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1C5" w:rsidRPr="00D80854" w:rsidRDefault="008C11C5" w:rsidP="008C11C5">
      <w:pPr>
        <w:pStyle w:val="Bieudo"/>
        <w:rPr>
          <w:lang w:val="it-IT"/>
        </w:rPr>
      </w:pPr>
      <w:bookmarkStart w:id="0" w:name="_Toc28615079"/>
      <w:bookmarkStart w:id="1" w:name="_Toc39326095"/>
      <w:bookmarkStart w:id="2" w:name="_Toc41039569"/>
      <w:bookmarkStart w:id="3" w:name="_Toc41039801"/>
      <w:bookmarkStart w:id="4" w:name="_Toc386556979"/>
      <w:bookmarkStart w:id="5" w:name="_Toc28615080"/>
      <w:bookmarkStart w:id="6" w:name="_Toc9258102"/>
      <w:bookmarkStart w:id="7" w:name="_Toc9259531"/>
      <w:bookmarkStart w:id="8" w:name="_Toc18937813"/>
      <w:bookmarkStart w:id="9" w:name="_Toc27624944"/>
      <w:bookmarkStart w:id="10" w:name="_Toc27625747"/>
      <w:bookmarkStart w:id="11" w:name="_Toc28615049"/>
      <w:r w:rsidRPr="00D80854">
        <w:rPr>
          <w:b/>
          <w:noProof/>
          <w:lang w:eastAsia="en-US"/>
        </w:rPr>
        <mc:AlternateContent>
          <mc:Choice Requires="wps">
            <w:drawing>
              <wp:anchor distT="0" distB="0" distL="114300" distR="114300" simplePos="0" relativeHeight="251720192" behindDoc="1" locked="0" layoutInCell="1" allowOverlap="1" wp14:anchorId="203BA07F" wp14:editId="2A88EBA6">
                <wp:simplePos x="0" y="0"/>
                <wp:positionH relativeFrom="column">
                  <wp:posOffset>0</wp:posOffset>
                </wp:positionH>
                <wp:positionV relativeFrom="paragraph">
                  <wp:posOffset>18415</wp:posOffset>
                </wp:positionV>
                <wp:extent cx="5772150" cy="8404860"/>
                <wp:effectExtent l="19050" t="19050" r="38100" b="3429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404860"/>
                        </a:xfrm>
                        <a:prstGeom prst="rect">
                          <a:avLst/>
                        </a:prstGeom>
                        <a:solidFill>
                          <a:srgbClr val="FFFFFF"/>
                        </a:solidFill>
                        <a:ln w="57150" cmpd="thickThin">
                          <a:solidFill>
                            <a:srgbClr val="000000"/>
                          </a:solidFill>
                          <a:miter lim="800000"/>
                          <a:headEnd/>
                          <a:tailEnd/>
                        </a:ln>
                      </wps:spPr>
                      <wps:txbx>
                        <w:txbxContent>
                          <w:p w:rsidR="0030080A" w:rsidRPr="00F511B6" w:rsidRDefault="0030080A" w:rsidP="008C11C5">
                            <w:pPr>
                              <w:spacing w:line="360" w:lineRule="auto"/>
                              <w:jc w:val="center"/>
                              <w:rPr>
                                <w:b/>
                                <w:bCs/>
                                <w:sz w:val="28"/>
                                <w:szCs w:val="28"/>
                                <w:lang w:val="en-US"/>
                              </w:rPr>
                            </w:pPr>
                            <w:r w:rsidRPr="00F511B6">
                              <w:rPr>
                                <w:b/>
                                <w:bCs/>
                                <w:sz w:val="28"/>
                                <w:szCs w:val="28"/>
                                <w:lang w:val="en-US"/>
                              </w:rPr>
                              <w:t>BỘ GIÁO DỤC VÀ ĐÀO TẠO</w:t>
                            </w:r>
                            <w:r w:rsidRPr="00F511B6">
                              <w:rPr>
                                <w:b/>
                                <w:bCs/>
                                <w:sz w:val="28"/>
                                <w:szCs w:val="28"/>
                                <w:lang w:val="en-US"/>
                              </w:rPr>
                              <w:tab/>
                            </w:r>
                            <w:r w:rsidRPr="00F511B6">
                              <w:rPr>
                                <w:b/>
                                <w:bCs/>
                                <w:sz w:val="28"/>
                                <w:szCs w:val="28"/>
                                <w:lang w:val="en-US"/>
                              </w:rPr>
                              <w:tab/>
                            </w:r>
                            <w:r w:rsidRPr="00F511B6">
                              <w:rPr>
                                <w:b/>
                                <w:bCs/>
                                <w:sz w:val="28"/>
                                <w:szCs w:val="28"/>
                                <w:lang w:val="en-US"/>
                              </w:rPr>
                              <w:tab/>
                              <w:t>BỘ QUỐC PHÒNG</w:t>
                            </w:r>
                          </w:p>
                          <w:p w:rsidR="0030080A" w:rsidRPr="00F511B6" w:rsidRDefault="0030080A" w:rsidP="008C11C5">
                            <w:pPr>
                              <w:spacing w:line="360" w:lineRule="auto"/>
                              <w:jc w:val="center"/>
                              <w:rPr>
                                <w:b/>
                                <w:bCs/>
                                <w:sz w:val="28"/>
                                <w:szCs w:val="28"/>
                                <w:lang w:val="en-US"/>
                              </w:rPr>
                            </w:pPr>
                            <w:r w:rsidRPr="00F511B6">
                              <w:rPr>
                                <w:b/>
                                <w:bCs/>
                                <w:sz w:val="28"/>
                                <w:szCs w:val="28"/>
                                <w:lang w:val="en-US"/>
                              </w:rPr>
                              <w:t>HỌC VIỆN QUÂN Y</w:t>
                            </w:r>
                          </w:p>
                          <w:p w:rsidR="0030080A" w:rsidRPr="00F511B6" w:rsidRDefault="0030080A" w:rsidP="008C11C5">
                            <w:pPr>
                              <w:spacing w:line="360" w:lineRule="auto"/>
                              <w:rPr>
                                <w:sz w:val="28"/>
                                <w:szCs w:val="28"/>
                              </w:rPr>
                            </w:pPr>
                          </w:p>
                          <w:p w:rsidR="0030080A" w:rsidRPr="00F511B6" w:rsidRDefault="0030080A" w:rsidP="008C11C5">
                            <w:pPr>
                              <w:rPr>
                                <w:sz w:val="28"/>
                                <w:szCs w:val="28"/>
                              </w:rPr>
                            </w:pPr>
                          </w:p>
                          <w:p w:rsidR="0030080A" w:rsidRPr="00F511B6" w:rsidRDefault="0030080A" w:rsidP="008C11C5">
                            <w:pPr>
                              <w:jc w:val="center"/>
                              <w:rPr>
                                <w:sz w:val="28"/>
                                <w:szCs w:val="28"/>
                              </w:rPr>
                            </w:pPr>
                          </w:p>
                          <w:p w:rsidR="0030080A" w:rsidRPr="00F511B6" w:rsidRDefault="0030080A" w:rsidP="008C11C5">
                            <w:pPr>
                              <w:spacing w:line="360" w:lineRule="auto"/>
                              <w:jc w:val="center"/>
                              <w:rPr>
                                <w:b/>
                                <w:bCs/>
                                <w:sz w:val="28"/>
                                <w:szCs w:val="28"/>
                              </w:rPr>
                            </w:pPr>
                          </w:p>
                          <w:p w:rsidR="0030080A" w:rsidRPr="00F511B6" w:rsidRDefault="0030080A" w:rsidP="008C11C5">
                            <w:pPr>
                              <w:spacing w:line="360" w:lineRule="auto"/>
                              <w:jc w:val="center"/>
                              <w:rPr>
                                <w:b/>
                                <w:bCs/>
                                <w:sz w:val="28"/>
                                <w:szCs w:val="28"/>
                              </w:rPr>
                            </w:pPr>
                          </w:p>
                          <w:p w:rsidR="0030080A" w:rsidRPr="00F511B6" w:rsidRDefault="0030080A" w:rsidP="008C11C5">
                            <w:pPr>
                              <w:spacing w:line="360" w:lineRule="auto"/>
                              <w:jc w:val="center"/>
                              <w:rPr>
                                <w:b/>
                                <w:bCs/>
                                <w:sz w:val="28"/>
                                <w:szCs w:val="28"/>
                                <w:lang w:val="en-US"/>
                              </w:rPr>
                            </w:pPr>
                            <w:r w:rsidRPr="00F511B6">
                              <w:rPr>
                                <w:b/>
                                <w:bCs/>
                                <w:sz w:val="28"/>
                                <w:szCs w:val="28"/>
                                <w:lang w:val="en-US"/>
                              </w:rPr>
                              <w:t>MAI TRỌNG HƯNG</w:t>
                            </w:r>
                          </w:p>
                          <w:p w:rsidR="0030080A" w:rsidRPr="00F511B6" w:rsidRDefault="0030080A" w:rsidP="008C11C5">
                            <w:pPr>
                              <w:spacing w:line="360" w:lineRule="auto"/>
                              <w:jc w:val="center"/>
                              <w:rPr>
                                <w:b/>
                                <w:bCs/>
                                <w:sz w:val="28"/>
                                <w:szCs w:val="28"/>
                                <w:lang w:val="en-US"/>
                              </w:rPr>
                            </w:pPr>
                          </w:p>
                          <w:p w:rsidR="0030080A" w:rsidRPr="00F511B6"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r>
                              <w:rPr>
                                <w:b/>
                                <w:bCs/>
                                <w:sz w:val="28"/>
                                <w:szCs w:val="28"/>
                              </w:rPr>
                              <w:t>NGHIÊN CỨU ỨNG</w:t>
                            </w:r>
                            <w:r>
                              <w:rPr>
                                <w:b/>
                                <w:bCs/>
                                <w:sz w:val="28"/>
                                <w:szCs w:val="28"/>
                                <w:lang w:val="en-US"/>
                              </w:rPr>
                              <w:t xml:space="preserve"> DỤNG</w:t>
                            </w:r>
                            <w:r w:rsidRPr="00194043">
                              <w:rPr>
                                <w:b/>
                                <w:bCs/>
                                <w:sz w:val="28"/>
                                <w:szCs w:val="28"/>
                              </w:rPr>
                              <w:t xml:space="preserve"> VÀ KẾT QUẢ </w:t>
                            </w:r>
                            <w:r>
                              <w:rPr>
                                <w:b/>
                                <w:bCs/>
                                <w:sz w:val="28"/>
                                <w:szCs w:val="28"/>
                                <w:lang w:val="en-US"/>
                              </w:rPr>
                              <w:t xml:space="preserve">PHẪU THUẬT </w:t>
                            </w:r>
                          </w:p>
                          <w:p w:rsidR="0030080A" w:rsidRDefault="0030080A" w:rsidP="008C11C5">
                            <w:pPr>
                              <w:spacing w:line="360" w:lineRule="auto"/>
                              <w:jc w:val="center"/>
                              <w:rPr>
                                <w:b/>
                                <w:bCs/>
                                <w:sz w:val="28"/>
                                <w:szCs w:val="28"/>
                                <w:lang w:val="en-US"/>
                              </w:rPr>
                            </w:pPr>
                            <w:r>
                              <w:rPr>
                                <w:b/>
                                <w:bCs/>
                                <w:sz w:val="28"/>
                                <w:szCs w:val="28"/>
                                <w:lang w:val="en-US"/>
                              </w:rPr>
                              <w:t xml:space="preserve">ĐẶT DẢI BĂNG QUA LỖ BỊT (TRANS OBTURATOR TAPE – TOT) </w:t>
                            </w:r>
                          </w:p>
                          <w:p w:rsidR="0030080A" w:rsidRDefault="0030080A" w:rsidP="008C11C5">
                            <w:pPr>
                              <w:spacing w:line="360" w:lineRule="auto"/>
                              <w:jc w:val="center"/>
                              <w:rPr>
                                <w:b/>
                                <w:bCs/>
                                <w:sz w:val="28"/>
                                <w:szCs w:val="28"/>
                                <w:lang w:val="en-US"/>
                              </w:rPr>
                            </w:pPr>
                            <w:r>
                              <w:rPr>
                                <w:b/>
                                <w:bCs/>
                                <w:sz w:val="28"/>
                                <w:szCs w:val="28"/>
                                <w:lang w:val="en-US"/>
                              </w:rPr>
                              <w:t xml:space="preserve">ĐIỀU TRỊ TIỂU KHÔNG KIỂM SOÁT </w:t>
                            </w:r>
                          </w:p>
                          <w:p w:rsidR="0030080A" w:rsidRDefault="0030080A" w:rsidP="008C11C5">
                            <w:pPr>
                              <w:spacing w:line="360" w:lineRule="auto"/>
                              <w:jc w:val="center"/>
                              <w:rPr>
                                <w:b/>
                                <w:bCs/>
                                <w:sz w:val="28"/>
                                <w:szCs w:val="28"/>
                                <w:lang w:val="en-US"/>
                              </w:rPr>
                            </w:pPr>
                            <w:r>
                              <w:rPr>
                                <w:b/>
                                <w:bCs/>
                                <w:sz w:val="28"/>
                                <w:szCs w:val="28"/>
                                <w:lang w:val="en-US"/>
                              </w:rPr>
                              <w:t>KHI GẮNG SỨC Ở PHỤ NỮ</w:t>
                            </w: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r>
                              <w:rPr>
                                <w:b/>
                                <w:bCs/>
                                <w:sz w:val="28"/>
                                <w:szCs w:val="28"/>
                                <w:lang w:val="en-US"/>
                              </w:rPr>
                              <w:t>LUẬN ÁN TIẾN SĨ Y HỌC</w:t>
                            </w: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Pr="00F511B6" w:rsidRDefault="0030080A" w:rsidP="008C11C5">
                            <w:pPr>
                              <w:spacing w:line="360" w:lineRule="auto"/>
                              <w:jc w:val="center"/>
                              <w:rPr>
                                <w:b/>
                                <w:iCs/>
                                <w:sz w:val="28"/>
                                <w:szCs w:val="28"/>
                                <w:lang w:val="it-IT"/>
                              </w:rPr>
                            </w:pPr>
                            <w:r>
                              <w:rPr>
                                <w:b/>
                                <w:iCs/>
                                <w:sz w:val="28"/>
                                <w:szCs w:val="28"/>
                                <w:lang w:val="it-IT"/>
                              </w:rPr>
                              <w:t>Hà Nội, 2020</w:t>
                            </w:r>
                          </w:p>
                          <w:p w:rsidR="0030080A" w:rsidRDefault="0030080A" w:rsidP="008C11C5">
                            <w:pPr>
                              <w:spacing w:line="360" w:lineRule="auto"/>
                              <w:jc w:val="center"/>
                              <w:rPr>
                                <w:sz w:val="28"/>
                                <w:szCs w:val="28"/>
                                <w:lang w:val="en-US"/>
                              </w:rPr>
                            </w:pPr>
                          </w:p>
                          <w:p w:rsidR="0030080A" w:rsidRPr="00F511B6" w:rsidRDefault="0030080A" w:rsidP="008C11C5">
                            <w:pPr>
                              <w:spacing w:line="360" w:lineRule="auto"/>
                              <w:jc w:val="center"/>
                              <w:rPr>
                                <w:b/>
                                <w:bCs/>
                                <w:sz w:val="28"/>
                                <w:szCs w:val="28"/>
                                <w:lang w:val="en-US"/>
                              </w:rPr>
                            </w:pPr>
                            <w:r w:rsidRPr="00F511B6">
                              <w:rPr>
                                <w:b/>
                                <w:bCs/>
                                <w:sz w:val="28"/>
                                <w:szCs w:val="28"/>
                                <w:lang w:val="en-US"/>
                              </w:rPr>
                              <w:t>Hà Nội,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0;margin-top:1.45pt;width:454.5pt;height:66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" strokeweight="4.5pt">
                <v:stroke linestyle="thickThin"/>
                <v:textbox>
                  <w:txbxContent>
                    <w:p w:rsidR="0030080A" w:rsidRPr="00F511B6" w:rsidRDefault="0030080A" w:rsidP="008C11C5">
                      <w:pPr>
                        <w:spacing w:line="360" w:lineRule="auto"/>
                        <w:jc w:val="center"/>
                        <w:rPr>
                          <w:b/>
                          <w:bCs/>
                          <w:sz w:val="28"/>
                          <w:szCs w:val="28"/>
                          <w:lang w:val="en-US"/>
                        </w:rPr>
                      </w:pPr>
                      <w:r w:rsidRPr="00F511B6">
                        <w:rPr>
                          <w:b/>
                          <w:bCs/>
                          <w:sz w:val="28"/>
                          <w:szCs w:val="28"/>
                          <w:lang w:val="en-US"/>
                        </w:rPr>
                        <w:t>BỘ GIÁO DỤC VÀ ĐÀO TẠO</w:t>
                      </w:r>
                      <w:r w:rsidRPr="00F511B6">
                        <w:rPr>
                          <w:b/>
                          <w:bCs/>
                          <w:sz w:val="28"/>
                          <w:szCs w:val="28"/>
                          <w:lang w:val="en-US"/>
                        </w:rPr>
                        <w:tab/>
                      </w:r>
                      <w:r w:rsidRPr="00F511B6">
                        <w:rPr>
                          <w:b/>
                          <w:bCs/>
                          <w:sz w:val="28"/>
                          <w:szCs w:val="28"/>
                          <w:lang w:val="en-US"/>
                        </w:rPr>
                        <w:tab/>
                      </w:r>
                      <w:r w:rsidRPr="00F511B6">
                        <w:rPr>
                          <w:b/>
                          <w:bCs/>
                          <w:sz w:val="28"/>
                          <w:szCs w:val="28"/>
                          <w:lang w:val="en-US"/>
                        </w:rPr>
                        <w:tab/>
                        <w:t>BỘ QUỐC PHÒNG</w:t>
                      </w:r>
                    </w:p>
                    <w:p w:rsidR="0030080A" w:rsidRPr="00F511B6" w:rsidRDefault="0030080A" w:rsidP="008C11C5">
                      <w:pPr>
                        <w:spacing w:line="360" w:lineRule="auto"/>
                        <w:jc w:val="center"/>
                        <w:rPr>
                          <w:b/>
                          <w:bCs/>
                          <w:sz w:val="28"/>
                          <w:szCs w:val="28"/>
                          <w:lang w:val="en-US"/>
                        </w:rPr>
                      </w:pPr>
                      <w:r w:rsidRPr="00F511B6">
                        <w:rPr>
                          <w:b/>
                          <w:bCs/>
                          <w:sz w:val="28"/>
                          <w:szCs w:val="28"/>
                          <w:lang w:val="en-US"/>
                        </w:rPr>
                        <w:t>HỌC VIỆN QUÂN Y</w:t>
                      </w:r>
                    </w:p>
                    <w:p w:rsidR="0030080A" w:rsidRPr="00F511B6" w:rsidRDefault="0030080A" w:rsidP="008C11C5">
                      <w:pPr>
                        <w:spacing w:line="360" w:lineRule="auto"/>
                        <w:rPr>
                          <w:sz w:val="28"/>
                          <w:szCs w:val="28"/>
                        </w:rPr>
                      </w:pPr>
                    </w:p>
                    <w:p w:rsidR="0030080A" w:rsidRPr="00F511B6" w:rsidRDefault="0030080A" w:rsidP="008C11C5">
                      <w:pPr>
                        <w:rPr>
                          <w:sz w:val="28"/>
                          <w:szCs w:val="28"/>
                        </w:rPr>
                      </w:pPr>
                    </w:p>
                    <w:p w:rsidR="0030080A" w:rsidRPr="00F511B6" w:rsidRDefault="0030080A" w:rsidP="008C11C5">
                      <w:pPr>
                        <w:jc w:val="center"/>
                        <w:rPr>
                          <w:sz w:val="28"/>
                          <w:szCs w:val="28"/>
                        </w:rPr>
                      </w:pPr>
                    </w:p>
                    <w:p w:rsidR="0030080A" w:rsidRPr="00F511B6" w:rsidRDefault="0030080A" w:rsidP="008C11C5">
                      <w:pPr>
                        <w:spacing w:line="360" w:lineRule="auto"/>
                        <w:jc w:val="center"/>
                        <w:rPr>
                          <w:b/>
                          <w:bCs/>
                          <w:sz w:val="28"/>
                          <w:szCs w:val="28"/>
                        </w:rPr>
                      </w:pPr>
                    </w:p>
                    <w:p w:rsidR="0030080A" w:rsidRPr="00F511B6" w:rsidRDefault="0030080A" w:rsidP="008C11C5">
                      <w:pPr>
                        <w:spacing w:line="360" w:lineRule="auto"/>
                        <w:jc w:val="center"/>
                        <w:rPr>
                          <w:b/>
                          <w:bCs/>
                          <w:sz w:val="28"/>
                          <w:szCs w:val="28"/>
                        </w:rPr>
                      </w:pPr>
                    </w:p>
                    <w:p w:rsidR="0030080A" w:rsidRPr="00F511B6" w:rsidRDefault="0030080A" w:rsidP="008C11C5">
                      <w:pPr>
                        <w:spacing w:line="360" w:lineRule="auto"/>
                        <w:jc w:val="center"/>
                        <w:rPr>
                          <w:b/>
                          <w:bCs/>
                          <w:sz w:val="28"/>
                          <w:szCs w:val="28"/>
                          <w:lang w:val="en-US"/>
                        </w:rPr>
                      </w:pPr>
                      <w:r w:rsidRPr="00F511B6">
                        <w:rPr>
                          <w:b/>
                          <w:bCs/>
                          <w:sz w:val="28"/>
                          <w:szCs w:val="28"/>
                          <w:lang w:val="en-US"/>
                        </w:rPr>
                        <w:t>MAI TRỌNG HƯNG</w:t>
                      </w:r>
                    </w:p>
                    <w:p w:rsidR="0030080A" w:rsidRPr="00F511B6" w:rsidRDefault="0030080A" w:rsidP="008C11C5">
                      <w:pPr>
                        <w:spacing w:line="360" w:lineRule="auto"/>
                        <w:jc w:val="center"/>
                        <w:rPr>
                          <w:b/>
                          <w:bCs/>
                          <w:sz w:val="28"/>
                          <w:szCs w:val="28"/>
                          <w:lang w:val="en-US"/>
                        </w:rPr>
                      </w:pPr>
                    </w:p>
                    <w:p w:rsidR="0030080A" w:rsidRPr="00F511B6"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r>
                        <w:rPr>
                          <w:b/>
                          <w:bCs/>
                          <w:sz w:val="28"/>
                          <w:szCs w:val="28"/>
                        </w:rPr>
                        <w:t>NGHIÊN CỨU ỨNG</w:t>
                      </w:r>
                      <w:r>
                        <w:rPr>
                          <w:b/>
                          <w:bCs/>
                          <w:sz w:val="28"/>
                          <w:szCs w:val="28"/>
                          <w:lang w:val="en-US"/>
                        </w:rPr>
                        <w:t xml:space="preserve"> DỤNG</w:t>
                      </w:r>
                      <w:r w:rsidRPr="00194043">
                        <w:rPr>
                          <w:b/>
                          <w:bCs/>
                          <w:sz w:val="28"/>
                          <w:szCs w:val="28"/>
                        </w:rPr>
                        <w:t xml:space="preserve"> VÀ KẾT QUẢ </w:t>
                      </w:r>
                      <w:r>
                        <w:rPr>
                          <w:b/>
                          <w:bCs/>
                          <w:sz w:val="28"/>
                          <w:szCs w:val="28"/>
                          <w:lang w:val="en-US"/>
                        </w:rPr>
                        <w:t xml:space="preserve">PHẪU THUẬT </w:t>
                      </w:r>
                    </w:p>
                    <w:p w:rsidR="0030080A" w:rsidRDefault="0030080A" w:rsidP="008C11C5">
                      <w:pPr>
                        <w:spacing w:line="360" w:lineRule="auto"/>
                        <w:jc w:val="center"/>
                        <w:rPr>
                          <w:b/>
                          <w:bCs/>
                          <w:sz w:val="28"/>
                          <w:szCs w:val="28"/>
                          <w:lang w:val="en-US"/>
                        </w:rPr>
                      </w:pPr>
                      <w:r>
                        <w:rPr>
                          <w:b/>
                          <w:bCs/>
                          <w:sz w:val="28"/>
                          <w:szCs w:val="28"/>
                          <w:lang w:val="en-US"/>
                        </w:rPr>
                        <w:t xml:space="preserve">ĐẶT DẢI BĂNG QUA LỖ BỊT (TRANS OBTURATOR TAPE – TOT) </w:t>
                      </w:r>
                    </w:p>
                    <w:p w:rsidR="0030080A" w:rsidRDefault="0030080A" w:rsidP="008C11C5">
                      <w:pPr>
                        <w:spacing w:line="360" w:lineRule="auto"/>
                        <w:jc w:val="center"/>
                        <w:rPr>
                          <w:b/>
                          <w:bCs/>
                          <w:sz w:val="28"/>
                          <w:szCs w:val="28"/>
                          <w:lang w:val="en-US"/>
                        </w:rPr>
                      </w:pPr>
                      <w:r>
                        <w:rPr>
                          <w:b/>
                          <w:bCs/>
                          <w:sz w:val="28"/>
                          <w:szCs w:val="28"/>
                          <w:lang w:val="en-US"/>
                        </w:rPr>
                        <w:t xml:space="preserve">ĐIỀU TRỊ TIỂU KHÔNG KIỂM SOÁT </w:t>
                      </w:r>
                    </w:p>
                    <w:p w:rsidR="0030080A" w:rsidRDefault="0030080A" w:rsidP="008C11C5">
                      <w:pPr>
                        <w:spacing w:line="360" w:lineRule="auto"/>
                        <w:jc w:val="center"/>
                        <w:rPr>
                          <w:b/>
                          <w:bCs/>
                          <w:sz w:val="28"/>
                          <w:szCs w:val="28"/>
                          <w:lang w:val="en-US"/>
                        </w:rPr>
                      </w:pPr>
                      <w:r>
                        <w:rPr>
                          <w:b/>
                          <w:bCs/>
                          <w:sz w:val="28"/>
                          <w:szCs w:val="28"/>
                          <w:lang w:val="en-US"/>
                        </w:rPr>
                        <w:t>KHI GẮNG SỨC Ở PHỤ NỮ</w:t>
                      </w: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r>
                        <w:rPr>
                          <w:b/>
                          <w:bCs/>
                          <w:sz w:val="28"/>
                          <w:szCs w:val="28"/>
                          <w:lang w:val="en-US"/>
                        </w:rPr>
                        <w:t>LUẬN ÁN TIẾN SĨ Y HỌC</w:t>
                      </w: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Default="0030080A" w:rsidP="008C11C5">
                      <w:pPr>
                        <w:spacing w:line="360" w:lineRule="auto"/>
                        <w:jc w:val="center"/>
                        <w:rPr>
                          <w:sz w:val="28"/>
                          <w:szCs w:val="28"/>
                          <w:lang w:val="en-US"/>
                        </w:rPr>
                      </w:pPr>
                    </w:p>
                    <w:p w:rsidR="0030080A" w:rsidRPr="00F511B6" w:rsidRDefault="0030080A" w:rsidP="008C11C5">
                      <w:pPr>
                        <w:spacing w:line="360" w:lineRule="auto"/>
                        <w:jc w:val="center"/>
                        <w:rPr>
                          <w:b/>
                          <w:iCs/>
                          <w:sz w:val="28"/>
                          <w:szCs w:val="28"/>
                          <w:lang w:val="it-IT"/>
                        </w:rPr>
                      </w:pPr>
                      <w:r>
                        <w:rPr>
                          <w:b/>
                          <w:iCs/>
                          <w:sz w:val="28"/>
                          <w:szCs w:val="28"/>
                          <w:lang w:val="it-IT"/>
                        </w:rPr>
                        <w:t>Hà Nội, 2020</w:t>
                      </w:r>
                    </w:p>
                    <w:p w:rsidR="0030080A" w:rsidRDefault="0030080A" w:rsidP="008C11C5">
                      <w:pPr>
                        <w:spacing w:line="360" w:lineRule="auto"/>
                        <w:jc w:val="center"/>
                        <w:rPr>
                          <w:sz w:val="28"/>
                          <w:szCs w:val="28"/>
                          <w:lang w:val="en-US"/>
                        </w:rPr>
                      </w:pPr>
                    </w:p>
                    <w:p w:rsidR="0030080A" w:rsidRPr="00F511B6" w:rsidRDefault="0030080A" w:rsidP="008C11C5">
                      <w:pPr>
                        <w:spacing w:line="360" w:lineRule="auto"/>
                        <w:jc w:val="center"/>
                        <w:rPr>
                          <w:b/>
                          <w:bCs/>
                          <w:sz w:val="28"/>
                          <w:szCs w:val="28"/>
                          <w:lang w:val="en-US"/>
                        </w:rPr>
                      </w:pPr>
                      <w:r w:rsidRPr="00F511B6">
                        <w:rPr>
                          <w:b/>
                          <w:bCs/>
                          <w:sz w:val="28"/>
                          <w:szCs w:val="28"/>
                          <w:lang w:val="en-US"/>
                        </w:rPr>
                        <w:t>Hà Nội, 2019</w:t>
                      </w:r>
                    </w:p>
                  </w:txbxContent>
                </v:textbox>
              </v:shape>
            </w:pict>
          </mc:Fallback>
        </mc:AlternateContent>
      </w:r>
      <w:r w:rsidRPr="00D80854">
        <w:rPr>
          <w:b/>
          <w:lang w:val="fr-FR"/>
        </w:rPr>
        <w:br w:type="page"/>
      </w:r>
    </w:p>
    <w:p w:rsidR="008C11C5" w:rsidRPr="00D80854" w:rsidRDefault="00606747" w:rsidP="008C11C5">
      <w:pPr>
        <w:spacing w:line="360" w:lineRule="auto"/>
        <w:jc w:val="both"/>
        <w:rPr>
          <w:sz w:val="28"/>
          <w:szCs w:val="28"/>
          <w:lang w:val="it-IT"/>
        </w:rPr>
      </w:pPr>
      <w:r w:rsidRPr="00D80854">
        <w:rPr>
          <w:noProof/>
          <w:sz w:val="28"/>
          <w:szCs w:val="28"/>
          <w:lang w:val="en-US" w:eastAsia="en-US"/>
        </w:rPr>
        <w:lastRenderedPageBreak/>
        <mc:AlternateContent>
          <mc:Choice Requires="wps">
            <w:drawing>
              <wp:anchor distT="0" distB="0" distL="114300" distR="114300" simplePos="0" relativeHeight="251719168" behindDoc="1" locked="0" layoutInCell="1" allowOverlap="1" wp14:anchorId="61C50C08" wp14:editId="5F6B68BE">
                <wp:simplePos x="0" y="0"/>
                <wp:positionH relativeFrom="column">
                  <wp:posOffset>6350</wp:posOffset>
                </wp:positionH>
                <wp:positionV relativeFrom="paragraph">
                  <wp:posOffset>-177605</wp:posOffset>
                </wp:positionV>
                <wp:extent cx="5772150" cy="8467725"/>
                <wp:effectExtent l="19050" t="19050" r="38100" b="47625"/>
                <wp:wrapNone/>
                <wp:docPr id="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467725"/>
                        </a:xfrm>
                        <a:prstGeom prst="rect">
                          <a:avLst/>
                        </a:prstGeom>
                        <a:solidFill>
                          <a:srgbClr val="FFFFFF"/>
                        </a:solidFill>
                        <a:ln w="57150" cmpd="thickThin">
                          <a:solidFill>
                            <a:srgbClr val="000000"/>
                          </a:solidFill>
                          <a:miter lim="800000"/>
                          <a:headEnd/>
                          <a:tailEnd/>
                        </a:ln>
                      </wps:spPr>
                      <wps:txbx>
                        <w:txbxContent>
                          <w:p w:rsidR="0030080A" w:rsidRPr="00C7330A" w:rsidRDefault="0030080A" w:rsidP="008C11C5">
                            <w:pPr>
                              <w:spacing w:line="360" w:lineRule="auto"/>
                              <w:jc w:val="center"/>
                              <w:rPr>
                                <w:b/>
                                <w:sz w:val="32"/>
                                <w:szCs w:val="32"/>
                              </w:rPr>
                            </w:pPr>
                            <w:r w:rsidRPr="00C7330A">
                              <w:rPr>
                                <w:b/>
                                <w:sz w:val="32"/>
                                <w:szCs w:val="32"/>
                              </w:rPr>
                              <w:t xml:space="preserve">BỘ GIÁO DỤC VÀ ĐÀO TẠO </w:t>
                            </w:r>
                            <w:r>
                              <w:rPr>
                                <w:b/>
                                <w:sz w:val="32"/>
                                <w:szCs w:val="32"/>
                              </w:rPr>
                              <w:tab/>
                            </w:r>
                            <w:r>
                              <w:rPr>
                                <w:b/>
                                <w:sz w:val="32"/>
                                <w:szCs w:val="32"/>
                              </w:rPr>
                              <w:tab/>
                            </w:r>
                            <w:r w:rsidRPr="00C7330A">
                              <w:rPr>
                                <w:b/>
                                <w:sz w:val="32"/>
                                <w:szCs w:val="32"/>
                              </w:rPr>
                              <w:t>BỘ QUỐC PHÒNG</w:t>
                            </w:r>
                          </w:p>
                          <w:p w:rsidR="0030080A" w:rsidRDefault="0030080A" w:rsidP="008C11C5">
                            <w:pPr>
                              <w:spacing w:line="360" w:lineRule="auto"/>
                              <w:jc w:val="center"/>
                              <w:rPr>
                                <w:b/>
                                <w:sz w:val="28"/>
                                <w:szCs w:val="28"/>
                              </w:rPr>
                            </w:pPr>
                            <w:r w:rsidRPr="00C7330A">
                              <w:rPr>
                                <w:b/>
                                <w:sz w:val="28"/>
                                <w:szCs w:val="28"/>
                              </w:rPr>
                              <w:t>HỌC VIỆN QUÂN Y</w:t>
                            </w: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194043" w:rsidRDefault="0030080A" w:rsidP="008C11C5">
                            <w:pPr>
                              <w:spacing w:line="360" w:lineRule="auto"/>
                              <w:jc w:val="center"/>
                              <w:rPr>
                                <w:b/>
                                <w:bCs/>
                                <w:sz w:val="28"/>
                                <w:szCs w:val="28"/>
                              </w:rPr>
                            </w:pPr>
                            <w:r w:rsidRPr="00194043">
                              <w:rPr>
                                <w:b/>
                                <w:bCs/>
                                <w:sz w:val="28"/>
                                <w:szCs w:val="28"/>
                              </w:rPr>
                              <w:t>MAI TRỌNG HƯNG</w:t>
                            </w:r>
                          </w:p>
                          <w:p w:rsidR="0030080A" w:rsidRPr="00194043" w:rsidRDefault="0030080A" w:rsidP="008C11C5">
                            <w:pPr>
                              <w:spacing w:line="360" w:lineRule="auto"/>
                              <w:jc w:val="center"/>
                              <w:rPr>
                                <w:b/>
                                <w:bCs/>
                                <w:sz w:val="28"/>
                                <w:szCs w:val="28"/>
                              </w:rPr>
                            </w:pPr>
                          </w:p>
                          <w:p w:rsidR="0030080A" w:rsidRPr="00F511B6" w:rsidRDefault="0030080A" w:rsidP="008C11C5">
                            <w:pPr>
                              <w:spacing w:line="360" w:lineRule="auto"/>
                              <w:rPr>
                                <w:b/>
                                <w:bCs/>
                                <w:sz w:val="28"/>
                                <w:szCs w:val="28"/>
                              </w:rPr>
                            </w:pPr>
                          </w:p>
                          <w:p w:rsidR="0030080A" w:rsidRDefault="0030080A" w:rsidP="008C11C5">
                            <w:pPr>
                              <w:spacing w:line="360" w:lineRule="auto"/>
                              <w:jc w:val="center"/>
                              <w:rPr>
                                <w:b/>
                                <w:bCs/>
                                <w:sz w:val="28"/>
                                <w:szCs w:val="28"/>
                                <w:lang w:val="en-US"/>
                              </w:rPr>
                            </w:pPr>
                            <w:r>
                              <w:rPr>
                                <w:b/>
                                <w:bCs/>
                                <w:sz w:val="28"/>
                                <w:szCs w:val="28"/>
                              </w:rPr>
                              <w:t>NGHIÊN CỨU ỨNG</w:t>
                            </w:r>
                            <w:r>
                              <w:rPr>
                                <w:b/>
                                <w:bCs/>
                                <w:sz w:val="28"/>
                                <w:szCs w:val="28"/>
                                <w:lang w:val="en-US"/>
                              </w:rPr>
                              <w:t xml:space="preserve"> DỤNG</w:t>
                            </w:r>
                            <w:r w:rsidRPr="00194043">
                              <w:rPr>
                                <w:b/>
                                <w:bCs/>
                                <w:sz w:val="28"/>
                                <w:szCs w:val="28"/>
                              </w:rPr>
                              <w:t xml:space="preserve"> VÀ KẾT QUẢ </w:t>
                            </w:r>
                            <w:r>
                              <w:rPr>
                                <w:b/>
                                <w:bCs/>
                                <w:sz w:val="28"/>
                                <w:szCs w:val="28"/>
                                <w:lang w:val="en-US"/>
                              </w:rPr>
                              <w:t xml:space="preserve">PHẪU THUẬT </w:t>
                            </w:r>
                          </w:p>
                          <w:p w:rsidR="0030080A" w:rsidRDefault="0030080A" w:rsidP="008C11C5">
                            <w:pPr>
                              <w:spacing w:line="360" w:lineRule="auto"/>
                              <w:jc w:val="center"/>
                              <w:rPr>
                                <w:b/>
                                <w:bCs/>
                                <w:sz w:val="28"/>
                                <w:szCs w:val="28"/>
                                <w:lang w:val="en-US"/>
                              </w:rPr>
                            </w:pPr>
                            <w:r>
                              <w:rPr>
                                <w:b/>
                                <w:bCs/>
                                <w:sz w:val="28"/>
                                <w:szCs w:val="28"/>
                                <w:lang w:val="en-US"/>
                              </w:rPr>
                              <w:t xml:space="preserve">ĐẶT DẢI BĂNG QUA LỖ BỊT (TRANS OBTURATOR TAPE – TOT) </w:t>
                            </w:r>
                          </w:p>
                          <w:p w:rsidR="0030080A" w:rsidRDefault="0030080A" w:rsidP="008C11C5">
                            <w:pPr>
                              <w:spacing w:line="360" w:lineRule="auto"/>
                              <w:jc w:val="center"/>
                              <w:rPr>
                                <w:b/>
                                <w:bCs/>
                                <w:sz w:val="28"/>
                                <w:szCs w:val="28"/>
                                <w:lang w:val="en-US"/>
                              </w:rPr>
                            </w:pPr>
                            <w:r>
                              <w:rPr>
                                <w:b/>
                                <w:bCs/>
                                <w:sz w:val="28"/>
                                <w:szCs w:val="28"/>
                                <w:lang w:val="en-US"/>
                              </w:rPr>
                              <w:t xml:space="preserve">ĐIỀU TRỊ TIỂU KHÔNG KIỂM SOÁT </w:t>
                            </w:r>
                          </w:p>
                          <w:p w:rsidR="0030080A" w:rsidRDefault="0030080A" w:rsidP="008C11C5">
                            <w:pPr>
                              <w:spacing w:line="360" w:lineRule="auto"/>
                              <w:jc w:val="center"/>
                              <w:rPr>
                                <w:b/>
                                <w:bCs/>
                                <w:sz w:val="28"/>
                                <w:szCs w:val="28"/>
                                <w:lang w:val="en-US"/>
                              </w:rPr>
                            </w:pPr>
                            <w:r>
                              <w:rPr>
                                <w:b/>
                                <w:bCs/>
                                <w:sz w:val="28"/>
                                <w:szCs w:val="28"/>
                                <w:lang w:val="en-US"/>
                              </w:rPr>
                              <w:t>KHI GẮNG SỨC Ở PHỤ NỮ</w:t>
                            </w: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r>
                              <w:rPr>
                                <w:b/>
                                <w:bCs/>
                                <w:sz w:val="28"/>
                                <w:szCs w:val="28"/>
                                <w:lang w:val="en-US"/>
                              </w:rPr>
                              <w:t>LUẬN ÁN TIẾN SĨ Y HỌC</w:t>
                            </w:r>
                          </w:p>
                          <w:p w:rsidR="0030080A" w:rsidRDefault="0030080A" w:rsidP="008C11C5">
                            <w:pPr>
                              <w:jc w:val="center"/>
                              <w:rPr>
                                <w:sz w:val="28"/>
                                <w:szCs w:val="28"/>
                                <w:lang w:val="it-IT"/>
                              </w:rPr>
                            </w:pPr>
                          </w:p>
                          <w:p w:rsidR="0030080A" w:rsidRDefault="0030080A" w:rsidP="008C11C5">
                            <w:pPr>
                              <w:jc w:val="center"/>
                              <w:rPr>
                                <w:sz w:val="28"/>
                                <w:szCs w:val="28"/>
                                <w:lang w:val="it-IT"/>
                              </w:rPr>
                            </w:pPr>
                          </w:p>
                          <w:p w:rsidR="0030080A" w:rsidRPr="00F511B6" w:rsidRDefault="0030080A" w:rsidP="008C11C5">
                            <w:pPr>
                              <w:pStyle w:val="Heading1"/>
                              <w:jc w:val="center"/>
                              <w:rPr>
                                <w:rFonts w:ascii="Times New Roman" w:hAnsi="Times New Roman"/>
                                <w:b w:val="0"/>
                                <w:sz w:val="28"/>
                                <w:szCs w:val="28"/>
                                <w:lang w:val="it-IT"/>
                              </w:rPr>
                            </w:pPr>
                            <w:bookmarkStart w:id="12" w:name="_Toc28615971"/>
                            <w:bookmarkStart w:id="13" w:name="_Toc28616192"/>
                            <w:bookmarkStart w:id="14" w:name="_Toc34145378"/>
                            <w:bookmarkStart w:id="15" w:name="_Toc34145623"/>
                            <w:bookmarkStart w:id="16" w:name="_Toc34145868"/>
                            <w:bookmarkStart w:id="17" w:name="_Toc34146111"/>
                            <w:bookmarkStart w:id="18" w:name="_Toc39326063"/>
                            <w:bookmarkStart w:id="19" w:name="_Toc41039538"/>
                            <w:bookmarkStart w:id="20" w:name="_Toc41039770"/>
                            <w:bookmarkStart w:id="21" w:name="_Toc41477682"/>
                            <w:bookmarkStart w:id="22" w:name="_Toc41477912"/>
                            <w:r w:rsidRPr="00F511B6">
                              <w:rPr>
                                <w:rFonts w:ascii="Times New Roman" w:hAnsi="Times New Roman"/>
                                <w:sz w:val="28"/>
                                <w:szCs w:val="28"/>
                                <w:lang w:val="it-IT"/>
                              </w:rPr>
                              <w:t xml:space="preserve">Chuyên ngành: Ngoại </w:t>
                            </w:r>
                            <w:bookmarkEnd w:id="12"/>
                            <w:bookmarkEnd w:id="13"/>
                            <w:r>
                              <w:rPr>
                                <w:rFonts w:ascii="Times New Roman" w:hAnsi="Times New Roman"/>
                                <w:sz w:val="28"/>
                                <w:szCs w:val="28"/>
                                <w:lang w:val="it-IT"/>
                              </w:rPr>
                              <w:t>khoa</w:t>
                            </w:r>
                            <w:bookmarkEnd w:id="14"/>
                            <w:bookmarkEnd w:id="15"/>
                            <w:bookmarkEnd w:id="16"/>
                            <w:bookmarkEnd w:id="17"/>
                            <w:bookmarkEnd w:id="18"/>
                            <w:bookmarkEnd w:id="19"/>
                            <w:bookmarkEnd w:id="20"/>
                            <w:bookmarkEnd w:id="21"/>
                            <w:bookmarkEnd w:id="22"/>
                          </w:p>
                          <w:p w:rsidR="0030080A" w:rsidRPr="00F511B6" w:rsidRDefault="0030080A" w:rsidP="008C11C5">
                            <w:pPr>
                              <w:pStyle w:val="Heading1"/>
                              <w:jc w:val="center"/>
                              <w:rPr>
                                <w:rFonts w:ascii="Times New Roman" w:hAnsi="Times New Roman"/>
                                <w:sz w:val="28"/>
                                <w:szCs w:val="28"/>
                                <w:lang w:val="it-IT"/>
                              </w:rPr>
                            </w:pPr>
                            <w:bookmarkStart w:id="23" w:name="_Toc9258103"/>
                            <w:bookmarkStart w:id="24" w:name="_Toc9259532"/>
                            <w:bookmarkStart w:id="25" w:name="_Toc18937814"/>
                            <w:bookmarkStart w:id="26" w:name="_Toc27624945"/>
                            <w:bookmarkStart w:id="27" w:name="_Toc27625748"/>
                            <w:bookmarkStart w:id="28" w:name="_Toc28615050"/>
                            <w:bookmarkStart w:id="29" w:name="_Toc28615972"/>
                            <w:bookmarkStart w:id="30" w:name="_Toc28616193"/>
                            <w:bookmarkStart w:id="31" w:name="_Toc34145379"/>
                            <w:bookmarkStart w:id="32" w:name="_Toc34145624"/>
                            <w:bookmarkStart w:id="33" w:name="_Toc34145869"/>
                            <w:bookmarkStart w:id="34" w:name="_Toc34146112"/>
                            <w:bookmarkStart w:id="35" w:name="_Toc39326064"/>
                            <w:bookmarkStart w:id="36" w:name="_Toc41039539"/>
                            <w:bookmarkStart w:id="37" w:name="_Toc41039771"/>
                            <w:bookmarkStart w:id="38" w:name="_Toc41477683"/>
                            <w:bookmarkStart w:id="39" w:name="_Toc41477913"/>
                            <w:r w:rsidRPr="00F511B6">
                              <w:rPr>
                                <w:rFonts w:ascii="Times New Roman" w:hAnsi="Times New Roman"/>
                                <w:sz w:val="28"/>
                                <w:szCs w:val="28"/>
                                <w:lang w:val="it-IT"/>
                              </w:rPr>
                              <w:t xml:space="preserve">Mã số: </w:t>
                            </w:r>
                            <w:r w:rsidRPr="00F511B6">
                              <w:rPr>
                                <w:rFonts w:ascii="Times New Roman" w:hAnsi="Times New Roman"/>
                                <w:bCs w:val="0"/>
                                <w:sz w:val="28"/>
                                <w:szCs w:val="28"/>
                                <w:lang w:val="it-IT"/>
                              </w:rPr>
                              <w:t>97201</w:t>
                            </w:r>
                            <w:bookmarkEnd w:id="23"/>
                            <w:bookmarkEnd w:id="24"/>
                            <w:bookmarkEnd w:id="25"/>
                            <w:bookmarkEnd w:id="26"/>
                            <w:bookmarkEnd w:id="27"/>
                            <w:bookmarkEnd w:id="28"/>
                            <w:bookmarkEnd w:id="29"/>
                            <w:bookmarkEnd w:id="30"/>
                            <w:r>
                              <w:rPr>
                                <w:rFonts w:ascii="Times New Roman" w:hAnsi="Times New Roman"/>
                                <w:bCs w:val="0"/>
                                <w:sz w:val="28"/>
                                <w:szCs w:val="28"/>
                                <w:lang w:val="it-IT"/>
                              </w:rPr>
                              <w:t>04</w:t>
                            </w:r>
                            <w:bookmarkEnd w:id="31"/>
                            <w:bookmarkEnd w:id="32"/>
                            <w:bookmarkEnd w:id="33"/>
                            <w:bookmarkEnd w:id="34"/>
                            <w:bookmarkEnd w:id="35"/>
                            <w:bookmarkEnd w:id="36"/>
                            <w:bookmarkEnd w:id="37"/>
                            <w:bookmarkEnd w:id="38"/>
                            <w:bookmarkEnd w:id="39"/>
                          </w:p>
                          <w:p w:rsidR="0030080A" w:rsidRPr="00F511B6" w:rsidRDefault="0030080A" w:rsidP="008C11C5">
                            <w:pPr>
                              <w:pStyle w:val="Heading1"/>
                              <w:rPr>
                                <w:rFonts w:ascii="Times New Roman" w:hAnsi="Times New Roman"/>
                                <w:bCs w:val="0"/>
                                <w:kern w:val="0"/>
                                <w:sz w:val="28"/>
                                <w:szCs w:val="28"/>
                                <w:lang w:val="it-IT"/>
                              </w:rPr>
                            </w:pPr>
                          </w:p>
                          <w:p w:rsidR="0030080A" w:rsidRPr="00F511B6" w:rsidRDefault="0030080A" w:rsidP="008C11C5">
                            <w:pPr>
                              <w:pStyle w:val="Heading1"/>
                              <w:rPr>
                                <w:rFonts w:ascii="Times New Roman" w:hAnsi="Times New Roman"/>
                                <w:b w:val="0"/>
                                <w:sz w:val="28"/>
                                <w:szCs w:val="28"/>
                                <w:lang w:val="it-IT"/>
                              </w:rPr>
                            </w:pPr>
                            <w:r w:rsidRPr="00F511B6">
                              <w:rPr>
                                <w:rFonts w:ascii="Times New Roman" w:hAnsi="Times New Roman"/>
                                <w:bCs w:val="0"/>
                                <w:kern w:val="0"/>
                                <w:sz w:val="28"/>
                                <w:szCs w:val="28"/>
                                <w:lang w:val="it-IT"/>
                              </w:rPr>
                              <w:tab/>
                            </w:r>
                            <w:r w:rsidRPr="00F511B6">
                              <w:rPr>
                                <w:rFonts w:ascii="Times New Roman" w:hAnsi="Times New Roman"/>
                                <w:bCs w:val="0"/>
                                <w:kern w:val="0"/>
                                <w:sz w:val="28"/>
                                <w:szCs w:val="28"/>
                                <w:lang w:val="it-IT"/>
                              </w:rPr>
                              <w:tab/>
                            </w:r>
                            <w:r w:rsidRPr="00F511B6">
                              <w:rPr>
                                <w:rFonts w:ascii="Times New Roman" w:hAnsi="Times New Roman"/>
                                <w:bCs w:val="0"/>
                                <w:kern w:val="0"/>
                                <w:sz w:val="28"/>
                                <w:szCs w:val="28"/>
                                <w:lang w:val="it-IT"/>
                              </w:rPr>
                              <w:tab/>
                            </w:r>
                            <w:r w:rsidRPr="00F511B6">
                              <w:rPr>
                                <w:rFonts w:ascii="Times New Roman" w:hAnsi="Times New Roman"/>
                                <w:bCs w:val="0"/>
                                <w:kern w:val="0"/>
                                <w:sz w:val="28"/>
                                <w:szCs w:val="28"/>
                                <w:lang w:val="it-IT"/>
                              </w:rPr>
                              <w:tab/>
                            </w:r>
                            <w:bookmarkStart w:id="40" w:name="_Toc9258104"/>
                            <w:bookmarkStart w:id="41" w:name="_Toc9259533"/>
                            <w:bookmarkStart w:id="42" w:name="_Toc18937815"/>
                            <w:bookmarkStart w:id="43" w:name="_Toc27624946"/>
                            <w:bookmarkStart w:id="44" w:name="_Toc27625749"/>
                            <w:bookmarkStart w:id="45" w:name="_Toc28615051"/>
                            <w:bookmarkStart w:id="46" w:name="_Toc28615973"/>
                            <w:bookmarkStart w:id="47" w:name="_Toc28616194"/>
                            <w:bookmarkStart w:id="48" w:name="_Toc34145380"/>
                            <w:bookmarkStart w:id="49" w:name="_Toc34145625"/>
                            <w:bookmarkStart w:id="50" w:name="_Toc34145870"/>
                            <w:bookmarkStart w:id="51" w:name="_Toc34146113"/>
                            <w:bookmarkStart w:id="52" w:name="_Toc39326065"/>
                            <w:bookmarkStart w:id="53" w:name="_Toc41039540"/>
                            <w:bookmarkStart w:id="54" w:name="_Toc41039772"/>
                            <w:bookmarkStart w:id="55" w:name="_Toc41477684"/>
                            <w:bookmarkStart w:id="56" w:name="_Toc41477914"/>
                            <w:r w:rsidRPr="00F511B6">
                              <w:rPr>
                                <w:rFonts w:ascii="Times New Roman" w:hAnsi="Times New Roman"/>
                                <w:bCs w:val="0"/>
                                <w:kern w:val="0"/>
                                <w:sz w:val="28"/>
                                <w:szCs w:val="28"/>
                                <w:lang w:val="it-IT"/>
                              </w:rPr>
                              <w:t>Cán bộ hướng dẫn khoa học</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30080A" w:rsidRPr="00F511B6" w:rsidRDefault="0030080A" w:rsidP="008C11C5">
                            <w:pPr>
                              <w:pStyle w:val="Heading1"/>
                              <w:ind w:left="4035"/>
                              <w:rPr>
                                <w:rFonts w:ascii="Times New Roman" w:hAnsi="Times New Roman"/>
                                <w:i/>
                                <w:sz w:val="28"/>
                                <w:szCs w:val="28"/>
                                <w:lang w:val="it-IT"/>
                              </w:rPr>
                            </w:pPr>
                            <w:bookmarkStart w:id="57" w:name="_Toc9258105"/>
                            <w:bookmarkStart w:id="58" w:name="_Toc9259534"/>
                            <w:bookmarkStart w:id="59" w:name="_Toc18937816"/>
                            <w:r>
                              <w:rPr>
                                <w:rFonts w:ascii="Times New Roman" w:hAnsi="Times New Roman"/>
                                <w:i/>
                                <w:sz w:val="28"/>
                                <w:szCs w:val="28"/>
                                <w:lang w:val="it-IT"/>
                              </w:rPr>
                              <w:t xml:space="preserve"> </w:t>
                            </w:r>
                            <w:bookmarkStart w:id="60" w:name="_Toc27624947"/>
                            <w:bookmarkStart w:id="61" w:name="_Toc27625750"/>
                            <w:bookmarkStart w:id="62" w:name="_Toc28615052"/>
                            <w:bookmarkStart w:id="63" w:name="_Toc28615974"/>
                            <w:bookmarkStart w:id="64" w:name="_Toc28616195"/>
                            <w:bookmarkStart w:id="65" w:name="_Toc34145381"/>
                            <w:bookmarkStart w:id="66" w:name="_Toc34145626"/>
                            <w:bookmarkStart w:id="67" w:name="_Toc34145871"/>
                            <w:bookmarkStart w:id="68" w:name="_Toc34146114"/>
                            <w:bookmarkStart w:id="69" w:name="_Toc39326066"/>
                            <w:bookmarkStart w:id="70" w:name="_Toc41039541"/>
                            <w:bookmarkStart w:id="71" w:name="_Toc41039773"/>
                            <w:bookmarkStart w:id="72" w:name="_Toc41477685"/>
                            <w:bookmarkStart w:id="73" w:name="_Toc41477915"/>
                            <w:r w:rsidRPr="00F511B6">
                              <w:rPr>
                                <w:rFonts w:ascii="Times New Roman" w:hAnsi="Times New Roman"/>
                                <w:i/>
                                <w:sz w:val="28"/>
                                <w:szCs w:val="28"/>
                                <w:lang w:val="it-IT"/>
                              </w:rPr>
                              <w:t>1. PGS.TS.</w:t>
                            </w:r>
                            <w:bookmarkEnd w:id="60"/>
                            <w:bookmarkEnd w:id="61"/>
                            <w:r w:rsidRPr="00F511B6">
                              <w:rPr>
                                <w:rFonts w:ascii="Times New Roman" w:hAnsi="Times New Roman"/>
                                <w:i/>
                                <w:sz w:val="28"/>
                                <w:szCs w:val="28"/>
                                <w:lang w:val="it-IT"/>
                              </w:rPr>
                              <w:t xml:space="preserve"> </w:t>
                            </w:r>
                            <w:bookmarkEnd w:id="57"/>
                            <w:bookmarkEnd w:id="58"/>
                            <w:bookmarkEnd w:id="59"/>
                            <w:r>
                              <w:rPr>
                                <w:rFonts w:ascii="Times New Roman" w:hAnsi="Times New Roman"/>
                                <w:i/>
                                <w:sz w:val="28"/>
                                <w:szCs w:val="28"/>
                                <w:lang w:val="it-IT"/>
                              </w:rPr>
                              <w:t>Vũ Huy Nùng</w:t>
                            </w:r>
                            <w:bookmarkEnd w:id="62"/>
                            <w:bookmarkEnd w:id="63"/>
                            <w:bookmarkEnd w:id="64"/>
                            <w:bookmarkEnd w:id="65"/>
                            <w:bookmarkEnd w:id="66"/>
                            <w:bookmarkEnd w:id="67"/>
                            <w:bookmarkEnd w:id="68"/>
                            <w:bookmarkEnd w:id="69"/>
                            <w:bookmarkEnd w:id="70"/>
                            <w:bookmarkEnd w:id="71"/>
                            <w:bookmarkEnd w:id="72"/>
                            <w:bookmarkEnd w:id="73"/>
                          </w:p>
                          <w:p w:rsidR="0030080A" w:rsidRDefault="0030080A" w:rsidP="008C11C5">
                            <w:pPr>
                              <w:spacing w:line="360" w:lineRule="auto"/>
                              <w:ind w:left="3315" w:firstLine="720"/>
                              <w:rPr>
                                <w:b/>
                                <w:i/>
                                <w:sz w:val="28"/>
                                <w:szCs w:val="28"/>
                                <w:lang w:val="it-IT"/>
                              </w:rPr>
                            </w:pPr>
                            <w:r>
                              <w:rPr>
                                <w:b/>
                                <w:i/>
                                <w:sz w:val="28"/>
                                <w:szCs w:val="28"/>
                                <w:lang w:val="it-IT"/>
                              </w:rPr>
                              <w:t xml:space="preserve"> </w:t>
                            </w:r>
                            <w:r w:rsidRPr="00F511B6">
                              <w:rPr>
                                <w:b/>
                                <w:i/>
                                <w:sz w:val="28"/>
                                <w:szCs w:val="28"/>
                                <w:lang w:val="it-IT"/>
                              </w:rPr>
                              <w:t xml:space="preserve">2. PGS.TS. </w:t>
                            </w:r>
                            <w:r>
                              <w:rPr>
                                <w:b/>
                                <w:i/>
                                <w:sz w:val="28"/>
                                <w:szCs w:val="28"/>
                                <w:lang w:val="it-IT"/>
                              </w:rPr>
                              <w:t>Lê Anh Tuấn</w:t>
                            </w:r>
                          </w:p>
                          <w:p w:rsidR="0030080A" w:rsidRDefault="0030080A" w:rsidP="008C11C5">
                            <w:pPr>
                              <w:spacing w:line="360" w:lineRule="auto"/>
                              <w:ind w:left="3315" w:firstLine="720"/>
                              <w:rPr>
                                <w:b/>
                                <w:i/>
                                <w:sz w:val="28"/>
                                <w:szCs w:val="28"/>
                                <w:lang w:val="it-IT"/>
                              </w:rPr>
                            </w:pPr>
                          </w:p>
                          <w:p w:rsidR="0030080A" w:rsidRDefault="0030080A" w:rsidP="008C11C5">
                            <w:pPr>
                              <w:spacing w:line="360" w:lineRule="auto"/>
                              <w:ind w:left="3315" w:firstLine="720"/>
                              <w:rPr>
                                <w:b/>
                                <w:i/>
                                <w:sz w:val="28"/>
                                <w:szCs w:val="28"/>
                                <w:lang w:val="it-IT"/>
                              </w:rPr>
                            </w:pPr>
                          </w:p>
                          <w:p w:rsidR="0030080A" w:rsidRPr="009E32D4" w:rsidRDefault="0030080A" w:rsidP="008C11C5">
                            <w:pPr>
                              <w:spacing w:line="360" w:lineRule="auto"/>
                              <w:ind w:left="3315" w:firstLine="720"/>
                              <w:rPr>
                                <w:b/>
                                <w:i/>
                                <w:sz w:val="12"/>
                                <w:szCs w:val="28"/>
                                <w:lang w:val="it-IT"/>
                              </w:rPr>
                            </w:pPr>
                          </w:p>
                          <w:p w:rsidR="0030080A" w:rsidRPr="00F511B6" w:rsidRDefault="0030080A" w:rsidP="008C11C5">
                            <w:pPr>
                              <w:spacing w:line="360" w:lineRule="auto"/>
                              <w:ind w:left="3315" w:firstLine="720"/>
                              <w:rPr>
                                <w:b/>
                                <w:iCs/>
                                <w:sz w:val="28"/>
                                <w:szCs w:val="28"/>
                                <w:lang w:val="it-IT"/>
                              </w:rPr>
                            </w:pPr>
                            <w:r>
                              <w:rPr>
                                <w:b/>
                                <w:iCs/>
                                <w:sz w:val="28"/>
                                <w:szCs w:val="28"/>
                                <w:lang w:val="it-IT"/>
                              </w:rPr>
                              <w:t>Hà Nội, 2020</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p w:rsidR="0030080A" w:rsidRPr="005A26D6" w:rsidRDefault="0030080A" w:rsidP="008C11C5">
                            <w:pPr>
                              <w:rPr>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A804B0" w:rsidRDefault="0030080A" w:rsidP="008C11C5">
                            <w:pPr>
                              <w:pStyle w:val="Heading1"/>
                              <w:rPr>
                                <w:szCs w:val="28"/>
                                <w:lang w:val="it-IT"/>
                              </w:rPr>
                            </w:pPr>
                            <w:bookmarkStart w:id="74" w:name="_Toc9258106"/>
                            <w:bookmarkStart w:id="75" w:name="_Toc9259535"/>
                            <w:bookmarkStart w:id="76" w:name="_Toc18937817"/>
                            <w:bookmarkStart w:id="77" w:name="_Toc27624948"/>
                            <w:bookmarkStart w:id="78" w:name="_Toc27625751"/>
                            <w:bookmarkStart w:id="79" w:name="_Toc28615053"/>
                            <w:bookmarkStart w:id="80" w:name="_Toc28615975"/>
                            <w:bookmarkStart w:id="81" w:name="_Toc28616196"/>
                            <w:bookmarkStart w:id="82" w:name="_Toc34145382"/>
                            <w:bookmarkStart w:id="83" w:name="_Toc34145627"/>
                            <w:bookmarkStart w:id="84" w:name="_Toc34145872"/>
                            <w:bookmarkStart w:id="85" w:name="_Toc34146115"/>
                            <w:bookmarkStart w:id="86" w:name="_Toc39326067"/>
                            <w:bookmarkStart w:id="87" w:name="_Toc41039542"/>
                            <w:bookmarkStart w:id="88" w:name="_Toc41039774"/>
                            <w:bookmarkStart w:id="89" w:name="_Toc41477686"/>
                            <w:bookmarkStart w:id="90" w:name="_Toc41477916"/>
                            <w:r>
                              <w:rPr>
                                <w:szCs w:val="28"/>
                                <w:lang w:val="it-IT"/>
                              </w:rPr>
                              <w:t>LÊ MINH DŨNG</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30080A" w:rsidRDefault="0030080A" w:rsidP="008C11C5">
                            <w:pPr>
                              <w:pStyle w:val="Heading1"/>
                              <w:rPr>
                                <w:rFonts w:ascii=".VnTimeH" w:hAnsi=".VnTimeH"/>
                                <w:lang w:val="it-IT"/>
                              </w:rPr>
                            </w:pPr>
                          </w:p>
                          <w:p w:rsidR="0030080A" w:rsidRPr="001F724D" w:rsidRDefault="0030080A" w:rsidP="008C11C5">
                            <w:pPr>
                              <w:rPr>
                                <w:lang w:val="it-IT"/>
                              </w:rPr>
                            </w:pPr>
                          </w:p>
                          <w:p w:rsidR="0030080A" w:rsidRPr="0099297C" w:rsidRDefault="0030080A" w:rsidP="008C11C5">
                            <w:pPr>
                              <w:rPr>
                                <w:lang w:val="it-IT"/>
                              </w:rPr>
                            </w:pPr>
                          </w:p>
                          <w:p w:rsidR="0030080A" w:rsidRPr="00D54175" w:rsidRDefault="0030080A" w:rsidP="008C11C5">
                            <w:pPr>
                              <w:spacing w:line="360" w:lineRule="auto"/>
                              <w:jc w:val="center"/>
                              <w:rPr>
                                <w:b/>
                                <w:sz w:val="30"/>
                                <w:szCs w:val="32"/>
                                <w:lang w:val="it-IT"/>
                              </w:rPr>
                            </w:pPr>
                            <w:r w:rsidRPr="00D54175">
                              <w:rPr>
                                <w:b/>
                                <w:sz w:val="30"/>
                                <w:szCs w:val="32"/>
                                <w:lang w:val="it-IT"/>
                              </w:rPr>
                              <w:t>ĐẶC ĐIỂM LÂM SÀNG, CẬN LÂM SÀNG, DIỄN TIẾN</w:t>
                            </w:r>
                          </w:p>
                          <w:p w:rsidR="0030080A" w:rsidRPr="00D54175" w:rsidRDefault="0030080A" w:rsidP="008C11C5">
                            <w:pPr>
                              <w:spacing w:line="360" w:lineRule="auto"/>
                              <w:jc w:val="center"/>
                              <w:rPr>
                                <w:b/>
                                <w:sz w:val="30"/>
                                <w:szCs w:val="32"/>
                                <w:lang w:val="it-IT"/>
                              </w:rPr>
                            </w:pPr>
                            <w:r w:rsidRPr="00D54175">
                              <w:rPr>
                                <w:b/>
                                <w:sz w:val="30"/>
                                <w:szCs w:val="32"/>
                                <w:lang w:val="it-IT"/>
                              </w:rPr>
                              <w:t>VÀ CÁC</w:t>
                            </w:r>
                            <w:r>
                              <w:rPr>
                                <w:b/>
                                <w:sz w:val="30"/>
                                <w:szCs w:val="32"/>
                                <w:lang w:val="it-IT"/>
                              </w:rPr>
                              <w:t xml:space="preserve"> YẾU TỐ LIÊN QUAN VỚI CHẢY MÁU</w:t>
                            </w:r>
                            <w:r w:rsidRPr="00D54175">
                              <w:rPr>
                                <w:b/>
                                <w:sz w:val="30"/>
                                <w:szCs w:val="32"/>
                                <w:lang w:val="it-IT"/>
                              </w:rPr>
                              <w:t xml:space="preserve"> TIÊU HÓA </w:t>
                            </w:r>
                          </w:p>
                          <w:p w:rsidR="0030080A" w:rsidRPr="00D54175" w:rsidRDefault="0030080A" w:rsidP="008C11C5">
                            <w:pPr>
                              <w:pStyle w:val="Heading1"/>
                              <w:rPr>
                                <w:sz w:val="42"/>
                                <w:szCs w:val="44"/>
                                <w:lang w:val="it-IT"/>
                              </w:rPr>
                            </w:pPr>
                            <w:bookmarkStart w:id="91" w:name="_Toc9258107"/>
                            <w:bookmarkStart w:id="92" w:name="_Toc9259536"/>
                            <w:bookmarkStart w:id="93" w:name="_Toc18937818"/>
                            <w:bookmarkStart w:id="94" w:name="_Toc27624949"/>
                            <w:bookmarkStart w:id="95" w:name="_Toc27625752"/>
                            <w:bookmarkStart w:id="96" w:name="_Toc28615054"/>
                            <w:bookmarkStart w:id="97" w:name="_Toc28615976"/>
                            <w:bookmarkStart w:id="98" w:name="_Toc28616197"/>
                            <w:bookmarkStart w:id="99" w:name="_Toc34145383"/>
                            <w:bookmarkStart w:id="100" w:name="_Toc34145628"/>
                            <w:bookmarkStart w:id="101" w:name="_Toc34145873"/>
                            <w:bookmarkStart w:id="102" w:name="_Toc34146116"/>
                            <w:bookmarkStart w:id="103" w:name="_Toc39326068"/>
                            <w:bookmarkStart w:id="104" w:name="_Toc41039543"/>
                            <w:bookmarkStart w:id="105" w:name="_Toc41039775"/>
                            <w:bookmarkStart w:id="106" w:name="_Toc41477687"/>
                            <w:bookmarkStart w:id="107" w:name="_Toc41477917"/>
                            <w:r w:rsidRPr="00D54175">
                              <w:rPr>
                                <w:sz w:val="30"/>
                                <w:lang w:val="it-IT"/>
                              </w:rPr>
                              <w:t>Ở BỆNH NHI SỐT XUẤT HUYẾT DENGUGE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30080A" w:rsidRPr="00A81B4C" w:rsidRDefault="0030080A" w:rsidP="008C11C5">
                            <w:pPr>
                              <w:rPr>
                                <w:lang w:val="it-IT"/>
                              </w:rPr>
                            </w:pPr>
                          </w:p>
                          <w:p w:rsidR="0030080A" w:rsidRPr="00402AF8" w:rsidRDefault="0030080A" w:rsidP="008C11C5">
                            <w:pPr>
                              <w:rPr>
                                <w:lang w:val="it-IT"/>
                              </w:rPr>
                            </w:pPr>
                          </w:p>
                          <w:p w:rsidR="0030080A" w:rsidRPr="00402AF8" w:rsidRDefault="0030080A" w:rsidP="008C11C5">
                            <w:pPr>
                              <w:rPr>
                                <w:lang w:val="it-IT"/>
                              </w:rPr>
                            </w:pPr>
                          </w:p>
                          <w:p w:rsidR="0030080A" w:rsidRDefault="0030080A" w:rsidP="008C11C5">
                            <w:pPr>
                              <w:pStyle w:val="Heading1"/>
                              <w:rPr>
                                <w:szCs w:val="28"/>
                                <w:lang w:val="it-IT"/>
                              </w:rPr>
                            </w:pPr>
                            <w:bookmarkStart w:id="108" w:name="_Toc9258108"/>
                            <w:bookmarkStart w:id="109" w:name="_Toc9259537"/>
                            <w:bookmarkStart w:id="110" w:name="_Toc18937819"/>
                            <w:bookmarkStart w:id="111" w:name="_Toc27624950"/>
                            <w:bookmarkStart w:id="112" w:name="_Toc27625753"/>
                            <w:bookmarkStart w:id="113" w:name="_Toc28615055"/>
                            <w:bookmarkStart w:id="114" w:name="_Toc28615977"/>
                            <w:bookmarkStart w:id="115" w:name="_Toc28616198"/>
                            <w:bookmarkStart w:id="116" w:name="_Toc34145384"/>
                            <w:bookmarkStart w:id="117" w:name="_Toc34145629"/>
                            <w:bookmarkStart w:id="118" w:name="_Toc34145874"/>
                            <w:bookmarkStart w:id="119" w:name="_Toc34146117"/>
                            <w:bookmarkStart w:id="120" w:name="_Toc39326069"/>
                            <w:bookmarkStart w:id="121" w:name="_Toc41039544"/>
                            <w:bookmarkStart w:id="122" w:name="_Toc41039776"/>
                            <w:bookmarkStart w:id="123" w:name="_Toc41477688"/>
                            <w:bookmarkStart w:id="124" w:name="_Toc41477918"/>
                            <w:r w:rsidRPr="00A804B0">
                              <w:rPr>
                                <w:szCs w:val="28"/>
                                <w:lang w:val="it-IT"/>
                              </w:rPr>
                              <w:t>LUẬN ÁN TIẾN SỸ Y HỌC</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30080A" w:rsidRDefault="0030080A" w:rsidP="008C11C5">
                            <w:pPr>
                              <w:jc w:val="center"/>
                              <w:rPr>
                                <w:sz w:val="28"/>
                                <w:szCs w:val="28"/>
                                <w:lang w:val="it-IT"/>
                              </w:rPr>
                            </w:pPr>
                            <w:r w:rsidRPr="00DD6240">
                              <w:rPr>
                                <w:sz w:val="28"/>
                                <w:szCs w:val="28"/>
                                <w:lang w:val="it-IT"/>
                              </w:rPr>
                              <w:t>(DỰ THẢO)</w:t>
                            </w:r>
                          </w:p>
                          <w:p w:rsidR="0030080A" w:rsidRDefault="0030080A" w:rsidP="008C11C5">
                            <w:pPr>
                              <w:jc w:val="center"/>
                              <w:rPr>
                                <w:sz w:val="28"/>
                                <w:szCs w:val="28"/>
                                <w:lang w:val="it-IT"/>
                              </w:rPr>
                            </w:pPr>
                          </w:p>
                          <w:p w:rsidR="0030080A" w:rsidRPr="00F102D6" w:rsidRDefault="0030080A" w:rsidP="008C11C5">
                            <w:pPr>
                              <w:pStyle w:val="Heading1"/>
                              <w:rPr>
                                <w:b w:val="0"/>
                                <w:szCs w:val="28"/>
                                <w:lang w:val="it-IT"/>
                              </w:rPr>
                            </w:pPr>
                            <w:bookmarkStart w:id="125" w:name="_Toc9258109"/>
                            <w:bookmarkStart w:id="126" w:name="_Toc9259538"/>
                            <w:bookmarkStart w:id="127" w:name="_Toc18937820"/>
                            <w:bookmarkStart w:id="128" w:name="_Toc27624951"/>
                            <w:bookmarkStart w:id="129" w:name="_Toc27625754"/>
                            <w:bookmarkStart w:id="130" w:name="_Toc28615056"/>
                            <w:bookmarkStart w:id="131" w:name="_Toc28615978"/>
                            <w:bookmarkStart w:id="132" w:name="_Toc28616199"/>
                            <w:bookmarkStart w:id="133" w:name="_Toc34145385"/>
                            <w:bookmarkStart w:id="134" w:name="_Toc34145630"/>
                            <w:bookmarkStart w:id="135" w:name="_Toc34145875"/>
                            <w:bookmarkStart w:id="136" w:name="_Toc34146118"/>
                            <w:bookmarkStart w:id="137" w:name="_Toc39326070"/>
                            <w:bookmarkStart w:id="138" w:name="_Toc41039545"/>
                            <w:bookmarkStart w:id="139" w:name="_Toc41039777"/>
                            <w:bookmarkStart w:id="140" w:name="_Toc41477689"/>
                            <w:bookmarkStart w:id="141" w:name="_Toc41477919"/>
                            <w:r w:rsidRPr="00402AF8">
                              <w:rPr>
                                <w:szCs w:val="28"/>
                                <w:lang w:val="it-IT"/>
                              </w:rPr>
                              <w:t>Chuyên ngành</w:t>
                            </w:r>
                            <w:r w:rsidRPr="00F102D6">
                              <w:rPr>
                                <w:szCs w:val="28"/>
                                <w:lang w:val="it-IT"/>
                              </w:rPr>
                              <w:t>: Nội khoa</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30080A" w:rsidRPr="00F102D6" w:rsidRDefault="0030080A" w:rsidP="008C11C5">
                            <w:pPr>
                              <w:pStyle w:val="Heading1"/>
                              <w:rPr>
                                <w:szCs w:val="28"/>
                                <w:lang w:val="it-IT"/>
                              </w:rPr>
                            </w:pPr>
                            <w:bookmarkStart w:id="142" w:name="_Toc9258110"/>
                            <w:bookmarkStart w:id="143" w:name="_Toc9259539"/>
                            <w:bookmarkStart w:id="144" w:name="_Toc18937821"/>
                            <w:bookmarkStart w:id="145" w:name="_Toc27624952"/>
                            <w:bookmarkStart w:id="146" w:name="_Toc27625755"/>
                            <w:bookmarkStart w:id="147" w:name="_Toc28615057"/>
                            <w:bookmarkStart w:id="148" w:name="_Toc28615979"/>
                            <w:bookmarkStart w:id="149" w:name="_Toc28616200"/>
                            <w:bookmarkStart w:id="150" w:name="_Toc34145386"/>
                            <w:bookmarkStart w:id="151" w:name="_Toc34145631"/>
                            <w:bookmarkStart w:id="152" w:name="_Toc34145876"/>
                            <w:bookmarkStart w:id="153" w:name="_Toc34146119"/>
                            <w:bookmarkStart w:id="154" w:name="_Toc39326071"/>
                            <w:bookmarkStart w:id="155" w:name="_Toc41039546"/>
                            <w:bookmarkStart w:id="156" w:name="_Toc41039778"/>
                            <w:bookmarkStart w:id="157" w:name="_Toc41477690"/>
                            <w:bookmarkStart w:id="158" w:name="_Toc41477920"/>
                            <w:r w:rsidRPr="00F102D6">
                              <w:rPr>
                                <w:szCs w:val="28"/>
                                <w:lang w:val="it-IT"/>
                              </w:rPr>
                              <w:t xml:space="preserve">Mã số: </w:t>
                            </w:r>
                            <w:r w:rsidRPr="00F102D6">
                              <w:rPr>
                                <w:bCs w:val="0"/>
                                <w:szCs w:val="28"/>
                                <w:lang w:val="it-IT"/>
                              </w:rPr>
                              <w:t>9720107</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30080A" w:rsidRPr="00F102D6" w:rsidRDefault="0030080A" w:rsidP="008C11C5">
                            <w:pPr>
                              <w:pStyle w:val="Heading1"/>
                              <w:rPr>
                                <w:bCs w:val="0"/>
                                <w:kern w:val="0"/>
                                <w:szCs w:val="28"/>
                                <w:lang w:val="it-IT"/>
                              </w:rPr>
                            </w:pPr>
                          </w:p>
                          <w:p w:rsidR="0030080A" w:rsidRPr="00402AF8" w:rsidRDefault="0030080A" w:rsidP="008C11C5">
                            <w:pPr>
                              <w:pStyle w:val="Heading1"/>
                              <w:rPr>
                                <w:b w:val="0"/>
                                <w:szCs w:val="28"/>
                                <w:lang w:val="it-IT"/>
                              </w:rPr>
                            </w:pPr>
                            <w:r>
                              <w:rPr>
                                <w:bCs w:val="0"/>
                                <w:kern w:val="0"/>
                                <w:szCs w:val="28"/>
                                <w:lang w:val="it-IT"/>
                              </w:rPr>
                              <w:tab/>
                            </w:r>
                            <w:r>
                              <w:rPr>
                                <w:bCs w:val="0"/>
                                <w:kern w:val="0"/>
                                <w:szCs w:val="28"/>
                                <w:lang w:val="it-IT"/>
                              </w:rPr>
                              <w:tab/>
                            </w:r>
                            <w:r>
                              <w:rPr>
                                <w:bCs w:val="0"/>
                                <w:kern w:val="0"/>
                                <w:szCs w:val="28"/>
                                <w:lang w:val="it-IT"/>
                              </w:rPr>
                              <w:tab/>
                            </w:r>
                            <w:r>
                              <w:rPr>
                                <w:bCs w:val="0"/>
                                <w:kern w:val="0"/>
                                <w:szCs w:val="28"/>
                                <w:lang w:val="it-IT"/>
                              </w:rPr>
                              <w:tab/>
                            </w:r>
                            <w:bookmarkStart w:id="159" w:name="_Toc9258111"/>
                            <w:bookmarkStart w:id="160" w:name="_Toc9259540"/>
                            <w:bookmarkStart w:id="161" w:name="_Toc18937822"/>
                            <w:bookmarkStart w:id="162" w:name="_Toc27624953"/>
                            <w:bookmarkStart w:id="163" w:name="_Toc27625756"/>
                            <w:bookmarkStart w:id="164" w:name="_Toc28615058"/>
                            <w:bookmarkStart w:id="165" w:name="_Toc28615980"/>
                            <w:bookmarkStart w:id="166" w:name="_Toc28616201"/>
                            <w:bookmarkStart w:id="167" w:name="_Toc34145387"/>
                            <w:bookmarkStart w:id="168" w:name="_Toc34145632"/>
                            <w:bookmarkStart w:id="169" w:name="_Toc34145877"/>
                            <w:bookmarkStart w:id="170" w:name="_Toc34146120"/>
                            <w:bookmarkStart w:id="171" w:name="_Toc39326072"/>
                            <w:bookmarkStart w:id="172" w:name="_Toc41039547"/>
                            <w:bookmarkStart w:id="173" w:name="_Toc41039779"/>
                            <w:bookmarkStart w:id="174" w:name="_Toc41477691"/>
                            <w:bookmarkStart w:id="175" w:name="_Toc41477921"/>
                            <w:r w:rsidRPr="00402AF8">
                              <w:rPr>
                                <w:bCs w:val="0"/>
                                <w:kern w:val="0"/>
                                <w:szCs w:val="28"/>
                                <w:lang w:val="it-IT"/>
                              </w:rPr>
                              <w:t>Cán bộ hướng dẫn khoa học</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30080A" w:rsidRPr="00913AE6" w:rsidRDefault="0030080A" w:rsidP="008C11C5">
                            <w:pPr>
                              <w:pStyle w:val="Heading1"/>
                              <w:ind w:left="4035"/>
                              <w:rPr>
                                <w:i/>
                                <w:szCs w:val="28"/>
                                <w:lang w:val="it-IT"/>
                              </w:rPr>
                            </w:pPr>
                            <w:bookmarkStart w:id="176" w:name="_Toc9258112"/>
                            <w:bookmarkStart w:id="177" w:name="_Toc9259541"/>
                            <w:bookmarkStart w:id="178" w:name="_Toc18937823"/>
                            <w:bookmarkStart w:id="179" w:name="_Toc27624954"/>
                            <w:bookmarkStart w:id="180" w:name="_Toc27625757"/>
                            <w:bookmarkStart w:id="181" w:name="_Toc28615059"/>
                            <w:bookmarkStart w:id="182" w:name="_Toc28615981"/>
                            <w:bookmarkStart w:id="183" w:name="_Toc28616202"/>
                            <w:bookmarkStart w:id="184" w:name="_Toc34145388"/>
                            <w:bookmarkStart w:id="185" w:name="_Toc34145633"/>
                            <w:bookmarkStart w:id="186" w:name="_Toc34145878"/>
                            <w:bookmarkStart w:id="187" w:name="_Toc34146121"/>
                            <w:bookmarkStart w:id="188" w:name="_Toc39326073"/>
                            <w:bookmarkStart w:id="189" w:name="_Toc41039548"/>
                            <w:bookmarkStart w:id="190" w:name="_Toc41039780"/>
                            <w:bookmarkStart w:id="191" w:name="_Toc41477692"/>
                            <w:bookmarkStart w:id="192" w:name="_Toc41477922"/>
                            <w:r w:rsidRPr="00913AE6">
                              <w:rPr>
                                <w:i/>
                                <w:szCs w:val="28"/>
                                <w:lang w:val="it-IT"/>
                              </w:rPr>
                              <w:t>1. PGS.TS. Nguyễn Duy Thắng</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30080A" w:rsidRPr="00913AE6" w:rsidRDefault="0030080A" w:rsidP="008C11C5">
                            <w:pPr>
                              <w:spacing w:line="360" w:lineRule="auto"/>
                              <w:ind w:left="3315" w:firstLine="720"/>
                              <w:jc w:val="center"/>
                              <w:rPr>
                                <w:b/>
                                <w:i/>
                                <w:sz w:val="28"/>
                                <w:szCs w:val="28"/>
                                <w:lang w:val="it-IT"/>
                              </w:rPr>
                            </w:pPr>
                            <w:r w:rsidRPr="00913AE6">
                              <w:rPr>
                                <w:b/>
                                <w:i/>
                                <w:sz w:val="28"/>
                                <w:szCs w:val="28"/>
                                <w:lang w:val="it-IT"/>
                              </w:rPr>
                              <w:t>2. PGS.TS. Nguyễn Quang Duật</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p w:rsidR="0030080A" w:rsidRPr="005A26D6" w:rsidRDefault="0030080A" w:rsidP="008C11C5">
                            <w:pPr>
                              <w:rPr>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A804B0" w:rsidRDefault="0030080A" w:rsidP="008C11C5">
                            <w:pPr>
                              <w:pStyle w:val="Heading1"/>
                              <w:rPr>
                                <w:szCs w:val="28"/>
                                <w:lang w:val="it-IT"/>
                              </w:rPr>
                            </w:pPr>
                            <w:bookmarkStart w:id="193" w:name="_Toc9258113"/>
                            <w:bookmarkStart w:id="194" w:name="_Toc9259542"/>
                            <w:bookmarkStart w:id="195" w:name="_Toc18937824"/>
                            <w:bookmarkStart w:id="196" w:name="_Toc27624955"/>
                            <w:bookmarkStart w:id="197" w:name="_Toc27625758"/>
                            <w:bookmarkStart w:id="198" w:name="_Toc28615060"/>
                            <w:bookmarkStart w:id="199" w:name="_Toc28615982"/>
                            <w:bookmarkStart w:id="200" w:name="_Toc28616203"/>
                            <w:bookmarkStart w:id="201" w:name="_Toc34145389"/>
                            <w:bookmarkStart w:id="202" w:name="_Toc34145634"/>
                            <w:bookmarkStart w:id="203" w:name="_Toc34145879"/>
                            <w:bookmarkStart w:id="204" w:name="_Toc34146122"/>
                            <w:bookmarkStart w:id="205" w:name="_Toc39326074"/>
                            <w:bookmarkStart w:id="206" w:name="_Toc41039549"/>
                            <w:bookmarkStart w:id="207" w:name="_Toc41039781"/>
                            <w:bookmarkStart w:id="208" w:name="_Toc41477693"/>
                            <w:bookmarkStart w:id="209" w:name="_Toc41477923"/>
                            <w:r>
                              <w:rPr>
                                <w:szCs w:val="28"/>
                                <w:lang w:val="it-IT"/>
                              </w:rPr>
                              <w:t>LÊ MINH DŨNG</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30080A" w:rsidRDefault="0030080A" w:rsidP="008C11C5">
                            <w:pPr>
                              <w:pStyle w:val="Heading1"/>
                              <w:rPr>
                                <w:rFonts w:ascii=".VnTimeH" w:hAnsi=".VnTimeH"/>
                                <w:lang w:val="it-IT"/>
                              </w:rPr>
                            </w:pPr>
                          </w:p>
                          <w:p w:rsidR="0030080A" w:rsidRPr="001F724D" w:rsidRDefault="0030080A" w:rsidP="008C11C5">
                            <w:pPr>
                              <w:rPr>
                                <w:lang w:val="it-IT"/>
                              </w:rPr>
                            </w:pPr>
                          </w:p>
                          <w:p w:rsidR="0030080A" w:rsidRPr="0099297C" w:rsidRDefault="0030080A" w:rsidP="008C11C5">
                            <w:pPr>
                              <w:rPr>
                                <w:lang w:val="it-IT"/>
                              </w:rPr>
                            </w:pPr>
                          </w:p>
                          <w:p w:rsidR="0030080A" w:rsidRPr="00D54175" w:rsidRDefault="0030080A" w:rsidP="008C11C5">
                            <w:pPr>
                              <w:spacing w:line="360" w:lineRule="auto"/>
                              <w:jc w:val="center"/>
                              <w:rPr>
                                <w:b/>
                                <w:sz w:val="30"/>
                                <w:szCs w:val="32"/>
                                <w:lang w:val="it-IT"/>
                              </w:rPr>
                            </w:pPr>
                            <w:r w:rsidRPr="00D54175">
                              <w:rPr>
                                <w:b/>
                                <w:sz w:val="30"/>
                                <w:szCs w:val="32"/>
                                <w:lang w:val="it-IT"/>
                              </w:rPr>
                              <w:t>ĐẶC ĐIỂM LÂM SÀNG, CẬN LÂM SÀNG, DIỄN TIẾN</w:t>
                            </w:r>
                          </w:p>
                          <w:p w:rsidR="0030080A" w:rsidRPr="00D54175" w:rsidRDefault="0030080A" w:rsidP="008C11C5">
                            <w:pPr>
                              <w:spacing w:line="360" w:lineRule="auto"/>
                              <w:jc w:val="center"/>
                              <w:rPr>
                                <w:b/>
                                <w:sz w:val="30"/>
                                <w:szCs w:val="32"/>
                                <w:lang w:val="it-IT"/>
                              </w:rPr>
                            </w:pPr>
                            <w:r w:rsidRPr="00D54175">
                              <w:rPr>
                                <w:b/>
                                <w:sz w:val="30"/>
                                <w:szCs w:val="32"/>
                                <w:lang w:val="it-IT"/>
                              </w:rPr>
                              <w:t>VÀ CÁC</w:t>
                            </w:r>
                            <w:r>
                              <w:rPr>
                                <w:b/>
                                <w:sz w:val="30"/>
                                <w:szCs w:val="32"/>
                                <w:lang w:val="it-IT"/>
                              </w:rPr>
                              <w:t xml:space="preserve"> YẾU TỐ LIÊN QUAN VỚI CHẢY MÁU</w:t>
                            </w:r>
                            <w:r w:rsidRPr="00D54175">
                              <w:rPr>
                                <w:b/>
                                <w:sz w:val="30"/>
                                <w:szCs w:val="32"/>
                                <w:lang w:val="it-IT"/>
                              </w:rPr>
                              <w:t xml:space="preserve"> TIÊU HÓA </w:t>
                            </w:r>
                          </w:p>
                          <w:p w:rsidR="0030080A" w:rsidRPr="00D54175" w:rsidRDefault="0030080A" w:rsidP="008C11C5">
                            <w:pPr>
                              <w:pStyle w:val="Heading1"/>
                              <w:rPr>
                                <w:sz w:val="42"/>
                                <w:szCs w:val="44"/>
                                <w:lang w:val="it-IT"/>
                              </w:rPr>
                            </w:pPr>
                            <w:bookmarkStart w:id="210" w:name="_Toc9258114"/>
                            <w:bookmarkStart w:id="211" w:name="_Toc9259543"/>
                            <w:bookmarkStart w:id="212" w:name="_Toc18937825"/>
                            <w:bookmarkStart w:id="213" w:name="_Toc27624956"/>
                            <w:bookmarkStart w:id="214" w:name="_Toc27625759"/>
                            <w:bookmarkStart w:id="215" w:name="_Toc28615061"/>
                            <w:bookmarkStart w:id="216" w:name="_Toc28615983"/>
                            <w:bookmarkStart w:id="217" w:name="_Toc28616204"/>
                            <w:bookmarkStart w:id="218" w:name="_Toc34145390"/>
                            <w:bookmarkStart w:id="219" w:name="_Toc34145635"/>
                            <w:bookmarkStart w:id="220" w:name="_Toc34145880"/>
                            <w:bookmarkStart w:id="221" w:name="_Toc34146123"/>
                            <w:bookmarkStart w:id="222" w:name="_Toc39326075"/>
                            <w:bookmarkStart w:id="223" w:name="_Toc41039550"/>
                            <w:bookmarkStart w:id="224" w:name="_Toc41039782"/>
                            <w:bookmarkStart w:id="225" w:name="_Toc41477694"/>
                            <w:bookmarkStart w:id="226" w:name="_Toc41477924"/>
                            <w:r w:rsidRPr="00D54175">
                              <w:rPr>
                                <w:sz w:val="30"/>
                                <w:lang w:val="it-IT"/>
                              </w:rPr>
                              <w:t>Ở BỆNH NHI SỐT XUẤT HUYẾT DENGUGE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30080A" w:rsidRPr="00A81B4C" w:rsidRDefault="0030080A" w:rsidP="008C11C5">
                            <w:pPr>
                              <w:rPr>
                                <w:lang w:val="it-IT"/>
                              </w:rPr>
                            </w:pPr>
                          </w:p>
                          <w:p w:rsidR="0030080A" w:rsidRPr="00402AF8" w:rsidRDefault="0030080A" w:rsidP="008C11C5">
                            <w:pPr>
                              <w:rPr>
                                <w:lang w:val="it-IT"/>
                              </w:rPr>
                            </w:pPr>
                          </w:p>
                          <w:p w:rsidR="0030080A" w:rsidRPr="00402AF8" w:rsidRDefault="0030080A" w:rsidP="008C11C5">
                            <w:pPr>
                              <w:rPr>
                                <w:lang w:val="it-IT"/>
                              </w:rPr>
                            </w:pPr>
                          </w:p>
                          <w:p w:rsidR="0030080A" w:rsidRDefault="0030080A" w:rsidP="008C11C5">
                            <w:pPr>
                              <w:pStyle w:val="Heading1"/>
                              <w:rPr>
                                <w:szCs w:val="28"/>
                                <w:lang w:val="it-IT"/>
                              </w:rPr>
                            </w:pPr>
                            <w:bookmarkStart w:id="227" w:name="_Toc9258115"/>
                            <w:bookmarkStart w:id="228" w:name="_Toc9259544"/>
                            <w:bookmarkStart w:id="229" w:name="_Toc18937826"/>
                            <w:bookmarkStart w:id="230" w:name="_Toc27624957"/>
                            <w:bookmarkStart w:id="231" w:name="_Toc27625760"/>
                            <w:bookmarkStart w:id="232" w:name="_Toc28615062"/>
                            <w:bookmarkStart w:id="233" w:name="_Toc28615984"/>
                            <w:bookmarkStart w:id="234" w:name="_Toc28616205"/>
                            <w:bookmarkStart w:id="235" w:name="_Toc34145391"/>
                            <w:bookmarkStart w:id="236" w:name="_Toc34145636"/>
                            <w:bookmarkStart w:id="237" w:name="_Toc34145881"/>
                            <w:bookmarkStart w:id="238" w:name="_Toc34146124"/>
                            <w:bookmarkStart w:id="239" w:name="_Toc39326076"/>
                            <w:bookmarkStart w:id="240" w:name="_Toc41039551"/>
                            <w:bookmarkStart w:id="241" w:name="_Toc41039783"/>
                            <w:bookmarkStart w:id="242" w:name="_Toc41477695"/>
                            <w:bookmarkStart w:id="243" w:name="_Toc41477925"/>
                            <w:r w:rsidRPr="00A804B0">
                              <w:rPr>
                                <w:szCs w:val="28"/>
                                <w:lang w:val="it-IT"/>
                              </w:rPr>
                              <w:t>LUẬN ÁN TIẾN SỸ Y HỌC</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30080A" w:rsidRDefault="0030080A" w:rsidP="008C11C5">
                            <w:pPr>
                              <w:jc w:val="center"/>
                              <w:rPr>
                                <w:sz w:val="28"/>
                                <w:szCs w:val="28"/>
                                <w:lang w:val="it-IT"/>
                              </w:rPr>
                            </w:pPr>
                            <w:r w:rsidRPr="00DD6240">
                              <w:rPr>
                                <w:sz w:val="28"/>
                                <w:szCs w:val="28"/>
                                <w:lang w:val="it-IT"/>
                              </w:rPr>
                              <w:t>(DỰ THẢO)</w:t>
                            </w:r>
                          </w:p>
                          <w:p w:rsidR="0030080A" w:rsidRDefault="0030080A" w:rsidP="008C11C5">
                            <w:pPr>
                              <w:jc w:val="center"/>
                              <w:rPr>
                                <w:sz w:val="28"/>
                                <w:szCs w:val="28"/>
                                <w:lang w:val="it-IT"/>
                              </w:rPr>
                            </w:pPr>
                          </w:p>
                          <w:p w:rsidR="0030080A" w:rsidRPr="00F102D6" w:rsidRDefault="0030080A" w:rsidP="008C11C5">
                            <w:pPr>
                              <w:pStyle w:val="Heading1"/>
                              <w:rPr>
                                <w:b w:val="0"/>
                                <w:szCs w:val="28"/>
                                <w:lang w:val="it-IT"/>
                              </w:rPr>
                            </w:pPr>
                            <w:bookmarkStart w:id="244" w:name="_Toc9258116"/>
                            <w:bookmarkStart w:id="245" w:name="_Toc9259545"/>
                            <w:bookmarkStart w:id="246" w:name="_Toc18937827"/>
                            <w:bookmarkStart w:id="247" w:name="_Toc27624958"/>
                            <w:bookmarkStart w:id="248" w:name="_Toc27625761"/>
                            <w:bookmarkStart w:id="249" w:name="_Toc28615063"/>
                            <w:bookmarkStart w:id="250" w:name="_Toc28615985"/>
                            <w:bookmarkStart w:id="251" w:name="_Toc28616206"/>
                            <w:bookmarkStart w:id="252" w:name="_Toc34145392"/>
                            <w:bookmarkStart w:id="253" w:name="_Toc34145637"/>
                            <w:bookmarkStart w:id="254" w:name="_Toc34145882"/>
                            <w:bookmarkStart w:id="255" w:name="_Toc34146125"/>
                            <w:bookmarkStart w:id="256" w:name="_Toc39326077"/>
                            <w:bookmarkStart w:id="257" w:name="_Toc41039552"/>
                            <w:bookmarkStart w:id="258" w:name="_Toc41039784"/>
                            <w:bookmarkStart w:id="259" w:name="_Toc41477696"/>
                            <w:bookmarkStart w:id="260" w:name="_Toc41477926"/>
                            <w:r w:rsidRPr="00402AF8">
                              <w:rPr>
                                <w:szCs w:val="28"/>
                                <w:lang w:val="it-IT"/>
                              </w:rPr>
                              <w:t>Chuyên ngành</w:t>
                            </w:r>
                            <w:r w:rsidRPr="00F102D6">
                              <w:rPr>
                                <w:szCs w:val="28"/>
                                <w:lang w:val="it-IT"/>
                              </w:rPr>
                              <w:t>: Nội khoa</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30080A" w:rsidRPr="00F102D6" w:rsidRDefault="0030080A" w:rsidP="008C11C5">
                            <w:pPr>
                              <w:pStyle w:val="Heading1"/>
                              <w:rPr>
                                <w:szCs w:val="28"/>
                                <w:lang w:val="it-IT"/>
                              </w:rPr>
                            </w:pPr>
                            <w:bookmarkStart w:id="261" w:name="_Toc9258117"/>
                            <w:bookmarkStart w:id="262" w:name="_Toc9259546"/>
                            <w:bookmarkStart w:id="263" w:name="_Toc18937828"/>
                            <w:bookmarkStart w:id="264" w:name="_Toc27624959"/>
                            <w:bookmarkStart w:id="265" w:name="_Toc27625762"/>
                            <w:bookmarkStart w:id="266" w:name="_Toc28615064"/>
                            <w:bookmarkStart w:id="267" w:name="_Toc28615986"/>
                            <w:bookmarkStart w:id="268" w:name="_Toc28616207"/>
                            <w:bookmarkStart w:id="269" w:name="_Toc34145393"/>
                            <w:bookmarkStart w:id="270" w:name="_Toc34145638"/>
                            <w:bookmarkStart w:id="271" w:name="_Toc34145883"/>
                            <w:bookmarkStart w:id="272" w:name="_Toc34146126"/>
                            <w:bookmarkStart w:id="273" w:name="_Toc39326078"/>
                            <w:bookmarkStart w:id="274" w:name="_Toc41039553"/>
                            <w:bookmarkStart w:id="275" w:name="_Toc41039785"/>
                            <w:bookmarkStart w:id="276" w:name="_Toc41477697"/>
                            <w:bookmarkStart w:id="277" w:name="_Toc41477927"/>
                            <w:r w:rsidRPr="00F102D6">
                              <w:rPr>
                                <w:szCs w:val="28"/>
                                <w:lang w:val="it-IT"/>
                              </w:rPr>
                              <w:t xml:space="preserve">Mã số: </w:t>
                            </w:r>
                            <w:r w:rsidRPr="00F102D6">
                              <w:rPr>
                                <w:bCs w:val="0"/>
                                <w:szCs w:val="28"/>
                                <w:lang w:val="it-IT"/>
                              </w:rPr>
                              <w:t>9720107</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30080A" w:rsidRPr="00F102D6" w:rsidRDefault="0030080A" w:rsidP="008C11C5">
                            <w:pPr>
                              <w:pStyle w:val="Heading1"/>
                              <w:rPr>
                                <w:bCs w:val="0"/>
                                <w:kern w:val="0"/>
                                <w:szCs w:val="28"/>
                                <w:lang w:val="it-IT"/>
                              </w:rPr>
                            </w:pPr>
                          </w:p>
                          <w:p w:rsidR="0030080A" w:rsidRPr="00402AF8" w:rsidRDefault="0030080A" w:rsidP="008C11C5">
                            <w:pPr>
                              <w:pStyle w:val="Heading1"/>
                              <w:rPr>
                                <w:b w:val="0"/>
                                <w:szCs w:val="28"/>
                                <w:lang w:val="it-IT"/>
                              </w:rPr>
                            </w:pPr>
                            <w:r>
                              <w:rPr>
                                <w:bCs w:val="0"/>
                                <w:kern w:val="0"/>
                                <w:szCs w:val="28"/>
                                <w:lang w:val="it-IT"/>
                              </w:rPr>
                              <w:tab/>
                            </w:r>
                            <w:r>
                              <w:rPr>
                                <w:bCs w:val="0"/>
                                <w:kern w:val="0"/>
                                <w:szCs w:val="28"/>
                                <w:lang w:val="it-IT"/>
                              </w:rPr>
                              <w:tab/>
                            </w:r>
                            <w:r>
                              <w:rPr>
                                <w:bCs w:val="0"/>
                                <w:kern w:val="0"/>
                                <w:szCs w:val="28"/>
                                <w:lang w:val="it-IT"/>
                              </w:rPr>
                              <w:tab/>
                            </w:r>
                            <w:r>
                              <w:rPr>
                                <w:bCs w:val="0"/>
                                <w:kern w:val="0"/>
                                <w:szCs w:val="28"/>
                                <w:lang w:val="it-IT"/>
                              </w:rPr>
                              <w:tab/>
                            </w:r>
                            <w:bookmarkStart w:id="278" w:name="_Toc9258118"/>
                            <w:bookmarkStart w:id="279" w:name="_Toc9259547"/>
                            <w:bookmarkStart w:id="280" w:name="_Toc18937829"/>
                            <w:bookmarkStart w:id="281" w:name="_Toc27624960"/>
                            <w:bookmarkStart w:id="282" w:name="_Toc27625763"/>
                            <w:bookmarkStart w:id="283" w:name="_Toc28615065"/>
                            <w:bookmarkStart w:id="284" w:name="_Toc28615987"/>
                            <w:bookmarkStart w:id="285" w:name="_Toc28616208"/>
                            <w:bookmarkStart w:id="286" w:name="_Toc34145394"/>
                            <w:bookmarkStart w:id="287" w:name="_Toc34145639"/>
                            <w:bookmarkStart w:id="288" w:name="_Toc34145884"/>
                            <w:bookmarkStart w:id="289" w:name="_Toc34146127"/>
                            <w:bookmarkStart w:id="290" w:name="_Toc39326079"/>
                            <w:bookmarkStart w:id="291" w:name="_Toc41039554"/>
                            <w:bookmarkStart w:id="292" w:name="_Toc41039786"/>
                            <w:bookmarkStart w:id="293" w:name="_Toc41477698"/>
                            <w:bookmarkStart w:id="294" w:name="_Toc41477928"/>
                            <w:r w:rsidRPr="00402AF8">
                              <w:rPr>
                                <w:bCs w:val="0"/>
                                <w:kern w:val="0"/>
                                <w:szCs w:val="28"/>
                                <w:lang w:val="it-IT"/>
                              </w:rPr>
                              <w:t>Cán bộ hướng dẫn khoa học</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30080A" w:rsidRPr="00913AE6" w:rsidRDefault="0030080A" w:rsidP="008C11C5">
                            <w:pPr>
                              <w:pStyle w:val="Heading1"/>
                              <w:ind w:left="4035"/>
                              <w:rPr>
                                <w:i/>
                                <w:szCs w:val="28"/>
                                <w:lang w:val="it-IT"/>
                              </w:rPr>
                            </w:pPr>
                            <w:bookmarkStart w:id="295" w:name="_Toc9258119"/>
                            <w:bookmarkStart w:id="296" w:name="_Toc9259548"/>
                            <w:bookmarkStart w:id="297" w:name="_Toc18937830"/>
                            <w:bookmarkStart w:id="298" w:name="_Toc27624961"/>
                            <w:bookmarkStart w:id="299" w:name="_Toc27625764"/>
                            <w:bookmarkStart w:id="300" w:name="_Toc28615066"/>
                            <w:bookmarkStart w:id="301" w:name="_Toc28615988"/>
                            <w:bookmarkStart w:id="302" w:name="_Toc28616209"/>
                            <w:bookmarkStart w:id="303" w:name="_Toc34145395"/>
                            <w:bookmarkStart w:id="304" w:name="_Toc34145640"/>
                            <w:bookmarkStart w:id="305" w:name="_Toc34145885"/>
                            <w:bookmarkStart w:id="306" w:name="_Toc34146128"/>
                            <w:bookmarkStart w:id="307" w:name="_Toc39326080"/>
                            <w:bookmarkStart w:id="308" w:name="_Toc41039555"/>
                            <w:bookmarkStart w:id="309" w:name="_Toc41039787"/>
                            <w:bookmarkStart w:id="310" w:name="_Toc41477699"/>
                            <w:bookmarkStart w:id="311" w:name="_Toc41477929"/>
                            <w:r w:rsidRPr="00913AE6">
                              <w:rPr>
                                <w:i/>
                                <w:szCs w:val="28"/>
                                <w:lang w:val="it-IT"/>
                              </w:rPr>
                              <w:t>1. PGS.TS. Nguyễn Duy Thắng</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30080A" w:rsidRPr="00913AE6" w:rsidRDefault="0030080A" w:rsidP="008C11C5">
                            <w:pPr>
                              <w:spacing w:line="360" w:lineRule="auto"/>
                              <w:ind w:left="3315" w:firstLine="720"/>
                              <w:jc w:val="center"/>
                              <w:rPr>
                                <w:b/>
                                <w:i/>
                                <w:sz w:val="28"/>
                                <w:szCs w:val="28"/>
                                <w:lang w:val="it-IT"/>
                              </w:rPr>
                            </w:pPr>
                            <w:r w:rsidRPr="00913AE6">
                              <w:rPr>
                                <w:b/>
                                <w:i/>
                                <w:sz w:val="28"/>
                                <w:szCs w:val="28"/>
                                <w:lang w:val="it-IT"/>
                              </w:rPr>
                              <w:t>2. PGS.TS. Nguyễn Quang Duật</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p w:rsidR="0030080A" w:rsidRPr="005A26D6" w:rsidRDefault="0030080A" w:rsidP="008C11C5">
                            <w:pPr>
                              <w:rPr>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A804B0" w:rsidRDefault="0030080A" w:rsidP="008C11C5">
                            <w:pPr>
                              <w:pStyle w:val="Heading1"/>
                              <w:rPr>
                                <w:szCs w:val="28"/>
                                <w:lang w:val="it-IT"/>
                              </w:rPr>
                            </w:pPr>
                            <w:bookmarkStart w:id="312" w:name="_Toc534264684"/>
                            <w:bookmarkStart w:id="313" w:name="_Toc534464684"/>
                            <w:bookmarkStart w:id="314" w:name="_Toc9258120"/>
                            <w:bookmarkStart w:id="315" w:name="_Toc9259549"/>
                            <w:bookmarkStart w:id="316" w:name="_Toc18937831"/>
                            <w:bookmarkStart w:id="317" w:name="_Toc27624962"/>
                            <w:bookmarkStart w:id="318" w:name="_Toc27625765"/>
                            <w:bookmarkStart w:id="319" w:name="_Toc28615067"/>
                            <w:bookmarkStart w:id="320" w:name="_Toc28615989"/>
                            <w:bookmarkStart w:id="321" w:name="_Toc28616210"/>
                            <w:bookmarkStart w:id="322" w:name="_Toc34145396"/>
                            <w:bookmarkStart w:id="323" w:name="_Toc34145641"/>
                            <w:bookmarkStart w:id="324" w:name="_Toc34145886"/>
                            <w:bookmarkStart w:id="325" w:name="_Toc34146129"/>
                            <w:bookmarkStart w:id="326" w:name="_Toc39326081"/>
                            <w:bookmarkStart w:id="327" w:name="_Toc41039556"/>
                            <w:bookmarkStart w:id="328" w:name="_Toc41039788"/>
                            <w:bookmarkStart w:id="329" w:name="_Toc41477700"/>
                            <w:bookmarkStart w:id="330" w:name="_Toc41477930"/>
                            <w:r>
                              <w:rPr>
                                <w:szCs w:val="28"/>
                                <w:lang w:val="it-IT"/>
                              </w:rPr>
                              <w:t>LÊ MINH DŨNG</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30080A" w:rsidRDefault="0030080A" w:rsidP="008C11C5">
                            <w:pPr>
                              <w:pStyle w:val="Heading1"/>
                              <w:rPr>
                                <w:rFonts w:ascii=".VnTimeH" w:hAnsi=".VnTimeH"/>
                                <w:lang w:val="it-IT"/>
                              </w:rPr>
                            </w:pPr>
                          </w:p>
                          <w:p w:rsidR="0030080A" w:rsidRPr="001F724D" w:rsidRDefault="0030080A" w:rsidP="008C11C5">
                            <w:pPr>
                              <w:rPr>
                                <w:lang w:val="it-IT"/>
                              </w:rPr>
                            </w:pPr>
                          </w:p>
                          <w:p w:rsidR="0030080A" w:rsidRPr="0099297C" w:rsidRDefault="0030080A" w:rsidP="008C11C5">
                            <w:pPr>
                              <w:rPr>
                                <w:lang w:val="it-IT"/>
                              </w:rPr>
                            </w:pPr>
                          </w:p>
                          <w:p w:rsidR="0030080A" w:rsidRPr="00D54175" w:rsidRDefault="0030080A" w:rsidP="008C11C5">
                            <w:pPr>
                              <w:spacing w:line="360" w:lineRule="auto"/>
                              <w:jc w:val="center"/>
                              <w:rPr>
                                <w:b/>
                                <w:sz w:val="30"/>
                                <w:szCs w:val="32"/>
                                <w:lang w:val="it-IT"/>
                              </w:rPr>
                            </w:pPr>
                            <w:r w:rsidRPr="00D54175">
                              <w:rPr>
                                <w:b/>
                                <w:sz w:val="30"/>
                                <w:szCs w:val="32"/>
                                <w:lang w:val="it-IT"/>
                              </w:rPr>
                              <w:t>ĐẶC ĐIỂM LÂM SÀNG, CẬN LÂM SÀNG, DIỄN TIẾN</w:t>
                            </w:r>
                          </w:p>
                          <w:p w:rsidR="0030080A" w:rsidRPr="00D54175" w:rsidRDefault="0030080A" w:rsidP="008C11C5">
                            <w:pPr>
                              <w:spacing w:line="360" w:lineRule="auto"/>
                              <w:jc w:val="center"/>
                              <w:rPr>
                                <w:b/>
                                <w:sz w:val="30"/>
                                <w:szCs w:val="32"/>
                                <w:lang w:val="it-IT"/>
                              </w:rPr>
                            </w:pPr>
                            <w:r w:rsidRPr="00D54175">
                              <w:rPr>
                                <w:b/>
                                <w:sz w:val="30"/>
                                <w:szCs w:val="32"/>
                                <w:lang w:val="it-IT"/>
                              </w:rPr>
                              <w:t>VÀ CÁC</w:t>
                            </w:r>
                            <w:r>
                              <w:rPr>
                                <w:b/>
                                <w:sz w:val="30"/>
                                <w:szCs w:val="32"/>
                                <w:lang w:val="it-IT"/>
                              </w:rPr>
                              <w:t xml:space="preserve"> YẾU TỐ LIÊN QUAN VỚI CHẢY MÁU</w:t>
                            </w:r>
                            <w:r w:rsidRPr="00D54175">
                              <w:rPr>
                                <w:b/>
                                <w:sz w:val="30"/>
                                <w:szCs w:val="32"/>
                                <w:lang w:val="it-IT"/>
                              </w:rPr>
                              <w:t xml:space="preserve"> TIÊU HÓA </w:t>
                            </w:r>
                          </w:p>
                          <w:p w:rsidR="0030080A" w:rsidRPr="00D54175" w:rsidRDefault="0030080A" w:rsidP="008C11C5">
                            <w:pPr>
                              <w:pStyle w:val="Heading1"/>
                              <w:rPr>
                                <w:sz w:val="42"/>
                                <w:szCs w:val="44"/>
                                <w:lang w:val="it-IT"/>
                              </w:rPr>
                            </w:pPr>
                            <w:bookmarkStart w:id="331" w:name="_Toc524193829"/>
                            <w:bookmarkStart w:id="332" w:name="_Toc533087920"/>
                            <w:bookmarkStart w:id="333" w:name="_Toc533701154"/>
                            <w:bookmarkStart w:id="334" w:name="_Toc534264685"/>
                            <w:bookmarkStart w:id="335" w:name="_Toc534464685"/>
                            <w:bookmarkStart w:id="336" w:name="_Toc9258121"/>
                            <w:bookmarkStart w:id="337" w:name="_Toc9259550"/>
                            <w:bookmarkStart w:id="338" w:name="_Toc18937832"/>
                            <w:bookmarkStart w:id="339" w:name="_Toc27624963"/>
                            <w:bookmarkStart w:id="340" w:name="_Toc27625766"/>
                            <w:bookmarkStart w:id="341" w:name="_Toc28615068"/>
                            <w:bookmarkStart w:id="342" w:name="_Toc28615990"/>
                            <w:bookmarkStart w:id="343" w:name="_Toc28616211"/>
                            <w:bookmarkStart w:id="344" w:name="_Toc34145397"/>
                            <w:bookmarkStart w:id="345" w:name="_Toc34145642"/>
                            <w:bookmarkStart w:id="346" w:name="_Toc34145887"/>
                            <w:bookmarkStart w:id="347" w:name="_Toc34146130"/>
                            <w:bookmarkStart w:id="348" w:name="_Toc39326082"/>
                            <w:bookmarkStart w:id="349" w:name="_Toc41039557"/>
                            <w:bookmarkStart w:id="350" w:name="_Toc41039789"/>
                            <w:bookmarkStart w:id="351" w:name="_Toc41477701"/>
                            <w:bookmarkStart w:id="352" w:name="_Toc41477931"/>
                            <w:r w:rsidRPr="00D54175">
                              <w:rPr>
                                <w:sz w:val="30"/>
                                <w:lang w:val="it-IT"/>
                              </w:rPr>
                              <w:t>Ở BỆNH NHI SỐT XUẤT HUYẾT DENGUGE</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30080A" w:rsidRPr="00A81B4C" w:rsidRDefault="0030080A" w:rsidP="008C11C5">
                            <w:pPr>
                              <w:rPr>
                                <w:lang w:val="it-IT"/>
                              </w:rPr>
                            </w:pPr>
                          </w:p>
                          <w:p w:rsidR="0030080A" w:rsidRPr="00402AF8" w:rsidRDefault="0030080A" w:rsidP="008C11C5">
                            <w:pPr>
                              <w:rPr>
                                <w:lang w:val="it-IT"/>
                              </w:rPr>
                            </w:pPr>
                          </w:p>
                          <w:p w:rsidR="0030080A" w:rsidRPr="00402AF8" w:rsidRDefault="0030080A" w:rsidP="008C11C5">
                            <w:pPr>
                              <w:rPr>
                                <w:lang w:val="it-IT"/>
                              </w:rPr>
                            </w:pPr>
                          </w:p>
                          <w:p w:rsidR="0030080A" w:rsidRDefault="0030080A" w:rsidP="008C11C5">
                            <w:pPr>
                              <w:pStyle w:val="Heading1"/>
                              <w:rPr>
                                <w:szCs w:val="28"/>
                                <w:lang w:val="it-IT"/>
                              </w:rPr>
                            </w:pPr>
                            <w:bookmarkStart w:id="353" w:name="_Toc487883606"/>
                            <w:bookmarkStart w:id="354" w:name="_Toc501063476"/>
                            <w:bookmarkStart w:id="355" w:name="_Toc501063946"/>
                            <w:bookmarkStart w:id="356" w:name="_Toc501091555"/>
                            <w:bookmarkStart w:id="357" w:name="_Toc501330598"/>
                            <w:bookmarkStart w:id="358" w:name="_Toc513913502"/>
                            <w:bookmarkStart w:id="359" w:name="_Toc516616686"/>
                            <w:bookmarkStart w:id="360" w:name="_Toc524193830"/>
                            <w:bookmarkStart w:id="361" w:name="_Toc533087921"/>
                            <w:bookmarkStart w:id="362" w:name="_Toc533701155"/>
                            <w:bookmarkStart w:id="363" w:name="_Toc534264686"/>
                            <w:bookmarkStart w:id="364" w:name="_Toc534464686"/>
                            <w:bookmarkStart w:id="365" w:name="_Toc9258122"/>
                            <w:bookmarkStart w:id="366" w:name="_Toc9259551"/>
                            <w:bookmarkStart w:id="367" w:name="_Toc18937833"/>
                            <w:bookmarkStart w:id="368" w:name="_Toc27624964"/>
                            <w:bookmarkStart w:id="369" w:name="_Toc27625767"/>
                            <w:bookmarkStart w:id="370" w:name="_Toc28615069"/>
                            <w:bookmarkStart w:id="371" w:name="_Toc28615991"/>
                            <w:bookmarkStart w:id="372" w:name="_Toc28616212"/>
                            <w:bookmarkStart w:id="373" w:name="_Toc34145398"/>
                            <w:bookmarkStart w:id="374" w:name="_Toc34145643"/>
                            <w:bookmarkStart w:id="375" w:name="_Toc34145888"/>
                            <w:bookmarkStart w:id="376" w:name="_Toc34146131"/>
                            <w:bookmarkStart w:id="377" w:name="_Toc39326083"/>
                            <w:bookmarkStart w:id="378" w:name="_Toc41039558"/>
                            <w:bookmarkStart w:id="379" w:name="_Toc41039790"/>
                            <w:bookmarkStart w:id="380" w:name="_Toc41477702"/>
                            <w:bookmarkStart w:id="381" w:name="_Toc41477932"/>
                            <w:r w:rsidRPr="00A804B0">
                              <w:rPr>
                                <w:szCs w:val="28"/>
                                <w:lang w:val="it-IT"/>
                              </w:rPr>
                              <w:t>LUẬN ÁN TIẾN SỸ Y HỌC</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30080A" w:rsidRDefault="0030080A" w:rsidP="008C11C5">
                            <w:pPr>
                              <w:jc w:val="center"/>
                              <w:rPr>
                                <w:sz w:val="28"/>
                                <w:szCs w:val="28"/>
                                <w:lang w:val="it-IT"/>
                              </w:rPr>
                            </w:pPr>
                            <w:r w:rsidRPr="00DD6240">
                              <w:rPr>
                                <w:sz w:val="28"/>
                                <w:szCs w:val="28"/>
                                <w:lang w:val="it-IT"/>
                              </w:rPr>
                              <w:t>(DỰ THẢO)</w:t>
                            </w:r>
                          </w:p>
                          <w:p w:rsidR="0030080A" w:rsidRDefault="0030080A" w:rsidP="008C11C5">
                            <w:pPr>
                              <w:jc w:val="center"/>
                              <w:rPr>
                                <w:sz w:val="28"/>
                                <w:szCs w:val="28"/>
                                <w:lang w:val="it-IT"/>
                              </w:rPr>
                            </w:pPr>
                          </w:p>
                          <w:p w:rsidR="0030080A" w:rsidRPr="00F102D6" w:rsidRDefault="0030080A" w:rsidP="008C11C5">
                            <w:pPr>
                              <w:pStyle w:val="Heading1"/>
                              <w:rPr>
                                <w:b w:val="0"/>
                                <w:szCs w:val="28"/>
                                <w:lang w:val="it-IT"/>
                              </w:rPr>
                            </w:pPr>
                            <w:bookmarkStart w:id="382" w:name="_Toc487883607"/>
                            <w:bookmarkStart w:id="383" w:name="_Toc501063477"/>
                            <w:bookmarkStart w:id="384" w:name="_Toc501063947"/>
                            <w:bookmarkStart w:id="385" w:name="_Toc501091556"/>
                            <w:bookmarkStart w:id="386" w:name="_Toc501330599"/>
                            <w:bookmarkStart w:id="387" w:name="_Toc513913503"/>
                            <w:bookmarkStart w:id="388" w:name="_Toc516616687"/>
                            <w:bookmarkStart w:id="389" w:name="_Toc524193831"/>
                            <w:bookmarkStart w:id="390" w:name="_Toc533087922"/>
                            <w:bookmarkStart w:id="391" w:name="_Toc533701156"/>
                            <w:bookmarkStart w:id="392" w:name="_Toc534264687"/>
                            <w:bookmarkStart w:id="393" w:name="_Toc534464687"/>
                            <w:bookmarkStart w:id="394" w:name="_Toc9258123"/>
                            <w:bookmarkStart w:id="395" w:name="_Toc9259552"/>
                            <w:bookmarkStart w:id="396" w:name="_Toc18937834"/>
                            <w:bookmarkStart w:id="397" w:name="_Toc27624965"/>
                            <w:bookmarkStart w:id="398" w:name="_Toc27625768"/>
                            <w:bookmarkStart w:id="399" w:name="_Toc28615070"/>
                            <w:bookmarkStart w:id="400" w:name="_Toc28615992"/>
                            <w:bookmarkStart w:id="401" w:name="_Toc28616213"/>
                            <w:bookmarkStart w:id="402" w:name="_Toc34145399"/>
                            <w:bookmarkStart w:id="403" w:name="_Toc34145644"/>
                            <w:bookmarkStart w:id="404" w:name="_Toc34145889"/>
                            <w:bookmarkStart w:id="405" w:name="_Toc34146132"/>
                            <w:bookmarkStart w:id="406" w:name="_Toc39326084"/>
                            <w:bookmarkStart w:id="407" w:name="_Toc41039559"/>
                            <w:bookmarkStart w:id="408" w:name="_Toc41039791"/>
                            <w:bookmarkStart w:id="409" w:name="_Toc41477703"/>
                            <w:bookmarkStart w:id="410" w:name="_Toc41477933"/>
                            <w:r w:rsidRPr="00402AF8">
                              <w:rPr>
                                <w:szCs w:val="28"/>
                                <w:lang w:val="it-IT"/>
                              </w:rPr>
                              <w:t>Chuyên ngành</w:t>
                            </w:r>
                            <w:r w:rsidRPr="00F102D6">
                              <w:rPr>
                                <w:szCs w:val="28"/>
                                <w:lang w:val="it-IT"/>
                              </w:rPr>
                              <w:t xml:space="preserve">: Nội </w:t>
                            </w:r>
                            <w:bookmarkEnd w:id="382"/>
                            <w:bookmarkEnd w:id="383"/>
                            <w:bookmarkEnd w:id="384"/>
                            <w:bookmarkEnd w:id="385"/>
                            <w:bookmarkEnd w:id="386"/>
                            <w:bookmarkEnd w:id="387"/>
                            <w:bookmarkEnd w:id="388"/>
                            <w:bookmarkEnd w:id="389"/>
                            <w:bookmarkEnd w:id="390"/>
                            <w:bookmarkEnd w:id="391"/>
                            <w:bookmarkEnd w:id="392"/>
                            <w:bookmarkEnd w:id="393"/>
                            <w:r w:rsidRPr="00F102D6">
                              <w:rPr>
                                <w:szCs w:val="28"/>
                                <w:lang w:val="it-IT"/>
                              </w:rPr>
                              <w:t>khoa</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30080A" w:rsidRPr="00F102D6" w:rsidRDefault="0030080A" w:rsidP="008C11C5">
                            <w:pPr>
                              <w:pStyle w:val="Heading1"/>
                              <w:rPr>
                                <w:szCs w:val="28"/>
                                <w:lang w:val="it-IT"/>
                              </w:rPr>
                            </w:pPr>
                            <w:bookmarkStart w:id="411" w:name="_Toc487883608"/>
                            <w:bookmarkStart w:id="412" w:name="_Toc501063478"/>
                            <w:bookmarkStart w:id="413" w:name="_Toc501063948"/>
                            <w:bookmarkStart w:id="414" w:name="_Toc501091557"/>
                            <w:bookmarkStart w:id="415" w:name="_Toc501330600"/>
                            <w:bookmarkStart w:id="416" w:name="_Toc513913504"/>
                            <w:bookmarkStart w:id="417" w:name="_Toc516616688"/>
                            <w:bookmarkStart w:id="418" w:name="_Toc524193832"/>
                            <w:bookmarkStart w:id="419" w:name="_Toc533087923"/>
                            <w:bookmarkStart w:id="420" w:name="_Toc533701157"/>
                            <w:bookmarkStart w:id="421" w:name="_Toc534264688"/>
                            <w:bookmarkStart w:id="422" w:name="_Toc534464688"/>
                            <w:bookmarkStart w:id="423" w:name="_Toc9258124"/>
                            <w:bookmarkStart w:id="424" w:name="_Toc9259553"/>
                            <w:bookmarkStart w:id="425" w:name="_Toc18937835"/>
                            <w:bookmarkStart w:id="426" w:name="_Toc27624966"/>
                            <w:bookmarkStart w:id="427" w:name="_Toc27625769"/>
                            <w:bookmarkStart w:id="428" w:name="_Toc28615071"/>
                            <w:bookmarkStart w:id="429" w:name="_Toc28615993"/>
                            <w:bookmarkStart w:id="430" w:name="_Toc28616214"/>
                            <w:bookmarkStart w:id="431" w:name="_Toc34145400"/>
                            <w:bookmarkStart w:id="432" w:name="_Toc34145645"/>
                            <w:bookmarkStart w:id="433" w:name="_Toc34145890"/>
                            <w:bookmarkStart w:id="434" w:name="_Toc34146133"/>
                            <w:bookmarkStart w:id="435" w:name="_Toc39326085"/>
                            <w:bookmarkStart w:id="436" w:name="_Toc41039560"/>
                            <w:bookmarkStart w:id="437" w:name="_Toc41039792"/>
                            <w:bookmarkStart w:id="438" w:name="_Toc41477704"/>
                            <w:bookmarkStart w:id="439" w:name="_Toc41477934"/>
                            <w:r w:rsidRPr="00F102D6">
                              <w:rPr>
                                <w:szCs w:val="28"/>
                                <w:lang w:val="it-IT"/>
                              </w:rPr>
                              <w:t xml:space="preserve">Mã số: </w:t>
                            </w:r>
                            <w:bookmarkEnd w:id="411"/>
                            <w:bookmarkEnd w:id="412"/>
                            <w:bookmarkEnd w:id="413"/>
                            <w:bookmarkEnd w:id="414"/>
                            <w:bookmarkEnd w:id="415"/>
                            <w:bookmarkEnd w:id="416"/>
                            <w:bookmarkEnd w:id="417"/>
                            <w:bookmarkEnd w:id="418"/>
                            <w:bookmarkEnd w:id="419"/>
                            <w:bookmarkEnd w:id="420"/>
                            <w:bookmarkEnd w:id="421"/>
                            <w:bookmarkEnd w:id="422"/>
                            <w:r w:rsidRPr="00F102D6">
                              <w:rPr>
                                <w:bCs w:val="0"/>
                                <w:szCs w:val="28"/>
                                <w:lang w:val="it-IT"/>
                              </w:rPr>
                              <w:t>9720107</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30080A" w:rsidRPr="00F102D6" w:rsidRDefault="0030080A" w:rsidP="008C11C5">
                            <w:pPr>
                              <w:pStyle w:val="Heading1"/>
                              <w:rPr>
                                <w:bCs w:val="0"/>
                                <w:kern w:val="0"/>
                                <w:szCs w:val="28"/>
                                <w:lang w:val="it-IT"/>
                              </w:rPr>
                            </w:pPr>
                          </w:p>
                          <w:p w:rsidR="0030080A" w:rsidRPr="00402AF8" w:rsidRDefault="0030080A" w:rsidP="008C11C5">
                            <w:pPr>
                              <w:pStyle w:val="Heading1"/>
                              <w:rPr>
                                <w:b w:val="0"/>
                                <w:szCs w:val="28"/>
                                <w:lang w:val="it-IT"/>
                              </w:rPr>
                            </w:pPr>
                            <w:bookmarkStart w:id="440" w:name="_Toc487883609"/>
                            <w:bookmarkStart w:id="441" w:name="_Toc501063479"/>
                            <w:bookmarkStart w:id="442" w:name="_Toc501063949"/>
                            <w:bookmarkStart w:id="443" w:name="_Toc501091558"/>
                            <w:bookmarkStart w:id="444" w:name="_Toc501330601"/>
                            <w:bookmarkStart w:id="445" w:name="_Toc513913505"/>
                            <w:bookmarkStart w:id="446" w:name="_Toc516616689"/>
                            <w:bookmarkStart w:id="447" w:name="_Toc524193833"/>
                            <w:bookmarkStart w:id="448" w:name="_Toc533087924"/>
                            <w:r>
                              <w:rPr>
                                <w:bCs w:val="0"/>
                                <w:kern w:val="0"/>
                                <w:szCs w:val="28"/>
                                <w:lang w:val="it-IT"/>
                              </w:rPr>
                              <w:tab/>
                            </w:r>
                            <w:r>
                              <w:rPr>
                                <w:bCs w:val="0"/>
                                <w:kern w:val="0"/>
                                <w:szCs w:val="28"/>
                                <w:lang w:val="it-IT"/>
                              </w:rPr>
                              <w:tab/>
                            </w:r>
                            <w:r>
                              <w:rPr>
                                <w:bCs w:val="0"/>
                                <w:kern w:val="0"/>
                                <w:szCs w:val="28"/>
                                <w:lang w:val="it-IT"/>
                              </w:rPr>
                              <w:tab/>
                            </w:r>
                            <w:r>
                              <w:rPr>
                                <w:bCs w:val="0"/>
                                <w:kern w:val="0"/>
                                <w:szCs w:val="28"/>
                                <w:lang w:val="it-IT"/>
                              </w:rPr>
                              <w:tab/>
                            </w:r>
                            <w:bookmarkStart w:id="449" w:name="_Toc533701158"/>
                            <w:bookmarkStart w:id="450" w:name="_Toc534264689"/>
                            <w:bookmarkStart w:id="451" w:name="_Toc534464689"/>
                            <w:bookmarkStart w:id="452" w:name="_Toc9258125"/>
                            <w:bookmarkStart w:id="453" w:name="_Toc9259554"/>
                            <w:bookmarkStart w:id="454" w:name="_Toc18937836"/>
                            <w:bookmarkStart w:id="455" w:name="_Toc27624967"/>
                            <w:bookmarkStart w:id="456" w:name="_Toc27625770"/>
                            <w:bookmarkStart w:id="457" w:name="_Toc28615072"/>
                            <w:bookmarkStart w:id="458" w:name="_Toc28615994"/>
                            <w:bookmarkStart w:id="459" w:name="_Toc28616215"/>
                            <w:bookmarkStart w:id="460" w:name="_Toc34145401"/>
                            <w:bookmarkStart w:id="461" w:name="_Toc34145646"/>
                            <w:bookmarkStart w:id="462" w:name="_Toc34145891"/>
                            <w:bookmarkStart w:id="463" w:name="_Toc34146134"/>
                            <w:bookmarkStart w:id="464" w:name="_Toc39326086"/>
                            <w:bookmarkStart w:id="465" w:name="_Toc41039561"/>
                            <w:bookmarkStart w:id="466" w:name="_Toc41039793"/>
                            <w:bookmarkStart w:id="467" w:name="_Toc41477705"/>
                            <w:bookmarkStart w:id="468" w:name="_Toc41477935"/>
                            <w:r w:rsidRPr="00402AF8">
                              <w:rPr>
                                <w:bCs w:val="0"/>
                                <w:kern w:val="0"/>
                                <w:szCs w:val="28"/>
                                <w:lang w:val="it-IT"/>
                              </w:rPr>
                              <w:t>Cán bộ hướng dẫn khoa học</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30080A" w:rsidRPr="00913AE6" w:rsidRDefault="0030080A" w:rsidP="008C11C5">
                            <w:pPr>
                              <w:pStyle w:val="Heading1"/>
                              <w:ind w:left="4035"/>
                              <w:rPr>
                                <w:i/>
                                <w:szCs w:val="28"/>
                                <w:lang w:val="it-IT"/>
                              </w:rPr>
                            </w:pPr>
                            <w:bookmarkStart w:id="469" w:name="_Toc487883610"/>
                            <w:bookmarkStart w:id="470" w:name="_Toc501063480"/>
                            <w:bookmarkStart w:id="471" w:name="_Toc501063950"/>
                            <w:bookmarkStart w:id="472" w:name="_Toc501091559"/>
                            <w:bookmarkStart w:id="473" w:name="_Toc501330602"/>
                            <w:bookmarkStart w:id="474" w:name="_Toc513913506"/>
                            <w:bookmarkStart w:id="475" w:name="_Toc516616690"/>
                            <w:bookmarkStart w:id="476" w:name="_Toc524193834"/>
                            <w:bookmarkStart w:id="477" w:name="_Toc533087925"/>
                            <w:bookmarkStart w:id="478" w:name="_Toc533701159"/>
                            <w:bookmarkStart w:id="479" w:name="_Toc534264690"/>
                            <w:bookmarkStart w:id="480" w:name="_Toc534464690"/>
                            <w:bookmarkStart w:id="481" w:name="_Toc9258126"/>
                            <w:bookmarkStart w:id="482" w:name="_Toc9259555"/>
                            <w:bookmarkStart w:id="483" w:name="_Toc18937837"/>
                            <w:bookmarkStart w:id="484" w:name="_Toc27624968"/>
                            <w:bookmarkStart w:id="485" w:name="_Toc27625771"/>
                            <w:bookmarkStart w:id="486" w:name="_Toc28615073"/>
                            <w:bookmarkStart w:id="487" w:name="_Toc28615995"/>
                            <w:bookmarkStart w:id="488" w:name="_Toc28616216"/>
                            <w:bookmarkStart w:id="489" w:name="_Toc34145402"/>
                            <w:bookmarkStart w:id="490" w:name="_Toc34145647"/>
                            <w:bookmarkStart w:id="491" w:name="_Toc34145892"/>
                            <w:bookmarkStart w:id="492" w:name="_Toc34146135"/>
                            <w:bookmarkStart w:id="493" w:name="_Toc39326087"/>
                            <w:bookmarkStart w:id="494" w:name="_Toc41039562"/>
                            <w:bookmarkStart w:id="495" w:name="_Toc41039794"/>
                            <w:bookmarkStart w:id="496" w:name="_Toc41477706"/>
                            <w:bookmarkStart w:id="497" w:name="_Toc41477936"/>
                            <w:r w:rsidRPr="00913AE6">
                              <w:rPr>
                                <w:i/>
                                <w:szCs w:val="28"/>
                                <w:lang w:val="it-IT"/>
                              </w:rPr>
                              <w:t>1. PGS.TS. Nguyễn Duy Thắng</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30080A" w:rsidRPr="00913AE6" w:rsidRDefault="0030080A" w:rsidP="008C11C5">
                            <w:pPr>
                              <w:spacing w:line="360" w:lineRule="auto"/>
                              <w:ind w:left="3315" w:firstLine="720"/>
                              <w:jc w:val="center"/>
                              <w:rPr>
                                <w:b/>
                                <w:i/>
                                <w:sz w:val="28"/>
                                <w:szCs w:val="28"/>
                                <w:lang w:val="it-IT"/>
                              </w:rPr>
                            </w:pPr>
                            <w:r w:rsidRPr="00913AE6">
                              <w:rPr>
                                <w:b/>
                                <w:i/>
                                <w:sz w:val="28"/>
                                <w:szCs w:val="28"/>
                                <w:lang w:val="it-IT"/>
                              </w:rPr>
                              <w:t>2. PGS.TS. Nguyễn Quang Duật</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5pt;margin-top:-14pt;width:454.5pt;height:666.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" strokeweight="4.5pt">
                <v:stroke linestyle="thickThin"/>
                <v:textbox>
                  <w:txbxContent>
                    <w:p w:rsidR="0030080A" w:rsidRPr="00C7330A" w:rsidRDefault="0030080A" w:rsidP="008C11C5">
                      <w:pPr>
                        <w:spacing w:line="360" w:lineRule="auto"/>
                        <w:jc w:val="center"/>
                        <w:rPr>
                          <w:b/>
                          <w:sz w:val="32"/>
                          <w:szCs w:val="32"/>
                        </w:rPr>
                      </w:pPr>
                      <w:r w:rsidRPr="00C7330A">
                        <w:rPr>
                          <w:b/>
                          <w:sz w:val="32"/>
                          <w:szCs w:val="32"/>
                        </w:rPr>
                        <w:t xml:space="preserve">BỘ GIÁO DỤC VÀ ĐÀO TẠO </w:t>
                      </w:r>
                      <w:r>
                        <w:rPr>
                          <w:b/>
                          <w:sz w:val="32"/>
                          <w:szCs w:val="32"/>
                        </w:rPr>
                        <w:tab/>
                      </w:r>
                      <w:r>
                        <w:rPr>
                          <w:b/>
                          <w:sz w:val="32"/>
                          <w:szCs w:val="32"/>
                        </w:rPr>
                        <w:tab/>
                      </w:r>
                      <w:r w:rsidRPr="00C7330A">
                        <w:rPr>
                          <w:b/>
                          <w:sz w:val="32"/>
                          <w:szCs w:val="32"/>
                        </w:rPr>
                        <w:t>BỘ QUỐC PHÒNG</w:t>
                      </w:r>
                    </w:p>
                    <w:p w:rsidR="0030080A" w:rsidRDefault="0030080A" w:rsidP="008C11C5">
                      <w:pPr>
                        <w:spacing w:line="360" w:lineRule="auto"/>
                        <w:jc w:val="center"/>
                        <w:rPr>
                          <w:b/>
                          <w:sz w:val="28"/>
                          <w:szCs w:val="28"/>
                        </w:rPr>
                      </w:pPr>
                      <w:r w:rsidRPr="00C7330A">
                        <w:rPr>
                          <w:b/>
                          <w:sz w:val="28"/>
                          <w:szCs w:val="28"/>
                        </w:rPr>
                        <w:t>HỌC VIỆN QUÂN Y</w:t>
                      </w: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194043" w:rsidRDefault="0030080A" w:rsidP="008C11C5">
                      <w:pPr>
                        <w:spacing w:line="360" w:lineRule="auto"/>
                        <w:jc w:val="center"/>
                        <w:rPr>
                          <w:b/>
                          <w:bCs/>
                          <w:sz w:val="28"/>
                          <w:szCs w:val="28"/>
                        </w:rPr>
                      </w:pPr>
                      <w:r w:rsidRPr="00194043">
                        <w:rPr>
                          <w:b/>
                          <w:bCs/>
                          <w:sz w:val="28"/>
                          <w:szCs w:val="28"/>
                        </w:rPr>
                        <w:t>MAI TRỌNG HƯNG</w:t>
                      </w:r>
                    </w:p>
                    <w:p w:rsidR="0030080A" w:rsidRPr="00194043" w:rsidRDefault="0030080A" w:rsidP="008C11C5">
                      <w:pPr>
                        <w:spacing w:line="360" w:lineRule="auto"/>
                        <w:jc w:val="center"/>
                        <w:rPr>
                          <w:b/>
                          <w:bCs/>
                          <w:sz w:val="28"/>
                          <w:szCs w:val="28"/>
                        </w:rPr>
                      </w:pPr>
                    </w:p>
                    <w:p w:rsidR="0030080A" w:rsidRPr="00F511B6" w:rsidRDefault="0030080A" w:rsidP="008C11C5">
                      <w:pPr>
                        <w:spacing w:line="360" w:lineRule="auto"/>
                        <w:rPr>
                          <w:b/>
                          <w:bCs/>
                          <w:sz w:val="28"/>
                          <w:szCs w:val="28"/>
                        </w:rPr>
                      </w:pPr>
                    </w:p>
                    <w:p w:rsidR="0030080A" w:rsidRDefault="0030080A" w:rsidP="008C11C5">
                      <w:pPr>
                        <w:spacing w:line="360" w:lineRule="auto"/>
                        <w:jc w:val="center"/>
                        <w:rPr>
                          <w:b/>
                          <w:bCs/>
                          <w:sz w:val="28"/>
                          <w:szCs w:val="28"/>
                          <w:lang w:val="en-US"/>
                        </w:rPr>
                      </w:pPr>
                      <w:r>
                        <w:rPr>
                          <w:b/>
                          <w:bCs/>
                          <w:sz w:val="28"/>
                          <w:szCs w:val="28"/>
                        </w:rPr>
                        <w:t>NGHIÊN CỨU ỨNG</w:t>
                      </w:r>
                      <w:r>
                        <w:rPr>
                          <w:b/>
                          <w:bCs/>
                          <w:sz w:val="28"/>
                          <w:szCs w:val="28"/>
                          <w:lang w:val="en-US"/>
                        </w:rPr>
                        <w:t xml:space="preserve"> DỤNG</w:t>
                      </w:r>
                      <w:r w:rsidRPr="00194043">
                        <w:rPr>
                          <w:b/>
                          <w:bCs/>
                          <w:sz w:val="28"/>
                          <w:szCs w:val="28"/>
                        </w:rPr>
                        <w:t xml:space="preserve"> VÀ KẾT QUẢ </w:t>
                      </w:r>
                      <w:r>
                        <w:rPr>
                          <w:b/>
                          <w:bCs/>
                          <w:sz w:val="28"/>
                          <w:szCs w:val="28"/>
                          <w:lang w:val="en-US"/>
                        </w:rPr>
                        <w:t xml:space="preserve">PHẪU THUẬT </w:t>
                      </w:r>
                    </w:p>
                    <w:p w:rsidR="0030080A" w:rsidRDefault="0030080A" w:rsidP="008C11C5">
                      <w:pPr>
                        <w:spacing w:line="360" w:lineRule="auto"/>
                        <w:jc w:val="center"/>
                        <w:rPr>
                          <w:b/>
                          <w:bCs/>
                          <w:sz w:val="28"/>
                          <w:szCs w:val="28"/>
                          <w:lang w:val="en-US"/>
                        </w:rPr>
                      </w:pPr>
                      <w:r>
                        <w:rPr>
                          <w:b/>
                          <w:bCs/>
                          <w:sz w:val="28"/>
                          <w:szCs w:val="28"/>
                          <w:lang w:val="en-US"/>
                        </w:rPr>
                        <w:t xml:space="preserve">ĐẶT DẢI BĂNG QUA LỖ BỊT (TRANS OBTURATOR TAPE – TOT) </w:t>
                      </w:r>
                    </w:p>
                    <w:p w:rsidR="0030080A" w:rsidRDefault="0030080A" w:rsidP="008C11C5">
                      <w:pPr>
                        <w:spacing w:line="360" w:lineRule="auto"/>
                        <w:jc w:val="center"/>
                        <w:rPr>
                          <w:b/>
                          <w:bCs/>
                          <w:sz w:val="28"/>
                          <w:szCs w:val="28"/>
                          <w:lang w:val="en-US"/>
                        </w:rPr>
                      </w:pPr>
                      <w:r>
                        <w:rPr>
                          <w:b/>
                          <w:bCs/>
                          <w:sz w:val="28"/>
                          <w:szCs w:val="28"/>
                          <w:lang w:val="en-US"/>
                        </w:rPr>
                        <w:t xml:space="preserve">ĐIỀU TRỊ TIỂU KHÔNG KIỂM SOÁT </w:t>
                      </w:r>
                    </w:p>
                    <w:p w:rsidR="0030080A" w:rsidRDefault="0030080A" w:rsidP="008C11C5">
                      <w:pPr>
                        <w:spacing w:line="360" w:lineRule="auto"/>
                        <w:jc w:val="center"/>
                        <w:rPr>
                          <w:b/>
                          <w:bCs/>
                          <w:sz w:val="28"/>
                          <w:szCs w:val="28"/>
                          <w:lang w:val="en-US"/>
                        </w:rPr>
                      </w:pPr>
                      <w:r>
                        <w:rPr>
                          <w:b/>
                          <w:bCs/>
                          <w:sz w:val="28"/>
                          <w:szCs w:val="28"/>
                          <w:lang w:val="en-US"/>
                        </w:rPr>
                        <w:t>KHI GẮNG SỨC Ở PHỤ NỮ</w:t>
                      </w:r>
                    </w:p>
                    <w:p w:rsidR="0030080A" w:rsidRDefault="0030080A" w:rsidP="008C11C5">
                      <w:pPr>
                        <w:spacing w:line="360" w:lineRule="auto"/>
                        <w:jc w:val="center"/>
                        <w:rPr>
                          <w:b/>
                          <w:bCs/>
                          <w:sz w:val="28"/>
                          <w:szCs w:val="28"/>
                          <w:lang w:val="en-US"/>
                        </w:rPr>
                      </w:pPr>
                    </w:p>
                    <w:p w:rsidR="0030080A" w:rsidRDefault="0030080A" w:rsidP="008C11C5">
                      <w:pPr>
                        <w:spacing w:line="360" w:lineRule="auto"/>
                        <w:jc w:val="center"/>
                        <w:rPr>
                          <w:b/>
                          <w:bCs/>
                          <w:sz w:val="28"/>
                          <w:szCs w:val="28"/>
                          <w:lang w:val="en-US"/>
                        </w:rPr>
                      </w:pPr>
                      <w:r>
                        <w:rPr>
                          <w:b/>
                          <w:bCs/>
                          <w:sz w:val="28"/>
                          <w:szCs w:val="28"/>
                          <w:lang w:val="en-US"/>
                        </w:rPr>
                        <w:t>LUẬN ÁN TIẾN SĨ Y HỌC</w:t>
                      </w:r>
                    </w:p>
                    <w:p w:rsidR="0030080A" w:rsidRDefault="0030080A" w:rsidP="008C11C5">
                      <w:pPr>
                        <w:jc w:val="center"/>
                        <w:rPr>
                          <w:sz w:val="28"/>
                          <w:szCs w:val="28"/>
                          <w:lang w:val="it-IT"/>
                        </w:rPr>
                      </w:pPr>
                    </w:p>
                    <w:p w:rsidR="0030080A" w:rsidRDefault="0030080A" w:rsidP="008C11C5">
                      <w:pPr>
                        <w:jc w:val="center"/>
                        <w:rPr>
                          <w:sz w:val="28"/>
                          <w:szCs w:val="28"/>
                          <w:lang w:val="it-IT"/>
                        </w:rPr>
                      </w:pPr>
                    </w:p>
                    <w:p w:rsidR="0030080A" w:rsidRPr="00F511B6" w:rsidRDefault="0030080A" w:rsidP="008C11C5">
                      <w:pPr>
                        <w:pStyle w:val="Heading1"/>
                        <w:jc w:val="center"/>
                        <w:rPr>
                          <w:rFonts w:ascii="Times New Roman" w:hAnsi="Times New Roman"/>
                          <w:b w:val="0"/>
                          <w:sz w:val="28"/>
                          <w:szCs w:val="28"/>
                          <w:lang w:val="it-IT"/>
                        </w:rPr>
                      </w:pPr>
                      <w:bookmarkStart w:id="498" w:name="_Toc28615971"/>
                      <w:bookmarkStart w:id="499" w:name="_Toc28616192"/>
                      <w:bookmarkStart w:id="500" w:name="_Toc34145378"/>
                      <w:bookmarkStart w:id="501" w:name="_Toc34145623"/>
                      <w:bookmarkStart w:id="502" w:name="_Toc34145868"/>
                      <w:bookmarkStart w:id="503" w:name="_Toc34146111"/>
                      <w:bookmarkStart w:id="504" w:name="_Toc39326063"/>
                      <w:bookmarkStart w:id="505" w:name="_Toc41039538"/>
                      <w:bookmarkStart w:id="506" w:name="_Toc41039770"/>
                      <w:bookmarkStart w:id="507" w:name="_Toc41477682"/>
                      <w:bookmarkStart w:id="508" w:name="_Toc41477912"/>
                      <w:r w:rsidRPr="00F511B6">
                        <w:rPr>
                          <w:rFonts w:ascii="Times New Roman" w:hAnsi="Times New Roman"/>
                          <w:sz w:val="28"/>
                          <w:szCs w:val="28"/>
                          <w:lang w:val="it-IT"/>
                        </w:rPr>
                        <w:t xml:space="preserve">Chuyên ngành: Ngoại </w:t>
                      </w:r>
                      <w:bookmarkEnd w:id="498"/>
                      <w:bookmarkEnd w:id="499"/>
                      <w:r>
                        <w:rPr>
                          <w:rFonts w:ascii="Times New Roman" w:hAnsi="Times New Roman"/>
                          <w:sz w:val="28"/>
                          <w:szCs w:val="28"/>
                          <w:lang w:val="it-IT"/>
                        </w:rPr>
                        <w:t>khoa</w:t>
                      </w:r>
                      <w:bookmarkEnd w:id="500"/>
                      <w:bookmarkEnd w:id="501"/>
                      <w:bookmarkEnd w:id="502"/>
                      <w:bookmarkEnd w:id="503"/>
                      <w:bookmarkEnd w:id="504"/>
                      <w:bookmarkEnd w:id="505"/>
                      <w:bookmarkEnd w:id="506"/>
                      <w:bookmarkEnd w:id="507"/>
                      <w:bookmarkEnd w:id="508"/>
                    </w:p>
                    <w:p w:rsidR="0030080A" w:rsidRPr="00F511B6" w:rsidRDefault="0030080A" w:rsidP="008C11C5">
                      <w:pPr>
                        <w:pStyle w:val="Heading1"/>
                        <w:jc w:val="center"/>
                        <w:rPr>
                          <w:rFonts w:ascii="Times New Roman" w:hAnsi="Times New Roman"/>
                          <w:sz w:val="28"/>
                          <w:szCs w:val="28"/>
                          <w:lang w:val="it-IT"/>
                        </w:rPr>
                      </w:pPr>
                      <w:bookmarkStart w:id="509" w:name="_Toc9258103"/>
                      <w:bookmarkStart w:id="510" w:name="_Toc9259532"/>
                      <w:bookmarkStart w:id="511" w:name="_Toc18937814"/>
                      <w:bookmarkStart w:id="512" w:name="_Toc27624945"/>
                      <w:bookmarkStart w:id="513" w:name="_Toc27625748"/>
                      <w:bookmarkStart w:id="514" w:name="_Toc28615050"/>
                      <w:bookmarkStart w:id="515" w:name="_Toc28615972"/>
                      <w:bookmarkStart w:id="516" w:name="_Toc28616193"/>
                      <w:bookmarkStart w:id="517" w:name="_Toc34145379"/>
                      <w:bookmarkStart w:id="518" w:name="_Toc34145624"/>
                      <w:bookmarkStart w:id="519" w:name="_Toc34145869"/>
                      <w:bookmarkStart w:id="520" w:name="_Toc34146112"/>
                      <w:bookmarkStart w:id="521" w:name="_Toc39326064"/>
                      <w:bookmarkStart w:id="522" w:name="_Toc41039539"/>
                      <w:bookmarkStart w:id="523" w:name="_Toc41039771"/>
                      <w:bookmarkStart w:id="524" w:name="_Toc41477683"/>
                      <w:bookmarkStart w:id="525" w:name="_Toc41477913"/>
                      <w:r w:rsidRPr="00F511B6">
                        <w:rPr>
                          <w:rFonts w:ascii="Times New Roman" w:hAnsi="Times New Roman"/>
                          <w:sz w:val="28"/>
                          <w:szCs w:val="28"/>
                          <w:lang w:val="it-IT"/>
                        </w:rPr>
                        <w:t xml:space="preserve">Mã số: </w:t>
                      </w:r>
                      <w:r w:rsidRPr="00F511B6">
                        <w:rPr>
                          <w:rFonts w:ascii="Times New Roman" w:hAnsi="Times New Roman"/>
                          <w:bCs w:val="0"/>
                          <w:sz w:val="28"/>
                          <w:szCs w:val="28"/>
                          <w:lang w:val="it-IT"/>
                        </w:rPr>
                        <w:t>97201</w:t>
                      </w:r>
                      <w:bookmarkEnd w:id="509"/>
                      <w:bookmarkEnd w:id="510"/>
                      <w:bookmarkEnd w:id="511"/>
                      <w:bookmarkEnd w:id="512"/>
                      <w:bookmarkEnd w:id="513"/>
                      <w:bookmarkEnd w:id="514"/>
                      <w:bookmarkEnd w:id="515"/>
                      <w:bookmarkEnd w:id="516"/>
                      <w:r>
                        <w:rPr>
                          <w:rFonts w:ascii="Times New Roman" w:hAnsi="Times New Roman"/>
                          <w:bCs w:val="0"/>
                          <w:sz w:val="28"/>
                          <w:szCs w:val="28"/>
                          <w:lang w:val="it-IT"/>
                        </w:rPr>
                        <w:t>04</w:t>
                      </w:r>
                      <w:bookmarkEnd w:id="517"/>
                      <w:bookmarkEnd w:id="518"/>
                      <w:bookmarkEnd w:id="519"/>
                      <w:bookmarkEnd w:id="520"/>
                      <w:bookmarkEnd w:id="521"/>
                      <w:bookmarkEnd w:id="522"/>
                      <w:bookmarkEnd w:id="523"/>
                      <w:bookmarkEnd w:id="524"/>
                      <w:bookmarkEnd w:id="525"/>
                    </w:p>
                    <w:p w:rsidR="0030080A" w:rsidRPr="00F511B6" w:rsidRDefault="0030080A" w:rsidP="008C11C5">
                      <w:pPr>
                        <w:pStyle w:val="Heading1"/>
                        <w:rPr>
                          <w:rFonts w:ascii="Times New Roman" w:hAnsi="Times New Roman"/>
                          <w:bCs w:val="0"/>
                          <w:kern w:val="0"/>
                          <w:sz w:val="28"/>
                          <w:szCs w:val="28"/>
                          <w:lang w:val="it-IT"/>
                        </w:rPr>
                      </w:pPr>
                    </w:p>
                    <w:p w:rsidR="0030080A" w:rsidRPr="00F511B6" w:rsidRDefault="0030080A" w:rsidP="008C11C5">
                      <w:pPr>
                        <w:pStyle w:val="Heading1"/>
                        <w:rPr>
                          <w:rFonts w:ascii="Times New Roman" w:hAnsi="Times New Roman"/>
                          <w:b w:val="0"/>
                          <w:sz w:val="28"/>
                          <w:szCs w:val="28"/>
                          <w:lang w:val="it-IT"/>
                        </w:rPr>
                      </w:pPr>
                      <w:r w:rsidRPr="00F511B6">
                        <w:rPr>
                          <w:rFonts w:ascii="Times New Roman" w:hAnsi="Times New Roman"/>
                          <w:bCs w:val="0"/>
                          <w:kern w:val="0"/>
                          <w:sz w:val="28"/>
                          <w:szCs w:val="28"/>
                          <w:lang w:val="it-IT"/>
                        </w:rPr>
                        <w:tab/>
                      </w:r>
                      <w:r w:rsidRPr="00F511B6">
                        <w:rPr>
                          <w:rFonts w:ascii="Times New Roman" w:hAnsi="Times New Roman"/>
                          <w:bCs w:val="0"/>
                          <w:kern w:val="0"/>
                          <w:sz w:val="28"/>
                          <w:szCs w:val="28"/>
                          <w:lang w:val="it-IT"/>
                        </w:rPr>
                        <w:tab/>
                      </w:r>
                      <w:r w:rsidRPr="00F511B6">
                        <w:rPr>
                          <w:rFonts w:ascii="Times New Roman" w:hAnsi="Times New Roman"/>
                          <w:bCs w:val="0"/>
                          <w:kern w:val="0"/>
                          <w:sz w:val="28"/>
                          <w:szCs w:val="28"/>
                          <w:lang w:val="it-IT"/>
                        </w:rPr>
                        <w:tab/>
                      </w:r>
                      <w:r w:rsidRPr="00F511B6">
                        <w:rPr>
                          <w:rFonts w:ascii="Times New Roman" w:hAnsi="Times New Roman"/>
                          <w:bCs w:val="0"/>
                          <w:kern w:val="0"/>
                          <w:sz w:val="28"/>
                          <w:szCs w:val="28"/>
                          <w:lang w:val="it-IT"/>
                        </w:rPr>
                        <w:tab/>
                      </w:r>
                      <w:bookmarkStart w:id="526" w:name="_Toc9258104"/>
                      <w:bookmarkStart w:id="527" w:name="_Toc9259533"/>
                      <w:bookmarkStart w:id="528" w:name="_Toc18937815"/>
                      <w:bookmarkStart w:id="529" w:name="_Toc27624946"/>
                      <w:bookmarkStart w:id="530" w:name="_Toc27625749"/>
                      <w:bookmarkStart w:id="531" w:name="_Toc28615051"/>
                      <w:bookmarkStart w:id="532" w:name="_Toc28615973"/>
                      <w:bookmarkStart w:id="533" w:name="_Toc28616194"/>
                      <w:bookmarkStart w:id="534" w:name="_Toc34145380"/>
                      <w:bookmarkStart w:id="535" w:name="_Toc34145625"/>
                      <w:bookmarkStart w:id="536" w:name="_Toc34145870"/>
                      <w:bookmarkStart w:id="537" w:name="_Toc34146113"/>
                      <w:bookmarkStart w:id="538" w:name="_Toc39326065"/>
                      <w:bookmarkStart w:id="539" w:name="_Toc41039540"/>
                      <w:bookmarkStart w:id="540" w:name="_Toc41039772"/>
                      <w:bookmarkStart w:id="541" w:name="_Toc41477684"/>
                      <w:bookmarkStart w:id="542" w:name="_Toc41477914"/>
                      <w:r w:rsidRPr="00F511B6">
                        <w:rPr>
                          <w:rFonts w:ascii="Times New Roman" w:hAnsi="Times New Roman"/>
                          <w:bCs w:val="0"/>
                          <w:kern w:val="0"/>
                          <w:sz w:val="28"/>
                          <w:szCs w:val="28"/>
                          <w:lang w:val="it-IT"/>
                        </w:rPr>
                        <w:t>Cán bộ hướng dẫn khoa học</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30080A" w:rsidRPr="00F511B6" w:rsidRDefault="0030080A" w:rsidP="008C11C5">
                      <w:pPr>
                        <w:pStyle w:val="Heading1"/>
                        <w:ind w:left="4035"/>
                        <w:rPr>
                          <w:rFonts w:ascii="Times New Roman" w:hAnsi="Times New Roman"/>
                          <w:i/>
                          <w:sz w:val="28"/>
                          <w:szCs w:val="28"/>
                          <w:lang w:val="it-IT"/>
                        </w:rPr>
                      </w:pPr>
                      <w:bookmarkStart w:id="543" w:name="_Toc9258105"/>
                      <w:bookmarkStart w:id="544" w:name="_Toc9259534"/>
                      <w:bookmarkStart w:id="545" w:name="_Toc18937816"/>
                      <w:r>
                        <w:rPr>
                          <w:rFonts w:ascii="Times New Roman" w:hAnsi="Times New Roman"/>
                          <w:i/>
                          <w:sz w:val="28"/>
                          <w:szCs w:val="28"/>
                          <w:lang w:val="it-IT"/>
                        </w:rPr>
                        <w:t xml:space="preserve"> </w:t>
                      </w:r>
                      <w:bookmarkStart w:id="546" w:name="_Toc27624947"/>
                      <w:bookmarkStart w:id="547" w:name="_Toc27625750"/>
                      <w:bookmarkStart w:id="548" w:name="_Toc28615052"/>
                      <w:bookmarkStart w:id="549" w:name="_Toc28615974"/>
                      <w:bookmarkStart w:id="550" w:name="_Toc28616195"/>
                      <w:bookmarkStart w:id="551" w:name="_Toc34145381"/>
                      <w:bookmarkStart w:id="552" w:name="_Toc34145626"/>
                      <w:bookmarkStart w:id="553" w:name="_Toc34145871"/>
                      <w:bookmarkStart w:id="554" w:name="_Toc34146114"/>
                      <w:bookmarkStart w:id="555" w:name="_Toc39326066"/>
                      <w:bookmarkStart w:id="556" w:name="_Toc41039541"/>
                      <w:bookmarkStart w:id="557" w:name="_Toc41039773"/>
                      <w:bookmarkStart w:id="558" w:name="_Toc41477685"/>
                      <w:bookmarkStart w:id="559" w:name="_Toc41477915"/>
                      <w:r w:rsidRPr="00F511B6">
                        <w:rPr>
                          <w:rFonts w:ascii="Times New Roman" w:hAnsi="Times New Roman"/>
                          <w:i/>
                          <w:sz w:val="28"/>
                          <w:szCs w:val="28"/>
                          <w:lang w:val="it-IT"/>
                        </w:rPr>
                        <w:t>1. PGS.TS.</w:t>
                      </w:r>
                      <w:bookmarkEnd w:id="546"/>
                      <w:bookmarkEnd w:id="547"/>
                      <w:r w:rsidRPr="00F511B6">
                        <w:rPr>
                          <w:rFonts w:ascii="Times New Roman" w:hAnsi="Times New Roman"/>
                          <w:i/>
                          <w:sz w:val="28"/>
                          <w:szCs w:val="28"/>
                          <w:lang w:val="it-IT"/>
                        </w:rPr>
                        <w:t xml:space="preserve"> </w:t>
                      </w:r>
                      <w:bookmarkEnd w:id="543"/>
                      <w:bookmarkEnd w:id="544"/>
                      <w:bookmarkEnd w:id="545"/>
                      <w:r>
                        <w:rPr>
                          <w:rFonts w:ascii="Times New Roman" w:hAnsi="Times New Roman"/>
                          <w:i/>
                          <w:sz w:val="28"/>
                          <w:szCs w:val="28"/>
                          <w:lang w:val="it-IT"/>
                        </w:rPr>
                        <w:t>Vũ Huy Nùng</w:t>
                      </w:r>
                      <w:bookmarkEnd w:id="548"/>
                      <w:bookmarkEnd w:id="549"/>
                      <w:bookmarkEnd w:id="550"/>
                      <w:bookmarkEnd w:id="551"/>
                      <w:bookmarkEnd w:id="552"/>
                      <w:bookmarkEnd w:id="553"/>
                      <w:bookmarkEnd w:id="554"/>
                      <w:bookmarkEnd w:id="555"/>
                      <w:bookmarkEnd w:id="556"/>
                      <w:bookmarkEnd w:id="557"/>
                      <w:bookmarkEnd w:id="558"/>
                      <w:bookmarkEnd w:id="559"/>
                    </w:p>
                    <w:p w:rsidR="0030080A" w:rsidRDefault="0030080A" w:rsidP="008C11C5">
                      <w:pPr>
                        <w:spacing w:line="360" w:lineRule="auto"/>
                        <w:ind w:left="3315" w:firstLine="720"/>
                        <w:rPr>
                          <w:b/>
                          <w:i/>
                          <w:sz w:val="28"/>
                          <w:szCs w:val="28"/>
                          <w:lang w:val="it-IT"/>
                        </w:rPr>
                      </w:pPr>
                      <w:r>
                        <w:rPr>
                          <w:b/>
                          <w:i/>
                          <w:sz w:val="28"/>
                          <w:szCs w:val="28"/>
                          <w:lang w:val="it-IT"/>
                        </w:rPr>
                        <w:t xml:space="preserve"> </w:t>
                      </w:r>
                      <w:r w:rsidRPr="00F511B6">
                        <w:rPr>
                          <w:b/>
                          <w:i/>
                          <w:sz w:val="28"/>
                          <w:szCs w:val="28"/>
                          <w:lang w:val="it-IT"/>
                        </w:rPr>
                        <w:t xml:space="preserve">2. PGS.TS. </w:t>
                      </w:r>
                      <w:r>
                        <w:rPr>
                          <w:b/>
                          <w:i/>
                          <w:sz w:val="28"/>
                          <w:szCs w:val="28"/>
                          <w:lang w:val="it-IT"/>
                        </w:rPr>
                        <w:t>Lê Anh Tuấn</w:t>
                      </w:r>
                    </w:p>
                    <w:p w:rsidR="0030080A" w:rsidRDefault="0030080A" w:rsidP="008C11C5">
                      <w:pPr>
                        <w:spacing w:line="360" w:lineRule="auto"/>
                        <w:ind w:left="3315" w:firstLine="720"/>
                        <w:rPr>
                          <w:b/>
                          <w:i/>
                          <w:sz w:val="28"/>
                          <w:szCs w:val="28"/>
                          <w:lang w:val="it-IT"/>
                        </w:rPr>
                      </w:pPr>
                    </w:p>
                    <w:p w:rsidR="0030080A" w:rsidRDefault="0030080A" w:rsidP="008C11C5">
                      <w:pPr>
                        <w:spacing w:line="360" w:lineRule="auto"/>
                        <w:ind w:left="3315" w:firstLine="720"/>
                        <w:rPr>
                          <w:b/>
                          <w:i/>
                          <w:sz w:val="28"/>
                          <w:szCs w:val="28"/>
                          <w:lang w:val="it-IT"/>
                        </w:rPr>
                      </w:pPr>
                    </w:p>
                    <w:p w:rsidR="0030080A" w:rsidRPr="009E32D4" w:rsidRDefault="0030080A" w:rsidP="008C11C5">
                      <w:pPr>
                        <w:spacing w:line="360" w:lineRule="auto"/>
                        <w:ind w:left="3315" w:firstLine="720"/>
                        <w:rPr>
                          <w:b/>
                          <w:i/>
                          <w:sz w:val="12"/>
                          <w:szCs w:val="28"/>
                          <w:lang w:val="it-IT"/>
                        </w:rPr>
                      </w:pPr>
                    </w:p>
                    <w:p w:rsidR="0030080A" w:rsidRPr="00F511B6" w:rsidRDefault="0030080A" w:rsidP="008C11C5">
                      <w:pPr>
                        <w:spacing w:line="360" w:lineRule="auto"/>
                        <w:ind w:left="3315" w:firstLine="720"/>
                        <w:rPr>
                          <w:b/>
                          <w:iCs/>
                          <w:sz w:val="28"/>
                          <w:szCs w:val="28"/>
                          <w:lang w:val="it-IT"/>
                        </w:rPr>
                      </w:pPr>
                      <w:r>
                        <w:rPr>
                          <w:b/>
                          <w:iCs/>
                          <w:sz w:val="28"/>
                          <w:szCs w:val="28"/>
                          <w:lang w:val="it-IT"/>
                        </w:rPr>
                        <w:t>Hà Nội, 2020</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p w:rsidR="0030080A" w:rsidRPr="005A26D6" w:rsidRDefault="0030080A" w:rsidP="008C11C5">
                      <w:pPr>
                        <w:rPr>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A804B0" w:rsidRDefault="0030080A" w:rsidP="008C11C5">
                      <w:pPr>
                        <w:pStyle w:val="Heading1"/>
                        <w:rPr>
                          <w:szCs w:val="28"/>
                          <w:lang w:val="it-IT"/>
                        </w:rPr>
                      </w:pPr>
                      <w:bookmarkStart w:id="560" w:name="_Toc9258106"/>
                      <w:bookmarkStart w:id="561" w:name="_Toc9259535"/>
                      <w:bookmarkStart w:id="562" w:name="_Toc18937817"/>
                      <w:bookmarkStart w:id="563" w:name="_Toc27624948"/>
                      <w:bookmarkStart w:id="564" w:name="_Toc27625751"/>
                      <w:bookmarkStart w:id="565" w:name="_Toc28615053"/>
                      <w:bookmarkStart w:id="566" w:name="_Toc28615975"/>
                      <w:bookmarkStart w:id="567" w:name="_Toc28616196"/>
                      <w:bookmarkStart w:id="568" w:name="_Toc34145382"/>
                      <w:bookmarkStart w:id="569" w:name="_Toc34145627"/>
                      <w:bookmarkStart w:id="570" w:name="_Toc34145872"/>
                      <w:bookmarkStart w:id="571" w:name="_Toc34146115"/>
                      <w:bookmarkStart w:id="572" w:name="_Toc39326067"/>
                      <w:bookmarkStart w:id="573" w:name="_Toc41039542"/>
                      <w:bookmarkStart w:id="574" w:name="_Toc41039774"/>
                      <w:bookmarkStart w:id="575" w:name="_Toc41477686"/>
                      <w:bookmarkStart w:id="576" w:name="_Toc41477916"/>
                      <w:r>
                        <w:rPr>
                          <w:szCs w:val="28"/>
                          <w:lang w:val="it-IT"/>
                        </w:rPr>
                        <w:t>LÊ MINH DŨNG</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30080A" w:rsidRDefault="0030080A" w:rsidP="008C11C5">
                      <w:pPr>
                        <w:pStyle w:val="Heading1"/>
                        <w:rPr>
                          <w:rFonts w:ascii=".VnTimeH" w:hAnsi=".VnTimeH"/>
                          <w:lang w:val="it-IT"/>
                        </w:rPr>
                      </w:pPr>
                    </w:p>
                    <w:p w:rsidR="0030080A" w:rsidRPr="001F724D" w:rsidRDefault="0030080A" w:rsidP="008C11C5">
                      <w:pPr>
                        <w:rPr>
                          <w:lang w:val="it-IT"/>
                        </w:rPr>
                      </w:pPr>
                    </w:p>
                    <w:p w:rsidR="0030080A" w:rsidRPr="0099297C" w:rsidRDefault="0030080A" w:rsidP="008C11C5">
                      <w:pPr>
                        <w:rPr>
                          <w:lang w:val="it-IT"/>
                        </w:rPr>
                      </w:pPr>
                    </w:p>
                    <w:p w:rsidR="0030080A" w:rsidRPr="00D54175" w:rsidRDefault="0030080A" w:rsidP="008C11C5">
                      <w:pPr>
                        <w:spacing w:line="360" w:lineRule="auto"/>
                        <w:jc w:val="center"/>
                        <w:rPr>
                          <w:b/>
                          <w:sz w:val="30"/>
                          <w:szCs w:val="32"/>
                          <w:lang w:val="it-IT"/>
                        </w:rPr>
                      </w:pPr>
                      <w:r w:rsidRPr="00D54175">
                        <w:rPr>
                          <w:b/>
                          <w:sz w:val="30"/>
                          <w:szCs w:val="32"/>
                          <w:lang w:val="it-IT"/>
                        </w:rPr>
                        <w:t>ĐẶC ĐIỂM LÂM SÀNG, CẬN LÂM SÀNG, DIỄN TIẾN</w:t>
                      </w:r>
                    </w:p>
                    <w:p w:rsidR="0030080A" w:rsidRPr="00D54175" w:rsidRDefault="0030080A" w:rsidP="008C11C5">
                      <w:pPr>
                        <w:spacing w:line="360" w:lineRule="auto"/>
                        <w:jc w:val="center"/>
                        <w:rPr>
                          <w:b/>
                          <w:sz w:val="30"/>
                          <w:szCs w:val="32"/>
                          <w:lang w:val="it-IT"/>
                        </w:rPr>
                      </w:pPr>
                      <w:r w:rsidRPr="00D54175">
                        <w:rPr>
                          <w:b/>
                          <w:sz w:val="30"/>
                          <w:szCs w:val="32"/>
                          <w:lang w:val="it-IT"/>
                        </w:rPr>
                        <w:t>VÀ CÁC</w:t>
                      </w:r>
                      <w:r>
                        <w:rPr>
                          <w:b/>
                          <w:sz w:val="30"/>
                          <w:szCs w:val="32"/>
                          <w:lang w:val="it-IT"/>
                        </w:rPr>
                        <w:t xml:space="preserve"> YẾU TỐ LIÊN QUAN VỚI CHẢY MÁU</w:t>
                      </w:r>
                      <w:r w:rsidRPr="00D54175">
                        <w:rPr>
                          <w:b/>
                          <w:sz w:val="30"/>
                          <w:szCs w:val="32"/>
                          <w:lang w:val="it-IT"/>
                        </w:rPr>
                        <w:t xml:space="preserve"> TIÊU HÓA </w:t>
                      </w:r>
                    </w:p>
                    <w:p w:rsidR="0030080A" w:rsidRPr="00D54175" w:rsidRDefault="0030080A" w:rsidP="008C11C5">
                      <w:pPr>
                        <w:pStyle w:val="Heading1"/>
                        <w:rPr>
                          <w:sz w:val="42"/>
                          <w:szCs w:val="44"/>
                          <w:lang w:val="it-IT"/>
                        </w:rPr>
                      </w:pPr>
                      <w:bookmarkStart w:id="577" w:name="_Toc9258107"/>
                      <w:bookmarkStart w:id="578" w:name="_Toc9259536"/>
                      <w:bookmarkStart w:id="579" w:name="_Toc18937818"/>
                      <w:bookmarkStart w:id="580" w:name="_Toc27624949"/>
                      <w:bookmarkStart w:id="581" w:name="_Toc27625752"/>
                      <w:bookmarkStart w:id="582" w:name="_Toc28615054"/>
                      <w:bookmarkStart w:id="583" w:name="_Toc28615976"/>
                      <w:bookmarkStart w:id="584" w:name="_Toc28616197"/>
                      <w:bookmarkStart w:id="585" w:name="_Toc34145383"/>
                      <w:bookmarkStart w:id="586" w:name="_Toc34145628"/>
                      <w:bookmarkStart w:id="587" w:name="_Toc34145873"/>
                      <w:bookmarkStart w:id="588" w:name="_Toc34146116"/>
                      <w:bookmarkStart w:id="589" w:name="_Toc39326068"/>
                      <w:bookmarkStart w:id="590" w:name="_Toc41039543"/>
                      <w:bookmarkStart w:id="591" w:name="_Toc41039775"/>
                      <w:bookmarkStart w:id="592" w:name="_Toc41477687"/>
                      <w:bookmarkStart w:id="593" w:name="_Toc41477917"/>
                      <w:r w:rsidRPr="00D54175">
                        <w:rPr>
                          <w:sz w:val="30"/>
                          <w:lang w:val="it-IT"/>
                        </w:rPr>
                        <w:t>Ở BỆNH NHI SỐT XUẤT HUYẾT DENGUGE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30080A" w:rsidRPr="00A81B4C" w:rsidRDefault="0030080A" w:rsidP="008C11C5">
                      <w:pPr>
                        <w:rPr>
                          <w:lang w:val="it-IT"/>
                        </w:rPr>
                      </w:pPr>
                    </w:p>
                    <w:p w:rsidR="0030080A" w:rsidRPr="00402AF8" w:rsidRDefault="0030080A" w:rsidP="008C11C5">
                      <w:pPr>
                        <w:rPr>
                          <w:lang w:val="it-IT"/>
                        </w:rPr>
                      </w:pPr>
                    </w:p>
                    <w:p w:rsidR="0030080A" w:rsidRPr="00402AF8" w:rsidRDefault="0030080A" w:rsidP="008C11C5">
                      <w:pPr>
                        <w:rPr>
                          <w:lang w:val="it-IT"/>
                        </w:rPr>
                      </w:pPr>
                    </w:p>
                    <w:p w:rsidR="0030080A" w:rsidRDefault="0030080A" w:rsidP="008C11C5">
                      <w:pPr>
                        <w:pStyle w:val="Heading1"/>
                        <w:rPr>
                          <w:szCs w:val="28"/>
                          <w:lang w:val="it-IT"/>
                        </w:rPr>
                      </w:pPr>
                      <w:bookmarkStart w:id="594" w:name="_Toc9258108"/>
                      <w:bookmarkStart w:id="595" w:name="_Toc9259537"/>
                      <w:bookmarkStart w:id="596" w:name="_Toc18937819"/>
                      <w:bookmarkStart w:id="597" w:name="_Toc27624950"/>
                      <w:bookmarkStart w:id="598" w:name="_Toc27625753"/>
                      <w:bookmarkStart w:id="599" w:name="_Toc28615055"/>
                      <w:bookmarkStart w:id="600" w:name="_Toc28615977"/>
                      <w:bookmarkStart w:id="601" w:name="_Toc28616198"/>
                      <w:bookmarkStart w:id="602" w:name="_Toc34145384"/>
                      <w:bookmarkStart w:id="603" w:name="_Toc34145629"/>
                      <w:bookmarkStart w:id="604" w:name="_Toc34145874"/>
                      <w:bookmarkStart w:id="605" w:name="_Toc34146117"/>
                      <w:bookmarkStart w:id="606" w:name="_Toc39326069"/>
                      <w:bookmarkStart w:id="607" w:name="_Toc41039544"/>
                      <w:bookmarkStart w:id="608" w:name="_Toc41039776"/>
                      <w:bookmarkStart w:id="609" w:name="_Toc41477688"/>
                      <w:bookmarkStart w:id="610" w:name="_Toc41477918"/>
                      <w:r w:rsidRPr="00A804B0">
                        <w:rPr>
                          <w:szCs w:val="28"/>
                          <w:lang w:val="it-IT"/>
                        </w:rPr>
                        <w:t>LUẬN ÁN TIẾN SỸ Y HỌC</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30080A" w:rsidRDefault="0030080A" w:rsidP="008C11C5">
                      <w:pPr>
                        <w:jc w:val="center"/>
                        <w:rPr>
                          <w:sz w:val="28"/>
                          <w:szCs w:val="28"/>
                          <w:lang w:val="it-IT"/>
                        </w:rPr>
                      </w:pPr>
                      <w:r w:rsidRPr="00DD6240">
                        <w:rPr>
                          <w:sz w:val="28"/>
                          <w:szCs w:val="28"/>
                          <w:lang w:val="it-IT"/>
                        </w:rPr>
                        <w:t>(DỰ THẢO)</w:t>
                      </w:r>
                    </w:p>
                    <w:p w:rsidR="0030080A" w:rsidRDefault="0030080A" w:rsidP="008C11C5">
                      <w:pPr>
                        <w:jc w:val="center"/>
                        <w:rPr>
                          <w:sz w:val="28"/>
                          <w:szCs w:val="28"/>
                          <w:lang w:val="it-IT"/>
                        </w:rPr>
                      </w:pPr>
                    </w:p>
                    <w:p w:rsidR="0030080A" w:rsidRPr="00F102D6" w:rsidRDefault="0030080A" w:rsidP="008C11C5">
                      <w:pPr>
                        <w:pStyle w:val="Heading1"/>
                        <w:rPr>
                          <w:b w:val="0"/>
                          <w:szCs w:val="28"/>
                          <w:lang w:val="it-IT"/>
                        </w:rPr>
                      </w:pPr>
                      <w:bookmarkStart w:id="611" w:name="_Toc9258109"/>
                      <w:bookmarkStart w:id="612" w:name="_Toc9259538"/>
                      <w:bookmarkStart w:id="613" w:name="_Toc18937820"/>
                      <w:bookmarkStart w:id="614" w:name="_Toc27624951"/>
                      <w:bookmarkStart w:id="615" w:name="_Toc27625754"/>
                      <w:bookmarkStart w:id="616" w:name="_Toc28615056"/>
                      <w:bookmarkStart w:id="617" w:name="_Toc28615978"/>
                      <w:bookmarkStart w:id="618" w:name="_Toc28616199"/>
                      <w:bookmarkStart w:id="619" w:name="_Toc34145385"/>
                      <w:bookmarkStart w:id="620" w:name="_Toc34145630"/>
                      <w:bookmarkStart w:id="621" w:name="_Toc34145875"/>
                      <w:bookmarkStart w:id="622" w:name="_Toc34146118"/>
                      <w:bookmarkStart w:id="623" w:name="_Toc39326070"/>
                      <w:bookmarkStart w:id="624" w:name="_Toc41039545"/>
                      <w:bookmarkStart w:id="625" w:name="_Toc41039777"/>
                      <w:bookmarkStart w:id="626" w:name="_Toc41477689"/>
                      <w:bookmarkStart w:id="627" w:name="_Toc41477919"/>
                      <w:r w:rsidRPr="00402AF8">
                        <w:rPr>
                          <w:szCs w:val="28"/>
                          <w:lang w:val="it-IT"/>
                        </w:rPr>
                        <w:t>Chuyên ngành</w:t>
                      </w:r>
                      <w:r w:rsidRPr="00F102D6">
                        <w:rPr>
                          <w:szCs w:val="28"/>
                          <w:lang w:val="it-IT"/>
                        </w:rPr>
                        <w:t>: Nội khoa</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rsidR="0030080A" w:rsidRPr="00F102D6" w:rsidRDefault="0030080A" w:rsidP="008C11C5">
                      <w:pPr>
                        <w:pStyle w:val="Heading1"/>
                        <w:rPr>
                          <w:szCs w:val="28"/>
                          <w:lang w:val="it-IT"/>
                        </w:rPr>
                      </w:pPr>
                      <w:bookmarkStart w:id="628" w:name="_Toc9258110"/>
                      <w:bookmarkStart w:id="629" w:name="_Toc9259539"/>
                      <w:bookmarkStart w:id="630" w:name="_Toc18937821"/>
                      <w:bookmarkStart w:id="631" w:name="_Toc27624952"/>
                      <w:bookmarkStart w:id="632" w:name="_Toc27625755"/>
                      <w:bookmarkStart w:id="633" w:name="_Toc28615057"/>
                      <w:bookmarkStart w:id="634" w:name="_Toc28615979"/>
                      <w:bookmarkStart w:id="635" w:name="_Toc28616200"/>
                      <w:bookmarkStart w:id="636" w:name="_Toc34145386"/>
                      <w:bookmarkStart w:id="637" w:name="_Toc34145631"/>
                      <w:bookmarkStart w:id="638" w:name="_Toc34145876"/>
                      <w:bookmarkStart w:id="639" w:name="_Toc34146119"/>
                      <w:bookmarkStart w:id="640" w:name="_Toc39326071"/>
                      <w:bookmarkStart w:id="641" w:name="_Toc41039546"/>
                      <w:bookmarkStart w:id="642" w:name="_Toc41039778"/>
                      <w:bookmarkStart w:id="643" w:name="_Toc41477690"/>
                      <w:bookmarkStart w:id="644" w:name="_Toc41477920"/>
                      <w:r w:rsidRPr="00F102D6">
                        <w:rPr>
                          <w:szCs w:val="28"/>
                          <w:lang w:val="it-IT"/>
                        </w:rPr>
                        <w:t xml:space="preserve">Mã số: </w:t>
                      </w:r>
                      <w:r w:rsidRPr="00F102D6">
                        <w:rPr>
                          <w:bCs w:val="0"/>
                          <w:szCs w:val="28"/>
                          <w:lang w:val="it-IT"/>
                        </w:rPr>
                        <w:t>9720107</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30080A" w:rsidRPr="00F102D6" w:rsidRDefault="0030080A" w:rsidP="008C11C5">
                      <w:pPr>
                        <w:pStyle w:val="Heading1"/>
                        <w:rPr>
                          <w:bCs w:val="0"/>
                          <w:kern w:val="0"/>
                          <w:szCs w:val="28"/>
                          <w:lang w:val="it-IT"/>
                        </w:rPr>
                      </w:pPr>
                    </w:p>
                    <w:p w:rsidR="0030080A" w:rsidRPr="00402AF8" w:rsidRDefault="0030080A" w:rsidP="008C11C5">
                      <w:pPr>
                        <w:pStyle w:val="Heading1"/>
                        <w:rPr>
                          <w:b w:val="0"/>
                          <w:szCs w:val="28"/>
                          <w:lang w:val="it-IT"/>
                        </w:rPr>
                      </w:pPr>
                      <w:r>
                        <w:rPr>
                          <w:bCs w:val="0"/>
                          <w:kern w:val="0"/>
                          <w:szCs w:val="28"/>
                          <w:lang w:val="it-IT"/>
                        </w:rPr>
                        <w:tab/>
                      </w:r>
                      <w:r>
                        <w:rPr>
                          <w:bCs w:val="0"/>
                          <w:kern w:val="0"/>
                          <w:szCs w:val="28"/>
                          <w:lang w:val="it-IT"/>
                        </w:rPr>
                        <w:tab/>
                      </w:r>
                      <w:r>
                        <w:rPr>
                          <w:bCs w:val="0"/>
                          <w:kern w:val="0"/>
                          <w:szCs w:val="28"/>
                          <w:lang w:val="it-IT"/>
                        </w:rPr>
                        <w:tab/>
                      </w:r>
                      <w:r>
                        <w:rPr>
                          <w:bCs w:val="0"/>
                          <w:kern w:val="0"/>
                          <w:szCs w:val="28"/>
                          <w:lang w:val="it-IT"/>
                        </w:rPr>
                        <w:tab/>
                      </w:r>
                      <w:bookmarkStart w:id="645" w:name="_Toc9258111"/>
                      <w:bookmarkStart w:id="646" w:name="_Toc9259540"/>
                      <w:bookmarkStart w:id="647" w:name="_Toc18937822"/>
                      <w:bookmarkStart w:id="648" w:name="_Toc27624953"/>
                      <w:bookmarkStart w:id="649" w:name="_Toc27625756"/>
                      <w:bookmarkStart w:id="650" w:name="_Toc28615058"/>
                      <w:bookmarkStart w:id="651" w:name="_Toc28615980"/>
                      <w:bookmarkStart w:id="652" w:name="_Toc28616201"/>
                      <w:bookmarkStart w:id="653" w:name="_Toc34145387"/>
                      <w:bookmarkStart w:id="654" w:name="_Toc34145632"/>
                      <w:bookmarkStart w:id="655" w:name="_Toc34145877"/>
                      <w:bookmarkStart w:id="656" w:name="_Toc34146120"/>
                      <w:bookmarkStart w:id="657" w:name="_Toc39326072"/>
                      <w:bookmarkStart w:id="658" w:name="_Toc41039547"/>
                      <w:bookmarkStart w:id="659" w:name="_Toc41039779"/>
                      <w:bookmarkStart w:id="660" w:name="_Toc41477691"/>
                      <w:bookmarkStart w:id="661" w:name="_Toc41477921"/>
                      <w:r w:rsidRPr="00402AF8">
                        <w:rPr>
                          <w:bCs w:val="0"/>
                          <w:kern w:val="0"/>
                          <w:szCs w:val="28"/>
                          <w:lang w:val="it-IT"/>
                        </w:rPr>
                        <w:t>Cán bộ hướng dẫn khoa học</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30080A" w:rsidRPr="00913AE6" w:rsidRDefault="0030080A" w:rsidP="008C11C5">
                      <w:pPr>
                        <w:pStyle w:val="Heading1"/>
                        <w:ind w:left="4035"/>
                        <w:rPr>
                          <w:i/>
                          <w:szCs w:val="28"/>
                          <w:lang w:val="it-IT"/>
                        </w:rPr>
                      </w:pPr>
                      <w:bookmarkStart w:id="662" w:name="_Toc9258112"/>
                      <w:bookmarkStart w:id="663" w:name="_Toc9259541"/>
                      <w:bookmarkStart w:id="664" w:name="_Toc18937823"/>
                      <w:bookmarkStart w:id="665" w:name="_Toc27624954"/>
                      <w:bookmarkStart w:id="666" w:name="_Toc27625757"/>
                      <w:bookmarkStart w:id="667" w:name="_Toc28615059"/>
                      <w:bookmarkStart w:id="668" w:name="_Toc28615981"/>
                      <w:bookmarkStart w:id="669" w:name="_Toc28616202"/>
                      <w:bookmarkStart w:id="670" w:name="_Toc34145388"/>
                      <w:bookmarkStart w:id="671" w:name="_Toc34145633"/>
                      <w:bookmarkStart w:id="672" w:name="_Toc34145878"/>
                      <w:bookmarkStart w:id="673" w:name="_Toc34146121"/>
                      <w:bookmarkStart w:id="674" w:name="_Toc39326073"/>
                      <w:bookmarkStart w:id="675" w:name="_Toc41039548"/>
                      <w:bookmarkStart w:id="676" w:name="_Toc41039780"/>
                      <w:bookmarkStart w:id="677" w:name="_Toc41477692"/>
                      <w:bookmarkStart w:id="678" w:name="_Toc41477922"/>
                      <w:r w:rsidRPr="00913AE6">
                        <w:rPr>
                          <w:i/>
                          <w:szCs w:val="28"/>
                          <w:lang w:val="it-IT"/>
                        </w:rPr>
                        <w:t>1. PGS.TS. Nguyễn Duy Thắng</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30080A" w:rsidRPr="00913AE6" w:rsidRDefault="0030080A" w:rsidP="008C11C5">
                      <w:pPr>
                        <w:spacing w:line="360" w:lineRule="auto"/>
                        <w:ind w:left="3315" w:firstLine="720"/>
                        <w:jc w:val="center"/>
                        <w:rPr>
                          <w:b/>
                          <w:i/>
                          <w:sz w:val="28"/>
                          <w:szCs w:val="28"/>
                          <w:lang w:val="it-IT"/>
                        </w:rPr>
                      </w:pPr>
                      <w:r w:rsidRPr="00913AE6">
                        <w:rPr>
                          <w:b/>
                          <w:i/>
                          <w:sz w:val="28"/>
                          <w:szCs w:val="28"/>
                          <w:lang w:val="it-IT"/>
                        </w:rPr>
                        <w:t>2. PGS.TS. Nguyễn Quang Duật</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p w:rsidR="0030080A" w:rsidRPr="005A26D6" w:rsidRDefault="0030080A" w:rsidP="008C11C5">
                      <w:pPr>
                        <w:rPr>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A804B0" w:rsidRDefault="0030080A" w:rsidP="008C11C5">
                      <w:pPr>
                        <w:pStyle w:val="Heading1"/>
                        <w:rPr>
                          <w:szCs w:val="28"/>
                          <w:lang w:val="it-IT"/>
                        </w:rPr>
                      </w:pPr>
                      <w:bookmarkStart w:id="679" w:name="_Toc9258113"/>
                      <w:bookmarkStart w:id="680" w:name="_Toc9259542"/>
                      <w:bookmarkStart w:id="681" w:name="_Toc18937824"/>
                      <w:bookmarkStart w:id="682" w:name="_Toc27624955"/>
                      <w:bookmarkStart w:id="683" w:name="_Toc27625758"/>
                      <w:bookmarkStart w:id="684" w:name="_Toc28615060"/>
                      <w:bookmarkStart w:id="685" w:name="_Toc28615982"/>
                      <w:bookmarkStart w:id="686" w:name="_Toc28616203"/>
                      <w:bookmarkStart w:id="687" w:name="_Toc34145389"/>
                      <w:bookmarkStart w:id="688" w:name="_Toc34145634"/>
                      <w:bookmarkStart w:id="689" w:name="_Toc34145879"/>
                      <w:bookmarkStart w:id="690" w:name="_Toc34146122"/>
                      <w:bookmarkStart w:id="691" w:name="_Toc39326074"/>
                      <w:bookmarkStart w:id="692" w:name="_Toc41039549"/>
                      <w:bookmarkStart w:id="693" w:name="_Toc41039781"/>
                      <w:bookmarkStart w:id="694" w:name="_Toc41477693"/>
                      <w:bookmarkStart w:id="695" w:name="_Toc41477923"/>
                      <w:r>
                        <w:rPr>
                          <w:szCs w:val="28"/>
                          <w:lang w:val="it-IT"/>
                        </w:rPr>
                        <w:t>LÊ MINH DŨNG</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30080A" w:rsidRDefault="0030080A" w:rsidP="008C11C5">
                      <w:pPr>
                        <w:pStyle w:val="Heading1"/>
                        <w:rPr>
                          <w:rFonts w:ascii=".VnTimeH" w:hAnsi=".VnTimeH"/>
                          <w:lang w:val="it-IT"/>
                        </w:rPr>
                      </w:pPr>
                    </w:p>
                    <w:p w:rsidR="0030080A" w:rsidRPr="001F724D" w:rsidRDefault="0030080A" w:rsidP="008C11C5">
                      <w:pPr>
                        <w:rPr>
                          <w:lang w:val="it-IT"/>
                        </w:rPr>
                      </w:pPr>
                    </w:p>
                    <w:p w:rsidR="0030080A" w:rsidRPr="0099297C" w:rsidRDefault="0030080A" w:rsidP="008C11C5">
                      <w:pPr>
                        <w:rPr>
                          <w:lang w:val="it-IT"/>
                        </w:rPr>
                      </w:pPr>
                    </w:p>
                    <w:p w:rsidR="0030080A" w:rsidRPr="00D54175" w:rsidRDefault="0030080A" w:rsidP="008C11C5">
                      <w:pPr>
                        <w:spacing w:line="360" w:lineRule="auto"/>
                        <w:jc w:val="center"/>
                        <w:rPr>
                          <w:b/>
                          <w:sz w:val="30"/>
                          <w:szCs w:val="32"/>
                          <w:lang w:val="it-IT"/>
                        </w:rPr>
                      </w:pPr>
                      <w:r w:rsidRPr="00D54175">
                        <w:rPr>
                          <w:b/>
                          <w:sz w:val="30"/>
                          <w:szCs w:val="32"/>
                          <w:lang w:val="it-IT"/>
                        </w:rPr>
                        <w:t>ĐẶC ĐIỂM LÂM SÀNG, CẬN LÂM SÀNG, DIỄN TIẾN</w:t>
                      </w:r>
                    </w:p>
                    <w:p w:rsidR="0030080A" w:rsidRPr="00D54175" w:rsidRDefault="0030080A" w:rsidP="008C11C5">
                      <w:pPr>
                        <w:spacing w:line="360" w:lineRule="auto"/>
                        <w:jc w:val="center"/>
                        <w:rPr>
                          <w:b/>
                          <w:sz w:val="30"/>
                          <w:szCs w:val="32"/>
                          <w:lang w:val="it-IT"/>
                        </w:rPr>
                      </w:pPr>
                      <w:r w:rsidRPr="00D54175">
                        <w:rPr>
                          <w:b/>
                          <w:sz w:val="30"/>
                          <w:szCs w:val="32"/>
                          <w:lang w:val="it-IT"/>
                        </w:rPr>
                        <w:t>VÀ CÁC</w:t>
                      </w:r>
                      <w:r>
                        <w:rPr>
                          <w:b/>
                          <w:sz w:val="30"/>
                          <w:szCs w:val="32"/>
                          <w:lang w:val="it-IT"/>
                        </w:rPr>
                        <w:t xml:space="preserve"> YẾU TỐ LIÊN QUAN VỚI CHẢY MÁU</w:t>
                      </w:r>
                      <w:r w:rsidRPr="00D54175">
                        <w:rPr>
                          <w:b/>
                          <w:sz w:val="30"/>
                          <w:szCs w:val="32"/>
                          <w:lang w:val="it-IT"/>
                        </w:rPr>
                        <w:t xml:space="preserve"> TIÊU HÓA </w:t>
                      </w:r>
                    </w:p>
                    <w:p w:rsidR="0030080A" w:rsidRPr="00D54175" w:rsidRDefault="0030080A" w:rsidP="008C11C5">
                      <w:pPr>
                        <w:pStyle w:val="Heading1"/>
                        <w:rPr>
                          <w:sz w:val="42"/>
                          <w:szCs w:val="44"/>
                          <w:lang w:val="it-IT"/>
                        </w:rPr>
                      </w:pPr>
                      <w:bookmarkStart w:id="696" w:name="_Toc9258114"/>
                      <w:bookmarkStart w:id="697" w:name="_Toc9259543"/>
                      <w:bookmarkStart w:id="698" w:name="_Toc18937825"/>
                      <w:bookmarkStart w:id="699" w:name="_Toc27624956"/>
                      <w:bookmarkStart w:id="700" w:name="_Toc27625759"/>
                      <w:bookmarkStart w:id="701" w:name="_Toc28615061"/>
                      <w:bookmarkStart w:id="702" w:name="_Toc28615983"/>
                      <w:bookmarkStart w:id="703" w:name="_Toc28616204"/>
                      <w:bookmarkStart w:id="704" w:name="_Toc34145390"/>
                      <w:bookmarkStart w:id="705" w:name="_Toc34145635"/>
                      <w:bookmarkStart w:id="706" w:name="_Toc34145880"/>
                      <w:bookmarkStart w:id="707" w:name="_Toc34146123"/>
                      <w:bookmarkStart w:id="708" w:name="_Toc39326075"/>
                      <w:bookmarkStart w:id="709" w:name="_Toc41039550"/>
                      <w:bookmarkStart w:id="710" w:name="_Toc41039782"/>
                      <w:bookmarkStart w:id="711" w:name="_Toc41477694"/>
                      <w:bookmarkStart w:id="712" w:name="_Toc41477924"/>
                      <w:r w:rsidRPr="00D54175">
                        <w:rPr>
                          <w:sz w:val="30"/>
                          <w:lang w:val="it-IT"/>
                        </w:rPr>
                        <w:t>Ở BỆNH NHI SỐT XUẤT HUYẾT DENGUGE</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rsidR="0030080A" w:rsidRPr="00A81B4C" w:rsidRDefault="0030080A" w:rsidP="008C11C5">
                      <w:pPr>
                        <w:rPr>
                          <w:lang w:val="it-IT"/>
                        </w:rPr>
                      </w:pPr>
                    </w:p>
                    <w:p w:rsidR="0030080A" w:rsidRPr="00402AF8" w:rsidRDefault="0030080A" w:rsidP="008C11C5">
                      <w:pPr>
                        <w:rPr>
                          <w:lang w:val="it-IT"/>
                        </w:rPr>
                      </w:pPr>
                    </w:p>
                    <w:p w:rsidR="0030080A" w:rsidRPr="00402AF8" w:rsidRDefault="0030080A" w:rsidP="008C11C5">
                      <w:pPr>
                        <w:rPr>
                          <w:lang w:val="it-IT"/>
                        </w:rPr>
                      </w:pPr>
                    </w:p>
                    <w:p w:rsidR="0030080A" w:rsidRDefault="0030080A" w:rsidP="008C11C5">
                      <w:pPr>
                        <w:pStyle w:val="Heading1"/>
                        <w:rPr>
                          <w:szCs w:val="28"/>
                          <w:lang w:val="it-IT"/>
                        </w:rPr>
                      </w:pPr>
                      <w:bookmarkStart w:id="713" w:name="_Toc9258115"/>
                      <w:bookmarkStart w:id="714" w:name="_Toc9259544"/>
                      <w:bookmarkStart w:id="715" w:name="_Toc18937826"/>
                      <w:bookmarkStart w:id="716" w:name="_Toc27624957"/>
                      <w:bookmarkStart w:id="717" w:name="_Toc27625760"/>
                      <w:bookmarkStart w:id="718" w:name="_Toc28615062"/>
                      <w:bookmarkStart w:id="719" w:name="_Toc28615984"/>
                      <w:bookmarkStart w:id="720" w:name="_Toc28616205"/>
                      <w:bookmarkStart w:id="721" w:name="_Toc34145391"/>
                      <w:bookmarkStart w:id="722" w:name="_Toc34145636"/>
                      <w:bookmarkStart w:id="723" w:name="_Toc34145881"/>
                      <w:bookmarkStart w:id="724" w:name="_Toc34146124"/>
                      <w:bookmarkStart w:id="725" w:name="_Toc39326076"/>
                      <w:bookmarkStart w:id="726" w:name="_Toc41039551"/>
                      <w:bookmarkStart w:id="727" w:name="_Toc41039783"/>
                      <w:bookmarkStart w:id="728" w:name="_Toc41477695"/>
                      <w:bookmarkStart w:id="729" w:name="_Toc41477925"/>
                      <w:r w:rsidRPr="00A804B0">
                        <w:rPr>
                          <w:szCs w:val="28"/>
                          <w:lang w:val="it-IT"/>
                        </w:rPr>
                        <w:t>LUẬN ÁN TIẾN SỸ Y HỌC</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30080A" w:rsidRDefault="0030080A" w:rsidP="008C11C5">
                      <w:pPr>
                        <w:jc w:val="center"/>
                        <w:rPr>
                          <w:sz w:val="28"/>
                          <w:szCs w:val="28"/>
                          <w:lang w:val="it-IT"/>
                        </w:rPr>
                      </w:pPr>
                      <w:r w:rsidRPr="00DD6240">
                        <w:rPr>
                          <w:sz w:val="28"/>
                          <w:szCs w:val="28"/>
                          <w:lang w:val="it-IT"/>
                        </w:rPr>
                        <w:t>(DỰ THẢO)</w:t>
                      </w:r>
                    </w:p>
                    <w:p w:rsidR="0030080A" w:rsidRDefault="0030080A" w:rsidP="008C11C5">
                      <w:pPr>
                        <w:jc w:val="center"/>
                        <w:rPr>
                          <w:sz w:val="28"/>
                          <w:szCs w:val="28"/>
                          <w:lang w:val="it-IT"/>
                        </w:rPr>
                      </w:pPr>
                    </w:p>
                    <w:p w:rsidR="0030080A" w:rsidRPr="00F102D6" w:rsidRDefault="0030080A" w:rsidP="008C11C5">
                      <w:pPr>
                        <w:pStyle w:val="Heading1"/>
                        <w:rPr>
                          <w:b w:val="0"/>
                          <w:szCs w:val="28"/>
                          <w:lang w:val="it-IT"/>
                        </w:rPr>
                      </w:pPr>
                      <w:bookmarkStart w:id="730" w:name="_Toc9258116"/>
                      <w:bookmarkStart w:id="731" w:name="_Toc9259545"/>
                      <w:bookmarkStart w:id="732" w:name="_Toc18937827"/>
                      <w:bookmarkStart w:id="733" w:name="_Toc27624958"/>
                      <w:bookmarkStart w:id="734" w:name="_Toc27625761"/>
                      <w:bookmarkStart w:id="735" w:name="_Toc28615063"/>
                      <w:bookmarkStart w:id="736" w:name="_Toc28615985"/>
                      <w:bookmarkStart w:id="737" w:name="_Toc28616206"/>
                      <w:bookmarkStart w:id="738" w:name="_Toc34145392"/>
                      <w:bookmarkStart w:id="739" w:name="_Toc34145637"/>
                      <w:bookmarkStart w:id="740" w:name="_Toc34145882"/>
                      <w:bookmarkStart w:id="741" w:name="_Toc34146125"/>
                      <w:bookmarkStart w:id="742" w:name="_Toc39326077"/>
                      <w:bookmarkStart w:id="743" w:name="_Toc41039552"/>
                      <w:bookmarkStart w:id="744" w:name="_Toc41039784"/>
                      <w:bookmarkStart w:id="745" w:name="_Toc41477696"/>
                      <w:bookmarkStart w:id="746" w:name="_Toc41477926"/>
                      <w:r w:rsidRPr="00402AF8">
                        <w:rPr>
                          <w:szCs w:val="28"/>
                          <w:lang w:val="it-IT"/>
                        </w:rPr>
                        <w:t>Chuyên ngành</w:t>
                      </w:r>
                      <w:r w:rsidRPr="00F102D6">
                        <w:rPr>
                          <w:szCs w:val="28"/>
                          <w:lang w:val="it-IT"/>
                        </w:rPr>
                        <w:t>: Nội khoa</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30080A" w:rsidRPr="00F102D6" w:rsidRDefault="0030080A" w:rsidP="008C11C5">
                      <w:pPr>
                        <w:pStyle w:val="Heading1"/>
                        <w:rPr>
                          <w:szCs w:val="28"/>
                          <w:lang w:val="it-IT"/>
                        </w:rPr>
                      </w:pPr>
                      <w:bookmarkStart w:id="747" w:name="_Toc9258117"/>
                      <w:bookmarkStart w:id="748" w:name="_Toc9259546"/>
                      <w:bookmarkStart w:id="749" w:name="_Toc18937828"/>
                      <w:bookmarkStart w:id="750" w:name="_Toc27624959"/>
                      <w:bookmarkStart w:id="751" w:name="_Toc27625762"/>
                      <w:bookmarkStart w:id="752" w:name="_Toc28615064"/>
                      <w:bookmarkStart w:id="753" w:name="_Toc28615986"/>
                      <w:bookmarkStart w:id="754" w:name="_Toc28616207"/>
                      <w:bookmarkStart w:id="755" w:name="_Toc34145393"/>
                      <w:bookmarkStart w:id="756" w:name="_Toc34145638"/>
                      <w:bookmarkStart w:id="757" w:name="_Toc34145883"/>
                      <w:bookmarkStart w:id="758" w:name="_Toc34146126"/>
                      <w:bookmarkStart w:id="759" w:name="_Toc39326078"/>
                      <w:bookmarkStart w:id="760" w:name="_Toc41039553"/>
                      <w:bookmarkStart w:id="761" w:name="_Toc41039785"/>
                      <w:bookmarkStart w:id="762" w:name="_Toc41477697"/>
                      <w:bookmarkStart w:id="763" w:name="_Toc41477927"/>
                      <w:r w:rsidRPr="00F102D6">
                        <w:rPr>
                          <w:szCs w:val="28"/>
                          <w:lang w:val="it-IT"/>
                        </w:rPr>
                        <w:t xml:space="preserve">Mã số: </w:t>
                      </w:r>
                      <w:r w:rsidRPr="00F102D6">
                        <w:rPr>
                          <w:bCs w:val="0"/>
                          <w:szCs w:val="28"/>
                          <w:lang w:val="it-IT"/>
                        </w:rPr>
                        <w:t>9720107</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30080A" w:rsidRPr="00F102D6" w:rsidRDefault="0030080A" w:rsidP="008C11C5">
                      <w:pPr>
                        <w:pStyle w:val="Heading1"/>
                        <w:rPr>
                          <w:bCs w:val="0"/>
                          <w:kern w:val="0"/>
                          <w:szCs w:val="28"/>
                          <w:lang w:val="it-IT"/>
                        </w:rPr>
                      </w:pPr>
                    </w:p>
                    <w:p w:rsidR="0030080A" w:rsidRPr="00402AF8" w:rsidRDefault="0030080A" w:rsidP="008C11C5">
                      <w:pPr>
                        <w:pStyle w:val="Heading1"/>
                        <w:rPr>
                          <w:b w:val="0"/>
                          <w:szCs w:val="28"/>
                          <w:lang w:val="it-IT"/>
                        </w:rPr>
                      </w:pPr>
                      <w:r>
                        <w:rPr>
                          <w:bCs w:val="0"/>
                          <w:kern w:val="0"/>
                          <w:szCs w:val="28"/>
                          <w:lang w:val="it-IT"/>
                        </w:rPr>
                        <w:tab/>
                      </w:r>
                      <w:r>
                        <w:rPr>
                          <w:bCs w:val="0"/>
                          <w:kern w:val="0"/>
                          <w:szCs w:val="28"/>
                          <w:lang w:val="it-IT"/>
                        </w:rPr>
                        <w:tab/>
                      </w:r>
                      <w:r>
                        <w:rPr>
                          <w:bCs w:val="0"/>
                          <w:kern w:val="0"/>
                          <w:szCs w:val="28"/>
                          <w:lang w:val="it-IT"/>
                        </w:rPr>
                        <w:tab/>
                      </w:r>
                      <w:r>
                        <w:rPr>
                          <w:bCs w:val="0"/>
                          <w:kern w:val="0"/>
                          <w:szCs w:val="28"/>
                          <w:lang w:val="it-IT"/>
                        </w:rPr>
                        <w:tab/>
                      </w:r>
                      <w:bookmarkStart w:id="764" w:name="_Toc9258118"/>
                      <w:bookmarkStart w:id="765" w:name="_Toc9259547"/>
                      <w:bookmarkStart w:id="766" w:name="_Toc18937829"/>
                      <w:bookmarkStart w:id="767" w:name="_Toc27624960"/>
                      <w:bookmarkStart w:id="768" w:name="_Toc27625763"/>
                      <w:bookmarkStart w:id="769" w:name="_Toc28615065"/>
                      <w:bookmarkStart w:id="770" w:name="_Toc28615987"/>
                      <w:bookmarkStart w:id="771" w:name="_Toc28616208"/>
                      <w:bookmarkStart w:id="772" w:name="_Toc34145394"/>
                      <w:bookmarkStart w:id="773" w:name="_Toc34145639"/>
                      <w:bookmarkStart w:id="774" w:name="_Toc34145884"/>
                      <w:bookmarkStart w:id="775" w:name="_Toc34146127"/>
                      <w:bookmarkStart w:id="776" w:name="_Toc39326079"/>
                      <w:bookmarkStart w:id="777" w:name="_Toc41039554"/>
                      <w:bookmarkStart w:id="778" w:name="_Toc41039786"/>
                      <w:bookmarkStart w:id="779" w:name="_Toc41477698"/>
                      <w:bookmarkStart w:id="780" w:name="_Toc41477928"/>
                      <w:r w:rsidRPr="00402AF8">
                        <w:rPr>
                          <w:bCs w:val="0"/>
                          <w:kern w:val="0"/>
                          <w:szCs w:val="28"/>
                          <w:lang w:val="it-IT"/>
                        </w:rPr>
                        <w:t>Cán bộ hướng dẫn khoa học</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30080A" w:rsidRPr="00913AE6" w:rsidRDefault="0030080A" w:rsidP="008C11C5">
                      <w:pPr>
                        <w:pStyle w:val="Heading1"/>
                        <w:ind w:left="4035"/>
                        <w:rPr>
                          <w:i/>
                          <w:szCs w:val="28"/>
                          <w:lang w:val="it-IT"/>
                        </w:rPr>
                      </w:pPr>
                      <w:bookmarkStart w:id="781" w:name="_Toc9258119"/>
                      <w:bookmarkStart w:id="782" w:name="_Toc9259548"/>
                      <w:bookmarkStart w:id="783" w:name="_Toc18937830"/>
                      <w:bookmarkStart w:id="784" w:name="_Toc27624961"/>
                      <w:bookmarkStart w:id="785" w:name="_Toc27625764"/>
                      <w:bookmarkStart w:id="786" w:name="_Toc28615066"/>
                      <w:bookmarkStart w:id="787" w:name="_Toc28615988"/>
                      <w:bookmarkStart w:id="788" w:name="_Toc28616209"/>
                      <w:bookmarkStart w:id="789" w:name="_Toc34145395"/>
                      <w:bookmarkStart w:id="790" w:name="_Toc34145640"/>
                      <w:bookmarkStart w:id="791" w:name="_Toc34145885"/>
                      <w:bookmarkStart w:id="792" w:name="_Toc34146128"/>
                      <w:bookmarkStart w:id="793" w:name="_Toc39326080"/>
                      <w:bookmarkStart w:id="794" w:name="_Toc41039555"/>
                      <w:bookmarkStart w:id="795" w:name="_Toc41039787"/>
                      <w:bookmarkStart w:id="796" w:name="_Toc41477699"/>
                      <w:bookmarkStart w:id="797" w:name="_Toc41477929"/>
                      <w:r w:rsidRPr="00913AE6">
                        <w:rPr>
                          <w:i/>
                          <w:szCs w:val="28"/>
                          <w:lang w:val="it-IT"/>
                        </w:rPr>
                        <w:t>1. PGS.TS. Nguyễn Duy Thắng</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rsidR="0030080A" w:rsidRPr="00913AE6" w:rsidRDefault="0030080A" w:rsidP="008C11C5">
                      <w:pPr>
                        <w:spacing w:line="360" w:lineRule="auto"/>
                        <w:ind w:left="3315" w:firstLine="720"/>
                        <w:jc w:val="center"/>
                        <w:rPr>
                          <w:b/>
                          <w:i/>
                          <w:sz w:val="28"/>
                          <w:szCs w:val="28"/>
                          <w:lang w:val="it-IT"/>
                        </w:rPr>
                      </w:pPr>
                      <w:r w:rsidRPr="00913AE6">
                        <w:rPr>
                          <w:b/>
                          <w:i/>
                          <w:sz w:val="28"/>
                          <w:szCs w:val="28"/>
                          <w:lang w:val="it-IT"/>
                        </w:rPr>
                        <w:t>2. PGS.TS. Nguyễn Quang Duật</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p w:rsidR="0030080A" w:rsidRPr="005A26D6" w:rsidRDefault="0030080A" w:rsidP="008C11C5">
                      <w:pPr>
                        <w:rPr>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Default="0030080A" w:rsidP="008C11C5">
                      <w:pPr>
                        <w:pStyle w:val="Heading1"/>
                        <w:rPr>
                          <w:szCs w:val="28"/>
                          <w:lang w:val="it-IT"/>
                        </w:rPr>
                      </w:pPr>
                    </w:p>
                    <w:p w:rsidR="0030080A" w:rsidRPr="00A804B0" w:rsidRDefault="0030080A" w:rsidP="008C11C5">
                      <w:pPr>
                        <w:pStyle w:val="Heading1"/>
                        <w:rPr>
                          <w:szCs w:val="28"/>
                          <w:lang w:val="it-IT"/>
                        </w:rPr>
                      </w:pPr>
                      <w:bookmarkStart w:id="798" w:name="_Toc534264684"/>
                      <w:bookmarkStart w:id="799" w:name="_Toc534464684"/>
                      <w:bookmarkStart w:id="800" w:name="_Toc9258120"/>
                      <w:bookmarkStart w:id="801" w:name="_Toc9259549"/>
                      <w:bookmarkStart w:id="802" w:name="_Toc18937831"/>
                      <w:bookmarkStart w:id="803" w:name="_Toc27624962"/>
                      <w:bookmarkStart w:id="804" w:name="_Toc27625765"/>
                      <w:bookmarkStart w:id="805" w:name="_Toc28615067"/>
                      <w:bookmarkStart w:id="806" w:name="_Toc28615989"/>
                      <w:bookmarkStart w:id="807" w:name="_Toc28616210"/>
                      <w:bookmarkStart w:id="808" w:name="_Toc34145396"/>
                      <w:bookmarkStart w:id="809" w:name="_Toc34145641"/>
                      <w:bookmarkStart w:id="810" w:name="_Toc34145886"/>
                      <w:bookmarkStart w:id="811" w:name="_Toc34146129"/>
                      <w:bookmarkStart w:id="812" w:name="_Toc39326081"/>
                      <w:bookmarkStart w:id="813" w:name="_Toc41039556"/>
                      <w:bookmarkStart w:id="814" w:name="_Toc41039788"/>
                      <w:bookmarkStart w:id="815" w:name="_Toc41477700"/>
                      <w:bookmarkStart w:id="816" w:name="_Toc41477930"/>
                      <w:r>
                        <w:rPr>
                          <w:szCs w:val="28"/>
                          <w:lang w:val="it-IT"/>
                        </w:rPr>
                        <w:t>LÊ MINH DŨNG</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30080A" w:rsidRDefault="0030080A" w:rsidP="008C11C5">
                      <w:pPr>
                        <w:pStyle w:val="Heading1"/>
                        <w:rPr>
                          <w:rFonts w:ascii=".VnTimeH" w:hAnsi=".VnTimeH"/>
                          <w:lang w:val="it-IT"/>
                        </w:rPr>
                      </w:pPr>
                    </w:p>
                    <w:p w:rsidR="0030080A" w:rsidRPr="001F724D" w:rsidRDefault="0030080A" w:rsidP="008C11C5">
                      <w:pPr>
                        <w:rPr>
                          <w:lang w:val="it-IT"/>
                        </w:rPr>
                      </w:pPr>
                    </w:p>
                    <w:p w:rsidR="0030080A" w:rsidRPr="0099297C" w:rsidRDefault="0030080A" w:rsidP="008C11C5">
                      <w:pPr>
                        <w:rPr>
                          <w:lang w:val="it-IT"/>
                        </w:rPr>
                      </w:pPr>
                    </w:p>
                    <w:p w:rsidR="0030080A" w:rsidRPr="00D54175" w:rsidRDefault="0030080A" w:rsidP="008C11C5">
                      <w:pPr>
                        <w:spacing w:line="360" w:lineRule="auto"/>
                        <w:jc w:val="center"/>
                        <w:rPr>
                          <w:b/>
                          <w:sz w:val="30"/>
                          <w:szCs w:val="32"/>
                          <w:lang w:val="it-IT"/>
                        </w:rPr>
                      </w:pPr>
                      <w:r w:rsidRPr="00D54175">
                        <w:rPr>
                          <w:b/>
                          <w:sz w:val="30"/>
                          <w:szCs w:val="32"/>
                          <w:lang w:val="it-IT"/>
                        </w:rPr>
                        <w:t>ĐẶC ĐIỂM LÂM SÀNG, CẬN LÂM SÀNG, DIỄN TIẾN</w:t>
                      </w:r>
                    </w:p>
                    <w:p w:rsidR="0030080A" w:rsidRPr="00D54175" w:rsidRDefault="0030080A" w:rsidP="008C11C5">
                      <w:pPr>
                        <w:spacing w:line="360" w:lineRule="auto"/>
                        <w:jc w:val="center"/>
                        <w:rPr>
                          <w:b/>
                          <w:sz w:val="30"/>
                          <w:szCs w:val="32"/>
                          <w:lang w:val="it-IT"/>
                        </w:rPr>
                      </w:pPr>
                      <w:r w:rsidRPr="00D54175">
                        <w:rPr>
                          <w:b/>
                          <w:sz w:val="30"/>
                          <w:szCs w:val="32"/>
                          <w:lang w:val="it-IT"/>
                        </w:rPr>
                        <w:t>VÀ CÁC</w:t>
                      </w:r>
                      <w:r>
                        <w:rPr>
                          <w:b/>
                          <w:sz w:val="30"/>
                          <w:szCs w:val="32"/>
                          <w:lang w:val="it-IT"/>
                        </w:rPr>
                        <w:t xml:space="preserve"> YẾU TỐ LIÊN QUAN VỚI CHẢY MÁU</w:t>
                      </w:r>
                      <w:r w:rsidRPr="00D54175">
                        <w:rPr>
                          <w:b/>
                          <w:sz w:val="30"/>
                          <w:szCs w:val="32"/>
                          <w:lang w:val="it-IT"/>
                        </w:rPr>
                        <w:t xml:space="preserve"> TIÊU HÓA </w:t>
                      </w:r>
                    </w:p>
                    <w:p w:rsidR="0030080A" w:rsidRPr="00D54175" w:rsidRDefault="0030080A" w:rsidP="008C11C5">
                      <w:pPr>
                        <w:pStyle w:val="Heading1"/>
                        <w:rPr>
                          <w:sz w:val="42"/>
                          <w:szCs w:val="44"/>
                          <w:lang w:val="it-IT"/>
                        </w:rPr>
                      </w:pPr>
                      <w:bookmarkStart w:id="817" w:name="_Toc524193829"/>
                      <w:bookmarkStart w:id="818" w:name="_Toc533087920"/>
                      <w:bookmarkStart w:id="819" w:name="_Toc533701154"/>
                      <w:bookmarkStart w:id="820" w:name="_Toc534264685"/>
                      <w:bookmarkStart w:id="821" w:name="_Toc534464685"/>
                      <w:bookmarkStart w:id="822" w:name="_Toc9258121"/>
                      <w:bookmarkStart w:id="823" w:name="_Toc9259550"/>
                      <w:bookmarkStart w:id="824" w:name="_Toc18937832"/>
                      <w:bookmarkStart w:id="825" w:name="_Toc27624963"/>
                      <w:bookmarkStart w:id="826" w:name="_Toc27625766"/>
                      <w:bookmarkStart w:id="827" w:name="_Toc28615068"/>
                      <w:bookmarkStart w:id="828" w:name="_Toc28615990"/>
                      <w:bookmarkStart w:id="829" w:name="_Toc28616211"/>
                      <w:bookmarkStart w:id="830" w:name="_Toc34145397"/>
                      <w:bookmarkStart w:id="831" w:name="_Toc34145642"/>
                      <w:bookmarkStart w:id="832" w:name="_Toc34145887"/>
                      <w:bookmarkStart w:id="833" w:name="_Toc34146130"/>
                      <w:bookmarkStart w:id="834" w:name="_Toc39326082"/>
                      <w:bookmarkStart w:id="835" w:name="_Toc41039557"/>
                      <w:bookmarkStart w:id="836" w:name="_Toc41039789"/>
                      <w:bookmarkStart w:id="837" w:name="_Toc41477701"/>
                      <w:bookmarkStart w:id="838" w:name="_Toc41477931"/>
                      <w:r w:rsidRPr="00D54175">
                        <w:rPr>
                          <w:sz w:val="30"/>
                          <w:lang w:val="it-IT"/>
                        </w:rPr>
                        <w:t>Ở BỆNH NHI SỐT XUẤT HUYẾT DENGUGE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rsidR="0030080A" w:rsidRPr="00A81B4C" w:rsidRDefault="0030080A" w:rsidP="008C11C5">
                      <w:pPr>
                        <w:rPr>
                          <w:lang w:val="it-IT"/>
                        </w:rPr>
                      </w:pPr>
                    </w:p>
                    <w:p w:rsidR="0030080A" w:rsidRPr="00402AF8" w:rsidRDefault="0030080A" w:rsidP="008C11C5">
                      <w:pPr>
                        <w:rPr>
                          <w:lang w:val="it-IT"/>
                        </w:rPr>
                      </w:pPr>
                    </w:p>
                    <w:p w:rsidR="0030080A" w:rsidRPr="00402AF8" w:rsidRDefault="0030080A" w:rsidP="008C11C5">
                      <w:pPr>
                        <w:rPr>
                          <w:lang w:val="it-IT"/>
                        </w:rPr>
                      </w:pPr>
                    </w:p>
                    <w:p w:rsidR="0030080A" w:rsidRDefault="0030080A" w:rsidP="008C11C5">
                      <w:pPr>
                        <w:pStyle w:val="Heading1"/>
                        <w:rPr>
                          <w:szCs w:val="28"/>
                          <w:lang w:val="it-IT"/>
                        </w:rPr>
                      </w:pPr>
                      <w:bookmarkStart w:id="839" w:name="_Toc487883606"/>
                      <w:bookmarkStart w:id="840" w:name="_Toc501063476"/>
                      <w:bookmarkStart w:id="841" w:name="_Toc501063946"/>
                      <w:bookmarkStart w:id="842" w:name="_Toc501091555"/>
                      <w:bookmarkStart w:id="843" w:name="_Toc501330598"/>
                      <w:bookmarkStart w:id="844" w:name="_Toc513913502"/>
                      <w:bookmarkStart w:id="845" w:name="_Toc516616686"/>
                      <w:bookmarkStart w:id="846" w:name="_Toc524193830"/>
                      <w:bookmarkStart w:id="847" w:name="_Toc533087921"/>
                      <w:bookmarkStart w:id="848" w:name="_Toc533701155"/>
                      <w:bookmarkStart w:id="849" w:name="_Toc534264686"/>
                      <w:bookmarkStart w:id="850" w:name="_Toc534464686"/>
                      <w:bookmarkStart w:id="851" w:name="_Toc9258122"/>
                      <w:bookmarkStart w:id="852" w:name="_Toc9259551"/>
                      <w:bookmarkStart w:id="853" w:name="_Toc18937833"/>
                      <w:bookmarkStart w:id="854" w:name="_Toc27624964"/>
                      <w:bookmarkStart w:id="855" w:name="_Toc27625767"/>
                      <w:bookmarkStart w:id="856" w:name="_Toc28615069"/>
                      <w:bookmarkStart w:id="857" w:name="_Toc28615991"/>
                      <w:bookmarkStart w:id="858" w:name="_Toc28616212"/>
                      <w:bookmarkStart w:id="859" w:name="_Toc34145398"/>
                      <w:bookmarkStart w:id="860" w:name="_Toc34145643"/>
                      <w:bookmarkStart w:id="861" w:name="_Toc34145888"/>
                      <w:bookmarkStart w:id="862" w:name="_Toc34146131"/>
                      <w:bookmarkStart w:id="863" w:name="_Toc39326083"/>
                      <w:bookmarkStart w:id="864" w:name="_Toc41039558"/>
                      <w:bookmarkStart w:id="865" w:name="_Toc41039790"/>
                      <w:bookmarkStart w:id="866" w:name="_Toc41477702"/>
                      <w:bookmarkStart w:id="867" w:name="_Toc41477932"/>
                      <w:r w:rsidRPr="00A804B0">
                        <w:rPr>
                          <w:szCs w:val="28"/>
                          <w:lang w:val="it-IT"/>
                        </w:rPr>
                        <w:t>LUẬN ÁN TIẾN SỸ Y HỌC</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30080A" w:rsidRDefault="0030080A" w:rsidP="008C11C5">
                      <w:pPr>
                        <w:jc w:val="center"/>
                        <w:rPr>
                          <w:sz w:val="28"/>
                          <w:szCs w:val="28"/>
                          <w:lang w:val="it-IT"/>
                        </w:rPr>
                      </w:pPr>
                      <w:r w:rsidRPr="00DD6240">
                        <w:rPr>
                          <w:sz w:val="28"/>
                          <w:szCs w:val="28"/>
                          <w:lang w:val="it-IT"/>
                        </w:rPr>
                        <w:t>(DỰ THẢO)</w:t>
                      </w:r>
                    </w:p>
                    <w:p w:rsidR="0030080A" w:rsidRDefault="0030080A" w:rsidP="008C11C5">
                      <w:pPr>
                        <w:jc w:val="center"/>
                        <w:rPr>
                          <w:sz w:val="28"/>
                          <w:szCs w:val="28"/>
                          <w:lang w:val="it-IT"/>
                        </w:rPr>
                      </w:pPr>
                    </w:p>
                    <w:p w:rsidR="0030080A" w:rsidRPr="00F102D6" w:rsidRDefault="0030080A" w:rsidP="008C11C5">
                      <w:pPr>
                        <w:pStyle w:val="Heading1"/>
                        <w:rPr>
                          <w:b w:val="0"/>
                          <w:szCs w:val="28"/>
                          <w:lang w:val="it-IT"/>
                        </w:rPr>
                      </w:pPr>
                      <w:bookmarkStart w:id="868" w:name="_Toc487883607"/>
                      <w:bookmarkStart w:id="869" w:name="_Toc501063477"/>
                      <w:bookmarkStart w:id="870" w:name="_Toc501063947"/>
                      <w:bookmarkStart w:id="871" w:name="_Toc501091556"/>
                      <w:bookmarkStart w:id="872" w:name="_Toc501330599"/>
                      <w:bookmarkStart w:id="873" w:name="_Toc513913503"/>
                      <w:bookmarkStart w:id="874" w:name="_Toc516616687"/>
                      <w:bookmarkStart w:id="875" w:name="_Toc524193831"/>
                      <w:bookmarkStart w:id="876" w:name="_Toc533087922"/>
                      <w:bookmarkStart w:id="877" w:name="_Toc533701156"/>
                      <w:bookmarkStart w:id="878" w:name="_Toc534264687"/>
                      <w:bookmarkStart w:id="879" w:name="_Toc534464687"/>
                      <w:bookmarkStart w:id="880" w:name="_Toc9258123"/>
                      <w:bookmarkStart w:id="881" w:name="_Toc9259552"/>
                      <w:bookmarkStart w:id="882" w:name="_Toc18937834"/>
                      <w:bookmarkStart w:id="883" w:name="_Toc27624965"/>
                      <w:bookmarkStart w:id="884" w:name="_Toc27625768"/>
                      <w:bookmarkStart w:id="885" w:name="_Toc28615070"/>
                      <w:bookmarkStart w:id="886" w:name="_Toc28615992"/>
                      <w:bookmarkStart w:id="887" w:name="_Toc28616213"/>
                      <w:bookmarkStart w:id="888" w:name="_Toc34145399"/>
                      <w:bookmarkStart w:id="889" w:name="_Toc34145644"/>
                      <w:bookmarkStart w:id="890" w:name="_Toc34145889"/>
                      <w:bookmarkStart w:id="891" w:name="_Toc34146132"/>
                      <w:bookmarkStart w:id="892" w:name="_Toc39326084"/>
                      <w:bookmarkStart w:id="893" w:name="_Toc41039559"/>
                      <w:bookmarkStart w:id="894" w:name="_Toc41039791"/>
                      <w:bookmarkStart w:id="895" w:name="_Toc41477703"/>
                      <w:bookmarkStart w:id="896" w:name="_Toc41477933"/>
                      <w:r w:rsidRPr="00402AF8">
                        <w:rPr>
                          <w:szCs w:val="28"/>
                          <w:lang w:val="it-IT"/>
                        </w:rPr>
                        <w:t>Chuyên ngành</w:t>
                      </w:r>
                      <w:r w:rsidRPr="00F102D6">
                        <w:rPr>
                          <w:szCs w:val="28"/>
                          <w:lang w:val="it-IT"/>
                        </w:rPr>
                        <w:t xml:space="preserve">: Nội </w:t>
                      </w:r>
                      <w:bookmarkEnd w:id="868"/>
                      <w:bookmarkEnd w:id="869"/>
                      <w:bookmarkEnd w:id="870"/>
                      <w:bookmarkEnd w:id="871"/>
                      <w:bookmarkEnd w:id="872"/>
                      <w:bookmarkEnd w:id="873"/>
                      <w:bookmarkEnd w:id="874"/>
                      <w:bookmarkEnd w:id="875"/>
                      <w:bookmarkEnd w:id="876"/>
                      <w:bookmarkEnd w:id="877"/>
                      <w:bookmarkEnd w:id="878"/>
                      <w:bookmarkEnd w:id="879"/>
                      <w:r w:rsidRPr="00F102D6">
                        <w:rPr>
                          <w:szCs w:val="28"/>
                          <w:lang w:val="it-IT"/>
                        </w:rPr>
                        <w:t>khoa</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rsidR="0030080A" w:rsidRPr="00F102D6" w:rsidRDefault="0030080A" w:rsidP="008C11C5">
                      <w:pPr>
                        <w:pStyle w:val="Heading1"/>
                        <w:rPr>
                          <w:szCs w:val="28"/>
                          <w:lang w:val="it-IT"/>
                        </w:rPr>
                      </w:pPr>
                      <w:bookmarkStart w:id="897" w:name="_Toc487883608"/>
                      <w:bookmarkStart w:id="898" w:name="_Toc501063478"/>
                      <w:bookmarkStart w:id="899" w:name="_Toc501063948"/>
                      <w:bookmarkStart w:id="900" w:name="_Toc501091557"/>
                      <w:bookmarkStart w:id="901" w:name="_Toc501330600"/>
                      <w:bookmarkStart w:id="902" w:name="_Toc513913504"/>
                      <w:bookmarkStart w:id="903" w:name="_Toc516616688"/>
                      <w:bookmarkStart w:id="904" w:name="_Toc524193832"/>
                      <w:bookmarkStart w:id="905" w:name="_Toc533087923"/>
                      <w:bookmarkStart w:id="906" w:name="_Toc533701157"/>
                      <w:bookmarkStart w:id="907" w:name="_Toc534264688"/>
                      <w:bookmarkStart w:id="908" w:name="_Toc534464688"/>
                      <w:bookmarkStart w:id="909" w:name="_Toc9258124"/>
                      <w:bookmarkStart w:id="910" w:name="_Toc9259553"/>
                      <w:bookmarkStart w:id="911" w:name="_Toc18937835"/>
                      <w:bookmarkStart w:id="912" w:name="_Toc27624966"/>
                      <w:bookmarkStart w:id="913" w:name="_Toc27625769"/>
                      <w:bookmarkStart w:id="914" w:name="_Toc28615071"/>
                      <w:bookmarkStart w:id="915" w:name="_Toc28615993"/>
                      <w:bookmarkStart w:id="916" w:name="_Toc28616214"/>
                      <w:bookmarkStart w:id="917" w:name="_Toc34145400"/>
                      <w:bookmarkStart w:id="918" w:name="_Toc34145645"/>
                      <w:bookmarkStart w:id="919" w:name="_Toc34145890"/>
                      <w:bookmarkStart w:id="920" w:name="_Toc34146133"/>
                      <w:bookmarkStart w:id="921" w:name="_Toc39326085"/>
                      <w:bookmarkStart w:id="922" w:name="_Toc41039560"/>
                      <w:bookmarkStart w:id="923" w:name="_Toc41039792"/>
                      <w:bookmarkStart w:id="924" w:name="_Toc41477704"/>
                      <w:bookmarkStart w:id="925" w:name="_Toc41477934"/>
                      <w:r w:rsidRPr="00F102D6">
                        <w:rPr>
                          <w:szCs w:val="28"/>
                          <w:lang w:val="it-IT"/>
                        </w:rPr>
                        <w:t xml:space="preserve">Mã số: </w:t>
                      </w:r>
                      <w:bookmarkEnd w:id="897"/>
                      <w:bookmarkEnd w:id="898"/>
                      <w:bookmarkEnd w:id="899"/>
                      <w:bookmarkEnd w:id="900"/>
                      <w:bookmarkEnd w:id="901"/>
                      <w:bookmarkEnd w:id="902"/>
                      <w:bookmarkEnd w:id="903"/>
                      <w:bookmarkEnd w:id="904"/>
                      <w:bookmarkEnd w:id="905"/>
                      <w:bookmarkEnd w:id="906"/>
                      <w:bookmarkEnd w:id="907"/>
                      <w:bookmarkEnd w:id="908"/>
                      <w:r w:rsidRPr="00F102D6">
                        <w:rPr>
                          <w:bCs w:val="0"/>
                          <w:szCs w:val="28"/>
                          <w:lang w:val="it-IT"/>
                        </w:rPr>
                        <w:t>9720107</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30080A" w:rsidRPr="00F102D6" w:rsidRDefault="0030080A" w:rsidP="008C11C5">
                      <w:pPr>
                        <w:pStyle w:val="Heading1"/>
                        <w:rPr>
                          <w:bCs w:val="0"/>
                          <w:kern w:val="0"/>
                          <w:szCs w:val="28"/>
                          <w:lang w:val="it-IT"/>
                        </w:rPr>
                      </w:pPr>
                    </w:p>
                    <w:p w:rsidR="0030080A" w:rsidRPr="00402AF8" w:rsidRDefault="0030080A" w:rsidP="008C11C5">
                      <w:pPr>
                        <w:pStyle w:val="Heading1"/>
                        <w:rPr>
                          <w:b w:val="0"/>
                          <w:szCs w:val="28"/>
                          <w:lang w:val="it-IT"/>
                        </w:rPr>
                      </w:pPr>
                      <w:bookmarkStart w:id="926" w:name="_Toc487883609"/>
                      <w:bookmarkStart w:id="927" w:name="_Toc501063479"/>
                      <w:bookmarkStart w:id="928" w:name="_Toc501063949"/>
                      <w:bookmarkStart w:id="929" w:name="_Toc501091558"/>
                      <w:bookmarkStart w:id="930" w:name="_Toc501330601"/>
                      <w:bookmarkStart w:id="931" w:name="_Toc513913505"/>
                      <w:bookmarkStart w:id="932" w:name="_Toc516616689"/>
                      <w:bookmarkStart w:id="933" w:name="_Toc524193833"/>
                      <w:bookmarkStart w:id="934" w:name="_Toc533087924"/>
                      <w:r>
                        <w:rPr>
                          <w:bCs w:val="0"/>
                          <w:kern w:val="0"/>
                          <w:szCs w:val="28"/>
                          <w:lang w:val="it-IT"/>
                        </w:rPr>
                        <w:tab/>
                      </w:r>
                      <w:r>
                        <w:rPr>
                          <w:bCs w:val="0"/>
                          <w:kern w:val="0"/>
                          <w:szCs w:val="28"/>
                          <w:lang w:val="it-IT"/>
                        </w:rPr>
                        <w:tab/>
                      </w:r>
                      <w:r>
                        <w:rPr>
                          <w:bCs w:val="0"/>
                          <w:kern w:val="0"/>
                          <w:szCs w:val="28"/>
                          <w:lang w:val="it-IT"/>
                        </w:rPr>
                        <w:tab/>
                      </w:r>
                      <w:r>
                        <w:rPr>
                          <w:bCs w:val="0"/>
                          <w:kern w:val="0"/>
                          <w:szCs w:val="28"/>
                          <w:lang w:val="it-IT"/>
                        </w:rPr>
                        <w:tab/>
                      </w:r>
                      <w:bookmarkStart w:id="935" w:name="_Toc533701158"/>
                      <w:bookmarkStart w:id="936" w:name="_Toc534264689"/>
                      <w:bookmarkStart w:id="937" w:name="_Toc534464689"/>
                      <w:bookmarkStart w:id="938" w:name="_Toc9258125"/>
                      <w:bookmarkStart w:id="939" w:name="_Toc9259554"/>
                      <w:bookmarkStart w:id="940" w:name="_Toc18937836"/>
                      <w:bookmarkStart w:id="941" w:name="_Toc27624967"/>
                      <w:bookmarkStart w:id="942" w:name="_Toc27625770"/>
                      <w:bookmarkStart w:id="943" w:name="_Toc28615072"/>
                      <w:bookmarkStart w:id="944" w:name="_Toc28615994"/>
                      <w:bookmarkStart w:id="945" w:name="_Toc28616215"/>
                      <w:bookmarkStart w:id="946" w:name="_Toc34145401"/>
                      <w:bookmarkStart w:id="947" w:name="_Toc34145646"/>
                      <w:bookmarkStart w:id="948" w:name="_Toc34145891"/>
                      <w:bookmarkStart w:id="949" w:name="_Toc34146134"/>
                      <w:bookmarkStart w:id="950" w:name="_Toc39326086"/>
                      <w:bookmarkStart w:id="951" w:name="_Toc41039561"/>
                      <w:bookmarkStart w:id="952" w:name="_Toc41039793"/>
                      <w:bookmarkStart w:id="953" w:name="_Toc41477705"/>
                      <w:bookmarkStart w:id="954" w:name="_Toc41477935"/>
                      <w:r w:rsidRPr="00402AF8">
                        <w:rPr>
                          <w:bCs w:val="0"/>
                          <w:kern w:val="0"/>
                          <w:szCs w:val="28"/>
                          <w:lang w:val="it-IT"/>
                        </w:rPr>
                        <w:t>Cán bộ hướng dẫn khoa học</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30080A" w:rsidRPr="00913AE6" w:rsidRDefault="0030080A" w:rsidP="008C11C5">
                      <w:pPr>
                        <w:pStyle w:val="Heading1"/>
                        <w:ind w:left="4035"/>
                        <w:rPr>
                          <w:i/>
                          <w:szCs w:val="28"/>
                          <w:lang w:val="it-IT"/>
                        </w:rPr>
                      </w:pPr>
                      <w:bookmarkStart w:id="955" w:name="_Toc487883610"/>
                      <w:bookmarkStart w:id="956" w:name="_Toc501063480"/>
                      <w:bookmarkStart w:id="957" w:name="_Toc501063950"/>
                      <w:bookmarkStart w:id="958" w:name="_Toc501091559"/>
                      <w:bookmarkStart w:id="959" w:name="_Toc501330602"/>
                      <w:bookmarkStart w:id="960" w:name="_Toc513913506"/>
                      <w:bookmarkStart w:id="961" w:name="_Toc516616690"/>
                      <w:bookmarkStart w:id="962" w:name="_Toc524193834"/>
                      <w:bookmarkStart w:id="963" w:name="_Toc533087925"/>
                      <w:bookmarkStart w:id="964" w:name="_Toc533701159"/>
                      <w:bookmarkStart w:id="965" w:name="_Toc534264690"/>
                      <w:bookmarkStart w:id="966" w:name="_Toc534464690"/>
                      <w:bookmarkStart w:id="967" w:name="_Toc9258126"/>
                      <w:bookmarkStart w:id="968" w:name="_Toc9259555"/>
                      <w:bookmarkStart w:id="969" w:name="_Toc18937837"/>
                      <w:bookmarkStart w:id="970" w:name="_Toc27624968"/>
                      <w:bookmarkStart w:id="971" w:name="_Toc27625771"/>
                      <w:bookmarkStart w:id="972" w:name="_Toc28615073"/>
                      <w:bookmarkStart w:id="973" w:name="_Toc28615995"/>
                      <w:bookmarkStart w:id="974" w:name="_Toc28616216"/>
                      <w:bookmarkStart w:id="975" w:name="_Toc34145402"/>
                      <w:bookmarkStart w:id="976" w:name="_Toc34145647"/>
                      <w:bookmarkStart w:id="977" w:name="_Toc34145892"/>
                      <w:bookmarkStart w:id="978" w:name="_Toc34146135"/>
                      <w:bookmarkStart w:id="979" w:name="_Toc39326087"/>
                      <w:bookmarkStart w:id="980" w:name="_Toc41039562"/>
                      <w:bookmarkStart w:id="981" w:name="_Toc41039794"/>
                      <w:bookmarkStart w:id="982" w:name="_Toc41477706"/>
                      <w:bookmarkStart w:id="983" w:name="_Toc41477936"/>
                      <w:r w:rsidRPr="00913AE6">
                        <w:rPr>
                          <w:i/>
                          <w:szCs w:val="28"/>
                          <w:lang w:val="it-IT"/>
                        </w:rPr>
                        <w:t>1. PGS.TS. Nguyễn Duy Thắng</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rsidR="0030080A" w:rsidRPr="00913AE6" w:rsidRDefault="0030080A" w:rsidP="008C11C5">
                      <w:pPr>
                        <w:spacing w:line="360" w:lineRule="auto"/>
                        <w:ind w:left="3315" w:firstLine="720"/>
                        <w:jc w:val="center"/>
                        <w:rPr>
                          <w:b/>
                          <w:i/>
                          <w:sz w:val="28"/>
                          <w:szCs w:val="28"/>
                          <w:lang w:val="it-IT"/>
                        </w:rPr>
                      </w:pPr>
                      <w:r w:rsidRPr="00913AE6">
                        <w:rPr>
                          <w:b/>
                          <w:i/>
                          <w:sz w:val="28"/>
                          <w:szCs w:val="28"/>
                          <w:lang w:val="it-IT"/>
                        </w:rPr>
                        <w:t>2. PGS.TS. Nguyễn Quang Duật</w:t>
                      </w:r>
                    </w:p>
                    <w:p w:rsidR="0030080A" w:rsidRPr="004E0601" w:rsidRDefault="0030080A" w:rsidP="008C11C5">
                      <w:pPr>
                        <w:pStyle w:val="Heading1"/>
                        <w:rPr>
                          <w:szCs w:val="28"/>
                          <w:lang w:val="it-IT"/>
                        </w:rPr>
                      </w:pPr>
                    </w:p>
                    <w:p w:rsidR="0030080A" w:rsidRPr="004E0601" w:rsidRDefault="0030080A" w:rsidP="008C11C5">
                      <w:pPr>
                        <w:pStyle w:val="Heading1"/>
                        <w:rPr>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pStyle w:val="Heading1"/>
                        <w:rPr>
                          <w:bCs w:val="0"/>
                          <w:kern w:val="0"/>
                          <w:szCs w:val="28"/>
                          <w:lang w:val="it-IT"/>
                        </w:rPr>
                      </w:pPr>
                    </w:p>
                    <w:p w:rsidR="0030080A" w:rsidRPr="004E0601" w:rsidRDefault="0030080A" w:rsidP="008C11C5">
                      <w:pPr>
                        <w:rPr>
                          <w:lang w:val="it-IT"/>
                        </w:rPr>
                      </w:pPr>
                    </w:p>
                    <w:p w:rsidR="0030080A" w:rsidRPr="004E0601" w:rsidRDefault="0030080A" w:rsidP="008C11C5">
                      <w:pPr>
                        <w:jc w:val="center"/>
                        <w:rPr>
                          <w:lang w:val="it-IT"/>
                        </w:rPr>
                      </w:pPr>
                      <w:r w:rsidRPr="004E0601">
                        <w:rPr>
                          <w:b/>
                          <w:sz w:val="28"/>
                          <w:szCs w:val="28"/>
                          <w:lang w:val="it-IT"/>
                        </w:rPr>
                        <w:t>Hà Nội 201</w:t>
                      </w:r>
                      <w:r>
                        <w:rPr>
                          <w:b/>
                          <w:sz w:val="28"/>
                          <w:szCs w:val="28"/>
                          <w:lang w:val="it-IT"/>
                        </w:rPr>
                        <w:t>9</w:t>
                      </w:r>
                    </w:p>
                    <w:p w:rsidR="0030080A" w:rsidRPr="004E0601" w:rsidRDefault="0030080A" w:rsidP="008C11C5">
                      <w:pPr>
                        <w:rPr>
                          <w:lang w:val="it-IT"/>
                        </w:rPr>
                      </w:pPr>
                    </w:p>
                  </w:txbxContent>
                </v:textbox>
              </v:shape>
            </w:pict>
          </mc:Fallback>
        </mc:AlternateContent>
      </w:r>
    </w:p>
    <w:p w:rsidR="008C11C5" w:rsidRPr="00D80854" w:rsidRDefault="008C11C5" w:rsidP="008C11C5">
      <w:pPr>
        <w:spacing w:line="360" w:lineRule="auto"/>
        <w:jc w:val="both"/>
        <w:rPr>
          <w:sz w:val="28"/>
          <w:szCs w:val="28"/>
          <w:lang w:val="it-IT"/>
        </w:rPr>
      </w:pPr>
      <w:r w:rsidRPr="00D80854">
        <w:rPr>
          <w:sz w:val="28"/>
          <w:szCs w:val="28"/>
          <w:lang w:val="it-IT"/>
        </w:rPr>
        <w:br w:type="page"/>
      </w:r>
    </w:p>
    <w:p w:rsidR="008C11C5" w:rsidRPr="00D80854" w:rsidRDefault="008C11C5" w:rsidP="008C11C5">
      <w:pPr>
        <w:pStyle w:val="Heading1"/>
        <w:spacing w:before="0" w:after="0" w:line="360" w:lineRule="auto"/>
        <w:rPr>
          <w:rFonts w:ascii="Times New Roman" w:hAnsi="Times New Roman"/>
          <w:sz w:val="28"/>
          <w:szCs w:val="28"/>
          <w:lang w:val="it-IT"/>
        </w:rPr>
        <w:sectPr w:rsidR="008C11C5" w:rsidRPr="00D80854" w:rsidSect="00B85AAC">
          <w:headerReference w:type="default" r:id="rId9"/>
          <w:pgSz w:w="12240" w:h="15840"/>
          <w:pgMar w:top="1418" w:right="1134" w:bottom="1418" w:left="1985" w:header="720" w:footer="720" w:gutter="0"/>
          <w:cols w:space="720"/>
          <w:docGrid w:linePitch="360"/>
        </w:sectPr>
      </w:pPr>
    </w:p>
    <w:p w:rsidR="008C11C5" w:rsidRPr="00D80854" w:rsidRDefault="008C11C5" w:rsidP="00DB4702">
      <w:pPr>
        <w:pStyle w:val="Heading1"/>
        <w:jc w:val="center"/>
        <w:rPr>
          <w:rFonts w:ascii="Times New Roman" w:hAnsi="Times New Roman"/>
          <w:b w:val="0"/>
          <w:sz w:val="28"/>
          <w:szCs w:val="28"/>
          <w:lang w:val="it-IT"/>
        </w:rPr>
      </w:pPr>
      <w:bookmarkStart w:id="984" w:name="_Toc515261760"/>
      <w:bookmarkStart w:id="985" w:name="_Toc516553297"/>
      <w:bookmarkStart w:id="986" w:name="_Toc18937838"/>
      <w:bookmarkStart w:id="987" w:name="_Toc28615074"/>
      <w:bookmarkStart w:id="988" w:name="_Toc39326088"/>
      <w:bookmarkStart w:id="989" w:name="_Toc41039563"/>
      <w:bookmarkStart w:id="990" w:name="_Toc41039795"/>
      <w:r w:rsidRPr="00D80854">
        <w:rPr>
          <w:rFonts w:ascii="Times New Roman" w:hAnsi="Times New Roman"/>
          <w:sz w:val="28"/>
          <w:szCs w:val="28"/>
          <w:lang w:val="it-IT"/>
        </w:rPr>
        <w:lastRenderedPageBreak/>
        <w:t>LỜI CAM ĐOAN</w:t>
      </w:r>
      <w:bookmarkEnd w:id="984"/>
      <w:bookmarkEnd w:id="985"/>
      <w:bookmarkEnd w:id="986"/>
      <w:bookmarkEnd w:id="987"/>
      <w:bookmarkEnd w:id="988"/>
      <w:bookmarkEnd w:id="989"/>
      <w:bookmarkEnd w:id="990"/>
    </w:p>
    <w:p w:rsidR="008C11C5" w:rsidRPr="00D80854" w:rsidRDefault="008C11C5" w:rsidP="008C11C5">
      <w:pPr>
        <w:spacing w:line="360" w:lineRule="auto"/>
        <w:ind w:right="-45"/>
        <w:jc w:val="both"/>
        <w:rPr>
          <w:b/>
          <w:sz w:val="28"/>
          <w:szCs w:val="28"/>
          <w:lang w:val="it-IT"/>
        </w:rPr>
      </w:pPr>
    </w:p>
    <w:p w:rsidR="008C11C5" w:rsidRPr="00D80854" w:rsidRDefault="008C11C5" w:rsidP="008C11C5">
      <w:pPr>
        <w:spacing w:line="360" w:lineRule="auto"/>
        <w:ind w:right="-45" w:firstLine="540"/>
        <w:jc w:val="both"/>
        <w:rPr>
          <w:sz w:val="28"/>
          <w:szCs w:val="28"/>
          <w:lang w:val="it-IT"/>
        </w:rPr>
      </w:pPr>
      <w:r w:rsidRPr="00D80854">
        <w:rPr>
          <w:sz w:val="28"/>
          <w:szCs w:val="28"/>
          <w:lang w:val="it-IT"/>
        </w:rPr>
        <w:t>Tôi xin cam đoan đây là công trình nghiên cứu của riêng tôi. Các số liệu, kết quả nêu trong luận án là trung thực và chưa công bố trong bất kỳ một công trình nào khác.</w:t>
      </w:r>
    </w:p>
    <w:tbl>
      <w:tblPr>
        <w:tblW w:w="0" w:type="auto"/>
        <w:tblLook w:val="01E0" w:firstRow="1" w:lastRow="1" w:firstColumn="1" w:lastColumn="1" w:noHBand="0" w:noVBand="0"/>
      </w:tblPr>
      <w:tblGrid>
        <w:gridCol w:w="4491"/>
        <w:gridCol w:w="4512"/>
      </w:tblGrid>
      <w:tr w:rsidR="00D80854" w:rsidRPr="00D80854" w:rsidTr="005C4CA0">
        <w:tc>
          <w:tcPr>
            <w:tcW w:w="4621" w:type="dxa"/>
          </w:tcPr>
          <w:p w:rsidR="008C11C5" w:rsidRPr="00D80854" w:rsidRDefault="008C11C5" w:rsidP="005C4CA0">
            <w:pPr>
              <w:spacing w:line="360" w:lineRule="auto"/>
              <w:ind w:right="-45"/>
              <w:jc w:val="both"/>
              <w:rPr>
                <w:sz w:val="28"/>
                <w:szCs w:val="28"/>
                <w:lang w:val="it-IT"/>
              </w:rPr>
            </w:pPr>
          </w:p>
        </w:tc>
        <w:tc>
          <w:tcPr>
            <w:tcW w:w="4622" w:type="dxa"/>
          </w:tcPr>
          <w:p w:rsidR="008C11C5" w:rsidRPr="00D80854" w:rsidRDefault="008C11C5" w:rsidP="005C4CA0">
            <w:pPr>
              <w:spacing w:line="360" w:lineRule="auto"/>
              <w:ind w:right="-45"/>
              <w:jc w:val="both"/>
              <w:rPr>
                <w:b/>
                <w:sz w:val="28"/>
                <w:szCs w:val="28"/>
                <w:lang w:val="it-IT"/>
              </w:rPr>
            </w:pPr>
          </w:p>
          <w:p w:rsidR="008C11C5" w:rsidRPr="00D80854" w:rsidRDefault="008C11C5" w:rsidP="005C4CA0">
            <w:pPr>
              <w:spacing w:line="360" w:lineRule="auto"/>
              <w:ind w:right="-45"/>
              <w:jc w:val="center"/>
              <w:rPr>
                <w:b/>
                <w:sz w:val="28"/>
                <w:szCs w:val="28"/>
                <w:lang w:val="it-IT"/>
              </w:rPr>
            </w:pPr>
            <w:r w:rsidRPr="00D80854">
              <w:rPr>
                <w:b/>
                <w:sz w:val="28"/>
                <w:szCs w:val="28"/>
                <w:lang w:val="it-IT"/>
              </w:rPr>
              <w:t>Tác giả luận án</w:t>
            </w:r>
          </w:p>
          <w:p w:rsidR="008C11C5" w:rsidRPr="00D80854" w:rsidRDefault="008C11C5" w:rsidP="005C4CA0">
            <w:pPr>
              <w:spacing w:line="360" w:lineRule="auto"/>
              <w:ind w:right="-45"/>
              <w:jc w:val="center"/>
              <w:rPr>
                <w:sz w:val="28"/>
                <w:szCs w:val="28"/>
                <w:lang w:val="it-IT"/>
              </w:rPr>
            </w:pPr>
          </w:p>
          <w:p w:rsidR="008C11C5" w:rsidRPr="00D80854" w:rsidRDefault="008C11C5" w:rsidP="005C4CA0">
            <w:pPr>
              <w:spacing w:line="360" w:lineRule="auto"/>
              <w:ind w:right="-45"/>
              <w:jc w:val="center"/>
              <w:rPr>
                <w:sz w:val="28"/>
                <w:szCs w:val="28"/>
                <w:lang w:val="it-IT"/>
              </w:rPr>
            </w:pPr>
          </w:p>
          <w:p w:rsidR="008C11C5" w:rsidRPr="00D80854" w:rsidRDefault="008C11C5" w:rsidP="005C4CA0">
            <w:pPr>
              <w:spacing w:line="360" w:lineRule="auto"/>
              <w:ind w:right="-45"/>
              <w:jc w:val="center"/>
              <w:rPr>
                <w:sz w:val="28"/>
                <w:szCs w:val="28"/>
                <w:lang w:val="it-IT"/>
              </w:rPr>
            </w:pPr>
          </w:p>
          <w:p w:rsidR="008C11C5" w:rsidRPr="00D80854" w:rsidRDefault="008C11C5" w:rsidP="005C4CA0">
            <w:pPr>
              <w:spacing w:line="360" w:lineRule="auto"/>
              <w:ind w:right="-45"/>
              <w:jc w:val="center"/>
              <w:rPr>
                <w:sz w:val="28"/>
                <w:szCs w:val="28"/>
                <w:lang w:val="it-IT"/>
              </w:rPr>
            </w:pPr>
            <w:r w:rsidRPr="00D80854">
              <w:rPr>
                <w:b/>
                <w:sz w:val="28"/>
                <w:szCs w:val="28"/>
                <w:lang w:val="it-IT"/>
              </w:rPr>
              <w:t>Mai Trọng Hưng</w:t>
            </w:r>
          </w:p>
        </w:tc>
      </w:tr>
    </w:tbl>
    <w:p w:rsidR="008C11C5" w:rsidRPr="00D80854" w:rsidRDefault="008C11C5" w:rsidP="008C11C5">
      <w:pPr>
        <w:spacing w:line="360" w:lineRule="auto"/>
        <w:jc w:val="both"/>
        <w:rPr>
          <w:rFonts w:eastAsia="DejaVu Sans"/>
          <w:b/>
          <w:bCs/>
          <w:kern w:val="32"/>
          <w:sz w:val="28"/>
          <w:szCs w:val="28"/>
          <w:lang w:val="it-IT"/>
        </w:rPr>
      </w:pPr>
      <w:r w:rsidRPr="00D80854">
        <w:rPr>
          <w:sz w:val="28"/>
          <w:szCs w:val="28"/>
        </w:rPr>
        <w:br w:type="page"/>
      </w:r>
    </w:p>
    <w:p w:rsidR="008C11C5" w:rsidRDefault="008C11C5" w:rsidP="00DB4702">
      <w:pPr>
        <w:pStyle w:val="Heading1"/>
        <w:jc w:val="center"/>
        <w:rPr>
          <w:rFonts w:ascii="Times New Roman" w:hAnsi="Times New Roman"/>
          <w:sz w:val="28"/>
          <w:szCs w:val="28"/>
          <w:lang w:val="fr-FR"/>
        </w:rPr>
      </w:pPr>
      <w:bookmarkStart w:id="991" w:name="_Toc28615075"/>
      <w:bookmarkStart w:id="992" w:name="_Toc39326089"/>
      <w:bookmarkStart w:id="993" w:name="_Toc41039564"/>
      <w:bookmarkStart w:id="994" w:name="_Toc41039796"/>
      <w:r w:rsidRPr="00D80854">
        <w:rPr>
          <w:rFonts w:ascii="Times New Roman" w:hAnsi="Times New Roman"/>
          <w:sz w:val="28"/>
          <w:szCs w:val="28"/>
          <w:lang w:val="fr-FR"/>
        </w:rPr>
        <w:lastRenderedPageBreak/>
        <w:t>MỤC LỤC</w:t>
      </w:r>
      <w:bookmarkEnd w:id="991"/>
      <w:bookmarkEnd w:id="992"/>
      <w:bookmarkEnd w:id="993"/>
      <w:bookmarkEnd w:id="994"/>
    </w:p>
    <w:p w:rsidR="00D33A05" w:rsidRPr="00D33A05" w:rsidRDefault="00D33A05" w:rsidP="00D33A05">
      <w:pPr>
        <w:rPr>
          <w:lang w:val="fr-FR" w:eastAsia="ko-KR"/>
        </w:rPr>
      </w:pPr>
    </w:p>
    <w:p w:rsidR="006B22DB" w:rsidRPr="00D80854" w:rsidRDefault="006B22DB" w:rsidP="00D33A05">
      <w:pPr>
        <w:pStyle w:val="TOC1"/>
        <w:jc w:val="both"/>
        <w:rPr>
          <w:b/>
          <w:lang w:val="en-US"/>
        </w:rPr>
      </w:pPr>
      <w:r w:rsidRPr="00D80854">
        <w:rPr>
          <w:b/>
          <w:lang w:val="en-US"/>
        </w:rPr>
        <w:t>TRANG PHỤ BÌA</w:t>
      </w:r>
      <w:r w:rsidRPr="00D80854">
        <w:rPr>
          <w:b/>
          <w:lang w:val="en-US"/>
        </w:rPr>
        <w:tab/>
      </w:r>
    </w:p>
    <w:p w:rsidR="005A5B99" w:rsidRPr="00D80854" w:rsidRDefault="0030080A" w:rsidP="00D33A05">
      <w:pPr>
        <w:pStyle w:val="TOC1"/>
        <w:jc w:val="both"/>
        <w:rPr>
          <w:rFonts w:eastAsiaTheme="minorEastAsia"/>
          <w:b/>
        </w:rPr>
      </w:pPr>
      <w:hyperlink w:anchor="_Toc41039795" w:history="1">
        <w:r w:rsidR="005A5B99" w:rsidRPr="00D80854">
          <w:rPr>
            <w:rStyle w:val="Hyperlink"/>
            <w:b/>
            <w:color w:val="auto"/>
            <w:u w:val="none"/>
            <w:lang w:val="it-IT"/>
          </w:rPr>
          <w:t>LỜI CAM ĐOAN</w:t>
        </w:r>
        <w:r w:rsidR="005A5B99" w:rsidRPr="00D80854">
          <w:rPr>
            <w:b/>
            <w:webHidden/>
          </w:rPr>
          <w:tab/>
        </w:r>
      </w:hyperlink>
    </w:p>
    <w:p w:rsidR="005A5B99" w:rsidRPr="00D80854" w:rsidRDefault="0030080A" w:rsidP="00D33A05">
      <w:pPr>
        <w:pStyle w:val="TOC1"/>
        <w:jc w:val="both"/>
        <w:rPr>
          <w:rFonts w:eastAsiaTheme="minorEastAsia"/>
          <w:b/>
        </w:rPr>
      </w:pPr>
      <w:hyperlink w:anchor="_Toc41039796" w:history="1">
        <w:r w:rsidR="005A5B99" w:rsidRPr="00D80854">
          <w:rPr>
            <w:rStyle w:val="Hyperlink"/>
            <w:b/>
            <w:color w:val="auto"/>
            <w:u w:val="none"/>
            <w:lang w:val="fr-FR"/>
          </w:rPr>
          <w:t>MỤC LỤC</w:t>
        </w:r>
        <w:r w:rsidR="005A5B99" w:rsidRPr="00D80854">
          <w:rPr>
            <w:b/>
            <w:webHidden/>
          </w:rPr>
          <w:tab/>
        </w:r>
      </w:hyperlink>
    </w:p>
    <w:p w:rsidR="005A5B99" w:rsidRPr="00D80854" w:rsidRDefault="0030080A" w:rsidP="00D33A05">
      <w:pPr>
        <w:pStyle w:val="TOC1"/>
        <w:jc w:val="both"/>
        <w:rPr>
          <w:rFonts w:eastAsiaTheme="minorEastAsia"/>
          <w:b/>
        </w:rPr>
      </w:pPr>
      <w:hyperlink w:anchor="_Toc41039797" w:history="1">
        <w:r w:rsidR="005A5B99" w:rsidRPr="00D80854">
          <w:rPr>
            <w:rStyle w:val="Hyperlink"/>
            <w:b/>
            <w:color w:val="auto"/>
            <w:u w:val="none"/>
            <w:lang w:val="fr-FR"/>
          </w:rPr>
          <w:t>DANH MỤC CÁC CHỮ VIẾT TẮT</w:t>
        </w:r>
        <w:r w:rsidR="005A5B99" w:rsidRPr="00D80854">
          <w:rPr>
            <w:b/>
            <w:webHidden/>
          </w:rPr>
          <w:tab/>
        </w:r>
      </w:hyperlink>
    </w:p>
    <w:p w:rsidR="005A5B99" w:rsidRPr="00D80854" w:rsidRDefault="0030080A" w:rsidP="00D33A05">
      <w:pPr>
        <w:pStyle w:val="TOC1"/>
        <w:jc w:val="both"/>
        <w:rPr>
          <w:rFonts w:eastAsiaTheme="minorEastAsia"/>
          <w:b/>
        </w:rPr>
      </w:pPr>
      <w:hyperlink w:anchor="_Toc41039798" w:history="1">
        <w:r w:rsidR="005A5B99" w:rsidRPr="00D80854">
          <w:rPr>
            <w:rStyle w:val="Hyperlink"/>
            <w:b/>
            <w:color w:val="auto"/>
            <w:u w:val="none"/>
            <w:lang w:val="fr-FR"/>
          </w:rPr>
          <w:t>DANH MỤC BẢNG</w:t>
        </w:r>
        <w:r w:rsidR="005A5B99" w:rsidRPr="00D80854">
          <w:rPr>
            <w:b/>
            <w:webHidden/>
          </w:rPr>
          <w:tab/>
        </w:r>
      </w:hyperlink>
    </w:p>
    <w:p w:rsidR="005A5B99" w:rsidRPr="00D80854" w:rsidRDefault="0030080A" w:rsidP="00D33A05">
      <w:pPr>
        <w:pStyle w:val="TOC1"/>
        <w:jc w:val="both"/>
        <w:rPr>
          <w:rFonts w:eastAsiaTheme="minorEastAsia"/>
          <w:b/>
        </w:rPr>
      </w:pPr>
      <w:hyperlink w:anchor="_Toc41039799" w:history="1">
        <w:r w:rsidR="005A5B99" w:rsidRPr="00D80854">
          <w:rPr>
            <w:rStyle w:val="Hyperlink"/>
            <w:b/>
            <w:color w:val="auto"/>
            <w:u w:val="none"/>
            <w:lang w:val="fr-FR"/>
          </w:rPr>
          <w:t>DANH MỤC BIỂU ĐỒ</w:t>
        </w:r>
        <w:r w:rsidR="005A5B99" w:rsidRPr="00D80854">
          <w:rPr>
            <w:b/>
            <w:webHidden/>
          </w:rPr>
          <w:tab/>
        </w:r>
      </w:hyperlink>
    </w:p>
    <w:p w:rsidR="005A5B99" w:rsidRDefault="0030080A" w:rsidP="00D33A05">
      <w:pPr>
        <w:pStyle w:val="TOC1"/>
        <w:jc w:val="both"/>
        <w:rPr>
          <w:b/>
          <w:lang w:val="en-US"/>
        </w:rPr>
      </w:pPr>
      <w:hyperlink w:anchor="_Toc41039800" w:history="1">
        <w:r w:rsidR="005A5B99" w:rsidRPr="00D80854">
          <w:rPr>
            <w:rStyle w:val="Hyperlink"/>
            <w:b/>
            <w:color w:val="auto"/>
            <w:u w:val="none"/>
            <w:lang w:val="fr-FR"/>
          </w:rPr>
          <w:t>DANH MỤC HÌNH</w:t>
        </w:r>
        <w:r w:rsidR="005A5B99" w:rsidRPr="00D80854">
          <w:rPr>
            <w:b/>
            <w:webHidden/>
          </w:rPr>
          <w:tab/>
        </w:r>
      </w:hyperlink>
    </w:p>
    <w:p w:rsidR="00D33A05" w:rsidRPr="008675E6" w:rsidRDefault="00D33A05" w:rsidP="00D33A05">
      <w:pPr>
        <w:spacing w:line="360" w:lineRule="auto"/>
        <w:rPr>
          <w:sz w:val="4"/>
          <w:lang w:val="en-US"/>
        </w:rPr>
      </w:pPr>
    </w:p>
    <w:p w:rsidR="00173316" w:rsidRPr="00173316" w:rsidRDefault="00173316" w:rsidP="00D33A05">
      <w:pPr>
        <w:spacing w:line="360" w:lineRule="auto"/>
        <w:jc w:val="right"/>
        <w:rPr>
          <w:rFonts w:eastAsiaTheme="minorEastAsia"/>
          <w:b/>
          <w:sz w:val="28"/>
          <w:szCs w:val="28"/>
          <w:lang w:val="en-US"/>
        </w:rPr>
      </w:pPr>
      <w:r w:rsidRPr="00173316">
        <w:rPr>
          <w:rFonts w:eastAsiaTheme="minorEastAsia"/>
          <w:b/>
          <w:sz w:val="28"/>
          <w:szCs w:val="28"/>
          <w:lang w:val="en-US"/>
        </w:rPr>
        <w:t>Trang</w:t>
      </w:r>
    </w:p>
    <w:p w:rsidR="005A5B99" w:rsidRPr="00D80854" w:rsidRDefault="005A5B99" w:rsidP="00D33A05">
      <w:pPr>
        <w:tabs>
          <w:tab w:val="right" w:leader="dot" w:pos="8789"/>
        </w:tabs>
        <w:spacing w:line="360" w:lineRule="auto"/>
        <w:rPr>
          <w:b/>
          <w:sz w:val="28"/>
          <w:szCs w:val="28"/>
          <w:lang w:val="fr-FR" w:eastAsia="ko-KR"/>
        </w:rPr>
      </w:pPr>
      <w:r w:rsidRPr="00D80854">
        <w:rPr>
          <w:b/>
          <w:sz w:val="28"/>
          <w:szCs w:val="28"/>
          <w:lang w:val="fr-FR" w:eastAsia="ko-KR"/>
        </w:rPr>
        <w:t>ĐẶT VẤN ĐỀ</w:t>
      </w:r>
      <w:r w:rsidRPr="00D80854">
        <w:rPr>
          <w:b/>
          <w:sz w:val="28"/>
          <w:szCs w:val="28"/>
          <w:lang w:val="fr-FR" w:eastAsia="ko-KR"/>
        </w:rPr>
        <w:tab/>
        <w:t>1</w:t>
      </w:r>
    </w:p>
    <w:p w:rsidR="005A5B99" w:rsidRPr="00D80854" w:rsidRDefault="005A5B99" w:rsidP="00D33A05">
      <w:pPr>
        <w:tabs>
          <w:tab w:val="right" w:leader="dot" w:pos="8789"/>
        </w:tabs>
        <w:spacing w:line="360" w:lineRule="auto"/>
        <w:rPr>
          <w:b/>
          <w:sz w:val="28"/>
          <w:szCs w:val="28"/>
          <w:lang w:val="fr-FR" w:eastAsia="ko-KR"/>
        </w:rPr>
      </w:pPr>
      <w:r w:rsidRPr="00D80854">
        <w:rPr>
          <w:b/>
          <w:sz w:val="28"/>
          <w:szCs w:val="28"/>
          <w:lang w:val="fr-FR" w:eastAsia="ko-KR"/>
        </w:rPr>
        <w:t>C</w:t>
      </w:r>
      <w:r w:rsidR="007C38FC" w:rsidRPr="00D80854">
        <w:rPr>
          <w:b/>
          <w:sz w:val="28"/>
          <w:szCs w:val="28"/>
          <w:lang w:val="fr-FR" w:eastAsia="ko-KR"/>
        </w:rPr>
        <w:t>HƯƠNG</w:t>
      </w:r>
      <w:r w:rsidRPr="00D80854">
        <w:rPr>
          <w:b/>
          <w:sz w:val="28"/>
          <w:szCs w:val="28"/>
          <w:lang w:val="fr-FR" w:eastAsia="ko-KR"/>
        </w:rPr>
        <w:t xml:space="preserve"> 1</w:t>
      </w:r>
      <w:r w:rsidR="008F4E5B" w:rsidRPr="00D80854">
        <w:rPr>
          <w:b/>
          <w:sz w:val="28"/>
          <w:szCs w:val="28"/>
          <w:lang w:val="fr-FR" w:eastAsia="ko-KR"/>
        </w:rPr>
        <w:t>:</w:t>
      </w:r>
      <w:r w:rsidR="00506263">
        <w:rPr>
          <w:b/>
          <w:sz w:val="28"/>
          <w:szCs w:val="28"/>
          <w:lang w:val="fr-FR" w:eastAsia="ko-KR"/>
        </w:rPr>
        <w:t xml:space="preserve"> TỔNG QUAN</w:t>
      </w:r>
      <w:r w:rsidR="00506263">
        <w:rPr>
          <w:b/>
          <w:sz w:val="28"/>
          <w:szCs w:val="28"/>
          <w:lang w:val="fr-FR" w:eastAsia="ko-KR"/>
        </w:rPr>
        <w:tab/>
        <w:t>3</w:t>
      </w:r>
    </w:p>
    <w:p w:rsidR="005A5B99" w:rsidRPr="00D80854" w:rsidRDefault="005A5B99" w:rsidP="00D33A05">
      <w:pPr>
        <w:tabs>
          <w:tab w:val="right" w:leader="dot" w:pos="8789"/>
        </w:tabs>
        <w:spacing w:line="360" w:lineRule="auto"/>
        <w:rPr>
          <w:b/>
          <w:sz w:val="28"/>
          <w:szCs w:val="28"/>
          <w:lang w:val="fr-FR" w:eastAsia="ko-KR"/>
        </w:rPr>
      </w:pPr>
      <w:r w:rsidRPr="00D80854">
        <w:rPr>
          <w:b/>
          <w:sz w:val="28"/>
          <w:szCs w:val="28"/>
          <w:lang w:val="fr-FR" w:eastAsia="ko-KR"/>
        </w:rPr>
        <w:t xml:space="preserve">1.1. Định nghĩa và </w:t>
      </w:r>
      <w:r w:rsidR="00506263">
        <w:rPr>
          <w:b/>
          <w:sz w:val="28"/>
          <w:szCs w:val="28"/>
          <w:lang w:val="fr-FR" w:eastAsia="ko-KR"/>
        </w:rPr>
        <w:t>phân loại tiểu không kiểm soát</w:t>
      </w:r>
      <w:r w:rsidR="00506263">
        <w:rPr>
          <w:b/>
          <w:sz w:val="28"/>
          <w:szCs w:val="28"/>
          <w:lang w:val="fr-FR" w:eastAsia="ko-KR"/>
        </w:rPr>
        <w:tab/>
        <w:t>3</w:t>
      </w:r>
    </w:p>
    <w:p w:rsidR="005A5B99" w:rsidRPr="00506263" w:rsidRDefault="005A5B99" w:rsidP="00D33A05">
      <w:pPr>
        <w:tabs>
          <w:tab w:val="right" w:leader="dot" w:pos="8789"/>
        </w:tabs>
        <w:spacing w:line="360" w:lineRule="auto"/>
        <w:rPr>
          <w:b/>
          <w:sz w:val="28"/>
          <w:szCs w:val="28"/>
          <w:lang w:val="fr-FR" w:eastAsia="ko-KR"/>
        </w:rPr>
      </w:pPr>
      <w:r w:rsidRPr="00D80854">
        <w:rPr>
          <w:b/>
          <w:i/>
          <w:sz w:val="28"/>
          <w:szCs w:val="28"/>
          <w:lang w:val="fr-FR" w:eastAsia="ko-KR"/>
        </w:rPr>
        <w:t>1.1.1. Định nghĩa t</w:t>
      </w:r>
      <w:r w:rsidR="00506263">
        <w:rPr>
          <w:b/>
          <w:i/>
          <w:sz w:val="28"/>
          <w:szCs w:val="28"/>
          <w:lang w:val="fr-FR" w:eastAsia="ko-KR"/>
        </w:rPr>
        <w:t>iểu không kiểm soát (són tiểu)</w:t>
      </w:r>
      <w:r w:rsidR="00506263">
        <w:rPr>
          <w:b/>
          <w:i/>
          <w:sz w:val="28"/>
          <w:szCs w:val="28"/>
          <w:lang w:val="fr-FR" w:eastAsia="ko-KR"/>
        </w:rPr>
        <w:tab/>
      </w:r>
      <w:r w:rsidR="00506263">
        <w:rPr>
          <w:b/>
          <w:sz w:val="28"/>
          <w:szCs w:val="28"/>
          <w:lang w:val="fr-FR" w:eastAsia="ko-KR"/>
        </w:rPr>
        <w:t>3</w:t>
      </w:r>
    </w:p>
    <w:p w:rsidR="005A5B99" w:rsidRPr="00506263" w:rsidRDefault="005A5B99" w:rsidP="00D33A05">
      <w:pPr>
        <w:tabs>
          <w:tab w:val="right" w:leader="dot" w:pos="8789"/>
        </w:tabs>
        <w:spacing w:line="360" w:lineRule="auto"/>
        <w:rPr>
          <w:b/>
          <w:sz w:val="28"/>
          <w:szCs w:val="28"/>
          <w:lang w:val="fr-FR" w:eastAsia="ko-KR"/>
        </w:rPr>
      </w:pPr>
      <w:r w:rsidRPr="00D80854">
        <w:rPr>
          <w:b/>
          <w:i/>
          <w:sz w:val="28"/>
          <w:szCs w:val="28"/>
          <w:lang w:val="fr-FR" w:eastAsia="ko-KR"/>
        </w:rPr>
        <w:t xml:space="preserve">1.1.2. </w:t>
      </w:r>
      <w:r w:rsidR="00506263">
        <w:rPr>
          <w:b/>
          <w:i/>
          <w:sz w:val="28"/>
          <w:szCs w:val="28"/>
          <w:lang w:val="fr-FR" w:eastAsia="ko-KR"/>
        </w:rPr>
        <w:t>Phân loại tiểu không kiểm soát</w:t>
      </w:r>
      <w:r w:rsidR="00506263">
        <w:rPr>
          <w:b/>
          <w:i/>
          <w:sz w:val="28"/>
          <w:szCs w:val="28"/>
          <w:lang w:val="fr-FR" w:eastAsia="ko-KR"/>
        </w:rPr>
        <w:tab/>
      </w:r>
      <w:r w:rsidR="00506263">
        <w:rPr>
          <w:b/>
          <w:sz w:val="28"/>
          <w:szCs w:val="28"/>
          <w:lang w:val="fr-FR" w:eastAsia="ko-KR"/>
        </w:rPr>
        <w:t>4</w:t>
      </w:r>
    </w:p>
    <w:p w:rsidR="005A5B99" w:rsidRPr="00D80854" w:rsidRDefault="005A5B99" w:rsidP="00D33A05">
      <w:pPr>
        <w:tabs>
          <w:tab w:val="right" w:leader="dot" w:pos="8789"/>
        </w:tabs>
        <w:spacing w:line="360" w:lineRule="auto"/>
        <w:rPr>
          <w:b/>
          <w:sz w:val="28"/>
          <w:szCs w:val="28"/>
          <w:lang w:val="fr-FR" w:eastAsia="ko-KR"/>
        </w:rPr>
      </w:pPr>
      <w:r w:rsidRPr="00D80854">
        <w:rPr>
          <w:b/>
          <w:sz w:val="28"/>
          <w:szCs w:val="28"/>
          <w:lang w:val="fr-FR" w:eastAsia="ko-KR"/>
        </w:rPr>
        <w:t>1.2. Sinh lý tiểu tiện và sinh lý</w:t>
      </w:r>
      <w:r w:rsidR="00506263">
        <w:rPr>
          <w:b/>
          <w:sz w:val="28"/>
          <w:szCs w:val="28"/>
          <w:lang w:val="fr-FR" w:eastAsia="ko-KR"/>
        </w:rPr>
        <w:t xml:space="preserve"> bệnh của tiểu không kiểm soát</w:t>
      </w:r>
      <w:r w:rsidR="00506263">
        <w:rPr>
          <w:b/>
          <w:sz w:val="28"/>
          <w:szCs w:val="28"/>
          <w:lang w:val="fr-FR" w:eastAsia="ko-KR"/>
        </w:rPr>
        <w:tab/>
        <w:t>7</w:t>
      </w:r>
    </w:p>
    <w:p w:rsidR="005A5B99" w:rsidRPr="00D80854" w:rsidRDefault="005A5B99" w:rsidP="00D33A05">
      <w:pPr>
        <w:tabs>
          <w:tab w:val="right" w:leader="dot" w:pos="8789"/>
        </w:tabs>
        <w:spacing w:line="360" w:lineRule="auto"/>
        <w:rPr>
          <w:b/>
          <w:i/>
          <w:sz w:val="28"/>
          <w:szCs w:val="28"/>
          <w:lang w:val="fr-FR" w:eastAsia="ko-KR"/>
        </w:rPr>
      </w:pPr>
      <w:r w:rsidRPr="00D80854">
        <w:rPr>
          <w:b/>
          <w:i/>
          <w:sz w:val="28"/>
          <w:szCs w:val="28"/>
          <w:lang w:val="fr-FR" w:eastAsia="ko-KR"/>
        </w:rPr>
        <w:t>1.2.1. Các yếu tố tham gia duy trì sự kiể</w:t>
      </w:r>
      <w:r w:rsidR="00506263">
        <w:rPr>
          <w:b/>
          <w:i/>
          <w:sz w:val="28"/>
          <w:szCs w:val="28"/>
          <w:lang w:val="fr-FR" w:eastAsia="ko-KR"/>
        </w:rPr>
        <w:t>m soát trong hoạt động đi tiểu</w:t>
      </w:r>
      <w:r w:rsidR="00506263">
        <w:rPr>
          <w:b/>
          <w:i/>
          <w:sz w:val="28"/>
          <w:szCs w:val="28"/>
          <w:lang w:val="fr-FR" w:eastAsia="ko-KR"/>
        </w:rPr>
        <w:tab/>
      </w:r>
      <w:r w:rsidR="00506263" w:rsidRPr="00506263">
        <w:rPr>
          <w:b/>
          <w:sz w:val="28"/>
          <w:szCs w:val="28"/>
          <w:lang w:val="fr-FR" w:eastAsia="ko-KR"/>
        </w:rPr>
        <w:t>7</w:t>
      </w:r>
    </w:p>
    <w:p w:rsidR="005A5B99" w:rsidRPr="00506263" w:rsidRDefault="00506263" w:rsidP="00D33A05">
      <w:pPr>
        <w:tabs>
          <w:tab w:val="right" w:leader="dot" w:pos="8789"/>
        </w:tabs>
        <w:spacing w:line="360" w:lineRule="auto"/>
        <w:rPr>
          <w:b/>
          <w:sz w:val="28"/>
          <w:szCs w:val="28"/>
          <w:lang w:val="fr-FR" w:eastAsia="ko-KR"/>
        </w:rPr>
      </w:pPr>
      <w:r>
        <w:rPr>
          <w:b/>
          <w:i/>
          <w:sz w:val="28"/>
          <w:szCs w:val="28"/>
          <w:lang w:val="fr-FR" w:eastAsia="ko-KR"/>
        </w:rPr>
        <w:t>1.2.2. Sinh lý bệnh</w:t>
      </w:r>
      <w:r>
        <w:rPr>
          <w:b/>
          <w:i/>
          <w:sz w:val="28"/>
          <w:szCs w:val="28"/>
          <w:lang w:val="fr-FR" w:eastAsia="ko-KR"/>
        </w:rPr>
        <w:tab/>
      </w:r>
      <w:r>
        <w:rPr>
          <w:b/>
          <w:sz w:val="28"/>
          <w:szCs w:val="28"/>
          <w:lang w:val="fr-FR" w:eastAsia="ko-KR"/>
        </w:rPr>
        <w:t>11</w:t>
      </w:r>
    </w:p>
    <w:p w:rsidR="00B32B5B" w:rsidRPr="00D80854" w:rsidRDefault="004D7634" w:rsidP="00D33A05">
      <w:pPr>
        <w:tabs>
          <w:tab w:val="right" w:leader="dot" w:pos="8789"/>
        </w:tabs>
        <w:spacing w:line="360" w:lineRule="auto"/>
        <w:rPr>
          <w:b/>
          <w:sz w:val="28"/>
          <w:szCs w:val="28"/>
          <w:lang w:val="fr-FR" w:eastAsia="ko-KR"/>
        </w:rPr>
      </w:pPr>
      <w:r w:rsidRPr="00D80854">
        <w:rPr>
          <w:b/>
          <w:sz w:val="28"/>
          <w:szCs w:val="28"/>
          <w:lang w:val="fr-FR" w:eastAsia="ko-KR"/>
        </w:rPr>
        <w:t xml:space="preserve">1.3. Thực trạng tiểu không kiểm soát và ảnh hưởng của tiểu không kiểm </w:t>
      </w:r>
    </w:p>
    <w:p w:rsidR="004D7634" w:rsidRPr="00D80854" w:rsidRDefault="00B32B5B" w:rsidP="00D33A05">
      <w:pPr>
        <w:tabs>
          <w:tab w:val="right" w:leader="dot" w:pos="8789"/>
        </w:tabs>
        <w:spacing w:line="360" w:lineRule="auto"/>
        <w:rPr>
          <w:b/>
          <w:sz w:val="28"/>
          <w:szCs w:val="28"/>
          <w:lang w:val="fr-FR" w:eastAsia="ko-KR"/>
        </w:rPr>
      </w:pPr>
      <w:r w:rsidRPr="00D80854">
        <w:rPr>
          <w:b/>
          <w:sz w:val="28"/>
          <w:szCs w:val="28"/>
          <w:lang w:val="fr-FR" w:eastAsia="ko-KR"/>
        </w:rPr>
        <w:t xml:space="preserve">        </w:t>
      </w:r>
      <w:r w:rsidR="00506263">
        <w:rPr>
          <w:b/>
          <w:sz w:val="28"/>
          <w:szCs w:val="28"/>
          <w:lang w:val="fr-FR" w:eastAsia="ko-KR"/>
        </w:rPr>
        <w:t>soát đến chất lượng cuộc sống</w:t>
      </w:r>
      <w:r w:rsidR="00506263">
        <w:rPr>
          <w:b/>
          <w:sz w:val="28"/>
          <w:szCs w:val="28"/>
          <w:lang w:val="fr-FR" w:eastAsia="ko-KR"/>
        </w:rPr>
        <w:tab/>
        <w:t>1</w:t>
      </w:r>
      <w:r w:rsidR="00A92967">
        <w:rPr>
          <w:b/>
          <w:sz w:val="28"/>
          <w:szCs w:val="28"/>
          <w:lang w:val="fr-FR" w:eastAsia="ko-KR"/>
        </w:rPr>
        <w:t>8</w:t>
      </w:r>
    </w:p>
    <w:p w:rsidR="004D7634" w:rsidRPr="00506263" w:rsidRDefault="004D7634" w:rsidP="00D33A05">
      <w:pPr>
        <w:tabs>
          <w:tab w:val="right" w:leader="dot" w:pos="8789"/>
        </w:tabs>
        <w:spacing w:line="360" w:lineRule="auto"/>
        <w:rPr>
          <w:b/>
          <w:sz w:val="28"/>
          <w:szCs w:val="28"/>
          <w:lang w:val="fr-FR" w:eastAsia="ko-KR"/>
        </w:rPr>
      </w:pPr>
      <w:r w:rsidRPr="00D80854">
        <w:rPr>
          <w:b/>
          <w:i/>
          <w:sz w:val="28"/>
          <w:szCs w:val="28"/>
          <w:lang w:val="fr-FR" w:eastAsia="ko-KR"/>
        </w:rPr>
        <w:t>1.3.1.</w:t>
      </w:r>
      <w:r w:rsidR="008C5B3C">
        <w:rPr>
          <w:b/>
          <w:i/>
          <w:sz w:val="28"/>
          <w:szCs w:val="28"/>
          <w:lang w:val="fr-FR" w:eastAsia="ko-KR"/>
        </w:rPr>
        <w:t xml:space="preserve"> </w:t>
      </w:r>
      <w:r w:rsidRPr="00D80854">
        <w:rPr>
          <w:b/>
          <w:i/>
          <w:sz w:val="28"/>
          <w:szCs w:val="28"/>
          <w:lang w:val="fr-FR" w:eastAsia="ko-KR"/>
        </w:rPr>
        <w:t>Th</w:t>
      </w:r>
      <w:r w:rsidR="00506263">
        <w:rPr>
          <w:b/>
          <w:i/>
          <w:sz w:val="28"/>
          <w:szCs w:val="28"/>
          <w:lang w:val="fr-FR" w:eastAsia="ko-KR"/>
        </w:rPr>
        <w:t>ực trạng tiểu không kiểm soát</w:t>
      </w:r>
      <w:r w:rsidR="00506263">
        <w:rPr>
          <w:b/>
          <w:i/>
          <w:sz w:val="28"/>
          <w:szCs w:val="28"/>
          <w:lang w:val="fr-FR" w:eastAsia="ko-KR"/>
        </w:rPr>
        <w:tab/>
      </w:r>
      <w:r w:rsidR="00506263">
        <w:rPr>
          <w:b/>
          <w:sz w:val="28"/>
          <w:szCs w:val="28"/>
          <w:lang w:val="fr-FR" w:eastAsia="ko-KR"/>
        </w:rPr>
        <w:t>1</w:t>
      </w:r>
      <w:r w:rsidR="00A92967">
        <w:rPr>
          <w:b/>
          <w:sz w:val="28"/>
          <w:szCs w:val="28"/>
          <w:lang w:val="fr-FR" w:eastAsia="ko-KR"/>
        </w:rPr>
        <w:t>8</w:t>
      </w:r>
    </w:p>
    <w:p w:rsidR="00021DD3" w:rsidRPr="00506263" w:rsidRDefault="00021DD3" w:rsidP="00D33A05">
      <w:pPr>
        <w:tabs>
          <w:tab w:val="right" w:leader="dot" w:pos="8789"/>
        </w:tabs>
        <w:spacing w:line="360" w:lineRule="auto"/>
        <w:rPr>
          <w:b/>
          <w:sz w:val="28"/>
          <w:szCs w:val="28"/>
          <w:lang w:val="fr-FR" w:eastAsia="ko-KR"/>
        </w:rPr>
      </w:pPr>
      <w:r w:rsidRPr="00D80854">
        <w:rPr>
          <w:b/>
          <w:i/>
          <w:sz w:val="28"/>
          <w:szCs w:val="28"/>
          <w:lang w:val="fr-FR" w:eastAsia="ko-KR"/>
        </w:rPr>
        <w:t>1.3.2. Ảnh hưởng của tiểu không kiểm soát đến chất lượng cuộc sống</w:t>
      </w:r>
      <w:r w:rsidRPr="00D80854">
        <w:rPr>
          <w:b/>
          <w:i/>
          <w:sz w:val="28"/>
          <w:szCs w:val="28"/>
          <w:lang w:val="fr-FR" w:eastAsia="ko-KR"/>
        </w:rPr>
        <w:tab/>
      </w:r>
      <w:r w:rsidR="00506263">
        <w:rPr>
          <w:b/>
          <w:sz w:val="28"/>
          <w:szCs w:val="28"/>
          <w:lang w:val="fr-FR" w:eastAsia="ko-KR"/>
        </w:rPr>
        <w:t>22</w:t>
      </w:r>
    </w:p>
    <w:p w:rsidR="0077004A" w:rsidRPr="00D80854" w:rsidRDefault="0077004A" w:rsidP="00D33A05">
      <w:pPr>
        <w:tabs>
          <w:tab w:val="right" w:leader="dot" w:pos="8789"/>
        </w:tabs>
        <w:spacing w:line="360" w:lineRule="auto"/>
        <w:rPr>
          <w:b/>
          <w:sz w:val="28"/>
          <w:szCs w:val="28"/>
          <w:lang w:val="fr-FR" w:eastAsia="ko-KR"/>
        </w:rPr>
      </w:pPr>
      <w:r w:rsidRPr="00D80854">
        <w:rPr>
          <w:b/>
          <w:sz w:val="28"/>
          <w:szCs w:val="28"/>
          <w:lang w:val="fr-FR" w:eastAsia="ko-KR"/>
        </w:rPr>
        <w:t xml:space="preserve">1.4. Chuẩn đoán và các phương pháp </w:t>
      </w:r>
      <w:r w:rsidR="00232C87">
        <w:rPr>
          <w:b/>
          <w:sz w:val="28"/>
          <w:szCs w:val="28"/>
          <w:lang w:val="fr-FR" w:eastAsia="ko-KR"/>
        </w:rPr>
        <w:t>điều trị tiểu không kiểm soát</w:t>
      </w:r>
      <w:r w:rsidR="00232C87">
        <w:rPr>
          <w:b/>
          <w:sz w:val="28"/>
          <w:szCs w:val="28"/>
          <w:lang w:val="fr-FR" w:eastAsia="ko-KR"/>
        </w:rPr>
        <w:tab/>
        <w:t>24</w:t>
      </w:r>
    </w:p>
    <w:p w:rsidR="0077004A" w:rsidRPr="00D80854" w:rsidRDefault="0077004A" w:rsidP="00D33A05">
      <w:pPr>
        <w:tabs>
          <w:tab w:val="right" w:leader="dot" w:pos="8789"/>
        </w:tabs>
        <w:spacing w:line="360" w:lineRule="auto"/>
        <w:rPr>
          <w:b/>
          <w:i/>
          <w:sz w:val="28"/>
          <w:szCs w:val="28"/>
          <w:lang w:val="fr-FR" w:eastAsia="ko-KR"/>
        </w:rPr>
      </w:pPr>
      <w:r w:rsidRPr="00D80854">
        <w:rPr>
          <w:b/>
          <w:i/>
          <w:sz w:val="28"/>
          <w:szCs w:val="28"/>
          <w:lang w:val="fr-FR" w:eastAsia="ko-KR"/>
        </w:rPr>
        <w:t>1.4.1. Ch</w:t>
      </w:r>
      <w:r w:rsidR="00232C87">
        <w:rPr>
          <w:b/>
          <w:i/>
          <w:sz w:val="28"/>
          <w:szCs w:val="28"/>
          <w:lang w:val="fr-FR" w:eastAsia="ko-KR"/>
        </w:rPr>
        <w:t>uẩn đoán tiểu không kiểm soát</w:t>
      </w:r>
      <w:r w:rsidR="00232C87">
        <w:rPr>
          <w:b/>
          <w:i/>
          <w:sz w:val="28"/>
          <w:szCs w:val="28"/>
          <w:lang w:val="fr-FR" w:eastAsia="ko-KR"/>
        </w:rPr>
        <w:tab/>
      </w:r>
      <w:r w:rsidR="00232C87" w:rsidRPr="00506263">
        <w:rPr>
          <w:b/>
          <w:sz w:val="28"/>
          <w:szCs w:val="28"/>
          <w:lang w:val="fr-FR" w:eastAsia="ko-KR"/>
        </w:rPr>
        <w:t>24</w:t>
      </w:r>
    </w:p>
    <w:p w:rsidR="0077004A" w:rsidRPr="00D80854" w:rsidRDefault="0077004A" w:rsidP="00D33A05">
      <w:pPr>
        <w:tabs>
          <w:tab w:val="right" w:leader="dot" w:pos="8789"/>
        </w:tabs>
        <w:spacing w:line="360" w:lineRule="auto"/>
        <w:rPr>
          <w:b/>
          <w:i/>
          <w:sz w:val="28"/>
          <w:szCs w:val="28"/>
          <w:lang w:val="fr-FR" w:eastAsia="ko-KR"/>
        </w:rPr>
      </w:pPr>
      <w:r w:rsidRPr="00D80854">
        <w:rPr>
          <w:b/>
          <w:i/>
          <w:sz w:val="28"/>
          <w:szCs w:val="28"/>
          <w:lang w:val="fr-FR" w:eastAsia="ko-KR"/>
        </w:rPr>
        <w:t>1.4.2. Các phương pháp điều trị tiểu không kiểm soát khi gắng sức</w:t>
      </w:r>
      <w:r w:rsidRPr="00D80854">
        <w:rPr>
          <w:b/>
          <w:i/>
          <w:sz w:val="28"/>
          <w:szCs w:val="28"/>
          <w:lang w:val="fr-FR" w:eastAsia="ko-KR"/>
        </w:rPr>
        <w:tab/>
      </w:r>
      <w:r w:rsidR="00036F8C">
        <w:rPr>
          <w:b/>
          <w:sz w:val="28"/>
          <w:szCs w:val="28"/>
          <w:lang w:val="fr-FR" w:eastAsia="ko-KR"/>
        </w:rPr>
        <w:t>27</w:t>
      </w:r>
    </w:p>
    <w:p w:rsidR="00B32B5B" w:rsidRPr="00D80854" w:rsidRDefault="00867A30" w:rsidP="00D33A05">
      <w:pPr>
        <w:tabs>
          <w:tab w:val="right" w:leader="dot" w:pos="8789"/>
        </w:tabs>
        <w:spacing w:line="360" w:lineRule="auto"/>
        <w:rPr>
          <w:b/>
          <w:sz w:val="28"/>
          <w:szCs w:val="28"/>
          <w:lang w:val="fr-FR" w:eastAsia="ko-KR"/>
        </w:rPr>
      </w:pPr>
      <w:r w:rsidRPr="00D80854">
        <w:rPr>
          <w:b/>
          <w:sz w:val="28"/>
          <w:szCs w:val="28"/>
          <w:lang w:val="fr-FR" w:eastAsia="ko-KR"/>
        </w:rPr>
        <w:t xml:space="preserve">1.5. Các nghiên cứu đánh giá kết quả điều trị tiểu không kiểm soát khi </w:t>
      </w:r>
    </w:p>
    <w:p w:rsidR="00E10E6A" w:rsidRPr="00D80854" w:rsidRDefault="00B32B5B" w:rsidP="00D33A05">
      <w:pPr>
        <w:tabs>
          <w:tab w:val="right" w:leader="dot" w:pos="8789"/>
        </w:tabs>
        <w:spacing w:line="360" w:lineRule="auto"/>
        <w:rPr>
          <w:b/>
          <w:sz w:val="28"/>
          <w:szCs w:val="28"/>
          <w:lang w:val="fr-FR" w:eastAsia="ko-KR"/>
        </w:rPr>
      </w:pPr>
      <w:r w:rsidRPr="00D80854">
        <w:rPr>
          <w:b/>
          <w:sz w:val="28"/>
          <w:szCs w:val="28"/>
          <w:lang w:val="fr-FR" w:eastAsia="ko-KR"/>
        </w:rPr>
        <w:t xml:space="preserve">       </w:t>
      </w:r>
      <w:r w:rsidR="00867A30" w:rsidRPr="00D80854">
        <w:rPr>
          <w:b/>
          <w:sz w:val="28"/>
          <w:szCs w:val="28"/>
          <w:lang w:val="fr-FR" w:eastAsia="ko-KR"/>
        </w:rPr>
        <w:t>gắng sức bằng phẫu thuật đặt dải băng qua lỗ bịt</w:t>
      </w:r>
      <w:r w:rsidR="00E10E6A" w:rsidRPr="00D80854">
        <w:rPr>
          <w:b/>
          <w:sz w:val="28"/>
          <w:szCs w:val="28"/>
          <w:lang w:val="fr-FR" w:eastAsia="ko-KR"/>
        </w:rPr>
        <w:t xml:space="preserve"> </w:t>
      </w:r>
      <w:r w:rsidR="00867A30" w:rsidRPr="00D80854">
        <w:rPr>
          <w:b/>
          <w:sz w:val="28"/>
          <w:szCs w:val="28"/>
          <w:lang w:val="fr-FR" w:eastAsia="ko-KR"/>
        </w:rPr>
        <w:t xml:space="preserve">trong nước và </w:t>
      </w:r>
    </w:p>
    <w:p w:rsidR="00867A30" w:rsidRPr="00D80854" w:rsidRDefault="00E10E6A" w:rsidP="00D33A05">
      <w:pPr>
        <w:tabs>
          <w:tab w:val="right" w:leader="dot" w:pos="8789"/>
        </w:tabs>
        <w:spacing w:line="360" w:lineRule="auto"/>
        <w:rPr>
          <w:b/>
          <w:sz w:val="28"/>
          <w:szCs w:val="28"/>
          <w:lang w:val="fr-FR" w:eastAsia="ko-KR"/>
        </w:rPr>
      </w:pPr>
      <w:r w:rsidRPr="00D80854">
        <w:rPr>
          <w:b/>
          <w:sz w:val="28"/>
          <w:szCs w:val="28"/>
          <w:lang w:val="fr-FR" w:eastAsia="ko-KR"/>
        </w:rPr>
        <w:t xml:space="preserve">        </w:t>
      </w:r>
      <w:r w:rsidR="00867A30" w:rsidRPr="00D80854">
        <w:rPr>
          <w:b/>
          <w:sz w:val="28"/>
          <w:szCs w:val="28"/>
          <w:lang w:val="fr-FR" w:eastAsia="ko-KR"/>
        </w:rPr>
        <w:t>trên thế giới</w:t>
      </w:r>
      <w:r w:rsidR="00867A30" w:rsidRPr="00D80854">
        <w:rPr>
          <w:b/>
          <w:sz w:val="28"/>
          <w:szCs w:val="28"/>
          <w:lang w:val="fr-FR" w:eastAsia="ko-KR"/>
        </w:rPr>
        <w:tab/>
        <w:t>3</w:t>
      </w:r>
      <w:r w:rsidR="00B61D06">
        <w:rPr>
          <w:b/>
          <w:sz w:val="28"/>
          <w:szCs w:val="28"/>
          <w:lang w:val="fr-FR" w:eastAsia="ko-KR"/>
        </w:rPr>
        <w:t>3</w:t>
      </w:r>
    </w:p>
    <w:p w:rsidR="00513280" w:rsidRDefault="00867A30" w:rsidP="00D33A05">
      <w:pPr>
        <w:tabs>
          <w:tab w:val="right" w:leader="dot" w:pos="8789"/>
        </w:tabs>
        <w:spacing w:line="360" w:lineRule="auto"/>
        <w:rPr>
          <w:b/>
          <w:i/>
          <w:sz w:val="28"/>
          <w:szCs w:val="28"/>
          <w:lang w:val="fr-FR" w:eastAsia="ko-KR"/>
        </w:rPr>
      </w:pPr>
      <w:r w:rsidRPr="00D80854">
        <w:rPr>
          <w:b/>
          <w:i/>
          <w:sz w:val="28"/>
          <w:szCs w:val="28"/>
          <w:lang w:val="fr-FR" w:eastAsia="ko-KR"/>
        </w:rPr>
        <w:lastRenderedPageBreak/>
        <w:t>1.5.1. Ngh</w:t>
      </w:r>
      <w:r w:rsidR="0016064F" w:rsidRPr="00D80854">
        <w:rPr>
          <w:b/>
          <w:i/>
          <w:sz w:val="28"/>
          <w:szCs w:val="28"/>
          <w:lang w:val="fr-FR" w:eastAsia="ko-KR"/>
        </w:rPr>
        <w:t>iên cứu đánh giá kết quả kỹ thuậ</w:t>
      </w:r>
      <w:r w:rsidRPr="00D80854">
        <w:rPr>
          <w:b/>
          <w:i/>
          <w:sz w:val="28"/>
          <w:szCs w:val="28"/>
          <w:lang w:val="fr-FR" w:eastAsia="ko-KR"/>
        </w:rPr>
        <w:t xml:space="preserve">t </w:t>
      </w:r>
      <w:r w:rsidR="00513280">
        <w:rPr>
          <w:b/>
          <w:i/>
          <w:sz w:val="28"/>
          <w:szCs w:val="28"/>
          <w:lang w:val="fr-FR" w:eastAsia="ko-KR"/>
        </w:rPr>
        <w:t>đặt dải băng qua lỗ bịt</w:t>
      </w:r>
      <w:r w:rsidRPr="00D80854">
        <w:rPr>
          <w:b/>
          <w:i/>
          <w:sz w:val="28"/>
          <w:szCs w:val="28"/>
          <w:lang w:val="fr-FR" w:eastAsia="ko-KR"/>
        </w:rPr>
        <w:t xml:space="preserve"> trên</w:t>
      </w:r>
    </w:p>
    <w:p w:rsidR="00867A30" w:rsidRPr="00D80854" w:rsidRDefault="00513280" w:rsidP="00D33A05">
      <w:pPr>
        <w:tabs>
          <w:tab w:val="right" w:leader="dot" w:pos="8789"/>
        </w:tabs>
        <w:spacing w:line="360" w:lineRule="auto"/>
        <w:rPr>
          <w:b/>
          <w:i/>
          <w:sz w:val="28"/>
          <w:szCs w:val="28"/>
          <w:lang w:val="fr-FR" w:eastAsia="ko-KR"/>
        </w:rPr>
      </w:pPr>
      <w:r>
        <w:rPr>
          <w:b/>
          <w:i/>
          <w:sz w:val="28"/>
          <w:szCs w:val="28"/>
          <w:lang w:val="fr-FR" w:eastAsia="ko-KR"/>
        </w:rPr>
        <w:t xml:space="preserve">      </w:t>
      </w:r>
      <w:r w:rsidR="00867A30" w:rsidRPr="00D80854">
        <w:rPr>
          <w:b/>
          <w:i/>
          <w:sz w:val="28"/>
          <w:szCs w:val="28"/>
          <w:lang w:val="fr-FR" w:eastAsia="ko-KR"/>
        </w:rPr>
        <w:t xml:space="preserve"> thế giới</w:t>
      </w:r>
      <w:r w:rsidR="00867A30" w:rsidRPr="00D80854">
        <w:rPr>
          <w:b/>
          <w:i/>
          <w:sz w:val="28"/>
          <w:szCs w:val="28"/>
          <w:lang w:val="fr-FR" w:eastAsia="ko-KR"/>
        </w:rPr>
        <w:tab/>
      </w:r>
      <w:r w:rsidR="00867A30" w:rsidRPr="00D80BC1">
        <w:rPr>
          <w:b/>
          <w:sz w:val="28"/>
          <w:szCs w:val="28"/>
          <w:lang w:val="fr-FR" w:eastAsia="ko-KR"/>
        </w:rPr>
        <w:t>3</w:t>
      </w:r>
      <w:r w:rsidR="00B61D06">
        <w:rPr>
          <w:b/>
          <w:sz w:val="28"/>
          <w:szCs w:val="28"/>
          <w:lang w:val="fr-FR" w:eastAsia="ko-KR"/>
        </w:rPr>
        <w:t>3</w:t>
      </w:r>
    </w:p>
    <w:p w:rsidR="00513280" w:rsidRDefault="00D90F70" w:rsidP="00D33A05">
      <w:pPr>
        <w:tabs>
          <w:tab w:val="right" w:leader="dot" w:pos="8789"/>
        </w:tabs>
        <w:spacing w:line="360" w:lineRule="auto"/>
        <w:rPr>
          <w:b/>
          <w:i/>
          <w:sz w:val="28"/>
          <w:szCs w:val="28"/>
          <w:lang w:val="fr-FR" w:eastAsia="ko-KR"/>
        </w:rPr>
      </w:pPr>
      <w:r w:rsidRPr="00D80854">
        <w:rPr>
          <w:b/>
          <w:i/>
          <w:sz w:val="28"/>
          <w:szCs w:val="28"/>
          <w:lang w:val="fr-FR" w:eastAsia="ko-KR"/>
        </w:rPr>
        <w:t xml:space="preserve">1.5.2. Nghiên cứu đánh giá kết quả kỹ thuật </w:t>
      </w:r>
      <w:r w:rsidR="00513280">
        <w:rPr>
          <w:b/>
          <w:i/>
          <w:sz w:val="28"/>
          <w:szCs w:val="28"/>
          <w:lang w:val="fr-FR" w:eastAsia="ko-KR"/>
        </w:rPr>
        <w:t>đặt dải băng qua lỗ bịt</w:t>
      </w:r>
      <w:r w:rsidRPr="00D80854">
        <w:rPr>
          <w:b/>
          <w:i/>
          <w:sz w:val="28"/>
          <w:szCs w:val="28"/>
          <w:lang w:val="fr-FR" w:eastAsia="ko-KR"/>
        </w:rPr>
        <w:t xml:space="preserve"> tại </w:t>
      </w:r>
    </w:p>
    <w:p w:rsidR="00D90F70" w:rsidRDefault="00513280" w:rsidP="00D33A05">
      <w:pPr>
        <w:tabs>
          <w:tab w:val="right" w:leader="dot" w:pos="8789"/>
        </w:tabs>
        <w:spacing w:line="360" w:lineRule="auto"/>
        <w:rPr>
          <w:b/>
          <w:i/>
          <w:sz w:val="28"/>
          <w:szCs w:val="28"/>
          <w:lang w:val="fr-FR" w:eastAsia="ko-KR"/>
        </w:rPr>
      </w:pPr>
      <w:r>
        <w:rPr>
          <w:b/>
          <w:i/>
          <w:sz w:val="28"/>
          <w:szCs w:val="28"/>
          <w:lang w:val="fr-FR" w:eastAsia="ko-KR"/>
        </w:rPr>
        <w:t xml:space="preserve">         </w:t>
      </w:r>
      <w:r w:rsidR="00D90F70" w:rsidRPr="00D80854">
        <w:rPr>
          <w:b/>
          <w:i/>
          <w:sz w:val="28"/>
          <w:szCs w:val="28"/>
          <w:lang w:val="fr-FR" w:eastAsia="ko-KR"/>
        </w:rPr>
        <w:t>Việt  Nam</w:t>
      </w:r>
      <w:r w:rsidR="00D90F70" w:rsidRPr="00D80854">
        <w:rPr>
          <w:b/>
          <w:i/>
          <w:sz w:val="28"/>
          <w:szCs w:val="28"/>
          <w:lang w:val="fr-FR" w:eastAsia="ko-KR"/>
        </w:rPr>
        <w:tab/>
      </w:r>
      <w:r w:rsidR="00D80BC1">
        <w:rPr>
          <w:b/>
          <w:sz w:val="28"/>
          <w:szCs w:val="28"/>
          <w:lang w:val="fr-FR" w:eastAsia="ko-KR"/>
        </w:rPr>
        <w:t>35</w:t>
      </w:r>
    </w:p>
    <w:p w:rsidR="008675E6" w:rsidRPr="008675E6" w:rsidRDefault="008675E6" w:rsidP="00D33A05">
      <w:pPr>
        <w:tabs>
          <w:tab w:val="right" w:leader="dot" w:pos="8789"/>
        </w:tabs>
        <w:spacing w:line="360" w:lineRule="auto"/>
        <w:rPr>
          <w:b/>
          <w:i/>
          <w:sz w:val="12"/>
          <w:szCs w:val="28"/>
          <w:lang w:val="fr-FR" w:eastAsia="ko-KR"/>
        </w:rPr>
      </w:pPr>
    </w:p>
    <w:p w:rsidR="00D90F70" w:rsidRPr="00D80854" w:rsidRDefault="007C38FC" w:rsidP="00D33A05">
      <w:pPr>
        <w:tabs>
          <w:tab w:val="right" w:leader="dot" w:pos="8789"/>
        </w:tabs>
        <w:spacing w:line="360" w:lineRule="auto"/>
        <w:rPr>
          <w:b/>
          <w:sz w:val="28"/>
          <w:szCs w:val="28"/>
          <w:lang w:val="fr-FR" w:eastAsia="ko-KR"/>
        </w:rPr>
      </w:pPr>
      <w:r w:rsidRPr="00D80854">
        <w:rPr>
          <w:b/>
          <w:sz w:val="28"/>
          <w:szCs w:val="28"/>
          <w:lang w:val="fr-FR" w:eastAsia="ko-KR"/>
        </w:rPr>
        <w:t xml:space="preserve">CHƯƠNG </w:t>
      </w:r>
      <w:r w:rsidR="00D90F70" w:rsidRPr="00D80854">
        <w:rPr>
          <w:b/>
          <w:sz w:val="28"/>
          <w:szCs w:val="28"/>
          <w:lang w:val="fr-FR" w:eastAsia="ko-KR"/>
        </w:rPr>
        <w:t>2</w:t>
      </w:r>
      <w:r w:rsidR="008F4E5B" w:rsidRPr="00D80854">
        <w:rPr>
          <w:b/>
          <w:sz w:val="28"/>
          <w:szCs w:val="28"/>
          <w:lang w:val="fr-FR" w:eastAsia="ko-KR"/>
        </w:rPr>
        <w:t>:</w:t>
      </w:r>
      <w:r w:rsidR="00D90F70" w:rsidRPr="00D80854">
        <w:rPr>
          <w:b/>
          <w:sz w:val="28"/>
          <w:szCs w:val="28"/>
          <w:lang w:val="fr-FR" w:eastAsia="ko-KR"/>
        </w:rPr>
        <w:t xml:space="preserve"> ĐỐI TƯỢNG VÀ PHƯƠNG PHÁP NGHIÊN CỨU</w:t>
      </w:r>
      <w:r w:rsidR="00D90F70" w:rsidRPr="00D80854">
        <w:rPr>
          <w:b/>
          <w:sz w:val="28"/>
          <w:szCs w:val="28"/>
          <w:lang w:val="fr-FR" w:eastAsia="ko-KR"/>
        </w:rPr>
        <w:tab/>
        <w:t>36</w:t>
      </w:r>
    </w:p>
    <w:p w:rsidR="00D90F70" w:rsidRPr="00D80854" w:rsidRDefault="00D90F70" w:rsidP="00D33A05">
      <w:pPr>
        <w:tabs>
          <w:tab w:val="right" w:leader="dot" w:pos="8789"/>
        </w:tabs>
        <w:spacing w:line="360" w:lineRule="auto"/>
        <w:rPr>
          <w:b/>
          <w:sz w:val="28"/>
          <w:szCs w:val="28"/>
          <w:lang w:val="fr-FR" w:eastAsia="ko-KR"/>
        </w:rPr>
      </w:pPr>
      <w:r w:rsidRPr="00D80854">
        <w:rPr>
          <w:b/>
          <w:sz w:val="28"/>
          <w:szCs w:val="28"/>
          <w:lang w:val="fr-FR" w:eastAsia="ko-KR"/>
        </w:rPr>
        <w:t>2.1. Đối tượng nghiên cứu</w:t>
      </w:r>
      <w:r w:rsidRPr="00D80854">
        <w:rPr>
          <w:b/>
          <w:sz w:val="28"/>
          <w:szCs w:val="28"/>
          <w:lang w:val="fr-FR" w:eastAsia="ko-KR"/>
        </w:rPr>
        <w:tab/>
        <w:t>36</w:t>
      </w:r>
    </w:p>
    <w:p w:rsidR="00D90F70" w:rsidRPr="00D80854" w:rsidRDefault="00D90F70" w:rsidP="00D33A05">
      <w:pPr>
        <w:tabs>
          <w:tab w:val="right" w:leader="dot" w:pos="8789"/>
        </w:tabs>
        <w:spacing w:line="360" w:lineRule="auto"/>
        <w:rPr>
          <w:b/>
          <w:sz w:val="28"/>
          <w:szCs w:val="28"/>
          <w:lang w:val="fr-FR" w:eastAsia="ko-KR"/>
        </w:rPr>
      </w:pPr>
      <w:r w:rsidRPr="00D80854">
        <w:rPr>
          <w:b/>
          <w:sz w:val="28"/>
          <w:szCs w:val="28"/>
          <w:lang w:val="fr-FR" w:eastAsia="ko-KR"/>
        </w:rPr>
        <w:t xml:space="preserve">2.2. Phương pháp nghiên cứu </w:t>
      </w:r>
      <w:r w:rsidRPr="00D80854">
        <w:rPr>
          <w:b/>
          <w:sz w:val="28"/>
          <w:szCs w:val="28"/>
          <w:lang w:val="fr-FR" w:eastAsia="ko-KR"/>
        </w:rPr>
        <w:tab/>
        <w:t>37</w:t>
      </w:r>
    </w:p>
    <w:p w:rsidR="00D90F70" w:rsidRPr="00D80854" w:rsidRDefault="00D90F70" w:rsidP="00D33A05">
      <w:pPr>
        <w:tabs>
          <w:tab w:val="right" w:leader="dot" w:pos="8789"/>
        </w:tabs>
        <w:spacing w:line="360" w:lineRule="auto"/>
        <w:rPr>
          <w:b/>
          <w:i/>
          <w:sz w:val="28"/>
          <w:szCs w:val="28"/>
          <w:lang w:val="fr-FR" w:eastAsia="ko-KR"/>
        </w:rPr>
      </w:pPr>
      <w:r w:rsidRPr="00D80854">
        <w:rPr>
          <w:b/>
          <w:i/>
          <w:sz w:val="28"/>
          <w:szCs w:val="28"/>
          <w:lang w:val="fr-FR" w:eastAsia="ko-KR"/>
        </w:rPr>
        <w:t>2.2.1. Thiết kế nghiên cứu</w:t>
      </w:r>
      <w:r w:rsidRPr="00D80854">
        <w:rPr>
          <w:b/>
          <w:i/>
          <w:sz w:val="28"/>
          <w:szCs w:val="28"/>
          <w:lang w:val="fr-FR" w:eastAsia="ko-KR"/>
        </w:rPr>
        <w:tab/>
      </w:r>
      <w:r w:rsidRPr="00D80BC1">
        <w:rPr>
          <w:b/>
          <w:sz w:val="28"/>
          <w:szCs w:val="28"/>
          <w:lang w:val="fr-FR" w:eastAsia="ko-KR"/>
        </w:rPr>
        <w:t>37</w:t>
      </w:r>
    </w:p>
    <w:p w:rsidR="00D90F70" w:rsidRPr="00D80854" w:rsidRDefault="00D90F70" w:rsidP="00D33A05">
      <w:pPr>
        <w:tabs>
          <w:tab w:val="right" w:leader="dot" w:pos="8789"/>
        </w:tabs>
        <w:spacing w:line="360" w:lineRule="auto"/>
        <w:rPr>
          <w:b/>
          <w:i/>
          <w:sz w:val="28"/>
          <w:szCs w:val="28"/>
          <w:lang w:val="fr-FR" w:eastAsia="ko-KR"/>
        </w:rPr>
      </w:pPr>
      <w:r w:rsidRPr="00D80854">
        <w:rPr>
          <w:b/>
          <w:i/>
          <w:sz w:val="28"/>
          <w:szCs w:val="28"/>
          <w:lang w:val="fr-FR" w:eastAsia="ko-KR"/>
        </w:rPr>
        <w:t>2.2.2. Cỡ mẫu nghiên cứu</w:t>
      </w:r>
      <w:r w:rsidRPr="00D80854">
        <w:rPr>
          <w:b/>
          <w:i/>
          <w:sz w:val="28"/>
          <w:szCs w:val="28"/>
          <w:lang w:val="fr-FR" w:eastAsia="ko-KR"/>
        </w:rPr>
        <w:tab/>
      </w:r>
      <w:r w:rsidRPr="00D80BC1">
        <w:rPr>
          <w:b/>
          <w:sz w:val="28"/>
          <w:szCs w:val="28"/>
          <w:lang w:val="fr-FR" w:eastAsia="ko-KR"/>
        </w:rPr>
        <w:t>37</w:t>
      </w:r>
    </w:p>
    <w:p w:rsidR="00D90F70" w:rsidRPr="00D80854" w:rsidRDefault="00D90F70" w:rsidP="00D33A05">
      <w:pPr>
        <w:tabs>
          <w:tab w:val="right" w:leader="dot" w:pos="8789"/>
        </w:tabs>
        <w:spacing w:line="360" w:lineRule="auto"/>
        <w:rPr>
          <w:b/>
          <w:i/>
          <w:sz w:val="28"/>
          <w:szCs w:val="28"/>
          <w:lang w:val="fr-FR" w:eastAsia="ko-KR"/>
        </w:rPr>
      </w:pPr>
      <w:r w:rsidRPr="00D80854">
        <w:rPr>
          <w:b/>
          <w:i/>
          <w:sz w:val="28"/>
          <w:szCs w:val="28"/>
          <w:lang w:val="fr-FR" w:eastAsia="ko-KR"/>
        </w:rPr>
        <w:t xml:space="preserve">2.2.3. Các bước tiến hành nghiên cứu </w:t>
      </w:r>
      <w:r w:rsidRPr="00D80854">
        <w:rPr>
          <w:b/>
          <w:i/>
          <w:sz w:val="28"/>
          <w:szCs w:val="28"/>
          <w:lang w:val="fr-FR" w:eastAsia="ko-KR"/>
        </w:rPr>
        <w:tab/>
      </w:r>
      <w:r w:rsidRPr="00D80BC1">
        <w:rPr>
          <w:b/>
          <w:sz w:val="28"/>
          <w:szCs w:val="28"/>
          <w:lang w:val="fr-FR" w:eastAsia="ko-KR"/>
        </w:rPr>
        <w:t>37</w:t>
      </w:r>
    </w:p>
    <w:p w:rsidR="006D648A" w:rsidRDefault="00D90F70"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2.3. Quy trình phẫu thuật đặt dải băng qua lỗ bịt tại Bệnh viện </w:t>
      </w:r>
    </w:p>
    <w:p w:rsidR="00D90F70" w:rsidRPr="00D80854" w:rsidRDefault="00D90F70" w:rsidP="00D33A05">
      <w:pPr>
        <w:tabs>
          <w:tab w:val="right" w:leader="dot" w:pos="8789"/>
        </w:tabs>
        <w:spacing w:line="360" w:lineRule="auto"/>
        <w:jc w:val="both"/>
        <w:rPr>
          <w:b/>
          <w:sz w:val="28"/>
          <w:szCs w:val="28"/>
          <w:lang w:val="fr-FR" w:eastAsia="ko-KR"/>
        </w:rPr>
      </w:pPr>
      <w:r w:rsidRPr="00D80854">
        <w:rPr>
          <w:b/>
          <w:sz w:val="28"/>
          <w:szCs w:val="28"/>
          <w:lang w:val="fr-FR" w:eastAsia="ko-KR"/>
        </w:rPr>
        <w:t>Phụ sản</w:t>
      </w:r>
      <w:r w:rsidR="006D648A">
        <w:rPr>
          <w:b/>
          <w:sz w:val="28"/>
          <w:szCs w:val="28"/>
          <w:lang w:val="fr-FR" w:eastAsia="ko-KR"/>
        </w:rPr>
        <w:t xml:space="preserve"> </w:t>
      </w:r>
      <w:r w:rsidRPr="00D80854">
        <w:rPr>
          <w:b/>
          <w:sz w:val="28"/>
          <w:szCs w:val="28"/>
          <w:lang w:val="fr-FR" w:eastAsia="ko-KR"/>
        </w:rPr>
        <w:t>Hà Nội</w:t>
      </w:r>
      <w:r w:rsidRPr="00D80854">
        <w:rPr>
          <w:b/>
          <w:sz w:val="28"/>
          <w:szCs w:val="28"/>
          <w:lang w:val="fr-FR" w:eastAsia="ko-KR"/>
        </w:rPr>
        <w:tab/>
        <w:t>38</w:t>
      </w:r>
    </w:p>
    <w:p w:rsidR="00D90F70" w:rsidRPr="00D80854" w:rsidRDefault="00D90F70" w:rsidP="00D33A05">
      <w:pPr>
        <w:tabs>
          <w:tab w:val="right" w:leader="dot" w:pos="8789"/>
        </w:tabs>
        <w:spacing w:line="360" w:lineRule="auto"/>
        <w:jc w:val="both"/>
        <w:rPr>
          <w:b/>
          <w:i/>
          <w:sz w:val="28"/>
          <w:szCs w:val="28"/>
          <w:lang w:val="fr-FR" w:eastAsia="ko-KR"/>
        </w:rPr>
      </w:pPr>
      <w:r w:rsidRPr="00D80854">
        <w:rPr>
          <w:b/>
          <w:i/>
          <w:sz w:val="28"/>
          <w:szCs w:val="28"/>
          <w:lang w:val="fr-FR" w:eastAsia="ko-KR"/>
        </w:rPr>
        <w:t xml:space="preserve">2.3.1. Chỉ định phẫu thuật </w:t>
      </w:r>
      <w:r w:rsidRPr="00D80854">
        <w:rPr>
          <w:b/>
          <w:i/>
          <w:sz w:val="28"/>
          <w:szCs w:val="28"/>
          <w:lang w:val="fr-FR" w:eastAsia="ko-KR"/>
        </w:rPr>
        <w:tab/>
      </w:r>
      <w:r w:rsidRPr="00D80BC1">
        <w:rPr>
          <w:b/>
          <w:sz w:val="28"/>
          <w:szCs w:val="28"/>
          <w:lang w:val="fr-FR" w:eastAsia="ko-KR"/>
        </w:rPr>
        <w:t>38</w:t>
      </w:r>
    </w:p>
    <w:p w:rsidR="00D90F70" w:rsidRPr="00D80854" w:rsidRDefault="00D90F70" w:rsidP="00D33A05">
      <w:pPr>
        <w:tabs>
          <w:tab w:val="right" w:leader="dot" w:pos="8789"/>
        </w:tabs>
        <w:spacing w:line="360" w:lineRule="auto"/>
        <w:jc w:val="both"/>
        <w:rPr>
          <w:b/>
          <w:i/>
          <w:sz w:val="28"/>
          <w:szCs w:val="28"/>
          <w:lang w:val="fr-FR" w:eastAsia="ko-KR"/>
        </w:rPr>
      </w:pPr>
      <w:r w:rsidRPr="00D80854">
        <w:rPr>
          <w:b/>
          <w:i/>
          <w:sz w:val="28"/>
          <w:szCs w:val="28"/>
          <w:lang w:val="fr-FR" w:eastAsia="ko-KR"/>
        </w:rPr>
        <w:t>2.3.2. Phương pháp vô cảm</w:t>
      </w:r>
      <w:r w:rsidRPr="00D80854">
        <w:rPr>
          <w:b/>
          <w:i/>
          <w:sz w:val="28"/>
          <w:szCs w:val="28"/>
          <w:lang w:val="fr-FR" w:eastAsia="ko-KR"/>
        </w:rPr>
        <w:tab/>
      </w:r>
      <w:r w:rsidRPr="00D80BC1">
        <w:rPr>
          <w:b/>
          <w:sz w:val="28"/>
          <w:szCs w:val="28"/>
          <w:lang w:val="fr-FR" w:eastAsia="ko-KR"/>
        </w:rPr>
        <w:t>38</w:t>
      </w:r>
    </w:p>
    <w:p w:rsidR="00D90F70" w:rsidRPr="00D80854" w:rsidRDefault="00D90F70" w:rsidP="00D33A05">
      <w:pPr>
        <w:tabs>
          <w:tab w:val="right" w:leader="dot" w:pos="8789"/>
        </w:tabs>
        <w:spacing w:line="360" w:lineRule="auto"/>
        <w:jc w:val="both"/>
        <w:rPr>
          <w:b/>
          <w:i/>
          <w:sz w:val="28"/>
          <w:szCs w:val="28"/>
          <w:lang w:val="fr-FR" w:eastAsia="ko-KR"/>
        </w:rPr>
      </w:pPr>
      <w:r w:rsidRPr="00D80854">
        <w:rPr>
          <w:b/>
          <w:i/>
          <w:sz w:val="28"/>
          <w:szCs w:val="28"/>
          <w:lang w:val="fr-FR" w:eastAsia="ko-KR"/>
        </w:rPr>
        <w:t>2.3.3. Dụng cụ và phương tiện</w:t>
      </w:r>
      <w:r w:rsidRPr="00D80854">
        <w:rPr>
          <w:b/>
          <w:i/>
          <w:sz w:val="28"/>
          <w:szCs w:val="28"/>
          <w:lang w:val="fr-FR" w:eastAsia="ko-KR"/>
        </w:rPr>
        <w:tab/>
      </w:r>
      <w:r w:rsidRPr="00D80BC1">
        <w:rPr>
          <w:b/>
          <w:sz w:val="28"/>
          <w:szCs w:val="28"/>
          <w:lang w:val="fr-FR" w:eastAsia="ko-KR"/>
        </w:rPr>
        <w:t>38</w:t>
      </w:r>
    </w:p>
    <w:p w:rsidR="00DF1DDF" w:rsidRPr="00D80854" w:rsidRDefault="00DF1DDF" w:rsidP="00D33A05">
      <w:pPr>
        <w:tabs>
          <w:tab w:val="right" w:leader="dot" w:pos="8789"/>
        </w:tabs>
        <w:spacing w:line="360" w:lineRule="auto"/>
        <w:jc w:val="both"/>
        <w:rPr>
          <w:b/>
          <w:i/>
          <w:sz w:val="28"/>
          <w:szCs w:val="28"/>
          <w:lang w:val="fr-FR" w:eastAsia="ko-KR"/>
        </w:rPr>
      </w:pPr>
      <w:r w:rsidRPr="00D80854">
        <w:rPr>
          <w:b/>
          <w:i/>
          <w:sz w:val="28"/>
          <w:szCs w:val="28"/>
          <w:lang w:val="fr-FR" w:eastAsia="ko-KR"/>
        </w:rPr>
        <w:t>2.3.4. Kỹ thuật</w:t>
      </w:r>
      <w:r w:rsidRPr="00D80854">
        <w:rPr>
          <w:b/>
          <w:i/>
          <w:sz w:val="28"/>
          <w:szCs w:val="28"/>
          <w:lang w:val="fr-FR" w:eastAsia="ko-KR"/>
        </w:rPr>
        <w:tab/>
      </w:r>
      <w:r w:rsidR="00D80BC1">
        <w:rPr>
          <w:b/>
          <w:sz w:val="28"/>
          <w:szCs w:val="28"/>
          <w:lang w:val="fr-FR" w:eastAsia="ko-KR"/>
        </w:rPr>
        <w:t>41</w:t>
      </w:r>
    </w:p>
    <w:p w:rsidR="006B5692" w:rsidRPr="00D80854" w:rsidRDefault="006B5692" w:rsidP="00D33A05">
      <w:pPr>
        <w:tabs>
          <w:tab w:val="right" w:leader="dot" w:pos="8789"/>
        </w:tabs>
        <w:spacing w:line="360" w:lineRule="auto"/>
        <w:jc w:val="both"/>
        <w:rPr>
          <w:b/>
          <w:sz w:val="28"/>
          <w:szCs w:val="28"/>
          <w:lang w:val="fr-FR" w:eastAsia="ko-KR"/>
        </w:rPr>
      </w:pPr>
      <w:r w:rsidRPr="00D80854">
        <w:rPr>
          <w:b/>
          <w:sz w:val="28"/>
          <w:szCs w:val="28"/>
          <w:lang w:val="fr-FR" w:eastAsia="ko-KR"/>
        </w:rPr>
        <w:t>2.4. Phương pháp đán</w:t>
      </w:r>
      <w:r w:rsidR="00966628">
        <w:rPr>
          <w:b/>
          <w:sz w:val="28"/>
          <w:szCs w:val="28"/>
          <w:lang w:val="fr-FR" w:eastAsia="ko-KR"/>
        </w:rPr>
        <w:t>h giá các chỉ tiêu ngh</w:t>
      </w:r>
      <w:bookmarkStart w:id="995" w:name="_GoBack"/>
      <w:bookmarkEnd w:id="995"/>
      <w:r w:rsidR="00966628">
        <w:rPr>
          <w:b/>
          <w:sz w:val="28"/>
          <w:szCs w:val="28"/>
          <w:lang w:val="fr-FR" w:eastAsia="ko-KR"/>
        </w:rPr>
        <w:t>iên cứu</w:t>
      </w:r>
      <w:r w:rsidR="00966628">
        <w:rPr>
          <w:b/>
          <w:sz w:val="28"/>
          <w:szCs w:val="28"/>
          <w:lang w:val="fr-FR" w:eastAsia="ko-KR"/>
        </w:rPr>
        <w:tab/>
        <w:t>4</w:t>
      </w:r>
      <w:r w:rsidR="00D80BC1">
        <w:rPr>
          <w:b/>
          <w:sz w:val="28"/>
          <w:szCs w:val="28"/>
          <w:lang w:val="fr-FR" w:eastAsia="ko-KR"/>
        </w:rPr>
        <w:t>9</w:t>
      </w:r>
    </w:p>
    <w:p w:rsidR="006B5692" w:rsidRPr="00D80854" w:rsidRDefault="006B5692" w:rsidP="00D33A05">
      <w:pPr>
        <w:tabs>
          <w:tab w:val="right" w:leader="dot" w:pos="8789"/>
        </w:tabs>
        <w:spacing w:line="360" w:lineRule="auto"/>
        <w:jc w:val="both"/>
        <w:rPr>
          <w:b/>
          <w:i/>
          <w:sz w:val="28"/>
          <w:szCs w:val="28"/>
          <w:lang w:val="fr-FR" w:eastAsia="ko-KR"/>
        </w:rPr>
      </w:pPr>
      <w:r w:rsidRPr="00D80854">
        <w:rPr>
          <w:b/>
          <w:i/>
          <w:sz w:val="28"/>
          <w:szCs w:val="28"/>
          <w:lang w:val="fr-FR" w:eastAsia="ko-KR"/>
        </w:rPr>
        <w:t xml:space="preserve">2.4.1. </w:t>
      </w:r>
      <w:r w:rsidRPr="006D648A">
        <w:rPr>
          <w:b/>
          <w:i/>
          <w:spacing w:val="-6"/>
          <w:sz w:val="28"/>
          <w:szCs w:val="28"/>
          <w:lang w:val="fr-FR" w:eastAsia="ko-KR"/>
        </w:rPr>
        <w:t>Các chỉ tiêu lâm sàng, cận lâm sàng liên quan chỉ định phẫu thuật</w:t>
      </w:r>
      <w:r w:rsidRPr="00D80854">
        <w:rPr>
          <w:b/>
          <w:i/>
          <w:sz w:val="28"/>
          <w:szCs w:val="28"/>
          <w:lang w:val="fr-FR" w:eastAsia="ko-KR"/>
        </w:rPr>
        <w:tab/>
      </w:r>
      <w:r w:rsidRPr="00D80BC1">
        <w:rPr>
          <w:b/>
          <w:sz w:val="28"/>
          <w:szCs w:val="28"/>
          <w:lang w:val="fr-FR" w:eastAsia="ko-KR"/>
        </w:rPr>
        <w:t>4</w:t>
      </w:r>
      <w:r w:rsidR="00D80BC1" w:rsidRPr="00D80BC1">
        <w:rPr>
          <w:b/>
          <w:sz w:val="28"/>
          <w:szCs w:val="28"/>
          <w:lang w:val="fr-FR" w:eastAsia="ko-KR"/>
        </w:rPr>
        <w:t>9</w:t>
      </w:r>
    </w:p>
    <w:p w:rsidR="006D648A" w:rsidRDefault="000C6F7D" w:rsidP="00D33A05">
      <w:pPr>
        <w:tabs>
          <w:tab w:val="right" w:leader="dot" w:pos="8789"/>
        </w:tabs>
        <w:spacing w:line="360" w:lineRule="auto"/>
        <w:jc w:val="both"/>
        <w:rPr>
          <w:b/>
          <w:i/>
          <w:sz w:val="28"/>
          <w:szCs w:val="28"/>
          <w:lang w:val="fr-FR" w:eastAsia="ko-KR"/>
        </w:rPr>
      </w:pPr>
      <w:r w:rsidRPr="00D80854">
        <w:rPr>
          <w:b/>
          <w:i/>
          <w:sz w:val="28"/>
          <w:szCs w:val="28"/>
          <w:lang w:val="fr-FR" w:eastAsia="ko-KR"/>
        </w:rPr>
        <w:t xml:space="preserve">2.4.2. Các chỉ tiêu đánh giá kết quả phẫu thuật đặt dải băng nâng </w:t>
      </w:r>
    </w:p>
    <w:p w:rsidR="000C6F7D" w:rsidRPr="00D80854" w:rsidRDefault="000C6F7D" w:rsidP="00D33A05">
      <w:pPr>
        <w:tabs>
          <w:tab w:val="right" w:leader="dot" w:pos="8789"/>
        </w:tabs>
        <w:spacing w:line="360" w:lineRule="auto"/>
        <w:jc w:val="both"/>
        <w:rPr>
          <w:b/>
          <w:i/>
          <w:sz w:val="28"/>
          <w:szCs w:val="28"/>
          <w:lang w:val="fr-FR" w:eastAsia="ko-KR"/>
        </w:rPr>
      </w:pPr>
      <w:r w:rsidRPr="00D80854">
        <w:rPr>
          <w:b/>
          <w:i/>
          <w:sz w:val="28"/>
          <w:szCs w:val="28"/>
          <w:lang w:val="fr-FR" w:eastAsia="ko-KR"/>
        </w:rPr>
        <w:t>niệu đạo</w:t>
      </w:r>
      <w:r w:rsidR="00957704" w:rsidRPr="00D80854">
        <w:rPr>
          <w:b/>
          <w:i/>
          <w:sz w:val="28"/>
          <w:szCs w:val="28"/>
          <w:lang w:val="fr-FR" w:eastAsia="ko-KR"/>
        </w:rPr>
        <w:t xml:space="preserve"> </w:t>
      </w:r>
      <w:r w:rsidR="00966628">
        <w:rPr>
          <w:b/>
          <w:i/>
          <w:sz w:val="28"/>
          <w:szCs w:val="28"/>
          <w:lang w:val="fr-FR" w:eastAsia="ko-KR"/>
        </w:rPr>
        <w:t>điều trị tiểu không kiểm soát khi gắng sức ở phụ nữ</w:t>
      </w:r>
      <w:r w:rsidR="00966628">
        <w:rPr>
          <w:b/>
          <w:i/>
          <w:sz w:val="28"/>
          <w:szCs w:val="28"/>
          <w:lang w:val="fr-FR" w:eastAsia="ko-KR"/>
        </w:rPr>
        <w:tab/>
      </w:r>
      <w:r w:rsidR="00D80BC1">
        <w:rPr>
          <w:b/>
          <w:sz w:val="28"/>
          <w:szCs w:val="28"/>
          <w:lang w:val="fr-FR" w:eastAsia="ko-KR"/>
        </w:rPr>
        <w:t>55</w:t>
      </w:r>
    </w:p>
    <w:p w:rsidR="00DB7710" w:rsidRPr="00D80854" w:rsidRDefault="00DB7710" w:rsidP="00D33A05">
      <w:pPr>
        <w:tabs>
          <w:tab w:val="right" w:leader="dot" w:pos="8789"/>
        </w:tabs>
        <w:spacing w:line="360" w:lineRule="auto"/>
        <w:jc w:val="both"/>
        <w:rPr>
          <w:b/>
          <w:sz w:val="28"/>
          <w:szCs w:val="28"/>
          <w:lang w:val="fr-FR" w:eastAsia="ko-KR"/>
        </w:rPr>
      </w:pPr>
      <w:r w:rsidRPr="00D80854">
        <w:rPr>
          <w:b/>
          <w:sz w:val="28"/>
          <w:szCs w:val="28"/>
          <w:lang w:val="fr-FR" w:eastAsia="ko-KR"/>
        </w:rPr>
        <w:t>2.5. Q</w:t>
      </w:r>
      <w:r w:rsidR="00BF43B8" w:rsidRPr="00D80854">
        <w:rPr>
          <w:b/>
          <w:sz w:val="28"/>
          <w:szCs w:val="28"/>
          <w:lang w:val="fr-FR" w:eastAsia="ko-KR"/>
        </w:rPr>
        <w:t xml:space="preserve">uản lý </w:t>
      </w:r>
      <w:r w:rsidR="00966628">
        <w:rPr>
          <w:b/>
          <w:sz w:val="28"/>
          <w:szCs w:val="28"/>
          <w:lang w:val="fr-FR" w:eastAsia="ko-KR"/>
        </w:rPr>
        <w:t>và phân tích số liệu</w:t>
      </w:r>
      <w:r w:rsidR="00966628">
        <w:rPr>
          <w:b/>
          <w:sz w:val="28"/>
          <w:szCs w:val="28"/>
          <w:lang w:val="fr-FR" w:eastAsia="ko-KR"/>
        </w:rPr>
        <w:tab/>
        <w:t>5</w:t>
      </w:r>
      <w:r w:rsidR="00D80BC1">
        <w:rPr>
          <w:b/>
          <w:sz w:val="28"/>
          <w:szCs w:val="28"/>
          <w:lang w:val="fr-FR" w:eastAsia="ko-KR"/>
        </w:rPr>
        <w:t>8</w:t>
      </w:r>
    </w:p>
    <w:p w:rsidR="00FF1BAA" w:rsidRDefault="00D80BC1" w:rsidP="00D33A05">
      <w:pPr>
        <w:tabs>
          <w:tab w:val="right" w:leader="dot" w:pos="8789"/>
        </w:tabs>
        <w:spacing w:line="360" w:lineRule="auto"/>
        <w:jc w:val="both"/>
        <w:rPr>
          <w:b/>
          <w:sz w:val="28"/>
          <w:szCs w:val="28"/>
          <w:lang w:val="fr-FR" w:eastAsia="ko-KR"/>
        </w:rPr>
      </w:pPr>
      <w:r>
        <w:rPr>
          <w:b/>
          <w:sz w:val="28"/>
          <w:szCs w:val="28"/>
          <w:lang w:val="fr-FR" w:eastAsia="ko-KR"/>
        </w:rPr>
        <w:t>2.6. Đạo đức trong nghiên cứu</w:t>
      </w:r>
      <w:r>
        <w:rPr>
          <w:b/>
          <w:sz w:val="28"/>
          <w:szCs w:val="28"/>
          <w:lang w:val="fr-FR" w:eastAsia="ko-KR"/>
        </w:rPr>
        <w:tab/>
        <w:t>59</w:t>
      </w:r>
    </w:p>
    <w:p w:rsidR="008C5B3C" w:rsidRPr="008C5B3C" w:rsidRDefault="008C5B3C" w:rsidP="00D33A05">
      <w:pPr>
        <w:tabs>
          <w:tab w:val="right" w:leader="dot" w:pos="8789"/>
        </w:tabs>
        <w:spacing w:line="360" w:lineRule="auto"/>
        <w:jc w:val="both"/>
        <w:rPr>
          <w:b/>
          <w:sz w:val="14"/>
          <w:szCs w:val="28"/>
          <w:lang w:val="fr-FR" w:eastAsia="ko-KR"/>
        </w:rPr>
      </w:pPr>
    </w:p>
    <w:p w:rsidR="00FF1BAA" w:rsidRPr="00D80854" w:rsidRDefault="00664A73" w:rsidP="00D33A05">
      <w:pPr>
        <w:tabs>
          <w:tab w:val="right" w:leader="dot" w:pos="8789"/>
        </w:tabs>
        <w:spacing w:line="360" w:lineRule="auto"/>
        <w:jc w:val="both"/>
        <w:rPr>
          <w:b/>
          <w:sz w:val="28"/>
          <w:szCs w:val="28"/>
          <w:lang w:val="fr-FR" w:eastAsia="ko-KR"/>
        </w:rPr>
      </w:pPr>
      <w:r w:rsidRPr="00D80854">
        <w:rPr>
          <w:b/>
          <w:sz w:val="28"/>
          <w:szCs w:val="28"/>
          <w:lang w:val="fr-FR" w:eastAsia="ko-KR"/>
        </w:rPr>
        <w:t>CHƯƠNG</w:t>
      </w:r>
      <w:r w:rsidR="00FF1BAA" w:rsidRPr="00D80854">
        <w:rPr>
          <w:b/>
          <w:sz w:val="28"/>
          <w:szCs w:val="28"/>
          <w:lang w:val="fr-FR" w:eastAsia="ko-KR"/>
        </w:rPr>
        <w:t xml:space="preserve"> 3</w:t>
      </w:r>
      <w:r w:rsidR="008F4E5B" w:rsidRPr="00D80854">
        <w:rPr>
          <w:b/>
          <w:sz w:val="28"/>
          <w:szCs w:val="28"/>
          <w:lang w:val="fr-FR" w:eastAsia="ko-KR"/>
        </w:rPr>
        <w:t>:</w:t>
      </w:r>
      <w:r w:rsidR="00FF1BAA" w:rsidRPr="00D80854">
        <w:rPr>
          <w:b/>
          <w:sz w:val="28"/>
          <w:szCs w:val="28"/>
          <w:lang w:val="fr-FR" w:eastAsia="ko-KR"/>
        </w:rPr>
        <w:t xml:space="preserve"> KẾT QUẢ NGHIÊN CỨU</w:t>
      </w:r>
      <w:r w:rsidR="00FF1BAA" w:rsidRPr="00D80854">
        <w:rPr>
          <w:b/>
          <w:sz w:val="28"/>
          <w:szCs w:val="28"/>
          <w:lang w:val="fr-FR" w:eastAsia="ko-KR"/>
        </w:rPr>
        <w:tab/>
      </w:r>
      <w:r w:rsidR="00D80BC1">
        <w:rPr>
          <w:b/>
          <w:sz w:val="28"/>
          <w:szCs w:val="28"/>
          <w:lang w:val="fr-FR" w:eastAsia="ko-KR"/>
        </w:rPr>
        <w:t>61</w:t>
      </w:r>
    </w:p>
    <w:p w:rsidR="006D648A" w:rsidRDefault="00FF1BAA"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3.1. Các đặc điểm lâm sàng, cận lâm sàng liên quan chỉ định </w:t>
      </w:r>
    </w:p>
    <w:p w:rsidR="00FF1BAA" w:rsidRPr="00D80854" w:rsidRDefault="00FF1BAA" w:rsidP="00D33A05">
      <w:pPr>
        <w:tabs>
          <w:tab w:val="right" w:leader="dot" w:pos="8789"/>
        </w:tabs>
        <w:spacing w:line="360" w:lineRule="auto"/>
        <w:jc w:val="both"/>
        <w:rPr>
          <w:b/>
          <w:sz w:val="28"/>
          <w:szCs w:val="28"/>
          <w:lang w:val="fr-FR" w:eastAsia="ko-KR"/>
        </w:rPr>
      </w:pPr>
      <w:r w:rsidRPr="00D80854">
        <w:rPr>
          <w:b/>
          <w:sz w:val="28"/>
          <w:szCs w:val="28"/>
          <w:lang w:val="fr-FR" w:eastAsia="ko-KR"/>
        </w:rPr>
        <w:t>phẫu thuật</w:t>
      </w:r>
      <w:r w:rsidR="006D648A">
        <w:rPr>
          <w:b/>
          <w:sz w:val="28"/>
          <w:szCs w:val="28"/>
          <w:lang w:val="fr-FR" w:eastAsia="ko-KR"/>
        </w:rPr>
        <w:t xml:space="preserve"> </w:t>
      </w:r>
      <w:r w:rsidRPr="00D80854">
        <w:rPr>
          <w:b/>
          <w:sz w:val="28"/>
          <w:szCs w:val="28"/>
          <w:lang w:val="fr-FR" w:eastAsia="ko-KR"/>
        </w:rPr>
        <w:t xml:space="preserve">đặt dải băng qua lỗ bịt </w:t>
      </w:r>
      <w:r w:rsidRPr="00D80854">
        <w:rPr>
          <w:b/>
          <w:sz w:val="28"/>
          <w:szCs w:val="28"/>
          <w:lang w:val="fr-FR" w:eastAsia="ko-KR"/>
        </w:rPr>
        <w:tab/>
      </w:r>
      <w:r w:rsidR="00D80BC1">
        <w:rPr>
          <w:b/>
          <w:sz w:val="28"/>
          <w:szCs w:val="28"/>
          <w:lang w:val="fr-FR" w:eastAsia="ko-KR"/>
        </w:rPr>
        <w:t>61</w:t>
      </w:r>
    </w:p>
    <w:p w:rsidR="00957704" w:rsidRPr="00D80854" w:rsidRDefault="000F604E"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3.2. Đánh giá kết quả kỹ thuật đặt dải băng nâng niệu đạo qua lỗ </w:t>
      </w:r>
    </w:p>
    <w:p w:rsidR="000F604E" w:rsidRPr="00D80854" w:rsidRDefault="00957704"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        </w:t>
      </w:r>
      <w:r w:rsidR="000F604E" w:rsidRPr="00D80854">
        <w:rPr>
          <w:b/>
          <w:sz w:val="28"/>
          <w:szCs w:val="28"/>
          <w:lang w:val="fr-FR" w:eastAsia="ko-KR"/>
        </w:rPr>
        <w:t xml:space="preserve">bịt </w:t>
      </w:r>
      <w:r w:rsidR="00966628">
        <w:rPr>
          <w:b/>
          <w:sz w:val="28"/>
          <w:szCs w:val="28"/>
          <w:lang w:val="fr-FR" w:eastAsia="ko-KR"/>
        </w:rPr>
        <w:t>điều trị tiểu không kiểm soát khi gắn</w:t>
      </w:r>
      <w:r w:rsidR="002653D4">
        <w:rPr>
          <w:b/>
          <w:sz w:val="28"/>
          <w:szCs w:val="28"/>
          <w:lang w:val="fr-FR" w:eastAsia="ko-KR"/>
        </w:rPr>
        <w:t>g</w:t>
      </w:r>
      <w:r w:rsidR="00966628">
        <w:rPr>
          <w:b/>
          <w:sz w:val="28"/>
          <w:szCs w:val="28"/>
          <w:lang w:val="fr-FR" w:eastAsia="ko-KR"/>
        </w:rPr>
        <w:t xml:space="preserve"> sức</w:t>
      </w:r>
      <w:r w:rsidR="000F604E" w:rsidRPr="00D80854">
        <w:rPr>
          <w:b/>
          <w:sz w:val="28"/>
          <w:szCs w:val="28"/>
          <w:lang w:val="fr-FR" w:eastAsia="ko-KR"/>
        </w:rPr>
        <w:t xml:space="preserve"> ở phụ nữ</w:t>
      </w:r>
      <w:r w:rsidR="000F604E" w:rsidRPr="00D80854">
        <w:rPr>
          <w:b/>
          <w:sz w:val="28"/>
          <w:szCs w:val="28"/>
          <w:lang w:val="fr-FR" w:eastAsia="ko-KR"/>
        </w:rPr>
        <w:tab/>
      </w:r>
      <w:r w:rsidR="00D80BC1">
        <w:rPr>
          <w:b/>
          <w:sz w:val="28"/>
          <w:szCs w:val="28"/>
          <w:lang w:val="fr-FR" w:eastAsia="ko-KR"/>
        </w:rPr>
        <w:t>71</w:t>
      </w:r>
    </w:p>
    <w:p w:rsidR="00957704" w:rsidRPr="00D80854" w:rsidRDefault="000F604E" w:rsidP="00D33A05">
      <w:pPr>
        <w:tabs>
          <w:tab w:val="right" w:leader="dot" w:pos="8789"/>
        </w:tabs>
        <w:spacing w:line="360" w:lineRule="auto"/>
        <w:jc w:val="both"/>
        <w:rPr>
          <w:b/>
          <w:sz w:val="28"/>
          <w:szCs w:val="28"/>
          <w:lang w:val="fr-FR" w:eastAsia="ko-KR"/>
        </w:rPr>
      </w:pPr>
      <w:r w:rsidRPr="00D80854">
        <w:rPr>
          <w:b/>
          <w:sz w:val="28"/>
          <w:szCs w:val="28"/>
          <w:lang w:val="fr-FR" w:eastAsia="ko-KR"/>
        </w:rPr>
        <w:lastRenderedPageBreak/>
        <w:t>3.3. Đánh giá kết quả điều trị tiểu</w:t>
      </w:r>
      <w:r w:rsidR="002653D4">
        <w:rPr>
          <w:b/>
          <w:sz w:val="28"/>
          <w:szCs w:val="28"/>
          <w:lang w:val="fr-FR" w:eastAsia="ko-KR"/>
        </w:rPr>
        <w:t xml:space="preserve"> </w:t>
      </w:r>
      <w:r w:rsidRPr="00D80854">
        <w:rPr>
          <w:b/>
          <w:sz w:val="28"/>
          <w:szCs w:val="28"/>
          <w:lang w:val="fr-FR" w:eastAsia="ko-KR"/>
        </w:rPr>
        <w:t xml:space="preserve">không kiểm soát khi gắng sức </w:t>
      </w:r>
    </w:p>
    <w:p w:rsidR="000F604E" w:rsidRPr="00D80854" w:rsidRDefault="00957704"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        </w:t>
      </w:r>
      <w:r w:rsidR="000F604E" w:rsidRPr="00D80854">
        <w:rPr>
          <w:b/>
          <w:sz w:val="28"/>
          <w:szCs w:val="28"/>
          <w:lang w:val="fr-FR" w:eastAsia="ko-KR"/>
        </w:rPr>
        <w:t>ở phụ nữ được phẫu thuật đặt dải băng</w:t>
      </w:r>
      <w:r w:rsidR="002653D4">
        <w:rPr>
          <w:b/>
          <w:sz w:val="28"/>
          <w:szCs w:val="28"/>
          <w:lang w:val="fr-FR" w:eastAsia="ko-KR"/>
        </w:rPr>
        <w:t xml:space="preserve"> qua lỗ bịt</w:t>
      </w:r>
      <w:r w:rsidR="000F604E" w:rsidRPr="00D80854">
        <w:rPr>
          <w:b/>
          <w:sz w:val="28"/>
          <w:szCs w:val="28"/>
          <w:lang w:val="fr-FR" w:eastAsia="ko-KR"/>
        </w:rPr>
        <w:t xml:space="preserve"> </w:t>
      </w:r>
      <w:r w:rsidR="00D80BC1">
        <w:rPr>
          <w:b/>
          <w:sz w:val="28"/>
          <w:szCs w:val="28"/>
          <w:lang w:val="fr-FR" w:eastAsia="ko-KR"/>
        </w:rPr>
        <w:t>.</w:t>
      </w:r>
      <w:r w:rsidR="00D80BC1">
        <w:rPr>
          <w:b/>
          <w:sz w:val="28"/>
          <w:szCs w:val="28"/>
          <w:lang w:val="fr-FR" w:eastAsia="ko-KR"/>
        </w:rPr>
        <w:tab/>
        <w:t>74</w:t>
      </w:r>
    </w:p>
    <w:p w:rsidR="000F604E" w:rsidRPr="00D80854" w:rsidRDefault="000F604E"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3.3.1. Kết quả ng</w:t>
      </w:r>
      <w:r w:rsidR="002653D4">
        <w:rPr>
          <w:b/>
          <w:i/>
          <w:sz w:val="28"/>
          <w:szCs w:val="28"/>
          <w:lang w:val="fr-FR" w:eastAsia="ko-KR"/>
        </w:rPr>
        <w:t>ay sau mổ cho tới khi ra viện</w:t>
      </w:r>
      <w:r w:rsidR="002653D4">
        <w:rPr>
          <w:b/>
          <w:i/>
          <w:sz w:val="28"/>
          <w:szCs w:val="28"/>
          <w:lang w:val="fr-FR" w:eastAsia="ko-KR"/>
        </w:rPr>
        <w:tab/>
      </w:r>
      <w:r w:rsidR="002653D4" w:rsidRPr="00D80BC1">
        <w:rPr>
          <w:b/>
          <w:sz w:val="28"/>
          <w:szCs w:val="28"/>
          <w:lang w:val="fr-FR" w:eastAsia="ko-KR"/>
        </w:rPr>
        <w:t>7</w:t>
      </w:r>
      <w:r w:rsidR="00D80BC1">
        <w:rPr>
          <w:b/>
          <w:sz w:val="28"/>
          <w:szCs w:val="28"/>
          <w:lang w:val="fr-FR" w:eastAsia="ko-KR"/>
        </w:rPr>
        <w:t>4</w:t>
      </w:r>
    </w:p>
    <w:p w:rsidR="00DC469D" w:rsidRPr="00D80854" w:rsidRDefault="00DC469D"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3.3.2. Kết quả</w:t>
      </w:r>
      <w:r w:rsidR="00741CF4">
        <w:rPr>
          <w:b/>
          <w:i/>
          <w:sz w:val="28"/>
          <w:szCs w:val="28"/>
          <w:lang w:val="fr-FR" w:eastAsia="ko-KR"/>
        </w:rPr>
        <w:t xml:space="preserve"> điều trị sau ra viện 1 tháng</w:t>
      </w:r>
      <w:r w:rsidR="00741CF4">
        <w:rPr>
          <w:b/>
          <w:i/>
          <w:sz w:val="28"/>
          <w:szCs w:val="28"/>
          <w:lang w:val="fr-FR" w:eastAsia="ko-KR"/>
        </w:rPr>
        <w:tab/>
      </w:r>
      <w:r w:rsidR="00D80BC1">
        <w:rPr>
          <w:b/>
          <w:sz w:val="28"/>
          <w:szCs w:val="28"/>
          <w:lang w:val="fr-FR" w:eastAsia="ko-KR"/>
        </w:rPr>
        <w:t>77</w:t>
      </w:r>
    </w:p>
    <w:p w:rsidR="00E62C1B" w:rsidRPr="00D80854" w:rsidRDefault="00E62C1B"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3.3.3.</w:t>
      </w:r>
      <w:r w:rsidR="001F4CAE" w:rsidRPr="00D80854">
        <w:rPr>
          <w:b/>
          <w:i/>
          <w:sz w:val="28"/>
          <w:szCs w:val="28"/>
          <w:lang w:val="fr-FR" w:eastAsia="ko-KR"/>
        </w:rPr>
        <w:t xml:space="preserve"> Kết quả điều trị sau ra viện 3 tháng</w:t>
      </w:r>
      <w:r w:rsidR="001F4CAE" w:rsidRPr="00D80854">
        <w:rPr>
          <w:b/>
          <w:i/>
          <w:sz w:val="28"/>
          <w:szCs w:val="28"/>
          <w:lang w:val="fr-FR" w:eastAsia="ko-KR"/>
        </w:rPr>
        <w:tab/>
      </w:r>
      <w:r w:rsidR="00D80BC1">
        <w:rPr>
          <w:b/>
          <w:sz w:val="28"/>
          <w:szCs w:val="28"/>
          <w:lang w:val="fr-FR" w:eastAsia="ko-KR"/>
        </w:rPr>
        <w:t>79</w:t>
      </w:r>
    </w:p>
    <w:p w:rsidR="001F4CAE" w:rsidRPr="00D80854" w:rsidRDefault="001F4CAE"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3.3.4. Kết quả ra viện 6 tháng</w:t>
      </w:r>
      <w:r w:rsidRPr="00D80854">
        <w:rPr>
          <w:b/>
          <w:i/>
          <w:sz w:val="28"/>
          <w:szCs w:val="28"/>
          <w:lang w:val="fr-FR" w:eastAsia="ko-KR"/>
        </w:rPr>
        <w:tab/>
      </w:r>
      <w:r w:rsidR="00D80BC1">
        <w:rPr>
          <w:b/>
          <w:sz w:val="28"/>
          <w:szCs w:val="28"/>
          <w:lang w:val="fr-FR" w:eastAsia="ko-KR"/>
        </w:rPr>
        <w:t>80</w:t>
      </w:r>
    </w:p>
    <w:p w:rsidR="009C319A" w:rsidRPr="00D80854" w:rsidRDefault="009C319A"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3.3.5. Kết quả sau ra viện 9 tháng</w:t>
      </w:r>
      <w:r w:rsidRPr="00D80854">
        <w:rPr>
          <w:b/>
          <w:i/>
          <w:sz w:val="28"/>
          <w:szCs w:val="28"/>
          <w:lang w:val="fr-FR" w:eastAsia="ko-KR"/>
        </w:rPr>
        <w:tab/>
      </w:r>
      <w:r w:rsidR="00D80BC1">
        <w:rPr>
          <w:b/>
          <w:sz w:val="28"/>
          <w:szCs w:val="28"/>
          <w:lang w:val="fr-FR" w:eastAsia="ko-KR"/>
        </w:rPr>
        <w:t>81</w:t>
      </w:r>
    </w:p>
    <w:p w:rsidR="009C319A" w:rsidRPr="00D80854" w:rsidRDefault="009C319A"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3.3.6.</w:t>
      </w:r>
      <w:r w:rsidR="00741CF4">
        <w:rPr>
          <w:b/>
          <w:i/>
          <w:sz w:val="28"/>
          <w:szCs w:val="28"/>
          <w:lang w:val="fr-FR" w:eastAsia="ko-KR"/>
        </w:rPr>
        <w:t xml:space="preserve"> Kết quả sau ra viện 12 tháng</w:t>
      </w:r>
      <w:r w:rsidR="00741CF4">
        <w:rPr>
          <w:b/>
          <w:i/>
          <w:sz w:val="28"/>
          <w:szCs w:val="28"/>
          <w:lang w:val="fr-FR" w:eastAsia="ko-KR"/>
        </w:rPr>
        <w:tab/>
      </w:r>
      <w:r w:rsidR="00D80BC1">
        <w:rPr>
          <w:b/>
          <w:sz w:val="28"/>
          <w:szCs w:val="28"/>
          <w:lang w:val="fr-FR" w:eastAsia="ko-KR"/>
        </w:rPr>
        <w:t>81</w:t>
      </w:r>
    </w:p>
    <w:p w:rsidR="009C319A" w:rsidRPr="00D80854" w:rsidRDefault="003235BE" w:rsidP="00D33A05">
      <w:pPr>
        <w:tabs>
          <w:tab w:val="right" w:leader="dot" w:pos="8789"/>
        </w:tabs>
        <w:spacing w:line="360" w:lineRule="auto"/>
        <w:jc w:val="both"/>
        <w:rPr>
          <w:b/>
          <w:i/>
          <w:sz w:val="28"/>
          <w:szCs w:val="28"/>
          <w:lang w:val="fr-FR" w:eastAsia="ko-KR"/>
        </w:rPr>
      </w:pPr>
      <w:r w:rsidRPr="00D80854">
        <w:rPr>
          <w:b/>
          <w:i/>
          <w:sz w:val="28"/>
          <w:szCs w:val="28"/>
          <w:lang w:val="fr-FR" w:eastAsia="ko-KR"/>
        </w:rPr>
        <w:t>3.3.7.</w:t>
      </w:r>
      <w:r w:rsidR="00741CF4">
        <w:rPr>
          <w:b/>
          <w:i/>
          <w:sz w:val="28"/>
          <w:szCs w:val="28"/>
          <w:lang w:val="fr-FR" w:eastAsia="ko-KR"/>
        </w:rPr>
        <w:t xml:space="preserve"> Kết quả sau ra viện 18 tháng</w:t>
      </w:r>
      <w:r w:rsidR="00741CF4">
        <w:rPr>
          <w:b/>
          <w:i/>
          <w:sz w:val="28"/>
          <w:szCs w:val="28"/>
          <w:lang w:val="fr-FR" w:eastAsia="ko-KR"/>
        </w:rPr>
        <w:tab/>
      </w:r>
      <w:r w:rsidR="00D80BC1">
        <w:rPr>
          <w:b/>
          <w:sz w:val="28"/>
          <w:szCs w:val="28"/>
          <w:lang w:val="fr-FR" w:eastAsia="ko-KR"/>
        </w:rPr>
        <w:t>82</w:t>
      </w:r>
    </w:p>
    <w:p w:rsidR="0065108F"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 xml:space="preserve">3.3.8. </w:t>
      </w:r>
      <w:r w:rsidR="00D80BC1">
        <w:rPr>
          <w:b/>
          <w:i/>
          <w:sz w:val="28"/>
          <w:szCs w:val="28"/>
          <w:lang w:val="fr-FR" w:eastAsia="ko-KR"/>
        </w:rPr>
        <w:t xml:space="preserve">Kết quả sau ra viện 24 tháng </w:t>
      </w:r>
      <w:r w:rsidR="00D80BC1">
        <w:rPr>
          <w:b/>
          <w:i/>
          <w:sz w:val="28"/>
          <w:szCs w:val="28"/>
          <w:lang w:val="fr-FR" w:eastAsia="ko-KR"/>
        </w:rPr>
        <w:tab/>
      </w:r>
      <w:r w:rsidR="00D80BC1" w:rsidRPr="00D80BC1">
        <w:rPr>
          <w:b/>
          <w:sz w:val="28"/>
          <w:szCs w:val="28"/>
          <w:lang w:val="fr-FR" w:eastAsia="ko-KR"/>
        </w:rPr>
        <w:t>83</w:t>
      </w:r>
    </w:p>
    <w:p w:rsidR="008C5B3C" w:rsidRPr="008C5B3C" w:rsidRDefault="008C5B3C" w:rsidP="00D33A05">
      <w:pPr>
        <w:tabs>
          <w:tab w:val="right" w:leader="dot" w:pos="8789"/>
        </w:tabs>
        <w:spacing w:line="360" w:lineRule="auto"/>
        <w:jc w:val="both"/>
        <w:rPr>
          <w:b/>
          <w:i/>
          <w:sz w:val="14"/>
          <w:szCs w:val="28"/>
          <w:lang w:val="fr-FR" w:eastAsia="ko-KR"/>
        </w:rPr>
      </w:pPr>
    </w:p>
    <w:p w:rsidR="0065108F" w:rsidRPr="00D80854" w:rsidRDefault="007C38FC" w:rsidP="00D33A05">
      <w:pPr>
        <w:tabs>
          <w:tab w:val="right" w:leader="dot" w:pos="8789"/>
        </w:tabs>
        <w:spacing w:line="360" w:lineRule="auto"/>
        <w:jc w:val="both"/>
        <w:rPr>
          <w:b/>
          <w:sz w:val="28"/>
          <w:szCs w:val="28"/>
          <w:lang w:val="fr-FR" w:eastAsia="ko-KR"/>
        </w:rPr>
      </w:pPr>
      <w:r w:rsidRPr="00D80854">
        <w:rPr>
          <w:b/>
          <w:sz w:val="28"/>
          <w:szCs w:val="28"/>
          <w:lang w:val="fr-FR" w:eastAsia="ko-KR"/>
        </w:rPr>
        <w:t>CHƯƠNG</w:t>
      </w:r>
      <w:r w:rsidR="0065108F" w:rsidRPr="00D80854">
        <w:rPr>
          <w:b/>
          <w:sz w:val="28"/>
          <w:szCs w:val="28"/>
          <w:lang w:val="fr-FR" w:eastAsia="ko-KR"/>
        </w:rPr>
        <w:t xml:space="preserve"> 4</w:t>
      </w:r>
      <w:r w:rsidR="008F4E5B" w:rsidRPr="00D80854">
        <w:rPr>
          <w:b/>
          <w:sz w:val="28"/>
          <w:szCs w:val="28"/>
          <w:lang w:val="fr-FR" w:eastAsia="ko-KR"/>
        </w:rPr>
        <w:t>:</w:t>
      </w:r>
      <w:r w:rsidR="00741CF4">
        <w:rPr>
          <w:b/>
          <w:sz w:val="28"/>
          <w:szCs w:val="28"/>
          <w:lang w:val="fr-FR" w:eastAsia="ko-KR"/>
        </w:rPr>
        <w:t xml:space="preserve"> BÀN LUẬN</w:t>
      </w:r>
      <w:r w:rsidR="00741CF4">
        <w:rPr>
          <w:b/>
          <w:sz w:val="28"/>
          <w:szCs w:val="28"/>
          <w:lang w:val="fr-FR" w:eastAsia="ko-KR"/>
        </w:rPr>
        <w:tab/>
        <w:t>8</w:t>
      </w:r>
      <w:r w:rsidR="00D80BC1">
        <w:rPr>
          <w:b/>
          <w:sz w:val="28"/>
          <w:szCs w:val="28"/>
          <w:lang w:val="fr-FR" w:eastAsia="ko-KR"/>
        </w:rPr>
        <w:t>5</w:t>
      </w:r>
    </w:p>
    <w:p w:rsidR="006D648A" w:rsidRDefault="0065108F"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4.1. Đặc điểm lâm sàng, cận lâm sàng liên quan chỉ định </w:t>
      </w:r>
    </w:p>
    <w:p w:rsidR="0065108F" w:rsidRPr="00D80854" w:rsidRDefault="0065108F"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phẫu thuật </w:t>
      </w:r>
      <w:r w:rsidR="00741CF4">
        <w:rPr>
          <w:b/>
          <w:sz w:val="28"/>
          <w:szCs w:val="28"/>
          <w:lang w:val="fr-FR" w:eastAsia="ko-KR"/>
        </w:rPr>
        <w:t xml:space="preserve">đặt dải băng qua lỗ bịt </w:t>
      </w:r>
      <w:r w:rsidR="00741CF4">
        <w:rPr>
          <w:b/>
          <w:sz w:val="28"/>
          <w:szCs w:val="28"/>
          <w:lang w:val="fr-FR" w:eastAsia="ko-KR"/>
        </w:rPr>
        <w:tab/>
        <w:t>83</w:t>
      </w:r>
    </w:p>
    <w:p w:rsidR="0065108F" w:rsidRPr="00D80854"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4.1.1. Tuổi, nghề nghiệp và trình độ học vấn của đối tượng nghiên cứu</w:t>
      </w:r>
      <w:r w:rsidRPr="00D80854">
        <w:rPr>
          <w:b/>
          <w:i/>
          <w:sz w:val="28"/>
          <w:szCs w:val="28"/>
          <w:lang w:val="fr-FR" w:eastAsia="ko-KR"/>
        </w:rPr>
        <w:tab/>
      </w:r>
      <w:r w:rsidR="00D80BC1">
        <w:rPr>
          <w:b/>
          <w:sz w:val="28"/>
          <w:szCs w:val="28"/>
          <w:lang w:val="fr-FR" w:eastAsia="ko-KR"/>
        </w:rPr>
        <w:t>87</w:t>
      </w:r>
    </w:p>
    <w:p w:rsidR="0065108F" w:rsidRPr="00D80854"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4.1.2. Chỉ số khối (BMI)</w:t>
      </w:r>
      <w:r w:rsidRPr="00D80854">
        <w:rPr>
          <w:b/>
          <w:i/>
          <w:sz w:val="28"/>
          <w:szCs w:val="28"/>
          <w:lang w:val="fr-FR" w:eastAsia="ko-KR"/>
        </w:rPr>
        <w:tab/>
      </w:r>
      <w:r w:rsidR="00D80BC1">
        <w:rPr>
          <w:b/>
          <w:sz w:val="28"/>
          <w:szCs w:val="28"/>
          <w:lang w:val="fr-FR" w:eastAsia="ko-KR"/>
        </w:rPr>
        <w:t>90</w:t>
      </w:r>
    </w:p>
    <w:p w:rsidR="0065108F" w:rsidRPr="00D80854" w:rsidRDefault="00D80BC1" w:rsidP="00D33A05">
      <w:pPr>
        <w:tabs>
          <w:tab w:val="right" w:leader="dot" w:pos="8789"/>
        </w:tabs>
        <w:spacing w:line="360" w:lineRule="auto"/>
        <w:jc w:val="both"/>
        <w:rPr>
          <w:b/>
          <w:i/>
          <w:sz w:val="28"/>
          <w:szCs w:val="28"/>
          <w:lang w:val="fr-FR" w:eastAsia="ko-KR"/>
        </w:rPr>
      </w:pPr>
      <w:r>
        <w:rPr>
          <w:b/>
          <w:i/>
          <w:sz w:val="28"/>
          <w:szCs w:val="28"/>
          <w:lang w:val="fr-FR" w:eastAsia="ko-KR"/>
        </w:rPr>
        <w:t>4.1.3. Các yếu tố sản phụ khoa</w:t>
      </w:r>
      <w:r>
        <w:rPr>
          <w:b/>
          <w:i/>
          <w:sz w:val="28"/>
          <w:szCs w:val="28"/>
          <w:lang w:val="fr-FR" w:eastAsia="ko-KR"/>
        </w:rPr>
        <w:tab/>
      </w:r>
      <w:r w:rsidRPr="00D80BC1">
        <w:rPr>
          <w:b/>
          <w:sz w:val="28"/>
          <w:szCs w:val="28"/>
          <w:lang w:val="fr-FR" w:eastAsia="ko-KR"/>
        </w:rPr>
        <w:t>91</w:t>
      </w:r>
    </w:p>
    <w:p w:rsidR="0065108F" w:rsidRPr="00D80854"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4.1.4. Các yếu tố niệu khoa</w:t>
      </w:r>
      <w:r w:rsidRPr="00D80854">
        <w:rPr>
          <w:b/>
          <w:i/>
          <w:sz w:val="28"/>
          <w:szCs w:val="28"/>
          <w:lang w:val="fr-FR" w:eastAsia="ko-KR"/>
        </w:rPr>
        <w:tab/>
      </w:r>
      <w:r w:rsidR="00D80BC1">
        <w:rPr>
          <w:b/>
          <w:sz w:val="28"/>
          <w:szCs w:val="28"/>
          <w:lang w:val="fr-FR" w:eastAsia="ko-KR"/>
        </w:rPr>
        <w:t>93</w:t>
      </w:r>
    </w:p>
    <w:p w:rsidR="006D648A"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 xml:space="preserve">4.1.5. Thể lâm sàng </w:t>
      </w:r>
      <w:r w:rsidR="004D4DD9">
        <w:rPr>
          <w:b/>
          <w:i/>
          <w:sz w:val="28"/>
          <w:szCs w:val="28"/>
          <w:lang w:val="fr-FR" w:eastAsia="ko-KR"/>
        </w:rPr>
        <w:t>tiểu không kiểm soát khi gắng sức</w:t>
      </w:r>
      <w:r w:rsidRPr="00D80854">
        <w:rPr>
          <w:b/>
          <w:i/>
          <w:sz w:val="28"/>
          <w:szCs w:val="28"/>
          <w:lang w:val="fr-FR" w:eastAsia="ko-KR"/>
        </w:rPr>
        <w:t xml:space="preserve"> và mức độ </w:t>
      </w:r>
    </w:p>
    <w:p w:rsidR="0065108F" w:rsidRPr="00D80854" w:rsidRDefault="004D4DD9" w:rsidP="00D33A05">
      <w:pPr>
        <w:tabs>
          <w:tab w:val="right" w:leader="dot" w:pos="8789"/>
        </w:tabs>
        <w:spacing w:line="360" w:lineRule="auto"/>
        <w:jc w:val="both"/>
        <w:rPr>
          <w:b/>
          <w:i/>
          <w:sz w:val="28"/>
          <w:szCs w:val="28"/>
          <w:lang w:val="fr-FR" w:eastAsia="ko-KR"/>
        </w:rPr>
      </w:pPr>
      <w:r>
        <w:rPr>
          <w:b/>
          <w:i/>
          <w:sz w:val="28"/>
          <w:szCs w:val="28"/>
          <w:lang w:val="fr-FR" w:eastAsia="ko-KR"/>
        </w:rPr>
        <w:t>tiểu không kiểm soát</w:t>
      </w:r>
      <w:r w:rsidR="0065108F" w:rsidRPr="00D80854">
        <w:rPr>
          <w:b/>
          <w:i/>
          <w:sz w:val="28"/>
          <w:szCs w:val="28"/>
          <w:lang w:val="fr-FR" w:eastAsia="ko-KR"/>
        </w:rPr>
        <w:tab/>
      </w:r>
      <w:r w:rsidR="00D80BC1">
        <w:rPr>
          <w:b/>
          <w:sz w:val="28"/>
          <w:szCs w:val="28"/>
          <w:lang w:val="fr-FR" w:eastAsia="ko-KR"/>
        </w:rPr>
        <w:t>96</w:t>
      </w:r>
    </w:p>
    <w:p w:rsidR="004D4DD9" w:rsidRDefault="0065108F" w:rsidP="00D33A05">
      <w:pPr>
        <w:tabs>
          <w:tab w:val="right" w:leader="dot" w:pos="8789"/>
        </w:tabs>
        <w:spacing w:line="360" w:lineRule="auto"/>
        <w:jc w:val="both"/>
        <w:rPr>
          <w:b/>
          <w:sz w:val="28"/>
          <w:szCs w:val="28"/>
          <w:lang w:val="fr-FR" w:eastAsia="ko-KR"/>
        </w:rPr>
      </w:pPr>
      <w:r w:rsidRPr="00D80854">
        <w:rPr>
          <w:b/>
          <w:sz w:val="28"/>
          <w:szCs w:val="28"/>
          <w:lang w:val="fr-FR" w:eastAsia="ko-KR"/>
        </w:rPr>
        <w:t xml:space="preserve">4.2. Kết quả điều trị </w:t>
      </w:r>
      <w:r w:rsidR="004D4DD9">
        <w:rPr>
          <w:b/>
          <w:sz w:val="28"/>
          <w:szCs w:val="28"/>
          <w:lang w:val="fr-FR" w:eastAsia="ko-KR"/>
        </w:rPr>
        <w:t>tiểu không kiểm soát khi gắng sức</w:t>
      </w:r>
      <w:r w:rsidRPr="00D80854">
        <w:rPr>
          <w:b/>
          <w:sz w:val="28"/>
          <w:szCs w:val="28"/>
          <w:lang w:val="fr-FR" w:eastAsia="ko-KR"/>
        </w:rPr>
        <w:t xml:space="preserve"> ở phụ nữ </w:t>
      </w:r>
    </w:p>
    <w:p w:rsidR="0065108F" w:rsidRPr="00D80854" w:rsidRDefault="004D4DD9" w:rsidP="00D33A05">
      <w:pPr>
        <w:tabs>
          <w:tab w:val="right" w:leader="dot" w:pos="8789"/>
        </w:tabs>
        <w:spacing w:line="360" w:lineRule="auto"/>
        <w:jc w:val="both"/>
        <w:rPr>
          <w:b/>
          <w:sz w:val="28"/>
          <w:szCs w:val="28"/>
          <w:lang w:val="fr-FR" w:eastAsia="ko-KR"/>
        </w:rPr>
      </w:pPr>
      <w:r>
        <w:rPr>
          <w:b/>
          <w:sz w:val="28"/>
          <w:szCs w:val="28"/>
          <w:lang w:val="fr-FR" w:eastAsia="ko-KR"/>
        </w:rPr>
        <w:t xml:space="preserve">          </w:t>
      </w:r>
      <w:r w:rsidR="0065108F" w:rsidRPr="00D80854">
        <w:rPr>
          <w:b/>
          <w:sz w:val="28"/>
          <w:szCs w:val="28"/>
          <w:lang w:val="fr-FR" w:eastAsia="ko-KR"/>
        </w:rPr>
        <w:t>bằng kỹ thuật TOT</w:t>
      </w:r>
      <w:r w:rsidR="0065108F" w:rsidRPr="00D80854">
        <w:rPr>
          <w:b/>
          <w:sz w:val="28"/>
          <w:szCs w:val="28"/>
          <w:lang w:val="fr-FR" w:eastAsia="ko-KR"/>
        </w:rPr>
        <w:tab/>
      </w:r>
      <w:r w:rsidR="00D80BC1">
        <w:rPr>
          <w:b/>
          <w:sz w:val="28"/>
          <w:szCs w:val="28"/>
          <w:lang w:val="fr-FR" w:eastAsia="ko-KR"/>
        </w:rPr>
        <w:t>100</w:t>
      </w:r>
    </w:p>
    <w:p w:rsidR="0065108F" w:rsidRPr="00D80854"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4.2.1. Kết quả liên quan kỹ thuật đặt dải băng niệu đạo qua lỗ bịt</w:t>
      </w:r>
      <w:r w:rsidRPr="00D80854">
        <w:rPr>
          <w:b/>
          <w:i/>
          <w:sz w:val="28"/>
          <w:szCs w:val="28"/>
          <w:lang w:val="fr-FR" w:eastAsia="ko-KR"/>
        </w:rPr>
        <w:tab/>
      </w:r>
      <w:r w:rsidR="00D80BC1">
        <w:rPr>
          <w:b/>
          <w:sz w:val="28"/>
          <w:szCs w:val="28"/>
          <w:lang w:val="fr-FR" w:eastAsia="ko-KR"/>
        </w:rPr>
        <w:t>100</w:t>
      </w:r>
    </w:p>
    <w:p w:rsidR="006D648A" w:rsidRDefault="0065108F" w:rsidP="00D33A05">
      <w:pPr>
        <w:tabs>
          <w:tab w:val="right" w:leader="dot" w:pos="8789"/>
        </w:tabs>
        <w:spacing w:line="360" w:lineRule="auto"/>
        <w:jc w:val="both"/>
        <w:rPr>
          <w:b/>
          <w:i/>
          <w:sz w:val="28"/>
          <w:szCs w:val="28"/>
          <w:lang w:val="fr-FR" w:eastAsia="ko-KR"/>
        </w:rPr>
      </w:pPr>
      <w:r w:rsidRPr="00D80854">
        <w:rPr>
          <w:b/>
          <w:i/>
          <w:sz w:val="28"/>
          <w:szCs w:val="28"/>
          <w:lang w:val="fr-FR" w:eastAsia="ko-KR"/>
        </w:rPr>
        <w:t>4.2.2. Đánh giá kết quả của phẫu thuật đặt dải băng qua lỗ bịt</w:t>
      </w:r>
    </w:p>
    <w:p w:rsidR="0065108F" w:rsidRPr="00D80BC1" w:rsidRDefault="0065108F" w:rsidP="00D33A05">
      <w:pPr>
        <w:tabs>
          <w:tab w:val="right" w:leader="dot" w:pos="8789"/>
        </w:tabs>
        <w:spacing w:line="360" w:lineRule="auto"/>
        <w:jc w:val="both"/>
        <w:rPr>
          <w:b/>
          <w:sz w:val="28"/>
          <w:szCs w:val="28"/>
          <w:lang w:val="fr-FR" w:eastAsia="ko-KR"/>
        </w:rPr>
      </w:pPr>
      <w:r w:rsidRPr="00D80854">
        <w:rPr>
          <w:b/>
          <w:i/>
          <w:sz w:val="28"/>
          <w:szCs w:val="28"/>
          <w:lang w:val="fr-FR" w:eastAsia="ko-KR"/>
        </w:rPr>
        <w:t xml:space="preserve"> trong điều</w:t>
      </w:r>
      <w:r w:rsidR="004D4DD9">
        <w:rPr>
          <w:b/>
          <w:i/>
          <w:sz w:val="28"/>
          <w:szCs w:val="28"/>
          <w:lang w:val="fr-FR" w:eastAsia="ko-KR"/>
        </w:rPr>
        <w:t xml:space="preserve"> </w:t>
      </w:r>
      <w:r w:rsidRPr="00D80854">
        <w:rPr>
          <w:b/>
          <w:i/>
          <w:sz w:val="28"/>
          <w:szCs w:val="28"/>
          <w:lang w:val="fr-FR" w:eastAsia="ko-KR"/>
        </w:rPr>
        <w:t xml:space="preserve">trị </w:t>
      </w:r>
      <w:r w:rsidR="004D4DD9">
        <w:rPr>
          <w:b/>
          <w:i/>
          <w:sz w:val="28"/>
          <w:szCs w:val="28"/>
          <w:lang w:val="fr-FR" w:eastAsia="ko-KR"/>
        </w:rPr>
        <w:t>tiểu không kiểm soát khi gắng sức</w:t>
      </w:r>
      <w:r w:rsidRPr="00D80854">
        <w:rPr>
          <w:b/>
          <w:i/>
          <w:sz w:val="28"/>
          <w:szCs w:val="28"/>
          <w:lang w:val="fr-FR" w:eastAsia="ko-KR"/>
        </w:rPr>
        <w:t xml:space="preserve"> ở phụ nữ</w:t>
      </w:r>
      <w:r w:rsidRPr="00D80854">
        <w:rPr>
          <w:b/>
          <w:i/>
          <w:sz w:val="28"/>
          <w:szCs w:val="28"/>
          <w:lang w:val="fr-FR" w:eastAsia="ko-KR"/>
        </w:rPr>
        <w:tab/>
      </w:r>
      <w:r w:rsidRPr="00D80BC1">
        <w:rPr>
          <w:b/>
          <w:sz w:val="28"/>
          <w:szCs w:val="28"/>
          <w:lang w:val="fr-FR" w:eastAsia="ko-KR"/>
        </w:rPr>
        <w:t>10</w:t>
      </w:r>
      <w:r w:rsidR="00D80BC1">
        <w:rPr>
          <w:b/>
          <w:sz w:val="28"/>
          <w:szCs w:val="28"/>
          <w:lang w:val="fr-FR" w:eastAsia="ko-KR"/>
        </w:rPr>
        <w:t>4</w:t>
      </w:r>
    </w:p>
    <w:p w:rsidR="008C5B3C" w:rsidRPr="008C5B3C" w:rsidRDefault="008C5B3C" w:rsidP="00D33A05">
      <w:pPr>
        <w:tabs>
          <w:tab w:val="right" w:leader="dot" w:pos="8789"/>
        </w:tabs>
        <w:spacing w:line="360" w:lineRule="auto"/>
        <w:jc w:val="both"/>
        <w:rPr>
          <w:b/>
          <w:i/>
          <w:sz w:val="32"/>
          <w:szCs w:val="28"/>
          <w:lang w:val="fr-FR" w:eastAsia="ko-KR"/>
        </w:rPr>
      </w:pPr>
    </w:p>
    <w:p w:rsidR="00173316" w:rsidRPr="00D80854" w:rsidRDefault="00650800" w:rsidP="00D33A05">
      <w:pPr>
        <w:tabs>
          <w:tab w:val="right" w:leader="dot" w:pos="8789"/>
        </w:tabs>
        <w:spacing w:line="360" w:lineRule="auto"/>
        <w:jc w:val="both"/>
        <w:rPr>
          <w:b/>
          <w:sz w:val="28"/>
          <w:szCs w:val="28"/>
          <w:lang w:val="fr-FR" w:eastAsia="ko-KR"/>
        </w:rPr>
      </w:pPr>
      <w:r w:rsidRPr="00D80854">
        <w:rPr>
          <w:b/>
          <w:sz w:val="28"/>
          <w:szCs w:val="28"/>
          <w:lang w:val="fr-FR" w:eastAsia="ko-KR"/>
        </w:rPr>
        <w:t>KẾT LUẬN</w:t>
      </w:r>
      <w:r w:rsidRPr="00D80854">
        <w:rPr>
          <w:b/>
          <w:sz w:val="28"/>
          <w:szCs w:val="28"/>
          <w:lang w:val="fr-FR" w:eastAsia="ko-KR"/>
        </w:rPr>
        <w:tab/>
        <w:t>11</w:t>
      </w:r>
      <w:r w:rsidR="00D80BC1">
        <w:rPr>
          <w:b/>
          <w:sz w:val="28"/>
          <w:szCs w:val="28"/>
          <w:lang w:val="fr-FR" w:eastAsia="ko-KR"/>
        </w:rPr>
        <w:t>3</w:t>
      </w:r>
    </w:p>
    <w:p w:rsidR="00650800" w:rsidRDefault="00D80BC1" w:rsidP="00D33A05">
      <w:pPr>
        <w:tabs>
          <w:tab w:val="right" w:leader="dot" w:pos="8789"/>
        </w:tabs>
        <w:spacing w:line="360" w:lineRule="auto"/>
        <w:jc w:val="both"/>
        <w:rPr>
          <w:b/>
          <w:sz w:val="28"/>
          <w:szCs w:val="28"/>
          <w:lang w:val="fr-FR" w:eastAsia="ko-KR"/>
        </w:rPr>
      </w:pPr>
      <w:r>
        <w:rPr>
          <w:b/>
          <w:sz w:val="28"/>
          <w:szCs w:val="28"/>
          <w:lang w:val="fr-FR" w:eastAsia="ko-KR"/>
        </w:rPr>
        <w:t>KHUYẾN NGHỊ</w:t>
      </w:r>
      <w:r>
        <w:rPr>
          <w:b/>
          <w:sz w:val="28"/>
          <w:szCs w:val="28"/>
          <w:lang w:val="fr-FR" w:eastAsia="ko-KR"/>
        </w:rPr>
        <w:tab/>
        <w:t>115</w:t>
      </w:r>
    </w:p>
    <w:p w:rsidR="00173316" w:rsidRDefault="00173316" w:rsidP="00D33A05">
      <w:pPr>
        <w:tabs>
          <w:tab w:val="right" w:leader="dot" w:pos="8789"/>
        </w:tabs>
        <w:spacing w:line="360" w:lineRule="auto"/>
        <w:jc w:val="both"/>
        <w:rPr>
          <w:b/>
          <w:sz w:val="28"/>
          <w:szCs w:val="28"/>
          <w:lang w:val="fr-FR" w:eastAsia="ko-KR"/>
        </w:rPr>
      </w:pPr>
      <w:r>
        <w:rPr>
          <w:b/>
          <w:sz w:val="28"/>
          <w:szCs w:val="28"/>
          <w:lang w:val="fr-FR" w:eastAsia="ko-KR"/>
        </w:rPr>
        <w:lastRenderedPageBreak/>
        <w:t>DANH MỤC CÁC CÔNG TRÌNH CÔNG BỐ KẾT QUẢ NGHIÊN</w:t>
      </w:r>
    </w:p>
    <w:p w:rsidR="00173316" w:rsidRPr="00D80854" w:rsidRDefault="00173316" w:rsidP="00D33A05">
      <w:pPr>
        <w:tabs>
          <w:tab w:val="right" w:leader="dot" w:pos="8789"/>
        </w:tabs>
        <w:spacing w:line="360" w:lineRule="auto"/>
        <w:jc w:val="both"/>
        <w:rPr>
          <w:b/>
          <w:sz w:val="28"/>
          <w:szCs w:val="28"/>
          <w:lang w:val="fr-FR" w:eastAsia="ko-KR"/>
        </w:rPr>
      </w:pPr>
      <w:r>
        <w:rPr>
          <w:b/>
          <w:sz w:val="28"/>
          <w:szCs w:val="28"/>
          <w:lang w:val="fr-FR" w:eastAsia="ko-KR"/>
        </w:rPr>
        <w:t>CỨU CỦA ĐỀ TÀI LUẬN ÁN</w:t>
      </w:r>
    </w:p>
    <w:p w:rsidR="00650800" w:rsidRPr="00D80854" w:rsidRDefault="00650800" w:rsidP="00D33A05">
      <w:pPr>
        <w:tabs>
          <w:tab w:val="right" w:leader="dot" w:pos="8789"/>
        </w:tabs>
        <w:spacing w:line="360" w:lineRule="auto"/>
        <w:jc w:val="both"/>
        <w:rPr>
          <w:b/>
          <w:sz w:val="28"/>
          <w:szCs w:val="28"/>
          <w:lang w:val="fr-FR" w:eastAsia="ko-KR"/>
        </w:rPr>
      </w:pPr>
      <w:r w:rsidRPr="00D80854">
        <w:rPr>
          <w:b/>
          <w:sz w:val="28"/>
          <w:szCs w:val="28"/>
          <w:lang w:val="fr-FR" w:eastAsia="ko-KR"/>
        </w:rPr>
        <w:t>TÀI LIỆU THAM KHẢO</w:t>
      </w:r>
      <w:r w:rsidRPr="00D80854">
        <w:rPr>
          <w:b/>
          <w:sz w:val="28"/>
          <w:szCs w:val="28"/>
          <w:lang w:val="fr-FR" w:eastAsia="ko-KR"/>
        </w:rPr>
        <w:tab/>
      </w:r>
    </w:p>
    <w:p w:rsidR="00650800" w:rsidRPr="00D80854" w:rsidRDefault="00650800" w:rsidP="00D33A05">
      <w:pPr>
        <w:tabs>
          <w:tab w:val="right" w:leader="dot" w:pos="8789"/>
        </w:tabs>
        <w:spacing w:line="360" w:lineRule="auto"/>
        <w:jc w:val="both"/>
        <w:rPr>
          <w:b/>
          <w:sz w:val="28"/>
          <w:szCs w:val="28"/>
          <w:lang w:val="fr-FR" w:eastAsia="ko-KR"/>
        </w:rPr>
      </w:pPr>
      <w:r w:rsidRPr="00D80854">
        <w:rPr>
          <w:b/>
          <w:sz w:val="28"/>
          <w:szCs w:val="28"/>
          <w:lang w:val="fr-FR" w:eastAsia="ko-KR"/>
        </w:rPr>
        <w:t>PHỤ LỤC 1: BỆNH ÁN NGHIÊN CỨU</w:t>
      </w:r>
      <w:r w:rsidRPr="00D80854">
        <w:rPr>
          <w:b/>
          <w:sz w:val="28"/>
          <w:szCs w:val="28"/>
          <w:lang w:val="fr-FR" w:eastAsia="ko-KR"/>
        </w:rPr>
        <w:tab/>
      </w:r>
    </w:p>
    <w:p w:rsidR="00650800" w:rsidRPr="00D80854" w:rsidRDefault="00650800" w:rsidP="00D33A05">
      <w:pPr>
        <w:tabs>
          <w:tab w:val="right" w:leader="dot" w:pos="8789"/>
        </w:tabs>
        <w:spacing w:line="360" w:lineRule="auto"/>
        <w:jc w:val="both"/>
        <w:rPr>
          <w:b/>
          <w:sz w:val="28"/>
          <w:szCs w:val="28"/>
          <w:lang w:val="fr-FR" w:eastAsia="ko-KR"/>
        </w:rPr>
      </w:pPr>
      <w:r w:rsidRPr="00D80854">
        <w:rPr>
          <w:b/>
          <w:sz w:val="28"/>
          <w:szCs w:val="28"/>
          <w:lang w:val="fr-FR" w:eastAsia="ko-KR"/>
        </w:rPr>
        <w:t>PHỤ LỤC 2</w:t>
      </w:r>
      <w:r w:rsidR="008F4E5B" w:rsidRPr="00D80854">
        <w:rPr>
          <w:b/>
          <w:sz w:val="28"/>
          <w:szCs w:val="28"/>
          <w:lang w:val="fr-FR" w:eastAsia="ko-KR"/>
        </w:rPr>
        <w:t>:</w:t>
      </w:r>
      <w:r w:rsidRPr="00D80854">
        <w:rPr>
          <w:b/>
          <w:sz w:val="28"/>
          <w:szCs w:val="28"/>
          <w:lang w:val="fr-FR" w:eastAsia="ko-KR"/>
        </w:rPr>
        <w:t xml:space="preserve"> CÁC BIẾN SỐ NGHIÊN CỨU</w:t>
      </w:r>
      <w:r w:rsidRPr="00D80854">
        <w:rPr>
          <w:b/>
          <w:sz w:val="28"/>
          <w:szCs w:val="28"/>
          <w:lang w:val="fr-FR" w:eastAsia="ko-KR"/>
        </w:rPr>
        <w:tab/>
      </w:r>
    </w:p>
    <w:p w:rsidR="0033498A" w:rsidRPr="00D80854" w:rsidRDefault="0033498A" w:rsidP="00D33A05">
      <w:pPr>
        <w:tabs>
          <w:tab w:val="right" w:leader="dot" w:pos="8789"/>
        </w:tabs>
        <w:spacing w:line="360" w:lineRule="auto"/>
        <w:rPr>
          <w:sz w:val="28"/>
          <w:szCs w:val="28"/>
          <w:lang w:val="en-US"/>
        </w:rPr>
      </w:pPr>
    </w:p>
    <w:p w:rsidR="0034230E" w:rsidRPr="00D80854" w:rsidRDefault="00173316" w:rsidP="0034230E">
      <w:pPr>
        <w:pStyle w:val="Heading1"/>
        <w:spacing w:before="0" w:after="0" w:line="360" w:lineRule="auto"/>
        <w:jc w:val="center"/>
        <w:rPr>
          <w:rFonts w:ascii="Times New Roman" w:hAnsi="Times New Roman"/>
          <w:b w:val="0"/>
          <w:sz w:val="28"/>
          <w:szCs w:val="28"/>
          <w:lang w:val="fr-FR"/>
        </w:rPr>
      </w:pPr>
      <w:bookmarkStart w:id="996" w:name="_Toc41039565"/>
      <w:bookmarkStart w:id="997" w:name="_Toc41039797"/>
      <w:r>
        <w:rPr>
          <w:rFonts w:ascii="Times New Roman" w:hAnsi="Times New Roman"/>
          <w:sz w:val="28"/>
          <w:szCs w:val="28"/>
          <w:lang w:val="fr-FR"/>
        </w:rPr>
        <w:br w:type="column"/>
      </w:r>
      <w:r w:rsidR="0034230E" w:rsidRPr="00D80854">
        <w:rPr>
          <w:rFonts w:ascii="Times New Roman" w:hAnsi="Times New Roman"/>
          <w:sz w:val="28"/>
          <w:szCs w:val="28"/>
          <w:lang w:val="fr-FR"/>
        </w:rPr>
        <w:lastRenderedPageBreak/>
        <w:t>DANH MỤC CÁC CHỮ VIẾT TẮT</w:t>
      </w:r>
      <w:bookmarkEnd w:id="996"/>
      <w:bookmarkEnd w:id="997"/>
    </w:p>
    <w:tbl>
      <w:tblPr>
        <w:tblStyle w:val="TableGrid"/>
        <w:tblW w:w="0" w:type="auto"/>
        <w:tblInd w:w="25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6435"/>
      </w:tblGrid>
      <w:tr w:rsidR="00D80854" w:rsidRPr="00D80854" w:rsidTr="00A3075C">
        <w:tc>
          <w:tcPr>
            <w:tcW w:w="2102" w:type="dxa"/>
            <w:tcBorders>
              <w:top w:val="single" w:sz="4" w:space="0" w:color="auto"/>
              <w:bottom w:val="single" w:sz="4" w:space="0" w:color="auto"/>
            </w:tcBorders>
            <w:vAlign w:val="center"/>
          </w:tcPr>
          <w:p w:rsidR="0034230E" w:rsidRPr="00D80854" w:rsidRDefault="0034230E" w:rsidP="008C6CB3">
            <w:pPr>
              <w:spacing w:line="360" w:lineRule="auto"/>
              <w:jc w:val="center"/>
              <w:rPr>
                <w:b/>
                <w:sz w:val="28"/>
                <w:szCs w:val="28"/>
                <w:lang w:val="fr-FR"/>
              </w:rPr>
            </w:pPr>
            <w:r w:rsidRPr="00D80854">
              <w:rPr>
                <w:b/>
                <w:sz w:val="28"/>
                <w:szCs w:val="28"/>
                <w:lang w:val="fr-FR"/>
              </w:rPr>
              <w:t>Phần viết tắt</w:t>
            </w:r>
          </w:p>
        </w:tc>
        <w:tc>
          <w:tcPr>
            <w:tcW w:w="6435" w:type="dxa"/>
            <w:tcBorders>
              <w:top w:val="single" w:sz="4" w:space="0" w:color="auto"/>
              <w:bottom w:val="single" w:sz="4" w:space="0" w:color="auto"/>
            </w:tcBorders>
            <w:vAlign w:val="center"/>
          </w:tcPr>
          <w:p w:rsidR="0034230E" w:rsidRPr="00D80854" w:rsidRDefault="0034230E" w:rsidP="008C6CB3">
            <w:pPr>
              <w:spacing w:line="360" w:lineRule="auto"/>
              <w:jc w:val="center"/>
              <w:rPr>
                <w:b/>
                <w:sz w:val="28"/>
                <w:szCs w:val="28"/>
                <w:lang w:val="fr-FR"/>
              </w:rPr>
            </w:pPr>
            <w:r w:rsidRPr="00D80854">
              <w:rPr>
                <w:b/>
                <w:sz w:val="28"/>
                <w:szCs w:val="28"/>
                <w:lang w:val="fr-FR"/>
              </w:rPr>
              <w:t>Phần viết đầy đủ</w:t>
            </w:r>
          </w:p>
        </w:tc>
      </w:tr>
      <w:tr w:rsidR="00D80854" w:rsidRPr="00D80854" w:rsidTr="00A3075C">
        <w:tc>
          <w:tcPr>
            <w:tcW w:w="2102" w:type="dxa"/>
            <w:tcBorders>
              <w:top w:val="single" w:sz="4" w:space="0" w:color="auto"/>
            </w:tcBorders>
            <w:vAlign w:val="center"/>
          </w:tcPr>
          <w:p w:rsidR="0034230E" w:rsidRPr="00D80854" w:rsidRDefault="0034230E" w:rsidP="008C6CB3">
            <w:pPr>
              <w:spacing w:line="360" w:lineRule="auto"/>
              <w:rPr>
                <w:sz w:val="28"/>
                <w:szCs w:val="28"/>
                <w:lang w:val="fr-FR"/>
              </w:rPr>
            </w:pPr>
            <w:r w:rsidRPr="00D80854">
              <w:rPr>
                <w:sz w:val="28"/>
                <w:szCs w:val="28"/>
                <w:lang w:val="fr-FR"/>
              </w:rPr>
              <w:t>ATP</w:t>
            </w:r>
          </w:p>
        </w:tc>
        <w:tc>
          <w:tcPr>
            <w:tcW w:w="6435" w:type="dxa"/>
            <w:tcBorders>
              <w:top w:val="single" w:sz="4" w:space="0" w:color="auto"/>
            </w:tcBorders>
            <w:vAlign w:val="center"/>
          </w:tcPr>
          <w:p w:rsidR="0034230E" w:rsidRPr="00D80854" w:rsidRDefault="0034230E" w:rsidP="008C6CB3">
            <w:pPr>
              <w:spacing w:line="360" w:lineRule="auto"/>
              <w:rPr>
                <w:sz w:val="28"/>
                <w:szCs w:val="28"/>
              </w:rPr>
            </w:pPr>
            <w:r w:rsidRPr="00D80854">
              <w:rPr>
                <w:sz w:val="28"/>
                <w:szCs w:val="28"/>
              </w:rPr>
              <w:t>Adenosine triphosphat</w:t>
            </w:r>
          </w:p>
        </w:tc>
      </w:tr>
      <w:tr w:rsidR="00A3075C" w:rsidRPr="00D80854" w:rsidTr="00A3075C">
        <w:tc>
          <w:tcPr>
            <w:tcW w:w="2102" w:type="dxa"/>
            <w:tcBorders>
              <w:top w:val="nil"/>
            </w:tcBorders>
            <w:vAlign w:val="center"/>
          </w:tcPr>
          <w:p w:rsidR="00A3075C" w:rsidRPr="00D80854" w:rsidRDefault="00A3075C" w:rsidP="008C6CB3">
            <w:pPr>
              <w:spacing w:line="360" w:lineRule="auto"/>
              <w:rPr>
                <w:sz w:val="28"/>
                <w:szCs w:val="28"/>
                <w:lang w:val="fr-FR"/>
              </w:rPr>
            </w:pPr>
            <w:r>
              <w:rPr>
                <w:sz w:val="28"/>
                <w:szCs w:val="28"/>
                <w:lang w:val="fr-FR"/>
              </w:rPr>
              <w:t>BC</w:t>
            </w:r>
          </w:p>
        </w:tc>
        <w:tc>
          <w:tcPr>
            <w:tcW w:w="6435" w:type="dxa"/>
            <w:tcBorders>
              <w:top w:val="nil"/>
            </w:tcBorders>
            <w:vAlign w:val="center"/>
          </w:tcPr>
          <w:p w:rsidR="00A3075C" w:rsidRPr="00D80854" w:rsidRDefault="00A3075C" w:rsidP="008C6CB3">
            <w:pPr>
              <w:spacing w:line="360" w:lineRule="auto"/>
              <w:rPr>
                <w:sz w:val="28"/>
                <w:szCs w:val="28"/>
                <w:lang w:val="en-US"/>
              </w:rPr>
            </w:pPr>
            <w:r>
              <w:rPr>
                <w:sz w:val="28"/>
                <w:szCs w:val="28"/>
                <w:lang w:val="en-US"/>
              </w:rPr>
              <w:t>Bạch cầu</w:t>
            </w:r>
          </w:p>
        </w:tc>
      </w:tr>
      <w:tr w:rsidR="00A3075C" w:rsidRPr="00D80854" w:rsidTr="00A3075C">
        <w:tc>
          <w:tcPr>
            <w:tcW w:w="2102"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B</w:t>
            </w:r>
            <w:r>
              <w:rPr>
                <w:sz w:val="28"/>
                <w:szCs w:val="28"/>
                <w:lang w:val="en-US"/>
              </w:rPr>
              <w:t>Q</w:t>
            </w:r>
          </w:p>
        </w:tc>
        <w:tc>
          <w:tcPr>
            <w:tcW w:w="6435" w:type="dxa"/>
            <w:tcBorders>
              <w:top w:val="nil"/>
            </w:tcBorders>
            <w:vAlign w:val="center"/>
          </w:tcPr>
          <w:p w:rsidR="00A3075C" w:rsidRPr="00D80854" w:rsidRDefault="00A3075C" w:rsidP="00A3075C">
            <w:pPr>
              <w:spacing w:line="360" w:lineRule="auto"/>
              <w:rPr>
                <w:sz w:val="28"/>
                <w:szCs w:val="28"/>
                <w:lang w:val="en-US"/>
              </w:rPr>
            </w:pPr>
            <w:r>
              <w:rPr>
                <w:sz w:val="28"/>
                <w:szCs w:val="28"/>
                <w:lang w:val="en-US"/>
              </w:rPr>
              <w:t>Bàng quang</w:t>
            </w:r>
          </w:p>
        </w:tc>
      </w:tr>
      <w:tr w:rsidR="00A3075C" w:rsidRPr="00D80854" w:rsidTr="00A3075C">
        <w:tc>
          <w:tcPr>
            <w:tcW w:w="2102"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CS</w:t>
            </w:r>
          </w:p>
        </w:tc>
        <w:tc>
          <w:tcPr>
            <w:tcW w:w="6435"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Cộng sự</w:t>
            </w:r>
          </w:p>
        </w:tc>
      </w:tr>
      <w:tr w:rsidR="00A3075C" w:rsidRPr="00D80854" w:rsidTr="00A3075C">
        <w:tc>
          <w:tcPr>
            <w:tcW w:w="2102" w:type="dxa"/>
            <w:tcBorders>
              <w:top w:val="nil"/>
            </w:tcBorders>
            <w:vAlign w:val="center"/>
          </w:tcPr>
          <w:p w:rsidR="00A3075C" w:rsidRPr="00D80854" w:rsidRDefault="00A3075C" w:rsidP="00A3075C">
            <w:pPr>
              <w:rPr>
                <w:sz w:val="28"/>
                <w:szCs w:val="28"/>
              </w:rPr>
            </w:pPr>
            <w:r w:rsidRPr="00D80854">
              <w:rPr>
                <w:sz w:val="28"/>
                <w:szCs w:val="28"/>
                <w:lang w:val="en-US"/>
              </w:rPr>
              <w:t xml:space="preserve">NKQ </w:t>
            </w:r>
          </w:p>
        </w:tc>
        <w:tc>
          <w:tcPr>
            <w:tcW w:w="6435" w:type="dxa"/>
            <w:tcBorders>
              <w:top w:val="nil"/>
            </w:tcBorders>
            <w:vAlign w:val="center"/>
          </w:tcPr>
          <w:p w:rsidR="00A3075C" w:rsidRDefault="00A3075C" w:rsidP="00A3075C">
            <w:pPr>
              <w:spacing w:line="360" w:lineRule="auto"/>
              <w:rPr>
                <w:sz w:val="28"/>
                <w:szCs w:val="28"/>
                <w:lang w:val="en-US"/>
              </w:rPr>
            </w:pPr>
            <w:r>
              <w:rPr>
                <w:sz w:val="28"/>
                <w:szCs w:val="28"/>
                <w:lang w:val="en-US"/>
              </w:rPr>
              <w:t>Nội khí quản</w:t>
            </w:r>
          </w:p>
        </w:tc>
      </w:tr>
      <w:tr w:rsidR="00A3075C" w:rsidRPr="00D80854" w:rsidTr="00A3075C">
        <w:tc>
          <w:tcPr>
            <w:tcW w:w="2102" w:type="dxa"/>
            <w:tcBorders>
              <w:top w:val="nil"/>
            </w:tcBorders>
            <w:vAlign w:val="center"/>
          </w:tcPr>
          <w:p w:rsidR="00A3075C" w:rsidRPr="00D80854" w:rsidRDefault="00A3075C" w:rsidP="00A3075C">
            <w:pPr>
              <w:rPr>
                <w:sz w:val="28"/>
                <w:lang w:val="en-US"/>
              </w:rPr>
            </w:pPr>
            <w:r w:rsidRPr="00D80854">
              <w:rPr>
                <w:sz w:val="28"/>
                <w:lang w:val="en-US"/>
              </w:rPr>
              <w:t>OAB</w:t>
            </w:r>
          </w:p>
        </w:tc>
        <w:tc>
          <w:tcPr>
            <w:tcW w:w="6435" w:type="dxa"/>
            <w:tcBorders>
              <w:top w:val="nil"/>
            </w:tcBorders>
            <w:vAlign w:val="center"/>
          </w:tcPr>
          <w:p w:rsidR="00A3075C" w:rsidRPr="00D80854" w:rsidRDefault="00A3075C" w:rsidP="00A3075C">
            <w:pPr>
              <w:spacing w:line="360" w:lineRule="auto"/>
              <w:rPr>
                <w:sz w:val="28"/>
                <w:szCs w:val="28"/>
                <w:lang w:val="en-US"/>
              </w:rPr>
            </w:pPr>
            <w:r>
              <w:rPr>
                <w:sz w:val="28"/>
                <w:szCs w:val="28"/>
                <w:lang w:val="en-US"/>
              </w:rPr>
              <w:t xml:space="preserve">Bàng quang tăng hoạt </w:t>
            </w:r>
            <w:r w:rsidRPr="00D80854">
              <w:rPr>
                <w:sz w:val="28"/>
                <w:lang w:val="en-US"/>
              </w:rPr>
              <w:t xml:space="preserve">(Over Active Bladder ) </w:t>
            </w:r>
          </w:p>
        </w:tc>
      </w:tr>
      <w:tr w:rsidR="00A3075C" w:rsidRPr="00D80854" w:rsidTr="00A3075C">
        <w:tc>
          <w:tcPr>
            <w:tcW w:w="2102" w:type="dxa"/>
            <w:tcBorders>
              <w:top w:val="nil"/>
            </w:tcBorders>
            <w:vAlign w:val="center"/>
          </w:tcPr>
          <w:p w:rsidR="00A3075C" w:rsidRPr="00D80854" w:rsidRDefault="00A3075C" w:rsidP="00A3075C">
            <w:pPr>
              <w:rPr>
                <w:sz w:val="28"/>
                <w:szCs w:val="28"/>
                <w:lang w:val="en-US"/>
              </w:rPr>
            </w:pPr>
            <w:r w:rsidRPr="00D80854">
              <w:rPr>
                <w:sz w:val="28"/>
                <w:szCs w:val="28"/>
              </w:rPr>
              <w:t>P2X3</w:t>
            </w:r>
          </w:p>
        </w:tc>
        <w:tc>
          <w:tcPr>
            <w:tcW w:w="6435" w:type="dxa"/>
            <w:tcBorders>
              <w:top w:val="nil"/>
            </w:tcBorders>
            <w:vAlign w:val="center"/>
          </w:tcPr>
          <w:p w:rsidR="00A3075C" w:rsidRDefault="00A3075C" w:rsidP="00A3075C">
            <w:pPr>
              <w:spacing w:line="360" w:lineRule="auto"/>
              <w:rPr>
                <w:sz w:val="28"/>
                <w:szCs w:val="28"/>
                <w:lang w:val="en-US"/>
              </w:rPr>
            </w:pPr>
            <w:r>
              <w:rPr>
                <w:sz w:val="28"/>
                <w:szCs w:val="28"/>
                <w:lang w:val="en-US"/>
              </w:rPr>
              <w:t>Là một protein được mã hóa bởi gen P2X3</w:t>
            </w:r>
          </w:p>
        </w:tc>
      </w:tr>
      <w:tr w:rsidR="00A3075C" w:rsidRPr="00D80854" w:rsidTr="00A3075C">
        <w:tc>
          <w:tcPr>
            <w:tcW w:w="2102" w:type="dxa"/>
            <w:tcBorders>
              <w:top w:val="nil"/>
            </w:tcBorders>
            <w:vAlign w:val="center"/>
          </w:tcPr>
          <w:p w:rsidR="00A3075C" w:rsidRPr="003844A4" w:rsidRDefault="00A3075C" w:rsidP="00A3075C">
            <w:pPr>
              <w:rPr>
                <w:sz w:val="28"/>
                <w:lang w:val="en-US"/>
              </w:rPr>
            </w:pPr>
            <w:r w:rsidRPr="00D80854">
              <w:rPr>
                <w:sz w:val="28"/>
                <w:szCs w:val="28"/>
              </w:rPr>
              <w:t>SGOT</w:t>
            </w:r>
          </w:p>
        </w:tc>
        <w:tc>
          <w:tcPr>
            <w:tcW w:w="6435" w:type="dxa"/>
            <w:tcBorders>
              <w:top w:val="nil"/>
            </w:tcBorders>
            <w:vAlign w:val="center"/>
          </w:tcPr>
          <w:p w:rsidR="00A3075C" w:rsidRPr="00D80854" w:rsidRDefault="00A3075C" w:rsidP="00A3075C">
            <w:pPr>
              <w:spacing w:line="360" w:lineRule="auto"/>
              <w:rPr>
                <w:sz w:val="28"/>
                <w:szCs w:val="28"/>
                <w:lang w:val="en-US"/>
              </w:rPr>
            </w:pPr>
            <w:r>
              <w:rPr>
                <w:sz w:val="28"/>
                <w:szCs w:val="28"/>
                <w:lang w:val="en-US"/>
              </w:rPr>
              <w:t>Serum Glutamic Oxaloacetic Transaminas</w:t>
            </w:r>
          </w:p>
        </w:tc>
      </w:tr>
      <w:tr w:rsidR="00A3075C" w:rsidRPr="00D80854" w:rsidTr="00A3075C">
        <w:tc>
          <w:tcPr>
            <w:tcW w:w="2102" w:type="dxa"/>
            <w:tcBorders>
              <w:top w:val="nil"/>
            </w:tcBorders>
            <w:vAlign w:val="center"/>
          </w:tcPr>
          <w:p w:rsidR="00A3075C" w:rsidRPr="00D80854" w:rsidRDefault="00A3075C" w:rsidP="00A3075C">
            <w:pPr>
              <w:rPr>
                <w:sz w:val="28"/>
                <w:szCs w:val="28"/>
              </w:rPr>
            </w:pPr>
            <w:r w:rsidRPr="00D80854">
              <w:rPr>
                <w:sz w:val="28"/>
                <w:szCs w:val="28"/>
              </w:rPr>
              <w:t>SGPT</w:t>
            </w:r>
          </w:p>
        </w:tc>
        <w:tc>
          <w:tcPr>
            <w:tcW w:w="6435" w:type="dxa"/>
            <w:tcBorders>
              <w:top w:val="nil"/>
            </w:tcBorders>
            <w:vAlign w:val="center"/>
          </w:tcPr>
          <w:p w:rsidR="00A3075C" w:rsidRDefault="00A3075C" w:rsidP="00A3075C">
            <w:pPr>
              <w:spacing w:line="360" w:lineRule="auto"/>
              <w:rPr>
                <w:sz w:val="28"/>
                <w:szCs w:val="28"/>
                <w:lang w:val="en-US"/>
              </w:rPr>
            </w:pPr>
            <w:r>
              <w:rPr>
                <w:sz w:val="28"/>
                <w:szCs w:val="28"/>
                <w:lang w:val="en-US"/>
              </w:rPr>
              <w:t>Serum Glutamic Pyruvic Transaminas</w:t>
            </w:r>
          </w:p>
        </w:tc>
      </w:tr>
      <w:tr w:rsidR="00A3075C" w:rsidRPr="00D80854" w:rsidTr="00A3075C">
        <w:tc>
          <w:tcPr>
            <w:tcW w:w="2102" w:type="dxa"/>
            <w:tcBorders>
              <w:top w:val="nil"/>
            </w:tcBorders>
            <w:vAlign w:val="center"/>
          </w:tcPr>
          <w:p w:rsidR="00A3075C" w:rsidRPr="00D80854" w:rsidRDefault="00A3075C" w:rsidP="00A3075C">
            <w:pPr>
              <w:rPr>
                <w:sz w:val="28"/>
                <w:szCs w:val="28"/>
                <w:lang w:val="en-US"/>
              </w:rPr>
            </w:pPr>
            <w:r w:rsidRPr="00D80854">
              <w:rPr>
                <w:sz w:val="28"/>
                <w:szCs w:val="28"/>
                <w:lang w:val="en-US"/>
              </w:rPr>
              <w:t>TB</w:t>
            </w:r>
          </w:p>
        </w:tc>
        <w:tc>
          <w:tcPr>
            <w:tcW w:w="6435"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Trung bình</w:t>
            </w:r>
          </w:p>
        </w:tc>
      </w:tr>
      <w:tr w:rsidR="00A3075C" w:rsidRPr="00D80854" w:rsidTr="00A3075C">
        <w:tc>
          <w:tcPr>
            <w:tcW w:w="2102"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TGKKS</w:t>
            </w:r>
          </w:p>
        </w:tc>
        <w:tc>
          <w:tcPr>
            <w:tcW w:w="6435"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Tiểu gấp không kiểm soát</w:t>
            </w:r>
          </w:p>
        </w:tc>
      </w:tr>
      <w:tr w:rsidR="00A3075C" w:rsidRPr="00D80854" w:rsidTr="00A3075C">
        <w:tc>
          <w:tcPr>
            <w:tcW w:w="2102" w:type="dxa"/>
            <w:tcBorders>
              <w:top w:val="nil"/>
            </w:tcBorders>
            <w:vAlign w:val="center"/>
          </w:tcPr>
          <w:p w:rsidR="00A3075C" w:rsidRPr="00D80854" w:rsidRDefault="00A3075C" w:rsidP="00A3075C">
            <w:pPr>
              <w:rPr>
                <w:sz w:val="28"/>
                <w:szCs w:val="28"/>
                <w:lang w:val="en-US"/>
              </w:rPr>
            </w:pPr>
            <w:r w:rsidRPr="00D80854">
              <w:rPr>
                <w:sz w:val="28"/>
                <w:szCs w:val="28"/>
                <w:lang w:val="en-US"/>
              </w:rPr>
              <w:t>THCS</w:t>
            </w:r>
          </w:p>
        </w:tc>
        <w:tc>
          <w:tcPr>
            <w:tcW w:w="6435"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Trung học cơ sở</w:t>
            </w:r>
          </w:p>
        </w:tc>
      </w:tr>
      <w:tr w:rsidR="00A3075C" w:rsidRPr="00D80854" w:rsidTr="00A3075C">
        <w:tc>
          <w:tcPr>
            <w:tcW w:w="2102" w:type="dxa"/>
            <w:tcBorders>
              <w:top w:val="nil"/>
            </w:tcBorders>
            <w:vAlign w:val="center"/>
          </w:tcPr>
          <w:p w:rsidR="00A3075C" w:rsidRPr="00D80854" w:rsidRDefault="00A3075C" w:rsidP="00A3075C">
            <w:pPr>
              <w:rPr>
                <w:sz w:val="28"/>
                <w:szCs w:val="28"/>
                <w:lang w:val="en-US"/>
              </w:rPr>
            </w:pPr>
            <w:r w:rsidRPr="00D80854">
              <w:rPr>
                <w:sz w:val="28"/>
                <w:szCs w:val="28"/>
                <w:lang w:val="en-US"/>
              </w:rPr>
              <w:t>THPT</w:t>
            </w:r>
          </w:p>
        </w:tc>
        <w:tc>
          <w:tcPr>
            <w:tcW w:w="6435" w:type="dxa"/>
            <w:tcBorders>
              <w:top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Trung học phổ thông</w:t>
            </w:r>
          </w:p>
        </w:tc>
      </w:tr>
      <w:tr w:rsidR="00A3075C" w:rsidRPr="00D80854" w:rsidTr="00A3075C">
        <w:tc>
          <w:tcPr>
            <w:tcW w:w="2102" w:type="dxa"/>
            <w:tcBorders>
              <w:top w:val="nil"/>
            </w:tcBorders>
            <w:vAlign w:val="center"/>
          </w:tcPr>
          <w:p w:rsidR="00A3075C" w:rsidRPr="00D80854" w:rsidRDefault="00A3075C" w:rsidP="00A3075C">
            <w:pPr>
              <w:spacing w:line="360" w:lineRule="auto"/>
              <w:rPr>
                <w:sz w:val="28"/>
                <w:szCs w:val="28"/>
                <w:lang w:val="fr-FR"/>
              </w:rPr>
            </w:pPr>
            <w:r w:rsidRPr="00D80854">
              <w:rPr>
                <w:sz w:val="28"/>
                <w:szCs w:val="28"/>
                <w:lang w:val="fr-FR"/>
              </w:rPr>
              <w:t>TKKS</w:t>
            </w:r>
          </w:p>
        </w:tc>
        <w:tc>
          <w:tcPr>
            <w:tcW w:w="6435" w:type="dxa"/>
            <w:tcBorders>
              <w:top w:val="nil"/>
            </w:tcBorders>
            <w:vAlign w:val="center"/>
          </w:tcPr>
          <w:p w:rsidR="00A3075C" w:rsidRPr="00D80854" w:rsidRDefault="00A3075C" w:rsidP="00A3075C">
            <w:pPr>
              <w:spacing w:line="360" w:lineRule="auto"/>
              <w:rPr>
                <w:sz w:val="28"/>
                <w:szCs w:val="28"/>
                <w:lang w:val="fr-FR"/>
              </w:rPr>
            </w:pPr>
            <w:r w:rsidRPr="00D80854">
              <w:rPr>
                <w:sz w:val="28"/>
                <w:szCs w:val="28"/>
              </w:rPr>
              <w:t>Tiểu không kiểm soát</w:t>
            </w:r>
          </w:p>
        </w:tc>
      </w:tr>
      <w:tr w:rsidR="00A3075C" w:rsidRPr="00D80854" w:rsidTr="00A3075C">
        <w:tc>
          <w:tcPr>
            <w:tcW w:w="2102" w:type="dxa"/>
            <w:tcBorders>
              <w:top w:val="nil"/>
            </w:tcBorders>
            <w:vAlign w:val="center"/>
          </w:tcPr>
          <w:p w:rsidR="00A3075C" w:rsidRPr="00D80854" w:rsidRDefault="00A3075C" w:rsidP="00A3075C">
            <w:pPr>
              <w:spacing w:line="360" w:lineRule="auto"/>
              <w:rPr>
                <w:sz w:val="28"/>
                <w:szCs w:val="28"/>
              </w:rPr>
            </w:pPr>
            <w:r w:rsidRPr="00D80854">
              <w:rPr>
                <w:sz w:val="28"/>
                <w:szCs w:val="28"/>
              </w:rPr>
              <w:t>TKKSHH</w:t>
            </w:r>
          </w:p>
        </w:tc>
        <w:tc>
          <w:tcPr>
            <w:tcW w:w="6435" w:type="dxa"/>
            <w:tcBorders>
              <w:top w:val="nil"/>
            </w:tcBorders>
            <w:vAlign w:val="center"/>
          </w:tcPr>
          <w:p w:rsidR="00A3075C" w:rsidRPr="00D80854" w:rsidRDefault="00A3075C" w:rsidP="00A3075C">
            <w:pPr>
              <w:spacing w:line="360" w:lineRule="auto"/>
              <w:rPr>
                <w:sz w:val="28"/>
                <w:szCs w:val="28"/>
              </w:rPr>
            </w:pPr>
            <w:r w:rsidRPr="00D80854">
              <w:rPr>
                <w:sz w:val="28"/>
                <w:szCs w:val="28"/>
              </w:rPr>
              <w:t>Tiểu không kiểm soát hỗn hợp</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rPr>
              <w:t>TKKSKGS</w:t>
            </w:r>
          </w:p>
        </w:tc>
        <w:tc>
          <w:tcPr>
            <w:tcW w:w="6435"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rPr>
              <w:t>Tiểu không kiểm soát</w:t>
            </w:r>
            <w:r w:rsidRPr="00D80854">
              <w:rPr>
                <w:sz w:val="28"/>
                <w:szCs w:val="28"/>
                <w:lang w:val="fr-FR"/>
              </w:rPr>
              <w:t xml:space="preserve"> khi gắng sức</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TKKSTĐ</w:t>
            </w:r>
          </w:p>
        </w:tc>
        <w:tc>
          <w:tcPr>
            <w:tcW w:w="6435"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Tiểu không kiểm soát tràn đầy</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TKKSLT</w:t>
            </w:r>
          </w:p>
        </w:tc>
        <w:tc>
          <w:tcPr>
            <w:tcW w:w="6435"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Tiểu không kiểm soát liên tục</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TKKSCN</w:t>
            </w:r>
          </w:p>
        </w:tc>
        <w:tc>
          <w:tcPr>
            <w:tcW w:w="6435"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Tiểu không kiểm soát chức năng</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lang w:val="fr-FR"/>
              </w:rPr>
              <w:t>TPHCĐC</w:t>
            </w:r>
          </w:p>
        </w:tc>
        <w:tc>
          <w:tcPr>
            <w:tcW w:w="6435"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lang w:val="fr-FR"/>
              </w:rPr>
              <w:t>Tập phục hồi cơ đáy chậu</w:t>
            </w:r>
          </w:p>
        </w:tc>
      </w:tr>
      <w:tr w:rsidR="00A3075C" w:rsidRPr="00D80854" w:rsidTr="00A3075C">
        <w:tc>
          <w:tcPr>
            <w:tcW w:w="2102" w:type="dxa"/>
            <w:tcBorders>
              <w:top w:val="nil"/>
              <w:bottom w:val="nil"/>
            </w:tcBorders>
            <w:vAlign w:val="center"/>
          </w:tcPr>
          <w:p w:rsidR="00A3075C" w:rsidRPr="00D80854" w:rsidRDefault="00A3075C" w:rsidP="00A3075C">
            <w:pPr>
              <w:rPr>
                <w:sz w:val="28"/>
                <w:szCs w:val="28"/>
                <w:lang w:val="en-US"/>
              </w:rPr>
            </w:pPr>
            <w:r w:rsidRPr="00D80854">
              <w:rPr>
                <w:sz w:val="28"/>
                <w:szCs w:val="28"/>
                <w:lang w:val="en-US"/>
              </w:rPr>
              <w:t>TPHCN</w:t>
            </w:r>
          </w:p>
        </w:tc>
        <w:tc>
          <w:tcPr>
            <w:tcW w:w="6435" w:type="dxa"/>
            <w:tcBorders>
              <w:top w:val="nil"/>
              <w:bottom w:val="nil"/>
            </w:tcBorders>
            <w:vAlign w:val="center"/>
          </w:tcPr>
          <w:p w:rsidR="00A3075C" w:rsidRPr="00D80854" w:rsidRDefault="00A3075C" w:rsidP="00A3075C">
            <w:pPr>
              <w:spacing w:line="360" w:lineRule="auto"/>
              <w:rPr>
                <w:sz w:val="28"/>
                <w:szCs w:val="28"/>
                <w:lang w:val="en-US"/>
              </w:rPr>
            </w:pPr>
            <w:r>
              <w:rPr>
                <w:sz w:val="28"/>
                <w:szCs w:val="28"/>
                <w:lang w:val="en-US"/>
              </w:rPr>
              <w:t>Tập phục hồi chức năng</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lang w:val="fr-FR"/>
              </w:rPr>
              <w:t>TOT</w:t>
            </w:r>
          </w:p>
        </w:tc>
        <w:tc>
          <w:tcPr>
            <w:tcW w:w="6435" w:type="dxa"/>
            <w:tcBorders>
              <w:top w:val="nil"/>
              <w:bottom w:val="nil"/>
            </w:tcBorders>
            <w:vAlign w:val="center"/>
          </w:tcPr>
          <w:p w:rsidR="00A3075C" w:rsidRPr="00D80854" w:rsidRDefault="00A3075C" w:rsidP="00A3075C">
            <w:pPr>
              <w:spacing w:line="360" w:lineRule="auto"/>
              <w:rPr>
                <w:sz w:val="28"/>
                <w:szCs w:val="28"/>
                <w:lang w:val="en-US"/>
              </w:rPr>
            </w:pPr>
            <w:r w:rsidRPr="00D80854">
              <w:rPr>
                <w:sz w:val="28"/>
                <w:szCs w:val="28"/>
                <w:lang w:val="en-US"/>
              </w:rPr>
              <w:t>T</w:t>
            </w:r>
            <w:r w:rsidRPr="00D80854">
              <w:rPr>
                <w:sz w:val="28"/>
                <w:szCs w:val="28"/>
              </w:rPr>
              <w:t>rans obturator tape</w:t>
            </w:r>
            <w:r w:rsidRPr="00D80854">
              <w:rPr>
                <w:sz w:val="28"/>
                <w:szCs w:val="28"/>
                <w:lang w:val="en-US"/>
              </w:rPr>
              <w:t xml:space="preserve"> (đặt dải băng qua lỗ bịt)</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lang w:val="fr-FR"/>
              </w:rPr>
              <w:t>T.V.T</w:t>
            </w:r>
          </w:p>
        </w:tc>
        <w:tc>
          <w:tcPr>
            <w:tcW w:w="6435" w:type="dxa"/>
            <w:tcBorders>
              <w:top w:val="nil"/>
              <w:bottom w:val="nil"/>
            </w:tcBorders>
            <w:vAlign w:val="center"/>
          </w:tcPr>
          <w:p w:rsidR="00A3075C" w:rsidRPr="00D80854" w:rsidRDefault="00A3075C" w:rsidP="00A3075C">
            <w:pPr>
              <w:spacing w:line="360" w:lineRule="auto"/>
              <w:rPr>
                <w:sz w:val="28"/>
                <w:szCs w:val="28"/>
                <w:lang w:val="fr-FR"/>
              </w:rPr>
            </w:pPr>
            <w:r w:rsidRPr="00D80854">
              <w:rPr>
                <w:sz w:val="28"/>
                <w:szCs w:val="28"/>
                <w:lang w:val="fr-FR"/>
              </w:rPr>
              <w:t xml:space="preserve">Tension-free Vaginal Tape (đặt dải băng </w:t>
            </w:r>
            <w:r>
              <w:rPr>
                <w:sz w:val="28"/>
                <w:szCs w:val="28"/>
                <w:lang w:val="fr-FR"/>
              </w:rPr>
              <w:t>dưới niệu đạo không kéo căng</w:t>
            </w:r>
            <w:r w:rsidRPr="00D80854">
              <w:rPr>
                <w:sz w:val="28"/>
                <w:szCs w:val="28"/>
                <w:lang w:val="fr-FR"/>
              </w:rPr>
              <w:t>)</w:t>
            </w:r>
          </w:p>
        </w:tc>
      </w:tr>
      <w:tr w:rsidR="00A3075C" w:rsidRPr="00D80854" w:rsidTr="00A3075C">
        <w:tc>
          <w:tcPr>
            <w:tcW w:w="2102" w:type="dxa"/>
            <w:tcBorders>
              <w:top w:val="nil"/>
              <w:bottom w:val="nil"/>
            </w:tcBorders>
            <w:vAlign w:val="center"/>
          </w:tcPr>
          <w:p w:rsidR="00A3075C" w:rsidRPr="00D80854" w:rsidRDefault="00A3075C" w:rsidP="00A3075C">
            <w:pPr>
              <w:spacing w:line="360" w:lineRule="auto"/>
              <w:rPr>
                <w:sz w:val="28"/>
                <w:szCs w:val="28"/>
                <w:lang w:val="fr-FR"/>
              </w:rPr>
            </w:pPr>
            <w:r>
              <w:rPr>
                <w:sz w:val="28"/>
                <w:szCs w:val="28"/>
                <w:lang w:val="fr-FR"/>
              </w:rPr>
              <w:t>VAS</w:t>
            </w:r>
          </w:p>
        </w:tc>
        <w:tc>
          <w:tcPr>
            <w:tcW w:w="6435" w:type="dxa"/>
            <w:tcBorders>
              <w:top w:val="nil"/>
              <w:bottom w:val="nil"/>
            </w:tcBorders>
            <w:vAlign w:val="center"/>
          </w:tcPr>
          <w:p w:rsidR="00A3075C" w:rsidRPr="00D80854" w:rsidRDefault="00A3075C" w:rsidP="00A3075C">
            <w:pPr>
              <w:spacing w:line="360" w:lineRule="auto"/>
              <w:rPr>
                <w:sz w:val="28"/>
                <w:szCs w:val="28"/>
                <w:lang w:val="fr-FR"/>
              </w:rPr>
            </w:pPr>
            <w:r>
              <w:rPr>
                <w:sz w:val="28"/>
                <w:szCs w:val="28"/>
                <w:lang w:val="fr-FR"/>
              </w:rPr>
              <w:t>Visual Analog Scales (tháng điểm đau).</w:t>
            </w:r>
          </w:p>
        </w:tc>
      </w:tr>
    </w:tbl>
    <w:p w:rsidR="0034230E" w:rsidRPr="00D80854" w:rsidRDefault="0034230E" w:rsidP="00CF5D91">
      <w:pPr>
        <w:tabs>
          <w:tab w:val="right" w:leader="dot" w:pos="8789"/>
        </w:tabs>
        <w:spacing w:line="360" w:lineRule="auto"/>
        <w:rPr>
          <w:sz w:val="28"/>
          <w:szCs w:val="28"/>
          <w:lang w:val="en-US"/>
        </w:rPr>
      </w:pPr>
    </w:p>
    <w:p w:rsidR="00DB76C4" w:rsidRPr="00D80854" w:rsidRDefault="00DB76C4" w:rsidP="00CF5D91">
      <w:pPr>
        <w:tabs>
          <w:tab w:val="right" w:leader="dot" w:pos="8789"/>
        </w:tabs>
        <w:spacing w:line="360" w:lineRule="auto"/>
        <w:rPr>
          <w:sz w:val="6"/>
          <w:szCs w:val="28"/>
          <w:lang w:val="en-US"/>
        </w:rPr>
      </w:pPr>
    </w:p>
    <w:p w:rsidR="00C41A7F" w:rsidRPr="00D80854" w:rsidRDefault="00B61D22" w:rsidP="005A4BC0">
      <w:pPr>
        <w:tabs>
          <w:tab w:val="right" w:leader="dot" w:pos="8789"/>
        </w:tabs>
        <w:spacing w:line="360" w:lineRule="auto"/>
        <w:jc w:val="center"/>
        <w:rPr>
          <w:rFonts w:eastAsiaTheme="minorEastAsia"/>
          <w:b/>
          <w:sz w:val="28"/>
          <w:szCs w:val="28"/>
          <w:lang w:val="en-US"/>
        </w:rPr>
      </w:pPr>
      <w:r w:rsidRPr="00D80854">
        <w:rPr>
          <w:rFonts w:eastAsiaTheme="minorEastAsia"/>
          <w:b/>
          <w:sz w:val="28"/>
          <w:szCs w:val="28"/>
          <w:lang w:val="en-US"/>
        </w:rPr>
        <w:t>DANH MỤC BẢNG</w:t>
      </w:r>
    </w:p>
    <w:p w:rsidR="00675278" w:rsidRPr="00D80854" w:rsidRDefault="00675278" w:rsidP="005A4BC0">
      <w:pPr>
        <w:tabs>
          <w:tab w:val="right" w:leader="dot" w:pos="8789"/>
        </w:tabs>
        <w:spacing w:line="360" w:lineRule="auto"/>
        <w:jc w:val="center"/>
        <w:rPr>
          <w:rFonts w:eastAsiaTheme="minorEastAsia"/>
          <w:b/>
          <w:sz w:val="14"/>
          <w:szCs w:val="28"/>
          <w:lang w:val="en-US"/>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087"/>
        <w:gridCol w:w="993"/>
      </w:tblGrid>
      <w:tr w:rsidR="00D80854" w:rsidRPr="00D80854" w:rsidTr="00675278">
        <w:tc>
          <w:tcPr>
            <w:tcW w:w="959" w:type="dxa"/>
          </w:tcPr>
          <w:p w:rsidR="00053150" w:rsidRPr="00D80854" w:rsidRDefault="00053150" w:rsidP="003312E4">
            <w:pPr>
              <w:tabs>
                <w:tab w:val="right" w:leader="dot" w:pos="8789"/>
              </w:tabs>
              <w:spacing w:before="60" w:after="60" w:line="360" w:lineRule="auto"/>
              <w:rPr>
                <w:rFonts w:eastAsiaTheme="minorEastAsia"/>
                <w:b/>
                <w:sz w:val="28"/>
                <w:szCs w:val="28"/>
                <w:lang w:val="en-US"/>
              </w:rPr>
            </w:pPr>
            <w:r w:rsidRPr="00D80854">
              <w:rPr>
                <w:rFonts w:eastAsiaTheme="minorEastAsia"/>
                <w:b/>
                <w:sz w:val="28"/>
                <w:szCs w:val="28"/>
                <w:lang w:val="en-US"/>
              </w:rPr>
              <w:t>Bảng</w:t>
            </w:r>
          </w:p>
        </w:tc>
        <w:tc>
          <w:tcPr>
            <w:tcW w:w="7087" w:type="dxa"/>
          </w:tcPr>
          <w:p w:rsidR="00053150" w:rsidRPr="00D80854" w:rsidRDefault="00053150" w:rsidP="003312E4">
            <w:pPr>
              <w:tabs>
                <w:tab w:val="right" w:leader="dot" w:pos="8789"/>
              </w:tabs>
              <w:spacing w:before="60" w:after="60" w:line="360" w:lineRule="auto"/>
              <w:jc w:val="center"/>
              <w:rPr>
                <w:rFonts w:eastAsiaTheme="minorEastAsia"/>
                <w:b/>
                <w:sz w:val="28"/>
                <w:szCs w:val="28"/>
                <w:lang w:val="en-US"/>
              </w:rPr>
            </w:pPr>
            <w:r w:rsidRPr="00D80854">
              <w:rPr>
                <w:rFonts w:eastAsiaTheme="minorEastAsia"/>
                <w:b/>
                <w:sz w:val="28"/>
                <w:szCs w:val="28"/>
                <w:lang w:val="en-US"/>
              </w:rPr>
              <w:t>Tên bảng</w:t>
            </w:r>
          </w:p>
        </w:tc>
        <w:tc>
          <w:tcPr>
            <w:tcW w:w="993" w:type="dxa"/>
          </w:tcPr>
          <w:p w:rsidR="00053150" w:rsidRPr="00D80854" w:rsidRDefault="00053150" w:rsidP="003312E4">
            <w:pPr>
              <w:tabs>
                <w:tab w:val="right" w:leader="dot" w:pos="8789"/>
              </w:tabs>
              <w:spacing w:before="60" w:after="60" w:line="360" w:lineRule="auto"/>
              <w:jc w:val="right"/>
              <w:rPr>
                <w:rFonts w:eastAsiaTheme="minorEastAsia"/>
                <w:b/>
                <w:sz w:val="28"/>
                <w:szCs w:val="28"/>
                <w:lang w:val="en-US"/>
              </w:rPr>
            </w:pPr>
            <w:r w:rsidRPr="00D80854">
              <w:rPr>
                <w:rFonts w:eastAsiaTheme="minorEastAsia"/>
                <w:b/>
                <w:sz w:val="28"/>
                <w:szCs w:val="28"/>
                <w:lang w:val="en-US"/>
              </w:rPr>
              <w:t>Trang</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1.1</w:t>
            </w:r>
          </w:p>
        </w:tc>
        <w:tc>
          <w:tcPr>
            <w:tcW w:w="7087" w:type="dxa"/>
          </w:tcPr>
          <w:p w:rsidR="00675278" w:rsidRPr="00D80854" w:rsidRDefault="00675278" w:rsidP="003312E4">
            <w:pPr>
              <w:tabs>
                <w:tab w:val="right" w:leader="dot" w:pos="8789"/>
              </w:tabs>
              <w:spacing w:before="60" w:after="60" w:line="360" w:lineRule="auto"/>
              <w:jc w:val="both"/>
              <w:rPr>
                <w:rFonts w:eastAsiaTheme="minorEastAsia"/>
                <w:sz w:val="28"/>
                <w:szCs w:val="28"/>
                <w:lang w:val="en-US"/>
              </w:rPr>
            </w:pPr>
            <w:r w:rsidRPr="00D80854">
              <w:rPr>
                <w:rFonts w:eastAsiaTheme="minorEastAsia"/>
                <w:sz w:val="28"/>
                <w:szCs w:val="28"/>
                <w:lang w:val="en-US"/>
              </w:rPr>
              <w:t>Một số nghiên cứu đánh giá hiệu quả của kỹ thuật TOT trong điều trị TKKSKGS trên thế giới</w:t>
            </w:r>
          </w:p>
        </w:tc>
        <w:tc>
          <w:tcPr>
            <w:tcW w:w="993" w:type="dxa"/>
          </w:tcPr>
          <w:p w:rsidR="00675278" w:rsidRPr="00D80854" w:rsidRDefault="00245DD8" w:rsidP="003312E4">
            <w:pPr>
              <w:tabs>
                <w:tab w:val="right" w:leader="dot" w:pos="8789"/>
              </w:tabs>
              <w:spacing w:before="60" w:after="60" w:line="360" w:lineRule="auto"/>
              <w:jc w:val="right"/>
              <w:rPr>
                <w:rFonts w:eastAsiaTheme="minorEastAsia"/>
                <w:sz w:val="28"/>
                <w:szCs w:val="28"/>
                <w:lang w:val="en-US"/>
              </w:rPr>
            </w:pPr>
            <w:r>
              <w:rPr>
                <w:rFonts w:eastAsiaTheme="minorEastAsia"/>
                <w:sz w:val="28"/>
                <w:szCs w:val="28"/>
                <w:lang w:val="en-US"/>
              </w:rPr>
              <w:t>3</w:t>
            </w:r>
            <w:r w:rsidR="00523F58">
              <w:rPr>
                <w:rFonts w:eastAsiaTheme="minorEastAsia"/>
                <w:sz w:val="28"/>
                <w:szCs w:val="28"/>
                <w:lang w:val="en-US"/>
              </w:rPr>
              <w:t>4</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w:t>
            </w:r>
          </w:p>
        </w:tc>
        <w:tc>
          <w:tcPr>
            <w:tcW w:w="7087"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Phân bố bệnh nhân theo nhóm tuổi (n= 59)</w:t>
            </w:r>
          </w:p>
        </w:tc>
        <w:tc>
          <w:tcPr>
            <w:tcW w:w="993" w:type="dxa"/>
          </w:tcPr>
          <w:p w:rsidR="00675278" w:rsidRPr="00D80854" w:rsidRDefault="00523F58" w:rsidP="003312E4">
            <w:pPr>
              <w:tabs>
                <w:tab w:val="right" w:leader="dot" w:pos="8789"/>
              </w:tabs>
              <w:spacing w:before="60" w:after="60" w:line="360" w:lineRule="auto"/>
              <w:jc w:val="right"/>
              <w:rPr>
                <w:rFonts w:eastAsiaTheme="minorEastAsia"/>
                <w:sz w:val="28"/>
                <w:szCs w:val="28"/>
                <w:lang w:val="en-US"/>
              </w:rPr>
            </w:pPr>
            <w:r>
              <w:rPr>
                <w:rFonts w:eastAsiaTheme="minorEastAsia"/>
                <w:sz w:val="28"/>
                <w:szCs w:val="28"/>
                <w:lang w:val="en-US"/>
              </w:rPr>
              <w:t>61</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3.2</w:t>
            </w:r>
          </w:p>
        </w:tc>
        <w:tc>
          <w:tcPr>
            <w:tcW w:w="7087"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Phân bố bệnh nhân theo nghề nghiệp</w:t>
            </w:r>
          </w:p>
        </w:tc>
        <w:tc>
          <w:tcPr>
            <w:tcW w:w="993" w:type="dxa"/>
          </w:tcPr>
          <w:p w:rsidR="00675278" w:rsidRPr="00D80854" w:rsidRDefault="00675278" w:rsidP="003312E4">
            <w:pPr>
              <w:tabs>
                <w:tab w:val="right" w:leader="dot" w:pos="8789"/>
              </w:tabs>
              <w:spacing w:before="60" w:after="60" w:line="360" w:lineRule="auto"/>
              <w:jc w:val="right"/>
              <w:rPr>
                <w:rFonts w:eastAsiaTheme="minorEastAsia"/>
                <w:sz w:val="28"/>
                <w:szCs w:val="28"/>
                <w:lang w:val="en-US"/>
              </w:rPr>
            </w:pPr>
            <w:r w:rsidRPr="00D80854">
              <w:rPr>
                <w:rFonts w:eastAsiaTheme="minorEastAsia"/>
                <w:sz w:val="28"/>
                <w:szCs w:val="28"/>
                <w:lang w:val="en-US"/>
              </w:rPr>
              <w:t>6</w:t>
            </w:r>
            <w:r w:rsidR="00523F58">
              <w:rPr>
                <w:rFonts w:eastAsiaTheme="minorEastAsia"/>
                <w:sz w:val="28"/>
                <w:szCs w:val="28"/>
                <w:lang w:val="en-US"/>
              </w:rPr>
              <w:t>2</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3.3</w:t>
            </w:r>
          </w:p>
        </w:tc>
        <w:tc>
          <w:tcPr>
            <w:tcW w:w="7087"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Phân bố bệnh nhân theo trình độ học vấn (n=59)</w:t>
            </w:r>
          </w:p>
        </w:tc>
        <w:tc>
          <w:tcPr>
            <w:tcW w:w="993" w:type="dxa"/>
          </w:tcPr>
          <w:p w:rsidR="00675278" w:rsidRPr="00D80854" w:rsidRDefault="00675278" w:rsidP="003312E4">
            <w:pPr>
              <w:tabs>
                <w:tab w:val="right" w:leader="dot" w:pos="8789"/>
              </w:tabs>
              <w:spacing w:before="60" w:after="60" w:line="360" w:lineRule="auto"/>
              <w:jc w:val="right"/>
              <w:rPr>
                <w:rFonts w:eastAsiaTheme="minorEastAsia"/>
                <w:sz w:val="28"/>
                <w:szCs w:val="28"/>
                <w:lang w:val="en-US"/>
              </w:rPr>
            </w:pPr>
            <w:r w:rsidRPr="00D80854">
              <w:rPr>
                <w:rFonts w:eastAsiaTheme="minorEastAsia"/>
                <w:sz w:val="28"/>
                <w:szCs w:val="28"/>
                <w:lang w:val="en-US"/>
              </w:rPr>
              <w:t>6</w:t>
            </w:r>
            <w:r w:rsidR="00523F58">
              <w:rPr>
                <w:rFonts w:eastAsiaTheme="minorEastAsia"/>
                <w:sz w:val="28"/>
                <w:szCs w:val="28"/>
                <w:lang w:val="en-US"/>
              </w:rPr>
              <w:t>2</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3.4</w:t>
            </w:r>
          </w:p>
        </w:tc>
        <w:tc>
          <w:tcPr>
            <w:tcW w:w="7087"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Phân bố bệnh nhân theo tình trạng thai sản (n=59)</w:t>
            </w:r>
          </w:p>
        </w:tc>
        <w:tc>
          <w:tcPr>
            <w:tcW w:w="993" w:type="dxa"/>
          </w:tcPr>
          <w:p w:rsidR="00675278" w:rsidRPr="00D80854" w:rsidRDefault="00675278" w:rsidP="003312E4">
            <w:pPr>
              <w:tabs>
                <w:tab w:val="right" w:leader="dot" w:pos="8789"/>
              </w:tabs>
              <w:spacing w:before="60" w:after="60" w:line="360" w:lineRule="auto"/>
              <w:jc w:val="right"/>
              <w:rPr>
                <w:rFonts w:eastAsiaTheme="minorEastAsia"/>
                <w:sz w:val="28"/>
                <w:szCs w:val="28"/>
                <w:lang w:val="en-US"/>
              </w:rPr>
            </w:pPr>
            <w:r w:rsidRPr="00D80854">
              <w:rPr>
                <w:rFonts w:eastAsiaTheme="minorEastAsia"/>
                <w:sz w:val="28"/>
                <w:szCs w:val="28"/>
                <w:lang w:val="en-US"/>
              </w:rPr>
              <w:t>6</w:t>
            </w:r>
            <w:r w:rsidR="00523F58">
              <w:rPr>
                <w:rFonts w:eastAsiaTheme="minorEastAsia"/>
                <w:sz w:val="28"/>
                <w:szCs w:val="28"/>
                <w:lang w:val="en-US"/>
              </w:rPr>
              <w:t>3</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3.5</w:t>
            </w:r>
          </w:p>
        </w:tc>
        <w:tc>
          <w:tcPr>
            <w:tcW w:w="7087"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Phân bố bệnh nhân theo số lần sinh và nạo hút thai (n=59)</w:t>
            </w:r>
          </w:p>
        </w:tc>
        <w:tc>
          <w:tcPr>
            <w:tcW w:w="993" w:type="dxa"/>
          </w:tcPr>
          <w:p w:rsidR="00675278" w:rsidRPr="00D80854" w:rsidRDefault="00675278" w:rsidP="003312E4">
            <w:pPr>
              <w:tabs>
                <w:tab w:val="right" w:leader="dot" w:pos="8789"/>
              </w:tabs>
              <w:spacing w:before="60" w:after="60" w:line="360" w:lineRule="auto"/>
              <w:jc w:val="right"/>
              <w:rPr>
                <w:rFonts w:eastAsiaTheme="minorEastAsia"/>
                <w:sz w:val="28"/>
                <w:szCs w:val="28"/>
                <w:lang w:val="en-US"/>
              </w:rPr>
            </w:pPr>
            <w:r w:rsidRPr="00D80854">
              <w:rPr>
                <w:rFonts w:eastAsiaTheme="minorEastAsia"/>
                <w:sz w:val="28"/>
                <w:szCs w:val="28"/>
                <w:lang w:val="en-US"/>
              </w:rPr>
              <w:t>6</w:t>
            </w:r>
            <w:r w:rsidR="00523F58">
              <w:rPr>
                <w:rFonts w:eastAsiaTheme="minorEastAsia"/>
                <w:sz w:val="28"/>
                <w:szCs w:val="28"/>
                <w:lang w:val="en-US"/>
              </w:rPr>
              <w:t>3</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3.6</w:t>
            </w:r>
          </w:p>
        </w:tc>
        <w:tc>
          <w:tcPr>
            <w:tcW w:w="7087" w:type="dxa"/>
          </w:tcPr>
          <w:p w:rsidR="00675278" w:rsidRPr="00D80854" w:rsidRDefault="00675278" w:rsidP="003312E4">
            <w:pPr>
              <w:spacing w:before="60" w:after="60" w:line="360" w:lineRule="auto"/>
              <w:jc w:val="both"/>
              <w:rPr>
                <w:sz w:val="28"/>
                <w:szCs w:val="28"/>
              </w:rPr>
            </w:pPr>
            <w:r w:rsidRPr="00D80854">
              <w:rPr>
                <w:rFonts w:eastAsiaTheme="minorEastAsia"/>
                <w:sz w:val="28"/>
                <w:szCs w:val="28"/>
                <w:lang w:val="en-US"/>
              </w:rPr>
              <w:t>Tình trạng rối loạn tiểu tiện trước mổ (n=59)</w:t>
            </w:r>
          </w:p>
        </w:tc>
        <w:tc>
          <w:tcPr>
            <w:tcW w:w="993" w:type="dxa"/>
          </w:tcPr>
          <w:p w:rsidR="00675278" w:rsidRPr="00D80854" w:rsidRDefault="00675278" w:rsidP="003312E4">
            <w:pPr>
              <w:spacing w:before="60" w:after="60" w:line="360" w:lineRule="auto"/>
              <w:jc w:val="right"/>
              <w:rPr>
                <w:sz w:val="28"/>
                <w:szCs w:val="28"/>
              </w:rPr>
            </w:pPr>
            <w:r w:rsidRPr="00D80854">
              <w:rPr>
                <w:rFonts w:eastAsiaTheme="minorEastAsia"/>
                <w:sz w:val="28"/>
                <w:szCs w:val="28"/>
                <w:lang w:val="en-US"/>
              </w:rPr>
              <w:t>6</w:t>
            </w:r>
            <w:r w:rsidR="00523F58">
              <w:rPr>
                <w:rFonts w:eastAsiaTheme="minorEastAsia"/>
                <w:sz w:val="28"/>
                <w:szCs w:val="28"/>
                <w:lang w:val="en-US"/>
              </w:rPr>
              <w:t>4</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3.7</w:t>
            </w:r>
          </w:p>
        </w:tc>
        <w:tc>
          <w:tcPr>
            <w:tcW w:w="7087" w:type="dxa"/>
          </w:tcPr>
          <w:p w:rsidR="00675278" w:rsidRPr="00D80854" w:rsidRDefault="00675278" w:rsidP="003312E4">
            <w:pPr>
              <w:spacing w:before="60" w:after="60" w:line="360" w:lineRule="auto"/>
              <w:jc w:val="both"/>
              <w:rPr>
                <w:sz w:val="28"/>
                <w:szCs w:val="28"/>
              </w:rPr>
            </w:pPr>
            <w:r w:rsidRPr="00D80854">
              <w:rPr>
                <w:rFonts w:eastAsiaTheme="minorEastAsia"/>
                <w:sz w:val="28"/>
                <w:szCs w:val="28"/>
                <w:lang w:val="en-US"/>
              </w:rPr>
              <w:t>Lý do vào viện (n=59)</w:t>
            </w:r>
          </w:p>
        </w:tc>
        <w:tc>
          <w:tcPr>
            <w:tcW w:w="993" w:type="dxa"/>
          </w:tcPr>
          <w:p w:rsidR="00675278" w:rsidRPr="00D80854" w:rsidRDefault="00675278" w:rsidP="003312E4">
            <w:pPr>
              <w:spacing w:before="60" w:after="60" w:line="360" w:lineRule="auto"/>
              <w:jc w:val="right"/>
              <w:rPr>
                <w:sz w:val="28"/>
                <w:szCs w:val="28"/>
              </w:rPr>
            </w:pPr>
            <w:r w:rsidRPr="00D80854">
              <w:rPr>
                <w:rFonts w:eastAsiaTheme="minorEastAsia"/>
                <w:sz w:val="28"/>
                <w:szCs w:val="28"/>
                <w:lang w:val="en-US"/>
              </w:rPr>
              <w:t>6</w:t>
            </w:r>
            <w:r w:rsidR="00523F58">
              <w:rPr>
                <w:rFonts w:eastAsiaTheme="minorEastAsia"/>
                <w:sz w:val="28"/>
                <w:szCs w:val="28"/>
                <w:lang w:val="en-US"/>
              </w:rPr>
              <w:t>5</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3.8</w:t>
            </w:r>
          </w:p>
        </w:tc>
        <w:tc>
          <w:tcPr>
            <w:tcW w:w="7087" w:type="dxa"/>
          </w:tcPr>
          <w:p w:rsidR="00675278" w:rsidRPr="00D80854" w:rsidRDefault="00675278" w:rsidP="003312E4">
            <w:pPr>
              <w:spacing w:before="60" w:after="60" w:line="360" w:lineRule="auto"/>
              <w:jc w:val="both"/>
              <w:rPr>
                <w:sz w:val="28"/>
                <w:szCs w:val="28"/>
              </w:rPr>
            </w:pPr>
            <w:r w:rsidRPr="00D80854">
              <w:rPr>
                <w:rFonts w:eastAsiaTheme="minorEastAsia"/>
                <w:sz w:val="28"/>
                <w:szCs w:val="28"/>
                <w:lang w:val="en-US"/>
              </w:rPr>
              <w:t>Bệnh kết hợp và một số yếu tố nguy cơ (n=59)</w:t>
            </w:r>
          </w:p>
        </w:tc>
        <w:tc>
          <w:tcPr>
            <w:tcW w:w="993" w:type="dxa"/>
          </w:tcPr>
          <w:p w:rsidR="00675278" w:rsidRPr="00D80854" w:rsidRDefault="00675278" w:rsidP="00523F58">
            <w:pPr>
              <w:spacing w:before="60" w:after="60" w:line="360" w:lineRule="auto"/>
              <w:jc w:val="right"/>
              <w:rPr>
                <w:sz w:val="28"/>
                <w:szCs w:val="28"/>
              </w:rPr>
            </w:pPr>
            <w:r w:rsidRPr="00D80854">
              <w:rPr>
                <w:rFonts w:eastAsiaTheme="minorEastAsia"/>
                <w:sz w:val="28"/>
                <w:szCs w:val="28"/>
                <w:lang w:val="en-US"/>
              </w:rPr>
              <w:t>6</w:t>
            </w:r>
            <w:r w:rsidR="00523F58">
              <w:rPr>
                <w:rFonts w:eastAsiaTheme="minorEastAsia"/>
                <w:sz w:val="28"/>
                <w:szCs w:val="28"/>
                <w:lang w:val="en-US"/>
              </w:rPr>
              <w:t>6</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3.9</w:t>
            </w:r>
          </w:p>
        </w:tc>
        <w:tc>
          <w:tcPr>
            <w:tcW w:w="7087" w:type="dxa"/>
          </w:tcPr>
          <w:p w:rsidR="00675278" w:rsidRPr="00D80854" w:rsidRDefault="00675278" w:rsidP="003312E4">
            <w:pPr>
              <w:spacing w:before="60" w:after="60" w:line="360" w:lineRule="auto"/>
              <w:jc w:val="both"/>
              <w:rPr>
                <w:sz w:val="28"/>
                <w:szCs w:val="28"/>
              </w:rPr>
            </w:pPr>
            <w:r w:rsidRPr="00D80854">
              <w:rPr>
                <w:rFonts w:eastAsiaTheme="minorEastAsia"/>
                <w:sz w:val="28"/>
                <w:szCs w:val="28"/>
                <w:lang w:val="en-US"/>
              </w:rPr>
              <w:t>Phân bố bệnh nhân theo mức độ gắng sức khi TKKS (n=59)</w:t>
            </w:r>
          </w:p>
        </w:tc>
        <w:tc>
          <w:tcPr>
            <w:tcW w:w="993" w:type="dxa"/>
          </w:tcPr>
          <w:p w:rsidR="00675278" w:rsidRPr="00D80854" w:rsidRDefault="00675278" w:rsidP="003312E4">
            <w:pPr>
              <w:spacing w:before="60" w:after="60" w:line="360" w:lineRule="auto"/>
              <w:jc w:val="right"/>
              <w:rPr>
                <w:sz w:val="28"/>
                <w:szCs w:val="28"/>
              </w:rPr>
            </w:pPr>
            <w:r w:rsidRPr="00D80854">
              <w:rPr>
                <w:rFonts w:eastAsiaTheme="minorEastAsia"/>
                <w:sz w:val="28"/>
                <w:szCs w:val="28"/>
                <w:lang w:val="en-US"/>
              </w:rPr>
              <w:t>6</w:t>
            </w:r>
            <w:r w:rsidR="00523F58">
              <w:rPr>
                <w:rFonts w:eastAsiaTheme="minorEastAsia"/>
                <w:sz w:val="28"/>
                <w:szCs w:val="28"/>
                <w:lang w:val="en-US"/>
              </w:rPr>
              <w:t>6</w:t>
            </w:r>
          </w:p>
        </w:tc>
      </w:tr>
      <w:tr w:rsidR="00D80854" w:rsidRPr="00D80854" w:rsidTr="00675278">
        <w:tc>
          <w:tcPr>
            <w:tcW w:w="959" w:type="dxa"/>
          </w:tcPr>
          <w:p w:rsidR="00675278" w:rsidRPr="00D80854" w:rsidRDefault="0067527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3.10</w:t>
            </w:r>
          </w:p>
        </w:tc>
        <w:tc>
          <w:tcPr>
            <w:tcW w:w="7087" w:type="dxa"/>
          </w:tcPr>
          <w:p w:rsidR="00675278" w:rsidRPr="00D80854" w:rsidRDefault="00523F58" w:rsidP="003312E4">
            <w:pPr>
              <w:spacing w:before="60" w:after="60" w:line="360" w:lineRule="auto"/>
              <w:jc w:val="both"/>
              <w:rPr>
                <w:sz w:val="28"/>
                <w:szCs w:val="28"/>
              </w:rPr>
            </w:pPr>
            <w:r w:rsidRPr="00D80854">
              <w:rPr>
                <w:rFonts w:eastAsiaTheme="minorEastAsia"/>
                <w:sz w:val="28"/>
                <w:szCs w:val="28"/>
                <w:lang w:val="en-US"/>
              </w:rPr>
              <w:t xml:space="preserve">Phân bố bệnh nhân theo mức độ </w:t>
            </w:r>
            <w:r w:rsidR="00367E25">
              <w:rPr>
                <w:rFonts w:eastAsiaTheme="minorEastAsia"/>
                <w:sz w:val="28"/>
                <w:szCs w:val="28"/>
                <w:lang w:val="en-US"/>
              </w:rPr>
              <w:t>rỉ nước tiểu khi thăm khám</w:t>
            </w:r>
            <w:r w:rsidR="00F46C29">
              <w:rPr>
                <w:rFonts w:eastAsiaTheme="minorEastAsia"/>
                <w:sz w:val="28"/>
                <w:szCs w:val="28"/>
                <w:lang w:val="en-US"/>
              </w:rPr>
              <w:t xml:space="preserve"> </w:t>
            </w:r>
            <w:r w:rsidR="00F46C29" w:rsidRPr="00D80854">
              <w:rPr>
                <w:rFonts w:eastAsiaTheme="minorEastAsia"/>
                <w:sz w:val="28"/>
                <w:szCs w:val="28"/>
                <w:lang w:val="en-US"/>
              </w:rPr>
              <w:t>(n=59)</w:t>
            </w:r>
          </w:p>
        </w:tc>
        <w:tc>
          <w:tcPr>
            <w:tcW w:w="993" w:type="dxa"/>
          </w:tcPr>
          <w:p w:rsidR="00675278" w:rsidRPr="00D80854" w:rsidRDefault="00675278" w:rsidP="003312E4">
            <w:pPr>
              <w:spacing w:before="60" w:after="60" w:line="360" w:lineRule="auto"/>
              <w:jc w:val="right"/>
              <w:rPr>
                <w:sz w:val="28"/>
                <w:szCs w:val="28"/>
              </w:rPr>
            </w:pPr>
            <w:r w:rsidRPr="00D80854">
              <w:rPr>
                <w:rFonts w:eastAsiaTheme="minorEastAsia"/>
                <w:sz w:val="28"/>
                <w:szCs w:val="28"/>
                <w:lang w:val="en-US"/>
              </w:rPr>
              <w:t>6</w:t>
            </w:r>
            <w:r w:rsidR="00C418D2">
              <w:rPr>
                <w:rFonts w:eastAsiaTheme="minorEastAsia"/>
                <w:sz w:val="28"/>
                <w:szCs w:val="28"/>
                <w:lang w:val="en-US"/>
              </w:rPr>
              <w:t>7</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3.11</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Chỉ số BMI và phân loại TKKSKGS trước mổ (n=59)</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6</w:t>
            </w:r>
            <w:r w:rsidR="005C6642">
              <w:rPr>
                <w:rFonts w:eastAsiaTheme="minorEastAsia"/>
                <w:sz w:val="28"/>
                <w:szCs w:val="28"/>
                <w:lang w:val="en-US"/>
              </w:rPr>
              <w:t>7</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3.12</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Lượng nước tiểu tồn dư sau đi tiểu (n=59)</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6</w:t>
            </w:r>
            <w:r w:rsidR="005C6642">
              <w:rPr>
                <w:rFonts w:eastAsiaTheme="minorEastAsia"/>
                <w:sz w:val="28"/>
                <w:szCs w:val="28"/>
                <w:lang w:val="en-US"/>
              </w:rPr>
              <w:t>8</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3.13</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Đánh giá bệnh nhân qua các test chẩn đoán (n=59)</w:t>
            </w:r>
          </w:p>
        </w:tc>
        <w:tc>
          <w:tcPr>
            <w:tcW w:w="993" w:type="dxa"/>
          </w:tcPr>
          <w:p w:rsidR="00523F58" w:rsidRPr="00D80854" w:rsidRDefault="005C6642" w:rsidP="003312E4">
            <w:pPr>
              <w:spacing w:before="60" w:after="60" w:line="360" w:lineRule="auto"/>
              <w:jc w:val="right"/>
              <w:rPr>
                <w:sz w:val="28"/>
                <w:szCs w:val="28"/>
              </w:rPr>
            </w:pPr>
            <w:r>
              <w:rPr>
                <w:rFonts w:eastAsiaTheme="minorEastAsia"/>
                <w:sz w:val="28"/>
                <w:szCs w:val="28"/>
                <w:lang w:val="en-US"/>
              </w:rPr>
              <w:t>68</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3.14</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Thể tích nước tiểu tồn dư trung bình theo mức độ TKKS</w:t>
            </w:r>
          </w:p>
        </w:tc>
        <w:tc>
          <w:tcPr>
            <w:tcW w:w="993" w:type="dxa"/>
          </w:tcPr>
          <w:p w:rsidR="00523F58" w:rsidRPr="00D80854" w:rsidRDefault="005C6642" w:rsidP="003312E4">
            <w:pPr>
              <w:spacing w:before="60" w:after="60" w:line="360" w:lineRule="auto"/>
              <w:jc w:val="right"/>
              <w:rPr>
                <w:sz w:val="28"/>
                <w:szCs w:val="28"/>
              </w:rPr>
            </w:pPr>
            <w:r>
              <w:rPr>
                <w:rFonts w:eastAsiaTheme="minorEastAsia"/>
                <w:sz w:val="28"/>
                <w:szCs w:val="28"/>
                <w:lang w:val="en-US"/>
              </w:rPr>
              <w:t>70</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3.15</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Một số chỉ số huyết học và sinh hóa theo mức độ TTKS</w:t>
            </w:r>
          </w:p>
        </w:tc>
        <w:tc>
          <w:tcPr>
            <w:tcW w:w="993" w:type="dxa"/>
          </w:tcPr>
          <w:p w:rsidR="00523F58" w:rsidRPr="00D80854" w:rsidRDefault="00523F58" w:rsidP="003312E4">
            <w:pPr>
              <w:spacing w:before="60" w:after="60" w:line="360" w:lineRule="auto"/>
              <w:jc w:val="right"/>
              <w:rPr>
                <w:sz w:val="28"/>
                <w:szCs w:val="28"/>
              </w:rPr>
            </w:pPr>
            <w:r>
              <w:rPr>
                <w:rFonts w:eastAsiaTheme="minorEastAsia"/>
                <w:sz w:val="28"/>
                <w:szCs w:val="28"/>
                <w:lang w:val="en-US"/>
              </w:rPr>
              <w:t>7</w:t>
            </w:r>
            <w:r w:rsidR="005C6642">
              <w:rPr>
                <w:rFonts w:eastAsiaTheme="minorEastAsia"/>
                <w:sz w:val="28"/>
                <w:szCs w:val="28"/>
                <w:lang w:val="en-US"/>
              </w:rPr>
              <w:t>1</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3.16</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Thời gian phẫu thuật và thời gian hậu phẫu</w:t>
            </w:r>
          </w:p>
        </w:tc>
        <w:tc>
          <w:tcPr>
            <w:tcW w:w="993" w:type="dxa"/>
          </w:tcPr>
          <w:p w:rsidR="00523F58" w:rsidRPr="00D80854" w:rsidRDefault="00523F58" w:rsidP="003312E4">
            <w:pPr>
              <w:spacing w:before="60" w:after="60" w:line="360" w:lineRule="auto"/>
              <w:jc w:val="right"/>
              <w:rPr>
                <w:sz w:val="28"/>
                <w:szCs w:val="28"/>
              </w:rPr>
            </w:pPr>
            <w:r>
              <w:rPr>
                <w:rFonts w:eastAsiaTheme="minorEastAsia"/>
                <w:sz w:val="28"/>
                <w:szCs w:val="28"/>
                <w:lang w:val="en-US"/>
              </w:rPr>
              <w:t>7</w:t>
            </w:r>
            <w:r w:rsidR="005C6642">
              <w:rPr>
                <w:rFonts w:eastAsiaTheme="minorEastAsia"/>
                <w:sz w:val="28"/>
                <w:szCs w:val="28"/>
                <w:lang w:val="en-US"/>
              </w:rPr>
              <w:t>1</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3.17</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Tỷ lệ tai biến trong quá trình phẫu thuật</w:t>
            </w:r>
          </w:p>
        </w:tc>
        <w:tc>
          <w:tcPr>
            <w:tcW w:w="993" w:type="dxa"/>
          </w:tcPr>
          <w:p w:rsidR="00523F58" w:rsidRPr="00D80854" w:rsidRDefault="00523F58" w:rsidP="00515393">
            <w:pPr>
              <w:spacing w:before="60" w:after="60" w:line="360" w:lineRule="auto"/>
              <w:jc w:val="right"/>
              <w:rPr>
                <w:sz w:val="28"/>
                <w:szCs w:val="28"/>
                <w:lang w:val="en-US"/>
              </w:rPr>
            </w:pPr>
            <w:r w:rsidRPr="00D80854">
              <w:rPr>
                <w:sz w:val="28"/>
                <w:szCs w:val="28"/>
                <w:lang w:val="en-US"/>
              </w:rPr>
              <w:t>7</w:t>
            </w:r>
            <w:r w:rsidR="005C6642">
              <w:rPr>
                <w:sz w:val="28"/>
                <w:szCs w:val="28"/>
                <w:lang w:val="en-US"/>
              </w:rPr>
              <w:t>2</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lastRenderedPageBreak/>
              <w:t>3.18</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Kỹ thuật vô cảm và mức độ đau sau 24h của nhóm bệnh nhân nghiên cứu (n=59)</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2</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3.19</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Diễn tiến theo dõi sau mổ 24h</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3</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3.20</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Đánh giá tới khi ra viện (n=59)</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3</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3.21</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Diễn tiến bệnh nhân sau mổ đến khi ra viện (n=59)</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Pr>
                <w:rFonts w:eastAsiaTheme="minorEastAsia"/>
                <w:sz w:val="28"/>
                <w:szCs w:val="28"/>
                <w:lang w:val="en-US"/>
              </w:rPr>
              <w:t>4</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3.22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Đánh giá về tình trạng tiểu tiện trước khi ra viện (n=59)</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Pr>
                <w:rFonts w:eastAsiaTheme="minorEastAsia"/>
                <w:sz w:val="28"/>
                <w:szCs w:val="28"/>
                <w:lang w:val="en-US"/>
              </w:rPr>
              <w:t>5</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3.23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và khi bệnh nhân ra viện</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7</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3.24</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và sau khi ra viện 1 tháng</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8</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3.25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Đặc điểm tiểu tiện 1 tháng sau phẫu thuật</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9</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3.26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mổ và sau khi ra viện 3 tháng</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7</w:t>
            </w:r>
            <w:r w:rsidR="005C6642">
              <w:rPr>
                <w:rFonts w:eastAsiaTheme="minorEastAsia"/>
                <w:sz w:val="28"/>
                <w:szCs w:val="28"/>
                <w:lang w:val="en-US"/>
              </w:rPr>
              <w:t>9</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3.27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mổ và sau khi ra viện 6 tháng</w:t>
            </w:r>
          </w:p>
        </w:tc>
        <w:tc>
          <w:tcPr>
            <w:tcW w:w="993" w:type="dxa"/>
          </w:tcPr>
          <w:p w:rsidR="00523F58" w:rsidRPr="00D80854" w:rsidRDefault="005C6642" w:rsidP="003312E4">
            <w:pPr>
              <w:spacing w:before="60" w:after="60" w:line="360" w:lineRule="auto"/>
              <w:jc w:val="right"/>
              <w:rPr>
                <w:sz w:val="28"/>
                <w:szCs w:val="28"/>
              </w:rPr>
            </w:pPr>
            <w:r>
              <w:rPr>
                <w:rFonts w:eastAsiaTheme="minorEastAsia"/>
                <w:sz w:val="28"/>
                <w:szCs w:val="28"/>
                <w:lang w:val="en-US"/>
              </w:rPr>
              <w:t>80</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3.28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mổ và sau khi ra viện 9 tháng</w:t>
            </w:r>
          </w:p>
        </w:tc>
        <w:tc>
          <w:tcPr>
            <w:tcW w:w="993" w:type="dxa"/>
          </w:tcPr>
          <w:p w:rsidR="00523F58" w:rsidRPr="00D80854" w:rsidRDefault="005C6642" w:rsidP="003312E4">
            <w:pPr>
              <w:spacing w:before="60" w:after="60" w:line="360" w:lineRule="auto"/>
              <w:jc w:val="right"/>
              <w:rPr>
                <w:sz w:val="28"/>
                <w:szCs w:val="28"/>
              </w:rPr>
            </w:pPr>
            <w:r>
              <w:rPr>
                <w:rFonts w:eastAsiaTheme="minorEastAsia"/>
                <w:sz w:val="28"/>
                <w:szCs w:val="28"/>
                <w:lang w:val="en-US"/>
              </w:rPr>
              <w:t>81</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3.29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mổ và sau khi ra viện 12 tháng</w:t>
            </w:r>
          </w:p>
        </w:tc>
        <w:tc>
          <w:tcPr>
            <w:tcW w:w="993" w:type="dxa"/>
          </w:tcPr>
          <w:p w:rsidR="00523F58" w:rsidRPr="00D80854" w:rsidRDefault="00523F58" w:rsidP="003312E4">
            <w:pPr>
              <w:spacing w:before="60" w:after="60" w:line="360" w:lineRule="auto"/>
              <w:jc w:val="right"/>
              <w:rPr>
                <w:sz w:val="28"/>
                <w:szCs w:val="28"/>
              </w:rPr>
            </w:pPr>
            <w:r>
              <w:rPr>
                <w:rFonts w:eastAsiaTheme="minorEastAsia"/>
                <w:sz w:val="28"/>
                <w:szCs w:val="28"/>
                <w:lang w:val="en-US"/>
              </w:rPr>
              <w:t>8</w:t>
            </w:r>
            <w:r w:rsidR="005C6642">
              <w:rPr>
                <w:rFonts w:eastAsiaTheme="minorEastAsia"/>
                <w:sz w:val="28"/>
                <w:szCs w:val="28"/>
                <w:lang w:val="en-US"/>
              </w:rPr>
              <w:t>1</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3.30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mổ và sau khi ra viện 18 tháng</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8</w:t>
            </w:r>
            <w:r w:rsidR="005C6642">
              <w:rPr>
                <w:rFonts w:eastAsiaTheme="minorEastAsia"/>
                <w:sz w:val="28"/>
                <w:szCs w:val="28"/>
                <w:lang w:val="en-US"/>
              </w:rPr>
              <w:t>2</w:t>
            </w:r>
          </w:p>
        </w:tc>
      </w:tr>
      <w:tr w:rsidR="00523F58" w:rsidRPr="00D80854" w:rsidTr="00675278">
        <w:tc>
          <w:tcPr>
            <w:tcW w:w="959" w:type="dxa"/>
          </w:tcPr>
          <w:p w:rsidR="00523F58" w:rsidRPr="00D80854" w:rsidRDefault="00523F58"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 xml:space="preserve">3.31 </w:t>
            </w:r>
          </w:p>
        </w:tc>
        <w:tc>
          <w:tcPr>
            <w:tcW w:w="7087" w:type="dxa"/>
          </w:tcPr>
          <w:p w:rsidR="00523F58" w:rsidRPr="00D80854" w:rsidRDefault="00523F58" w:rsidP="0030080A">
            <w:pPr>
              <w:spacing w:before="60" w:after="60" w:line="360" w:lineRule="auto"/>
              <w:jc w:val="both"/>
              <w:rPr>
                <w:sz w:val="28"/>
                <w:szCs w:val="28"/>
              </w:rPr>
            </w:pPr>
            <w:r w:rsidRPr="00D80854">
              <w:rPr>
                <w:rFonts w:eastAsiaTheme="minorEastAsia"/>
                <w:sz w:val="28"/>
                <w:szCs w:val="28"/>
                <w:lang w:val="en-US"/>
              </w:rPr>
              <w:t>Kết quả điều trị trước mổ và sau khi ra viện 24 tháng</w:t>
            </w:r>
          </w:p>
        </w:tc>
        <w:tc>
          <w:tcPr>
            <w:tcW w:w="993" w:type="dxa"/>
          </w:tcPr>
          <w:p w:rsidR="00523F58" w:rsidRPr="00D80854" w:rsidRDefault="00523F58" w:rsidP="003312E4">
            <w:pPr>
              <w:spacing w:before="60" w:after="60" w:line="360" w:lineRule="auto"/>
              <w:jc w:val="right"/>
              <w:rPr>
                <w:sz w:val="28"/>
                <w:szCs w:val="28"/>
              </w:rPr>
            </w:pPr>
            <w:r w:rsidRPr="00D80854">
              <w:rPr>
                <w:rFonts w:eastAsiaTheme="minorEastAsia"/>
                <w:sz w:val="28"/>
                <w:szCs w:val="28"/>
                <w:lang w:val="en-US"/>
              </w:rPr>
              <w:t>8</w:t>
            </w:r>
            <w:r w:rsidR="005C6642">
              <w:rPr>
                <w:rFonts w:eastAsiaTheme="minorEastAsia"/>
                <w:sz w:val="28"/>
                <w:szCs w:val="28"/>
                <w:lang w:val="en-US"/>
              </w:rPr>
              <w:t>3</w:t>
            </w:r>
          </w:p>
        </w:tc>
      </w:tr>
      <w:tr w:rsidR="00523F58" w:rsidRPr="00D80854" w:rsidTr="00675278">
        <w:tc>
          <w:tcPr>
            <w:tcW w:w="959" w:type="dxa"/>
          </w:tcPr>
          <w:p w:rsidR="00523F58" w:rsidRPr="00D80854" w:rsidRDefault="00C418D2" w:rsidP="003312E4">
            <w:pPr>
              <w:tabs>
                <w:tab w:val="right" w:leader="dot" w:pos="8789"/>
              </w:tabs>
              <w:spacing w:before="60" w:after="60" w:line="360" w:lineRule="auto"/>
              <w:rPr>
                <w:rFonts w:eastAsiaTheme="minorEastAsia"/>
                <w:sz w:val="28"/>
                <w:szCs w:val="28"/>
                <w:lang w:val="en-US"/>
              </w:rPr>
            </w:pPr>
            <w:r>
              <w:rPr>
                <w:rFonts w:eastAsiaTheme="minorEastAsia"/>
                <w:sz w:val="28"/>
                <w:szCs w:val="28"/>
                <w:lang w:val="en-US"/>
              </w:rPr>
              <w:t>3.32</w:t>
            </w:r>
          </w:p>
        </w:tc>
        <w:tc>
          <w:tcPr>
            <w:tcW w:w="7087" w:type="dxa"/>
          </w:tcPr>
          <w:p w:rsidR="00523F58" w:rsidRPr="00D80854" w:rsidRDefault="00523F58" w:rsidP="0030080A">
            <w:pPr>
              <w:spacing w:before="60" w:after="60" w:line="360" w:lineRule="auto"/>
              <w:jc w:val="both"/>
              <w:rPr>
                <w:spacing w:val="-6"/>
                <w:sz w:val="28"/>
                <w:szCs w:val="28"/>
              </w:rPr>
            </w:pPr>
            <w:r w:rsidRPr="00D80854">
              <w:rPr>
                <w:rFonts w:eastAsiaTheme="minorEastAsia"/>
                <w:spacing w:val="-6"/>
                <w:sz w:val="28"/>
                <w:szCs w:val="28"/>
                <w:lang w:val="en-US"/>
              </w:rPr>
              <w:t>Bệnh nhân tái phát TKKSKGS sau mổ và chỉ định phẫu thuật</w:t>
            </w:r>
          </w:p>
        </w:tc>
        <w:tc>
          <w:tcPr>
            <w:tcW w:w="993" w:type="dxa"/>
          </w:tcPr>
          <w:p w:rsidR="00523F58" w:rsidRPr="00D80854" w:rsidRDefault="005C6642" w:rsidP="003312E4">
            <w:pPr>
              <w:spacing w:before="60" w:after="60" w:line="360" w:lineRule="auto"/>
              <w:jc w:val="right"/>
              <w:rPr>
                <w:sz w:val="28"/>
                <w:szCs w:val="28"/>
              </w:rPr>
            </w:pPr>
            <w:r>
              <w:rPr>
                <w:rFonts w:eastAsiaTheme="minorEastAsia"/>
                <w:sz w:val="28"/>
                <w:szCs w:val="28"/>
                <w:lang w:val="en-US"/>
              </w:rPr>
              <w:t>84</w:t>
            </w:r>
          </w:p>
        </w:tc>
      </w:tr>
      <w:tr w:rsidR="00523F58" w:rsidRPr="00D80854" w:rsidTr="00675278">
        <w:tc>
          <w:tcPr>
            <w:tcW w:w="959" w:type="dxa"/>
          </w:tcPr>
          <w:p w:rsidR="00523F58" w:rsidRPr="00D80854" w:rsidRDefault="00C418D2" w:rsidP="003312E4">
            <w:pPr>
              <w:tabs>
                <w:tab w:val="right" w:leader="dot" w:pos="8789"/>
              </w:tabs>
              <w:spacing w:before="60" w:after="60" w:line="360" w:lineRule="auto"/>
              <w:rPr>
                <w:rFonts w:eastAsiaTheme="minorEastAsia"/>
                <w:sz w:val="28"/>
                <w:szCs w:val="28"/>
                <w:lang w:val="en-US"/>
              </w:rPr>
            </w:pPr>
            <w:r w:rsidRPr="00D80854">
              <w:rPr>
                <w:rFonts w:eastAsiaTheme="minorEastAsia"/>
                <w:sz w:val="28"/>
                <w:szCs w:val="28"/>
                <w:lang w:val="en-US"/>
              </w:rPr>
              <w:t>4.1</w:t>
            </w:r>
          </w:p>
        </w:tc>
        <w:tc>
          <w:tcPr>
            <w:tcW w:w="7087" w:type="dxa"/>
          </w:tcPr>
          <w:p w:rsidR="00523F58" w:rsidRPr="00D80854" w:rsidRDefault="00523F58" w:rsidP="0030080A">
            <w:pPr>
              <w:spacing w:before="60" w:after="60" w:line="360" w:lineRule="auto"/>
              <w:jc w:val="both"/>
              <w:rPr>
                <w:spacing w:val="-4"/>
                <w:sz w:val="28"/>
                <w:szCs w:val="28"/>
              </w:rPr>
            </w:pPr>
            <w:r w:rsidRPr="00D80854">
              <w:rPr>
                <w:rFonts w:eastAsiaTheme="minorEastAsia"/>
                <w:spacing w:val="-4"/>
                <w:sz w:val="28"/>
                <w:szCs w:val="28"/>
                <w:lang w:val="en-US"/>
              </w:rPr>
              <w:t>Các nghiên cứu phẫu thuật qua lỗ bịt khác nhau được báo cáo</w:t>
            </w:r>
          </w:p>
        </w:tc>
        <w:tc>
          <w:tcPr>
            <w:tcW w:w="993" w:type="dxa"/>
          </w:tcPr>
          <w:p w:rsidR="00523F58" w:rsidRPr="00D80854" w:rsidRDefault="005C6642" w:rsidP="003312E4">
            <w:pPr>
              <w:spacing w:before="60" w:after="60" w:line="360" w:lineRule="auto"/>
              <w:jc w:val="right"/>
              <w:rPr>
                <w:rFonts w:eastAsiaTheme="minorEastAsia"/>
                <w:sz w:val="28"/>
                <w:szCs w:val="28"/>
                <w:lang w:val="en-US"/>
              </w:rPr>
            </w:pPr>
            <w:r>
              <w:rPr>
                <w:rFonts w:eastAsiaTheme="minorEastAsia"/>
                <w:sz w:val="28"/>
                <w:szCs w:val="28"/>
                <w:lang w:val="en-US"/>
              </w:rPr>
              <w:t>107</w:t>
            </w:r>
          </w:p>
        </w:tc>
      </w:tr>
    </w:tbl>
    <w:p w:rsidR="00053150" w:rsidRPr="00D80854" w:rsidRDefault="00053150" w:rsidP="00053150">
      <w:pPr>
        <w:tabs>
          <w:tab w:val="right" w:leader="dot" w:pos="8789"/>
        </w:tabs>
        <w:spacing w:line="360" w:lineRule="auto"/>
        <w:rPr>
          <w:rFonts w:eastAsiaTheme="minorEastAsia"/>
          <w:b/>
          <w:sz w:val="2"/>
          <w:szCs w:val="28"/>
          <w:lang w:val="en-US"/>
        </w:rPr>
      </w:pPr>
    </w:p>
    <w:p w:rsidR="00976152" w:rsidRPr="00D80854" w:rsidRDefault="00976152" w:rsidP="005A4BC0">
      <w:pPr>
        <w:tabs>
          <w:tab w:val="right" w:leader="dot" w:pos="8789"/>
        </w:tabs>
        <w:spacing w:line="360" w:lineRule="auto"/>
        <w:jc w:val="both"/>
        <w:rPr>
          <w:rFonts w:eastAsiaTheme="minorEastAsia"/>
          <w:sz w:val="28"/>
          <w:szCs w:val="28"/>
          <w:lang w:val="en-US"/>
        </w:rPr>
      </w:pPr>
    </w:p>
    <w:p w:rsidR="00DC469D" w:rsidRPr="00D80854" w:rsidRDefault="00DC469D" w:rsidP="005A4BC0">
      <w:pPr>
        <w:tabs>
          <w:tab w:val="right" w:leader="dot" w:pos="8789"/>
        </w:tabs>
        <w:spacing w:line="360" w:lineRule="auto"/>
        <w:jc w:val="both"/>
        <w:rPr>
          <w:rFonts w:eastAsiaTheme="minorEastAsia"/>
          <w:sz w:val="28"/>
          <w:szCs w:val="28"/>
          <w:lang w:val="en-US"/>
        </w:rPr>
      </w:pPr>
    </w:p>
    <w:p w:rsidR="000F604E" w:rsidRPr="00D80854" w:rsidRDefault="000F604E" w:rsidP="005A4BC0">
      <w:pPr>
        <w:tabs>
          <w:tab w:val="right" w:leader="dot" w:pos="8789"/>
        </w:tabs>
        <w:spacing w:line="360" w:lineRule="auto"/>
        <w:jc w:val="both"/>
        <w:rPr>
          <w:rFonts w:eastAsiaTheme="minorEastAsia"/>
          <w:sz w:val="28"/>
          <w:szCs w:val="28"/>
          <w:lang w:val="en-US"/>
        </w:rPr>
      </w:pPr>
    </w:p>
    <w:p w:rsidR="004B40E5" w:rsidRPr="00D80854" w:rsidRDefault="004B40E5" w:rsidP="005A4BC0">
      <w:pPr>
        <w:tabs>
          <w:tab w:val="right" w:leader="dot" w:pos="8789"/>
        </w:tabs>
        <w:spacing w:line="360" w:lineRule="auto"/>
        <w:jc w:val="both"/>
        <w:rPr>
          <w:rFonts w:eastAsiaTheme="minorEastAsia"/>
          <w:sz w:val="28"/>
          <w:szCs w:val="28"/>
          <w:lang w:val="en-US"/>
        </w:rPr>
      </w:pPr>
    </w:p>
    <w:p w:rsidR="00B61D22" w:rsidRPr="00D80854" w:rsidRDefault="00B61D22" w:rsidP="005A4BC0">
      <w:pPr>
        <w:tabs>
          <w:tab w:val="right" w:leader="dot" w:pos="8789"/>
        </w:tabs>
        <w:spacing w:line="360" w:lineRule="auto"/>
        <w:jc w:val="both"/>
        <w:rPr>
          <w:rFonts w:eastAsiaTheme="minorEastAsia"/>
          <w:sz w:val="28"/>
          <w:szCs w:val="28"/>
          <w:lang w:val="en-US"/>
        </w:rPr>
      </w:pPr>
    </w:p>
    <w:p w:rsidR="00A01FC4" w:rsidRPr="00D80854" w:rsidRDefault="00A01FC4" w:rsidP="005A4BC0">
      <w:pPr>
        <w:tabs>
          <w:tab w:val="right" w:leader="dot" w:pos="8789"/>
        </w:tabs>
        <w:spacing w:line="360" w:lineRule="auto"/>
        <w:jc w:val="both"/>
        <w:rPr>
          <w:rFonts w:eastAsiaTheme="minorEastAsia"/>
          <w:sz w:val="28"/>
          <w:szCs w:val="28"/>
          <w:lang w:val="en-US"/>
        </w:rPr>
      </w:pPr>
    </w:p>
    <w:p w:rsidR="00A01FC4" w:rsidRPr="00D80854" w:rsidRDefault="00A01FC4" w:rsidP="005A4BC0">
      <w:pPr>
        <w:tabs>
          <w:tab w:val="right" w:leader="dot" w:pos="8789"/>
        </w:tabs>
        <w:spacing w:line="360" w:lineRule="auto"/>
        <w:jc w:val="both"/>
        <w:rPr>
          <w:rFonts w:eastAsiaTheme="minorEastAsia"/>
          <w:sz w:val="28"/>
          <w:szCs w:val="28"/>
          <w:lang w:val="en-US"/>
        </w:rPr>
      </w:pPr>
    </w:p>
    <w:p w:rsidR="00A01FC4" w:rsidRPr="00D80854" w:rsidRDefault="00A01FC4" w:rsidP="005A4BC0">
      <w:pPr>
        <w:tabs>
          <w:tab w:val="right" w:leader="dot" w:pos="8789"/>
        </w:tabs>
        <w:spacing w:line="360" w:lineRule="auto"/>
        <w:jc w:val="both"/>
        <w:rPr>
          <w:rFonts w:eastAsiaTheme="minorEastAsia"/>
          <w:sz w:val="28"/>
          <w:szCs w:val="28"/>
          <w:lang w:val="en-US"/>
        </w:rPr>
      </w:pPr>
    </w:p>
    <w:p w:rsidR="00B61D22" w:rsidRPr="00D80854" w:rsidRDefault="005A4BC0" w:rsidP="00A214DB">
      <w:pPr>
        <w:tabs>
          <w:tab w:val="right" w:leader="dot" w:pos="8789"/>
        </w:tabs>
        <w:spacing w:line="360" w:lineRule="auto"/>
        <w:jc w:val="center"/>
        <w:rPr>
          <w:rFonts w:eastAsiaTheme="minorEastAsia"/>
          <w:b/>
          <w:sz w:val="28"/>
          <w:szCs w:val="28"/>
          <w:lang w:val="en-US"/>
        </w:rPr>
      </w:pPr>
      <w:r w:rsidRPr="00D80854">
        <w:rPr>
          <w:rFonts w:eastAsiaTheme="minorEastAsia"/>
          <w:b/>
          <w:sz w:val="28"/>
          <w:szCs w:val="28"/>
          <w:lang w:val="en-US"/>
        </w:rPr>
        <w:t>D</w:t>
      </w:r>
      <w:r w:rsidR="00B61D22" w:rsidRPr="00D80854">
        <w:rPr>
          <w:rFonts w:eastAsiaTheme="minorEastAsia"/>
          <w:b/>
          <w:sz w:val="28"/>
          <w:szCs w:val="28"/>
          <w:lang w:val="en-US"/>
        </w:rPr>
        <w:t>ANH MỤC BIỂU ĐỒ</w:t>
      </w:r>
    </w:p>
    <w:p w:rsidR="00A01FC4" w:rsidRPr="00D80854" w:rsidRDefault="00A01FC4" w:rsidP="00A214DB">
      <w:pPr>
        <w:tabs>
          <w:tab w:val="right" w:leader="dot" w:pos="8789"/>
        </w:tabs>
        <w:spacing w:line="360" w:lineRule="auto"/>
        <w:jc w:val="center"/>
        <w:rPr>
          <w:rFonts w:eastAsiaTheme="minorEastAsia"/>
          <w:b/>
          <w:sz w:val="28"/>
          <w:szCs w:val="28"/>
          <w:lang w:val="en-US"/>
        </w:rPr>
      </w:pPr>
    </w:p>
    <w:tbl>
      <w:tblPr>
        <w:tblStyle w:val="TableGrid"/>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946"/>
        <w:gridCol w:w="993"/>
      </w:tblGrid>
      <w:tr w:rsidR="00D80854" w:rsidRPr="00D80854" w:rsidTr="00A01FC4">
        <w:tc>
          <w:tcPr>
            <w:tcW w:w="1242" w:type="dxa"/>
          </w:tcPr>
          <w:p w:rsidR="00A01FC4" w:rsidRPr="00D80854" w:rsidRDefault="00A01FC4" w:rsidP="003312E4">
            <w:pPr>
              <w:tabs>
                <w:tab w:val="right" w:leader="dot" w:pos="8789"/>
              </w:tabs>
              <w:spacing w:before="120" w:after="120" w:line="360" w:lineRule="auto"/>
              <w:rPr>
                <w:rFonts w:eastAsiaTheme="minorEastAsia"/>
                <w:b/>
                <w:sz w:val="28"/>
                <w:szCs w:val="28"/>
                <w:lang w:val="en-US"/>
              </w:rPr>
            </w:pPr>
            <w:r w:rsidRPr="00D80854">
              <w:rPr>
                <w:rFonts w:eastAsiaTheme="minorEastAsia"/>
                <w:b/>
                <w:sz w:val="28"/>
                <w:szCs w:val="28"/>
                <w:lang w:val="en-US"/>
              </w:rPr>
              <w:t>Biểu đồ</w:t>
            </w:r>
          </w:p>
        </w:tc>
        <w:tc>
          <w:tcPr>
            <w:tcW w:w="6946" w:type="dxa"/>
          </w:tcPr>
          <w:p w:rsidR="00A01FC4" w:rsidRPr="00D80854" w:rsidRDefault="00A01FC4" w:rsidP="003312E4">
            <w:pPr>
              <w:tabs>
                <w:tab w:val="right" w:leader="dot" w:pos="8789"/>
              </w:tabs>
              <w:spacing w:before="120" w:after="120" w:line="360" w:lineRule="auto"/>
              <w:jc w:val="center"/>
              <w:rPr>
                <w:rFonts w:eastAsiaTheme="minorEastAsia"/>
                <w:b/>
                <w:sz w:val="28"/>
                <w:szCs w:val="28"/>
                <w:lang w:val="en-US"/>
              </w:rPr>
            </w:pPr>
            <w:r w:rsidRPr="00D80854">
              <w:rPr>
                <w:rFonts w:eastAsiaTheme="minorEastAsia"/>
                <w:b/>
                <w:sz w:val="28"/>
                <w:szCs w:val="28"/>
                <w:lang w:val="en-US"/>
              </w:rPr>
              <w:t>Tên biểu đồ</w:t>
            </w:r>
          </w:p>
        </w:tc>
        <w:tc>
          <w:tcPr>
            <w:tcW w:w="993" w:type="dxa"/>
          </w:tcPr>
          <w:p w:rsidR="00A01FC4" w:rsidRPr="00D80854" w:rsidRDefault="00A01FC4" w:rsidP="003312E4">
            <w:pPr>
              <w:tabs>
                <w:tab w:val="right" w:leader="dot" w:pos="8789"/>
              </w:tabs>
              <w:spacing w:before="120" w:after="120" w:line="360" w:lineRule="auto"/>
              <w:jc w:val="right"/>
              <w:rPr>
                <w:rFonts w:eastAsiaTheme="minorEastAsia"/>
                <w:b/>
                <w:sz w:val="28"/>
                <w:szCs w:val="28"/>
                <w:lang w:val="en-US"/>
              </w:rPr>
            </w:pPr>
            <w:r w:rsidRPr="00D80854">
              <w:rPr>
                <w:rFonts w:eastAsiaTheme="minorEastAsia"/>
                <w:b/>
                <w:sz w:val="28"/>
                <w:szCs w:val="28"/>
                <w:lang w:val="en-US"/>
              </w:rPr>
              <w:t>Trang</w:t>
            </w:r>
          </w:p>
        </w:tc>
      </w:tr>
      <w:tr w:rsidR="00D80854" w:rsidRPr="00D80854" w:rsidTr="00A01FC4">
        <w:tc>
          <w:tcPr>
            <w:tcW w:w="1242" w:type="dxa"/>
          </w:tcPr>
          <w:p w:rsidR="00A01FC4" w:rsidRPr="00D80854" w:rsidRDefault="00A01FC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3.1.</w:t>
            </w:r>
          </w:p>
        </w:tc>
        <w:tc>
          <w:tcPr>
            <w:tcW w:w="6946" w:type="dxa"/>
          </w:tcPr>
          <w:p w:rsidR="00A01FC4" w:rsidRPr="00D80854" w:rsidRDefault="00A01FC4" w:rsidP="003312E4">
            <w:pPr>
              <w:tabs>
                <w:tab w:val="right" w:leader="dot" w:pos="8789"/>
              </w:tabs>
              <w:spacing w:before="120" w:after="120" w:line="360" w:lineRule="auto"/>
              <w:jc w:val="both"/>
              <w:rPr>
                <w:rFonts w:eastAsiaTheme="minorEastAsia"/>
                <w:sz w:val="28"/>
                <w:szCs w:val="28"/>
                <w:lang w:val="en-US"/>
              </w:rPr>
            </w:pPr>
            <w:r w:rsidRPr="00D80854">
              <w:rPr>
                <w:rFonts w:eastAsiaTheme="minorEastAsia"/>
                <w:sz w:val="28"/>
                <w:szCs w:val="28"/>
                <w:lang w:val="en-US"/>
              </w:rPr>
              <w:t>Nhóm tuổi của nhóm bệnh nhân nghiên cứu</w:t>
            </w:r>
          </w:p>
        </w:tc>
        <w:tc>
          <w:tcPr>
            <w:tcW w:w="993" w:type="dxa"/>
          </w:tcPr>
          <w:p w:rsidR="00A01FC4" w:rsidRPr="00D80854" w:rsidRDefault="000D265B" w:rsidP="003312E4">
            <w:pPr>
              <w:tabs>
                <w:tab w:val="right" w:leader="dot" w:pos="8789"/>
              </w:tabs>
              <w:spacing w:before="120" w:after="120" w:line="360" w:lineRule="auto"/>
              <w:jc w:val="right"/>
              <w:rPr>
                <w:rFonts w:eastAsiaTheme="minorEastAsia"/>
                <w:sz w:val="28"/>
                <w:szCs w:val="28"/>
                <w:lang w:val="en-US"/>
              </w:rPr>
            </w:pPr>
            <w:r>
              <w:rPr>
                <w:rFonts w:eastAsiaTheme="minorEastAsia"/>
                <w:sz w:val="28"/>
                <w:szCs w:val="28"/>
                <w:lang w:val="en-US"/>
              </w:rPr>
              <w:t>61</w:t>
            </w:r>
          </w:p>
        </w:tc>
      </w:tr>
      <w:tr w:rsidR="00D80854" w:rsidRPr="00D80854" w:rsidTr="00A01FC4">
        <w:tc>
          <w:tcPr>
            <w:tcW w:w="1242" w:type="dxa"/>
          </w:tcPr>
          <w:p w:rsidR="00A01FC4" w:rsidRPr="00D80854" w:rsidRDefault="00A01FC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3.2.</w:t>
            </w:r>
          </w:p>
        </w:tc>
        <w:tc>
          <w:tcPr>
            <w:tcW w:w="6946" w:type="dxa"/>
          </w:tcPr>
          <w:p w:rsidR="00A01FC4" w:rsidRPr="00D80854" w:rsidRDefault="00A01FC4" w:rsidP="003312E4">
            <w:pPr>
              <w:tabs>
                <w:tab w:val="right" w:leader="dot" w:pos="8789"/>
              </w:tabs>
              <w:spacing w:before="120" w:after="120" w:line="360" w:lineRule="auto"/>
              <w:jc w:val="both"/>
              <w:rPr>
                <w:rFonts w:eastAsiaTheme="minorEastAsia"/>
                <w:sz w:val="28"/>
                <w:szCs w:val="28"/>
                <w:lang w:val="en-US"/>
              </w:rPr>
            </w:pPr>
            <w:r w:rsidRPr="00D80854">
              <w:rPr>
                <w:rFonts w:eastAsiaTheme="minorEastAsia"/>
                <w:sz w:val="28"/>
                <w:szCs w:val="28"/>
                <w:lang w:val="en-US"/>
              </w:rPr>
              <w:t>Độ sa sinh dục của nhóm bệnh nhân bị sa sinh dục (n=59)</w:t>
            </w:r>
          </w:p>
        </w:tc>
        <w:tc>
          <w:tcPr>
            <w:tcW w:w="993" w:type="dxa"/>
          </w:tcPr>
          <w:p w:rsidR="00A01FC4" w:rsidRPr="00D80854" w:rsidRDefault="00A01FC4" w:rsidP="003312E4">
            <w:pPr>
              <w:tabs>
                <w:tab w:val="right" w:leader="dot" w:pos="8789"/>
              </w:tabs>
              <w:spacing w:before="120" w:after="120" w:line="360" w:lineRule="auto"/>
              <w:jc w:val="right"/>
              <w:rPr>
                <w:rFonts w:eastAsiaTheme="minorEastAsia"/>
                <w:sz w:val="28"/>
                <w:szCs w:val="28"/>
                <w:lang w:val="en-US"/>
              </w:rPr>
            </w:pPr>
            <w:r w:rsidRPr="00D80854">
              <w:rPr>
                <w:rFonts w:eastAsiaTheme="minorEastAsia"/>
                <w:sz w:val="28"/>
                <w:szCs w:val="28"/>
                <w:lang w:val="en-US"/>
              </w:rPr>
              <w:t>6</w:t>
            </w:r>
            <w:r w:rsidR="000D265B">
              <w:rPr>
                <w:rFonts w:eastAsiaTheme="minorEastAsia"/>
                <w:sz w:val="28"/>
                <w:szCs w:val="28"/>
                <w:lang w:val="en-US"/>
              </w:rPr>
              <w:t>5</w:t>
            </w:r>
          </w:p>
        </w:tc>
      </w:tr>
      <w:tr w:rsidR="00F12864" w:rsidRPr="00D80854" w:rsidTr="00A01FC4">
        <w:tc>
          <w:tcPr>
            <w:tcW w:w="1242" w:type="dxa"/>
          </w:tcPr>
          <w:p w:rsidR="00F12864" w:rsidRPr="00D80854" w:rsidRDefault="00F1286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3.3.</w:t>
            </w:r>
          </w:p>
        </w:tc>
        <w:tc>
          <w:tcPr>
            <w:tcW w:w="6946" w:type="dxa"/>
          </w:tcPr>
          <w:p w:rsidR="00F12864" w:rsidRPr="00D80854" w:rsidRDefault="000D265B" w:rsidP="0030080A">
            <w:pPr>
              <w:tabs>
                <w:tab w:val="right" w:leader="dot" w:pos="8789"/>
              </w:tabs>
              <w:spacing w:before="120" w:after="120" w:line="360" w:lineRule="auto"/>
              <w:jc w:val="both"/>
              <w:rPr>
                <w:rFonts w:eastAsiaTheme="minorEastAsia"/>
                <w:sz w:val="28"/>
                <w:szCs w:val="28"/>
                <w:lang w:val="en-US"/>
              </w:rPr>
            </w:pPr>
            <w:r>
              <w:rPr>
                <w:rFonts w:eastAsiaTheme="minorEastAsia"/>
                <w:sz w:val="28"/>
                <w:szCs w:val="28"/>
                <w:lang w:val="en-US"/>
              </w:rPr>
              <w:t>Mối liên quan giữa tuổi và lượng nước tiểu tồn dư (n=59)</w:t>
            </w:r>
          </w:p>
        </w:tc>
        <w:tc>
          <w:tcPr>
            <w:tcW w:w="993" w:type="dxa"/>
          </w:tcPr>
          <w:p w:rsidR="00F12864" w:rsidRPr="00D80854" w:rsidRDefault="00F12864" w:rsidP="0030080A">
            <w:pPr>
              <w:tabs>
                <w:tab w:val="right" w:leader="dot" w:pos="8789"/>
              </w:tabs>
              <w:spacing w:before="120" w:after="120" w:line="360" w:lineRule="auto"/>
              <w:jc w:val="right"/>
              <w:rPr>
                <w:rFonts w:eastAsiaTheme="minorEastAsia"/>
                <w:sz w:val="28"/>
                <w:szCs w:val="28"/>
                <w:lang w:val="en-US"/>
              </w:rPr>
            </w:pPr>
            <w:r>
              <w:rPr>
                <w:rFonts w:eastAsiaTheme="minorEastAsia"/>
                <w:sz w:val="28"/>
                <w:szCs w:val="28"/>
                <w:lang w:val="en-US"/>
              </w:rPr>
              <w:t>6</w:t>
            </w:r>
            <w:r w:rsidR="000D265B">
              <w:rPr>
                <w:rFonts w:eastAsiaTheme="minorEastAsia"/>
                <w:sz w:val="28"/>
                <w:szCs w:val="28"/>
                <w:lang w:val="en-US"/>
              </w:rPr>
              <w:t>9</w:t>
            </w:r>
          </w:p>
        </w:tc>
      </w:tr>
      <w:tr w:rsidR="00F12864" w:rsidRPr="00D80854" w:rsidTr="00A01FC4">
        <w:tc>
          <w:tcPr>
            <w:tcW w:w="1242" w:type="dxa"/>
          </w:tcPr>
          <w:p w:rsidR="00F12864" w:rsidRPr="00D80854" w:rsidRDefault="00F1286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3.4.</w:t>
            </w:r>
          </w:p>
        </w:tc>
        <w:tc>
          <w:tcPr>
            <w:tcW w:w="6946" w:type="dxa"/>
          </w:tcPr>
          <w:p w:rsidR="00F12864" w:rsidRPr="00D80854" w:rsidRDefault="00F12864" w:rsidP="0030080A">
            <w:pPr>
              <w:tabs>
                <w:tab w:val="right" w:leader="dot" w:pos="8789"/>
              </w:tabs>
              <w:spacing w:before="120" w:after="120" w:line="360" w:lineRule="auto"/>
              <w:jc w:val="both"/>
              <w:rPr>
                <w:rFonts w:eastAsiaTheme="minorEastAsia"/>
                <w:sz w:val="28"/>
                <w:szCs w:val="28"/>
                <w:lang w:val="en-US"/>
              </w:rPr>
            </w:pPr>
            <w:r w:rsidRPr="00D80854">
              <w:rPr>
                <w:rFonts w:eastAsiaTheme="minorEastAsia"/>
                <w:sz w:val="28"/>
                <w:szCs w:val="28"/>
                <w:lang w:val="en-US"/>
              </w:rPr>
              <w:t>Tương quan 95% khoảng tin cậy lượng nước tiểu tồn dư theo nhóm tuổi của bệnh nhân nghiên cứu (n=59)</w:t>
            </w:r>
          </w:p>
        </w:tc>
        <w:tc>
          <w:tcPr>
            <w:tcW w:w="993" w:type="dxa"/>
          </w:tcPr>
          <w:p w:rsidR="00F12864" w:rsidRPr="00D80854" w:rsidRDefault="00F12864" w:rsidP="0030080A">
            <w:pPr>
              <w:tabs>
                <w:tab w:val="right" w:leader="dot" w:pos="8789"/>
              </w:tabs>
              <w:spacing w:before="120" w:after="120" w:line="360" w:lineRule="auto"/>
              <w:jc w:val="right"/>
              <w:rPr>
                <w:rFonts w:eastAsiaTheme="minorEastAsia"/>
                <w:sz w:val="28"/>
                <w:szCs w:val="28"/>
                <w:lang w:val="en-US"/>
              </w:rPr>
            </w:pPr>
            <w:r>
              <w:rPr>
                <w:rFonts w:eastAsiaTheme="minorEastAsia"/>
                <w:sz w:val="28"/>
                <w:szCs w:val="28"/>
                <w:lang w:val="en-US"/>
              </w:rPr>
              <w:t>6</w:t>
            </w:r>
            <w:r w:rsidR="000D265B">
              <w:rPr>
                <w:rFonts w:eastAsiaTheme="minorEastAsia"/>
                <w:sz w:val="28"/>
                <w:szCs w:val="28"/>
                <w:lang w:val="en-US"/>
              </w:rPr>
              <w:t>9</w:t>
            </w:r>
          </w:p>
        </w:tc>
      </w:tr>
      <w:tr w:rsidR="00F12864" w:rsidRPr="00D80854" w:rsidTr="00A01FC4">
        <w:tc>
          <w:tcPr>
            <w:tcW w:w="1242" w:type="dxa"/>
          </w:tcPr>
          <w:p w:rsidR="00F12864" w:rsidRPr="00D80854" w:rsidRDefault="00F1286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3.5</w:t>
            </w:r>
          </w:p>
        </w:tc>
        <w:tc>
          <w:tcPr>
            <w:tcW w:w="6946" w:type="dxa"/>
          </w:tcPr>
          <w:p w:rsidR="00F12864" w:rsidRPr="00D80854" w:rsidRDefault="00F12864" w:rsidP="0030080A">
            <w:pPr>
              <w:tabs>
                <w:tab w:val="right" w:leader="dot" w:pos="8789"/>
              </w:tabs>
              <w:spacing w:before="120" w:after="120" w:line="360" w:lineRule="auto"/>
              <w:jc w:val="both"/>
              <w:rPr>
                <w:rFonts w:eastAsiaTheme="minorEastAsia"/>
                <w:sz w:val="28"/>
                <w:szCs w:val="28"/>
                <w:lang w:val="en-US"/>
              </w:rPr>
            </w:pPr>
            <w:r w:rsidRPr="00D80854">
              <w:rPr>
                <w:rFonts w:eastAsiaTheme="minorEastAsia"/>
                <w:sz w:val="28"/>
                <w:szCs w:val="28"/>
                <w:lang w:val="en-US"/>
              </w:rPr>
              <w:t>Mối liên quan giữa thể tích nước tiểu tồn dư và mức độ TKKS khi thăm khám (n=59)</w:t>
            </w:r>
          </w:p>
        </w:tc>
        <w:tc>
          <w:tcPr>
            <w:tcW w:w="993" w:type="dxa"/>
          </w:tcPr>
          <w:p w:rsidR="00F12864" w:rsidRPr="00D80854" w:rsidRDefault="000D265B" w:rsidP="0030080A">
            <w:pPr>
              <w:tabs>
                <w:tab w:val="right" w:leader="dot" w:pos="8789"/>
              </w:tabs>
              <w:spacing w:before="120" w:after="120" w:line="360" w:lineRule="auto"/>
              <w:jc w:val="right"/>
              <w:rPr>
                <w:rFonts w:eastAsiaTheme="minorEastAsia"/>
                <w:sz w:val="28"/>
                <w:szCs w:val="28"/>
                <w:lang w:val="en-US"/>
              </w:rPr>
            </w:pPr>
            <w:r>
              <w:rPr>
                <w:rFonts w:eastAsiaTheme="minorEastAsia"/>
                <w:sz w:val="28"/>
                <w:szCs w:val="28"/>
                <w:lang w:val="en-US"/>
              </w:rPr>
              <w:t>70</w:t>
            </w:r>
          </w:p>
        </w:tc>
      </w:tr>
      <w:tr w:rsidR="00F12864" w:rsidRPr="00D80854" w:rsidTr="00A01FC4">
        <w:tc>
          <w:tcPr>
            <w:tcW w:w="1242" w:type="dxa"/>
          </w:tcPr>
          <w:p w:rsidR="00F12864" w:rsidRPr="00D80854" w:rsidRDefault="00F1286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3.6.</w:t>
            </w:r>
          </w:p>
        </w:tc>
        <w:tc>
          <w:tcPr>
            <w:tcW w:w="6946" w:type="dxa"/>
          </w:tcPr>
          <w:p w:rsidR="00F12864" w:rsidRPr="00D80854" w:rsidRDefault="00F12864" w:rsidP="0030080A">
            <w:pPr>
              <w:tabs>
                <w:tab w:val="right" w:leader="dot" w:pos="8789"/>
              </w:tabs>
              <w:spacing w:before="120" w:after="120" w:line="360" w:lineRule="auto"/>
              <w:jc w:val="both"/>
              <w:rPr>
                <w:rFonts w:eastAsiaTheme="minorEastAsia"/>
                <w:sz w:val="28"/>
                <w:szCs w:val="28"/>
                <w:lang w:val="en-US"/>
              </w:rPr>
            </w:pPr>
            <w:r w:rsidRPr="00D80854">
              <w:rPr>
                <w:rFonts w:eastAsiaTheme="minorEastAsia"/>
                <w:sz w:val="28"/>
                <w:szCs w:val="28"/>
                <w:lang w:val="en-US"/>
              </w:rPr>
              <w:t>Lượng nước tiểu 24h trung bình sau phẫu thuật tới khi ra viện</w:t>
            </w:r>
          </w:p>
        </w:tc>
        <w:tc>
          <w:tcPr>
            <w:tcW w:w="993" w:type="dxa"/>
          </w:tcPr>
          <w:p w:rsidR="00F12864" w:rsidRPr="00D80854" w:rsidRDefault="00F12864" w:rsidP="0030080A">
            <w:pPr>
              <w:tabs>
                <w:tab w:val="right" w:leader="dot" w:pos="8789"/>
              </w:tabs>
              <w:spacing w:before="120" w:after="120" w:line="360" w:lineRule="auto"/>
              <w:jc w:val="right"/>
              <w:rPr>
                <w:rFonts w:eastAsiaTheme="minorEastAsia"/>
                <w:sz w:val="28"/>
                <w:szCs w:val="28"/>
                <w:lang w:val="en-US"/>
              </w:rPr>
            </w:pPr>
            <w:r>
              <w:rPr>
                <w:rFonts w:eastAsiaTheme="minorEastAsia"/>
                <w:sz w:val="28"/>
                <w:szCs w:val="28"/>
                <w:lang w:val="en-US"/>
              </w:rPr>
              <w:t>7</w:t>
            </w:r>
            <w:r w:rsidR="000D265B">
              <w:rPr>
                <w:rFonts w:eastAsiaTheme="minorEastAsia"/>
                <w:sz w:val="28"/>
                <w:szCs w:val="28"/>
                <w:lang w:val="en-US"/>
              </w:rPr>
              <w:t>5</w:t>
            </w:r>
          </w:p>
        </w:tc>
      </w:tr>
      <w:tr w:rsidR="00F12864" w:rsidRPr="00D80854" w:rsidTr="00A01FC4">
        <w:tc>
          <w:tcPr>
            <w:tcW w:w="1242" w:type="dxa"/>
          </w:tcPr>
          <w:p w:rsidR="00F12864" w:rsidRPr="00D80854" w:rsidRDefault="00F1286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3.7.</w:t>
            </w:r>
          </w:p>
        </w:tc>
        <w:tc>
          <w:tcPr>
            <w:tcW w:w="6946" w:type="dxa"/>
          </w:tcPr>
          <w:p w:rsidR="00F12864" w:rsidRPr="00D80854" w:rsidRDefault="00F12864" w:rsidP="0030080A">
            <w:pPr>
              <w:tabs>
                <w:tab w:val="right" w:leader="dot" w:pos="8789"/>
              </w:tabs>
              <w:spacing w:before="120" w:after="120" w:line="360" w:lineRule="auto"/>
              <w:jc w:val="both"/>
              <w:rPr>
                <w:rFonts w:eastAsiaTheme="minorEastAsia"/>
                <w:sz w:val="28"/>
                <w:szCs w:val="28"/>
                <w:lang w:val="en-US"/>
              </w:rPr>
            </w:pPr>
            <w:r w:rsidRPr="00D80854">
              <w:rPr>
                <w:rFonts w:eastAsiaTheme="minorEastAsia"/>
                <w:sz w:val="28"/>
                <w:szCs w:val="28"/>
                <w:lang w:val="en-US"/>
              </w:rPr>
              <w:t>Khoảng tin cậy 95% của lượng nước tiểu tồn dư trung bình của các ngày sau phẫu thuật tới khi ra viện</w:t>
            </w:r>
          </w:p>
        </w:tc>
        <w:tc>
          <w:tcPr>
            <w:tcW w:w="993" w:type="dxa"/>
          </w:tcPr>
          <w:p w:rsidR="00F12864" w:rsidRPr="00D80854" w:rsidRDefault="00F12864" w:rsidP="0030080A">
            <w:pPr>
              <w:tabs>
                <w:tab w:val="right" w:leader="dot" w:pos="8789"/>
              </w:tabs>
              <w:spacing w:before="120" w:after="120" w:line="360" w:lineRule="auto"/>
              <w:jc w:val="right"/>
              <w:rPr>
                <w:rFonts w:eastAsiaTheme="minorEastAsia"/>
                <w:sz w:val="28"/>
                <w:szCs w:val="28"/>
                <w:lang w:val="en-US"/>
              </w:rPr>
            </w:pPr>
            <w:r>
              <w:rPr>
                <w:rFonts w:eastAsiaTheme="minorEastAsia"/>
                <w:sz w:val="28"/>
                <w:szCs w:val="28"/>
                <w:lang w:val="en-US"/>
              </w:rPr>
              <w:t>7</w:t>
            </w:r>
            <w:r w:rsidR="000D265B">
              <w:rPr>
                <w:rFonts w:eastAsiaTheme="minorEastAsia"/>
                <w:sz w:val="28"/>
                <w:szCs w:val="28"/>
                <w:lang w:val="en-US"/>
              </w:rPr>
              <w:t>6</w:t>
            </w:r>
          </w:p>
        </w:tc>
      </w:tr>
      <w:tr w:rsidR="00F12864" w:rsidRPr="00D80854" w:rsidTr="00A01FC4">
        <w:tc>
          <w:tcPr>
            <w:tcW w:w="1242" w:type="dxa"/>
          </w:tcPr>
          <w:p w:rsidR="00F12864" w:rsidRPr="00D80854" w:rsidRDefault="00F12864" w:rsidP="003312E4">
            <w:pPr>
              <w:tabs>
                <w:tab w:val="right" w:leader="dot" w:pos="8789"/>
              </w:tabs>
              <w:spacing w:before="120" w:after="120" w:line="360" w:lineRule="auto"/>
              <w:rPr>
                <w:rFonts w:eastAsiaTheme="minorEastAsia"/>
                <w:sz w:val="28"/>
                <w:szCs w:val="28"/>
                <w:lang w:val="en-US"/>
              </w:rPr>
            </w:pPr>
          </w:p>
        </w:tc>
        <w:tc>
          <w:tcPr>
            <w:tcW w:w="6946" w:type="dxa"/>
          </w:tcPr>
          <w:p w:rsidR="00F12864" w:rsidRPr="00D80854" w:rsidRDefault="00F12864" w:rsidP="003312E4">
            <w:pPr>
              <w:tabs>
                <w:tab w:val="right" w:leader="dot" w:pos="8789"/>
              </w:tabs>
              <w:spacing w:before="120" w:after="120" w:line="360" w:lineRule="auto"/>
              <w:jc w:val="both"/>
              <w:rPr>
                <w:rFonts w:eastAsiaTheme="minorEastAsia"/>
                <w:sz w:val="28"/>
                <w:szCs w:val="28"/>
                <w:lang w:val="en-US"/>
              </w:rPr>
            </w:pPr>
          </w:p>
        </w:tc>
        <w:tc>
          <w:tcPr>
            <w:tcW w:w="993" w:type="dxa"/>
          </w:tcPr>
          <w:p w:rsidR="00F12864" w:rsidRPr="00D80854" w:rsidRDefault="00F12864" w:rsidP="003312E4">
            <w:pPr>
              <w:tabs>
                <w:tab w:val="right" w:leader="dot" w:pos="8789"/>
              </w:tabs>
              <w:spacing w:before="120" w:after="120" w:line="360" w:lineRule="auto"/>
              <w:jc w:val="right"/>
              <w:rPr>
                <w:rFonts w:eastAsiaTheme="minorEastAsia"/>
                <w:sz w:val="28"/>
                <w:szCs w:val="28"/>
                <w:lang w:val="en-US"/>
              </w:rPr>
            </w:pPr>
          </w:p>
        </w:tc>
      </w:tr>
    </w:tbl>
    <w:p w:rsidR="00DC469D" w:rsidRPr="00D80854" w:rsidRDefault="00DC469D" w:rsidP="005A4BC0">
      <w:pPr>
        <w:tabs>
          <w:tab w:val="right" w:leader="dot" w:pos="8789"/>
        </w:tabs>
        <w:spacing w:line="360" w:lineRule="auto"/>
        <w:jc w:val="both"/>
        <w:rPr>
          <w:rFonts w:eastAsiaTheme="minorEastAsia"/>
          <w:sz w:val="28"/>
          <w:szCs w:val="28"/>
          <w:lang w:val="en-US"/>
        </w:rPr>
      </w:pPr>
    </w:p>
    <w:p w:rsidR="00DC469D" w:rsidRPr="00D80854" w:rsidRDefault="00DC469D" w:rsidP="005A4BC0">
      <w:pPr>
        <w:tabs>
          <w:tab w:val="right" w:leader="dot" w:pos="8789"/>
        </w:tabs>
        <w:spacing w:line="360" w:lineRule="auto"/>
        <w:jc w:val="both"/>
        <w:rPr>
          <w:rFonts w:eastAsiaTheme="minorEastAsia"/>
          <w:sz w:val="28"/>
          <w:szCs w:val="28"/>
          <w:lang w:val="en-US"/>
        </w:rPr>
      </w:pPr>
    </w:p>
    <w:p w:rsidR="004445D5" w:rsidRPr="00D80854" w:rsidRDefault="004445D5" w:rsidP="005A4BC0">
      <w:pPr>
        <w:tabs>
          <w:tab w:val="right" w:leader="dot" w:pos="8789"/>
        </w:tabs>
        <w:spacing w:line="360" w:lineRule="auto"/>
        <w:jc w:val="both"/>
        <w:rPr>
          <w:rFonts w:eastAsiaTheme="minorEastAsia"/>
          <w:sz w:val="28"/>
          <w:szCs w:val="28"/>
          <w:lang w:val="en-US"/>
        </w:rPr>
      </w:pPr>
    </w:p>
    <w:p w:rsidR="004B40E5" w:rsidRPr="00D80854" w:rsidRDefault="004B40E5" w:rsidP="005A4BC0">
      <w:pPr>
        <w:tabs>
          <w:tab w:val="right" w:leader="dot" w:pos="8789"/>
        </w:tabs>
        <w:spacing w:line="360" w:lineRule="auto"/>
        <w:jc w:val="both"/>
        <w:rPr>
          <w:rFonts w:eastAsiaTheme="minorEastAsia"/>
          <w:sz w:val="28"/>
          <w:szCs w:val="28"/>
          <w:lang w:val="en-US"/>
        </w:rPr>
      </w:pPr>
    </w:p>
    <w:p w:rsidR="00B61D22" w:rsidRPr="00D80854" w:rsidRDefault="00DB76C4" w:rsidP="004D307D">
      <w:pPr>
        <w:tabs>
          <w:tab w:val="right" w:leader="dot" w:pos="8789"/>
        </w:tabs>
        <w:spacing w:line="360" w:lineRule="auto"/>
        <w:rPr>
          <w:rFonts w:eastAsiaTheme="minorEastAsia"/>
          <w:sz w:val="8"/>
          <w:szCs w:val="28"/>
          <w:lang w:val="en-US"/>
        </w:rPr>
      </w:pPr>
      <w:r w:rsidRPr="00D80854">
        <w:rPr>
          <w:rFonts w:eastAsiaTheme="minorEastAsia"/>
          <w:sz w:val="28"/>
          <w:szCs w:val="28"/>
          <w:lang w:val="en-US"/>
        </w:rPr>
        <w:br w:type="column"/>
      </w:r>
    </w:p>
    <w:p w:rsidR="00B61D22" w:rsidRPr="00D80854" w:rsidRDefault="00B61D22" w:rsidP="003312E4">
      <w:pPr>
        <w:tabs>
          <w:tab w:val="right" w:leader="dot" w:pos="8789"/>
        </w:tabs>
        <w:spacing w:before="120" w:after="120" w:line="360" w:lineRule="auto"/>
        <w:jc w:val="center"/>
        <w:rPr>
          <w:rFonts w:eastAsiaTheme="minorEastAsia"/>
          <w:b/>
          <w:sz w:val="28"/>
          <w:szCs w:val="28"/>
          <w:lang w:val="en-US"/>
        </w:rPr>
      </w:pPr>
      <w:r w:rsidRPr="00D80854">
        <w:rPr>
          <w:rFonts w:eastAsiaTheme="minorEastAsia"/>
          <w:b/>
          <w:sz w:val="28"/>
          <w:szCs w:val="28"/>
          <w:lang w:val="en-US"/>
        </w:rPr>
        <w:t>DANH MỤC HÌNH</w:t>
      </w:r>
    </w:p>
    <w:p w:rsidR="005B08B4" w:rsidRPr="00D80854" w:rsidRDefault="005B08B4" w:rsidP="003312E4">
      <w:pPr>
        <w:tabs>
          <w:tab w:val="right" w:leader="dot" w:pos="8789"/>
        </w:tabs>
        <w:spacing w:before="120" w:after="120" w:line="360" w:lineRule="auto"/>
        <w:jc w:val="center"/>
        <w:rPr>
          <w:rFonts w:eastAsiaTheme="minorEastAsia"/>
          <w:b/>
          <w:sz w:val="6"/>
          <w:szCs w:val="28"/>
          <w:lang w:val="en-US"/>
        </w:rPr>
      </w:pPr>
    </w:p>
    <w:tbl>
      <w:tblPr>
        <w:tblStyle w:val="TableGrid"/>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946"/>
        <w:gridCol w:w="993"/>
      </w:tblGrid>
      <w:tr w:rsidR="00D80854" w:rsidRPr="00D80854" w:rsidTr="00F810E4">
        <w:tc>
          <w:tcPr>
            <w:tcW w:w="1242" w:type="dxa"/>
          </w:tcPr>
          <w:p w:rsidR="005B08B4" w:rsidRPr="00D80854" w:rsidRDefault="005B08B4" w:rsidP="003312E4">
            <w:pPr>
              <w:tabs>
                <w:tab w:val="right" w:leader="dot" w:pos="8789"/>
              </w:tabs>
              <w:spacing w:before="120" w:after="120" w:line="360" w:lineRule="auto"/>
              <w:rPr>
                <w:rFonts w:eastAsiaTheme="minorEastAsia"/>
                <w:b/>
                <w:sz w:val="28"/>
                <w:szCs w:val="28"/>
                <w:lang w:val="en-US"/>
              </w:rPr>
            </w:pPr>
            <w:r w:rsidRPr="00D80854">
              <w:rPr>
                <w:rFonts w:eastAsiaTheme="minorEastAsia"/>
                <w:b/>
                <w:sz w:val="28"/>
                <w:szCs w:val="28"/>
                <w:lang w:val="en-US"/>
              </w:rPr>
              <w:t>Biểu đồ</w:t>
            </w:r>
          </w:p>
        </w:tc>
        <w:tc>
          <w:tcPr>
            <w:tcW w:w="6946" w:type="dxa"/>
          </w:tcPr>
          <w:p w:rsidR="005B08B4" w:rsidRPr="00D80854" w:rsidRDefault="005B08B4" w:rsidP="003312E4">
            <w:pPr>
              <w:tabs>
                <w:tab w:val="right" w:leader="dot" w:pos="8789"/>
              </w:tabs>
              <w:spacing w:before="120" w:after="120" w:line="360" w:lineRule="auto"/>
              <w:jc w:val="center"/>
              <w:rPr>
                <w:rFonts w:eastAsiaTheme="minorEastAsia"/>
                <w:b/>
                <w:sz w:val="28"/>
                <w:szCs w:val="28"/>
                <w:lang w:val="en-US"/>
              </w:rPr>
            </w:pPr>
            <w:r w:rsidRPr="00D80854">
              <w:rPr>
                <w:rFonts w:eastAsiaTheme="minorEastAsia"/>
                <w:b/>
                <w:sz w:val="28"/>
                <w:szCs w:val="28"/>
                <w:lang w:val="en-US"/>
              </w:rPr>
              <w:t>Tên hình</w:t>
            </w:r>
          </w:p>
        </w:tc>
        <w:tc>
          <w:tcPr>
            <w:tcW w:w="993" w:type="dxa"/>
          </w:tcPr>
          <w:p w:rsidR="005B08B4" w:rsidRPr="00D80854" w:rsidRDefault="005B08B4" w:rsidP="003312E4">
            <w:pPr>
              <w:tabs>
                <w:tab w:val="right" w:leader="dot" w:pos="8789"/>
              </w:tabs>
              <w:spacing w:before="120" w:after="120" w:line="360" w:lineRule="auto"/>
              <w:jc w:val="right"/>
              <w:rPr>
                <w:rFonts w:eastAsiaTheme="minorEastAsia"/>
                <w:b/>
                <w:sz w:val="28"/>
                <w:szCs w:val="28"/>
                <w:lang w:val="en-US"/>
              </w:rPr>
            </w:pPr>
            <w:r w:rsidRPr="00D80854">
              <w:rPr>
                <w:rFonts w:eastAsiaTheme="minorEastAsia"/>
                <w:b/>
                <w:sz w:val="28"/>
                <w:szCs w:val="28"/>
                <w:lang w:val="en-US"/>
              </w:rPr>
              <w:t>Trang</w:t>
            </w:r>
          </w:p>
        </w:tc>
      </w:tr>
      <w:tr w:rsidR="00D80854" w:rsidRPr="00D80854" w:rsidTr="00F810E4">
        <w:tc>
          <w:tcPr>
            <w:tcW w:w="1242" w:type="dxa"/>
          </w:tcPr>
          <w:p w:rsidR="005B08B4" w:rsidRPr="00D80854" w:rsidRDefault="005B08B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1.1</w:t>
            </w:r>
          </w:p>
        </w:tc>
        <w:tc>
          <w:tcPr>
            <w:tcW w:w="6946" w:type="dxa"/>
          </w:tcPr>
          <w:p w:rsidR="005B08B4" w:rsidRPr="00D80854" w:rsidRDefault="005B08B4" w:rsidP="003312E4">
            <w:pPr>
              <w:spacing w:before="120" w:after="120" w:line="360" w:lineRule="auto"/>
              <w:rPr>
                <w:sz w:val="28"/>
                <w:szCs w:val="28"/>
              </w:rPr>
            </w:pPr>
            <w:r w:rsidRPr="00D80854">
              <w:rPr>
                <w:rFonts w:eastAsiaTheme="minorEastAsia"/>
                <w:sz w:val="28"/>
                <w:szCs w:val="28"/>
                <w:lang w:val="en-US"/>
              </w:rPr>
              <w:t>Cơ chế nâng đỡ vùng đáy chậu</w:t>
            </w:r>
          </w:p>
        </w:tc>
        <w:tc>
          <w:tcPr>
            <w:tcW w:w="993" w:type="dxa"/>
          </w:tcPr>
          <w:p w:rsidR="005B08B4" w:rsidRPr="00D80854" w:rsidRDefault="005B08B4" w:rsidP="003312E4">
            <w:pPr>
              <w:spacing w:before="120" w:after="120" w:line="360" w:lineRule="auto"/>
              <w:jc w:val="right"/>
              <w:rPr>
                <w:sz w:val="28"/>
                <w:szCs w:val="28"/>
              </w:rPr>
            </w:pPr>
            <w:r w:rsidRPr="00D80854">
              <w:rPr>
                <w:rFonts w:eastAsiaTheme="minorEastAsia"/>
                <w:sz w:val="28"/>
                <w:szCs w:val="28"/>
                <w:lang w:val="en-US"/>
              </w:rPr>
              <w:t>1</w:t>
            </w:r>
            <w:r w:rsidR="009D55E4">
              <w:rPr>
                <w:rFonts w:eastAsiaTheme="minorEastAsia"/>
                <w:sz w:val="28"/>
                <w:szCs w:val="28"/>
                <w:lang w:val="en-US"/>
              </w:rPr>
              <w:t>1</w:t>
            </w:r>
          </w:p>
        </w:tc>
      </w:tr>
      <w:tr w:rsidR="00D80854" w:rsidRPr="00D80854" w:rsidTr="00F810E4">
        <w:tc>
          <w:tcPr>
            <w:tcW w:w="1242" w:type="dxa"/>
          </w:tcPr>
          <w:p w:rsidR="005B08B4" w:rsidRPr="00D80854" w:rsidRDefault="005B08B4"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1.2</w:t>
            </w:r>
          </w:p>
        </w:tc>
        <w:tc>
          <w:tcPr>
            <w:tcW w:w="6946" w:type="dxa"/>
          </w:tcPr>
          <w:p w:rsidR="005B08B4" w:rsidRPr="00D80854" w:rsidRDefault="005B08B4" w:rsidP="003312E4">
            <w:pPr>
              <w:spacing w:before="120" w:after="120" w:line="360" w:lineRule="auto"/>
              <w:rPr>
                <w:sz w:val="28"/>
                <w:szCs w:val="28"/>
              </w:rPr>
            </w:pPr>
            <w:r w:rsidRPr="00D80854">
              <w:rPr>
                <w:rFonts w:eastAsiaTheme="minorEastAsia"/>
                <w:sz w:val="28"/>
                <w:szCs w:val="28"/>
                <w:lang w:val="en-US"/>
              </w:rPr>
              <w:t>Thay đổi giải phẫu trong quá trình chuyển dạ</w:t>
            </w:r>
          </w:p>
        </w:tc>
        <w:tc>
          <w:tcPr>
            <w:tcW w:w="993" w:type="dxa"/>
          </w:tcPr>
          <w:p w:rsidR="005B08B4" w:rsidRPr="00D80854" w:rsidRDefault="005B08B4" w:rsidP="003312E4">
            <w:pPr>
              <w:spacing w:before="120" w:after="120" w:line="360" w:lineRule="auto"/>
              <w:jc w:val="right"/>
              <w:rPr>
                <w:sz w:val="28"/>
                <w:szCs w:val="28"/>
              </w:rPr>
            </w:pPr>
            <w:r w:rsidRPr="00D80854">
              <w:rPr>
                <w:rFonts w:eastAsiaTheme="minorEastAsia"/>
                <w:sz w:val="28"/>
                <w:szCs w:val="28"/>
                <w:lang w:val="en-US"/>
              </w:rPr>
              <w:t>13</w:t>
            </w:r>
          </w:p>
        </w:tc>
      </w:tr>
      <w:tr w:rsidR="001825A0" w:rsidRPr="00D80854" w:rsidTr="00F810E4">
        <w:tc>
          <w:tcPr>
            <w:tcW w:w="1242" w:type="dxa"/>
          </w:tcPr>
          <w:p w:rsidR="001825A0" w:rsidRPr="00D80854" w:rsidRDefault="001825A0"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1.3</w:t>
            </w:r>
          </w:p>
        </w:tc>
        <w:tc>
          <w:tcPr>
            <w:tcW w:w="6946" w:type="dxa"/>
          </w:tcPr>
          <w:p w:rsidR="001825A0" w:rsidRPr="00D80854" w:rsidRDefault="001825A0" w:rsidP="0001618B">
            <w:pPr>
              <w:spacing w:before="120" w:after="120" w:line="360" w:lineRule="auto"/>
              <w:rPr>
                <w:sz w:val="28"/>
                <w:szCs w:val="28"/>
              </w:rPr>
            </w:pPr>
            <w:r w:rsidRPr="00D80854">
              <w:rPr>
                <w:rFonts w:eastAsiaTheme="minorEastAsia"/>
                <w:sz w:val="28"/>
                <w:szCs w:val="28"/>
                <w:lang w:val="en-US"/>
              </w:rPr>
              <w:t>Tỷ lệ mắc bệnh theo lứa tuổi</w:t>
            </w:r>
          </w:p>
        </w:tc>
        <w:tc>
          <w:tcPr>
            <w:tcW w:w="993" w:type="dxa"/>
          </w:tcPr>
          <w:p w:rsidR="001825A0" w:rsidRPr="00D80854" w:rsidRDefault="001825A0" w:rsidP="0001618B">
            <w:pPr>
              <w:spacing w:before="120" w:after="120" w:line="360" w:lineRule="auto"/>
              <w:jc w:val="right"/>
              <w:rPr>
                <w:sz w:val="28"/>
                <w:szCs w:val="28"/>
              </w:rPr>
            </w:pPr>
            <w:r w:rsidRPr="00D80854">
              <w:rPr>
                <w:rFonts w:eastAsiaTheme="minorEastAsia"/>
                <w:sz w:val="28"/>
                <w:szCs w:val="28"/>
                <w:lang w:val="en-US"/>
              </w:rPr>
              <w:t>19</w:t>
            </w:r>
          </w:p>
        </w:tc>
      </w:tr>
      <w:tr w:rsidR="001825A0" w:rsidRPr="00D80854" w:rsidTr="00F810E4">
        <w:tc>
          <w:tcPr>
            <w:tcW w:w="1242" w:type="dxa"/>
          </w:tcPr>
          <w:p w:rsidR="001825A0" w:rsidRPr="00D80854" w:rsidRDefault="001825A0"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1.4</w:t>
            </w:r>
          </w:p>
        </w:tc>
        <w:tc>
          <w:tcPr>
            <w:tcW w:w="6946" w:type="dxa"/>
          </w:tcPr>
          <w:p w:rsidR="001825A0" w:rsidRPr="00D80854" w:rsidRDefault="001825A0" w:rsidP="0001618B">
            <w:pPr>
              <w:spacing w:before="120" w:after="120" w:line="360" w:lineRule="auto"/>
              <w:rPr>
                <w:bCs/>
                <w:sz w:val="28"/>
                <w:szCs w:val="28"/>
                <w:lang w:val="fr-FR"/>
              </w:rPr>
            </w:pPr>
            <w:r w:rsidRPr="00D80854">
              <w:rPr>
                <w:bCs/>
                <w:sz w:val="28"/>
                <w:szCs w:val="28"/>
                <w:lang w:val="fr-FR" w:eastAsia="en-US"/>
              </w:rPr>
              <w:t>Một số kỹ thuật phẫu thuật điều trị TKKSKGS</w:t>
            </w:r>
          </w:p>
        </w:tc>
        <w:tc>
          <w:tcPr>
            <w:tcW w:w="993" w:type="dxa"/>
          </w:tcPr>
          <w:p w:rsidR="001825A0" w:rsidRPr="00D80854" w:rsidRDefault="00BA6C37" w:rsidP="0001618B">
            <w:pPr>
              <w:spacing w:before="120" w:after="120" w:line="360" w:lineRule="auto"/>
              <w:jc w:val="right"/>
              <w:rPr>
                <w:sz w:val="28"/>
                <w:szCs w:val="28"/>
              </w:rPr>
            </w:pPr>
            <w:r>
              <w:rPr>
                <w:bCs/>
                <w:sz w:val="28"/>
                <w:szCs w:val="28"/>
                <w:lang w:val="fr-FR" w:eastAsia="en-US"/>
              </w:rPr>
              <w:t>3</w:t>
            </w:r>
            <w:r w:rsidR="001825A0" w:rsidRPr="00D80854">
              <w:rPr>
                <w:bCs/>
                <w:sz w:val="28"/>
                <w:szCs w:val="28"/>
                <w:lang w:val="fr-FR" w:eastAsia="en-US"/>
              </w:rPr>
              <w:t>0</w:t>
            </w:r>
          </w:p>
        </w:tc>
      </w:tr>
      <w:tr w:rsidR="001825A0" w:rsidRPr="00D80854" w:rsidTr="00F810E4">
        <w:tc>
          <w:tcPr>
            <w:tcW w:w="1242" w:type="dxa"/>
          </w:tcPr>
          <w:p w:rsidR="001825A0" w:rsidRPr="00D80854" w:rsidRDefault="001825A0" w:rsidP="003312E4">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1.5</w:t>
            </w:r>
          </w:p>
        </w:tc>
        <w:tc>
          <w:tcPr>
            <w:tcW w:w="6946" w:type="dxa"/>
          </w:tcPr>
          <w:p w:rsidR="001825A0" w:rsidRPr="00D80854" w:rsidRDefault="001825A0" w:rsidP="00A0409E">
            <w:pPr>
              <w:spacing w:before="120" w:after="120" w:line="360" w:lineRule="auto"/>
              <w:rPr>
                <w:sz w:val="28"/>
                <w:szCs w:val="28"/>
                <w:lang w:val="fr-FR" w:eastAsia="ko-KR"/>
              </w:rPr>
            </w:pPr>
            <w:r w:rsidRPr="00D80854">
              <w:rPr>
                <w:sz w:val="28"/>
                <w:szCs w:val="28"/>
                <w:lang w:val="fr-FR" w:eastAsia="ko-KR"/>
              </w:rPr>
              <w:t xml:space="preserve">Phương pháp </w:t>
            </w:r>
            <w:r w:rsidR="00A0409E">
              <w:rPr>
                <w:sz w:val="28"/>
                <w:szCs w:val="28"/>
                <w:lang w:val="fr-FR" w:eastAsia="ko-KR"/>
              </w:rPr>
              <w:t>đặt dải băng qua lỗ bịt</w:t>
            </w:r>
          </w:p>
        </w:tc>
        <w:tc>
          <w:tcPr>
            <w:tcW w:w="993" w:type="dxa"/>
          </w:tcPr>
          <w:p w:rsidR="001825A0" w:rsidRPr="00D80854" w:rsidRDefault="00BA6C37" w:rsidP="0001618B">
            <w:pPr>
              <w:spacing w:before="120" w:after="120" w:line="360" w:lineRule="auto"/>
              <w:jc w:val="right"/>
              <w:rPr>
                <w:sz w:val="28"/>
                <w:szCs w:val="28"/>
                <w:lang w:val="fr-FR" w:eastAsia="ko-KR"/>
              </w:rPr>
            </w:pPr>
            <w:r>
              <w:rPr>
                <w:sz w:val="28"/>
                <w:szCs w:val="28"/>
                <w:lang w:val="fr-FR" w:eastAsia="ko-KR"/>
              </w:rPr>
              <w:t>3</w:t>
            </w:r>
            <w:r w:rsidR="001825A0" w:rsidRPr="00D80854">
              <w:rPr>
                <w:sz w:val="28"/>
                <w:szCs w:val="28"/>
                <w:lang w:val="fr-FR" w:eastAsia="ko-KR"/>
              </w:rPr>
              <w:t>1</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Dải băng treo và dụng cụ phẫu thuật</w:t>
            </w:r>
          </w:p>
        </w:tc>
        <w:tc>
          <w:tcPr>
            <w:tcW w:w="993" w:type="dxa"/>
          </w:tcPr>
          <w:p w:rsidR="00622E18" w:rsidRPr="00D80854" w:rsidRDefault="00BA6C37" w:rsidP="0001618B">
            <w:pPr>
              <w:spacing w:before="120" w:after="120" w:line="360" w:lineRule="auto"/>
              <w:jc w:val="right"/>
              <w:rPr>
                <w:sz w:val="28"/>
                <w:szCs w:val="28"/>
              </w:rPr>
            </w:pPr>
            <w:r>
              <w:rPr>
                <w:rFonts w:eastAsiaTheme="minorEastAsia"/>
                <w:sz w:val="28"/>
                <w:szCs w:val="28"/>
                <w:lang w:val="en-US"/>
              </w:rPr>
              <w:t>3</w:t>
            </w:r>
            <w:r w:rsidR="00622E18" w:rsidRPr="00D80854">
              <w:rPr>
                <w:rFonts w:eastAsiaTheme="minorEastAsia"/>
                <w:sz w:val="28"/>
                <w:szCs w:val="28"/>
                <w:lang w:val="en-US"/>
              </w:rPr>
              <w:t>9</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2.2</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Bộ kim đặt giá đỡ</w:t>
            </w:r>
          </w:p>
        </w:tc>
        <w:tc>
          <w:tcPr>
            <w:tcW w:w="993" w:type="dxa"/>
          </w:tcPr>
          <w:p w:rsidR="00622E18" w:rsidRPr="00D80854" w:rsidRDefault="00BA6C37" w:rsidP="0001618B">
            <w:pPr>
              <w:spacing w:before="120" w:after="120" w:line="360" w:lineRule="auto"/>
              <w:jc w:val="right"/>
            </w:pPr>
            <w:r>
              <w:rPr>
                <w:rFonts w:eastAsiaTheme="minorEastAsia"/>
                <w:sz w:val="28"/>
                <w:szCs w:val="28"/>
                <w:lang w:val="en-US"/>
              </w:rPr>
              <w:t>3</w:t>
            </w:r>
            <w:r w:rsidR="00622E18" w:rsidRPr="00D80854">
              <w:rPr>
                <w:rFonts w:eastAsiaTheme="minorEastAsia"/>
                <w:sz w:val="28"/>
                <w:szCs w:val="28"/>
                <w:lang w:val="en-US"/>
              </w:rPr>
              <w:t>9</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2.3</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Máy soi bàng quang</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40</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2.4</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Máy siêu âm tại phòng khám niệu</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40</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2.5</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Tư thế bệnh nhân</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41</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2.6</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Treo môi nhỏ lên nếp đùi</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2</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2.7</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Xác định vị trí ra của giá đỡ</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42</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2.8</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Rạch niêm mạc âm đạo</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3</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2.9</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 xml:space="preserve">Tách âm đạo và mô quanh niệu đạo </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3</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2.10</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Bóc tách bằng kéo đầu tù</w:t>
            </w:r>
          </w:p>
        </w:tc>
        <w:tc>
          <w:tcPr>
            <w:tcW w:w="993" w:type="dxa"/>
          </w:tcPr>
          <w:p w:rsidR="00622E18" w:rsidRPr="00D80854" w:rsidRDefault="00622E18" w:rsidP="00605899">
            <w:pPr>
              <w:spacing w:before="120" w:after="120" w:line="360" w:lineRule="auto"/>
              <w:jc w:val="right"/>
              <w:rPr>
                <w:sz w:val="28"/>
                <w:szCs w:val="28"/>
              </w:rPr>
            </w:pPr>
            <w:r w:rsidRPr="00D80854">
              <w:rPr>
                <w:rFonts w:eastAsiaTheme="minorEastAsia"/>
                <w:sz w:val="28"/>
                <w:szCs w:val="28"/>
                <w:lang w:val="en-US"/>
              </w:rPr>
              <w:t>4</w:t>
            </w:r>
            <w:r w:rsidR="00605899">
              <w:rPr>
                <w:rFonts w:eastAsiaTheme="minorEastAsia"/>
                <w:sz w:val="28"/>
                <w:szCs w:val="28"/>
                <w:lang w:val="en-US"/>
              </w:rPr>
              <w:t>4</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2.11</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Đặt kim TOT</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605899">
              <w:rPr>
                <w:rFonts w:eastAsiaTheme="minorEastAsia"/>
                <w:sz w:val="28"/>
                <w:szCs w:val="28"/>
                <w:lang w:val="en-US"/>
              </w:rPr>
              <w:t>5</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lastRenderedPageBreak/>
              <w:t>2.12</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 xml:space="preserve">Đặt giá đỡ niệu đạo </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6</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2.13</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Đặt kéo nâng giá đỡ</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7</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2.14</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Cắt gi</w:t>
            </w:r>
            <w:r>
              <w:rPr>
                <w:rFonts w:eastAsiaTheme="minorEastAsia"/>
                <w:sz w:val="28"/>
                <w:szCs w:val="28"/>
                <w:lang w:val="en-US"/>
              </w:rPr>
              <w:t xml:space="preserve">á </w:t>
            </w:r>
            <w:r w:rsidRPr="00D80854">
              <w:rPr>
                <w:rFonts w:eastAsiaTheme="minorEastAsia"/>
                <w:sz w:val="28"/>
                <w:szCs w:val="28"/>
                <w:lang w:val="en-US"/>
              </w:rPr>
              <w:t>đỡ phần ngoài da</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7</w:t>
            </w:r>
          </w:p>
        </w:tc>
      </w:tr>
      <w:tr w:rsidR="00622E18" w:rsidRPr="00D80854" w:rsidTr="00F810E4">
        <w:tc>
          <w:tcPr>
            <w:tcW w:w="1242" w:type="dxa"/>
          </w:tcPr>
          <w:p w:rsidR="00622E18" w:rsidRPr="00D80854" w:rsidRDefault="00622E18"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2.15</w:t>
            </w:r>
          </w:p>
        </w:tc>
        <w:tc>
          <w:tcPr>
            <w:tcW w:w="6946" w:type="dxa"/>
          </w:tcPr>
          <w:p w:rsidR="00622E18" w:rsidRPr="00D80854" w:rsidRDefault="00622E18" w:rsidP="0001618B">
            <w:pPr>
              <w:spacing w:before="120" w:after="120" w:line="360" w:lineRule="auto"/>
              <w:rPr>
                <w:sz w:val="28"/>
                <w:szCs w:val="28"/>
              </w:rPr>
            </w:pPr>
            <w:r w:rsidRPr="00D80854">
              <w:rPr>
                <w:rFonts w:eastAsiaTheme="minorEastAsia"/>
                <w:sz w:val="28"/>
                <w:szCs w:val="28"/>
                <w:lang w:val="en-US"/>
              </w:rPr>
              <w:t>Khâu đường rạch âm đạo và đường rạch đường rạch da</w:t>
            </w:r>
          </w:p>
        </w:tc>
        <w:tc>
          <w:tcPr>
            <w:tcW w:w="993" w:type="dxa"/>
          </w:tcPr>
          <w:p w:rsidR="00622E18" w:rsidRPr="00D80854" w:rsidRDefault="00622E18" w:rsidP="0001618B">
            <w:pPr>
              <w:spacing w:before="120" w:after="120" w:line="360" w:lineRule="auto"/>
              <w:jc w:val="right"/>
              <w:rPr>
                <w:sz w:val="28"/>
                <w:szCs w:val="28"/>
              </w:rPr>
            </w:pPr>
            <w:r w:rsidRPr="00D80854">
              <w:rPr>
                <w:rFonts w:eastAsiaTheme="minorEastAsia"/>
                <w:sz w:val="28"/>
                <w:szCs w:val="28"/>
                <w:lang w:val="en-US"/>
              </w:rPr>
              <w:t>4</w:t>
            </w:r>
            <w:r w:rsidR="009D55E4">
              <w:rPr>
                <w:rFonts w:eastAsiaTheme="minorEastAsia"/>
                <w:sz w:val="28"/>
                <w:szCs w:val="28"/>
                <w:lang w:val="en-US"/>
              </w:rPr>
              <w:t>8</w:t>
            </w:r>
          </w:p>
        </w:tc>
      </w:tr>
      <w:tr w:rsidR="00182E8E" w:rsidRPr="00D80854" w:rsidTr="00F810E4">
        <w:tc>
          <w:tcPr>
            <w:tcW w:w="1242" w:type="dxa"/>
          </w:tcPr>
          <w:p w:rsidR="00182E8E" w:rsidRPr="00D80854" w:rsidRDefault="00182E8E" w:rsidP="00992F01">
            <w:pPr>
              <w:tabs>
                <w:tab w:val="right" w:leader="dot" w:pos="8789"/>
              </w:tabs>
              <w:spacing w:before="120" w:after="120" w:line="360" w:lineRule="auto"/>
              <w:rPr>
                <w:rFonts w:eastAsiaTheme="minorEastAsia"/>
                <w:sz w:val="28"/>
                <w:szCs w:val="28"/>
                <w:lang w:val="en-US"/>
              </w:rPr>
            </w:pPr>
            <w:r w:rsidRPr="00D80854">
              <w:rPr>
                <w:rFonts w:eastAsiaTheme="minorEastAsia"/>
                <w:sz w:val="28"/>
                <w:szCs w:val="28"/>
                <w:lang w:val="en-US"/>
              </w:rPr>
              <w:t>2.16</w:t>
            </w:r>
          </w:p>
        </w:tc>
        <w:tc>
          <w:tcPr>
            <w:tcW w:w="6946" w:type="dxa"/>
          </w:tcPr>
          <w:p w:rsidR="00182E8E" w:rsidRPr="00D80854" w:rsidRDefault="00182E8E" w:rsidP="00992F01">
            <w:pPr>
              <w:spacing w:before="120" w:after="120" w:line="360" w:lineRule="auto"/>
              <w:rPr>
                <w:sz w:val="28"/>
                <w:szCs w:val="28"/>
              </w:rPr>
            </w:pPr>
            <w:r w:rsidRPr="00D80854">
              <w:rPr>
                <w:rFonts w:eastAsiaTheme="minorEastAsia"/>
                <w:sz w:val="28"/>
                <w:szCs w:val="28"/>
                <w:lang w:val="en-US"/>
              </w:rPr>
              <w:t>Sơ đồ Q-tip test</w:t>
            </w:r>
          </w:p>
        </w:tc>
        <w:tc>
          <w:tcPr>
            <w:tcW w:w="993" w:type="dxa"/>
          </w:tcPr>
          <w:p w:rsidR="00182E8E" w:rsidRPr="00D80854" w:rsidRDefault="00182E8E" w:rsidP="00992F01">
            <w:pPr>
              <w:spacing w:before="120" w:after="120" w:line="360" w:lineRule="auto"/>
              <w:jc w:val="right"/>
              <w:rPr>
                <w:sz w:val="28"/>
                <w:szCs w:val="28"/>
              </w:rPr>
            </w:pPr>
            <w:r w:rsidRPr="00D80854">
              <w:rPr>
                <w:rFonts w:eastAsiaTheme="minorEastAsia"/>
                <w:sz w:val="28"/>
                <w:szCs w:val="28"/>
                <w:lang w:val="en-US"/>
              </w:rPr>
              <w:t>5</w:t>
            </w:r>
            <w:r w:rsidR="009D55E4">
              <w:rPr>
                <w:rFonts w:eastAsiaTheme="minorEastAsia"/>
                <w:sz w:val="28"/>
                <w:szCs w:val="28"/>
                <w:lang w:val="en-US"/>
              </w:rPr>
              <w:t>3</w:t>
            </w:r>
          </w:p>
        </w:tc>
      </w:tr>
      <w:tr w:rsidR="00182E8E" w:rsidRPr="00D80854" w:rsidTr="00F810E4">
        <w:tc>
          <w:tcPr>
            <w:tcW w:w="1242" w:type="dxa"/>
          </w:tcPr>
          <w:p w:rsidR="00182E8E" w:rsidRPr="00D80854" w:rsidRDefault="00182E8E" w:rsidP="003312E4">
            <w:pPr>
              <w:tabs>
                <w:tab w:val="right" w:leader="dot" w:pos="8789"/>
              </w:tabs>
              <w:spacing w:before="120" w:after="120" w:line="360" w:lineRule="auto"/>
              <w:rPr>
                <w:rFonts w:eastAsiaTheme="minorEastAsia"/>
                <w:sz w:val="28"/>
                <w:szCs w:val="28"/>
                <w:lang w:val="en-US"/>
              </w:rPr>
            </w:pPr>
            <w:r>
              <w:rPr>
                <w:rFonts w:eastAsiaTheme="minorEastAsia"/>
                <w:sz w:val="28"/>
                <w:szCs w:val="28"/>
                <w:lang w:val="en-US"/>
              </w:rPr>
              <w:t>2.17</w:t>
            </w:r>
          </w:p>
        </w:tc>
        <w:tc>
          <w:tcPr>
            <w:tcW w:w="6946" w:type="dxa"/>
          </w:tcPr>
          <w:p w:rsidR="00182E8E" w:rsidRPr="00D80854" w:rsidRDefault="00182E8E" w:rsidP="00992F01">
            <w:pPr>
              <w:spacing w:before="120" w:after="120" w:line="360" w:lineRule="auto"/>
              <w:rPr>
                <w:sz w:val="28"/>
                <w:szCs w:val="28"/>
              </w:rPr>
            </w:pPr>
            <w:r w:rsidRPr="00D80854">
              <w:rPr>
                <w:rFonts w:eastAsiaTheme="minorEastAsia"/>
                <w:sz w:val="28"/>
                <w:szCs w:val="28"/>
                <w:lang w:val="en-US"/>
              </w:rPr>
              <w:t>Thang điểm đánh giá</w:t>
            </w:r>
          </w:p>
        </w:tc>
        <w:tc>
          <w:tcPr>
            <w:tcW w:w="993" w:type="dxa"/>
          </w:tcPr>
          <w:p w:rsidR="00182E8E" w:rsidRPr="00D80854" w:rsidRDefault="00182E8E" w:rsidP="00992F01">
            <w:pPr>
              <w:spacing w:before="120" w:after="120" w:line="360" w:lineRule="auto"/>
              <w:jc w:val="right"/>
              <w:rPr>
                <w:sz w:val="28"/>
                <w:szCs w:val="28"/>
              </w:rPr>
            </w:pPr>
            <w:r w:rsidRPr="00D80854">
              <w:rPr>
                <w:rFonts w:eastAsiaTheme="minorEastAsia"/>
                <w:sz w:val="28"/>
                <w:szCs w:val="28"/>
                <w:lang w:val="en-US"/>
              </w:rPr>
              <w:t>5</w:t>
            </w:r>
            <w:r w:rsidR="009D55E4">
              <w:rPr>
                <w:rFonts w:eastAsiaTheme="minorEastAsia"/>
                <w:sz w:val="28"/>
                <w:szCs w:val="28"/>
                <w:lang w:val="en-US"/>
              </w:rPr>
              <w:t>6</w:t>
            </w:r>
          </w:p>
        </w:tc>
      </w:tr>
      <w:tr w:rsidR="00182E8E" w:rsidRPr="00D80854" w:rsidTr="00F810E4">
        <w:tc>
          <w:tcPr>
            <w:tcW w:w="1242" w:type="dxa"/>
          </w:tcPr>
          <w:p w:rsidR="00182E8E" w:rsidRPr="00D80854" w:rsidRDefault="00182E8E" w:rsidP="003312E4">
            <w:pPr>
              <w:tabs>
                <w:tab w:val="right" w:leader="dot" w:pos="8789"/>
              </w:tabs>
              <w:spacing w:before="120" w:after="120" w:line="360" w:lineRule="auto"/>
              <w:rPr>
                <w:rFonts w:eastAsiaTheme="minorEastAsia"/>
                <w:sz w:val="28"/>
                <w:szCs w:val="28"/>
                <w:lang w:val="en-US"/>
              </w:rPr>
            </w:pPr>
          </w:p>
        </w:tc>
        <w:tc>
          <w:tcPr>
            <w:tcW w:w="6946" w:type="dxa"/>
          </w:tcPr>
          <w:p w:rsidR="00182E8E" w:rsidRPr="00D80854" w:rsidRDefault="00182E8E" w:rsidP="0001618B">
            <w:pPr>
              <w:spacing w:before="120" w:after="120" w:line="360" w:lineRule="auto"/>
              <w:rPr>
                <w:sz w:val="28"/>
                <w:szCs w:val="28"/>
              </w:rPr>
            </w:pPr>
          </w:p>
        </w:tc>
        <w:tc>
          <w:tcPr>
            <w:tcW w:w="993" w:type="dxa"/>
          </w:tcPr>
          <w:p w:rsidR="00182E8E" w:rsidRPr="00D80854" w:rsidRDefault="00182E8E" w:rsidP="0001618B">
            <w:pPr>
              <w:spacing w:before="120" w:after="120" w:line="360" w:lineRule="auto"/>
              <w:jc w:val="right"/>
              <w:rPr>
                <w:sz w:val="28"/>
                <w:szCs w:val="28"/>
              </w:rPr>
            </w:pPr>
          </w:p>
        </w:tc>
      </w:tr>
    </w:tbl>
    <w:p w:rsidR="00DB4702" w:rsidRPr="00D80854" w:rsidRDefault="00DB4702" w:rsidP="00CF5D91">
      <w:pPr>
        <w:spacing w:line="360" w:lineRule="auto"/>
        <w:rPr>
          <w:lang w:val="fr-FR" w:eastAsia="ko-KR"/>
        </w:rPr>
      </w:pPr>
    </w:p>
    <w:p w:rsidR="00DC2DEB" w:rsidRPr="00D80854" w:rsidRDefault="00DC2DEB" w:rsidP="00221899">
      <w:pPr>
        <w:shd w:val="clear" w:color="auto" w:fill="FFFFFF"/>
        <w:autoSpaceDE w:val="0"/>
        <w:autoSpaceDN w:val="0"/>
        <w:adjustRightInd w:val="0"/>
        <w:spacing w:line="360" w:lineRule="auto"/>
        <w:jc w:val="center"/>
        <w:outlineLvl w:val="0"/>
        <w:rPr>
          <w:b/>
          <w:sz w:val="22"/>
          <w:szCs w:val="28"/>
          <w:lang w:val="fr-FR"/>
        </w:rPr>
        <w:sectPr w:rsidR="00DC2DEB" w:rsidRPr="00D80854" w:rsidSect="00711B11">
          <w:headerReference w:type="default" r:id="rId10"/>
          <w:pgSz w:w="11906" w:h="16838" w:code="9"/>
          <w:pgMar w:top="1701" w:right="1134" w:bottom="1701" w:left="1985" w:header="709" w:footer="709" w:gutter="0"/>
          <w:pgNumType w:fmt="lowerRoman" w:start="1"/>
          <w:cols w:space="708"/>
          <w:docGrid w:linePitch="360"/>
        </w:sectPr>
      </w:pPr>
    </w:p>
    <w:p w:rsidR="00221899" w:rsidRPr="00D80854" w:rsidRDefault="00221899" w:rsidP="00DB4702">
      <w:pPr>
        <w:pStyle w:val="Heading1"/>
        <w:jc w:val="center"/>
        <w:rPr>
          <w:rFonts w:ascii="Times New Roman" w:hAnsi="Times New Roman"/>
          <w:sz w:val="28"/>
          <w:szCs w:val="28"/>
          <w:lang w:val="fr-FR"/>
        </w:rPr>
      </w:pPr>
      <w:r w:rsidRPr="00D80854">
        <w:rPr>
          <w:rFonts w:ascii="Times New Roman" w:hAnsi="Times New Roman"/>
          <w:sz w:val="28"/>
          <w:szCs w:val="28"/>
          <w:lang w:val="fr-FR"/>
        </w:rPr>
        <w:lastRenderedPageBreak/>
        <w:t>ĐẶT VẤN ĐỀ</w:t>
      </w:r>
      <w:bookmarkEnd w:id="0"/>
      <w:bookmarkEnd w:id="1"/>
      <w:bookmarkEnd w:id="2"/>
      <w:bookmarkEnd w:id="3"/>
    </w:p>
    <w:p w:rsidR="00E80615" w:rsidRPr="00D80854" w:rsidRDefault="00E80615" w:rsidP="00E80615">
      <w:pPr>
        <w:rPr>
          <w:sz w:val="12"/>
          <w:lang w:val="fr-FR" w:eastAsia="ko-KR"/>
        </w:rPr>
      </w:pPr>
    </w:p>
    <w:p w:rsidR="00221899" w:rsidRPr="00D80854" w:rsidRDefault="00221899" w:rsidP="000639CF">
      <w:pPr>
        <w:shd w:val="clear" w:color="auto" w:fill="FFFFFF"/>
        <w:spacing w:line="360" w:lineRule="auto"/>
        <w:ind w:firstLine="600"/>
        <w:jc w:val="both"/>
        <w:rPr>
          <w:sz w:val="28"/>
          <w:szCs w:val="28"/>
        </w:rPr>
      </w:pPr>
      <w:r w:rsidRPr="00D80854">
        <w:rPr>
          <w:sz w:val="28"/>
          <w:szCs w:val="28"/>
        </w:rPr>
        <w:t>Tiểu không kiểm soát (TKKS) hay són tiểu là tình trạng thoát nước tiểu ra ngoài không theo ý muốn</w:t>
      </w:r>
      <w:r w:rsidR="00E13850" w:rsidRPr="00D80854">
        <w:rPr>
          <w:sz w:val="28"/>
          <w:szCs w:val="28"/>
          <w:lang w:val="en-US"/>
        </w:rPr>
        <w:t xml:space="preserve"> </w:t>
      </w:r>
      <w:r w:rsidRPr="00D80854">
        <w:rPr>
          <w:sz w:val="28"/>
          <w:szCs w:val="28"/>
        </w:rPr>
        <w:t xml:space="preserve">[1]. </w:t>
      </w:r>
      <w:r w:rsidR="007E3BAE">
        <w:rPr>
          <w:sz w:val="28"/>
          <w:szCs w:val="28"/>
          <w:lang w:val="en-US"/>
        </w:rPr>
        <w:t>Tiểu không kiểm soát</w:t>
      </w:r>
      <w:r w:rsidRPr="00D80854">
        <w:rPr>
          <w:sz w:val="28"/>
          <w:szCs w:val="28"/>
          <w:lang w:val="en-US"/>
        </w:rPr>
        <w:t xml:space="preserve"> </w:t>
      </w:r>
      <w:r w:rsidRPr="00D80854">
        <w:rPr>
          <w:sz w:val="28"/>
          <w:szCs w:val="28"/>
        </w:rPr>
        <w:t xml:space="preserve">là một bệnh khá phổ biến với tỷ lệ hiện mắc khoảng 25 - 45% [2], [3], trong đó tiểu không kiểm soát khi gắng sức (TKKSKGS) là 53% [4]. Bệnh chủ yếu gặp ở phụ nữ cao tuổi, </w:t>
      </w:r>
      <w:r w:rsidRPr="00D80854">
        <w:rPr>
          <w:sz w:val="28"/>
          <w:szCs w:val="28"/>
          <w:lang w:val="en-US"/>
        </w:rPr>
        <w:t xml:space="preserve">với </w:t>
      </w:r>
      <w:r w:rsidRPr="00D80854">
        <w:rPr>
          <w:sz w:val="28"/>
          <w:szCs w:val="28"/>
        </w:rPr>
        <w:t>các yếu tố nguy cơ là thừa cân, mang thai, sinh con đường âm đạo, cắt tử cung, hoạt động thể chất mạnh, những bệnh m</w:t>
      </w:r>
      <w:r w:rsidR="00E13850" w:rsidRPr="00D80854">
        <w:rPr>
          <w:sz w:val="28"/>
          <w:szCs w:val="28"/>
          <w:lang w:val="en-US"/>
        </w:rPr>
        <w:t>ạ</w:t>
      </w:r>
      <w:r w:rsidRPr="00D80854">
        <w:rPr>
          <w:sz w:val="28"/>
          <w:szCs w:val="28"/>
        </w:rPr>
        <w:t xml:space="preserve">n tính làm tăng áp lực ổ bụng. </w:t>
      </w:r>
    </w:p>
    <w:p w:rsidR="00221899" w:rsidRPr="00D80854" w:rsidRDefault="00221899" w:rsidP="000639CF">
      <w:pPr>
        <w:shd w:val="clear" w:color="auto" w:fill="FFFFFF"/>
        <w:autoSpaceDE w:val="0"/>
        <w:autoSpaceDN w:val="0"/>
        <w:adjustRightInd w:val="0"/>
        <w:spacing w:line="360" w:lineRule="auto"/>
        <w:ind w:firstLine="720"/>
        <w:jc w:val="both"/>
        <w:rPr>
          <w:sz w:val="28"/>
          <w:szCs w:val="28"/>
          <w:lang w:val="fr-FR"/>
        </w:rPr>
      </w:pPr>
      <w:r w:rsidRPr="00D80854">
        <w:rPr>
          <w:sz w:val="28"/>
          <w:szCs w:val="28"/>
        </w:rPr>
        <w:t xml:space="preserve">Tuy </w:t>
      </w:r>
      <w:r w:rsidRPr="00D80854">
        <w:rPr>
          <w:sz w:val="28"/>
          <w:szCs w:val="28"/>
          <w:lang w:val="en-US"/>
        </w:rPr>
        <w:t xml:space="preserve">là một bệnh </w:t>
      </w:r>
      <w:r w:rsidRPr="00D80854">
        <w:rPr>
          <w:sz w:val="28"/>
          <w:szCs w:val="28"/>
        </w:rPr>
        <w:t>lành tính, không gây nguy hại cho sức khỏe nhưng</w:t>
      </w:r>
      <w:r w:rsidRPr="00D80854">
        <w:rPr>
          <w:sz w:val="28"/>
          <w:szCs w:val="28"/>
          <w:lang w:val="en-US"/>
        </w:rPr>
        <w:t xml:space="preserve"> </w:t>
      </w:r>
      <w:r w:rsidR="007E3BAE">
        <w:rPr>
          <w:sz w:val="28"/>
          <w:szCs w:val="28"/>
          <w:lang w:val="en-US"/>
        </w:rPr>
        <w:t>tiểu không kiểm soát</w:t>
      </w:r>
      <w:r w:rsidRPr="00D80854">
        <w:rPr>
          <w:sz w:val="28"/>
          <w:szCs w:val="28"/>
        </w:rPr>
        <w:t xml:space="preserve"> lại ảnh hưởng rất lớn đến sinh hoạt, tâm sinh lý, công việc, chất lượng cuộc sống và hạnh phúc gia đình, của người phụ nữ do thiếu tự tin vào bản thân, mệt mỏi, xấu hổ, rối loạn giấc ngủ, khó hoà nhập vào các hoạt động cộng đồng đặc biệt là trong đời sống “riêng tư” của vợ chồng... Dù là một bệnh khá phổ biến và gây ảnh hưởng lớn đến chất lượng cuộc sống, nhưng sự hiểu biết về </w:t>
      </w:r>
      <w:r w:rsidR="007E3BAE">
        <w:rPr>
          <w:sz w:val="28"/>
          <w:szCs w:val="28"/>
          <w:lang w:val="en-US"/>
        </w:rPr>
        <w:t>tiểu không kiểm soát</w:t>
      </w:r>
      <w:r w:rsidR="00BD3F60" w:rsidRPr="00D80854">
        <w:rPr>
          <w:sz w:val="28"/>
          <w:szCs w:val="28"/>
          <w:lang w:val="en-US"/>
        </w:rPr>
        <w:t xml:space="preserve"> </w:t>
      </w:r>
      <w:r w:rsidRPr="00D80854">
        <w:rPr>
          <w:sz w:val="28"/>
          <w:szCs w:val="28"/>
          <w:lang w:val="en-US"/>
        </w:rPr>
        <w:t xml:space="preserve">còn thiếu hụt </w:t>
      </w:r>
      <w:r w:rsidRPr="00D80854">
        <w:rPr>
          <w:sz w:val="28"/>
          <w:szCs w:val="28"/>
        </w:rPr>
        <w:t>vì chỉ có một số ít bệnh nhân đến thăm khám và điều trị.</w:t>
      </w:r>
    </w:p>
    <w:p w:rsidR="00221899" w:rsidRPr="007E3BAE" w:rsidRDefault="00221899" w:rsidP="000639CF">
      <w:pPr>
        <w:spacing w:line="360" w:lineRule="auto"/>
        <w:ind w:firstLine="600"/>
        <w:jc w:val="both"/>
        <w:rPr>
          <w:sz w:val="28"/>
          <w:szCs w:val="28"/>
          <w:lang w:val="en-US"/>
        </w:rPr>
      </w:pPr>
      <w:r w:rsidRPr="00D80854">
        <w:rPr>
          <w:sz w:val="28"/>
          <w:szCs w:val="28"/>
          <w:lang w:val="fr-FR"/>
        </w:rPr>
        <w:t>Năm 1914,</w:t>
      </w:r>
      <w:r w:rsidRPr="00D80854">
        <w:rPr>
          <w:sz w:val="28"/>
          <w:szCs w:val="28"/>
        </w:rPr>
        <w:t xml:space="preserve"> nhà Sản - Phụ khoa người Mỹ</w:t>
      </w:r>
      <w:r w:rsidRPr="00D80854">
        <w:rPr>
          <w:sz w:val="28"/>
          <w:szCs w:val="28"/>
          <w:lang w:val="en-US"/>
        </w:rPr>
        <w:t>,</w:t>
      </w:r>
      <w:r w:rsidRPr="00D80854">
        <w:rPr>
          <w:sz w:val="28"/>
          <w:szCs w:val="28"/>
        </w:rPr>
        <w:t xml:space="preserve"> Howard Kelly lần đầu tiên công bố kỹ thuật điều trị </w:t>
      </w:r>
      <w:r w:rsidR="007E3BAE">
        <w:rPr>
          <w:sz w:val="28"/>
          <w:szCs w:val="28"/>
          <w:lang w:val="en-US"/>
        </w:rPr>
        <w:t>tiểu không kiểm soát khi gắng sức</w:t>
      </w:r>
      <w:r w:rsidR="005E5D39" w:rsidRPr="00D80854">
        <w:rPr>
          <w:sz w:val="28"/>
          <w:szCs w:val="28"/>
          <w:lang w:val="en-US"/>
        </w:rPr>
        <w:t xml:space="preserve"> </w:t>
      </w:r>
      <w:r w:rsidRPr="00D80854">
        <w:rPr>
          <w:sz w:val="28"/>
          <w:szCs w:val="28"/>
        </w:rPr>
        <w:fldChar w:fldCharType="begin"/>
      </w:r>
      <w:r w:rsidRPr="00D80854">
        <w:rPr>
          <w:sz w:val="28"/>
          <w:szCs w:val="28"/>
        </w:rPr>
        <w:instrText xml:space="preserve"> ADDIN EN.CITE &lt;EndNote&gt;&lt;Cite&gt;&lt;Author&gt;Kelly&lt;/Author&gt;&lt;Year&gt;1998&lt;/Year&gt;&lt;RecNum&gt;4&lt;/RecNum&gt;&lt;DisplayText&gt;[5]&lt;/DisplayText&gt;&lt;record&gt;&lt;rec-number&gt;4&lt;/rec-number&gt;&lt;foreign-keys&gt;&lt;key app="EN" db-id="evvtex20300dfmexszm5f0aep5we2pxvp0ze" timestamp="1577498589"&gt;4&lt;/key&gt;&lt;/foreign-keys&gt;&lt;ref-type name="Journal Article"&gt;17&lt;/ref-type&gt;&lt;contributors&gt;&lt;authors&gt;&lt;author&gt;Kelly, Howard A&lt;/author&gt;&lt;author&gt;Dumm, William M&lt;/author&gt;&lt;/authors&gt;&lt;/contributors&gt;&lt;titles&gt;&lt;title&gt;Urinary incontinence in women, without manifest injury to the bladder&lt;/title&gt;&lt;secondary-title&gt;International Urogynecology Journal&lt;/secondary-title&gt;&lt;/titles&gt;&lt;periodical&gt;&lt;full-title&gt;International Urogynecology Journal&lt;/full-title&gt;&lt;/periodical&gt;&lt;pages&gt;158&lt;/pages&gt;&lt;volume&gt;9&lt;/volume&gt;&lt;number&gt;3&lt;/number&gt;&lt;dates&gt;&lt;year&gt;1998&lt;/year&gt;&lt;/dates&gt;&lt;isbn&gt;0937-3462&lt;/isbn&gt;&lt;urls&gt;&lt;/urls&gt;&lt;/record&gt;&lt;/Cite&gt;&lt;/EndNote&gt;</w:instrText>
      </w:r>
      <w:r w:rsidRPr="00D80854">
        <w:rPr>
          <w:sz w:val="28"/>
          <w:szCs w:val="28"/>
        </w:rPr>
        <w:fldChar w:fldCharType="separate"/>
      </w:r>
      <w:r w:rsidRPr="00D80854">
        <w:rPr>
          <w:noProof/>
          <w:sz w:val="28"/>
          <w:szCs w:val="28"/>
        </w:rPr>
        <w:t>[5]</w:t>
      </w:r>
      <w:r w:rsidRPr="00D80854">
        <w:rPr>
          <w:sz w:val="28"/>
          <w:szCs w:val="28"/>
        </w:rPr>
        <w:fldChar w:fldCharType="end"/>
      </w:r>
      <w:r w:rsidR="007E3BAE">
        <w:rPr>
          <w:sz w:val="28"/>
          <w:szCs w:val="28"/>
        </w:rPr>
        <w:t>.</w:t>
      </w:r>
      <w:r w:rsidRPr="00D80854">
        <w:rPr>
          <w:sz w:val="28"/>
          <w:szCs w:val="28"/>
        </w:rPr>
        <w:t xml:space="preserve"> </w:t>
      </w:r>
      <w:r w:rsidR="007E3BAE">
        <w:rPr>
          <w:sz w:val="28"/>
          <w:szCs w:val="28"/>
          <w:lang w:val="en-US"/>
        </w:rPr>
        <w:t>Vào n</w:t>
      </w:r>
      <w:r w:rsidR="001F1FCF">
        <w:rPr>
          <w:sz w:val="28"/>
          <w:szCs w:val="28"/>
        </w:rPr>
        <w:t xml:space="preserve">hững năm 1970 </w:t>
      </w:r>
      <w:r w:rsidR="001F1FCF">
        <w:rPr>
          <w:sz w:val="28"/>
          <w:szCs w:val="28"/>
          <w:lang w:val="en-US"/>
        </w:rPr>
        <w:t>-</w:t>
      </w:r>
      <w:r w:rsidRPr="00D80854">
        <w:rPr>
          <w:sz w:val="28"/>
          <w:szCs w:val="28"/>
        </w:rPr>
        <w:t xml:space="preserve"> 1990, phẫu thuật điều trị </w:t>
      </w:r>
      <w:r w:rsidR="007E3BAE">
        <w:rPr>
          <w:sz w:val="28"/>
          <w:szCs w:val="28"/>
          <w:lang w:val="en-US"/>
        </w:rPr>
        <w:t>tiểu không kiểm soát</w:t>
      </w:r>
      <w:r w:rsidR="00CD581C" w:rsidRPr="00D80854">
        <w:rPr>
          <w:sz w:val="28"/>
          <w:szCs w:val="28"/>
          <w:lang w:val="en-US"/>
        </w:rPr>
        <w:t xml:space="preserve"> </w:t>
      </w:r>
      <w:r w:rsidRPr="00D80854">
        <w:rPr>
          <w:sz w:val="28"/>
          <w:szCs w:val="28"/>
        </w:rPr>
        <w:t>chủ yếu bằng phẫu thuật Burch. Kỹ thuật này đòi hỏi phẫu thuật viên phải có kinh nghiệm để tránh khâu quá căng làm rối loạn chức năng tiểu tiện và cũng kém hiệu quả trong nhóm có cơ thắt cổ bàng quang yếu. </w:t>
      </w:r>
      <w:r w:rsidR="007E3BAE">
        <w:rPr>
          <w:sz w:val="28"/>
          <w:szCs w:val="28"/>
          <w:lang w:val="en-US"/>
        </w:rPr>
        <w:t xml:space="preserve"> </w:t>
      </w:r>
    </w:p>
    <w:p w:rsidR="007E3BAE" w:rsidRPr="00367E20" w:rsidRDefault="007E3BAE" w:rsidP="000639CF">
      <w:pPr>
        <w:spacing w:line="360" w:lineRule="auto"/>
        <w:ind w:firstLine="720"/>
        <w:jc w:val="both"/>
        <w:rPr>
          <w:sz w:val="28"/>
          <w:szCs w:val="28"/>
        </w:rPr>
      </w:pPr>
      <w:r w:rsidRPr="00367E20">
        <w:rPr>
          <w:sz w:val="28"/>
          <w:szCs w:val="28"/>
        </w:rPr>
        <w:t>Năm 1996, Ulmsten giới thiệu kỹ thuật đặt dải băng âm đạo (Tension-free Vaginal Tape: T.V.T) và năm 2003, De Lorme đã thực hiện kỹ thuật đặt dải băng qua lỗ bịt (Trans obturator tape: TOT)</w:t>
      </w:r>
      <w:r w:rsidRPr="00367E20">
        <w:rPr>
          <w:sz w:val="28"/>
          <w:szCs w:val="28"/>
          <w:lang w:val="en-US"/>
        </w:rPr>
        <w:t>. Hai kỹ thuật này</w:t>
      </w:r>
      <w:r w:rsidRPr="00367E20">
        <w:rPr>
          <w:sz w:val="28"/>
          <w:szCs w:val="28"/>
        </w:rPr>
        <w:t xml:space="preserve"> đã tạo ra sự thay đổi lớn trong chiến lược điều trị </w:t>
      </w:r>
      <w:r w:rsidRPr="00367E20">
        <w:rPr>
          <w:sz w:val="28"/>
          <w:szCs w:val="28"/>
          <w:lang w:val="en-US"/>
        </w:rPr>
        <w:t>tiểu không kiểm soát khi gắng sức</w:t>
      </w:r>
      <w:r w:rsidRPr="00367E20">
        <w:rPr>
          <w:sz w:val="28"/>
          <w:szCs w:val="28"/>
        </w:rPr>
        <w:t xml:space="preserve">. Cho đến nay </w:t>
      </w:r>
      <w:r w:rsidRPr="00367E20">
        <w:rPr>
          <w:sz w:val="28"/>
          <w:szCs w:val="28"/>
          <w:lang w:val="en-US"/>
        </w:rPr>
        <w:t>kỹ thuật TOT đã</w:t>
      </w:r>
      <w:r w:rsidRPr="00367E20">
        <w:rPr>
          <w:sz w:val="28"/>
          <w:szCs w:val="28"/>
        </w:rPr>
        <w:t xml:space="preserve"> trở thành kỹ thuật được ưu tiên lựa chọn hàng đầu </w:t>
      </w:r>
      <w:r w:rsidRPr="00367E20">
        <w:rPr>
          <w:sz w:val="28"/>
          <w:szCs w:val="28"/>
        </w:rPr>
        <w:lastRenderedPageBreak/>
        <w:t xml:space="preserve">trong điều trị </w:t>
      </w:r>
      <w:r w:rsidRPr="00367E20">
        <w:rPr>
          <w:sz w:val="28"/>
          <w:szCs w:val="28"/>
          <w:lang w:val="en-US"/>
        </w:rPr>
        <w:t>tiểu không kiểm soát khi gắng sức ở phụ nữ</w:t>
      </w:r>
      <w:r w:rsidRPr="00367E20">
        <w:rPr>
          <w:sz w:val="28"/>
          <w:szCs w:val="28"/>
        </w:rPr>
        <w:t xml:space="preserve"> vì dễ thực hiện, ít xâm nhập, an toàn và hiệu quả cao.</w:t>
      </w:r>
    </w:p>
    <w:p w:rsidR="007E3BAE" w:rsidRPr="00367E20" w:rsidRDefault="007E3BAE" w:rsidP="000639CF">
      <w:pPr>
        <w:shd w:val="clear" w:color="auto" w:fill="FFFFFF"/>
        <w:spacing w:line="360" w:lineRule="auto"/>
        <w:ind w:firstLine="720"/>
        <w:jc w:val="both"/>
        <w:rPr>
          <w:sz w:val="28"/>
          <w:szCs w:val="28"/>
        </w:rPr>
      </w:pPr>
      <w:r w:rsidRPr="00367E20">
        <w:rPr>
          <w:sz w:val="28"/>
          <w:szCs w:val="28"/>
        </w:rPr>
        <w:t xml:space="preserve">Ở Việt Nam trước đây, do điều kiện kinh tế, tập tục văn hóa phương Đông khiến cho bệnh nhân ngại không dám đi khám bệnh. Do đó, </w:t>
      </w:r>
      <w:r w:rsidRPr="00367E20">
        <w:rPr>
          <w:sz w:val="28"/>
          <w:szCs w:val="28"/>
          <w:lang w:val="en-US"/>
        </w:rPr>
        <w:t>tiểu không kiểm soát</w:t>
      </w:r>
      <w:r w:rsidRPr="00367E20">
        <w:rPr>
          <w:sz w:val="28"/>
          <w:szCs w:val="28"/>
        </w:rPr>
        <w:t xml:space="preserve"> </w:t>
      </w:r>
      <w:r w:rsidRPr="00367E20">
        <w:rPr>
          <w:sz w:val="28"/>
          <w:szCs w:val="28"/>
          <w:lang w:val="en-US"/>
        </w:rPr>
        <w:t>chưa được đánh giá và nghiên cứu điều trị một cách đúng mức</w:t>
      </w:r>
      <w:r w:rsidRPr="00367E20">
        <w:rPr>
          <w:sz w:val="28"/>
          <w:szCs w:val="28"/>
        </w:rPr>
        <w:t>.</w:t>
      </w:r>
      <w:r w:rsidRPr="00367E20">
        <w:rPr>
          <w:sz w:val="28"/>
          <w:szCs w:val="28"/>
          <w:lang w:val="en-US"/>
        </w:rPr>
        <w:t xml:space="preserve"> Tình hình đã thay đổi trong những năm gần đây</w:t>
      </w:r>
      <w:r w:rsidRPr="00367E20">
        <w:rPr>
          <w:sz w:val="28"/>
          <w:szCs w:val="28"/>
        </w:rPr>
        <w:t xml:space="preserve">, </w:t>
      </w:r>
      <w:r w:rsidRPr="00367E20">
        <w:rPr>
          <w:sz w:val="28"/>
          <w:szCs w:val="28"/>
          <w:lang w:val="en-US"/>
        </w:rPr>
        <w:t>khi mà cùng với</w:t>
      </w:r>
      <w:r w:rsidRPr="00367E20">
        <w:rPr>
          <w:sz w:val="28"/>
          <w:szCs w:val="28"/>
        </w:rPr>
        <w:t xml:space="preserve"> sự phát triển về kinh tế và xã hội, ngày càng nhiều phụ nữ Việt Nam đi khám </w:t>
      </w:r>
      <w:r w:rsidRPr="00367E20">
        <w:rPr>
          <w:sz w:val="28"/>
          <w:szCs w:val="28"/>
          <w:lang w:val="en-US"/>
        </w:rPr>
        <w:t>vì chứng</w:t>
      </w:r>
      <w:r w:rsidRPr="00367E20">
        <w:rPr>
          <w:sz w:val="28"/>
          <w:szCs w:val="28"/>
        </w:rPr>
        <w:t xml:space="preserve"> </w:t>
      </w:r>
      <w:r w:rsidRPr="00367E20">
        <w:rPr>
          <w:sz w:val="28"/>
          <w:szCs w:val="28"/>
          <w:lang w:val="en-US"/>
        </w:rPr>
        <w:t>tiểu không kiểm soát và</w:t>
      </w:r>
      <w:r w:rsidRPr="00367E20">
        <w:rPr>
          <w:sz w:val="28"/>
          <w:szCs w:val="28"/>
        </w:rPr>
        <w:t xml:space="preserve"> mong muốn được điều trị. </w:t>
      </w:r>
    </w:p>
    <w:p w:rsidR="007E3BAE" w:rsidRPr="00367E20" w:rsidRDefault="007E3BAE" w:rsidP="000639CF">
      <w:pPr>
        <w:spacing w:line="360" w:lineRule="auto"/>
        <w:ind w:firstLine="360"/>
        <w:jc w:val="both"/>
        <w:rPr>
          <w:sz w:val="28"/>
          <w:szCs w:val="28"/>
        </w:rPr>
      </w:pPr>
      <w:r w:rsidRPr="00367E20">
        <w:rPr>
          <w:sz w:val="28"/>
          <w:szCs w:val="28"/>
        </w:rPr>
        <w:t xml:space="preserve">Tại Việt Nam, phẫu thuật điều trị </w:t>
      </w:r>
      <w:r w:rsidRPr="00367E20">
        <w:rPr>
          <w:sz w:val="28"/>
          <w:szCs w:val="28"/>
          <w:lang w:val="en-US"/>
        </w:rPr>
        <w:t>tiểu không kiểm soát khi gắng sức ở phụ nữ</w:t>
      </w:r>
      <w:r w:rsidRPr="00367E20">
        <w:rPr>
          <w:sz w:val="28"/>
          <w:szCs w:val="28"/>
        </w:rPr>
        <w:t xml:space="preserve"> bằng phẫu thuật TOT chỉ mới được áp dụng trong những năm gần đây. Nguyễn Ngọc Tiến (2012), </w:t>
      </w:r>
      <w:r w:rsidRPr="00367E20">
        <w:rPr>
          <w:sz w:val="28"/>
          <w:szCs w:val="28"/>
          <w:lang w:val="en-US"/>
        </w:rPr>
        <w:t xml:space="preserve">công bố </w:t>
      </w:r>
      <w:r w:rsidRPr="00367E20">
        <w:rPr>
          <w:sz w:val="28"/>
          <w:szCs w:val="28"/>
        </w:rPr>
        <w:t xml:space="preserve">kết quả điều trị </w:t>
      </w:r>
      <w:r w:rsidRPr="00367E20">
        <w:rPr>
          <w:sz w:val="28"/>
          <w:szCs w:val="28"/>
          <w:lang w:val="en-US"/>
        </w:rPr>
        <w:t>tiểu không kiểm soát khi gắng sức</w:t>
      </w:r>
      <w:r w:rsidRPr="00367E20">
        <w:rPr>
          <w:sz w:val="28"/>
          <w:szCs w:val="28"/>
        </w:rPr>
        <w:t xml:space="preserve"> bằng kỹ thuật TOT trên 126 bệnh nhân và theo dõi 1 năm sau phẫu thuật, tỉ lệ thành công là 96,8%, tuy nhiên tai biến trong và sau phẫu thuật chiếm tới 19,8% hoặc  nghiên cứu của Nguyễn Văn Ân và cs (2012), tỷ lệ thành công là 97%, nhưng vẫn có biến chứng khi mổ là thủng bàng quang và một số tai biến chứng khác như thủng góc âm đạo, đau bẹn đùi, lộ mảnh ghép. </w:t>
      </w:r>
      <w:r w:rsidRPr="00367E20">
        <w:rPr>
          <w:sz w:val="28"/>
          <w:szCs w:val="28"/>
          <w:lang w:val="en-US"/>
        </w:rPr>
        <w:t>Việc tiếp tục có những nghiên c</w:t>
      </w:r>
      <w:r w:rsidR="00DC1D35">
        <w:rPr>
          <w:sz w:val="28"/>
          <w:szCs w:val="28"/>
          <w:lang w:val="en-US"/>
        </w:rPr>
        <w:t>ứu đánh giá kết quả lâu dài của</w:t>
      </w:r>
      <w:r w:rsidRPr="00367E20">
        <w:rPr>
          <w:sz w:val="28"/>
          <w:szCs w:val="28"/>
          <w:lang w:val="en-US"/>
        </w:rPr>
        <w:t xml:space="preserve"> phẫu thuật, cũng như giảm tỷ lệ tai biến biến chứng của phẫu thuật đang là một yêu cầu thực tiễn.</w:t>
      </w:r>
      <w:r w:rsidRPr="00367E20">
        <w:rPr>
          <w:sz w:val="28"/>
          <w:szCs w:val="28"/>
        </w:rPr>
        <w:t xml:space="preserve"> Xuất phát từ những vấn đề trên, tôi thực hiện nghiên cứu đề tài: </w:t>
      </w:r>
      <w:r w:rsidRPr="00367E20">
        <w:rPr>
          <w:b/>
          <w:sz w:val="28"/>
          <w:szCs w:val="28"/>
        </w:rPr>
        <w:t xml:space="preserve">"Nghiên cứu </w:t>
      </w:r>
      <w:r w:rsidRPr="00367E20">
        <w:rPr>
          <w:b/>
          <w:sz w:val="28"/>
          <w:szCs w:val="28"/>
          <w:lang w:val="en-US"/>
        </w:rPr>
        <w:t>ứng</w:t>
      </w:r>
      <w:r w:rsidRPr="00367E20">
        <w:rPr>
          <w:b/>
          <w:sz w:val="28"/>
          <w:szCs w:val="28"/>
        </w:rPr>
        <w:t xml:space="preserve"> dụng và đánh giá kết quả </w:t>
      </w:r>
      <w:r w:rsidRPr="00367E20">
        <w:rPr>
          <w:b/>
          <w:sz w:val="28"/>
          <w:szCs w:val="28"/>
          <w:lang w:val="en-US"/>
        </w:rPr>
        <w:t>phẫu thuật đặt dải băng qu</w:t>
      </w:r>
      <w:r w:rsidR="00DC1D35">
        <w:rPr>
          <w:b/>
          <w:sz w:val="28"/>
          <w:szCs w:val="28"/>
          <w:lang w:val="en-US"/>
        </w:rPr>
        <w:t>a lỗ bịt (Trans Obturator Tape -</w:t>
      </w:r>
      <w:r w:rsidRPr="00367E20">
        <w:rPr>
          <w:b/>
          <w:sz w:val="28"/>
          <w:szCs w:val="28"/>
          <w:lang w:val="en-US"/>
        </w:rPr>
        <w:t xml:space="preserve"> </w:t>
      </w:r>
      <w:r w:rsidRPr="00367E20">
        <w:rPr>
          <w:b/>
          <w:sz w:val="28"/>
          <w:szCs w:val="28"/>
        </w:rPr>
        <w:t>TOT)</w:t>
      </w:r>
      <w:r w:rsidRPr="00367E20">
        <w:rPr>
          <w:b/>
          <w:sz w:val="28"/>
          <w:szCs w:val="28"/>
          <w:lang w:val="en-US"/>
        </w:rPr>
        <w:t xml:space="preserve"> </w:t>
      </w:r>
      <w:r w:rsidRPr="00367E20">
        <w:rPr>
          <w:b/>
          <w:sz w:val="28"/>
          <w:szCs w:val="28"/>
        </w:rPr>
        <w:t xml:space="preserve">điều trị tiểu không kiểm soát khi gắng sức ở phụ nữ” </w:t>
      </w:r>
      <w:r>
        <w:rPr>
          <w:sz w:val="28"/>
          <w:szCs w:val="28"/>
        </w:rPr>
        <w:t>với hai mục tiêu</w:t>
      </w:r>
      <w:r w:rsidRPr="00367E20">
        <w:rPr>
          <w:sz w:val="28"/>
          <w:szCs w:val="28"/>
        </w:rPr>
        <w:t xml:space="preserve">: </w:t>
      </w:r>
    </w:p>
    <w:p w:rsidR="007E3BAE" w:rsidRPr="009F75B3" w:rsidRDefault="007E3BAE" w:rsidP="000639CF">
      <w:pPr>
        <w:pStyle w:val="ListParagraph"/>
        <w:numPr>
          <w:ilvl w:val="0"/>
          <w:numId w:val="42"/>
        </w:numPr>
        <w:shd w:val="clear" w:color="auto" w:fill="FFFFFF"/>
        <w:tabs>
          <w:tab w:val="left" w:pos="5430"/>
        </w:tabs>
        <w:autoSpaceDE w:val="0"/>
        <w:autoSpaceDN w:val="0"/>
        <w:adjustRightInd w:val="0"/>
        <w:spacing w:line="360" w:lineRule="auto"/>
        <w:jc w:val="both"/>
        <w:rPr>
          <w:i/>
          <w:sz w:val="28"/>
          <w:szCs w:val="28"/>
        </w:rPr>
      </w:pPr>
      <w:r w:rsidRPr="009F75B3">
        <w:rPr>
          <w:i/>
          <w:sz w:val="28"/>
          <w:szCs w:val="28"/>
          <w:lang w:val="en-US"/>
        </w:rPr>
        <w:t xml:space="preserve">Nhận xét một số đặc điểm lâm sàng, cận lâm sàng liên quan đến chỉ định kỹ thuật đặt dải băng qua lỗ bịt điều trị tiểu không kiểm soát khi gắng sức </w:t>
      </w:r>
      <w:r>
        <w:rPr>
          <w:i/>
          <w:sz w:val="28"/>
          <w:szCs w:val="28"/>
          <w:lang w:val="en-US"/>
        </w:rPr>
        <w:t xml:space="preserve">ở phụ nữ </w:t>
      </w:r>
      <w:r w:rsidRPr="009F75B3">
        <w:rPr>
          <w:i/>
          <w:sz w:val="28"/>
          <w:szCs w:val="28"/>
          <w:lang w:val="en-US"/>
        </w:rPr>
        <w:t>tại Bệnh viện Phụ sản Hà Nội</w:t>
      </w:r>
      <w:r w:rsidRPr="009F75B3">
        <w:rPr>
          <w:i/>
          <w:sz w:val="28"/>
          <w:szCs w:val="28"/>
        </w:rPr>
        <w:t>.</w:t>
      </w:r>
    </w:p>
    <w:p w:rsidR="007E3BAE" w:rsidRPr="009F75B3" w:rsidRDefault="007E3BAE" w:rsidP="000639CF">
      <w:pPr>
        <w:pStyle w:val="ListParagraph"/>
        <w:numPr>
          <w:ilvl w:val="0"/>
          <w:numId w:val="42"/>
        </w:numPr>
        <w:shd w:val="clear" w:color="auto" w:fill="FFFFFF"/>
        <w:autoSpaceDE w:val="0"/>
        <w:autoSpaceDN w:val="0"/>
        <w:adjustRightInd w:val="0"/>
        <w:spacing w:line="360" w:lineRule="auto"/>
        <w:jc w:val="both"/>
        <w:rPr>
          <w:i/>
          <w:sz w:val="28"/>
          <w:szCs w:val="28"/>
        </w:rPr>
      </w:pPr>
      <w:r w:rsidRPr="009F75B3">
        <w:rPr>
          <w:i/>
          <w:sz w:val="28"/>
          <w:szCs w:val="28"/>
        </w:rPr>
        <w:t xml:space="preserve">Đánh giá kết quả phẫu thuật </w:t>
      </w:r>
      <w:r w:rsidRPr="009F75B3">
        <w:rPr>
          <w:i/>
          <w:sz w:val="28"/>
          <w:szCs w:val="28"/>
          <w:lang w:val="en-US"/>
        </w:rPr>
        <w:t>đặt dải băng qua lỗ bịt (T.O.T)</w:t>
      </w:r>
      <w:r w:rsidRPr="009F75B3">
        <w:rPr>
          <w:i/>
          <w:sz w:val="28"/>
          <w:szCs w:val="28"/>
        </w:rPr>
        <w:t xml:space="preserve"> điều trị tiểu không kiểm soát khi gắng sức </w:t>
      </w:r>
      <w:r w:rsidRPr="009F75B3">
        <w:rPr>
          <w:i/>
          <w:sz w:val="28"/>
          <w:szCs w:val="28"/>
          <w:lang w:val="en-US"/>
        </w:rPr>
        <w:t>ở</w:t>
      </w:r>
      <w:r w:rsidRPr="009F75B3">
        <w:rPr>
          <w:i/>
          <w:sz w:val="28"/>
          <w:szCs w:val="28"/>
        </w:rPr>
        <w:t xml:space="preserve"> phụ nữ</w:t>
      </w:r>
      <w:r w:rsidR="00D02C2D">
        <w:rPr>
          <w:i/>
          <w:sz w:val="28"/>
          <w:szCs w:val="28"/>
          <w:lang w:val="en-US"/>
        </w:rPr>
        <w:t xml:space="preserve"> ở nhóm bệnh nhân nghiên cứu</w:t>
      </w:r>
      <w:r w:rsidRPr="009F75B3">
        <w:rPr>
          <w:i/>
          <w:sz w:val="28"/>
          <w:szCs w:val="28"/>
        </w:rPr>
        <w:t>.</w:t>
      </w:r>
    </w:p>
    <w:p w:rsidR="009C77C4" w:rsidRPr="00D33A05" w:rsidRDefault="00565185" w:rsidP="00D33A05">
      <w:pPr>
        <w:shd w:val="clear" w:color="auto" w:fill="FFFFFF"/>
        <w:autoSpaceDE w:val="0"/>
        <w:autoSpaceDN w:val="0"/>
        <w:adjustRightInd w:val="0"/>
        <w:spacing w:line="360" w:lineRule="auto"/>
        <w:jc w:val="center"/>
        <w:outlineLvl w:val="0"/>
        <w:rPr>
          <w:b/>
          <w:sz w:val="32"/>
          <w:szCs w:val="28"/>
          <w:lang w:val="en-US"/>
        </w:rPr>
      </w:pPr>
      <w:r w:rsidRPr="00D33A05">
        <w:rPr>
          <w:b/>
          <w:sz w:val="32"/>
          <w:szCs w:val="28"/>
          <w:lang w:val="en-US"/>
        </w:rPr>
        <w:lastRenderedPageBreak/>
        <w:t xml:space="preserve">CHƯƠNG </w:t>
      </w:r>
      <w:r w:rsidR="009C77C4" w:rsidRPr="00D33A05">
        <w:rPr>
          <w:b/>
          <w:sz w:val="32"/>
          <w:szCs w:val="28"/>
        </w:rPr>
        <w:t>1</w:t>
      </w:r>
      <w:r w:rsidR="009C77C4" w:rsidRPr="00D33A05">
        <w:rPr>
          <w:b/>
          <w:sz w:val="32"/>
          <w:szCs w:val="28"/>
        </w:rPr>
        <w:br/>
        <w:t>TỔNG QUAN</w:t>
      </w:r>
      <w:bookmarkEnd w:id="4"/>
      <w:bookmarkEnd w:id="5"/>
    </w:p>
    <w:p w:rsidR="00565185" w:rsidRDefault="00565185" w:rsidP="005C4CA0">
      <w:pPr>
        <w:pStyle w:val="ListParagraph"/>
        <w:shd w:val="clear" w:color="auto" w:fill="FFFFFF"/>
        <w:autoSpaceDE w:val="0"/>
        <w:autoSpaceDN w:val="0"/>
        <w:adjustRightInd w:val="0"/>
        <w:spacing w:line="360" w:lineRule="auto"/>
        <w:jc w:val="center"/>
        <w:outlineLvl w:val="0"/>
        <w:rPr>
          <w:i/>
          <w:sz w:val="16"/>
          <w:szCs w:val="28"/>
          <w:lang w:val="en-US"/>
        </w:rPr>
      </w:pPr>
    </w:p>
    <w:p w:rsidR="005F3E43" w:rsidRPr="00D80854" w:rsidRDefault="005F3E43" w:rsidP="005C4CA0">
      <w:pPr>
        <w:pStyle w:val="ListParagraph"/>
        <w:shd w:val="clear" w:color="auto" w:fill="FFFFFF"/>
        <w:autoSpaceDE w:val="0"/>
        <w:autoSpaceDN w:val="0"/>
        <w:adjustRightInd w:val="0"/>
        <w:spacing w:line="360" w:lineRule="auto"/>
        <w:jc w:val="center"/>
        <w:outlineLvl w:val="0"/>
        <w:rPr>
          <w:i/>
          <w:sz w:val="16"/>
          <w:szCs w:val="28"/>
          <w:lang w:val="en-US"/>
        </w:rPr>
      </w:pPr>
    </w:p>
    <w:p w:rsidR="00B82A01" w:rsidRPr="00D80854" w:rsidRDefault="001B4692" w:rsidP="00B61D22">
      <w:pPr>
        <w:numPr>
          <w:ilvl w:val="1"/>
          <w:numId w:val="18"/>
        </w:numPr>
        <w:shd w:val="clear" w:color="auto" w:fill="FFFFFF"/>
        <w:autoSpaceDE w:val="0"/>
        <w:autoSpaceDN w:val="0"/>
        <w:adjustRightInd w:val="0"/>
        <w:spacing w:line="360" w:lineRule="auto"/>
        <w:contextualSpacing/>
        <w:jc w:val="both"/>
        <w:outlineLvl w:val="1"/>
        <w:rPr>
          <w:b/>
          <w:sz w:val="28"/>
          <w:szCs w:val="28"/>
        </w:rPr>
      </w:pPr>
      <w:bookmarkStart w:id="998" w:name="_Toc35871064"/>
      <w:bookmarkStart w:id="999" w:name="_Toc35871315"/>
      <w:bookmarkStart w:id="1000" w:name="_Toc386556980"/>
      <w:r w:rsidRPr="00D80854">
        <w:rPr>
          <w:b/>
          <w:sz w:val="28"/>
          <w:szCs w:val="28"/>
        </w:rPr>
        <w:t>Định nghĩa và phân loại tiểu</w:t>
      </w:r>
      <w:r w:rsidR="00B82A01" w:rsidRPr="00D80854">
        <w:rPr>
          <w:b/>
          <w:sz w:val="28"/>
          <w:szCs w:val="28"/>
        </w:rPr>
        <w:t xml:space="preserve"> không kiểm soát</w:t>
      </w:r>
      <w:bookmarkEnd w:id="998"/>
      <w:bookmarkEnd w:id="999"/>
    </w:p>
    <w:p w:rsidR="00B82A01" w:rsidRDefault="001B4692" w:rsidP="00B61D22">
      <w:pPr>
        <w:pStyle w:val="Heading3"/>
        <w:spacing w:before="0" w:line="360" w:lineRule="auto"/>
        <w:rPr>
          <w:rFonts w:ascii="Times New Roman" w:hAnsi="Times New Roman" w:cs="Times New Roman"/>
          <w:b/>
          <w:i/>
          <w:color w:val="auto"/>
          <w:sz w:val="28"/>
          <w:szCs w:val="28"/>
          <w:lang w:val="en-US"/>
        </w:rPr>
      </w:pPr>
      <w:r w:rsidRPr="00D80854">
        <w:rPr>
          <w:rFonts w:ascii="Times New Roman" w:hAnsi="Times New Roman" w:cs="Times New Roman"/>
          <w:b/>
          <w:i/>
          <w:color w:val="auto"/>
          <w:sz w:val="28"/>
          <w:szCs w:val="28"/>
        </w:rPr>
        <w:t xml:space="preserve">1.1.1. </w:t>
      </w:r>
      <w:bookmarkStart w:id="1001" w:name="_Toc386556988"/>
      <w:r w:rsidRPr="00D80854">
        <w:rPr>
          <w:rFonts w:ascii="Times New Roman" w:hAnsi="Times New Roman" w:cs="Times New Roman"/>
          <w:b/>
          <w:i/>
          <w:color w:val="auto"/>
          <w:sz w:val="28"/>
          <w:szCs w:val="28"/>
        </w:rPr>
        <w:t>Định nghĩa tiểu</w:t>
      </w:r>
      <w:r w:rsidR="00B82A01" w:rsidRPr="00D80854">
        <w:rPr>
          <w:rFonts w:ascii="Times New Roman" w:hAnsi="Times New Roman" w:cs="Times New Roman"/>
          <w:b/>
          <w:i/>
          <w:color w:val="auto"/>
          <w:sz w:val="28"/>
          <w:szCs w:val="28"/>
        </w:rPr>
        <w:t xml:space="preserve"> không kiểm soát</w:t>
      </w:r>
      <w:bookmarkEnd w:id="1001"/>
      <w:r w:rsidR="00D02C2D">
        <w:rPr>
          <w:rFonts w:ascii="Times New Roman" w:hAnsi="Times New Roman" w:cs="Times New Roman"/>
          <w:b/>
          <w:i/>
          <w:color w:val="auto"/>
          <w:sz w:val="28"/>
          <w:szCs w:val="28"/>
        </w:rPr>
        <w:t>.</w:t>
      </w:r>
    </w:p>
    <w:p w:rsidR="006C3DEA" w:rsidRPr="006C3DEA" w:rsidRDefault="006C3DEA" w:rsidP="006C3DEA">
      <w:pPr>
        <w:rPr>
          <w:sz w:val="16"/>
          <w:lang w:val="en-US"/>
        </w:rPr>
      </w:pPr>
    </w:p>
    <w:p w:rsidR="00B82A01" w:rsidRPr="00D80854" w:rsidRDefault="00B82A01" w:rsidP="005F3E43">
      <w:pPr>
        <w:shd w:val="clear" w:color="auto" w:fill="FFFFFF"/>
        <w:spacing w:before="120" w:line="360" w:lineRule="auto"/>
        <w:ind w:firstLine="720"/>
        <w:jc w:val="both"/>
        <w:rPr>
          <w:sz w:val="28"/>
          <w:szCs w:val="28"/>
          <w:lang w:eastAsia="en-US"/>
        </w:rPr>
      </w:pPr>
      <w:r w:rsidRPr="00D80854">
        <w:rPr>
          <w:sz w:val="28"/>
          <w:szCs w:val="28"/>
          <w:lang w:eastAsia="en-US"/>
        </w:rPr>
        <w:t>Theo Hội quốc tế kiểm soát tiểu tiện (International Continence Society-ICS) "</w:t>
      </w:r>
      <w:r w:rsidR="00D02C2D">
        <w:rPr>
          <w:sz w:val="28"/>
          <w:szCs w:val="28"/>
          <w:lang w:val="en-US" w:eastAsia="en-US"/>
        </w:rPr>
        <w:t>tiểu không kiểm soát (TKKS)</w:t>
      </w:r>
      <w:r w:rsidRPr="00D80854">
        <w:rPr>
          <w:sz w:val="28"/>
          <w:szCs w:val="28"/>
          <w:lang w:eastAsia="en-US"/>
        </w:rPr>
        <w:t xml:space="preserve"> hay són tiểu là tình trạng thoát nước tiểu ra ngoài không theo ý muốn, là một vấn đề xã hội và vệ sinh liên quan đến những than phiền về chất lượng cuộc sống" </w:t>
      </w:r>
      <w:r w:rsidRPr="00D80854">
        <w:fldChar w:fldCharType="begin"/>
      </w:r>
      <w:r w:rsidRPr="00D80854">
        <w:instrText xml:space="preserve"> ADDIN EN.CITE &lt;EndNote&gt;&lt;Cite&gt;&lt;Author&gt;Abrams&lt;/Author&gt;&lt;Year&gt;2002&lt;/Year&gt;&lt;RecNum&gt;150&lt;/RecNum&gt;&lt;DisplayText&gt;[1]&lt;/DisplayText&gt;&lt;record&gt;&lt;rec-number&gt;150&lt;/rec-number&gt;&lt;foreign-keys&gt;&lt;key app="EN" db-id="0wrt0dp2srfv0he0f9opxdsa9r9eswxret5a" timestamp="1576699353"&gt;150&lt;/key&gt;&lt;/foreign-keys&gt;&lt;ref-type name="Journal Article"&gt;17&lt;/ref-type&gt;&lt;contributors&gt;&lt;authors&gt;&lt;author&gt;Abrams, Paul&lt;/author&gt;&lt;author&gt;Cardozo, Linda&lt;/author&gt;&lt;author&gt;Fall, Magnus&lt;/author&gt;&lt;author&gt;Griffiths, Derek&lt;/author&gt;&lt;author&gt;Rosier, Peter&lt;/author&gt;&lt;author&gt;Ulmsten, Ulf&lt;/author&gt;&lt;author&gt;van Kerrebroeck, Philip&lt;/author&gt;&lt;author&gt;Victor, Arne&lt;/author&gt;&lt;author&gt;Wein, Alan&lt;/author&gt;&lt;/authors&gt;&lt;/contributors&gt;&lt;titles&gt;&lt;title&gt;The standardisation of terminology of lower urinary tract function: Report from the standardisation sub-committee of the International Continence Society&lt;/title&gt;&lt;secondary-title&gt;Neurourology and Urodynamics&lt;/secondary-title&gt;&lt;/titles&gt;&lt;periodical&gt;&lt;full-title&gt;Neurourology and Urodynamics&lt;/full-title&gt;&lt;/periodical&gt;&lt;pages&gt;167-178&lt;/pages&gt;&lt;volume&gt;21&lt;/volume&gt;&lt;number&gt;2&lt;/number&gt;&lt;dates&gt;&lt;year&gt;2002&lt;/year&gt;&lt;/dates&gt;&lt;isbn&gt;0733-2467&lt;/isbn&gt;&lt;urls&gt;&lt;related-urls&gt;&lt;url&gt;https://onlinelibrary.wiley.com/doi/abs/10.1002/nau.10052&lt;/url&gt;&lt;/related-urls&gt;&lt;/urls&gt;&lt;electronic-resource-num&gt;10.1002/nau.10052&lt;/electronic-resource-num&gt;&lt;/record&gt;&lt;/Cite&gt;&lt;/EndNote&gt;</w:instrText>
      </w:r>
      <w:r w:rsidRPr="00D80854">
        <w:fldChar w:fldCharType="separate"/>
      </w:r>
      <w:r w:rsidRPr="00D80854">
        <w:rPr>
          <w:noProof/>
          <w:sz w:val="28"/>
          <w:szCs w:val="28"/>
          <w:lang w:eastAsia="en-US"/>
        </w:rPr>
        <w:t>[1]</w:t>
      </w:r>
      <w:r w:rsidRPr="00D80854">
        <w:fldChar w:fldCharType="end"/>
      </w:r>
      <w:r w:rsidRPr="00D80854">
        <w:rPr>
          <w:sz w:val="28"/>
          <w:szCs w:val="28"/>
          <w:lang w:eastAsia="en-US"/>
        </w:rPr>
        <w:t xml:space="preserve">. </w:t>
      </w:r>
    </w:p>
    <w:p w:rsidR="00B82A01" w:rsidRPr="00D80854" w:rsidRDefault="00565185" w:rsidP="005F3E43">
      <w:pPr>
        <w:shd w:val="clear" w:color="auto" w:fill="FFFFFF"/>
        <w:spacing w:before="120" w:line="360" w:lineRule="auto"/>
        <w:ind w:firstLine="720"/>
        <w:jc w:val="both"/>
        <w:rPr>
          <w:sz w:val="28"/>
          <w:szCs w:val="28"/>
          <w:lang w:eastAsia="en-US"/>
        </w:rPr>
      </w:pPr>
      <w:r w:rsidRPr="00D80854">
        <w:rPr>
          <w:sz w:val="28"/>
          <w:szCs w:val="28"/>
          <w:lang w:val="en-US" w:eastAsia="en-US"/>
        </w:rPr>
        <w:t xml:space="preserve">TKKS </w:t>
      </w:r>
      <w:r w:rsidR="00B82A01" w:rsidRPr="00D80854">
        <w:rPr>
          <w:sz w:val="28"/>
          <w:szCs w:val="28"/>
          <w:lang w:eastAsia="en-US"/>
        </w:rPr>
        <w:t>là hậu quả của sự</w:t>
      </w:r>
      <w:r w:rsidR="00C44BE4" w:rsidRPr="00D80854">
        <w:rPr>
          <w:sz w:val="28"/>
          <w:szCs w:val="28"/>
          <w:lang w:val="en-US" w:eastAsia="en-US"/>
        </w:rPr>
        <w:t xml:space="preserve"> rối loạn</w:t>
      </w:r>
      <w:r w:rsidR="00B82A01" w:rsidRPr="00D80854">
        <w:rPr>
          <w:sz w:val="28"/>
          <w:szCs w:val="28"/>
          <w:lang w:eastAsia="en-US"/>
        </w:rPr>
        <w:t xml:space="preserve"> mất cân bằng giữa lực giữ nước tiểu của niệu đạo với lực co bóp</w:t>
      </w:r>
      <w:r w:rsidR="00C44BE4" w:rsidRPr="00D80854">
        <w:rPr>
          <w:sz w:val="28"/>
          <w:szCs w:val="28"/>
          <w:lang w:val="en-US" w:eastAsia="en-US"/>
        </w:rPr>
        <w:t xml:space="preserve"> của bàng quang</w:t>
      </w:r>
      <w:r w:rsidR="00B82A01" w:rsidRPr="00D80854">
        <w:rPr>
          <w:sz w:val="28"/>
          <w:szCs w:val="28"/>
          <w:lang w:eastAsia="en-US"/>
        </w:rPr>
        <w:t xml:space="preserve"> </w:t>
      </w:r>
      <w:r w:rsidR="00D02C2D">
        <w:rPr>
          <w:sz w:val="28"/>
          <w:szCs w:val="28"/>
          <w:lang w:eastAsia="en-US"/>
        </w:rPr>
        <w:t>để thải nước tiểu ra ngoài</w:t>
      </w:r>
      <w:r w:rsidR="00B82A01" w:rsidRPr="00D80854">
        <w:rPr>
          <w:sz w:val="28"/>
          <w:szCs w:val="28"/>
          <w:lang w:eastAsia="en-US"/>
        </w:rPr>
        <w:t xml:space="preserve">. </w:t>
      </w:r>
      <w:r w:rsidRPr="00D80854">
        <w:rPr>
          <w:sz w:val="28"/>
          <w:szCs w:val="28"/>
          <w:lang w:val="en-US" w:eastAsia="en-US"/>
        </w:rPr>
        <w:t xml:space="preserve">TKKS </w:t>
      </w:r>
      <w:r w:rsidR="00B82A01" w:rsidRPr="00D80854">
        <w:rPr>
          <w:sz w:val="28"/>
          <w:szCs w:val="28"/>
          <w:lang w:eastAsia="en-US"/>
        </w:rPr>
        <w:t>là một triệu chứng, một dấu hiệu, một tình trạng bệnh lý</w:t>
      </w:r>
      <w:r w:rsidR="00C44BE4" w:rsidRPr="00D80854">
        <w:rPr>
          <w:sz w:val="28"/>
          <w:szCs w:val="28"/>
          <w:lang w:val="en-US" w:eastAsia="en-US"/>
        </w:rPr>
        <w:t xml:space="preserve"> của cổ bàng quang và cơ thắt</w:t>
      </w:r>
      <w:r w:rsidR="00B82A01" w:rsidRPr="00D80854">
        <w:rPr>
          <w:sz w:val="28"/>
          <w:szCs w:val="28"/>
          <w:lang w:eastAsia="en-US"/>
        </w:rPr>
        <w:t>. Triệu chứng chỉ tình trạng nước tiểu</w:t>
      </w:r>
      <w:r w:rsidR="00D02C2D">
        <w:rPr>
          <w:sz w:val="28"/>
          <w:szCs w:val="28"/>
          <w:lang w:val="en-US" w:eastAsia="en-US"/>
        </w:rPr>
        <w:t xml:space="preserve"> tự chảy ra ngoài</w:t>
      </w:r>
      <w:r w:rsidR="00B82A01" w:rsidRPr="00D80854">
        <w:rPr>
          <w:sz w:val="28"/>
          <w:szCs w:val="28"/>
          <w:lang w:eastAsia="en-US"/>
        </w:rPr>
        <w:t xml:space="preserve"> không</w:t>
      </w:r>
      <w:r w:rsidR="00D02C2D">
        <w:rPr>
          <w:sz w:val="28"/>
          <w:szCs w:val="28"/>
          <w:lang w:val="en-US" w:eastAsia="en-US"/>
        </w:rPr>
        <w:t xml:space="preserve"> có sự</w:t>
      </w:r>
      <w:r w:rsidR="00B82A01" w:rsidRPr="00D80854">
        <w:rPr>
          <w:sz w:val="28"/>
          <w:szCs w:val="28"/>
          <w:lang w:eastAsia="en-US"/>
        </w:rPr>
        <w:t xml:space="preserve"> kiểm</w:t>
      </w:r>
      <w:r w:rsidR="00D02C2D">
        <w:rPr>
          <w:sz w:val="28"/>
          <w:szCs w:val="28"/>
          <w:lang w:eastAsia="en-US"/>
        </w:rPr>
        <w:t xml:space="preserve"> soát của </w:t>
      </w:r>
      <w:r w:rsidR="00D02C2D">
        <w:rPr>
          <w:sz w:val="28"/>
          <w:szCs w:val="28"/>
          <w:lang w:val="en-US" w:eastAsia="en-US"/>
        </w:rPr>
        <w:t>người bệnh</w:t>
      </w:r>
      <w:r w:rsidR="00B82A01" w:rsidRPr="00D80854">
        <w:rPr>
          <w:sz w:val="28"/>
          <w:szCs w:val="28"/>
          <w:lang w:eastAsia="en-US"/>
        </w:rPr>
        <w:t>. Dấu hiệu là sự mô tả khách quan về</w:t>
      </w:r>
      <w:r w:rsidR="00D02C2D">
        <w:rPr>
          <w:sz w:val="28"/>
          <w:szCs w:val="28"/>
          <w:lang w:val="en-US" w:eastAsia="en-US"/>
        </w:rPr>
        <w:t xml:space="preserve"> tình trạng</w:t>
      </w:r>
      <w:r w:rsidR="00B82A01" w:rsidRPr="00D80854">
        <w:rPr>
          <w:sz w:val="28"/>
          <w:szCs w:val="28"/>
          <w:lang w:eastAsia="en-US"/>
        </w:rPr>
        <w:t xml:space="preserve"> thoát nước tiểu</w:t>
      </w:r>
      <w:r w:rsidR="00D02C2D">
        <w:rPr>
          <w:sz w:val="28"/>
          <w:szCs w:val="28"/>
          <w:lang w:val="en-US" w:eastAsia="en-US"/>
        </w:rPr>
        <w:t xml:space="preserve"> được quan sát thấy</w:t>
      </w:r>
      <w:r w:rsidR="00B82A01" w:rsidRPr="00D80854">
        <w:rPr>
          <w:sz w:val="28"/>
          <w:szCs w:val="28"/>
          <w:lang w:eastAsia="en-US"/>
        </w:rPr>
        <w:t xml:space="preserve">. Tình trạng bệnh lý là cơ chế sinh lý bệnh cơ sở của </w:t>
      </w:r>
      <w:r w:rsidRPr="00D80854">
        <w:rPr>
          <w:sz w:val="28"/>
          <w:szCs w:val="28"/>
          <w:lang w:val="en-US" w:eastAsia="en-US"/>
        </w:rPr>
        <w:t xml:space="preserve">TKKS </w:t>
      </w:r>
      <w:r w:rsidR="00B82A01" w:rsidRPr="00D80854">
        <w:rPr>
          <w:sz w:val="28"/>
          <w:szCs w:val="28"/>
          <w:lang w:eastAsia="en-US"/>
        </w:rPr>
        <w:t xml:space="preserve">được chứng minh bằng lâm sàng hoặc các kỹ thuật niệu động học </w:t>
      </w:r>
      <w:r w:rsidR="00B82A01" w:rsidRPr="00D80854">
        <w:fldChar w:fldCharType="begin"/>
      </w:r>
      <w:r w:rsidR="00B82A01" w:rsidRPr="00D80854">
        <w:instrText xml:space="preserve"> ADDIN EN.CITE &lt;EndNote&gt;&lt;Cite&gt;&lt;Author&gt;Blaivas&lt;/Author&gt;&lt;Year&gt;1997&lt;/Year&gt;&lt;RecNum&gt;176&lt;/RecNum&gt;&lt;DisplayText&gt;[6]&lt;/DisplayText&gt;&lt;record&gt;&lt;rec-number&gt;176&lt;/rec-number&gt;&lt;foreign-keys&gt;&lt;key app="EN" db-id="0wrt0dp2srfv0he0f9opxdsa9r9eswxret5a" timestamp="1577541278"&gt;176&lt;/key&gt;&lt;/foreign-keys&gt;&lt;ref-type name="Journal Article"&gt;17&lt;/ref-type&gt;&lt;contributors&gt;&lt;authors&gt;&lt;author&gt;Blaivas, Jerry G&lt;/author&gt;&lt;author&gt;Appell, Rodney A&lt;/author&gt;&lt;author&gt;Fantl, J Andrew&lt;/author&gt;&lt;author&gt;Leach, Gary&lt;/author&gt;&lt;author&gt;McGuire, Edward J&lt;/author&gt;&lt;author&gt;Resnick, Neil M&lt;/author&gt;&lt;author&gt;Raz, Shlomo&lt;/author&gt;&lt;author&gt;Wein, Alan J&lt;/author&gt;&lt;/authors&gt;&lt;/contributors&gt;&lt;titles&gt;&lt;title&gt;Definition and classification of urinary incontinence: recommendations of the Urodynamic Society&lt;/title&gt;&lt;secondary-title&gt;Neurourology and Urodynamics: Official Journal of the International Continence Society&lt;/secondary-title&gt;&lt;/titles&gt;&lt;periodical&gt;&lt;full-title&gt;Neurourology and Urodynamics: Official Journal of the International Continence Society&lt;/full-title&gt;&lt;/periodical&gt;&lt;pages&gt;149-151&lt;/pages&gt;&lt;volume&gt;16&lt;/volume&gt;&lt;number&gt;3&lt;/number&gt;&lt;dates&gt;&lt;year&gt;1997&lt;/year&gt;&lt;/dates&gt;&lt;isbn&gt;0733-2467&lt;/isbn&gt;&lt;urls&gt;&lt;/urls&gt;&lt;/record&gt;&lt;/Cite&gt;&lt;/EndNote&gt;</w:instrText>
      </w:r>
      <w:r w:rsidR="00B82A01" w:rsidRPr="00D80854">
        <w:fldChar w:fldCharType="separate"/>
      </w:r>
      <w:r w:rsidRPr="00D80854">
        <w:rPr>
          <w:noProof/>
          <w:sz w:val="28"/>
          <w:szCs w:val="28"/>
          <w:lang w:eastAsia="en-US"/>
        </w:rPr>
        <w:t>[</w:t>
      </w:r>
      <w:r w:rsidR="00917A68">
        <w:rPr>
          <w:noProof/>
          <w:sz w:val="28"/>
          <w:szCs w:val="28"/>
          <w:lang w:val="en-US" w:eastAsia="en-US"/>
        </w:rPr>
        <w:t>6</w:t>
      </w:r>
      <w:r w:rsidR="00B82A01" w:rsidRPr="00D80854">
        <w:rPr>
          <w:noProof/>
          <w:sz w:val="28"/>
          <w:szCs w:val="28"/>
          <w:lang w:eastAsia="en-US"/>
        </w:rPr>
        <w:t>]</w:t>
      </w:r>
      <w:r w:rsidR="00B82A01" w:rsidRPr="00D80854">
        <w:fldChar w:fldCharType="end"/>
      </w:r>
      <w:r w:rsidR="00B82A01" w:rsidRPr="00D80854">
        <w:rPr>
          <w:sz w:val="28"/>
          <w:szCs w:val="28"/>
          <w:lang w:eastAsia="en-US"/>
        </w:rPr>
        <w:t>.</w:t>
      </w:r>
    </w:p>
    <w:p w:rsidR="00B82A01" w:rsidRPr="00D80854" w:rsidRDefault="00D02C2D" w:rsidP="005F3E43">
      <w:pPr>
        <w:shd w:val="clear" w:color="auto" w:fill="FFFFFF"/>
        <w:spacing w:before="120" w:line="360" w:lineRule="auto"/>
        <w:ind w:firstLine="720"/>
        <w:jc w:val="both"/>
        <w:rPr>
          <w:sz w:val="28"/>
          <w:szCs w:val="28"/>
          <w:lang w:eastAsia="en-US"/>
        </w:rPr>
      </w:pPr>
      <w:r>
        <w:rPr>
          <w:sz w:val="28"/>
          <w:szCs w:val="28"/>
          <w:lang w:val="en-US" w:eastAsia="en-US"/>
        </w:rPr>
        <w:t>Tiểu không kiểm soát</w:t>
      </w:r>
      <w:r w:rsidR="00565185" w:rsidRPr="00D80854">
        <w:rPr>
          <w:sz w:val="28"/>
          <w:szCs w:val="28"/>
          <w:lang w:val="en-US" w:eastAsia="en-US"/>
        </w:rPr>
        <w:t xml:space="preserve"> </w:t>
      </w:r>
      <w:r w:rsidR="00B82A01" w:rsidRPr="00D80854">
        <w:rPr>
          <w:sz w:val="28"/>
          <w:szCs w:val="28"/>
          <w:lang w:eastAsia="en-US"/>
        </w:rPr>
        <w:t>khi</w:t>
      </w:r>
      <w:r w:rsidR="00180A1E" w:rsidRPr="00D80854">
        <w:rPr>
          <w:sz w:val="28"/>
          <w:szCs w:val="28"/>
          <w:lang w:eastAsia="en-US"/>
        </w:rPr>
        <w:t xml:space="preserve"> gắng sức</w:t>
      </w:r>
      <w:r>
        <w:rPr>
          <w:sz w:val="28"/>
          <w:szCs w:val="28"/>
          <w:lang w:val="en-US" w:eastAsia="en-US"/>
        </w:rPr>
        <w:t xml:space="preserve"> (TKKSKGS)</w:t>
      </w:r>
      <w:r w:rsidR="00180A1E" w:rsidRPr="00D80854">
        <w:rPr>
          <w:sz w:val="28"/>
          <w:szCs w:val="28"/>
          <w:lang w:eastAsia="en-US"/>
        </w:rPr>
        <w:t xml:space="preserve"> là tình trạng</w:t>
      </w:r>
      <w:r w:rsidR="00B82A01" w:rsidRPr="00D80854">
        <w:rPr>
          <w:sz w:val="28"/>
          <w:szCs w:val="28"/>
          <w:lang w:eastAsia="en-US"/>
        </w:rPr>
        <w:t xml:space="preserve"> rỉ nước tiểu ra ngoài không theo ý muốn khi hoạt động gắng sức như hắt hơi, ho...</w:t>
      </w:r>
      <w:r w:rsidR="00B82A01" w:rsidRPr="00D80854">
        <w:fldChar w:fldCharType="begin"/>
      </w:r>
      <w:r w:rsidR="00B82A01" w:rsidRPr="00D80854">
        <w:instrText xml:space="preserve"> ADDIN EN.CITE &lt;EndNote&gt;&lt;Cite&gt;&lt;Author&gt;Abrams&lt;/Author&gt;&lt;Year&gt;2003&lt;/Year&gt;&lt;RecNum&gt;69&lt;/RecNum&gt;&lt;DisplayText&gt;[7]&lt;/DisplayText&gt;&lt;record&gt;&lt;rec-number&gt;69&lt;/rec-number&gt;&lt;foreign-keys&gt;&lt;key app="EN" db-id="5eda5vre8dwpxbe20z4xvavz9ptwaxdfpt9v" timestamp="1576821540"&gt;69&lt;/key&gt;&lt;/foreign-keys&gt;&lt;ref-type name="Journal Article"&gt;17&lt;/ref-type&gt;&lt;contributors&gt;&lt;authors&gt;&lt;author&gt;Abrams, P.&lt;/author&gt;&lt;author&gt;Cardozo, L.&lt;/author&gt;&lt;author&gt;Fall, M.&lt;/author&gt;&lt;author&gt;Griffiths, D.&lt;/author&gt;&lt;author&gt;Rosier, P.&lt;/author&gt;&lt;author&gt;Ulmsten, U.&lt;/author&gt;&lt;author&gt;Van Kerrebroeck, P.&lt;/author&gt;&lt;author&gt;Victor, A.&lt;/author&gt;&lt;author&gt;Wein, A.&lt;/author&gt;&lt;/authors&gt;&lt;/contributors&gt;&lt;auth-address&gt;Bristol Urological Institute, Bristol, United Kingdom.&lt;/auth-address&gt;&lt;titles&gt;&lt;title&gt;The standardisation of terminology in lower urinary tract function: report from the standardisation sub-committee of the International Continence Society&lt;/title&gt;&lt;secondary-title&gt;Urology&lt;/secondary-title&gt;&lt;alt-title&gt;Urology&lt;/alt-title&gt;&lt;/titles&gt;&lt;periodical&gt;&lt;full-title&gt;Urology&lt;/full-title&gt;&lt;/periodical&gt;&lt;alt-periodical&gt;&lt;full-title&gt;Urology&lt;/full-title&gt;&lt;/alt-periodical&gt;&lt;pages&gt;37-49&lt;/pages&gt;&lt;volume&gt;61&lt;/volume&gt;&lt;number&gt;1&lt;/number&gt;&lt;edition&gt;2003/02/01&lt;/edition&gt;&lt;keywords&gt;&lt;keyword&gt;Humans&lt;/keyword&gt;&lt;keyword&gt;*Terminology as Topic&lt;/keyword&gt;&lt;keyword&gt;Urethral Diseases/diagnosis&lt;/keyword&gt;&lt;keyword&gt;Urinary Bladder Diseases/diagnosis&lt;/keyword&gt;&lt;keyword&gt;Urinary Incontinence/diagnosis&lt;/keyword&gt;&lt;keyword&gt;Urination Disorders/*diagnosis&lt;/keyword&gt;&lt;keyword&gt;*Urodynamics&lt;/keyword&gt;&lt;keyword&gt;Urologic Diseases/*diagnosis&lt;/keyword&gt;&lt;/keywords&gt;&lt;dates&gt;&lt;year&gt;2003&lt;/year&gt;&lt;pub-dates&gt;&lt;date&gt;Jan&lt;/date&gt;&lt;/pub-dates&gt;&lt;/dates&gt;&lt;isbn&gt;0090-4295&lt;/isbn&gt;&lt;accession-num&gt;12559262&lt;/accession-num&gt;&lt;urls&gt;&lt;/urls&gt;&lt;electronic-resource-num&gt;10.1016/s0090-4295(02)02243-4&lt;/electronic-resource-num&gt;&lt;remote-database-provider&gt;NLM&lt;/remote-database-provider&gt;&lt;language&gt;eng&lt;/language&gt;&lt;/record&gt;&lt;/Cite&gt;&lt;/EndNote&gt;</w:instrText>
      </w:r>
      <w:r w:rsidR="00B82A01" w:rsidRPr="00D80854">
        <w:fldChar w:fldCharType="separate"/>
      </w:r>
      <w:r w:rsidR="00565185" w:rsidRPr="00D80854">
        <w:rPr>
          <w:noProof/>
          <w:sz w:val="28"/>
          <w:szCs w:val="28"/>
          <w:lang w:eastAsia="en-US"/>
        </w:rPr>
        <w:t>[</w:t>
      </w:r>
      <w:r w:rsidR="00917A68">
        <w:rPr>
          <w:noProof/>
          <w:sz w:val="28"/>
          <w:szCs w:val="28"/>
          <w:lang w:val="en-US" w:eastAsia="en-US"/>
        </w:rPr>
        <w:t>7</w:t>
      </w:r>
      <w:r w:rsidR="00B82A01" w:rsidRPr="00D80854">
        <w:rPr>
          <w:noProof/>
          <w:sz w:val="28"/>
          <w:szCs w:val="28"/>
          <w:lang w:eastAsia="en-US"/>
        </w:rPr>
        <w:t>]</w:t>
      </w:r>
      <w:r w:rsidR="00B82A01" w:rsidRPr="00D80854">
        <w:fldChar w:fldCharType="end"/>
      </w:r>
      <w:r w:rsidR="00B82A01" w:rsidRPr="00D80854">
        <w:rPr>
          <w:sz w:val="28"/>
          <w:szCs w:val="28"/>
          <w:lang w:eastAsia="en-US"/>
        </w:rPr>
        <w:t xml:space="preserve">. </w:t>
      </w:r>
      <w:r w:rsidR="00565185" w:rsidRPr="00D80854">
        <w:rPr>
          <w:sz w:val="28"/>
          <w:szCs w:val="28"/>
          <w:lang w:val="en-US" w:eastAsia="en-US"/>
        </w:rPr>
        <w:t xml:space="preserve">TKKSKGS </w:t>
      </w:r>
      <w:r w:rsidR="00B82A01" w:rsidRPr="00D80854">
        <w:rPr>
          <w:sz w:val="28"/>
          <w:szCs w:val="28"/>
          <w:lang w:eastAsia="en-US"/>
        </w:rPr>
        <w:t>cũng là một triệu chứng, dấu hiệu và một tình trạng bệnh lý (</w:t>
      </w:r>
      <w:r w:rsidR="00565185" w:rsidRPr="00D80854">
        <w:rPr>
          <w:sz w:val="28"/>
          <w:szCs w:val="28"/>
          <w:lang w:val="en-US" w:eastAsia="en-US"/>
        </w:rPr>
        <w:t xml:space="preserve">TKKSKGS </w:t>
      </w:r>
      <w:r w:rsidR="00B82A01" w:rsidRPr="00D80854">
        <w:rPr>
          <w:sz w:val="28"/>
          <w:szCs w:val="28"/>
          <w:lang w:eastAsia="en-US"/>
        </w:rPr>
        <w:t xml:space="preserve">thực sự). Triệu chứng </w:t>
      </w:r>
      <w:r w:rsidR="00565185" w:rsidRPr="00D80854">
        <w:rPr>
          <w:sz w:val="28"/>
          <w:szCs w:val="28"/>
          <w:lang w:val="en-US" w:eastAsia="en-US"/>
        </w:rPr>
        <w:t xml:space="preserve">TKKSKGS </w:t>
      </w:r>
      <w:r w:rsidR="00B82A01" w:rsidRPr="00D80854">
        <w:rPr>
          <w:sz w:val="28"/>
          <w:szCs w:val="28"/>
          <w:lang w:eastAsia="en-US"/>
        </w:rPr>
        <w:t>chỉ ra tình trạng của bệnh nhân về sự thoát nước tiểu không tự chủ khi hoạt động thể lực. Dấu hiệu là sự quan sát thấy tiểu không tự chủ từ niệu đạo ngay khi có sự tăng áp lực ổ bụng. Tình trạng “</w:t>
      </w:r>
      <w:r w:rsidR="00565185" w:rsidRPr="00D80854">
        <w:rPr>
          <w:sz w:val="28"/>
          <w:szCs w:val="28"/>
          <w:lang w:val="en-US" w:eastAsia="en-US"/>
        </w:rPr>
        <w:t xml:space="preserve">TKKSKGS </w:t>
      </w:r>
      <w:r w:rsidR="00B82A01" w:rsidRPr="00D80854">
        <w:rPr>
          <w:sz w:val="28"/>
          <w:szCs w:val="28"/>
          <w:lang w:eastAsia="en-US"/>
        </w:rPr>
        <w:t xml:space="preserve">thực sự” là sự thoát nước tiểu không tự chủ khi áp lực trong bàng quang vượt quá áp lực lớn nhất của niệu đạo nhưng không có hoạt động co cơ bàng quang </w:t>
      </w:r>
      <w:r w:rsidR="00B82A01" w:rsidRPr="00D80854">
        <w:fldChar w:fldCharType="begin"/>
      </w:r>
      <w:r w:rsidR="00B82A01" w:rsidRPr="00D80854">
        <w:instrText xml:space="preserve"> ADDIN EN.CITE &lt;EndNote&gt;&lt;Cite&gt;&lt;Author&gt;Bates&lt;/Author&gt;&lt;Year&gt;1977&lt;/Year&gt;&lt;RecNum&gt;177&lt;/RecNum&gt;&lt;DisplayText&gt;[8]&lt;/DisplayText&gt;&lt;record&gt;&lt;rec-number&gt;177&lt;/rec-number&gt;&lt;foreign-keys&gt;&lt;key app="EN" db-id="0wrt0dp2srfv0he0f9opxdsa9r9eswxret5a" timestamp="1577543995"&gt;177&lt;/key&gt;&lt;/foreign-keys&gt;&lt;ref-type name="Journal Article"&gt;17&lt;/ref-type&gt;&lt;contributors&gt;&lt;authors&gt;&lt;author&gt;Bates, Patrick&lt;/author&gt;&lt;author&gt;Bradley, William E.&lt;/author&gt;&lt;author&gt;Glen, Eric&lt;/author&gt;&lt;author&gt;Griffiths, Derek&lt;/author&gt;&lt;author&gt;Melchior, Hansjörg&lt;/author&gt;&lt;author&gt;Rowan, David&lt;/author&gt;&lt;author&gt;Sterling, Arthur M.&lt;/author&gt;&lt;author&gt;Zinner, Norman&lt;/author&gt;&lt;author&gt;Hald, Tage&lt;/author&gt;&lt;/authors&gt;&lt;/contributors&gt;&lt;titles&gt;&lt;title&gt;Standardization of terminology of lower urinary tract function First and second reports: International Continence Society&lt;/title&gt;&lt;secondary-title&gt;Urology&lt;/secondary-title&gt;&lt;/titles&gt;&lt;periodical&gt;&lt;full-title&gt;Urology&lt;/full-title&gt;&lt;/periodical&gt;&lt;pages&gt;237-241&lt;/pages&gt;&lt;volume&gt;9&lt;/volume&gt;&lt;number&gt;2&lt;/number&gt;&lt;dates&gt;&lt;year&gt;1977&lt;/year&gt;&lt;/dates&gt;&lt;publisher&gt;Elsevier&lt;/publisher&gt;&lt;isbn&gt;0090-4295&lt;/isbn&gt;&lt;urls&gt;&lt;related-urls&gt;&lt;url&gt;https://doi.org/10.1016/0090-4295(77)90207-2&lt;/url&gt;&lt;/related-urls&gt;&lt;/urls&gt;&lt;electronic-resource-num&gt;10.1016/0090-4295(77)90207-2&lt;/electronic-resource-num&gt;&lt;access-date&gt;2019/12/28&lt;/access-date&gt;&lt;/record&gt;&lt;/Cite&gt;&lt;/EndNote&gt;</w:instrText>
      </w:r>
      <w:r w:rsidR="00B82A01" w:rsidRPr="00D80854">
        <w:fldChar w:fldCharType="separate"/>
      </w:r>
      <w:r w:rsidR="00B82A01" w:rsidRPr="00D80854">
        <w:rPr>
          <w:noProof/>
          <w:sz w:val="28"/>
          <w:szCs w:val="28"/>
          <w:lang w:eastAsia="en-US"/>
        </w:rPr>
        <w:t>[8]</w:t>
      </w:r>
      <w:r w:rsidR="00B82A01" w:rsidRPr="00D80854">
        <w:fldChar w:fldCharType="end"/>
      </w:r>
      <w:r w:rsidR="00B82A01" w:rsidRPr="00D80854">
        <w:rPr>
          <w:sz w:val="28"/>
          <w:szCs w:val="28"/>
          <w:lang w:eastAsia="en-US"/>
        </w:rPr>
        <w:t>.</w:t>
      </w:r>
    </w:p>
    <w:p w:rsidR="00B82A01" w:rsidRPr="00D80854" w:rsidRDefault="00B82A01" w:rsidP="00E71C5D">
      <w:pPr>
        <w:shd w:val="clear" w:color="auto" w:fill="FFFFFF"/>
        <w:spacing w:line="360" w:lineRule="auto"/>
        <w:ind w:firstLine="720"/>
        <w:jc w:val="both"/>
        <w:rPr>
          <w:sz w:val="28"/>
          <w:szCs w:val="28"/>
          <w:lang w:eastAsia="en-US"/>
        </w:rPr>
      </w:pPr>
      <w:r w:rsidRPr="00D80854">
        <w:rPr>
          <w:sz w:val="28"/>
          <w:szCs w:val="28"/>
          <w:lang w:eastAsia="en-US"/>
        </w:rPr>
        <w:lastRenderedPageBreak/>
        <w:t>Tiểu gấp không kiểm soát là sự thoát nước tiểu không</w:t>
      </w:r>
      <w:r w:rsidR="00EF6601" w:rsidRPr="00D80854">
        <w:rPr>
          <w:sz w:val="28"/>
          <w:szCs w:val="28"/>
          <w:lang w:eastAsia="en-US"/>
        </w:rPr>
        <w:t xml:space="preserve"> tự chủ liên quan tới sự co bóp ngoài ý muốn của cơ bàng quang</w:t>
      </w:r>
      <w:r w:rsidRPr="00D80854">
        <w:rPr>
          <w:sz w:val="28"/>
          <w:szCs w:val="28"/>
          <w:lang w:eastAsia="en-US"/>
        </w:rPr>
        <w:t xml:space="preserve">. Nó có thể được phân chia thành 2 nhóm nhỏ là tiểu gấp không kiểm soát vận động (liên quan đến sự không hạn chế được sự co cơ bàng quang) và tiểu gấp không kiểm soát cảm giác (không phải do không hạn chế được sự co cơ bàng quang) </w:t>
      </w:r>
      <w:r w:rsidRPr="00D80854">
        <w:fldChar w:fldCharType="begin"/>
      </w:r>
      <w:r w:rsidRPr="00D80854">
        <w:instrText xml:space="preserve"> ADDIN EN.CITE &lt;EndNote&gt;&lt;Cite&gt;&lt;Author&gt;Bates&lt;/Author&gt;&lt;Year&gt;1977&lt;/Year&gt;&lt;RecNum&gt;177&lt;/RecNum&gt;&lt;DisplayText&gt;[8]&lt;/DisplayText&gt;&lt;record&gt;&lt;rec-number&gt;177&lt;/rec-number&gt;&lt;foreign-keys&gt;&lt;key app="EN" db-id="0wrt0dp2srfv0he0f9opxdsa9r9eswxret5a" timestamp="1577543995"&gt;177&lt;/key&gt;&lt;/foreign-keys&gt;&lt;ref-type name="Journal Article"&gt;17&lt;/ref-type&gt;&lt;contributors&gt;&lt;authors&gt;&lt;author&gt;Bates, Patrick&lt;/author&gt;&lt;author&gt;Bradley, William E.&lt;/author&gt;&lt;author&gt;Glen, Eric&lt;/author&gt;&lt;author&gt;Griffiths, Derek&lt;/author&gt;&lt;author&gt;Melchior, Hansjörg&lt;/author&gt;&lt;author&gt;Rowan, David&lt;/author&gt;&lt;author&gt;Sterling, Arthur M.&lt;/author&gt;&lt;author&gt;Zinner, Norman&lt;/author&gt;&lt;author&gt;Hald, Tage&lt;/author&gt;&lt;/authors&gt;&lt;/contributors&gt;&lt;titles&gt;&lt;title&gt;Standardization of terminology of lower urinary tract function First and second reports: International Continence Society&lt;/title&gt;&lt;secondary-title&gt;Urology&lt;/secondary-title&gt;&lt;/titles&gt;&lt;periodical&gt;&lt;full-title&gt;Urology&lt;/full-title&gt;&lt;/periodical&gt;&lt;pages&gt;237-241&lt;/pages&gt;&lt;volume&gt;9&lt;/volume&gt;&lt;number&gt;2&lt;/number&gt;&lt;dates&gt;&lt;year&gt;1977&lt;/year&gt;&lt;/dates&gt;&lt;publisher&gt;Elsevier&lt;/publisher&gt;&lt;isbn&gt;0090-4295&lt;/isbn&gt;&lt;urls&gt;&lt;related-urls&gt;&lt;url&gt;https://doi.org/10.1016/0090-4295(77)90207-2&lt;/url&gt;&lt;/related-urls&gt;&lt;/urls&gt;&lt;electronic-resource-num&gt;10.1016/0090-4295(77)90207-2&lt;/electronic-resource-num&gt;&lt;access-date&gt;2019/12/28&lt;/access-date&gt;&lt;/record&gt;&lt;/Cite&gt;&lt;/EndNote&gt;</w:instrText>
      </w:r>
      <w:r w:rsidRPr="00D80854">
        <w:fldChar w:fldCharType="separate"/>
      </w:r>
      <w:r w:rsidRPr="00D80854">
        <w:rPr>
          <w:noProof/>
          <w:sz w:val="28"/>
          <w:szCs w:val="28"/>
          <w:lang w:eastAsia="en-US"/>
        </w:rPr>
        <w:t>[8]</w:t>
      </w:r>
      <w:r w:rsidRPr="00D80854">
        <w:fldChar w:fldCharType="end"/>
      </w:r>
      <w:r w:rsidRPr="00D80854">
        <w:rPr>
          <w:sz w:val="28"/>
          <w:szCs w:val="28"/>
          <w:lang w:eastAsia="en-US"/>
        </w:rPr>
        <w:t>.</w:t>
      </w:r>
    </w:p>
    <w:p w:rsidR="00B82A01" w:rsidRPr="00D80854" w:rsidRDefault="00565185" w:rsidP="00E71C5D">
      <w:pPr>
        <w:shd w:val="clear" w:color="auto" w:fill="FFFFFF"/>
        <w:spacing w:line="360" w:lineRule="auto"/>
        <w:ind w:firstLine="720"/>
        <w:jc w:val="both"/>
        <w:rPr>
          <w:sz w:val="28"/>
          <w:szCs w:val="28"/>
          <w:lang w:eastAsia="en-US"/>
        </w:rPr>
      </w:pPr>
      <w:r w:rsidRPr="00D80854">
        <w:rPr>
          <w:sz w:val="28"/>
          <w:szCs w:val="28"/>
          <w:lang w:val="en-US" w:eastAsia="en-US"/>
        </w:rPr>
        <w:t>TKKS</w:t>
      </w:r>
      <w:r w:rsidR="00B82A01" w:rsidRPr="00D80854">
        <w:rPr>
          <w:sz w:val="28"/>
          <w:szCs w:val="28"/>
          <w:lang w:eastAsia="en-US"/>
        </w:rPr>
        <w:t xml:space="preserve"> phản xạ là sự thoát nước tiểu</w:t>
      </w:r>
      <w:r w:rsidR="00CC3D87" w:rsidRPr="00D80854">
        <w:rPr>
          <w:sz w:val="28"/>
          <w:szCs w:val="28"/>
          <w:lang w:val="en-US" w:eastAsia="en-US"/>
        </w:rPr>
        <w:t xml:space="preserve"> </w:t>
      </w:r>
      <w:r w:rsidR="00B82A01" w:rsidRPr="00D80854">
        <w:rPr>
          <w:sz w:val="28"/>
          <w:szCs w:val="28"/>
          <w:lang w:eastAsia="en-US"/>
        </w:rPr>
        <w:t xml:space="preserve">không kiểm soát do hoạt động phản xạ bất thường ở tủy sống trong trường hợp không có cảm giác, thường liên quan với mong muốn đi tiểu </w:t>
      </w:r>
      <w:r w:rsidR="00B82A01" w:rsidRPr="00D80854">
        <w:fldChar w:fldCharType="begin"/>
      </w:r>
      <w:r w:rsidR="00B82A01" w:rsidRPr="00D80854">
        <w:instrText xml:space="preserve"> ADDIN EN.CITE &lt;EndNote&gt;&lt;Cite&gt;&lt;Author&gt;Bates&lt;/Author&gt;&lt;Year&gt;1977&lt;/Year&gt;&lt;RecNum&gt;177&lt;/RecNum&gt;&lt;DisplayText&gt;[8]&lt;/DisplayText&gt;&lt;record&gt;&lt;rec-number&gt;177&lt;/rec-number&gt;&lt;foreign-keys&gt;&lt;key app="EN" db-id="0wrt0dp2srfv0he0f9opxdsa9r9eswxret5a" timestamp="1577543995"&gt;177&lt;/key&gt;&lt;/foreign-keys&gt;&lt;ref-type name="Journal Article"&gt;17&lt;/ref-type&gt;&lt;contributors&gt;&lt;authors&gt;&lt;author&gt;Bates, Patrick&lt;/author&gt;&lt;author&gt;Bradley, William E.&lt;/author&gt;&lt;author&gt;Glen, Eric&lt;/author&gt;&lt;author&gt;Griffiths, Derek&lt;/author&gt;&lt;author&gt;Melchior, Hansjörg&lt;/author&gt;&lt;author&gt;Rowan, David&lt;/author&gt;&lt;author&gt;Sterling, Arthur M.&lt;/author&gt;&lt;author&gt;Zinner, Norman&lt;/author&gt;&lt;author&gt;Hald, Tage&lt;/author&gt;&lt;/authors&gt;&lt;/contributors&gt;&lt;titles&gt;&lt;title&gt;Standardization of terminology of lower urinary tract function First and second reports: International Continence Society&lt;/title&gt;&lt;secondary-title&gt;Urology&lt;/secondary-title&gt;&lt;/titles&gt;&lt;periodical&gt;&lt;full-title&gt;Urology&lt;/full-title&gt;&lt;/periodical&gt;&lt;pages&gt;237-241&lt;/pages&gt;&lt;volume&gt;9&lt;/volume&gt;&lt;number&gt;2&lt;/number&gt;&lt;dates&gt;&lt;year&gt;1977&lt;/year&gt;&lt;/dates&gt;&lt;publisher&gt;Elsevier&lt;/publisher&gt;&lt;isbn&gt;0090-4295&lt;/isbn&gt;&lt;urls&gt;&lt;related-urls&gt;&lt;url&gt;https://doi.org/10.1016/0090-4295(77)90207-2&lt;/url&gt;&lt;/related-urls&gt;&lt;/urls&gt;&lt;electronic-resource-num&gt;10.1016/0090-4295(77)90207-2&lt;/electronic-resource-num&gt;&lt;access-date&gt;2019/12/28&lt;/access-date&gt;&lt;/record&gt;&lt;/Cite&gt;&lt;/EndNote&gt;</w:instrText>
      </w:r>
      <w:r w:rsidR="00B82A01" w:rsidRPr="00D80854">
        <w:fldChar w:fldCharType="separate"/>
      </w:r>
      <w:r w:rsidR="00B82A01" w:rsidRPr="00D80854">
        <w:rPr>
          <w:noProof/>
          <w:sz w:val="28"/>
          <w:szCs w:val="28"/>
          <w:lang w:eastAsia="en-US"/>
        </w:rPr>
        <w:t>[8]</w:t>
      </w:r>
      <w:r w:rsidR="00B82A01" w:rsidRPr="00D80854">
        <w:fldChar w:fldCharType="end"/>
      </w:r>
      <w:r w:rsidR="00B82A01" w:rsidRPr="00D80854">
        <w:rPr>
          <w:sz w:val="28"/>
          <w:szCs w:val="28"/>
          <w:lang w:eastAsia="en-US"/>
        </w:rPr>
        <w:t>.</w:t>
      </w:r>
    </w:p>
    <w:p w:rsidR="00B82A01" w:rsidRDefault="00565185" w:rsidP="00E71C5D">
      <w:pPr>
        <w:shd w:val="clear" w:color="auto" w:fill="FFFFFF"/>
        <w:spacing w:line="360" w:lineRule="auto"/>
        <w:ind w:firstLine="720"/>
        <w:jc w:val="both"/>
        <w:rPr>
          <w:sz w:val="28"/>
          <w:szCs w:val="28"/>
          <w:lang w:val="en-US" w:eastAsia="en-US"/>
        </w:rPr>
      </w:pPr>
      <w:r w:rsidRPr="00D80854">
        <w:rPr>
          <w:sz w:val="28"/>
          <w:szCs w:val="28"/>
          <w:lang w:val="en-US" w:eastAsia="en-US"/>
        </w:rPr>
        <w:t xml:space="preserve">TKKS </w:t>
      </w:r>
      <w:r w:rsidR="00B82A01" w:rsidRPr="00D80854">
        <w:rPr>
          <w:sz w:val="28"/>
          <w:szCs w:val="28"/>
          <w:lang w:eastAsia="en-US"/>
        </w:rPr>
        <w:t>tràn đầy là sự thoát nước tiểu không tự chủ khi áp lực trong bàng quang vượt quá áp lực lớn nhất của niệu đạo</w:t>
      </w:r>
      <w:r w:rsidR="00EF6601" w:rsidRPr="00D80854">
        <w:rPr>
          <w:sz w:val="28"/>
          <w:szCs w:val="28"/>
          <w:lang w:val="en-US" w:eastAsia="en-US"/>
        </w:rPr>
        <w:t>, trong đó</w:t>
      </w:r>
      <w:r w:rsidR="00B82A01" w:rsidRPr="00D80854">
        <w:rPr>
          <w:sz w:val="28"/>
          <w:szCs w:val="28"/>
          <w:lang w:eastAsia="en-US"/>
        </w:rPr>
        <w:t xml:space="preserve"> sự tăng áp lực trong bàng quang liên quan đến sự căng bàng quang nhưng không có hoạt động co cơ bàng quang </w:t>
      </w:r>
      <w:r w:rsidR="00B82A01" w:rsidRPr="00D80854">
        <w:fldChar w:fldCharType="begin"/>
      </w:r>
      <w:r w:rsidR="00B82A01" w:rsidRPr="00D80854">
        <w:instrText xml:space="preserve"> ADDIN EN.CITE &lt;EndNote&gt;&lt;Cite&gt;&lt;Author&gt;Bates&lt;/Author&gt;&lt;Year&gt;1977&lt;/Year&gt;&lt;RecNum&gt;177&lt;/RecNum&gt;&lt;DisplayText&gt;[8]&lt;/DisplayText&gt;&lt;record&gt;&lt;rec-number&gt;177&lt;/rec-number&gt;&lt;foreign-keys&gt;&lt;key app="EN" db-id="0wrt0dp2srfv0he0f9opxdsa9r9eswxret5a" timestamp="1577543995"&gt;177&lt;/key&gt;&lt;/foreign-keys&gt;&lt;ref-type name="Journal Article"&gt;17&lt;/ref-type&gt;&lt;contributors&gt;&lt;authors&gt;&lt;author&gt;Bates, Patrick&lt;/author&gt;&lt;author&gt;Bradley, William E.&lt;/author&gt;&lt;author&gt;Glen, Eric&lt;/author&gt;&lt;author&gt;Griffiths, Derek&lt;/author&gt;&lt;author&gt;Melchior, Hansjörg&lt;/author&gt;&lt;author&gt;Rowan, David&lt;/author&gt;&lt;author&gt;Sterling, Arthur M.&lt;/author&gt;&lt;author&gt;Zinner, Norman&lt;/author&gt;&lt;author&gt;Hald, Tage&lt;/author&gt;&lt;/authors&gt;&lt;/contributors&gt;&lt;titles&gt;&lt;title&gt;Standardization of terminology of lower urinary tract function First and second reports: International Continence Society&lt;/title&gt;&lt;secondary-title&gt;Urology&lt;/secondary-title&gt;&lt;/titles&gt;&lt;periodical&gt;&lt;full-title&gt;Urology&lt;/full-title&gt;&lt;/periodical&gt;&lt;pages&gt;237-241&lt;/pages&gt;&lt;volume&gt;9&lt;/volume&gt;&lt;number&gt;2&lt;/number&gt;&lt;dates&gt;&lt;year&gt;1977&lt;/year&gt;&lt;/dates&gt;&lt;publisher&gt;Elsevier&lt;/publisher&gt;&lt;isbn&gt;0090-4295&lt;/isbn&gt;&lt;urls&gt;&lt;related-urls&gt;&lt;url&gt;https://doi.org/10.1016/0090-4295(77)90207-2&lt;/url&gt;&lt;/related-urls&gt;&lt;/urls&gt;&lt;electronic-resource-num&gt;10.1016/0090-4295(77)90207-2&lt;/electronic-resource-num&gt;&lt;access-date&gt;2019/12/28&lt;/access-date&gt;&lt;/record&gt;&lt;/Cite&gt;&lt;/EndNote&gt;</w:instrText>
      </w:r>
      <w:r w:rsidR="00B82A01" w:rsidRPr="00D80854">
        <w:fldChar w:fldCharType="separate"/>
      </w:r>
      <w:r w:rsidR="00B82A01" w:rsidRPr="00D80854">
        <w:rPr>
          <w:noProof/>
          <w:sz w:val="28"/>
          <w:szCs w:val="28"/>
          <w:lang w:eastAsia="en-US"/>
        </w:rPr>
        <w:t>[8]</w:t>
      </w:r>
      <w:r w:rsidR="00B82A01" w:rsidRPr="00D80854">
        <w:fldChar w:fldCharType="end"/>
      </w:r>
      <w:r w:rsidR="00B82A01" w:rsidRPr="00D80854">
        <w:rPr>
          <w:sz w:val="28"/>
          <w:szCs w:val="28"/>
          <w:lang w:eastAsia="en-US"/>
        </w:rPr>
        <w:t>.</w:t>
      </w:r>
    </w:p>
    <w:p w:rsidR="006C3DEA" w:rsidRPr="006C3DEA" w:rsidRDefault="006C3DEA" w:rsidP="00E71C5D">
      <w:pPr>
        <w:shd w:val="clear" w:color="auto" w:fill="FFFFFF"/>
        <w:spacing w:line="360" w:lineRule="auto"/>
        <w:ind w:firstLine="720"/>
        <w:jc w:val="both"/>
        <w:rPr>
          <w:sz w:val="18"/>
          <w:szCs w:val="28"/>
          <w:lang w:val="en-US" w:eastAsia="en-US"/>
        </w:rPr>
      </w:pPr>
    </w:p>
    <w:p w:rsidR="00B82A01" w:rsidRPr="00D80854" w:rsidRDefault="00B82A01" w:rsidP="0074798D">
      <w:pPr>
        <w:shd w:val="clear" w:color="auto" w:fill="FFFFFF"/>
        <w:autoSpaceDE w:val="0"/>
        <w:autoSpaceDN w:val="0"/>
        <w:adjustRightInd w:val="0"/>
        <w:spacing w:before="120" w:line="360" w:lineRule="auto"/>
        <w:jc w:val="both"/>
        <w:rPr>
          <w:b/>
          <w:i/>
          <w:sz w:val="28"/>
          <w:szCs w:val="28"/>
        </w:rPr>
      </w:pPr>
      <w:r w:rsidRPr="00D80854">
        <w:rPr>
          <w:b/>
          <w:i/>
          <w:sz w:val="28"/>
          <w:szCs w:val="28"/>
        </w:rPr>
        <w:t>1.1.2. Phân loại tiểu không kiểm soát</w:t>
      </w:r>
    </w:p>
    <w:p w:rsidR="00B82A01" w:rsidRPr="00D80854" w:rsidRDefault="00B82A01" w:rsidP="0074798D">
      <w:pPr>
        <w:shd w:val="clear" w:color="auto" w:fill="FFFFFF"/>
        <w:autoSpaceDE w:val="0"/>
        <w:autoSpaceDN w:val="0"/>
        <w:adjustRightInd w:val="0"/>
        <w:spacing w:before="120" w:line="360" w:lineRule="auto"/>
        <w:ind w:firstLine="720"/>
        <w:jc w:val="both"/>
        <w:rPr>
          <w:sz w:val="28"/>
          <w:szCs w:val="28"/>
        </w:rPr>
      </w:pPr>
      <w:r w:rsidRPr="00D80854">
        <w:rPr>
          <w:sz w:val="28"/>
          <w:szCs w:val="28"/>
        </w:rPr>
        <w:t xml:space="preserve">Bệnh </w:t>
      </w:r>
      <w:r w:rsidR="00565185" w:rsidRPr="00D80854">
        <w:rPr>
          <w:sz w:val="28"/>
          <w:szCs w:val="28"/>
          <w:lang w:val="en-US" w:eastAsia="en-US"/>
        </w:rPr>
        <w:t xml:space="preserve">TKKS </w:t>
      </w:r>
      <w:r w:rsidRPr="00D80854">
        <w:rPr>
          <w:sz w:val="28"/>
          <w:szCs w:val="28"/>
        </w:rPr>
        <w:t xml:space="preserve">do nhiều nguyên nhân gây ra. Việc phân loại sẽ giúp các bác sỹ trong việc chẩn đoán và đưa ra được chiến lược điều trị thích hợp và hiệu quả. Trên lâm sàng, </w:t>
      </w:r>
      <w:r w:rsidR="00565185" w:rsidRPr="00D80854">
        <w:rPr>
          <w:sz w:val="28"/>
          <w:szCs w:val="28"/>
          <w:lang w:val="en-US" w:eastAsia="en-US"/>
        </w:rPr>
        <w:t xml:space="preserve">TKKS </w:t>
      </w:r>
      <w:r w:rsidRPr="00D80854">
        <w:rPr>
          <w:sz w:val="28"/>
          <w:szCs w:val="28"/>
        </w:rPr>
        <w:t>được phân làm 3 loại:</w:t>
      </w:r>
    </w:p>
    <w:p w:rsidR="00B82A01" w:rsidRPr="00D80854" w:rsidRDefault="002C4677" w:rsidP="0074798D">
      <w:pPr>
        <w:shd w:val="clear" w:color="auto" w:fill="FFFFFF"/>
        <w:spacing w:before="120" w:line="360" w:lineRule="auto"/>
        <w:ind w:firstLine="720"/>
        <w:contextualSpacing/>
        <w:jc w:val="both"/>
        <w:rPr>
          <w:sz w:val="28"/>
          <w:szCs w:val="28"/>
        </w:rPr>
      </w:pPr>
      <w:r w:rsidRPr="00D80854">
        <w:rPr>
          <w:sz w:val="28"/>
          <w:szCs w:val="28"/>
          <w:lang w:val="en-US"/>
        </w:rPr>
        <w:t xml:space="preserve">- </w:t>
      </w:r>
      <w:r w:rsidR="00565185" w:rsidRPr="00D80854">
        <w:rPr>
          <w:sz w:val="28"/>
          <w:szCs w:val="28"/>
          <w:lang w:val="en-US" w:eastAsia="en-US"/>
        </w:rPr>
        <w:t>TKKSKGS</w:t>
      </w:r>
      <w:r w:rsidR="007B4777">
        <w:rPr>
          <w:sz w:val="28"/>
          <w:szCs w:val="28"/>
        </w:rPr>
        <w:t xml:space="preserve">: </w:t>
      </w:r>
      <w:r w:rsidR="007B4777">
        <w:rPr>
          <w:sz w:val="28"/>
          <w:szCs w:val="28"/>
          <w:lang w:val="en-US"/>
        </w:rPr>
        <w:t>C</w:t>
      </w:r>
      <w:r w:rsidR="00B82A01" w:rsidRPr="00D80854">
        <w:rPr>
          <w:sz w:val="28"/>
          <w:szCs w:val="28"/>
        </w:rPr>
        <w:t>hỉ xảy ra khi bệnh nhân làm những động tác gắng sức như xách một vật nặng, ho, leo cầu tha</w:t>
      </w:r>
      <w:r w:rsidR="00033185">
        <w:rPr>
          <w:sz w:val="28"/>
          <w:szCs w:val="28"/>
        </w:rPr>
        <w:t>ng, chơi thể thao, khiêu vũ,...</w:t>
      </w:r>
      <w:r w:rsidR="00B82A01" w:rsidRPr="00D80854">
        <w:rPr>
          <w:sz w:val="28"/>
          <w:szCs w:val="28"/>
        </w:rPr>
        <w:t>do có sự tăng áp lực trong ổ bụng. Dạng này do suy yếu hệ thống nâng đỡ của sàn chậu hay do suy cơ thắt niệu đạo.</w:t>
      </w:r>
    </w:p>
    <w:p w:rsidR="00B82A01" w:rsidRPr="00D80854" w:rsidRDefault="002C4677" w:rsidP="0074798D">
      <w:pPr>
        <w:shd w:val="clear" w:color="auto" w:fill="FFFFFF"/>
        <w:spacing w:before="120" w:line="360" w:lineRule="auto"/>
        <w:ind w:firstLine="720"/>
        <w:contextualSpacing/>
        <w:jc w:val="both"/>
        <w:rPr>
          <w:sz w:val="28"/>
          <w:szCs w:val="28"/>
        </w:rPr>
      </w:pPr>
      <w:r w:rsidRPr="00D80854">
        <w:rPr>
          <w:sz w:val="28"/>
          <w:szCs w:val="28"/>
          <w:lang w:val="en-US"/>
        </w:rPr>
        <w:t xml:space="preserve">- </w:t>
      </w:r>
      <w:r w:rsidR="00B82A01" w:rsidRPr="00D80854">
        <w:rPr>
          <w:sz w:val="28"/>
          <w:szCs w:val="28"/>
        </w:rPr>
        <w:t>Tiểu</w:t>
      </w:r>
      <w:r w:rsidR="00CC3D87" w:rsidRPr="00D80854">
        <w:rPr>
          <w:sz w:val="28"/>
          <w:szCs w:val="28"/>
          <w:lang w:val="en-US"/>
        </w:rPr>
        <w:t xml:space="preserve"> </w:t>
      </w:r>
      <w:r w:rsidR="00B82A01" w:rsidRPr="00D80854">
        <w:rPr>
          <w:sz w:val="28"/>
          <w:szCs w:val="28"/>
        </w:rPr>
        <w:t>gấp không kiểm soát: Đột nhiên rất buồn đi tiểu mà không thể kìm được dù chỉ trong vài phút dẫn đến rỉ nước tiểu (đái gấp)</w:t>
      </w:r>
      <w:r w:rsidR="00EF6601" w:rsidRPr="00D80854">
        <w:rPr>
          <w:sz w:val="28"/>
          <w:szCs w:val="28"/>
          <w:lang w:val="en-US"/>
        </w:rPr>
        <w:t>. Triệu chứng này</w:t>
      </w:r>
      <w:r w:rsidR="00B82A01" w:rsidRPr="00D80854">
        <w:rPr>
          <w:sz w:val="28"/>
          <w:szCs w:val="28"/>
        </w:rPr>
        <w:t xml:space="preserve"> thường xảy ra khi nghe tiếng nước chảy hoặc rửa tay bằng nước lạnh. Dạng này do bàng quang không ổn định, gặp trong các bệnh lý như bẩm sinh, bàng quang tăng hoạt, nhiễm trùng, u...</w:t>
      </w:r>
    </w:p>
    <w:p w:rsidR="00B82A01" w:rsidRPr="00A90760" w:rsidRDefault="002C4677" w:rsidP="0074798D">
      <w:pPr>
        <w:shd w:val="clear" w:color="auto" w:fill="FFFFFF"/>
        <w:spacing w:before="120" w:line="360" w:lineRule="auto"/>
        <w:ind w:firstLine="720"/>
        <w:contextualSpacing/>
        <w:jc w:val="both"/>
        <w:rPr>
          <w:sz w:val="28"/>
          <w:szCs w:val="28"/>
        </w:rPr>
      </w:pPr>
      <w:r w:rsidRPr="00A90760">
        <w:rPr>
          <w:sz w:val="28"/>
          <w:szCs w:val="28"/>
          <w:lang w:val="en-US"/>
        </w:rPr>
        <w:t xml:space="preserve">- </w:t>
      </w:r>
      <w:r w:rsidR="005F1E48" w:rsidRPr="00A90760">
        <w:rPr>
          <w:sz w:val="28"/>
          <w:szCs w:val="28"/>
          <w:lang w:val="en-US"/>
        </w:rPr>
        <w:t xml:space="preserve">Tiểu không kiểm soát </w:t>
      </w:r>
      <w:r w:rsidR="00D810C2" w:rsidRPr="00A90760">
        <w:rPr>
          <w:sz w:val="28"/>
          <w:szCs w:val="28"/>
          <w:lang w:val="en-US"/>
        </w:rPr>
        <w:t xml:space="preserve">hỗn </w:t>
      </w:r>
      <w:r w:rsidR="005F1E48" w:rsidRPr="00A90760">
        <w:rPr>
          <w:sz w:val="28"/>
          <w:szCs w:val="28"/>
          <w:lang w:val="en-US"/>
        </w:rPr>
        <w:t>hợp (</w:t>
      </w:r>
      <w:r w:rsidR="00565185" w:rsidRPr="00A90760">
        <w:rPr>
          <w:sz w:val="28"/>
          <w:szCs w:val="28"/>
          <w:lang w:val="en-US" w:eastAsia="en-US"/>
        </w:rPr>
        <w:t>TKKS</w:t>
      </w:r>
      <w:r w:rsidR="00CD6B19" w:rsidRPr="00A90760">
        <w:rPr>
          <w:sz w:val="28"/>
          <w:szCs w:val="28"/>
          <w:lang w:val="en-US" w:eastAsia="en-US"/>
        </w:rPr>
        <w:t>H</w:t>
      </w:r>
      <w:r w:rsidR="00565185" w:rsidRPr="00A90760">
        <w:rPr>
          <w:sz w:val="28"/>
          <w:szCs w:val="28"/>
          <w:lang w:val="en-US" w:eastAsia="en-US"/>
        </w:rPr>
        <w:t>H</w:t>
      </w:r>
      <w:r w:rsidR="005F1E48" w:rsidRPr="00A90760">
        <w:rPr>
          <w:sz w:val="28"/>
          <w:szCs w:val="28"/>
          <w:lang w:val="en-US" w:eastAsia="en-US"/>
        </w:rPr>
        <w:t>)</w:t>
      </w:r>
      <w:r w:rsidR="00B82A01" w:rsidRPr="00A90760">
        <w:rPr>
          <w:sz w:val="28"/>
          <w:szCs w:val="28"/>
        </w:rPr>
        <w:t xml:space="preserve">: Phối hợp giữa </w:t>
      </w:r>
      <w:r w:rsidR="00565185" w:rsidRPr="00A90760">
        <w:rPr>
          <w:sz w:val="28"/>
          <w:szCs w:val="28"/>
          <w:lang w:val="en-US" w:eastAsia="en-US"/>
        </w:rPr>
        <w:t xml:space="preserve">TKKSKGS </w:t>
      </w:r>
      <w:r w:rsidR="00B82A01" w:rsidRPr="00A90760">
        <w:rPr>
          <w:sz w:val="28"/>
          <w:szCs w:val="28"/>
        </w:rPr>
        <w:t>và tiểu</w:t>
      </w:r>
      <w:r w:rsidR="00CC3D87" w:rsidRPr="00A90760">
        <w:rPr>
          <w:sz w:val="28"/>
          <w:szCs w:val="28"/>
          <w:lang w:val="en-US"/>
        </w:rPr>
        <w:t xml:space="preserve"> </w:t>
      </w:r>
      <w:r w:rsidR="00B82A01" w:rsidRPr="00A90760">
        <w:rPr>
          <w:sz w:val="28"/>
          <w:szCs w:val="28"/>
        </w:rPr>
        <w:t>gấp không kiểm soát.</w:t>
      </w:r>
    </w:p>
    <w:p w:rsidR="00180A1E" w:rsidRPr="00D80854" w:rsidRDefault="00B82A01"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lastRenderedPageBreak/>
        <w:t xml:space="preserve">Blaivas dựa trên các đánh giá lâm sàng, phân chia </w:t>
      </w:r>
      <w:r w:rsidR="00565185" w:rsidRPr="00D80854">
        <w:rPr>
          <w:sz w:val="28"/>
          <w:szCs w:val="28"/>
          <w:lang w:val="en-US" w:eastAsia="en-US"/>
        </w:rPr>
        <w:t xml:space="preserve">TKKSKGS </w:t>
      </w:r>
      <w:r w:rsidR="00EF6601" w:rsidRPr="00D80854">
        <w:rPr>
          <w:sz w:val="28"/>
          <w:szCs w:val="28"/>
        </w:rPr>
        <w:t>thành 4 loại</w:t>
      </w:r>
      <w:r w:rsidRPr="00D80854">
        <w:rPr>
          <w:sz w:val="28"/>
          <w:szCs w:val="28"/>
        </w:rPr>
        <w:t xml:space="preserve">. </w:t>
      </w:r>
    </w:p>
    <w:p w:rsidR="00180A1E" w:rsidRPr="00D80854" w:rsidRDefault="003021CC"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lang w:val="en-US"/>
        </w:rPr>
        <w:t>Loại</w:t>
      </w:r>
      <w:r w:rsidR="00565185" w:rsidRPr="00D80854">
        <w:rPr>
          <w:sz w:val="28"/>
          <w:szCs w:val="28"/>
        </w:rPr>
        <w:t xml:space="preserve"> 0: </w:t>
      </w:r>
      <w:r w:rsidR="00565185" w:rsidRPr="00D80854">
        <w:rPr>
          <w:sz w:val="28"/>
          <w:szCs w:val="28"/>
          <w:lang w:val="en-US"/>
        </w:rPr>
        <w:t>C</w:t>
      </w:r>
      <w:r w:rsidR="00B82A01" w:rsidRPr="00D80854">
        <w:rPr>
          <w:sz w:val="28"/>
          <w:szCs w:val="28"/>
        </w:rPr>
        <w:t xml:space="preserve">ó tiền sử điển hình của </w:t>
      </w:r>
      <w:r w:rsidR="00565185" w:rsidRPr="00D80854">
        <w:rPr>
          <w:sz w:val="28"/>
          <w:szCs w:val="28"/>
          <w:lang w:val="en-US" w:eastAsia="en-US"/>
        </w:rPr>
        <w:t xml:space="preserve">TKKSKGS </w:t>
      </w:r>
      <w:r w:rsidR="00B82A01" w:rsidRPr="00D80854">
        <w:rPr>
          <w:sz w:val="28"/>
          <w:szCs w:val="28"/>
        </w:rPr>
        <w:t xml:space="preserve">nhưng không có </w:t>
      </w:r>
      <w:r w:rsidR="00565185" w:rsidRPr="00D80854">
        <w:rPr>
          <w:sz w:val="28"/>
          <w:szCs w:val="28"/>
          <w:lang w:val="en-US"/>
        </w:rPr>
        <w:t>TKKS</w:t>
      </w:r>
      <w:r w:rsidR="00B82A01" w:rsidRPr="00D80854">
        <w:rPr>
          <w:sz w:val="28"/>
          <w:szCs w:val="28"/>
        </w:rPr>
        <w:t xml:space="preserve"> khi thăm khám. Ở trạng thái nghỉ, cổ bàng quang và niệu đạo gần đóng và ở cao hơn bờ trên khớp mu. Khi gắng sức, cổ bàng quang và niệu đạo đi xuống và mở.</w:t>
      </w:r>
    </w:p>
    <w:p w:rsidR="00180A1E" w:rsidRPr="00D80854" w:rsidRDefault="00B82A01"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t xml:space="preserve"> </w:t>
      </w:r>
      <w:r w:rsidR="003021CC" w:rsidRPr="00D80854">
        <w:rPr>
          <w:sz w:val="28"/>
          <w:szCs w:val="28"/>
          <w:lang w:val="en-US"/>
        </w:rPr>
        <w:t>Loại</w:t>
      </w:r>
      <w:r w:rsidR="00565185" w:rsidRPr="00D80854">
        <w:rPr>
          <w:sz w:val="28"/>
          <w:szCs w:val="28"/>
        </w:rPr>
        <w:t xml:space="preserve"> 1: </w:t>
      </w:r>
      <w:r w:rsidR="00565185" w:rsidRPr="00D80854">
        <w:rPr>
          <w:sz w:val="28"/>
          <w:szCs w:val="28"/>
          <w:lang w:val="en-US"/>
        </w:rPr>
        <w:t>C</w:t>
      </w:r>
      <w:r w:rsidRPr="00D80854">
        <w:rPr>
          <w:sz w:val="28"/>
          <w:szCs w:val="28"/>
        </w:rPr>
        <w:t>ổ bàng quang đóng khi nghỉ và ở cao hơ</w:t>
      </w:r>
      <w:r w:rsidR="00565185" w:rsidRPr="00D80854">
        <w:rPr>
          <w:sz w:val="28"/>
          <w:szCs w:val="28"/>
        </w:rPr>
        <w:t>n bờ dưới khớp mu. Khi gắng sức</w:t>
      </w:r>
      <w:r w:rsidRPr="00D80854">
        <w:rPr>
          <w:sz w:val="28"/>
          <w:szCs w:val="28"/>
        </w:rPr>
        <w:t xml:space="preserve">, cổ bàng quang và niệu đạo gần mở, đi xuống ít hơn 2cm và </w:t>
      </w:r>
      <w:r w:rsidR="00565185" w:rsidRPr="00D80854">
        <w:rPr>
          <w:sz w:val="28"/>
          <w:szCs w:val="28"/>
          <w:lang w:val="en-US"/>
        </w:rPr>
        <w:t>TKKS</w:t>
      </w:r>
      <w:r w:rsidRPr="00D80854">
        <w:rPr>
          <w:sz w:val="28"/>
          <w:szCs w:val="28"/>
        </w:rPr>
        <w:t xml:space="preserve"> xuất hiện khi có tăng áp lực ổ bụng. Ít hoặc không có sa bàng quang. </w:t>
      </w:r>
    </w:p>
    <w:p w:rsidR="00180A1E" w:rsidRPr="00D80854" w:rsidRDefault="003021CC"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lang w:val="en-US"/>
        </w:rPr>
        <w:t>Loại</w:t>
      </w:r>
      <w:r w:rsidR="00565185" w:rsidRPr="00D80854">
        <w:rPr>
          <w:sz w:val="28"/>
          <w:szCs w:val="28"/>
        </w:rPr>
        <w:t xml:space="preserve"> 2A: </w:t>
      </w:r>
      <w:r w:rsidR="00565185" w:rsidRPr="00D80854">
        <w:rPr>
          <w:sz w:val="28"/>
          <w:szCs w:val="28"/>
          <w:lang w:val="en-US"/>
        </w:rPr>
        <w:t>C</w:t>
      </w:r>
      <w:r w:rsidR="00B82A01" w:rsidRPr="00D80854">
        <w:rPr>
          <w:sz w:val="28"/>
          <w:szCs w:val="28"/>
        </w:rPr>
        <w:t xml:space="preserve">ổ bàng quang đóng khi nghỉ và ở cao hơn bờ dưới khớp mu. Khi gắng sức, cổ bàng quang và niệu đạo gần mở, đi xuống hơn 2cm, và có sa bàng quang niệu đạo rõ ràng. </w:t>
      </w:r>
      <w:r w:rsidR="00565185" w:rsidRPr="00D80854">
        <w:rPr>
          <w:sz w:val="28"/>
          <w:szCs w:val="28"/>
          <w:lang w:val="en-US"/>
        </w:rPr>
        <w:t xml:space="preserve">TKKS </w:t>
      </w:r>
      <w:r w:rsidR="00B82A01" w:rsidRPr="00D80854">
        <w:rPr>
          <w:sz w:val="28"/>
          <w:szCs w:val="28"/>
        </w:rPr>
        <w:t xml:space="preserve">xuất hiện trong khi có tăng áp lực ổ bụng. </w:t>
      </w:r>
    </w:p>
    <w:p w:rsidR="00180A1E" w:rsidRPr="00D80854" w:rsidRDefault="003021CC"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lang w:val="en-US"/>
        </w:rPr>
        <w:t>Loại</w:t>
      </w:r>
      <w:r w:rsidR="00B82A01" w:rsidRPr="00D80854">
        <w:rPr>
          <w:sz w:val="28"/>
          <w:szCs w:val="28"/>
        </w:rPr>
        <w:t xml:space="preserve"> 2B: Cổ bàng quang đóng khi nghỉ và ở dưới bờ dưới khớp mu. Khi gắng sức có thể có hoặc không sự sa xuống thấp hơn của bàng quang nhưng niệu đạo gần mở và chắc chắn có </w:t>
      </w:r>
      <w:r w:rsidR="00565185" w:rsidRPr="00D80854">
        <w:rPr>
          <w:sz w:val="28"/>
          <w:szCs w:val="28"/>
          <w:lang w:val="en-US"/>
        </w:rPr>
        <w:t>TKKS</w:t>
      </w:r>
      <w:r w:rsidR="00B82A01" w:rsidRPr="00D80854">
        <w:rPr>
          <w:sz w:val="28"/>
          <w:szCs w:val="28"/>
        </w:rPr>
        <w:t xml:space="preserve">. </w:t>
      </w:r>
    </w:p>
    <w:p w:rsidR="00EF6601" w:rsidRPr="00D80854" w:rsidRDefault="003021CC" w:rsidP="0074798D">
      <w:pPr>
        <w:shd w:val="clear" w:color="auto" w:fill="FFFFFF"/>
        <w:autoSpaceDE w:val="0"/>
        <w:autoSpaceDN w:val="0"/>
        <w:adjustRightInd w:val="0"/>
        <w:spacing w:before="120" w:line="360" w:lineRule="auto"/>
        <w:ind w:firstLine="720"/>
        <w:jc w:val="both"/>
        <w:rPr>
          <w:sz w:val="28"/>
          <w:szCs w:val="28"/>
        </w:rPr>
      </w:pPr>
      <w:r w:rsidRPr="00D80854">
        <w:rPr>
          <w:sz w:val="28"/>
          <w:szCs w:val="28"/>
          <w:lang w:val="en-US"/>
        </w:rPr>
        <w:t>Loại</w:t>
      </w:r>
      <w:r w:rsidR="00565185" w:rsidRPr="00D80854">
        <w:rPr>
          <w:sz w:val="28"/>
          <w:szCs w:val="28"/>
        </w:rPr>
        <w:t xml:space="preserve"> 3: </w:t>
      </w:r>
      <w:r w:rsidR="00565185" w:rsidRPr="00D80854">
        <w:rPr>
          <w:sz w:val="28"/>
          <w:szCs w:val="28"/>
          <w:lang w:val="en-US"/>
        </w:rPr>
        <w:t>C</w:t>
      </w:r>
      <w:r w:rsidR="00B82A01" w:rsidRPr="00D80854">
        <w:rPr>
          <w:sz w:val="28"/>
          <w:szCs w:val="28"/>
        </w:rPr>
        <w:t xml:space="preserve">ổ bàng quang và niệu đạo gần mở khi nghỉ mà không có sự co cơ </w:t>
      </w:r>
      <w:r w:rsidR="00EF6601" w:rsidRPr="00D80854">
        <w:rPr>
          <w:sz w:val="28"/>
          <w:szCs w:val="28"/>
          <w:lang w:val="en-US"/>
        </w:rPr>
        <w:t>bàng quang (</w:t>
      </w:r>
      <w:r w:rsidR="00B82A01" w:rsidRPr="00D80854">
        <w:rPr>
          <w:sz w:val="28"/>
          <w:szCs w:val="28"/>
        </w:rPr>
        <w:t>detrusor</w:t>
      </w:r>
      <w:r w:rsidR="00EF6601" w:rsidRPr="00D80854">
        <w:rPr>
          <w:sz w:val="28"/>
          <w:szCs w:val="28"/>
          <w:lang w:val="en-US"/>
        </w:rPr>
        <w:t>)</w:t>
      </w:r>
      <w:r w:rsidR="00B82A01" w:rsidRPr="00D80854">
        <w:rPr>
          <w:sz w:val="28"/>
          <w:szCs w:val="28"/>
        </w:rPr>
        <w:t>. Niệu đạo gần không còn chức năng như một cơ thắt. Trong hầu hết trường hợp có sự rò rỉ nước tiểu rõ ràng</w:t>
      </w:r>
      <w:r w:rsidR="00EF6601" w:rsidRPr="00D80854">
        <w:rPr>
          <w:sz w:val="28"/>
          <w:szCs w:val="28"/>
          <w:lang w:val="en-US"/>
        </w:rPr>
        <w:t>,</w:t>
      </w:r>
      <w:r w:rsidR="00B82A01" w:rsidRPr="00D80854">
        <w:rPr>
          <w:sz w:val="28"/>
          <w:szCs w:val="28"/>
        </w:rPr>
        <w:t xml:space="preserve"> có thể do trọng lực hoặc tăng áp lực nhỏ trong bàng quang. Tuy nhiên, nếu niệu đạo bị xơ hóa và hẹp lại, </w:t>
      </w:r>
      <w:r w:rsidR="00565185" w:rsidRPr="00D80854">
        <w:rPr>
          <w:sz w:val="28"/>
          <w:szCs w:val="28"/>
          <w:lang w:val="en-US"/>
        </w:rPr>
        <w:t xml:space="preserve">TKKS </w:t>
      </w:r>
      <w:r w:rsidR="00B82A01" w:rsidRPr="00D80854">
        <w:rPr>
          <w:sz w:val="28"/>
          <w:szCs w:val="28"/>
        </w:rPr>
        <w:t xml:space="preserve">có thể chỉ xảy ra với sự tăng áp lực lớn trong ổ bụng </w:t>
      </w:r>
      <w:r w:rsidR="00B82A01" w:rsidRPr="00D80854">
        <w:fldChar w:fldCharType="begin"/>
      </w:r>
      <w:r w:rsidR="00B82A01" w:rsidRPr="00D80854">
        <w:instrText xml:space="preserve"> ADDIN EN.CITE &lt;EndNote&gt;&lt;Cite&gt;&lt;Author&gt;Blaivas&lt;/Author&gt;&lt;Year&gt;1988&lt;/Year&gt;&lt;RecNum&gt;187&lt;/RecNum&gt;&lt;DisplayText&gt;[9]&lt;/DisplayText&gt;&lt;record&gt;&lt;rec-number&gt;187&lt;/rec-number&gt;&lt;foreign-keys&gt;&lt;key app="EN" db-id="0wrt0dp2srfv0he0f9opxdsa9r9eswxret5a" timestamp="1578362889"&gt;187&lt;/key&gt;&lt;/foreign-keys&gt;&lt;ref-type name="Journal Article"&gt;17&lt;/ref-type&gt;&lt;contributors&gt;&lt;authors&gt;&lt;author&gt;Blaivas, Jerry G.&lt;/author&gt;&lt;author&gt;Olsson, Carl A.&lt;/author&gt;&lt;/authors&gt;&lt;/contributors&gt;&lt;titles&gt;&lt;title&gt;Stress Incontinence: Classification and Surgical Approach&lt;/title&gt;&lt;secondary-title&gt;The Journal of Urology&lt;/secondary-title&gt;&lt;/titles&gt;&lt;periodical&gt;&lt;full-title&gt;The Journal of Urology&lt;/full-title&gt;&lt;/periodical&gt;&lt;pages&gt;727-731&lt;/pages&gt;&lt;volume&gt;139&lt;/volume&gt;&lt;number&gt;4&lt;/number&gt;&lt;dates&gt;&lt;year&gt;1988&lt;/year&gt;&lt;pub-dates&gt;&lt;date&gt;1988/04/01/&lt;/date&gt;&lt;/pub-dates&gt;&lt;/dates&gt;&lt;isbn&gt;0022-5347&lt;/isbn&gt;&lt;urls&gt;&lt;related-urls&gt;&lt;url&gt;http://www.sciencedirect.com/science/article/pii/S0022534717426115&lt;/url&gt;&lt;/related-urls&gt;&lt;/urls&gt;&lt;electronic-resource-num&gt;https://doi.org/10.1016/S0022-5347(17)42611-5&lt;/electronic-resource-num&gt;&lt;/record&gt;&lt;/Cite&gt;&lt;/EndNote&gt;</w:instrText>
      </w:r>
      <w:r w:rsidR="00B82A01" w:rsidRPr="00D80854">
        <w:fldChar w:fldCharType="separate"/>
      </w:r>
      <w:r w:rsidR="00B82A01" w:rsidRPr="00D80854">
        <w:rPr>
          <w:noProof/>
          <w:sz w:val="28"/>
          <w:szCs w:val="28"/>
        </w:rPr>
        <w:t>[9]</w:t>
      </w:r>
      <w:r w:rsidR="00B82A01" w:rsidRPr="00D80854">
        <w:fldChar w:fldCharType="end"/>
      </w:r>
      <w:r w:rsidR="00B82A01" w:rsidRPr="00D80854">
        <w:rPr>
          <w:sz w:val="28"/>
          <w:szCs w:val="28"/>
        </w:rPr>
        <w:t>,</w:t>
      </w:r>
      <w:r w:rsidR="00B82A01" w:rsidRPr="00D80854">
        <w:fldChar w:fldCharType="begin"/>
      </w:r>
      <w:r w:rsidR="00B82A01" w:rsidRPr="00D80854">
        <w:instrText xml:space="preserve"> ADDIN EN.CITE &lt;EndNote&gt;&lt;Cite&gt;&lt;Author&gt;Kalejaiye&lt;/Author&gt;&lt;Year&gt;2015&lt;/Year&gt;&lt;RecNum&gt;170&lt;/RecNum&gt;&lt;DisplayText&gt;[10]&lt;/DisplayText&gt;&lt;record&gt;&lt;rec-number&gt;170&lt;/rec-number&gt;&lt;foreign-keys&gt;&lt;key app="EN" db-id="0wrt0dp2srfv0he0f9opxdsa9r9eswxret5a" timestamp="1576796426"&gt;170&lt;/key&gt;&lt;/foreign-keys&gt;&lt;ref-type name="Journal Article"&gt;17&lt;/ref-type&gt;&lt;contributors&gt;&lt;authors&gt;&lt;author&gt;Kalejaiye, O.&lt;/author&gt;&lt;author&gt;Vij, M.&lt;/author&gt;&lt;author&gt;Drake, M. J.&lt;/author&gt;&lt;/authors&gt;&lt;/contributors&gt;&lt;auth-address&gt;Bristol Urological Institute, Bristol, UK.&lt;/auth-address&gt;&lt;titles&gt;&lt;title&gt;Classification of stress urinary incontinence&lt;/title&gt;&lt;secondary-title&gt;World J Urol&lt;/secondary-title&gt;&lt;alt-title&gt;World journal of urology&lt;/alt-title&gt;&lt;/titles&gt;&lt;alt-periodical&gt;&lt;full-title&gt;World journal of urology&lt;/full-title&gt;&lt;/alt-periodical&gt;&lt;pages&gt;1215-20&lt;/pages&gt;&lt;volume&gt;33&lt;/volume&gt;&lt;number&gt;9&lt;/number&gt;&lt;edition&gt;2015/06/26&lt;/edition&gt;&lt;keywords&gt;&lt;keyword&gt;*Disease Management&lt;/keyword&gt;&lt;keyword&gt;Humans&lt;/keyword&gt;&lt;keyword&gt;Urinary Incontinence, Stress/*classification/diagnosis/therapy&lt;/keyword&gt;&lt;keyword&gt;Urodynamics/*physiology&lt;/keyword&gt;&lt;/keywords&gt;&lt;dates&gt;&lt;year&gt;2015&lt;/year&gt;&lt;pub-dates&gt;&lt;date&gt;Sep&lt;/date&gt;&lt;/pub-dates&gt;&lt;/dates&gt;&lt;isbn&gt;0724-4983&lt;/isbn&gt;&lt;accession-num&gt;26108731&lt;/accession-num&gt;&lt;urls&gt;&lt;/urls&gt;&lt;electronic-resource-num&gt;10.1007/s00345-015-1617-1&lt;/electronic-resource-num&gt;&lt;remote-database-provider&gt;NLM&lt;/remote-database-provider&gt;&lt;language&gt;eng&lt;/language&gt;&lt;/record&gt;&lt;/Cite&gt;&lt;/EndNote&gt;</w:instrText>
      </w:r>
      <w:r w:rsidR="00B82A01" w:rsidRPr="00D80854">
        <w:fldChar w:fldCharType="separate"/>
      </w:r>
      <w:r w:rsidR="00B82A01" w:rsidRPr="00D80854">
        <w:rPr>
          <w:noProof/>
          <w:sz w:val="28"/>
          <w:szCs w:val="28"/>
        </w:rPr>
        <w:t>[10]</w:t>
      </w:r>
      <w:r w:rsidR="00B82A01" w:rsidRPr="00D80854">
        <w:fldChar w:fldCharType="end"/>
      </w:r>
      <w:r w:rsidR="00B82A01" w:rsidRPr="00D80854">
        <w:rPr>
          <w:sz w:val="28"/>
          <w:szCs w:val="28"/>
        </w:rPr>
        <w:t xml:space="preserve">. </w:t>
      </w:r>
    </w:p>
    <w:p w:rsidR="00180A1E" w:rsidRPr="00D80854" w:rsidRDefault="00B82A01"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t xml:space="preserve">Một số tác giả phân chia </w:t>
      </w:r>
      <w:r w:rsidR="00565185" w:rsidRPr="00D80854">
        <w:rPr>
          <w:sz w:val="28"/>
          <w:szCs w:val="28"/>
          <w:lang w:val="en-US"/>
        </w:rPr>
        <w:t xml:space="preserve">TKKSKGS </w:t>
      </w:r>
      <w:r w:rsidRPr="00D80854">
        <w:rPr>
          <w:sz w:val="28"/>
          <w:szCs w:val="28"/>
        </w:rPr>
        <w:t>thành 3 giai đoạn theo tiến trình bệnh.</w:t>
      </w:r>
    </w:p>
    <w:p w:rsidR="00180A1E" w:rsidRPr="00D80854" w:rsidRDefault="00565185" w:rsidP="0074798D">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t xml:space="preserve"> Giai đoạn 1: </w:t>
      </w:r>
      <w:r w:rsidRPr="00D80854">
        <w:rPr>
          <w:sz w:val="28"/>
          <w:szCs w:val="28"/>
          <w:lang w:val="en-US"/>
        </w:rPr>
        <w:t>N</w:t>
      </w:r>
      <w:r w:rsidR="00B82A01" w:rsidRPr="00D80854">
        <w:rPr>
          <w:sz w:val="28"/>
          <w:szCs w:val="28"/>
        </w:rPr>
        <w:t xml:space="preserve">hững triệu chứng chỉ xảy ra khi có sự gắng sức lớn (ho, hắt hơi, cười) gây ra sự tăng áp lực trong ổ bụng. </w:t>
      </w:r>
    </w:p>
    <w:p w:rsidR="00180A1E" w:rsidRPr="00D80854" w:rsidRDefault="00565185" w:rsidP="002C052E">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lastRenderedPageBreak/>
        <w:t xml:space="preserve">Giai đoạn 2: </w:t>
      </w:r>
      <w:r w:rsidRPr="00D80854">
        <w:rPr>
          <w:sz w:val="28"/>
          <w:szCs w:val="28"/>
          <w:lang w:val="en-US"/>
        </w:rPr>
        <w:t>T</w:t>
      </w:r>
      <w:r w:rsidR="00B82A01" w:rsidRPr="00D80854">
        <w:rPr>
          <w:sz w:val="28"/>
          <w:szCs w:val="28"/>
        </w:rPr>
        <w:t xml:space="preserve">riệu chứng xảy ra khi có gắng sức trung bình như chạy, nâng vật nặng hoặc thể thao. Những hoạt động này gây ra sự tăng áp lực trung bình trong ổ bụng. </w:t>
      </w:r>
    </w:p>
    <w:p w:rsidR="00B82A01" w:rsidRPr="00D80854" w:rsidRDefault="00B82A01" w:rsidP="002C052E">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t xml:space="preserve">Giai đoạn 3: Những triệu chứng được quan sát thấy với những gắng sức nhỏ nhất và sự tăng áp lực nhỏ trong ổ bụng. </w:t>
      </w:r>
      <w:r w:rsidR="00565185" w:rsidRPr="00D80854">
        <w:rPr>
          <w:sz w:val="28"/>
          <w:szCs w:val="28"/>
          <w:lang w:val="en-US"/>
        </w:rPr>
        <w:t xml:space="preserve">TKKS </w:t>
      </w:r>
      <w:r w:rsidRPr="00D80854">
        <w:rPr>
          <w:sz w:val="28"/>
          <w:szCs w:val="28"/>
        </w:rPr>
        <w:t xml:space="preserve">có thể xảy ra khi đi bộ, thay đổi tư thế từ nằm sang đứng </w:t>
      </w:r>
      <w:r w:rsidRPr="00D80854">
        <w:fldChar w:fldCharType="begin"/>
      </w:r>
      <w:r w:rsidRPr="00D80854">
        <w:instrText xml:space="preserve"> ADDIN EN.CITE &lt;EndNote&gt;&lt;Cite&gt;&lt;Author&gt;Kolodynska&lt;/Author&gt;&lt;Year&gt;2019&lt;/Year&gt;&lt;RecNum&gt;185&lt;/RecNum&gt;&lt;DisplayText&gt;[11]&lt;/DisplayText&gt;&lt;record&gt;&lt;rec-number&gt;185&lt;/rec-number&gt;&lt;foreign-keys&gt;&lt;key app="EN" db-id="0wrt0dp2srfv0he0f9opxdsa9r9eswxret5a" timestamp="1578229724"&gt;185&lt;/key&gt;&lt;/foreign-keys&gt;&lt;ref-type name="Journal Article"&gt;17&lt;/ref-type&gt;&lt;contributors&gt;&lt;authors&gt;&lt;author&gt;Kolodynska, G.&lt;/author&gt;&lt;author&gt;Zalewski, M.&lt;/author&gt;&lt;author&gt;Rozek-Piechura, K.&lt;/author&gt;&lt;/authors&gt;&lt;/contributors&gt;&lt;auth-address&gt;Department of Rehabilitation in Internal Diseases, University School of Physical Education, Wroclaw, Poland.&amp;#xD;Faculty of Health Sciences, Medical University of Wroclaw, Poland.&lt;/auth-address&gt;&lt;titles&gt;&lt;title&gt;Urinary incontinence in postmenopausal women - causes, symptoms, treatment&lt;/title&gt;&lt;secondary-title&gt;Prz Menopauzalny&lt;/secondary-title&gt;&lt;alt-title&gt;Przeglad menopauzalny = Menopause review&lt;/alt-title&gt;&lt;/titles&gt;&lt;periodical&gt;&lt;full-title&gt;Prz Menopauzalny&lt;/full-title&gt;&lt;abbr-1&gt;Przeglad menopauzalny = Menopause review&lt;/abbr-1&gt;&lt;/periodical&gt;&lt;alt-periodical&gt;&lt;full-title&gt;Prz Menopauzalny&lt;/full-title&gt;&lt;abbr-1&gt;Przeglad menopauzalny = Menopause review&lt;/abbr-1&gt;&lt;/alt-periodical&gt;&lt;pages&gt;46-50&lt;/pages&gt;&lt;volume&gt;18&lt;/volume&gt;&lt;number&gt;1&lt;/number&gt;&lt;edition&gt;2019/05/23&lt;/edition&gt;&lt;keywords&gt;&lt;keyword&gt;physiotherapy&lt;/keyword&gt;&lt;keyword&gt;treatment&lt;/keyword&gt;&lt;keyword&gt;urinary incontinence&lt;/keyword&gt;&lt;/keywords&gt;&lt;dates&gt;&lt;year&gt;2019&lt;/year&gt;&lt;pub-dates&gt;&lt;date&gt;Apr&lt;/date&gt;&lt;/pub-dates&gt;&lt;/dates&gt;&lt;isbn&gt;1643-8876 (Print)&amp;#xD;1643-8876&lt;/isbn&gt;&lt;accession-num&gt;31114458&lt;/accession-num&gt;&lt;urls&gt;&lt;/urls&gt;&lt;custom2&gt;PMC6528037&lt;/custom2&gt;&lt;electronic-resource-num&gt;10.5114/pm.2019.84157&lt;/electronic-resource-num&gt;&lt;remote-database-provider&gt;NLM&lt;/remote-database-provider&gt;&lt;language&gt;eng&lt;/language&gt;&lt;/record&gt;&lt;/Cite&gt;&lt;/EndNote&gt;</w:instrText>
      </w:r>
      <w:r w:rsidRPr="00D80854">
        <w:fldChar w:fldCharType="separate"/>
      </w:r>
      <w:r w:rsidRPr="00D80854">
        <w:rPr>
          <w:noProof/>
          <w:sz w:val="28"/>
          <w:szCs w:val="28"/>
        </w:rPr>
        <w:t>[11]</w:t>
      </w:r>
      <w:r w:rsidRPr="00D80854">
        <w:fldChar w:fldCharType="end"/>
      </w:r>
      <w:r w:rsidRPr="00D80854">
        <w:rPr>
          <w:sz w:val="28"/>
          <w:szCs w:val="28"/>
        </w:rPr>
        <w:t xml:space="preserve">. </w:t>
      </w:r>
    </w:p>
    <w:p w:rsidR="001B4692" w:rsidRPr="00D80854" w:rsidRDefault="001B4692"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Ngoài</w:t>
      </w:r>
      <w:r w:rsidR="0014221D" w:rsidRPr="00D80854">
        <w:rPr>
          <w:sz w:val="28"/>
          <w:szCs w:val="28"/>
        </w:rPr>
        <w:t xml:space="preserve"> ra người ta có thể phân loại T</w:t>
      </w:r>
      <w:r w:rsidRPr="00D80854">
        <w:rPr>
          <w:sz w:val="28"/>
          <w:szCs w:val="28"/>
        </w:rPr>
        <w:t xml:space="preserve">KKS như sau </w:t>
      </w:r>
      <w:r w:rsidRPr="00D80854">
        <w:rPr>
          <w:sz w:val="28"/>
          <w:szCs w:val="28"/>
        </w:rPr>
        <w:fldChar w:fldCharType="begin"/>
      </w:r>
      <w:r w:rsidRPr="00D80854">
        <w:rPr>
          <w:sz w:val="28"/>
          <w:szCs w:val="28"/>
        </w:rPr>
        <w:instrText xml:space="preserve"> ADDIN EN.CITE &lt;EndNote&gt;&lt;Cite&gt;&lt;Author&gt;Bardsley&lt;/Author&gt;&lt;Year&gt;2016&lt;/Year&gt;&lt;RecNum&gt;180&lt;/RecNum&gt;&lt;DisplayText&gt;[14]&lt;/DisplayText&gt;&lt;record&gt;&lt;rec-number&gt;180&lt;/rec-number&gt;&lt;foreign-keys&gt;&lt;key app="EN" db-id="0wrt0dp2srfv0he0f9opxdsa9r9eswxret5a" timestamp="1577593622"&gt;180&lt;/key&gt;&lt;/foreign-keys&gt;&lt;ref-type name="Journal Article"&gt;17&lt;/ref-type&gt;&lt;contributors&gt;&lt;authors&gt;&lt;author&gt;Bardsley, A.&lt;/author&gt;&lt;/authors&gt;&lt;/contributors&gt;&lt;auth-address&gt;Senior Lecturer, Course Director Non-Medical Prescribing, Coventry University.&lt;/auth-address&gt;&lt;titles&gt;&lt;title&gt;An overview of urinary incontinence&lt;/title&gt;&lt;secondary-title&gt;Br J Nurs&lt;/secondary-title&gt;&lt;alt-title&gt;British journal of nursing (Mark Allen Publishing)&lt;/alt-title&gt;&lt;/titles&gt;&lt;periodical&gt;&lt;full-title&gt;Br J Nurs&lt;/full-title&gt;&lt;abbr-1&gt;British journal of nursing (Mark Allen Publishing)&lt;/abbr-1&gt;&lt;/periodical&gt;&lt;alt-periodical&gt;&lt;full-title&gt;Br J Nurs&lt;/full-title&gt;&lt;abbr-1&gt;British journal of nursing (Mark Allen Publishing)&lt;/abbr-1&gt;&lt;/alt-periodical&gt;&lt;pages&gt;S14-s21&lt;/pages&gt;&lt;volume&gt;25&lt;/volume&gt;&lt;number&gt;18&lt;/number&gt;&lt;edition&gt;2016/10/14&lt;/edition&gt;&lt;keywords&gt;&lt;keyword&gt;Humans&lt;/keyword&gt;&lt;keyword&gt;Physical Examination&lt;/keyword&gt;&lt;keyword&gt;Prevalence&lt;/keyword&gt;&lt;keyword&gt;Risk Factors&lt;/keyword&gt;&lt;keyword&gt;Urinalysis&lt;/keyword&gt;&lt;keyword&gt;Urinary Bladder/physiology&lt;/keyword&gt;&lt;keyword&gt;Urinary Incontinence/*diagnosis/etiology/*therapy&lt;/keyword&gt;&lt;keyword&gt;Assessment&lt;/keyword&gt;&lt;keyword&gt;Overactive bladder syndrome&lt;/keyword&gt;&lt;keyword&gt;Overflow incontinence&lt;/keyword&gt;&lt;keyword&gt;Stress incontinence&lt;/keyword&gt;&lt;keyword&gt;Urge incontinence&lt;/keyword&gt;&lt;keyword&gt;Urinary incontinence&lt;/keyword&gt;&lt;/keywords&gt;&lt;dates&gt;&lt;year&gt;2016&lt;/year&gt;&lt;pub-dates&gt;&lt;date&gt;Oct 13&lt;/date&gt;&lt;/pub-dates&gt;&lt;/dates&gt;&lt;isbn&gt;0966-0461 (Print)&amp;#xD;0966-0461&lt;/isbn&gt;&lt;accession-num&gt;27734727&lt;/accession-num&gt;&lt;urls&gt;&lt;/urls&gt;&lt;electronic-resource-num&gt;10.12968/bjon.2016.25.18.S14&lt;/electronic-resource-num&gt;&lt;remote-database-provider&gt;NLM&lt;/remote-database-provider&gt;&lt;language&gt;eng&lt;/language&gt;&lt;/record&gt;&lt;/Cite&gt;&lt;/EndNote&gt;</w:instrText>
      </w:r>
      <w:r w:rsidRPr="00D80854">
        <w:rPr>
          <w:sz w:val="28"/>
          <w:szCs w:val="28"/>
        </w:rPr>
        <w:fldChar w:fldCharType="separate"/>
      </w:r>
      <w:r w:rsidR="00C86004" w:rsidRPr="00D80854">
        <w:rPr>
          <w:noProof/>
          <w:sz w:val="28"/>
          <w:szCs w:val="28"/>
        </w:rPr>
        <w:t>[1</w:t>
      </w:r>
      <w:r w:rsidR="00C86004" w:rsidRPr="00D80854">
        <w:rPr>
          <w:noProof/>
          <w:sz w:val="28"/>
          <w:szCs w:val="28"/>
          <w:lang w:val="en-US"/>
        </w:rPr>
        <w:t>2</w:t>
      </w:r>
      <w:r w:rsidRPr="00D80854">
        <w:rPr>
          <w:noProof/>
          <w:sz w:val="28"/>
          <w:szCs w:val="28"/>
        </w:rPr>
        <w:t>]</w:t>
      </w:r>
      <w:r w:rsidRPr="00D80854">
        <w:rPr>
          <w:sz w:val="28"/>
          <w:szCs w:val="28"/>
        </w:rPr>
        <w:fldChar w:fldCharType="end"/>
      </w:r>
      <w:r w:rsidRPr="00D80854">
        <w:rPr>
          <w:sz w:val="28"/>
          <w:szCs w:val="28"/>
        </w:rPr>
        <w:t>:</w:t>
      </w:r>
    </w:p>
    <w:p w:rsidR="001B4692" w:rsidRPr="00D80854" w:rsidRDefault="001B4692"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 xml:space="preserve">- </w:t>
      </w:r>
      <w:r w:rsidR="0014221D" w:rsidRPr="00D80854">
        <w:rPr>
          <w:sz w:val="28"/>
          <w:szCs w:val="28"/>
        </w:rPr>
        <w:t>T</w:t>
      </w:r>
      <w:r w:rsidR="00565185" w:rsidRPr="00D80854">
        <w:rPr>
          <w:sz w:val="28"/>
          <w:szCs w:val="28"/>
        </w:rPr>
        <w:t>KKSKGS</w:t>
      </w:r>
      <w:r w:rsidRPr="00D80854">
        <w:rPr>
          <w:sz w:val="28"/>
          <w:szCs w:val="28"/>
          <w:lang w:val="en-US"/>
        </w:rPr>
        <w:t>:</w:t>
      </w:r>
      <w:r w:rsidR="00565185" w:rsidRPr="00D80854">
        <w:rPr>
          <w:sz w:val="28"/>
          <w:szCs w:val="28"/>
        </w:rPr>
        <w:t xml:space="preserve"> </w:t>
      </w:r>
      <w:r w:rsidR="00565185" w:rsidRPr="00D80854">
        <w:rPr>
          <w:sz w:val="28"/>
          <w:szCs w:val="28"/>
          <w:lang w:val="en-US"/>
        </w:rPr>
        <w:t>X</w:t>
      </w:r>
      <w:r w:rsidRPr="00D80854">
        <w:rPr>
          <w:sz w:val="28"/>
          <w:szCs w:val="28"/>
        </w:rPr>
        <w:t>ảy ra khi có hoạt động gắng sức như ho, hắt hơi, hoặc gắng sức vật lý như những hoạt động thể thao, thay đổi tư thế đột ngột...</w:t>
      </w:r>
    </w:p>
    <w:p w:rsidR="001B4692" w:rsidRPr="00D80854" w:rsidRDefault="001B4692"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 xml:space="preserve">- </w:t>
      </w:r>
      <w:r w:rsidR="0014221D" w:rsidRPr="002D60B3">
        <w:rPr>
          <w:sz w:val="28"/>
          <w:szCs w:val="28"/>
        </w:rPr>
        <w:t>T</w:t>
      </w:r>
      <w:r w:rsidR="005F1E48" w:rsidRPr="002D60B3">
        <w:rPr>
          <w:sz w:val="28"/>
          <w:szCs w:val="28"/>
          <w:lang w:val="en-US"/>
        </w:rPr>
        <w:t>iểu gấp không kiểm soát</w:t>
      </w:r>
      <w:r w:rsidR="00B17694" w:rsidRPr="002D60B3">
        <w:rPr>
          <w:sz w:val="28"/>
          <w:szCs w:val="28"/>
        </w:rPr>
        <w:t xml:space="preserve">: </w:t>
      </w:r>
      <w:r w:rsidR="00B17694" w:rsidRPr="00D80854">
        <w:rPr>
          <w:sz w:val="28"/>
          <w:szCs w:val="28"/>
          <w:lang w:val="en-US"/>
        </w:rPr>
        <w:t>C</w:t>
      </w:r>
      <w:r w:rsidRPr="00D80854">
        <w:rPr>
          <w:sz w:val="28"/>
          <w:szCs w:val="28"/>
        </w:rPr>
        <w:t>ảm giác buồn tiểu</w:t>
      </w:r>
      <w:r w:rsidRPr="00D80854">
        <w:rPr>
          <w:sz w:val="28"/>
          <w:szCs w:val="28"/>
          <w:lang w:val="en-US"/>
        </w:rPr>
        <w:t xml:space="preserve"> tiện</w:t>
      </w:r>
      <w:r w:rsidRPr="00D80854">
        <w:rPr>
          <w:sz w:val="28"/>
          <w:szCs w:val="28"/>
        </w:rPr>
        <w:t xml:space="preserve"> đến nhanh và mạnh, không có báo trước, són tiểu xảy ra trước khi đến được nhà vệ sinh.</w:t>
      </w:r>
    </w:p>
    <w:p w:rsidR="001B4692" w:rsidRPr="00D80854" w:rsidRDefault="001B4692"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 xml:space="preserve">- </w:t>
      </w:r>
      <w:r w:rsidR="00392518">
        <w:rPr>
          <w:sz w:val="28"/>
          <w:szCs w:val="28"/>
          <w:lang w:val="en-US"/>
        </w:rPr>
        <w:t>TKKS</w:t>
      </w:r>
      <w:r w:rsidR="008936D7">
        <w:rPr>
          <w:sz w:val="28"/>
          <w:szCs w:val="28"/>
          <w:lang w:val="en-US"/>
        </w:rPr>
        <w:t>H</w:t>
      </w:r>
      <w:r w:rsidR="00392518">
        <w:rPr>
          <w:sz w:val="28"/>
          <w:szCs w:val="28"/>
          <w:lang w:val="en-US"/>
        </w:rPr>
        <w:t>H</w:t>
      </w:r>
      <w:r w:rsidR="00392518">
        <w:rPr>
          <w:sz w:val="28"/>
          <w:szCs w:val="28"/>
        </w:rPr>
        <w:t xml:space="preserve">: </w:t>
      </w:r>
      <w:r w:rsidR="00392518">
        <w:rPr>
          <w:sz w:val="28"/>
          <w:szCs w:val="28"/>
          <w:lang w:val="en-US"/>
        </w:rPr>
        <w:t>B</w:t>
      </w:r>
      <w:r w:rsidRPr="00D80854">
        <w:rPr>
          <w:sz w:val="28"/>
          <w:szCs w:val="28"/>
        </w:rPr>
        <w:t>ao gồm cả hai loại trên.</w:t>
      </w:r>
    </w:p>
    <w:p w:rsidR="001B4692" w:rsidRPr="00D80854" w:rsidRDefault="0014221D"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 T</w:t>
      </w:r>
      <w:r w:rsidR="00F10FA7" w:rsidRPr="00D80854">
        <w:rPr>
          <w:sz w:val="28"/>
          <w:szCs w:val="28"/>
        </w:rPr>
        <w:t>KKS</w:t>
      </w:r>
      <w:r w:rsidR="005F1E48">
        <w:rPr>
          <w:sz w:val="28"/>
          <w:szCs w:val="28"/>
          <w:lang w:val="en-US"/>
        </w:rPr>
        <w:t xml:space="preserve"> tràn đầy</w:t>
      </w:r>
      <w:r w:rsidR="00F10FA7" w:rsidRPr="00D80854">
        <w:rPr>
          <w:sz w:val="28"/>
          <w:szCs w:val="28"/>
        </w:rPr>
        <w:t xml:space="preserve">: </w:t>
      </w:r>
      <w:r w:rsidR="00F10FA7" w:rsidRPr="00D80854">
        <w:rPr>
          <w:sz w:val="28"/>
          <w:szCs w:val="28"/>
          <w:lang w:val="en-US"/>
        </w:rPr>
        <w:t>X</w:t>
      </w:r>
      <w:r w:rsidR="001B4692" w:rsidRPr="00D80854">
        <w:rPr>
          <w:sz w:val="28"/>
          <w:szCs w:val="28"/>
        </w:rPr>
        <w:t>ảy ra như một biến chứng của bí tiểu. Khi một người không thể đi tiểu hết hoàn toàn và bàng quang trở nên quá căng, nó có thể dẫn đến thoát nước tiểu liên tục hoặc thường xuyên. Bí tiểu có thể do phẫu thuật bụng hoặc chậu hông, phì đại tuyến tiền liệt (ở nam giới), táo bón, mang thai, sa tử cung, thuốc và suy nhược thần kinh.</w:t>
      </w:r>
    </w:p>
    <w:p w:rsidR="001B4692" w:rsidRPr="00D80854" w:rsidRDefault="001B4692"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 Tiểu</w:t>
      </w:r>
      <w:r w:rsidRPr="00D80854">
        <w:rPr>
          <w:sz w:val="28"/>
          <w:szCs w:val="28"/>
          <w:lang w:val="en-US"/>
        </w:rPr>
        <w:t xml:space="preserve"> </w:t>
      </w:r>
      <w:r w:rsidR="00173D24" w:rsidRPr="00D80854">
        <w:rPr>
          <w:sz w:val="28"/>
          <w:szCs w:val="28"/>
        </w:rPr>
        <w:t xml:space="preserve">dầm ban đêm: </w:t>
      </w:r>
      <w:r w:rsidR="00173D24" w:rsidRPr="00D80854">
        <w:rPr>
          <w:sz w:val="28"/>
          <w:szCs w:val="28"/>
          <w:lang w:val="en-US"/>
        </w:rPr>
        <w:t>L</w:t>
      </w:r>
      <w:r w:rsidRPr="00D80854">
        <w:rPr>
          <w:sz w:val="28"/>
          <w:szCs w:val="28"/>
        </w:rPr>
        <w:t>à sự thoát nước tiểu</w:t>
      </w:r>
      <w:r w:rsidR="0014221D" w:rsidRPr="00D80854">
        <w:rPr>
          <w:sz w:val="28"/>
          <w:szCs w:val="28"/>
          <w:lang w:val="en-US"/>
        </w:rPr>
        <w:t xml:space="preserve"> </w:t>
      </w:r>
      <w:r w:rsidRPr="00D80854">
        <w:rPr>
          <w:sz w:val="28"/>
          <w:szCs w:val="28"/>
        </w:rPr>
        <w:t>không kiểm soát vào ban đêm và có thể liên quan đến hội chứng bàng quang tăng hoạt, thuốc và ngừng thở khi ngủ.</w:t>
      </w:r>
    </w:p>
    <w:p w:rsidR="001B4692" w:rsidRPr="00D80854" w:rsidRDefault="0014221D" w:rsidP="002C052E">
      <w:pPr>
        <w:shd w:val="clear" w:color="auto" w:fill="FFFFFF"/>
        <w:autoSpaceDE w:val="0"/>
        <w:autoSpaceDN w:val="0"/>
        <w:adjustRightInd w:val="0"/>
        <w:spacing w:before="120" w:line="360" w:lineRule="auto"/>
        <w:ind w:firstLine="720"/>
        <w:jc w:val="both"/>
        <w:rPr>
          <w:sz w:val="28"/>
          <w:szCs w:val="28"/>
        </w:rPr>
      </w:pPr>
      <w:r w:rsidRPr="00D80854">
        <w:rPr>
          <w:sz w:val="28"/>
          <w:szCs w:val="28"/>
        </w:rPr>
        <w:t xml:space="preserve">- </w:t>
      </w:r>
      <w:r w:rsidR="00173D24" w:rsidRPr="00D80854">
        <w:rPr>
          <w:sz w:val="28"/>
          <w:szCs w:val="28"/>
          <w:lang w:val="en-US"/>
        </w:rPr>
        <w:t xml:space="preserve">TKKS </w:t>
      </w:r>
      <w:r w:rsidR="001B4692" w:rsidRPr="00D80854">
        <w:rPr>
          <w:sz w:val="28"/>
          <w:szCs w:val="28"/>
        </w:rPr>
        <w:t xml:space="preserve">phản xạ là sự rò rỉ nước tiểu do tổn thương thần kinh, bệnh hoặc bất thường bẩm sinh dẫn đến suy chức năng của bàng quang trong việc dự trữ, tống xuất nước tiểu hoặc cả hai. </w:t>
      </w:r>
      <w:r w:rsidR="00173D24" w:rsidRPr="00D80854">
        <w:rPr>
          <w:sz w:val="28"/>
          <w:szCs w:val="28"/>
          <w:lang w:val="en-US"/>
        </w:rPr>
        <w:t xml:space="preserve">TKKS </w:t>
      </w:r>
      <w:r w:rsidR="001B4692" w:rsidRPr="00D80854">
        <w:rPr>
          <w:sz w:val="28"/>
          <w:szCs w:val="28"/>
        </w:rPr>
        <w:t>phản xạ thường liên quan đến tiểu gấp không kiểm soát và thường xuyên, làm trống bàng quang không hoàn toàn, nhiễm trùng hệ tiết niệu và thiếu những cơ chế làm đầy bàng quang.</w:t>
      </w:r>
    </w:p>
    <w:p w:rsidR="001B4692" w:rsidRPr="00D80854" w:rsidRDefault="001B4692" w:rsidP="000D3862">
      <w:pPr>
        <w:shd w:val="clear" w:color="auto" w:fill="FFFFFF"/>
        <w:autoSpaceDE w:val="0"/>
        <w:autoSpaceDN w:val="0"/>
        <w:adjustRightInd w:val="0"/>
        <w:spacing w:before="120" w:line="360" w:lineRule="auto"/>
        <w:ind w:firstLine="720"/>
        <w:jc w:val="both"/>
        <w:rPr>
          <w:sz w:val="28"/>
          <w:szCs w:val="28"/>
        </w:rPr>
      </w:pPr>
      <w:r w:rsidRPr="00D80854">
        <w:rPr>
          <w:sz w:val="28"/>
          <w:szCs w:val="28"/>
        </w:rPr>
        <w:lastRenderedPageBreak/>
        <w:t xml:space="preserve">- </w:t>
      </w:r>
      <w:r w:rsidR="00157750" w:rsidRPr="00D80854">
        <w:rPr>
          <w:sz w:val="28"/>
          <w:szCs w:val="28"/>
        </w:rPr>
        <w:t>TKKS</w:t>
      </w:r>
      <w:r w:rsidR="005F1E48">
        <w:rPr>
          <w:sz w:val="28"/>
          <w:szCs w:val="28"/>
          <w:lang w:val="en-US"/>
        </w:rPr>
        <w:t xml:space="preserve"> liên tục</w:t>
      </w:r>
      <w:r w:rsidR="00157750" w:rsidRPr="00D80854">
        <w:rPr>
          <w:sz w:val="28"/>
          <w:szCs w:val="28"/>
        </w:rPr>
        <w:t xml:space="preserve">: </w:t>
      </w:r>
      <w:r w:rsidR="00157750" w:rsidRPr="00D80854">
        <w:rPr>
          <w:sz w:val="28"/>
          <w:szCs w:val="28"/>
          <w:lang w:val="en-US"/>
        </w:rPr>
        <w:t>L</w:t>
      </w:r>
      <w:r w:rsidR="0014221D" w:rsidRPr="00D80854">
        <w:rPr>
          <w:sz w:val="28"/>
          <w:szCs w:val="28"/>
        </w:rPr>
        <w:t>à sự rỉ nước tiểu</w:t>
      </w:r>
      <w:r w:rsidRPr="00D80854">
        <w:rPr>
          <w:sz w:val="28"/>
          <w:szCs w:val="28"/>
        </w:rPr>
        <w:t xml:space="preserve"> không kiểm soát liên tục. Do những bất thường về giải phẫu như bất thường vị trí niệu quản.</w:t>
      </w:r>
    </w:p>
    <w:p w:rsidR="001B4692" w:rsidRPr="00D80854" w:rsidRDefault="001B4692" w:rsidP="000D3862">
      <w:pPr>
        <w:shd w:val="clear" w:color="auto" w:fill="FFFFFF"/>
        <w:autoSpaceDE w:val="0"/>
        <w:autoSpaceDN w:val="0"/>
        <w:adjustRightInd w:val="0"/>
        <w:spacing w:before="120" w:line="360" w:lineRule="auto"/>
        <w:ind w:firstLine="720"/>
        <w:jc w:val="both"/>
        <w:rPr>
          <w:sz w:val="28"/>
          <w:szCs w:val="28"/>
          <w:lang w:val="en-US"/>
        </w:rPr>
      </w:pPr>
      <w:r w:rsidRPr="00D80854">
        <w:rPr>
          <w:sz w:val="28"/>
          <w:szCs w:val="28"/>
        </w:rPr>
        <w:t xml:space="preserve">- </w:t>
      </w:r>
      <w:r w:rsidR="00FA61A6" w:rsidRPr="00D80854">
        <w:rPr>
          <w:sz w:val="28"/>
          <w:szCs w:val="28"/>
        </w:rPr>
        <w:t>TKKS</w:t>
      </w:r>
      <w:r w:rsidR="005F1E48">
        <w:rPr>
          <w:sz w:val="28"/>
          <w:szCs w:val="28"/>
          <w:lang w:val="en-US"/>
        </w:rPr>
        <w:t xml:space="preserve"> chức năng</w:t>
      </w:r>
      <w:r w:rsidR="00FA61A6" w:rsidRPr="00D80854">
        <w:rPr>
          <w:sz w:val="28"/>
          <w:szCs w:val="28"/>
        </w:rPr>
        <w:t xml:space="preserve">: </w:t>
      </w:r>
      <w:r w:rsidR="00FA61A6" w:rsidRPr="00D80854">
        <w:rPr>
          <w:sz w:val="28"/>
          <w:szCs w:val="28"/>
          <w:lang w:val="en-US"/>
        </w:rPr>
        <w:t>T</w:t>
      </w:r>
      <w:r w:rsidRPr="00D80854">
        <w:rPr>
          <w:sz w:val="28"/>
          <w:szCs w:val="28"/>
        </w:rPr>
        <w:t>ình trạng này không do tổn thương thực thể ở hệ thần kinh trung ương và ngoại vi như: cơ, thần kinh, bàng quang, niệu đạo. Nó liên quan đến những yếu tố thể chất và/ hoặc nhận thức làm suy giảm khả năng của con người trong việc tìm đến và sử dụng nhà vệ sinh hiệu quả. Nó có thể do hạn chế vận động hoặc sự khéo léo, suy giảm nhận thức, mất trí nhớ, thị lực kém, thay đổi môi trường....</w:t>
      </w:r>
    </w:p>
    <w:p w:rsidR="00FA61A6" w:rsidRPr="000D3862" w:rsidRDefault="00FA61A6" w:rsidP="000D3862">
      <w:pPr>
        <w:shd w:val="clear" w:color="auto" w:fill="FFFFFF"/>
        <w:autoSpaceDE w:val="0"/>
        <w:autoSpaceDN w:val="0"/>
        <w:adjustRightInd w:val="0"/>
        <w:spacing w:before="120" w:line="360" w:lineRule="auto"/>
        <w:ind w:firstLine="720"/>
        <w:jc w:val="both"/>
        <w:rPr>
          <w:sz w:val="16"/>
          <w:szCs w:val="28"/>
          <w:lang w:val="en-US"/>
        </w:rPr>
      </w:pPr>
    </w:p>
    <w:p w:rsidR="00B82A01" w:rsidRPr="00D80854" w:rsidRDefault="00B82A01" w:rsidP="000D3862">
      <w:pPr>
        <w:shd w:val="clear" w:color="auto" w:fill="FFFFFF"/>
        <w:autoSpaceDE w:val="0"/>
        <w:autoSpaceDN w:val="0"/>
        <w:adjustRightInd w:val="0"/>
        <w:spacing w:before="120" w:after="120" w:line="360" w:lineRule="auto"/>
        <w:jc w:val="both"/>
        <w:outlineLvl w:val="1"/>
        <w:rPr>
          <w:b/>
          <w:sz w:val="28"/>
          <w:szCs w:val="28"/>
        </w:rPr>
      </w:pPr>
      <w:bookmarkStart w:id="1002" w:name="_Toc35871065"/>
      <w:bookmarkStart w:id="1003" w:name="_Toc35871316"/>
      <w:r w:rsidRPr="00D80854">
        <w:rPr>
          <w:b/>
          <w:sz w:val="28"/>
          <w:szCs w:val="28"/>
        </w:rPr>
        <w:t>1.2. S</w:t>
      </w:r>
      <w:r w:rsidR="0014221D" w:rsidRPr="00D80854">
        <w:rPr>
          <w:b/>
          <w:sz w:val="28"/>
          <w:szCs w:val="28"/>
        </w:rPr>
        <w:t>inh lý tiểu</w:t>
      </w:r>
      <w:r w:rsidR="0014221D" w:rsidRPr="00D80854">
        <w:rPr>
          <w:b/>
          <w:sz w:val="28"/>
          <w:szCs w:val="28"/>
          <w:lang w:val="en-US"/>
        </w:rPr>
        <w:t xml:space="preserve"> tiện</w:t>
      </w:r>
      <w:r w:rsidRPr="00D80854">
        <w:rPr>
          <w:b/>
          <w:sz w:val="28"/>
          <w:szCs w:val="28"/>
        </w:rPr>
        <w:t xml:space="preserve"> và sinh lý bệnh của tiểu không kiểm soát</w:t>
      </w:r>
      <w:bookmarkEnd w:id="1000"/>
      <w:bookmarkEnd w:id="1002"/>
      <w:bookmarkEnd w:id="1003"/>
    </w:p>
    <w:p w:rsidR="00B82A01" w:rsidRPr="00D80854" w:rsidRDefault="00B82A01" w:rsidP="000D3862">
      <w:pPr>
        <w:shd w:val="clear" w:color="auto" w:fill="FFFFFF"/>
        <w:autoSpaceDE w:val="0"/>
        <w:autoSpaceDN w:val="0"/>
        <w:adjustRightInd w:val="0"/>
        <w:spacing w:before="120" w:after="120" w:line="360" w:lineRule="auto"/>
        <w:jc w:val="both"/>
        <w:outlineLvl w:val="2"/>
        <w:rPr>
          <w:b/>
          <w:i/>
          <w:sz w:val="28"/>
          <w:szCs w:val="28"/>
        </w:rPr>
      </w:pPr>
      <w:bookmarkStart w:id="1004" w:name="_Toc386556981"/>
      <w:bookmarkStart w:id="1005" w:name="_Toc35871066"/>
      <w:bookmarkStart w:id="1006" w:name="_Toc35871317"/>
      <w:r w:rsidRPr="00D80854">
        <w:rPr>
          <w:b/>
          <w:i/>
          <w:sz w:val="28"/>
          <w:szCs w:val="28"/>
        </w:rPr>
        <w:t xml:space="preserve">1.2.1. Các yếu tố tham gia duy trì sự kiểm soát trong </w:t>
      </w:r>
      <w:bookmarkEnd w:id="1004"/>
      <w:bookmarkEnd w:id="1005"/>
      <w:bookmarkEnd w:id="1006"/>
      <w:r w:rsidR="008953B2" w:rsidRPr="00D80854">
        <w:rPr>
          <w:b/>
          <w:i/>
          <w:sz w:val="28"/>
          <w:szCs w:val="28"/>
        </w:rPr>
        <w:t>hoạt động đi tiểu</w:t>
      </w:r>
    </w:p>
    <w:p w:rsidR="002433A4" w:rsidRPr="00D80854" w:rsidRDefault="00B82A01" w:rsidP="000D3862">
      <w:pPr>
        <w:shd w:val="clear" w:color="auto" w:fill="FFFFFF"/>
        <w:autoSpaceDE w:val="0"/>
        <w:autoSpaceDN w:val="0"/>
        <w:adjustRightInd w:val="0"/>
        <w:spacing w:before="120" w:after="120" w:line="360" w:lineRule="auto"/>
        <w:ind w:firstLine="720"/>
        <w:jc w:val="both"/>
        <w:rPr>
          <w:sz w:val="28"/>
          <w:szCs w:val="28"/>
          <w:lang w:val="en-US"/>
        </w:rPr>
      </w:pPr>
      <w:r w:rsidRPr="00D80854">
        <w:rPr>
          <w:sz w:val="28"/>
          <w:szCs w:val="28"/>
        </w:rPr>
        <w:t>Sự tự chủ hay kiểm soát tiểu tiện được quyết định bởi một phức hợp bao gồm nhiều yếu tố: hệ thống thần kinh, bàng quang, niệu đạo, cơ đáy chậu và các tổ chức liên kết bao quanh. Thay đổi của một trong các yếu tố kể trên sẽ dẫn đến sự thoát nước tiểu không theo ý muốn (són tiểu).</w:t>
      </w:r>
    </w:p>
    <w:p w:rsidR="008953B2" w:rsidRPr="00D80854" w:rsidRDefault="008953B2" w:rsidP="000D3862">
      <w:pPr>
        <w:shd w:val="clear" w:color="auto" w:fill="FFFFFF"/>
        <w:autoSpaceDE w:val="0"/>
        <w:autoSpaceDN w:val="0"/>
        <w:adjustRightInd w:val="0"/>
        <w:spacing w:before="120" w:after="120" w:line="360" w:lineRule="auto"/>
        <w:ind w:firstLine="720"/>
        <w:jc w:val="both"/>
        <w:rPr>
          <w:sz w:val="28"/>
          <w:szCs w:val="28"/>
          <w:lang w:val="en-US"/>
        </w:rPr>
      </w:pPr>
      <w:r w:rsidRPr="00D80854">
        <w:rPr>
          <w:sz w:val="28"/>
          <w:szCs w:val="28"/>
        </w:rPr>
        <w:t>Sự tự chủ bình thường được duy trì khi áp lực của niệu đạo cao hơn áp lực trong lòng bàng quang. Áp lực ở cổ bàng quang và niệu đạo được duy trì và điều khiển bởi sự phối hợp phức tạp của hệ thống bàng quang, niệu đạo, cân, dây chằng, cơ đáy chậu và thần kinh. Quá trình chứa và lưu giữ nước tiểu được kiểm soát một cách có ý thức và được điều chỉnh thông qua trung tâm tiểu tiện.</w:t>
      </w:r>
    </w:p>
    <w:p w:rsidR="00B82A01" w:rsidRPr="00396069" w:rsidRDefault="00B82A01" w:rsidP="000D3862">
      <w:pPr>
        <w:shd w:val="clear" w:color="auto" w:fill="FFFFFF"/>
        <w:autoSpaceDE w:val="0"/>
        <w:autoSpaceDN w:val="0"/>
        <w:adjustRightInd w:val="0"/>
        <w:spacing w:before="120" w:after="120" w:line="360" w:lineRule="auto"/>
        <w:jc w:val="both"/>
        <w:outlineLvl w:val="3"/>
        <w:rPr>
          <w:b/>
          <w:i/>
          <w:sz w:val="28"/>
          <w:szCs w:val="28"/>
        </w:rPr>
      </w:pPr>
      <w:bookmarkStart w:id="1007" w:name="_Toc386556983"/>
      <w:r w:rsidRPr="00396069">
        <w:rPr>
          <w:b/>
          <w:i/>
          <w:sz w:val="28"/>
          <w:szCs w:val="28"/>
        </w:rPr>
        <w:t>1.2.1.1. Bàng quang</w:t>
      </w:r>
      <w:bookmarkEnd w:id="1007"/>
    </w:p>
    <w:p w:rsidR="00B82A01" w:rsidRPr="00D80854" w:rsidRDefault="00B82A01" w:rsidP="000D3862">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Bàng quang</w:t>
      </w:r>
      <w:r w:rsidR="008953B2" w:rsidRPr="00D80854">
        <w:rPr>
          <w:sz w:val="28"/>
          <w:szCs w:val="28"/>
          <w:lang w:val="en-US"/>
        </w:rPr>
        <w:t xml:space="preserve"> là tạng có tính đàn hồi,</w:t>
      </w:r>
      <w:r w:rsidRPr="00D80854">
        <w:rPr>
          <w:sz w:val="28"/>
          <w:szCs w:val="28"/>
        </w:rPr>
        <w:t xml:space="preserve"> có thể giãn ra theo lượng nước tiểu chứa trong lòng (thể tích lấp đầy sinh lý là khoảng 500</w:t>
      </w:r>
      <w:r w:rsidR="005D0DAB">
        <w:rPr>
          <w:sz w:val="28"/>
          <w:szCs w:val="28"/>
          <w:lang w:val="en-US"/>
        </w:rPr>
        <w:t xml:space="preserve"> </w:t>
      </w:r>
      <w:r w:rsidRPr="00D80854">
        <w:rPr>
          <w:sz w:val="28"/>
          <w:szCs w:val="28"/>
        </w:rPr>
        <w:t>-</w:t>
      </w:r>
      <w:r w:rsidR="005D0DAB">
        <w:rPr>
          <w:sz w:val="28"/>
          <w:szCs w:val="28"/>
          <w:lang w:val="en-US"/>
        </w:rPr>
        <w:t xml:space="preserve"> </w:t>
      </w:r>
      <w:r w:rsidRPr="00D80854">
        <w:rPr>
          <w:sz w:val="28"/>
          <w:szCs w:val="28"/>
        </w:rPr>
        <w:t xml:space="preserve">600ml) và thay đổi để tăng thể tích mà không tăng áp lực trong lòng bàng quang. Nó được lót bên trong bằng một lớp niêm mạc mềm, bên ngoài là 2 lớp cơ chéo nhau gọi là cơ </w:t>
      </w:r>
      <w:r w:rsidRPr="00D80854">
        <w:rPr>
          <w:sz w:val="28"/>
          <w:szCs w:val="28"/>
        </w:rPr>
        <w:lastRenderedPageBreak/>
        <w:t xml:space="preserve">detrusor (sự co giãn của cơ này góp phần làm tăng giảm áp lực trong bàng quang). Các sợi cơ chéo choàng qua cổ bàng quang tạo nên một cơ vòng cổ bàng quang (cơ trơn). </w:t>
      </w:r>
      <w:r w:rsidRPr="00D80854">
        <w:rPr>
          <w:sz w:val="28"/>
        </w:rPr>
        <w:t xml:space="preserve">Tiếp nối với cổ bàng quang là niệu đạo. Trên niệu đạo, cách cơ vòng cổ bàng quang khoảng 3 cm là cơ vòng vân. Hai cơ vòng này phối hợp nhịp nhàng với cơ bàng quang </w:t>
      </w:r>
      <w:r w:rsidR="008953B2" w:rsidRPr="00D80854">
        <w:rPr>
          <w:sz w:val="28"/>
        </w:rPr>
        <w:t>tạo nên cơ chế đi tiểu bình thườ</w:t>
      </w:r>
      <w:r w:rsidRPr="00D80854">
        <w:rPr>
          <w:sz w:val="28"/>
        </w:rPr>
        <w:t>ng</w:t>
      </w:r>
      <w:r w:rsidRPr="00D80854">
        <w:t>.</w:t>
      </w:r>
    </w:p>
    <w:p w:rsidR="00B82A01" w:rsidRPr="00396069" w:rsidRDefault="00B82A01" w:rsidP="0039090B">
      <w:pPr>
        <w:shd w:val="clear" w:color="auto" w:fill="FFFFFF"/>
        <w:autoSpaceDE w:val="0"/>
        <w:autoSpaceDN w:val="0"/>
        <w:adjustRightInd w:val="0"/>
        <w:spacing w:before="120" w:after="120" w:line="360" w:lineRule="auto"/>
        <w:jc w:val="both"/>
        <w:outlineLvl w:val="3"/>
        <w:rPr>
          <w:b/>
          <w:i/>
          <w:sz w:val="28"/>
          <w:szCs w:val="28"/>
        </w:rPr>
      </w:pPr>
      <w:bookmarkStart w:id="1008" w:name="_Toc386556984"/>
      <w:r w:rsidRPr="00396069">
        <w:rPr>
          <w:b/>
          <w:i/>
          <w:sz w:val="28"/>
          <w:szCs w:val="28"/>
        </w:rPr>
        <w:t>1.2.1.2. Niệu đạo và các yếu tố tham gia tạo áp lực đóng cổ bàng quang - niệu đạo</w:t>
      </w:r>
      <w:bookmarkEnd w:id="1008"/>
    </w:p>
    <w:p w:rsidR="00B82A01" w:rsidRPr="00D80854" w:rsidRDefault="00B82A01" w:rsidP="00E71C5D">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Niệu đạo nữ tương ứng với niệu đạo tiền liệt và niệu đạo màng ở nam. Trên đường đi, niệu đạo nữ xuyê</w:t>
      </w:r>
      <w:r w:rsidR="00033185">
        <w:rPr>
          <w:sz w:val="28"/>
          <w:szCs w:val="28"/>
        </w:rPr>
        <w:t xml:space="preserve">n qua hoành chậu và hoành niệu </w:t>
      </w:r>
      <w:r w:rsidR="00033185">
        <w:rPr>
          <w:sz w:val="28"/>
          <w:szCs w:val="28"/>
          <w:lang w:val="en-US"/>
        </w:rPr>
        <w:t>-</w:t>
      </w:r>
      <w:r w:rsidRPr="00D80854">
        <w:rPr>
          <w:sz w:val="28"/>
          <w:szCs w:val="28"/>
        </w:rPr>
        <w:t xml:space="preserve"> dục. Niệu</w:t>
      </w:r>
      <w:r w:rsidR="00BB1913" w:rsidRPr="00D80854">
        <w:rPr>
          <w:sz w:val="28"/>
          <w:szCs w:val="28"/>
        </w:rPr>
        <w:t xml:space="preserve"> đạo được chia thành 3</w:t>
      </w:r>
      <w:r w:rsidR="00BB1913" w:rsidRPr="00D80854">
        <w:rPr>
          <w:sz w:val="28"/>
          <w:szCs w:val="28"/>
          <w:lang w:val="en-US"/>
        </w:rPr>
        <w:t xml:space="preserve"> đoạn:</w:t>
      </w:r>
      <w:r w:rsidRPr="00D80854">
        <w:rPr>
          <w:sz w:val="28"/>
          <w:szCs w:val="28"/>
        </w:rPr>
        <w:t xml:space="preserve"> </w:t>
      </w:r>
      <w:r w:rsidR="00BB1913" w:rsidRPr="00D80854">
        <w:rPr>
          <w:sz w:val="28"/>
          <w:szCs w:val="28"/>
          <w:lang w:val="en-US"/>
        </w:rPr>
        <w:t>Đoạn</w:t>
      </w:r>
      <w:r w:rsidRPr="00D80854">
        <w:rPr>
          <w:sz w:val="28"/>
          <w:szCs w:val="28"/>
        </w:rPr>
        <w:t xml:space="preserve"> niệu đạo gần từ cổ bàng quang đến bờ dưới xương mu, chiếm khoảng 20% chiều dài của niệu đạo nhưng đóng một vai trò quan trọng trong việc giữ nước t</w:t>
      </w:r>
      <w:r w:rsidR="00BC4A3F">
        <w:rPr>
          <w:sz w:val="28"/>
          <w:szCs w:val="28"/>
        </w:rPr>
        <w:t xml:space="preserve">iểu. Niệu đạo xa từ hoành niệu </w:t>
      </w:r>
      <w:r w:rsidR="00BC4A3F">
        <w:rPr>
          <w:sz w:val="28"/>
          <w:szCs w:val="28"/>
          <w:lang w:val="en-US"/>
        </w:rPr>
        <w:t>-</w:t>
      </w:r>
      <w:r w:rsidRPr="00D80854">
        <w:rPr>
          <w:sz w:val="28"/>
          <w:szCs w:val="28"/>
        </w:rPr>
        <w:t xml:space="preserve"> dục đến lỗ tiểu, đóng vai trò định hướng dòng nước tiểu. </w:t>
      </w:r>
      <w:r w:rsidR="00BB1913" w:rsidRPr="00D80854">
        <w:rPr>
          <w:sz w:val="28"/>
          <w:szCs w:val="28"/>
          <w:lang w:val="en-US"/>
        </w:rPr>
        <w:t>Đoạn</w:t>
      </w:r>
      <w:r w:rsidRPr="00D80854">
        <w:rPr>
          <w:sz w:val="28"/>
          <w:szCs w:val="28"/>
        </w:rPr>
        <w:t xml:space="preserve"> niệu đạo giữa nằm giữa hai phần trên </w:t>
      </w:r>
      <w:r w:rsidRPr="00D80854">
        <w:rPr>
          <w:sz w:val="28"/>
          <w:szCs w:val="28"/>
        </w:rPr>
        <w:fldChar w:fldCharType="begin"/>
      </w:r>
      <w:r w:rsidRPr="00D80854">
        <w:rPr>
          <w:sz w:val="28"/>
          <w:szCs w:val="28"/>
        </w:rPr>
        <w:instrText xml:space="preserve"> ADDIN EN.CITE &lt;EndNote&gt;&lt;Cite&gt;&lt;Author&gt;DeLancey&lt;/Author&gt;&lt;Year&gt;1994&lt;/Year&gt;&lt;RecNum&gt;169&lt;/RecNum&gt;&lt;DisplayText&gt;[13]&lt;/DisplayText&gt;&lt;record&gt;&lt;rec-number&gt;169&lt;/rec-number&gt;&lt;foreign-keys&gt;&lt;key app="EN" db-id="0wrt0dp2srfv0he0f9opxdsa9r9eswxret5a" timestamp="1576792336"&gt;169&lt;/key&gt;&lt;/foreign-keys&gt;&lt;ref-type name="Journal Article"&gt;17&lt;/ref-type&gt;&lt;contributors&gt;&lt;authors&gt;&lt;author&gt;DeLancey, John O. L.&lt;/author&gt;&lt;/authors&gt;&lt;/contributors&gt;&lt;titles&gt;&lt;title&gt;Structural support of the urethra as it relates to stress urinary incontinence: The hammock hypothesis&lt;/title&gt;&lt;secondary-title&gt;American Journal of Obstetrics and Gynecology&lt;/secondary-title&gt;&lt;/titles&gt;&lt;periodical&gt;&lt;full-title&gt;American Journal of Obstetrics and Gynecology&lt;/full-title&gt;&lt;/periodical&gt;&lt;pages&gt;1713-1723&lt;/pages&gt;&lt;volume&gt;170&lt;/volume&gt;&lt;number&gt;5, Part 2&lt;/number&gt;&lt;keywords&gt;&lt;keyword&gt;Stress urinary incontinence&lt;/keyword&gt;&lt;keyword&gt;urethra&lt;/keyword&gt;&lt;keyword&gt;pressure transmission&lt;/keyword&gt;&lt;keyword&gt;endopelvic fascia&lt;/keyword&gt;&lt;keyword&gt;levator ani muscles&lt;/keyword&gt;&lt;/keywords&gt;&lt;dates&gt;&lt;year&gt;1994&lt;/year&gt;&lt;pub-dates&gt;&lt;date&gt;1994/05/01/&lt;/date&gt;&lt;/pub-dates&gt;&lt;/dates&gt;&lt;isbn&gt;0002-9378&lt;/isbn&gt;&lt;urls&gt;&lt;related-urls&gt;&lt;url&gt;http://www.sciencedirect.com/science/article/pii/S0002937812918402&lt;/url&gt;&lt;/related-urls&gt;&lt;/urls&gt;&lt;electronic-resource-num&gt;https://doi.org/10.1016/S0002-9378(12)91840-2&lt;/electronic-resource-num&gt;&lt;/record&gt;&lt;/Cite&gt;&lt;/EndNote&gt;</w:instrText>
      </w:r>
      <w:r w:rsidRPr="00D80854">
        <w:rPr>
          <w:sz w:val="28"/>
          <w:szCs w:val="28"/>
        </w:rPr>
        <w:fldChar w:fldCharType="separate"/>
      </w:r>
      <w:r w:rsidRPr="00D80854">
        <w:rPr>
          <w:noProof/>
          <w:sz w:val="28"/>
          <w:szCs w:val="28"/>
        </w:rPr>
        <w:t>[13]</w:t>
      </w:r>
      <w:r w:rsidRPr="00D80854">
        <w:rPr>
          <w:sz w:val="28"/>
          <w:szCs w:val="28"/>
        </w:rPr>
        <w:fldChar w:fldCharType="end"/>
      </w:r>
      <w:r w:rsidRPr="00D80854">
        <w:rPr>
          <w:sz w:val="28"/>
          <w:szCs w:val="28"/>
        </w:rPr>
        <w:t xml:space="preserve">. </w:t>
      </w:r>
    </w:p>
    <w:p w:rsidR="00B82A01" w:rsidRPr="00D80854" w:rsidRDefault="00B82A01" w:rsidP="00E71C5D">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Có nhiều yếu tố phối hợp trong việc tạo áp</w:t>
      </w:r>
      <w:r w:rsidR="0001618B">
        <w:rPr>
          <w:sz w:val="28"/>
          <w:szCs w:val="28"/>
        </w:rPr>
        <w:t xml:space="preserve"> l</w:t>
      </w:r>
      <w:r w:rsidR="00BC4A3F">
        <w:rPr>
          <w:sz w:val="28"/>
          <w:szCs w:val="28"/>
        </w:rPr>
        <w:t xml:space="preserve">ực cổ bàng quang </w:t>
      </w:r>
      <w:r w:rsidR="00BC4A3F">
        <w:rPr>
          <w:sz w:val="28"/>
          <w:szCs w:val="28"/>
          <w:lang w:val="en-US"/>
        </w:rPr>
        <w:t>-</w:t>
      </w:r>
      <w:r w:rsidR="0001618B">
        <w:rPr>
          <w:sz w:val="28"/>
          <w:szCs w:val="28"/>
        </w:rPr>
        <w:t xml:space="preserve"> niệu đạo: </w:t>
      </w:r>
      <w:r w:rsidR="0001618B">
        <w:rPr>
          <w:sz w:val="28"/>
          <w:szCs w:val="28"/>
          <w:lang w:val="en-US"/>
        </w:rPr>
        <w:t>C</w:t>
      </w:r>
      <w:r w:rsidRPr="00D80854">
        <w:rPr>
          <w:sz w:val="28"/>
          <w:szCs w:val="28"/>
        </w:rPr>
        <w:t>hiều dài chức năng niệu đạo, niêm mạc phủ, tổ chức liên kết chun giãn, cơ trơn, mạch máu, cơ vân quanh niệu đạo và cơ đáy chậu.</w:t>
      </w:r>
    </w:p>
    <w:p w:rsidR="00B82A01" w:rsidRPr="00D80854" w:rsidRDefault="0001618B" w:rsidP="00E71C5D">
      <w:pPr>
        <w:shd w:val="clear" w:color="auto" w:fill="FFFFFF"/>
        <w:autoSpaceDE w:val="0"/>
        <w:autoSpaceDN w:val="0"/>
        <w:adjustRightInd w:val="0"/>
        <w:spacing w:before="120" w:after="120" w:line="360" w:lineRule="auto"/>
        <w:ind w:firstLine="720"/>
        <w:jc w:val="both"/>
        <w:rPr>
          <w:sz w:val="28"/>
          <w:szCs w:val="28"/>
        </w:rPr>
      </w:pPr>
      <w:r>
        <w:rPr>
          <w:sz w:val="28"/>
          <w:szCs w:val="28"/>
        </w:rPr>
        <w:t xml:space="preserve">- Chiều dài niệu đạo: </w:t>
      </w:r>
      <w:r>
        <w:rPr>
          <w:sz w:val="28"/>
          <w:szCs w:val="28"/>
          <w:lang w:val="en-US"/>
        </w:rPr>
        <w:t>N</w:t>
      </w:r>
      <w:r w:rsidR="00B82A01" w:rsidRPr="00D80854">
        <w:rPr>
          <w:sz w:val="28"/>
          <w:szCs w:val="28"/>
        </w:rPr>
        <w:t>iệu đạo của người phụ nữ bình thường dài 3 đến 4cm, giữ áp lực đủ để chống thoát nước tiểu khi áp lực sinh lý của bàng quang tăng lên (ví dụ ho, hoạt động thể lực).</w:t>
      </w:r>
    </w:p>
    <w:p w:rsidR="00B82A01" w:rsidRPr="00D80854" w:rsidRDefault="00B82A01" w:rsidP="00E71C5D">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 Lớp niêm mạc gồm các liên bào phủ giúp duy trì hoạt động chức năng của niệu đạo.</w:t>
      </w:r>
    </w:p>
    <w:p w:rsidR="00B82A01" w:rsidRPr="00D80854" w:rsidRDefault="00B82A01" w:rsidP="00E71C5D">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 Lớp tổ chức li</w:t>
      </w:r>
      <w:r w:rsidR="0001618B">
        <w:rPr>
          <w:sz w:val="28"/>
          <w:szCs w:val="28"/>
        </w:rPr>
        <w:t xml:space="preserve">ên kết chun giãn: </w:t>
      </w:r>
      <w:r w:rsidR="0001618B">
        <w:rPr>
          <w:sz w:val="28"/>
          <w:szCs w:val="28"/>
          <w:lang w:val="en-US"/>
        </w:rPr>
        <w:t>T</w:t>
      </w:r>
      <w:r w:rsidRPr="00D80854">
        <w:rPr>
          <w:sz w:val="28"/>
          <w:szCs w:val="28"/>
        </w:rPr>
        <w:t>ập trung nhiều ở vùng cổ bàng quang - niệu đạo, giữ trương lực niệu đạo khi nghỉ.</w:t>
      </w:r>
    </w:p>
    <w:p w:rsidR="00B82A01" w:rsidRPr="00D80854" w:rsidRDefault="0001618B" w:rsidP="00CE4E83">
      <w:pPr>
        <w:shd w:val="clear" w:color="auto" w:fill="FFFFFF"/>
        <w:autoSpaceDE w:val="0"/>
        <w:autoSpaceDN w:val="0"/>
        <w:adjustRightInd w:val="0"/>
        <w:spacing w:before="120" w:after="120" w:line="360" w:lineRule="auto"/>
        <w:ind w:firstLine="720"/>
        <w:jc w:val="both"/>
        <w:rPr>
          <w:sz w:val="28"/>
          <w:szCs w:val="28"/>
        </w:rPr>
      </w:pPr>
      <w:r>
        <w:rPr>
          <w:sz w:val="28"/>
          <w:szCs w:val="28"/>
        </w:rPr>
        <w:t xml:space="preserve">- Lớp cơ trơn: </w:t>
      </w:r>
      <w:r>
        <w:rPr>
          <w:sz w:val="28"/>
          <w:szCs w:val="28"/>
          <w:lang w:val="en-US"/>
        </w:rPr>
        <w:t>N</w:t>
      </w:r>
      <w:r w:rsidR="00B82A01" w:rsidRPr="00D80854">
        <w:rPr>
          <w:sz w:val="28"/>
          <w:szCs w:val="28"/>
        </w:rPr>
        <w:t xml:space="preserve">ằm trong lòng bàng quang, vùng tam giác trigone và niệu đạo duy trì lực giữ thụ động. Cơ dọc ngoài khi co làm đóng cổ bàng </w:t>
      </w:r>
      <w:r w:rsidR="00B82A01" w:rsidRPr="00D80854">
        <w:rPr>
          <w:sz w:val="28"/>
          <w:szCs w:val="28"/>
        </w:rPr>
        <w:lastRenderedPageBreak/>
        <w:t>quang. Cơ dọc trong khi co làm mở cổ bàng quang. Các cơ này chịu ảnh hưởng của nội tiết nên bị thay đổi trong quá trình kinh nguyệt hay mãn kinh.</w:t>
      </w:r>
    </w:p>
    <w:p w:rsidR="00B82A01" w:rsidRPr="00D80854" w:rsidRDefault="008C6567" w:rsidP="00CE4E83">
      <w:pPr>
        <w:shd w:val="clear" w:color="auto" w:fill="FFFFFF"/>
        <w:autoSpaceDE w:val="0"/>
        <w:autoSpaceDN w:val="0"/>
        <w:adjustRightInd w:val="0"/>
        <w:spacing w:before="120" w:after="120" w:line="360" w:lineRule="auto"/>
        <w:ind w:firstLine="720"/>
        <w:jc w:val="both"/>
        <w:rPr>
          <w:sz w:val="28"/>
          <w:szCs w:val="28"/>
        </w:rPr>
      </w:pPr>
      <w:r>
        <w:rPr>
          <w:sz w:val="28"/>
          <w:szCs w:val="28"/>
        </w:rPr>
        <w:t xml:space="preserve">- Lớp mạch máu: </w:t>
      </w:r>
      <w:r>
        <w:rPr>
          <w:sz w:val="28"/>
          <w:szCs w:val="28"/>
          <w:lang w:val="en-US"/>
        </w:rPr>
        <w:t>C</w:t>
      </w:r>
      <w:r w:rsidR="00B82A01" w:rsidRPr="00D80854">
        <w:rPr>
          <w:sz w:val="28"/>
          <w:szCs w:val="28"/>
        </w:rPr>
        <w:t>hiếm khoảng 30% vai trò giữ trương lực thụ động của niệu đạo khi nghỉ.</w:t>
      </w:r>
    </w:p>
    <w:p w:rsidR="00B82A01" w:rsidRPr="00D80854" w:rsidRDefault="008C6567" w:rsidP="00CE4E83">
      <w:pPr>
        <w:shd w:val="clear" w:color="auto" w:fill="FFFFFF"/>
        <w:autoSpaceDE w:val="0"/>
        <w:autoSpaceDN w:val="0"/>
        <w:adjustRightInd w:val="0"/>
        <w:spacing w:before="120" w:after="120" w:line="360" w:lineRule="auto"/>
        <w:ind w:firstLine="720"/>
        <w:jc w:val="both"/>
        <w:rPr>
          <w:sz w:val="28"/>
          <w:szCs w:val="28"/>
        </w:rPr>
      </w:pPr>
      <w:r>
        <w:rPr>
          <w:sz w:val="28"/>
          <w:szCs w:val="28"/>
        </w:rPr>
        <w:t xml:space="preserve">- Lớp cơ vân gồm có 2 phần: </w:t>
      </w:r>
      <w:r>
        <w:rPr>
          <w:sz w:val="28"/>
          <w:szCs w:val="28"/>
          <w:lang w:val="en-US"/>
        </w:rPr>
        <w:t>P</w:t>
      </w:r>
      <w:r w:rsidR="00B82A01" w:rsidRPr="00D80854">
        <w:rPr>
          <w:sz w:val="28"/>
          <w:szCs w:val="28"/>
        </w:rPr>
        <w:t>hần bao quanh lòng niệu đạo giữ trương lực niệu đạo thụ động khi nghỉ và phần ngoại vi, chống són tiểu khi gắng  sức (cơ thắt ngoài).</w:t>
      </w:r>
    </w:p>
    <w:p w:rsidR="00B82A01" w:rsidRPr="00D80854" w:rsidRDefault="00B82A01" w:rsidP="00CE4E83">
      <w:pPr>
        <w:shd w:val="clear" w:color="auto" w:fill="FFFFFF"/>
        <w:autoSpaceDE w:val="0"/>
        <w:autoSpaceDN w:val="0"/>
        <w:adjustRightInd w:val="0"/>
        <w:spacing w:before="120" w:after="120" w:line="360" w:lineRule="auto"/>
        <w:ind w:firstLine="720"/>
        <w:jc w:val="both"/>
        <w:rPr>
          <w:sz w:val="28"/>
          <w:szCs w:val="28"/>
          <w:lang w:val="en-US"/>
        </w:rPr>
      </w:pPr>
      <w:r w:rsidRPr="00D80854">
        <w:rPr>
          <w:sz w:val="28"/>
          <w:szCs w:val="28"/>
        </w:rPr>
        <w:t>- Lớp cơ đáy chậu đóng vai trò quan trọng trong cơ chế tự chủ. Cơ nâng hậu môn khi co sẽ ép âm đạo về phía xương mu, tạo nên sức cản phía sau của dòng tiểu. Sự cản phía sau này chèn vào hai thành niệu đạo, chống lại són tiểu khi gắng sức.</w:t>
      </w:r>
    </w:p>
    <w:p w:rsidR="00566BE1" w:rsidRPr="00E536F9" w:rsidRDefault="00566BE1" w:rsidP="00CE4E83">
      <w:pPr>
        <w:shd w:val="clear" w:color="auto" w:fill="FFFFFF"/>
        <w:autoSpaceDE w:val="0"/>
        <w:autoSpaceDN w:val="0"/>
        <w:adjustRightInd w:val="0"/>
        <w:spacing w:before="120" w:after="120" w:line="360" w:lineRule="auto"/>
        <w:jc w:val="both"/>
        <w:rPr>
          <w:sz w:val="6"/>
          <w:szCs w:val="28"/>
          <w:lang w:val="en-US"/>
        </w:rPr>
      </w:pPr>
    </w:p>
    <w:p w:rsidR="00B82A01" w:rsidRPr="00396069" w:rsidRDefault="00B82A01" w:rsidP="00CE4E83">
      <w:pPr>
        <w:shd w:val="clear" w:color="auto" w:fill="FFFFFF"/>
        <w:autoSpaceDE w:val="0"/>
        <w:autoSpaceDN w:val="0"/>
        <w:adjustRightInd w:val="0"/>
        <w:spacing w:before="120" w:after="120" w:line="360" w:lineRule="auto"/>
        <w:jc w:val="both"/>
        <w:outlineLvl w:val="3"/>
        <w:rPr>
          <w:b/>
          <w:i/>
          <w:sz w:val="28"/>
          <w:szCs w:val="28"/>
        </w:rPr>
      </w:pPr>
      <w:bookmarkStart w:id="1009" w:name="_Toc386556985"/>
      <w:r w:rsidRPr="00396069">
        <w:rPr>
          <w:b/>
          <w:i/>
          <w:sz w:val="28"/>
          <w:szCs w:val="28"/>
        </w:rPr>
        <w:t>1.2.1.3. Vị trí giải phẫu của đoạn bàng quang - niệu đạo</w:t>
      </w:r>
      <w:bookmarkEnd w:id="1009"/>
    </w:p>
    <w:p w:rsidR="00B82A01" w:rsidRPr="00D80854" w:rsidRDefault="00B82A01" w:rsidP="00CE4E83">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 xml:space="preserve">Vị trí của cổ bàng quang và phần niệu đạo trên được duy trì bởi hệ thống nâng đỡ giống như một chiếc võng nằm ở phía sau cổ bàng quang - niệu đạo. Hệ thống này do nhiều cân, cơ, tổ chức liên kết hợp thành, có vai trò ngăn cản sự sa niệu đạo khi gắng sức. Rối loạn nâng đỡ của cổ bàng quang và niệu đạo trên là nguyên nhân hay gặp nhất của </w:t>
      </w:r>
      <w:r w:rsidR="00566BE1" w:rsidRPr="00D80854">
        <w:rPr>
          <w:sz w:val="28"/>
          <w:szCs w:val="28"/>
          <w:lang w:val="en-US"/>
        </w:rPr>
        <w:t>TKKSKGS</w:t>
      </w:r>
      <w:r w:rsidRPr="00D80854">
        <w:rPr>
          <w:sz w:val="28"/>
          <w:szCs w:val="28"/>
        </w:rPr>
        <w:t>.</w:t>
      </w:r>
    </w:p>
    <w:p w:rsidR="00B82A01" w:rsidRPr="00396069" w:rsidRDefault="00B82A01" w:rsidP="00CE4E83">
      <w:pPr>
        <w:shd w:val="clear" w:color="auto" w:fill="FFFFFF"/>
        <w:autoSpaceDE w:val="0"/>
        <w:autoSpaceDN w:val="0"/>
        <w:adjustRightInd w:val="0"/>
        <w:spacing w:before="120" w:after="120" w:line="360" w:lineRule="auto"/>
        <w:jc w:val="both"/>
        <w:outlineLvl w:val="3"/>
        <w:rPr>
          <w:b/>
          <w:i/>
          <w:sz w:val="28"/>
          <w:szCs w:val="28"/>
        </w:rPr>
      </w:pPr>
      <w:bookmarkStart w:id="1010" w:name="_Toc386556986"/>
      <w:r w:rsidRPr="00396069">
        <w:rPr>
          <w:b/>
          <w:i/>
          <w:sz w:val="28"/>
          <w:szCs w:val="28"/>
        </w:rPr>
        <w:t>1.2.1.4. Điều khiển thần kinh</w:t>
      </w:r>
      <w:bookmarkEnd w:id="1010"/>
    </w:p>
    <w:p w:rsidR="00B82A01" w:rsidRPr="00D80854" w:rsidRDefault="00B82A01" w:rsidP="00CE4E83">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 xml:space="preserve">Tiểu tiện bình thường là phản xạ của tủy sống được điều hòa bởi thần kinh trung ương (vỏ não, thân não và tủy sống) điều chỉnh hoạt động của bàng quang và niệu đạo. Bên cạnh đó bàng quang và niệu đạo còn chịu sự chi phối từ thần kinh ngoại vi (thần kinh thực vật và thần kinh thân thể). Vỏ não thùy trán kiểm soát việc tiểu tiện thông qua sự ức chế lên trung tâm tiểu tiện ở tủy cùng. Trung tâm tiểu tiện ở cầu não có vai trò điều phối hoạt động của bàng quang và cơ vòng sao cho chúng hoạt động nhịp nhàng với nhau. Trung tâm </w:t>
      </w:r>
      <w:r w:rsidRPr="00D80854">
        <w:rPr>
          <w:sz w:val="28"/>
          <w:szCs w:val="28"/>
        </w:rPr>
        <w:lastRenderedPageBreak/>
        <w:t>này điều phối sao cho cơ bàng quang co thắt thì cơ vòng niệu đạo giãn ra để đi tiểu. Trung tâm tiểu tiện ở tủy cùng đóng vai trò trong sự co cơ detrusor, co cơ vòng ngoài và cơ sàn chậu. Hệ thần kinh thực vật gồm có hệ giao cảm và phó giao cảm. Hệ giao</w:t>
      </w:r>
      <w:r w:rsidR="009707A7">
        <w:rPr>
          <w:sz w:val="28"/>
          <w:szCs w:val="28"/>
        </w:rPr>
        <w:t xml:space="preserve"> cảm (T10 </w:t>
      </w:r>
      <w:r w:rsidR="009707A7">
        <w:rPr>
          <w:sz w:val="28"/>
          <w:szCs w:val="28"/>
          <w:lang w:val="en-US"/>
        </w:rPr>
        <w:t>-</w:t>
      </w:r>
      <w:r w:rsidR="00566BE1" w:rsidRPr="00D80854">
        <w:rPr>
          <w:sz w:val="28"/>
          <w:szCs w:val="28"/>
        </w:rPr>
        <w:t xml:space="preserve"> L12) gồm </w:t>
      </w:r>
      <w:r w:rsidR="009707A7">
        <w:rPr>
          <w:sz w:val="28"/>
          <w:szCs w:val="28"/>
        </w:rPr>
        <w:t xml:space="preserve">alpha </w:t>
      </w:r>
      <w:r w:rsidR="009707A7">
        <w:rPr>
          <w:sz w:val="28"/>
          <w:szCs w:val="28"/>
          <w:lang w:val="en-US"/>
        </w:rPr>
        <w:t>-</w:t>
      </w:r>
      <w:r w:rsidR="00566BE1" w:rsidRPr="00D80854">
        <w:rPr>
          <w:sz w:val="28"/>
          <w:szCs w:val="28"/>
        </w:rPr>
        <w:t xml:space="preserve"> ad</w:t>
      </w:r>
      <w:r w:rsidRPr="00D80854">
        <w:rPr>
          <w:sz w:val="28"/>
          <w:szCs w:val="28"/>
        </w:rPr>
        <w:t>renergic phân bố cho cơ vòng trong ở cổ bàng quang, kích thích gây co cổ bàng q</w:t>
      </w:r>
      <w:r w:rsidR="009707A7">
        <w:rPr>
          <w:sz w:val="28"/>
          <w:szCs w:val="28"/>
        </w:rPr>
        <w:t xml:space="preserve">uang do đó giữ nước tiểu. Beta </w:t>
      </w:r>
      <w:r w:rsidR="009707A7">
        <w:rPr>
          <w:sz w:val="28"/>
          <w:szCs w:val="28"/>
          <w:lang w:val="en-US"/>
        </w:rPr>
        <w:t>-</w:t>
      </w:r>
      <w:r w:rsidRPr="00D80854">
        <w:rPr>
          <w:sz w:val="28"/>
          <w:szCs w:val="28"/>
        </w:rPr>
        <w:t xml:space="preserve"> adrenergic phân bố cho cơ detrusor, khi kích thích sẽ gây ức chế co cơ và do đó cũng hỗ trợ trong việc chứa đựng nước tiểu. Hệ phó gia</w:t>
      </w:r>
      <w:r w:rsidR="009707A7">
        <w:rPr>
          <w:sz w:val="28"/>
          <w:szCs w:val="28"/>
        </w:rPr>
        <w:t xml:space="preserve">o cảm (S2 </w:t>
      </w:r>
      <w:r w:rsidR="009707A7">
        <w:rPr>
          <w:sz w:val="28"/>
          <w:szCs w:val="28"/>
          <w:lang w:val="en-US"/>
        </w:rPr>
        <w:t>-</w:t>
      </w:r>
      <w:r w:rsidRPr="00D80854">
        <w:rPr>
          <w:sz w:val="28"/>
          <w:szCs w:val="28"/>
        </w:rPr>
        <w:t xml:space="preserve"> S4) thông qua dây thần kinh chậu phân bố cho cơ detrusor của bàng quang, khi kích thích sẽ gây co cơ và đ</w:t>
      </w:r>
      <w:r w:rsidR="009707A7">
        <w:rPr>
          <w:sz w:val="28"/>
          <w:szCs w:val="28"/>
        </w:rPr>
        <w:t xml:space="preserve">i tiểu. Thần kinh thân thể (S2 </w:t>
      </w:r>
      <w:r w:rsidR="009707A7">
        <w:rPr>
          <w:sz w:val="28"/>
          <w:szCs w:val="28"/>
          <w:lang w:val="en-US"/>
        </w:rPr>
        <w:t>-</w:t>
      </w:r>
      <w:r w:rsidRPr="00D80854">
        <w:rPr>
          <w:sz w:val="28"/>
          <w:szCs w:val="28"/>
        </w:rPr>
        <w:t xml:space="preserve"> S4) thông qua dây thần kinh thẹn, phân bố cho cơ vòng niệu đạo ngoài</w:t>
      </w:r>
      <w:r w:rsidR="004A6E9A">
        <w:rPr>
          <w:sz w:val="28"/>
          <w:szCs w:val="28"/>
          <w:lang w:val="en-US"/>
        </w:rPr>
        <w:t xml:space="preserve"> [14]</w:t>
      </w:r>
      <w:r w:rsidRPr="00D80854">
        <w:rPr>
          <w:sz w:val="28"/>
          <w:szCs w:val="28"/>
        </w:rPr>
        <w:t xml:space="preserve">.  </w:t>
      </w:r>
    </w:p>
    <w:p w:rsidR="00B82A01" w:rsidRPr="00D80854" w:rsidRDefault="00B82A01" w:rsidP="00CE4E83">
      <w:pPr>
        <w:shd w:val="clear" w:color="auto" w:fill="FFFFFF"/>
        <w:autoSpaceDE w:val="0"/>
        <w:autoSpaceDN w:val="0"/>
        <w:adjustRightInd w:val="0"/>
        <w:spacing w:before="120" w:after="120" w:line="360" w:lineRule="auto"/>
        <w:ind w:firstLine="720"/>
        <w:jc w:val="both"/>
        <w:rPr>
          <w:sz w:val="28"/>
          <w:szCs w:val="28"/>
        </w:rPr>
      </w:pPr>
      <w:r w:rsidRPr="00D80854">
        <w:rPr>
          <w:sz w:val="28"/>
          <w:szCs w:val="28"/>
        </w:rPr>
        <w:t>Bình thường sẽ luôn có sự phối hợp nhịp nhàng giữa các yếu tố để bảo đảm cho việc tiểu tiện tự chủ. Cảm giác có nước tiểu khi bàng quang chứa khoảng 100ml và cảm gi</w:t>
      </w:r>
      <w:r w:rsidR="003C3DA8">
        <w:rPr>
          <w:sz w:val="28"/>
          <w:szCs w:val="28"/>
        </w:rPr>
        <w:t xml:space="preserve">ác đầy khi bàng quang chứa 300 </w:t>
      </w:r>
      <w:r w:rsidR="003C3DA8">
        <w:rPr>
          <w:sz w:val="28"/>
          <w:szCs w:val="28"/>
          <w:lang w:val="en-US"/>
        </w:rPr>
        <w:t>-</w:t>
      </w:r>
      <w:r w:rsidRPr="00D80854">
        <w:rPr>
          <w:sz w:val="28"/>
          <w:szCs w:val="28"/>
        </w:rPr>
        <w:t xml:space="preserve"> 500ml. Vỏ não cho phép bàng quang chứa nước tiểu thông qua sự ức chế trung tâm tủy cùng. Khi bàng quang đầy, những thụ thể chịu sức căng bề mặt của cơ detrusor gửi tín hiệu tới cầu não và sau đó tới vỏ não. Con người sẽ có cảm giác bàng quang đầy và có nhu cầu đi tiểu. Trong tình huống không thuận lợi về không gian và thời gian cho việc tiểu tiện, vỏ não thùy trán sẽ gửi tín hiệu ức chế xuống trung tâm ở cầu não. Trung tâm này bị bất hoạt sẽ cho phép con người trì hoãn được việc tiểu tiện. Khi hoàn cảnh cho phép, sự đi tiểu bắt đầu bằng việc giãn có chủ ý của cơ vòng niệu đạo ngoài và cơ sàn chậu, theo sau là co cơ detrusor để tống xuất nước tiểu. Co cơ detrusor là do tăng luồng xung động phó giao cảm ở tủy cùng đến bàng quang qua dây thần kinh chậu. Khi tiểu xong, luồng xung động giảm làm giảm co cơ.</w:t>
      </w:r>
    </w:p>
    <w:p w:rsidR="00B82A01" w:rsidRDefault="00B82A01" w:rsidP="00CE4E83">
      <w:pPr>
        <w:shd w:val="clear" w:color="auto" w:fill="FFFFFF"/>
        <w:autoSpaceDE w:val="0"/>
        <w:autoSpaceDN w:val="0"/>
        <w:adjustRightInd w:val="0"/>
        <w:spacing w:before="120" w:after="120" w:line="360" w:lineRule="auto"/>
        <w:ind w:firstLine="720"/>
        <w:jc w:val="both"/>
        <w:rPr>
          <w:sz w:val="28"/>
          <w:szCs w:val="28"/>
          <w:lang w:val="en-US"/>
        </w:rPr>
      </w:pPr>
      <w:r w:rsidRPr="00D80854">
        <w:rPr>
          <w:sz w:val="28"/>
          <w:szCs w:val="28"/>
        </w:rPr>
        <w:t xml:space="preserve">Các nghiên cứu cơ bản về truyền dẫn thần kinh ở lớp cơ trơn bàng quang thông qua các điểm tiếp nhận năng lượng ATP là P2X3 cũng được đề cập đến trong nghiên cứu về chứng bàng quang cường hoạt động. Đây là cơ </w:t>
      </w:r>
      <w:r w:rsidRPr="00D80854">
        <w:rPr>
          <w:sz w:val="28"/>
          <w:szCs w:val="28"/>
        </w:rPr>
        <w:lastRenderedPageBreak/>
        <w:t xml:space="preserve">sở cho phương pháp điều trị nội khoa chứng són tiểu do bàng quang cường hoạt động </w:t>
      </w:r>
      <w:r w:rsidRPr="00D80854">
        <w:rPr>
          <w:sz w:val="28"/>
          <w:szCs w:val="28"/>
        </w:rPr>
        <w:fldChar w:fldCharType="begin"/>
      </w:r>
      <w:r w:rsidRPr="00D80854">
        <w:rPr>
          <w:sz w:val="28"/>
          <w:szCs w:val="28"/>
        </w:rPr>
        <w:instrText xml:space="preserve"> ADDIN EN.CITE &lt;EndNote&gt;&lt;Cite&gt;&lt;Author&gt;Wein&lt;/Author&gt;&lt;Year&gt;2001&lt;/Year&gt;&lt;RecNum&gt;146&lt;/RecNum&gt;&lt;DisplayText&gt;[14]&lt;/DisplayText&gt;&lt;record&gt;&lt;rec-number&gt;146&lt;/rec-number&gt;&lt;foreign-keys&gt;&lt;key app="EN" db-id="0wrt0dp2srfv0he0f9opxdsa9r9eswxret5a" timestamp="1576696608"&gt;146&lt;/key&gt;&lt;/foreign-keys&gt;&lt;ref-type name="Journal Article"&gt;17&lt;/ref-type&gt;&lt;contributors&gt;&lt;authors&gt;&lt;author&gt;Wein, Alan J.&lt;/author&gt;&lt;/authors&gt;&lt;/contributors&gt;&lt;titles&gt;&lt;title&gt;Pharmacological agents for the treatment of urinary incontinence due to overactive bladder&lt;/title&gt;&lt;secondary-title&gt;Expert Opinion on Investigational Drugs&lt;/secondary-title&gt;&lt;/titles&gt;&lt;periodical&gt;&lt;full-title&gt;Expert Opinion on Investigational Drugs&lt;/full-title&gt;&lt;/periodical&gt;&lt;pages&gt;65-83&lt;/pages&gt;&lt;volume&gt;10&lt;/volume&gt;&lt;number&gt;1&lt;/number&gt;&lt;dates&gt;&lt;year&gt;2001&lt;/year&gt;&lt;pub-dates&gt;&lt;date&gt;2001/01/01&lt;/date&gt;&lt;/pub-dates&gt;&lt;/dates&gt;&lt;publisher&gt;Taylor &amp;amp; Francis&lt;/publisher&gt;&lt;isbn&gt;1354-3784&lt;/isbn&gt;&lt;urls&gt;&lt;related-urls&gt;&lt;url&gt;https://doi.org/10.1517/13543784.10.1.65&lt;/url&gt;&lt;/related-urls&gt;&lt;/urls&gt;&lt;electronic-resource-num&gt;10.1517/13543784.10.1.65&lt;/electronic-resource-num&gt;&lt;/record&gt;&lt;/Cite&gt;&lt;/EndNote&gt;</w:instrText>
      </w:r>
      <w:r w:rsidRPr="00D80854">
        <w:rPr>
          <w:sz w:val="28"/>
          <w:szCs w:val="28"/>
        </w:rPr>
        <w:fldChar w:fldCharType="separate"/>
      </w:r>
      <w:r w:rsidRPr="00D80854">
        <w:rPr>
          <w:noProof/>
          <w:sz w:val="28"/>
          <w:szCs w:val="28"/>
        </w:rPr>
        <w:t>[14]</w:t>
      </w:r>
      <w:r w:rsidRPr="00D80854">
        <w:rPr>
          <w:sz w:val="28"/>
          <w:szCs w:val="28"/>
        </w:rPr>
        <w:fldChar w:fldCharType="end"/>
      </w:r>
      <w:r w:rsidRPr="00D80854">
        <w:rPr>
          <w:sz w:val="28"/>
          <w:szCs w:val="28"/>
        </w:rPr>
        <w:t>,</w:t>
      </w:r>
      <w:r w:rsidR="0039090B" w:rsidRPr="00D80854">
        <w:rPr>
          <w:sz w:val="28"/>
          <w:szCs w:val="28"/>
          <w:lang w:val="en-US"/>
        </w:rPr>
        <w:t xml:space="preserve"> </w:t>
      </w:r>
      <w:r w:rsidRPr="00D80854">
        <w:rPr>
          <w:sz w:val="28"/>
          <w:szCs w:val="28"/>
        </w:rPr>
        <w:fldChar w:fldCharType="begin"/>
      </w:r>
      <w:r w:rsidRPr="00D80854">
        <w:rPr>
          <w:sz w:val="28"/>
          <w:szCs w:val="28"/>
        </w:rPr>
        <w:instrText xml:space="preserve"> ADDIN EN.CITE &lt;EndNote&gt;&lt;Cite&gt;&lt;Author&gt;Norton&lt;/Author&gt;&lt;Year&gt;2006&lt;/Year&gt;&lt;RecNum&gt;1129&lt;/RecNum&gt;&lt;DisplayText&gt;[15]&lt;/DisplayText&gt;&lt;record&gt;&lt;rec-number&gt;1129&lt;/rec-number&gt;&lt;foreign-keys&gt;&lt;key app="EN" db-id="szvz2995de9re8ezzpq5v2fnpesvr5ftxxtp" timestamp="1576833498"&gt;1129&lt;/key&gt;&lt;key app="ENWeb" db-id=""&gt;0&lt;/key&gt;&lt;/foreign-keys&gt;&lt;ref-type name="Journal Article"&gt;17&lt;/ref-type&gt;&lt;contributors&gt;&lt;authors&gt;&lt;author&gt;Norton, Peggy&lt;/author&gt;&lt;author&gt;Brubaker, Linda&lt;/author&gt;&lt;/authors&gt;&lt;/contributors&gt;&lt;titles&gt;&lt;title&gt;Urinary incontinence in women&lt;/title&gt;&lt;secondary-title&gt;The Lancet&lt;/secondary-title&gt;&lt;/titles&gt;&lt;periodical&gt;&lt;full-title&gt;The Lancet&lt;/full-title&gt;&lt;/periodical&gt;&lt;pages&gt;57-67&lt;/pages&gt;&lt;volume&gt;367&lt;/volume&gt;&lt;number&gt;9504&lt;/number&gt;&lt;section&gt;57&lt;/section&gt;&lt;dates&gt;&lt;year&gt;2006&lt;/year&gt;&lt;/dates&gt;&lt;isbn&gt;01406736&lt;/isbn&gt;&lt;urls&gt;&lt;/urls&gt;&lt;electronic-resource-num&gt;10.1016/s0140-6736(06)67925-7&lt;/electronic-resource-num&gt;&lt;/record&gt;&lt;/Cite&gt;&lt;/EndNote&gt;</w:instrText>
      </w:r>
      <w:r w:rsidRPr="00D80854">
        <w:rPr>
          <w:sz w:val="28"/>
          <w:szCs w:val="28"/>
        </w:rPr>
        <w:fldChar w:fldCharType="separate"/>
      </w:r>
      <w:r w:rsidRPr="00D80854">
        <w:rPr>
          <w:noProof/>
          <w:sz w:val="28"/>
          <w:szCs w:val="28"/>
        </w:rPr>
        <w:t>[15]</w:t>
      </w:r>
      <w:r w:rsidRPr="00D80854">
        <w:rPr>
          <w:sz w:val="28"/>
          <w:szCs w:val="28"/>
        </w:rPr>
        <w:fldChar w:fldCharType="end"/>
      </w:r>
      <w:r w:rsidRPr="00D80854">
        <w:rPr>
          <w:sz w:val="28"/>
          <w:szCs w:val="28"/>
        </w:rPr>
        <w:t>.</w:t>
      </w:r>
    </w:p>
    <w:p w:rsidR="00024A2A" w:rsidRPr="00024A2A" w:rsidRDefault="00024A2A" w:rsidP="00CE4E83">
      <w:pPr>
        <w:shd w:val="clear" w:color="auto" w:fill="FFFFFF"/>
        <w:autoSpaceDE w:val="0"/>
        <w:autoSpaceDN w:val="0"/>
        <w:adjustRightInd w:val="0"/>
        <w:spacing w:before="120" w:after="120" w:line="360" w:lineRule="auto"/>
        <w:ind w:firstLine="720"/>
        <w:jc w:val="both"/>
        <w:rPr>
          <w:sz w:val="6"/>
          <w:szCs w:val="28"/>
          <w:lang w:val="en-US"/>
        </w:rPr>
      </w:pPr>
    </w:p>
    <w:p w:rsidR="00B82A01" w:rsidRPr="00D80854" w:rsidRDefault="00B82A01" w:rsidP="00CE4E83">
      <w:pPr>
        <w:shd w:val="clear" w:color="auto" w:fill="FFFFFF"/>
        <w:autoSpaceDE w:val="0"/>
        <w:autoSpaceDN w:val="0"/>
        <w:adjustRightInd w:val="0"/>
        <w:spacing w:before="120" w:after="120" w:line="360" w:lineRule="auto"/>
        <w:jc w:val="both"/>
        <w:outlineLvl w:val="2"/>
        <w:rPr>
          <w:b/>
          <w:i/>
          <w:sz w:val="28"/>
          <w:szCs w:val="28"/>
        </w:rPr>
      </w:pPr>
      <w:bookmarkStart w:id="1011" w:name="_Toc386556987"/>
      <w:bookmarkStart w:id="1012" w:name="_Toc35871068"/>
      <w:bookmarkStart w:id="1013" w:name="_Toc35871319"/>
      <w:r w:rsidRPr="00D80854">
        <w:rPr>
          <w:b/>
          <w:i/>
          <w:sz w:val="28"/>
          <w:szCs w:val="28"/>
        </w:rPr>
        <w:t>1.2.2. Sinh lý bệnh</w:t>
      </w:r>
      <w:bookmarkEnd w:id="1011"/>
      <w:bookmarkEnd w:id="1012"/>
      <w:bookmarkEnd w:id="1013"/>
    </w:p>
    <w:p w:rsidR="008953B2" w:rsidRPr="00D80854" w:rsidRDefault="00B82A01" w:rsidP="00CE4E83">
      <w:pPr>
        <w:widowControl w:val="0"/>
        <w:spacing w:before="120" w:after="120" w:line="360" w:lineRule="auto"/>
        <w:ind w:firstLine="720"/>
        <w:jc w:val="both"/>
        <w:rPr>
          <w:sz w:val="28"/>
          <w:szCs w:val="28"/>
        </w:rPr>
      </w:pPr>
      <w:r w:rsidRPr="00D80854">
        <w:rPr>
          <w:sz w:val="28"/>
          <w:szCs w:val="28"/>
        </w:rPr>
        <w:t xml:space="preserve">Đáy chậu hay còn gọi là sàn chậu được tạo nên bởi một nhóm các cơ và dây chằng có vai trò nâng đỡ các cơ quan như bàng quang, tử cung, trực tràng, giữ các cơ quan này ở đúng vị trí. Đáy chậu là thành dưới của ổ bụng. Giới hạn trên là hoành chậu (gồm cơ nâng hậu môn và cơ cụt), phía trước là xương mu, phía sau là xương cụt, hai bên là ụ ngồi, cành dưới xương mu và các dây chằng cùng ụ ngồi. </w:t>
      </w:r>
    </w:p>
    <w:p w:rsidR="005D097C" w:rsidRPr="00D80854" w:rsidRDefault="005D097C" w:rsidP="00730D35">
      <w:pPr>
        <w:widowControl w:val="0"/>
        <w:spacing w:before="120" w:after="120" w:line="336" w:lineRule="auto"/>
        <w:ind w:firstLine="720"/>
        <w:jc w:val="both"/>
        <w:rPr>
          <w:sz w:val="28"/>
          <w:szCs w:val="28"/>
          <w:lang w:val="en-US"/>
        </w:rPr>
      </w:pPr>
    </w:p>
    <w:p w:rsidR="00B82A01" w:rsidRPr="00D80854" w:rsidRDefault="00B82A01" w:rsidP="002433A4">
      <w:pPr>
        <w:widowControl w:val="0"/>
        <w:spacing w:line="360" w:lineRule="auto"/>
        <w:jc w:val="both"/>
        <w:rPr>
          <w:sz w:val="28"/>
          <w:szCs w:val="28"/>
        </w:rPr>
      </w:pPr>
      <w:r w:rsidRPr="00D80854">
        <w:rPr>
          <w:noProof/>
          <w:lang w:val="en-US" w:eastAsia="en-US"/>
        </w:rPr>
        <w:drawing>
          <wp:inline distT="0" distB="0" distL="0" distR="0" wp14:anchorId="286DA025" wp14:editId="10A57553">
            <wp:extent cx="5566868" cy="43305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4030" cy="4336170"/>
                    </a:xfrm>
                    <a:prstGeom prst="rect">
                      <a:avLst/>
                    </a:prstGeom>
                    <a:noFill/>
                    <a:ln>
                      <a:noFill/>
                    </a:ln>
                  </pic:spPr>
                </pic:pic>
              </a:graphicData>
            </a:graphic>
          </wp:inline>
        </w:drawing>
      </w:r>
    </w:p>
    <w:p w:rsidR="00B82A01" w:rsidRPr="00D80854" w:rsidRDefault="00B82A01" w:rsidP="00AD49AA">
      <w:pPr>
        <w:widowControl w:val="0"/>
        <w:spacing w:line="360" w:lineRule="auto"/>
        <w:jc w:val="center"/>
        <w:rPr>
          <w:i/>
          <w:sz w:val="28"/>
          <w:szCs w:val="28"/>
        </w:rPr>
      </w:pPr>
      <w:r w:rsidRPr="00D80854">
        <w:rPr>
          <w:i/>
          <w:sz w:val="28"/>
          <w:szCs w:val="28"/>
        </w:rPr>
        <w:t>Hình 1.</w:t>
      </w:r>
      <w:r w:rsidR="00071C67" w:rsidRPr="00D80854">
        <w:rPr>
          <w:i/>
          <w:sz w:val="28"/>
          <w:szCs w:val="28"/>
          <w:lang w:val="en-US"/>
        </w:rPr>
        <w:t>1</w:t>
      </w:r>
      <w:r w:rsidRPr="00D80854">
        <w:rPr>
          <w:i/>
          <w:sz w:val="28"/>
          <w:szCs w:val="28"/>
        </w:rPr>
        <w:t xml:space="preserve">. Cơ chế nâng đỡ vùng đáy chậu </w:t>
      </w:r>
    </w:p>
    <w:p w:rsidR="00B82A01" w:rsidRPr="00D80854" w:rsidRDefault="00186D1E" w:rsidP="00B82A01">
      <w:pPr>
        <w:widowControl w:val="0"/>
        <w:spacing w:line="360" w:lineRule="auto"/>
        <w:jc w:val="center"/>
        <w:rPr>
          <w:sz w:val="28"/>
          <w:szCs w:val="28"/>
        </w:rPr>
      </w:pPr>
      <w:r w:rsidRPr="00D80854">
        <w:rPr>
          <w:i/>
          <w:sz w:val="28"/>
          <w:szCs w:val="28"/>
          <w:lang w:val="en-US"/>
        </w:rPr>
        <w:t>*</w:t>
      </w:r>
      <w:r w:rsidR="00BB3C54" w:rsidRPr="00D80854">
        <w:rPr>
          <w:i/>
          <w:sz w:val="28"/>
          <w:szCs w:val="28"/>
          <w:lang w:val="en-US"/>
        </w:rPr>
        <w:t xml:space="preserve"> </w:t>
      </w:r>
      <w:r w:rsidR="00A26EA4">
        <w:rPr>
          <w:i/>
          <w:sz w:val="28"/>
          <w:szCs w:val="28"/>
        </w:rPr>
        <w:t xml:space="preserve">Nguồn: </w:t>
      </w:r>
      <w:r w:rsidR="00A26EA4">
        <w:rPr>
          <w:i/>
          <w:sz w:val="28"/>
          <w:szCs w:val="28"/>
          <w:lang w:val="en-US"/>
        </w:rPr>
        <w:t>T</w:t>
      </w:r>
      <w:r w:rsidR="00B82A01" w:rsidRPr="00D80854">
        <w:rPr>
          <w:i/>
          <w:sz w:val="28"/>
          <w:szCs w:val="28"/>
        </w:rPr>
        <w:t xml:space="preserve">heo </w:t>
      </w:r>
      <w:r w:rsidR="00685500" w:rsidRPr="00D80854">
        <w:rPr>
          <w:i/>
          <w:sz w:val="28"/>
          <w:szCs w:val="28"/>
        </w:rPr>
        <w:t xml:space="preserve"> Petros</w:t>
      </w:r>
      <w:r w:rsidR="00685500" w:rsidRPr="00D80854">
        <w:rPr>
          <w:i/>
          <w:sz w:val="28"/>
          <w:szCs w:val="28"/>
          <w:lang w:val="en-US"/>
        </w:rPr>
        <w:t>.P</w:t>
      </w:r>
      <w:r w:rsidR="00685500" w:rsidRPr="00D80854">
        <w:rPr>
          <w:i/>
          <w:sz w:val="28"/>
          <w:szCs w:val="28"/>
        </w:rPr>
        <w:t xml:space="preserve"> (200</w:t>
      </w:r>
      <w:r w:rsidR="00685500" w:rsidRPr="00D80854">
        <w:rPr>
          <w:i/>
          <w:sz w:val="28"/>
          <w:szCs w:val="28"/>
          <w:lang w:val="en-US"/>
        </w:rPr>
        <w:t>7</w:t>
      </w:r>
      <w:r w:rsidR="00B82A01" w:rsidRPr="00D80854">
        <w:rPr>
          <w:i/>
          <w:sz w:val="28"/>
          <w:szCs w:val="28"/>
        </w:rPr>
        <w:t>)</w:t>
      </w:r>
      <w:r w:rsidR="00B82A01" w:rsidRPr="00D80854">
        <w:rPr>
          <w:sz w:val="28"/>
          <w:szCs w:val="28"/>
        </w:rPr>
        <w:t xml:space="preserve"> </w:t>
      </w:r>
      <w:r w:rsidR="00B82A01" w:rsidRPr="00D80854">
        <w:rPr>
          <w:sz w:val="28"/>
          <w:szCs w:val="28"/>
        </w:rPr>
        <w:fldChar w:fldCharType="begin"/>
      </w:r>
      <w:r w:rsidR="00B82A01" w:rsidRPr="00D80854">
        <w:rPr>
          <w:sz w:val="28"/>
          <w:szCs w:val="28"/>
        </w:rPr>
        <w:instrText xml:space="preserve"> ADDIN EN.CITE &lt;EndNote&gt;&lt;Cite&gt;&lt;Author&gt;Petros&lt;/Author&gt;&lt;Year&gt;2007&lt;/Year&gt;&lt;RecNum&gt;188&lt;/RecNum&gt;&lt;DisplayText&gt;[16]&lt;/DisplayText&gt;&lt;record&gt;&lt;rec-number&gt;188&lt;/rec-number&gt;&lt;foreign-keys&gt;&lt;key app="EN" db-id="0wrt0dp2srfv0he0f9opxdsa9r9eswxret5a" timestamp="1578537359"&gt;188&lt;/key&gt;&lt;/foreign-keys&gt;&lt;ref-type name="Book"&gt;6&lt;/ref-type&gt;&lt;contributors&gt;&lt;authors&gt;&lt;author&gt;Petros, Peter&lt;/author&gt;&lt;/authors&gt;&lt;/contributors&gt;&lt;titles&gt;&lt;title&gt;The female pelvic floor&lt;/title&gt;&lt;/titles&gt;&lt;dates&gt;&lt;year&gt;2007&lt;/year&gt;&lt;/dates&gt;&lt;publisher&gt;Springer&lt;/publisher&gt;&lt;isbn&gt;354033663X&lt;/isbn&gt;&lt;urls&gt;&lt;/urls&gt;&lt;/record&gt;&lt;/Cite&gt;&lt;/EndNote&gt;</w:instrText>
      </w:r>
      <w:r w:rsidR="00B82A01" w:rsidRPr="00D80854">
        <w:rPr>
          <w:sz w:val="28"/>
          <w:szCs w:val="28"/>
        </w:rPr>
        <w:fldChar w:fldCharType="separate"/>
      </w:r>
      <w:r w:rsidR="00B82A01" w:rsidRPr="00D80854">
        <w:rPr>
          <w:noProof/>
          <w:sz w:val="28"/>
          <w:szCs w:val="28"/>
        </w:rPr>
        <w:t>[16]</w:t>
      </w:r>
      <w:r w:rsidR="00B82A01" w:rsidRPr="00D80854">
        <w:rPr>
          <w:sz w:val="28"/>
          <w:szCs w:val="28"/>
        </w:rPr>
        <w:fldChar w:fldCharType="end"/>
      </w:r>
    </w:p>
    <w:p w:rsidR="00071C67" w:rsidRPr="00D80854" w:rsidRDefault="00071C67" w:rsidP="00012889">
      <w:pPr>
        <w:widowControl w:val="0"/>
        <w:spacing w:before="240" w:after="240" w:line="360" w:lineRule="auto"/>
        <w:ind w:firstLine="720"/>
        <w:jc w:val="both"/>
        <w:rPr>
          <w:sz w:val="28"/>
          <w:szCs w:val="28"/>
          <w:lang w:val="en-US"/>
        </w:rPr>
      </w:pPr>
      <w:r w:rsidRPr="00D80854">
        <w:rPr>
          <w:sz w:val="28"/>
          <w:szCs w:val="28"/>
        </w:rPr>
        <w:lastRenderedPageBreak/>
        <w:t xml:space="preserve">Cơ nâng hậu </w:t>
      </w:r>
      <w:r w:rsidR="00B361EA">
        <w:rPr>
          <w:sz w:val="28"/>
          <w:szCs w:val="28"/>
        </w:rPr>
        <w:t xml:space="preserve">môn gồm 3 phần: cơ mu </w:t>
      </w:r>
      <w:r w:rsidR="00B361EA">
        <w:rPr>
          <w:sz w:val="28"/>
          <w:szCs w:val="28"/>
          <w:lang w:val="en-US"/>
        </w:rPr>
        <w:t>-</w:t>
      </w:r>
      <w:r w:rsidRPr="00D80854">
        <w:rPr>
          <w:sz w:val="28"/>
          <w:szCs w:val="28"/>
        </w:rPr>
        <w:t xml:space="preserve"> cụt (có vai trò kiểm soát vị trí của cổ bàng quang và do đó cũng có vai trò trong đi tiểu</w:t>
      </w:r>
      <w:r w:rsidRPr="00D80854">
        <w:rPr>
          <w:sz w:val="28"/>
          <w:szCs w:val="28"/>
          <w:lang w:val="en-US"/>
        </w:rPr>
        <w:t xml:space="preserve"> tiện</w:t>
      </w:r>
      <w:r w:rsidRPr="00D80854">
        <w:rPr>
          <w:sz w:val="28"/>
          <w:szCs w:val="28"/>
        </w:rPr>
        <w:t>, kiểm soát</w:t>
      </w:r>
      <w:r w:rsidR="00B361EA">
        <w:rPr>
          <w:sz w:val="28"/>
          <w:szCs w:val="28"/>
        </w:rPr>
        <w:t xml:space="preserve"> sự tự chủ của cơ vòng), cơ mu </w:t>
      </w:r>
      <w:r w:rsidR="00B361EA">
        <w:rPr>
          <w:sz w:val="28"/>
          <w:szCs w:val="28"/>
          <w:lang w:val="en-US"/>
        </w:rPr>
        <w:t>-</w:t>
      </w:r>
      <w:r w:rsidRPr="00D80854">
        <w:rPr>
          <w:sz w:val="28"/>
          <w:szCs w:val="28"/>
        </w:rPr>
        <w:t xml:space="preserve"> trực tràng (một số sợi cơ sâu nhất của cơ mu cụt xuất phát từ mô xơ giữa cơ này và cơ thắt niệu đạo nên có ảnh hưởng đến s</w:t>
      </w:r>
      <w:r w:rsidR="00B361EA">
        <w:rPr>
          <w:sz w:val="28"/>
          <w:szCs w:val="28"/>
        </w:rPr>
        <w:t xml:space="preserve">ự tiểu tiện tự chủ) và cơ chậu </w:t>
      </w:r>
      <w:r w:rsidR="00B361EA">
        <w:rPr>
          <w:sz w:val="28"/>
          <w:szCs w:val="28"/>
          <w:lang w:val="en-US"/>
        </w:rPr>
        <w:t>-</w:t>
      </w:r>
      <w:r w:rsidRPr="00D80854">
        <w:rPr>
          <w:sz w:val="28"/>
          <w:szCs w:val="28"/>
        </w:rPr>
        <w:t xml:space="preserve"> cụt. Ở giữa là hoành niệu dục, gồm các cơ: cơ ngang đáy chậu sâu, cơ thắt niệu đạo, cơ </w:t>
      </w:r>
      <w:r w:rsidR="008170DD">
        <w:rPr>
          <w:sz w:val="28"/>
          <w:szCs w:val="28"/>
        </w:rPr>
        <w:t xml:space="preserve">nén niệu đạo, cơ thắt niệu đạo </w:t>
      </w:r>
      <w:r w:rsidR="008170DD">
        <w:rPr>
          <w:sz w:val="28"/>
          <w:szCs w:val="28"/>
          <w:lang w:val="en-US"/>
        </w:rPr>
        <w:t>-</w:t>
      </w:r>
      <w:r w:rsidRPr="00D80854">
        <w:rPr>
          <w:sz w:val="28"/>
          <w:szCs w:val="28"/>
        </w:rPr>
        <w:t xml:space="preserve"> âm đạo, cơ ngang âm đạo. Nhóm cơ này góp phần nâng đỡ bàng quang và đóng niệu đạo. Giới hạn gồm có cơ ngang đáy chậu nông, cơ ngồi hang và cơ hành xốp. Các cơ này</w:t>
      </w:r>
      <w:r w:rsidR="008170DD">
        <w:rPr>
          <w:sz w:val="28"/>
          <w:szCs w:val="28"/>
        </w:rPr>
        <w:t xml:space="preserve"> chủ yếu tham gia vào việc đại </w:t>
      </w:r>
      <w:r w:rsidR="008170DD">
        <w:rPr>
          <w:sz w:val="28"/>
          <w:szCs w:val="28"/>
          <w:lang w:val="en-US"/>
        </w:rPr>
        <w:t>-</w:t>
      </w:r>
      <w:r w:rsidRPr="00D80854">
        <w:rPr>
          <w:sz w:val="28"/>
          <w:szCs w:val="28"/>
        </w:rPr>
        <w:t xml:space="preserve"> tiểu tiện tự chủ và làm khít âm đạo. Chính hệ thống cấu trúc xương, cơ, cân mạc và dây chằng tạo nên một hệ thống nâng đỡ các tạng rất ổn định. Có thể hình dung một cách dễ dàng hơn bằng việc phân chia hệ thống này thành hệ thống treo và hệ thống nâng đỡ phía dưới. Ở một số phụ nữ, việc mang thai và sinh đẻ làm tổn thương hệ thống nâng đỡ kể trên, khiến cho âm đạo rộng, các tạng trong tiểu khung như bàng quang, tử cung, trực tràng bị sa xuống thấp</w:t>
      </w:r>
      <w:r w:rsidR="004A6E9A">
        <w:rPr>
          <w:sz w:val="28"/>
          <w:szCs w:val="28"/>
          <w:lang w:val="en-US"/>
        </w:rPr>
        <w:t xml:space="preserve"> [16]</w:t>
      </w:r>
      <w:r w:rsidRPr="00D80854">
        <w:rPr>
          <w:sz w:val="28"/>
          <w:szCs w:val="28"/>
        </w:rPr>
        <w:t xml:space="preserve">. Bên cạnh đó còn kèm theo sự mất tự chủ về tiểu tiện (són tiểu) và đại tiện (són phân), giảm ham muốn hoặc đau khi quan hệ tình dục. </w:t>
      </w:r>
    </w:p>
    <w:p w:rsidR="00B82A01" w:rsidRPr="00D80854" w:rsidRDefault="008A00B2" w:rsidP="00012889">
      <w:pPr>
        <w:shd w:val="clear" w:color="auto" w:fill="FFFFFF"/>
        <w:autoSpaceDE w:val="0"/>
        <w:autoSpaceDN w:val="0"/>
        <w:adjustRightInd w:val="0"/>
        <w:spacing w:before="240" w:after="240" w:line="360" w:lineRule="auto"/>
        <w:ind w:firstLine="600"/>
        <w:jc w:val="both"/>
        <w:rPr>
          <w:i/>
          <w:sz w:val="28"/>
          <w:szCs w:val="28"/>
          <w:lang w:val="en-US"/>
        </w:rPr>
      </w:pPr>
      <w:r w:rsidRPr="00D80854">
        <w:rPr>
          <w:i/>
          <w:sz w:val="28"/>
          <w:szCs w:val="28"/>
        </w:rPr>
        <w:t xml:space="preserve">* Tiểu không kiểm soát khi </w:t>
      </w:r>
      <w:r w:rsidR="00B82A01" w:rsidRPr="00D80854">
        <w:rPr>
          <w:i/>
          <w:sz w:val="28"/>
          <w:szCs w:val="28"/>
        </w:rPr>
        <w:t>gắng sức</w:t>
      </w:r>
    </w:p>
    <w:p w:rsidR="00071C67" w:rsidRDefault="00B82A01" w:rsidP="00012889">
      <w:pPr>
        <w:shd w:val="clear" w:color="auto" w:fill="FFFFFF"/>
        <w:autoSpaceDE w:val="0"/>
        <w:autoSpaceDN w:val="0"/>
        <w:adjustRightInd w:val="0"/>
        <w:spacing w:before="240" w:after="240" w:line="360" w:lineRule="auto"/>
        <w:ind w:firstLine="720"/>
        <w:jc w:val="both"/>
        <w:rPr>
          <w:sz w:val="28"/>
          <w:szCs w:val="28"/>
          <w:lang w:val="en-US"/>
        </w:rPr>
      </w:pPr>
      <w:r w:rsidRPr="00D80854">
        <w:rPr>
          <w:sz w:val="28"/>
          <w:szCs w:val="28"/>
        </w:rPr>
        <w:t xml:space="preserve">Xảy ra khi áp lực trong lòng bàng quang vượt quá áp lực niệu đạo. Nguyên nhân có thể do thay đổi giải phẫu (đặc biệt do mất nâng đỡ phía sau cổ bàng quang, sa bàng quang) hoặc tổn thương thần kinh - cơ của bản thân các cơ thắt. Mất nâng đỡ biểu hiện bằng tăng di động quá mức cổ bàng quang - niệu đạo. </w:t>
      </w:r>
    </w:p>
    <w:p w:rsidR="00012889" w:rsidRDefault="00012889" w:rsidP="00012889">
      <w:pPr>
        <w:shd w:val="clear" w:color="auto" w:fill="FFFFFF"/>
        <w:autoSpaceDE w:val="0"/>
        <w:autoSpaceDN w:val="0"/>
        <w:adjustRightInd w:val="0"/>
        <w:spacing w:before="240" w:after="240" w:line="360" w:lineRule="auto"/>
        <w:ind w:firstLine="720"/>
        <w:jc w:val="both"/>
        <w:rPr>
          <w:sz w:val="28"/>
          <w:szCs w:val="28"/>
          <w:lang w:val="en-US"/>
        </w:rPr>
      </w:pPr>
    </w:p>
    <w:p w:rsidR="00012889" w:rsidRPr="00012889" w:rsidRDefault="00012889" w:rsidP="00024A2A">
      <w:pPr>
        <w:shd w:val="clear" w:color="auto" w:fill="FFFFFF"/>
        <w:autoSpaceDE w:val="0"/>
        <w:autoSpaceDN w:val="0"/>
        <w:adjustRightInd w:val="0"/>
        <w:spacing w:before="240" w:after="120" w:line="360" w:lineRule="auto"/>
        <w:ind w:firstLine="720"/>
        <w:jc w:val="both"/>
        <w:rPr>
          <w:sz w:val="28"/>
          <w:szCs w:val="28"/>
          <w:lang w:val="en-US"/>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r w:rsidRPr="00D80854">
        <w:rPr>
          <w:noProof/>
          <w:lang w:val="en-US" w:eastAsia="en-US"/>
        </w:rPr>
        <w:lastRenderedPageBreak/>
        <mc:AlternateContent>
          <mc:Choice Requires="wpg">
            <w:drawing>
              <wp:anchor distT="0" distB="0" distL="114300" distR="114300" simplePos="0" relativeHeight="251683328" behindDoc="0" locked="0" layoutInCell="1" allowOverlap="1" wp14:anchorId="3692A860" wp14:editId="33523FB2">
                <wp:simplePos x="0" y="0"/>
                <wp:positionH relativeFrom="margin">
                  <wp:align>left</wp:align>
                </wp:positionH>
                <wp:positionV relativeFrom="paragraph">
                  <wp:posOffset>180340</wp:posOffset>
                </wp:positionV>
                <wp:extent cx="5372100" cy="4419600"/>
                <wp:effectExtent l="0" t="0" r="0" b="0"/>
                <wp:wrapNone/>
                <wp:docPr id="47" name="Group 47"/>
                <wp:cNvGraphicFramePr/>
                <a:graphic xmlns:a="http://schemas.openxmlformats.org/drawingml/2006/main">
                  <a:graphicData uri="http://schemas.microsoft.com/office/word/2010/wordprocessingGroup">
                    <wpg:wgp>
                      <wpg:cNvGrpSpPr/>
                      <wpg:grpSpPr bwMode="auto">
                        <a:xfrm>
                          <a:off x="0" y="0"/>
                          <a:ext cx="5372100" cy="4419600"/>
                          <a:chOff x="0" y="0"/>
                          <a:chExt cx="9139" cy="5932"/>
                        </a:xfrm>
                      </wpg:grpSpPr>
                      <pic:pic xmlns:pic="http://schemas.openxmlformats.org/drawingml/2006/picture">
                        <pic:nvPicPr>
                          <pic:cNvPr id="79" name="Picture 7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1" y="702"/>
                            <a:ext cx="8918" cy="5230"/>
                          </a:xfrm>
                          <a:prstGeom prst="rect">
                            <a:avLst/>
                          </a:prstGeom>
                          <a:noFill/>
                          <a:ln>
                            <a:noFill/>
                          </a:ln>
                          <a:effectLst/>
                          <a:extLst>
                            <a:ext uri="{909E8E84-426E-40DD-AFC4-6F175D3DCCD1}">
                              <a14:hiddenFill xmlns:a14="http://schemas.microsoft.com/office/drawing/2010/main">
                                <a:solidFill>
                                  <a:srgbClr val="009966"/>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80" name="Text Box 17"/>
                        <wps:cNvSpPr txBox="1">
                          <a:spLocks noChangeArrowheads="1"/>
                        </wps:cNvSpPr>
                        <wps:spPr bwMode="auto">
                          <a:xfrm>
                            <a:off x="2240" y="0"/>
                            <a:ext cx="4680" cy="527"/>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autoSpaceDE w:val="0"/>
                                <w:autoSpaceDN w:val="0"/>
                                <w:adjustRightInd w:val="0"/>
                                <w:jc w:val="center"/>
                                <w:rPr>
                                  <w:b/>
                                  <w:bCs/>
                                  <w:color w:val="008000"/>
                                </w:rPr>
                              </w:pPr>
                              <w:r>
                                <w:rPr>
                                  <w:b/>
                                  <w:bCs/>
                                  <w:color w:val="008000"/>
                                </w:rPr>
                                <w:t>THAY ĐỔI GIẢI PHẪU</w:t>
                              </w:r>
                            </w:p>
                          </w:txbxContent>
                        </wps:txbx>
                        <wps:bodyPr rot="0" vert="horz" wrap="square" lIns="91440" tIns="45720" rIns="91440" bIns="45720" anchor="t" anchorCtr="0" upright="1">
                          <a:noAutofit/>
                        </wps:bodyPr>
                      </wps:wsp>
                      <wps:wsp>
                        <wps:cNvPr id="81" name="Text Box 18"/>
                        <wps:cNvSpPr txBox="1">
                          <a:spLocks noChangeArrowheads="1"/>
                        </wps:cNvSpPr>
                        <wps:spPr bwMode="auto">
                          <a:xfrm>
                            <a:off x="5600" y="584"/>
                            <a:ext cx="2920" cy="455"/>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pStyle w:val="Header"/>
                                <w:autoSpaceDE w:val="0"/>
                                <w:autoSpaceDN w:val="0"/>
                                <w:adjustRightInd w:val="0"/>
                                <w:rPr>
                                  <w:b/>
                                  <w:bCs/>
                                  <w:color w:val="FF0000"/>
                                </w:rPr>
                              </w:pPr>
                              <w:r>
                                <w:rPr>
                                  <w:b/>
                                  <w:bCs/>
                                  <w:color w:val="FF0000"/>
                                </w:rPr>
                                <w:t>Thay đổi trong đẻ</w:t>
                              </w:r>
                            </w:p>
                          </w:txbxContent>
                        </wps:txbx>
                        <wps:bodyPr rot="0" vert="horz" wrap="square" lIns="91440" tIns="45720" rIns="91440" bIns="45720" anchor="t" anchorCtr="0" upright="1">
                          <a:noAutofit/>
                        </wps:bodyPr>
                      </wps:wsp>
                      <wps:wsp>
                        <wps:cNvPr id="82" name="Text Box 19"/>
                        <wps:cNvSpPr txBox="1">
                          <a:spLocks noChangeArrowheads="1"/>
                        </wps:cNvSpPr>
                        <wps:spPr bwMode="auto">
                          <a:xfrm>
                            <a:off x="1080" y="532"/>
                            <a:ext cx="2680" cy="54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pStyle w:val="Header"/>
                                <w:autoSpaceDE w:val="0"/>
                                <w:autoSpaceDN w:val="0"/>
                                <w:adjustRightInd w:val="0"/>
                                <w:rPr>
                                  <w:b/>
                                  <w:bCs/>
                                  <w:color w:val="FF0000"/>
                                </w:rPr>
                              </w:pPr>
                              <w:r>
                                <w:rPr>
                                  <w:b/>
                                  <w:bCs/>
                                  <w:color w:val="FF0000"/>
                                </w:rPr>
                                <w:t>Bình thường</w:t>
                              </w:r>
                            </w:p>
                          </w:txbxContent>
                        </wps:txbx>
                        <wps:bodyPr rot="0" vert="horz" wrap="square" lIns="91440" tIns="45720" rIns="91440" bIns="45720" anchor="t" anchorCtr="0" upright="1">
                          <a:noAutofit/>
                        </wps:bodyPr>
                      </wps:wsp>
                      <wps:wsp>
                        <wps:cNvPr id="83" name="Text Box 20"/>
                        <wps:cNvSpPr txBox="1">
                          <a:spLocks noChangeArrowheads="1"/>
                        </wps:cNvSpPr>
                        <wps:spPr bwMode="auto">
                          <a:xfrm>
                            <a:off x="6381" y="1252"/>
                            <a:ext cx="2159" cy="629"/>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pStyle w:val="Header"/>
                              </w:pPr>
                              <w:r>
                                <w:t xml:space="preserve">   Căng giãn                     </w:t>
                              </w:r>
                            </w:p>
                            <w:p w:rsidR="0030080A" w:rsidRDefault="0030080A" w:rsidP="00B82A01">
                              <w:r>
                                <w:t xml:space="preserve">   dây chằng</w:t>
                              </w:r>
                            </w:p>
                          </w:txbxContent>
                        </wps:txbx>
                        <wps:bodyPr rot="0" vert="horz" wrap="square" lIns="0" tIns="0" rIns="0" bIns="0" anchor="t" anchorCtr="0" upright="1">
                          <a:noAutofit/>
                        </wps:bodyPr>
                      </wps:wsp>
                      <wps:wsp>
                        <wps:cNvPr id="84" name="Text Box 21"/>
                        <wps:cNvSpPr txBox="1">
                          <a:spLocks noChangeArrowheads="1"/>
                        </wps:cNvSpPr>
                        <wps:spPr bwMode="auto">
                          <a:xfrm>
                            <a:off x="4540" y="1272"/>
                            <a:ext cx="1620" cy="35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jc w:val="center"/>
                              </w:pPr>
                              <w:r>
                                <w:t>Chèn ép BQ</w:t>
                              </w:r>
                            </w:p>
                          </w:txbxContent>
                        </wps:txbx>
                        <wps:bodyPr rot="0" vert="horz" wrap="square" lIns="0" tIns="0" rIns="0" bIns="0" anchor="t" anchorCtr="0" upright="1">
                          <a:noAutofit/>
                        </wps:bodyPr>
                      </wps:wsp>
                      <wps:wsp>
                        <wps:cNvPr id="85" name="Text Box 22"/>
                        <wps:cNvSpPr txBox="1">
                          <a:spLocks noChangeArrowheads="1"/>
                        </wps:cNvSpPr>
                        <wps:spPr bwMode="auto">
                          <a:xfrm>
                            <a:off x="3100" y="1222"/>
                            <a:ext cx="1439" cy="34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r>
                                <w:t>Bàngquang</w:t>
                              </w:r>
                            </w:p>
                          </w:txbxContent>
                        </wps:txbx>
                        <wps:bodyPr rot="0" vert="horz" wrap="square" lIns="0" tIns="0" rIns="0" bIns="0" anchor="t" anchorCtr="0" upright="1">
                          <a:noAutofit/>
                        </wps:bodyPr>
                      </wps:wsp>
                      <wps:wsp>
                        <wps:cNvPr id="86" name="Text Box 23"/>
                        <wps:cNvSpPr txBox="1">
                          <a:spLocks noChangeArrowheads="1"/>
                        </wps:cNvSpPr>
                        <wps:spPr bwMode="auto">
                          <a:xfrm>
                            <a:off x="1840" y="1022"/>
                            <a:ext cx="1159" cy="545"/>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spacing w:before="120"/>
                                <w:jc w:val="center"/>
                              </w:pPr>
                              <w:r>
                                <w:t>Âm đạo</w:t>
                              </w:r>
                            </w:p>
                          </w:txbxContent>
                        </wps:txbx>
                        <wps:bodyPr rot="0" vert="horz" wrap="square" lIns="0" tIns="0" rIns="0" bIns="0" anchor="t" anchorCtr="0" upright="1">
                          <a:noAutofit/>
                        </wps:bodyPr>
                      </wps:wsp>
                      <wps:wsp>
                        <wps:cNvPr id="87" name="Text Box 24"/>
                        <wps:cNvSpPr txBox="1">
                          <a:spLocks noChangeArrowheads="1"/>
                        </wps:cNvSpPr>
                        <wps:spPr bwMode="auto">
                          <a:xfrm>
                            <a:off x="360" y="1552"/>
                            <a:ext cx="1676" cy="37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jc w:val="center"/>
                              </w:pPr>
                              <w:r>
                                <w:t>Dây chằng</w:t>
                              </w:r>
                            </w:p>
                          </w:txbxContent>
                        </wps:txbx>
                        <wps:bodyPr rot="0" vert="horz" wrap="square" lIns="0" tIns="0" rIns="0" bIns="0" anchor="t" anchorCtr="0" upright="1">
                          <a:noAutofit/>
                        </wps:bodyPr>
                      </wps:wsp>
                      <wps:wsp>
                        <wps:cNvPr id="88" name="Text Box 25"/>
                        <wps:cNvSpPr txBox="1">
                          <a:spLocks noChangeArrowheads="1"/>
                        </wps:cNvSpPr>
                        <wps:spPr bwMode="auto">
                          <a:xfrm>
                            <a:off x="1980" y="4792"/>
                            <a:ext cx="1439" cy="38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jc w:val="right"/>
                              </w:pPr>
                              <w:r>
                                <w:t>Trực tràng</w:t>
                              </w:r>
                            </w:p>
                          </w:txbxContent>
                        </wps:txbx>
                        <wps:bodyPr rot="0" vert="horz" wrap="square" lIns="0" tIns="0" rIns="0" bIns="0" anchor="t" anchorCtr="0" upright="1">
                          <a:noAutofit/>
                        </wps:bodyPr>
                      </wps:wsp>
                      <wps:wsp>
                        <wps:cNvPr id="89" name="Text Box 26"/>
                        <wps:cNvSpPr txBox="1">
                          <a:spLocks noChangeArrowheads="1"/>
                        </wps:cNvSpPr>
                        <wps:spPr bwMode="auto">
                          <a:xfrm>
                            <a:off x="1640" y="5212"/>
                            <a:ext cx="1779" cy="355"/>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jc w:val="right"/>
                              </w:pPr>
                              <w:r>
                                <w:t xml:space="preserve">   Cơ nâng HM</w:t>
                              </w:r>
                            </w:p>
                          </w:txbxContent>
                        </wps:txbx>
                        <wps:bodyPr rot="0" vert="horz" wrap="square" lIns="0" tIns="0" rIns="0" bIns="0" anchor="t" anchorCtr="0" upright="1">
                          <a:noAutofit/>
                        </wps:bodyPr>
                      </wps:wsp>
                      <wps:wsp>
                        <wps:cNvPr id="90" name="Text Box 27"/>
                        <wps:cNvSpPr txBox="1">
                          <a:spLocks noChangeArrowheads="1"/>
                        </wps:cNvSpPr>
                        <wps:spPr bwMode="auto">
                          <a:xfrm>
                            <a:off x="180" y="5572"/>
                            <a:ext cx="3260" cy="36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jc w:val="right"/>
                              </w:pPr>
                              <w:r>
                                <w:t xml:space="preserve"> Vách AĐ-TT tràng</w:t>
                              </w:r>
                            </w:p>
                          </w:txbxContent>
                        </wps:txbx>
                        <wps:bodyPr rot="0" vert="horz" wrap="square" lIns="0" tIns="0" rIns="0" bIns="0" anchor="t" anchorCtr="0" upright="1">
                          <a:noAutofit/>
                        </wps:bodyPr>
                      </wps:wsp>
                      <wps:wsp>
                        <wps:cNvPr id="91" name="Text Box 28"/>
                        <wps:cNvSpPr txBox="1">
                          <a:spLocks noChangeArrowheads="1"/>
                        </wps:cNvSpPr>
                        <wps:spPr bwMode="auto">
                          <a:xfrm>
                            <a:off x="3719" y="5387"/>
                            <a:ext cx="579" cy="375"/>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r>
                                <w:t xml:space="preserve">Mặt </w:t>
                              </w:r>
                            </w:p>
                          </w:txbxContent>
                        </wps:txbx>
                        <wps:bodyPr rot="0" vert="horz" wrap="square" lIns="0" tIns="0" rIns="0" bIns="0" anchor="t" anchorCtr="0" upright="1">
                          <a:noAutofit/>
                        </wps:bodyPr>
                      </wps:wsp>
                      <wps:wsp>
                        <wps:cNvPr id="92" name="Text Box 29"/>
                        <wps:cNvSpPr txBox="1">
                          <a:spLocks noChangeArrowheads="1"/>
                        </wps:cNvSpPr>
                        <wps:spPr bwMode="auto">
                          <a:xfrm>
                            <a:off x="5040" y="5572"/>
                            <a:ext cx="3060" cy="355"/>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r>
                                <w:t xml:space="preserve"> Căng cơ nâng HM</w:t>
                              </w:r>
                            </w:p>
                          </w:txbxContent>
                        </wps:txbx>
                        <wps:bodyPr rot="0" vert="horz" wrap="square" lIns="0" tIns="0" rIns="0" bIns="0" anchor="t" anchorCtr="0" upright="1">
                          <a:noAutofit/>
                        </wps:bodyPr>
                      </wps:wsp>
                      <wps:wsp>
                        <wps:cNvPr id="93" name="Text Box 30"/>
                        <wps:cNvSpPr txBox="1">
                          <a:spLocks noChangeArrowheads="1"/>
                        </wps:cNvSpPr>
                        <wps:spPr bwMode="auto">
                          <a:xfrm>
                            <a:off x="6000" y="5252"/>
                            <a:ext cx="2619" cy="29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r>
                                <w:t xml:space="preserve"> Đứt vách AĐ-TT</w:t>
                              </w:r>
                            </w:p>
                          </w:txbxContent>
                        </wps:txbx>
                        <wps:bodyPr rot="0" vert="horz" wrap="square" lIns="0" tIns="0" rIns="0" bIns="0" anchor="t" anchorCtr="0" upright="1">
                          <a:noAutofit/>
                        </wps:bodyPr>
                      </wps:wsp>
                      <wps:wsp>
                        <wps:cNvPr id="94" name="Text Box 31"/>
                        <wps:cNvSpPr txBox="1">
                          <a:spLocks noChangeArrowheads="1"/>
                        </wps:cNvSpPr>
                        <wps:spPr bwMode="auto">
                          <a:xfrm>
                            <a:off x="6900" y="4492"/>
                            <a:ext cx="2239" cy="72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r>
                                <w:t xml:space="preserve"> Tổn thương thần kinh- mạch máu</w:t>
                              </w:r>
                            </w:p>
                          </w:txbxContent>
                        </wps:txbx>
                        <wps:bodyPr rot="0" vert="horz" wrap="square" lIns="0" tIns="0" rIns="0" bIns="0" anchor="t" anchorCtr="0" upright="1">
                          <a:noAutofit/>
                        </wps:bodyPr>
                      </wps:wsp>
                      <wps:wsp>
                        <wps:cNvPr id="95" name="Rectangle 95"/>
                        <wps:cNvSpPr>
                          <a:spLocks noChangeArrowheads="1"/>
                        </wps:cNvSpPr>
                        <wps:spPr bwMode="auto">
                          <a:xfrm>
                            <a:off x="3740" y="732"/>
                            <a:ext cx="198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96" name="Text Box 33"/>
                        <wps:cNvSpPr txBox="1">
                          <a:spLocks noChangeArrowheads="1"/>
                        </wps:cNvSpPr>
                        <wps:spPr bwMode="auto">
                          <a:xfrm>
                            <a:off x="0" y="4002"/>
                            <a:ext cx="1800" cy="85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30080A" w:rsidRDefault="0030080A" w:rsidP="00B82A01">
                              <w:pPr>
                                <w:spacing w:before="100"/>
                                <w:jc w:val="center"/>
                              </w:pPr>
                              <w:r>
                                <w:t>Mạch máu và thần kinh</w:t>
                              </w:r>
                            </w:p>
                          </w:txbxContent>
                        </wps:txbx>
                        <wps:bodyPr rot="0" vert="horz" wrap="square" lIns="0" tIns="0" rIns="0" bIns="0" anchor="t" anchorCtr="0" upright="1">
                          <a:noAutofit/>
                        </wps:bodyPr>
                      </wps:wsp>
                      <wps:wsp>
                        <wps:cNvPr id="97" name="Rectangle 97"/>
                        <wps:cNvSpPr>
                          <a:spLocks noChangeArrowheads="1"/>
                        </wps:cNvSpPr>
                        <wps:spPr bwMode="auto">
                          <a:xfrm>
                            <a:off x="5760" y="984"/>
                            <a:ext cx="2160"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8" style="position:absolute;left:0;text-align:left;margin-left:0;margin-top:14.2pt;width:423pt;height:348pt;z-index:251683328;mso-position-horizontal:left;mso-position-horizontal-relative:margin" coordsize="9139,59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9" type="#_x0000_t75" style="position:absolute;left:121;top:702;width:8918;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a4XGAAAA2wAAAA8AAABkcnMvZG93bnJldi54bWxEj0FrwkAUhO+C/2F5Qi9SN/agNnWVIAgG&#10;LKIVirdH9jVJm30bdrcm/fddQfA4zMw3zHLdm0ZcyfnasoLpJAFBXFhdc6ng/LF9XoDwAVljY5kU&#10;/JGH9Wo4WGKqbcdHup5CKSKEfYoKqhDaVEpfVGTQT2xLHL0v6wyGKF0ptcMuwk0jX5JkJg3WHBcq&#10;bGlTUfFz+jUKPmfjzb7Lvi/ny3g/zd0hz5L3XKmnUZ+9gQjUh0f43t5pBfNXuH2JP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FrhcYAAADbAAAADwAAAAAAAAAAAAAA&#10;AACfAgAAZHJzL2Rvd25yZXYueG1sUEsFBgAAAAAEAAQA9wAAAJIDAAAAAA==&#10;" fillcolor="#096" strokecolor="white">
                  <v:imagedata r:id="rId13" o:title=""/>
                  <v:shadow color="black"/>
                  <o:lock v:ext="edit" aspectratio="f"/>
                </v:shape>
                <v:shape id="Text Box 17" o:spid="_x0000_s1030" type="#_x0000_t202" style="position:absolute;left:2240;width:468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jsIA&#10;AADbAAAADwAAAGRycy9kb3ducmV2LnhtbERPz2vCMBS+D/wfwhN2m6myiVTTMsTNHURsFdnx0by1&#10;mc1LaTLt/ntzGOz48f1e5YNtxZV6bxwrmE4SEMSV04ZrBafj29MChA/IGlvHpOCXPOTZ6GGFqXY3&#10;LuhahlrEEPYpKmhC6FIpfdWQRT9xHXHkvlxvMUTY11L3eIvhtpWzJJlLi4ZjQ4MdrRuqLuWPVfC+&#10;Kw+bbv+5vWwxnIuXwnwfn41Sj+PhdQki0BD+xX/uD61gEdfHL/E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gKOwgAAANsAAAAPAAAAAAAAAAAAAAAAAJgCAABkcnMvZG93&#10;bnJldi54bWxQSwUGAAAAAAQABAD1AAAAhwMAAAAA&#10;" stroked="f" strokecolor="white" strokeweight="1pt">
                  <v:stroke startarrowwidth="narrow" startarrowlength="short" endarrowwidth="narrow" endarrowlength="short"/>
                  <v:shadow color="black"/>
                  <v:textbox>
                    <w:txbxContent>
                      <w:p w:rsidR="0030080A" w:rsidRDefault="0030080A" w:rsidP="00B82A01">
                        <w:pPr>
                          <w:autoSpaceDE w:val="0"/>
                          <w:autoSpaceDN w:val="0"/>
                          <w:adjustRightInd w:val="0"/>
                          <w:jc w:val="center"/>
                          <w:rPr>
                            <w:b/>
                            <w:bCs/>
                            <w:color w:val="008000"/>
                          </w:rPr>
                        </w:pPr>
                        <w:r>
                          <w:rPr>
                            <w:b/>
                            <w:bCs/>
                            <w:color w:val="008000"/>
                          </w:rPr>
                          <w:t>THAY ĐỔI GIẢI PHẪU</w:t>
                        </w:r>
                      </w:p>
                    </w:txbxContent>
                  </v:textbox>
                </v:shape>
                <v:shape id="Text Box 18" o:spid="_x0000_s1031" type="#_x0000_t202" style="position:absolute;left:5600;top:584;width:292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nFcUA&#10;AADbAAAADwAAAGRycy9kb3ducmV2LnhtbESPQWvCQBSE70L/w/IK3nRjsUWiqxSx2oMUE4v0+Mi+&#10;Jluzb0N21fjvXUHocZiZb5jZorO1OFPrjWMFo2ECgrhw2nCp4Hv/MZiA8AFZY+2YFFzJw2L+1Jth&#10;qt2FMzrnoRQRwj5FBVUITSqlLyqy6IeuIY7er2sthijbUuoWLxFua/mSJG/SouG4UGFDy4qKY36y&#10;CtbbfLdqvn42xw2GQ/aamb/92CjVf+7epyACdeE//Gh/agWTE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qcVxQAAANsAAAAPAAAAAAAAAAAAAAAAAJgCAABkcnMv&#10;ZG93bnJldi54bWxQSwUGAAAAAAQABAD1AAAAigMAAAAA&#10;" stroked="f" strokecolor="white" strokeweight="1pt">
                  <v:stroke startarrowwidth="narrow" startarrowlength="short" endarrowwidth="narrow" endarrowlength="short"/>
                  <v:shadow color="black"/>
                  <v:textbox>
                    <w:txbxContent>
                      <w:p w:rsidR="0030080A" w:rsidRDefault="0030080A" w:rsidP="00B82A01">
                        <w:pPr>
                          <w:pStyle w:val="Header"/>
                          <w:autoSpaceDE w:val="0"/>
                          <w:autoSpaceDN w:val="0"/>
                          <w:adjustRightInd w:val="0"/>
                          <w:rPr>
                            <w:b/>
                            <w:bCs/>
                            <w:color w:val="FF0000"/>
                          </w:rPr>
                        </w:pPr>
                        <w:r>
                          <w:rPr>
                            <w:b/>
                            <w:bCs/>
                            <w:color w:val="FF0000"/>
                          </w:rPr>
                          <w:t>Thay đổi trong đẻ</w:t>
                        </w:r>
                      </w:p>
                    </w:txbxContent>
                  </v:textbox>
                </v:shape>
                <v:shape id="Text Box 19" o:spid="_x0000_s1032" type="#_x0000_t202" style="position:absolute;left:1080;top:532;width:2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5YsUA&#10;AADbAAAADwAAAGRycy9kb3ducmV2LnhtbESPQWvCQBSE7wX/w/IK3uqmokWiq4i06qEUE4v0+Mi+&#10;JqvZtyG7avrvXUHocZiZb5jZorO1uFDrjWMFr4MEBHHhtOFSwff+42UCwgdkjbVjUvBHHhbz3tMM&#10;U+2unNElD6WIEPYpKqhCaFIpfVGRRT9wDXH0fl1rMUTZllK3eI1wW8thkrxJi4bjQoUNrSoqTvnZ&#10;Klh/5rv35utnc9pgOGTjzBz3I6NU/7lbTkEE6sJ/+NHeagWTI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DlixQAAANsAAAAPAAAAAAAAAAAAAAAAAJgCAABkcnMv&#10;ZG93bnJldi54bWxQSwUGAAAAAAQABAD1AAAAigMAAAAA&#10;" stroked="f" strokecolor="white" strokeweight="1pt">
                  <v:stroke startarrowwidth="narrow" startarrowlength="short" endarrowwidth="narrow" endarrowlength="short"/>
                  <v:shadow color="black"/>
                  <v:textbox>
                    <w:txbxContent>
                      <w:p w:rsidR="0030080A" w:rsidRDefault="0030080A" w:rsidP="00B82A01">
                        <w:pPr>
                          <w:pStyle w:val="Header"/>
                          <w:autoSpaceDE w:val="0"/>
                          <w:autoSpaceDN w:val="0"/>
                          <w:adjustRightInd w:val="0"/>
                          <w:rPr>
                            <w:b/>
                            <w:bCs/>
                            <w:color w:val="FF0000"/>
                          </w:rPr>
                        </w:pPr>
                        <w:r>
                          <w:rPr>
                            <w:b/>
                            <w:bCs/>
                            <w:color w:val="FF0000"/>
                          </w:rPr>
                          <w:t>Bình thường</w:t>
                        </w:r>
                      </w:p>
                    </w:txbxContent>
                  </v:textbox>
                </v:shape>
                <v:shape id="Text Box 20" o:spid="_x0000_s1033" type="#_x0000_t202" style="position:absolute;left:6381;top:1252;width:215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EXsMA&#10;AADbAAAADwAAAGRycy9kb3ducmV2LnhtbESPX2vCMBTF3wf7DuEO9jZTK4hUo0yx0IcNmY7h46W5&#10;tnXNTUmird9+EQY+Hs6fH2exGkwrruR8Y1nBeJSAIC6tbrhS8H3I32YgfEDW2FomBTfysFo+Py0w&#10;07bnL7ruQyXiCPsMFdQhdJmUvqzJoB/Zjjh6J+sMhihdJbXDPo6bVqZJMpUGG46EGjva1FT+7i8m&#10;QhITDp/Fjrfp8SM3P256O69RqdeX4X0OItAQHuH/dqEVzCZ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EXsMAAADbAAAADwAAAAAAAAAAAAAAAACYAgAAZHJzL2Rv&#10;d25yZXYueG1sUEsFBgAAAAAEAAQA9QAAAIgDAAAAAA==&#10;" stroked="f" strokecolor="white" strokeweight="1pt">
                  <v:stroke startarrowwidth="narrow" startarrowlength="short" endarrowwidth="narrow" endarrowlength="short"/>
                  <v:shadow color="black"/>
                  <v:textbox inset="0,0,0,0">
                    <w:txbxContent>
                      <w:p w:rsidR="0030080A" w:rsidRDefault="0030080A" w:rsidP="00B82A01">
                        <w:pPr>
                          <w:pStyle w:val="Header"/>
                        </w:pPr>
                        <w:r>
                          <w:t xml:space="preserve">   Căng giãn                     </w:t>
                        </w:r>
                      </w:p>
                      <w:p w:rsidR="0030080A" w:rsidRDefault="0030080A" w:rsidP="00B82A01">
                        <w:r>
                          <w:t xml:space="preserve">   dây chằng</w:t>
                        </w:r>
                      </w:p>
                    </w:txbxContent>
                  </v:textbox>
                </v:shape>
                <v:shape id="Text Box 21" o:spid="_x0000_s1034" type="#_x0000_t202" style="position:absolute;left:4540;top:1272;width:162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cKsMA&#10;AADbAAAADwAAAGRycy9kb3ducmV2LnhtbESPX2vCMBTF3wf7DuEO9jZTi4hUo0yx0IcNmY7h46W5&#10;tnXNTUmird9+EQY+Hs6fH2exGkwrruR8Y1nBeJSAIC6tbrhS8H3I32YgfEDW2FomBTfysFo+Py0w&#10;07bnL7ruQyXiCPsMFdQhdJmUvqzJoB/Zjjh6J+sMhihdJbXDPo6bVqZJMpUGG46EGjva1FT+7i8m&#10;QhITDp/Fjrfp8SM3P256O69RqdeX4X0OItAQHuH/dqEVzCZ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lcKsMAAADbAAAADwAAAAAAAAAAAAAAAACYAgAAZHJzL2Rv&#10;d25yZXYueG1sUEsFBgAAAAAEAAQA9QAAAIgDAAAAAA==&#10;" stroked="f" strokecolor="white" strokeweight="1pt">
                  <v:stroke startarrowwidth="narrow" startarrowlength="short" endarrowwidth="narrow" endarrowlength="short"/>
                  <v:shadow color="black"/>
                  <v:textbox inset="0,0,0,0">
                    <w:txbxContent>
                      <w:p w:rsidR="0030080A" w:rsidRDefault="0030080A" w:rsidP="00B82A01">
                        <w:pPr>
                          <w:jc w:val="center"/>
                        </w:pPr>
                        <w:r>
                          <w:t>Chèn ép BQ</w:t>
                        </w:r>
                      </w:p>
                    </w:txbxContent>
                  </v:textbox>
                </v:shape>
                <v:shape id="Text Box 22" o:spid="_x0000_s1035" type="#_x0000_t202" style="position:absolute;left:3100;top:1222;width:143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5scMA&#10;AADbAAAADwAAAGRycy9kb3ducmV2LnhtbESPX2vCMBTF3wf7DuEO9jZTC4pUo0yx0IcNmY7h46W5&#10;tnXNTUmird9+EQY+Hs6fH2exGkwrruR8Y1nBeJSAIC6tbrhS8H3I32YgfEDW2FomBTfysFo+Py0w&#10;07bnL7ruQyXiCPsMFdQhdJmUvqzJoB/Zjjh6J+sMhihdJbXDPo6bVqZJMpUGG46EGjva1FT+7i8m&#10;QhITDp/Fjrfp8SM3P256O69RqdeX4X0OItAQHuH/dqEVzCZ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5scMAAADbAAAADwAAAAAAAAAAAAAAAACYAgAAZHJzL2Rv&#10;d25yZXYueG1sUEsFBgAAAAAEAAQA9QAAAIgDAAAAAA==&#10;" stroked="f" strokecolor="white" strokeweight="1pt">
                  <v:stroke startarrowwidth="narrow" startarrowlength="short" endarrowwidth="narrow" endarrowlength="short"/>
                  <v:shadow color="black"/>
                  <v:textbox inset="0,0,0,0">
                    <w:txbxContent>
                      <w:p w:rsidR="0030080A" w:rsidRDefault="0030080A" w:rsidP="00B82A01">
                        <w:r>
                          <w:t>Bàngquang</w:t>
                        </w:r>
                      </w:p>
                    </w:txbxContent>
                  </v:textbox>
                </v:shape>
                <v:shape id="_x0000_s1036" type="#_x0000_t202" style="position:absolute;left:1840;top:1022;width:115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nxsMA&#10;AADbAAAADwAAAGRycy9kb3ducmV2LnhtbESPS2vCQBSF94X+h+EWumsmdREkZpQqFVxYig9Kl5fM&#10;bRLN3Akzo0n+fUcQXB7O4+MUi8G04krON5YVvCcpCOLS6oYrBcfD+m0Kwgdkja1lUjCSh8X8+anA&#10;XNued3Tdh0rEEfY5KqhD6HIpfVmTQZ/Yjjh6f9YZDFG6SmqHfRw3rZykaSYNNhwJNXa0qqk87y8m&#10;QlITDl+bb/6c/G7X5sdl42mJSr2+DB8zEIGG8Ajf2xutYJrB7U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dnxsMAAADbAAAADwAAAAAAAAAAAAAAAACYAgAAZHJzL2Rv&#10;d25yZXYueG1sUEsFBgAAAAAEAAQA9QAAAIgDAAAAAA==&#10;" stroked="f" strokecolor="white" strokeweight="1pt">
                  <v:stroke startarrowwidth="narrow" startarrowlength="short" endarrowwidth="narrow" endarrowlength="short"/>
                  <v:shadow color="black"/>
                  <v:textbox inset="0,0,0,0">
                    <w:txbxContent>
                      <w:p w:rsidR="0030080A" w:rsidRDefault="0030080A" w:rsidP="00B82A01">
                        <w:pPr>
                          <w:spacing w:before="120"/>
                          <w:jc w:val="center"/>
                        </w:pPr>
                        <w:r>
                          <w:t>Âm đạo</w:t>
                        </w:r>
                      </w:p>
                    </w:txbxContent>
                  </v:textbox>
                </v:shape>
                <v:shape id="Text Box 24" o:spid="_x0000_s1037" type="#_x0000_t202" style="position:absolute;left:360;top:1552;width:167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CXcIA&#10;AADbAAAADwAAAGRycy9kb3ducmV2LnhtbESPS4vCMBSF94L/IVzBnaa6cKRjFBUFF4r4QGZ5ae60&#10;HZubkkSt/34iCC4P5/FxJrPGVOJOzpeWFQz6CQjizOqScwXn07o3BuEDssbKMil4kofZtN2aYKrt&#10;gw90P4ZcxBH2KSooQqhTKX1WkEHftzVx9H6tMxiidLnUDh9x3FRymCQjabDkSCiwpmVB2fV4MxGS&#10;mHDabfa8Gv5s1+biRs+/BSrV7TTzbxCBmvAJv9sbrWD8Ba8v8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8JdwgAAANsAAAAPAAAAAAAAAAAAAAAAAJgCAABkcnMvZG93&#10;bnJldi54bWxQSwUGAAAAAAQABAD1AAAAhwMAAAAA&#10;" stroked="f" strokecolor="white" strokeweight="1pt">
                  <v:stroke startarrowwidth="narrow" startarrowlength="short" endarrowwidth="narrow" endarrowlength="short"/>
                  <v:shadow color="black"/>
                  <v:textbox inset="0,0,0,0">
                    <w:txbxContent>
                      <w:p w:rsidR="0030080A" w:rsidRDefault="0030080A" w:rsidP="00B82A01">
                        <w:pPr>
                          <w:jc w:val="center"/>
                        </w:pPr>
                        <w:r>
                          <w:t>Dây chằng</w:t>
                        </w:r>
                      </w:p>
                    </w:txbxContent>
                  </v:textbox>
                </v:shape>
                <v:shape id="_x0000_s1038" type="#_x0000_t202" style="position:absolute;left:1980;top:4792;width:143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L8AA&#10;AADbAAAADwAAAGRycy9kb3ducmV2LnhtbERPS2sCMRC+C/0PYQreNFsPIlujaFHwoBQflB6HzXR3&#10;dTNZkqjrv3cOBY8f33s671yjbhRi7dnAxzADRVx4W3Np4HRcDyagYkK22HgmAw+KMJ+99aaYW3/n&#10;Pd0OqVQSwjFHA1VKba51LCpyGIe+JRbuzweHSWAotQ14l3DX6FGWjbXDmqWhwpa+Kiouh6uTksyl&#10;427zzavR73btfsL4cV6iMf33bvEJKlGXXuJ/98YamMhY+SI/QM+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RWL8AAAADbAAAADwAAAAAAAAAAAAAAAACYAgAAZHJzL2Rvd25y&#10;ZXYueG1sUEsFBgAAAAAEAAQA9QAAAIUDAAAAAA==&#10;" stroked="f" strokecolor="white" strokeweight="1pt">
                  <v:stroke startarrowwidth="narrow" startarrowlength="short" endarrowwidth="narrow" endarrowlength="short"/>
                  <v:shadow color="black"/>
                  <v:textbox inset="0,0,0,0">
                    <w:txbxContent>
                      <w:p w:rsidR="0030080A" w:rsidRDefault="0030080A" w:rsidP="00B82A01">
                        <w:pPr>
                          <w:jc w:val="right"/>
                        </w:pPr>
                        <w:r>
                          <w:t>Trực tràng</w:t>
                        </w:r>
                      </w:p>
                    </w:txbxContent>
                  </v:textbox>
                </v:shape>
                <v:shape id="_x0000_s1039" type="#_x0000_t202" style="position:absolute;left:1640;top:5212;width:177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ztMQA&#10;AADbAAAADwAAAGRycy9kb3ducmV2LnhtbESPzWrCQBSF90LfYbiF7sykLoKNjmJLBRctpYmIy0vm&#10;mkQzd8LMNMa37xQKLg/n5+Ms16PpxEDOt5YVPCcpCOLK6pZrBftyO52D8AFZY2eZFNzIw3r1MFli&#10;ru2Vv2koQi3iCPscFTQh9LmUvmrIoE9sTxy9k3UGQ5SultrhNY6bTs7SNJMGW46EBnt6a6i6FD8m&#10;QlITys/dF7/Pjh9bc3DZ7fyKSj09jpsFiEBjuIf/2zutYP4C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87TEAAAA2wAAAA8AAAAAAAAAAAAAAAAAmAIAAGRycy9k&#10;b3ducmV2LnhtbFBLBQYAAAAABAAEAPUAAACJAwAAAAA=&#10;" stroked="f" strokecolor="white" strokeweight="1pt">
                  <v:stroke startarrowwidth="narrow" startarrowlength="short" endarrowwidth="narrow" endarrowlength="short"/>
                  <v:shadow color="black"/>
                  <v:textbox inset="0,0,0,0">
                    <w:txbxContent>
                      <w:p w:rsidR="0030080A" w:rsidRDefault="0030080A" w:rsidP="00B82A01">
                        <w:pPr>
                          <w:jc w:val="right"/>
                        </w:pPr>
                        <w:r>
                          <w:t xml:space="preserve">   Cơ nâng HM</w:t>
                        </w:r>
                      </w:p>
                    </w:txbxContent>
                  </v:textbox>
                </v:shape>
                <v:shape id="Text Box 27" o:spid="_x0000_s1040" type="#_x0000_t202" style="position:absolute;left:180;top:5572;width:3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M9MEA&#10;AADbAAAADwAAAGRycy9kb3ducmV2LnhtbERPS2vCQBC+C/0Pywi96UYPUqObYEsFDy3FB9LjkJ0m&#10;sdnZsLvV+O87h0KPH997XQ6uU1cKsfVsYDbNQBFX3rZcGzgdt5MnUDEhW+w8k4E7RSiLh9Eac+tv&#10;vKfrIdVKQjjmaKBJqc+1jlVDDuPU98TCffngMAkMtbYBbxLuOj3PsoV22LI0NNjTS0PV9+HHSUnm&#10;0vF998Gv88+3rTuHxf3yjMY8jofNClSiIf2L/9w7a2Ap6+WL/AB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7zPTBAAAA2wAAAA8AAAAAAAAAAAAAAAAAmAIAAGRycy9kb3du&#10;cmV2LnhtbFBLBQYAAAAABAAEAPUAAACGAwAAAAA=&#10;" stroked="f" strokecolor="white" strokeweight="1pt">
                  <v:stroke startarrowwidth="narrow" startarrowlength="short" endarrowwidth="narrow" endarrowlength="short"/>
                  <v:shadow color="black"/>
                  <v:textbox inset="0,0,0,0">
                    <w:txbxContent>
                      <w:p w:rsidR="0030080A" w:rsidRDefault="0030080A" w:rsidP="00B82A01">
                        <w:pPr>
                          <w:jc w:val="right"/>
                        </w:pPr>
                        <w:r>
                          <w:t xml:space="preserve"> Vách AĐ-TT tràng</w:t>
                        </w:r>
                      </w:p>
                    </w:txbxContent>
                  </v:textbox>
                </v:shape>
                <v:shape id="Text Box 28" o:spid="_x0000_s1041" type="#_x0000_t202" style="position:absolute;left:3719;top:5387;width:57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pb8QA&#10;AADbAAAADwAAAGRycy9kb3ducmV2LnhtbESPS2vCQBSF9wX/w3AL3dWJLoKmjtKKQhYV8YF0ecnc&#10;Jmkzd8LMmMR/7xQKLg/n8XEWq8E0oiPna8sKJuMEBHFhdc2lgvNp+zoD4QOyxsYyKbiRh9Vy9LTA&#10;TNueD9QdQyniCPsMFVQhtJmUvqjIoB/bljh639YZDFG6UmqHfRw3jZwmSSoN1hwJFba0rqj4PV5N&#10;hCQmnHb5njfTr8+tubj09vOBSr08D+9vIAIN4RH+b+dawXwCf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aW/EAAAA2wAAAA8AAAAAAAAAAAAAAAAAmAIAAGRycy9k&#10;b3ducmV2LnhtbFBLBQYAAAAABAAEAPUAAACJAwAAAAA=&#10;" stroked="f" strokecolor="white" strokeweight="1pt">
                  <v:stroke startarrowwidth="narrow" startarrowlength="short" endarrowwidth="narrow" endarrowlength="short"/>
                  <v:shadow color="black"/>
                  <v:textbox inset="0,0,0,0">
                    <w:txbxContent>
                      <w:p w:rsidR="0030080A" w:rsidRDefault="0030080A" w:rsidP="00B82A01">
                        <w:r>
                          <w:t xml:space="preserve">Mặt </w:t>
                        </w:r>
                      </w:p>
                    </w:txbxContent>
                  </v:textbox>
                </v:shape>
                <v:shape id="_x0000_s1042" type="#_x0000_t202" style="position:absolute;left:5040;top:5572;width:306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3GMIA&#10;AADbAAAADwAAAGRycy9kb3ducmV2LnhtbESPzYrCMBSF9wO+Q7iCuzG1C3GqUUZRcKHIqMgsL82d&#10;tmNzU5Ko9e2NILg8nJ+PM5m1phZXcr6yrGDQT0AQ51ZXXCg4HlafIxA+IGusLZOCO3mYTTsfE8y0&#10;vfEPXfehEHGEfYYKyhCaTEqfl2TQ921DHL0/6wyGKF0htcNbHDe1TJNkKA1WHAklNrQoKT/vLyZC&#10;EhMO2/WOl+nvZmVObnj/n6NSvW77PQYRqA3v8Ku91gq+Unh+i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fcYwgAAANsAAAAPAAAAAAAAAAAAAAAAAJgCAABkcnMvZG93&#10;bnJldi54bWxQSwUGAAAAAAQABAD1AAAAhwMAAAAA&#10;" stroked="f" strokecolor="white" strokeweight="1pt">
                  <v:stroke startarrowwidth="narrow" startarrowlength="short" endarrowwidth="narrow" endarrowlength="short"/>
                  <v:shadow color="black"/>
                  <v:textbox inset="0,0,0,0">
                    <w:txbxContent>
                      <w:p w:rsidR="0030080A" w:rsidRDefault="0030080A" w:rsidP="00B82A01">
                        <w:r>
                          <w:t xml:space="preserve"> Căng cơ nâng HM</w:t>
                        </w:r>
                      </w:p>
                    </w:txbxContent>
                  </v:textbox>
                </v:shape>
                <v:shape id="_x0000_s1043" type="#_x0000_t202" style="position:absolute;left:6000;top:5252;width:261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Sg8QA&#10;AADbAAAADwAAAGRycy9kb3ducmV2LnhtbESPS2vCQBSF9wX/w3AFd81EC6GmGUWlgouW4oPS5SVz&#10;m0Qzd8LMaOK/7xQKXR7O4+MUy8G04kbON5YVTJMUBHFpdcOVgtNx+/gMwgdkja1lUnAnD8vF6KHA&#10;XNue93Q7hErEEfY5KqhD6HIpfVmTQZ/Yjjh639YZDFG6SmqHfRw3rZylaSYNNhwJNXa0qam8HK4m&#10;QlITju+7D36dfb1tzafL7uc1KjUZD6sXEIGG8B/+a++0gvkT/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UoPEAAAA2wAAAA8AAAAAAAAAAAAAAAAAmAIAAGRycy9k&#10;b3ducmV2LnhtbFBLBQYAAAAABAAEAPUAAACJAwAAAAA=&#10;" stroked="f" strokecolor="white" strokeweight="1pt">
                  <v:stroke startarrowwidth="narrow" startarrowlength="short" endarrowwidth="narrow" endarrowlength="short"/>
                  <v:shadow color="black"/>
                  <v:textbox inset="0,0,0,0">
                    <w:txbxContent>
                      <w:p w:rsidR="0030080A" w:rsidRDefault="0030080A" w:rsidP="00B82A01">
                        <w:r>
                          <w:t xml:space="preserve"> Đứt vách AĐ-TT</w:t>
                        </w:r>
                      </w:p>
                    </w:txbxContent>
                  </v:textbox>
                </v:shape>
                <v:shape id="Text Box 31" o:spid="_x0000_s1044" type="#_x0000_t202" style="position:absolute;left:6900;top:4492;width:22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K98QA&#10;AADbAAAADwAAAGRycy9kb3ducmV2LnhtbESPS2vCQBSF9wX/w3AFd81EKaGmGUWlgouW4oPS5SVz&#10;m0Qzd8LMaOK/7xQKXR7O4+MUy8G04kbON5YVTJMUBHFpdcOVgtNx+/gMwgdkja1lUnAnD8vF6KHA&#10;XNue93Q7hErEEfY5KqhD6HIpfVmTQZ/Yjjh639YZDFG6SmqHfRw3rZylaSYNNhwJNXa0qam8HK4m&#10;QlITju+7D36dfb1tzafL7uc1KjUZD6sXEIGG8B/+a++0gvkT/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yvfEAAAA2wAAAA8AAAAAAAAAAAAAAAAAmAIAAGRycy9k&#10;b3ducmV2LnhtbFBLBQYAAAAABAAEAPUAAACJAwAAAAA=&#10;" stroked="f" strokecolor="white" strokeweight="1pt">
                  <v:stroke startarrowwidth="narrow" startarrowlength="short" endarrowwidth="narrow" endarrowlength="short"/>
                  <v:shadow color="black"/>
                  <v:textbox inset="0,0,0,0">
                    <w:txbxContent>
                      <w:p w:rsidR="0030080A" w:rsidRDefault="0030080A" w:rsidP="00B82A01">
                        <w:r>
                          <w:t xml:space="preserve"> Tổn thương thần kinh- mạch máu</w:t>
                        </w:r>
                      </w:p>
                    </w:txbxContent>
                  </v:textbox>
                </v:shape>
                <v:rect id="Rectangle 95" o:spid="_x0000_s1045" style="position:absolute;left:3740;top:732;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MMA&#10;AADbAAAADwAAAGRycy9kb3ducmV2LnhtbESPzW7CMBCE70i8g7VI3MChoggCBrU0qD30wO99ZS9J&#10;RLyOYgOhT19XQupxNDPfaBar1lbiRo0vHSsYDRMQxNqZknMFx8NmMAXhA7LByjEpeJCH1bLbWWBq&#10;3J13dNuHXEQI+xQVFCHUqZReF2TRD11NHL2zayyGKJtcmgbvEW4r+ZIkE2mx5LhQYE3rgvRlf7UK&#10;togf259Prd+zx/c4o/UpI1cp1e+1b3MQgdrwH362v4yC2Sv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htMMAAADbAAAADwAAAAAAAAAAAAAAAACYAgAAZHJzL2Rv&#10;d25yZXYueG1sUEsFBgAAAAAEAAQA9QAAAIgDAAAAAA==&#10;" strokecolor="white"/>
                <v:shape id="_x0000_s1046" type="#_x0000_t202" style="position:absolute;top:4002;width:180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K98YA&#10;AADbAAAADwAAAGRycy9kb3ducmV2LnhtbESPS2vDMBCE74X8B7GBXkojN4dgu5FDCC7tySWPQ3tb&#10;rPUjsVbGUh3331eFQI7DzHzDrDeT6cRIg2stK3hZRCCIS6tbrhWcjm/PMQjnkTV2lknBLznYZLOH&#10;NabaXnlP48HXIkDYpaig8b5PpXRlQwbdwvbEwavsYNAHOdRSD3gNcNPJZRStpMGWw0KDPe0aKi+H&#10;H6PgOx6Lz3drnoqq/1qe8yJP4jxX6nE+bV9BeJr8PXxrf2gFyQr+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6K98YAAADbAAAADwAAAAAAAAAAAAAAAACYAgAAZHJz&#10;L2Rvd25yZXYueG1sUEsFBgAAAAAEAAQA9QAAAIsDAAAAAA==&#10;" stroked="f" strokecolor="white" strokeweight="1pt">
                  <v:shadow color="black"/>
                  <v:textbox inset="0,0,0,0">
                    <w:txbxContent>
                      <w:p w:rsidR="0030080A" w:rsidRDefault="0030080A" w:rsidP="00B82A01">
                        <w:pPr>
                          <w:spacing w:before="100"/>
                          <w:jc w:val="center"/>
                        </w:pPr>
                        <w:r>
                          <w:t>Mạch máu và thần kinh</w:t>
                        </w:r>
                      </w:p>
                    </w:txbxContent>
                  </v:textbox>
                </v:shape>
                <v:rect id="Rectangle 97" o:spid="_x0000_s1047" style="position:absolute;left:5760;top:984;width:216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w10:wrap anchorx="margin"/>
              </v:group>
            </w:pict>
          </mc:Fallback>
        </mc:AlternateContent>
      </w: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B82A01" w:rsidRPr="00D80854" w:rsidRDefault="00B82A01" w:rsidP="00B82A01">
      <w:pPr>
        <w:shd w:val="clear" w:color="auto" w:fill="FFFFFF"/>
        <w:autoSpaceDE w:val="0"/>
        <w:autoSpaceDN w:val="0"/>
        <w:adjustRightInd w:val="0"/>
        <w:spacing w:line="336" w:lineRule="auto"/>
        <w:ind w:firstLine="600"/>
        <w:jc w:val="both"/>
        <w:rPr>
          <w:sz w:val="28"/>
          <w:szCs w:val="28"/>
        </w:rPr>
      </w:pPr>
    </w:p>
    <w:p w:rsidR="00213887" w:rsidRPr="00D80854" w:rsidRDefault="00213887" w:rsidP="00B82A01">
      <w:pPr>
        <w:keepNext/>
        <w:spacing w:before="240" w:after="60"/>
        <w:jc w:val="center"/>
        <w:outlineLvl w:val="0"/>
        <w:rPr>
          <w:bCs/>
          <w:i/>
          <w:kern w:val="32"/>
          <w:sz w:val="28"/>
          <w:szCs w:val="28"/>
          <w:lang w:val="en-US" w:eastAsia="ko-KR"/>
        </w:rPr>
      </w:pPr>
      <w:bookmarkStart w:id="1014" w:name="_Toc386556990"/>
      <w:bookmarkStart w:id="1015" w:name="_Toc386556813"/>
      <w:bookmarkStart w:id="1016" w:name="_Toc35871069"/>
      <w:bookmarkStart w:id="1017" w:name="_Toc35871320"/>
    </w:p>
    <w:p w:rsidR="00C20C12" w:rsidRDefault="00C20C12" w:rsidP="00B82A01">
      <w:pPr>
        <w:keepNext/>
        <w:spacing w:before="240" w:after="60"/>
        <w:jc w:val="center"/>
        <w:outlineLvl w:val="0"/>
        <w:rPr>
          <w:bCs/>
          <w:i/>
          <w:kern w:val="32"/>
          <w:sz w:val="28"/>
          <w:szCs w:val="28"/>
          <w:lang w:val="en-US" w:eastAsia="ko-KR"/>
        </w:rPr>
      </w:pPr>
    </w:p>
    <w:p w:rsidR="004445CF" w:rsidRDefault="004445CF" w:rsidP="00B82A01">
      <w:pPr>
        <w:keepNext/>
        <w:spacing w:before="240" w:after="60"/>
        <w:jc w:val="center"/>
        <w:outlineLvl w:val="0"/>
        <w:rPr>
          <w:bCs/>
          <w:i/>
          <w:kern w:val="32"/>
          <w:sz w:val="28"/>
          <w:szCs w:val="28"/>
          <w:lang w:val="en-US" w:eastAsia="ko-KR"/>
        </w:rPr>
      </w:pPr>
    </w:p>
    <w:p w:rsidR="00B82A01" w:rsidRPr="00D80854" w:rsidRDefault="00B82A01" w:rsidP="00B82A01">
      <w:pPr>
        <w:keepNext/>
        <w:spacing w:before="240" w:after="60"/>
        <w:jc w:val="center"/>
        <w:outlineLvl w:val="0"/>
        <w:rPr>
          <w:bCs/>
          <w:i/>
          <w:kern w:val="32"/>
          <w:sz w:val="28"/>
          <w:szCs w:val="28"/>
          <w:lang w:eastAsia="ko-KR"/>
        </w:rPr>
      </w:pPr>
      <w:r w:rsidRPr="00D80854">
        <w:rPr>
          <w:bCs/>
          <w:i/>
          <w:kern w:val="32"/>
          <w:sz w:val="28"/>
          <w:szCs w:val="28"/>
          <w:lang w:eastAsia="ko-KR"/>
        </w:rPr>
        <w:t>Hình 1.</w:t>
      </w:r>
      <w:r w:rsidR="00071C67" w:rsidRPr="00D80854">
        <w:rPr>
          <w:bCs/>
          <w:i/>
          <w:kern w:val="32"/>
          <w:sz w:val="28"/>
          <w:szCs w:val="28"/>
          <w:lang w:val="en-US" w:eastAsia="ko-KR"/>
        </w:rPr>
        <w:t>2</w:t>
      </w:r>
      <w:r w:rsidRPr="00D80854">
        <w:rPr>
          <w:bCs/>
          <w:i/>
          <w:kern w:val="32"/>
          <w:sz w:val="28"/>
          <w:szCs w:val="28"/>
          <w:lang w:eastAsia="ko-KR"/>
        </w:rPr>
        <w:t>. Thay đổi giải phẫu trong quá trình chuyển dạ</w:t>
      </w:r>
      <w:bookmarkEnd w:id="1014"/>
      <w:bookmarkEnd w:id="1015"/>
      <w:bookmarkEnd w:id="1016"/>
      <w:bookmarkEnd w:id="1017"/>
    </w:p>
    <w:p w:rsidR="00B82A01" w:rsidRDefault="00B82A01" w:rsidP="00B82A01">
      <w:pPr>
        <w:shd w:val="clear" w:color="auto" w:fill="FFFFFF"/>
        <w:autoSpaceDE w:val="0"/>
        <w:autoSpaceDN w:val="0"/>
        <w:adjustRightInd w:val="0"/>
        <w:spacing w:line="336" w:lineRule="auto"/>
        <w:ind w:firstLine="600"/>
        <w:jc w:val="center"/>
        <w:rPr>
          <w:i/>
          <w:sz w:val="26"/>
          <w:szCs w:val="26"/>
          <w:lang w:val="en-US"/>
        </w:rPr>
      </w:pPr>
      <w:r w:rsidRPr="00D80854">
        <w:rPr>
          <w:i/>
          <w:sz w:val="26"/>
          <w:szCs w:val="26"/>
        </w:rPr>
        <w:t>(Theo Boston Scientific - 2006)</w:t>
      </w:r>
    </w:p>
    <w:p w:rsidR="004445CF" w:rsidRPr="004445CF" w:rsidRDefault="004445CF" w:rsidP="00B82A01">
      <w:pPr>
        <w:shd w:val="clear" w:color="auto" w:fill="FFFFFF"/>
        <w:autoSpaceDE w:val="0"/>
        <w:autoSpaceDN w:val="0"/>
        <w:adjustRightInd w:val="0"/>
        <w:spacing w:line="336" w:lineRule="auto"/>
        <w:ind w:firstLine="600"/>
        <w:jc w:val="center"/>
        <w:rPr>
          <w:i/>
          <w:sz w:val="10"/>
          <w:szCs w:val="28"/>
          <w:lang w:val="en-US"/>
        </w:rPr>
      </w:pPr>
    </w:p>
    <w:p w:rsidR="00071C67" w:rsidRPr="00D80854" w:rsidRDefault="00071C67" w:rsidP="004445CF">
      <w:pPr>
        <w:shd w:val="clear" w:color="auto" w:fill="FFFFFF"/>
        <w:autoSpaceDE w:val="0"/>
        <w:autoSpaceDN w:val="0"/>
        <w:adjustRightInd w:val="0"/>
        <w:spacing w:before="240" w:after="120" w:line="360" w:lineRule="auto"/>
        <w:ind w:firstLine="601"/>
        <w:jc w:val="both"/>
        <w:rPr>
          <w:sz w:val="28"/>
          <w:szCs w:val="28"/>
        </w:rPr>
      </w:pPr>
      <w:r w:rsidRPr="00D80854">
        <w:rPr>
          <w:sz w:val="28"/>
          <w:szCs w:val="28"/>
        </w:rPr>
        <w:t>Điều trị chủ yếu là cố định cổ bàng quang để tái lập lại sự nâng đỡ này. Giảm áp lực niệu đạo và suy yếu cơ thắt trong niệu đạo là nguyên nhân của những trường hợp nặng nhưng ít khả năng điều trị đặc hiệu.</w:t>
      </w:r>
    </w:p>
    <w:p w:rsidR="00C64D25" w:rsidRDefault="00B82A01" w:rsidP="004445CF">
      <w:pPr>
        <w:shd w:val="clear" w:color="auto" w:fill="FFFFFF"/>
        <w:autoSpaceDE w:val="0"/>
        <w:autoSpaceDN w:val="0"/>
        <w:adjustRightInd w:val="0"/>
        <w:spacing w:before="240" w:after="120" w:line="360" w:lineRule="auto"/>
        <w:ind w:firstLine="601"/>
        <w:jc w:val="both"/>
        <w:rPr>
          <w:sz w:val="28"/>
          <w:szCs w:val="28"/>
          <w:lang w:val="en-US"/>
        </w:rPr>
      </w:pPr>
      <w:r w:rsidRPr="00D80854">
        <w:rPr>
          <w:sz w:val="28"/>
          <w:szCs w:val="28"/>
        </w:rPr>
        <w:t xml:space="preserve">Sinh lý bệnh của TKKSKGS phần lớn là do sang chấn cơ, thần kinh, tổ chức liên kết trong quá trình mang thai và đẻ. Tổ chức liên kết giữa âm đạo, bàng quang, xương mu cũng có thể bị xoắn vặn hay xáo trộn. Tổn thương mạch máu do đầu thai đè vào gây ảnh hưởng đến cả thần kinh và cơ, hậu quả là cổ bàng quang và niệu đạo không đóng được kín khi có sự tăng áp lực ổ bụng như ho, hắt hơi, hoạt động thể lực. </w:t>
      </w:r>
      <w:bookmarkStart w:id="1018" w:name="_Toc386556991"/>
      <w:bookmarkStart w:id="1019" w:name="_Toc386556814"/>
    </w:p>
    <w:bookmarkEnd w:id="1018"/>
    <w:bookmarkEnd w:id="1019"/>
    <w:p w:rsidR="00B82A01" w:rsidRPr="00D80854" w:rsidRDefault="00B82A01" w:rsidP="00C20C12">
      <w:pPr>
        <w:shd w:val="clear" w:color="auto" w:fill="FFFFFF"/>
        <w:autoSpaceDE w:val="0"/>
        <w:autoSpaceDN w:val="0"/>
        <w:adjustRightInd w:val="0"/>
        <w:spacing w:before="120" w:after="120" w:line="360" w:lineRule="auto"/>
        <w:ind w:firstLine="601"/>
        <w:jc w:val="both"/>
        <w:rPr>
          <w:sz w:val="28"/>
          <w:szCs w:val="28"/>
          <w:lang w:val="fr-FR"/>
        </w:rPr>
      </w:pPr>
      <w:r w:rsidRPr="00D80854">
        <w:rPr>
          <w:sz w:val="28"/>
          <w:szCs w:val="28"/>
          <w:lang w:val="fr-FR"/>
        </w:rPr>
        <w:lastRenderedPageBreak/>
        <w:t xml:space="preserve">Trước đây, các nhà chuyên môn đều thống nhất với cách giải thích theo thuyết Enhorning về "vùng chịu áp lực". </w:t>
      </w:r>
      <w:r w:rsidRPr="00D80854">
        <w:rPr>
          <w:sz w:val="28"/>
          <w:szCs w:val="28"/>
        </w:rPr>
        <w:t xml:space="preserve">Enhorning đã phát triển một ống thông niệu đạo với 2 đầu dò áp lực cách nhau 5cm cho phép đo đồng thời áp lực ở bàng quang và niệu đạo. Ông thấy rằng, ở những người tiểu có kiểm soát, áp lực niệu đạo đều lớn hơn áp lực bàng quang cả khi nghỉ và khi có tăng áp lực ổ bụng. Từ đó ông giả thuyết rằng sự tăng đồng thời áp lực trong bàng quang và niệu đạo là do sự truyền áp lực trong ổ bụng đến bàng quang và niệu đạo gần phía trên sàn chậu. </w:t>
      </w:r>
      <w:r w:rsidRPr="00D80854">
        <w:rPr>
          <w:sz w:val="28"/>
          <w:szCs w:val="28"/>
          <w:lang w:val="fr-FR"/>
        </w:rPr>
        <w:t>Nếu bàng quang và niệu đạo trên cùng nằm trong vùng chịu áp lực thì khi có tăng áp lực ổ bụng đột ngột, áp lực sẽ truyền đến bàng quang và niệu đạo trên như nhau, không gây són tiểu. Trường hợp niệu đạo trên nằm ngoài vùng chịu áp lực với bàng quang, áp lực truyền đến bàng quang sẽ lớn hơn áp lực truyền đến niệu đạo, dẫn đến thoát nước tiểu.</w:t>
      </w:r>
    </w:p>
    <w:p w:rsidR="00B82A01" w:rsidRPr="00D80854" w:rsidRDefault="00B82A01" w:rsidP="00C20C12">
      <w:pPr>
        <w:shd w:val="clear" w:color="auto" w:fill="FFFFFF"/>
        <w:autoSpaceDE w:val="0"/>
        <w:autoSpaceDN w:val="0"/>
        <w:adjustRightInd w:val="0"/>
        <w:spacing w:before="120" w:after="120" w:line="360" w:lineRule="auto"/>
        <w:ind w:firstLine="601"/>
        <w:jc w:val="both"/>
        <w:rPr>
          <w:sz w:val="28"/>
          <w:szCs w:val="28"/>
          <w:lang w:val="fr-FR"/>
        </w:rPr>
      </w:pPr>
      <w:r w:rsidRPr="00D80854">
        <w:rPr>
          <w:sz w:val="28"/>
          <w:szCs w:val="28"/>
          <w:lang w:val="fr-FR"/>
        </w:rPr>
        <w:t>Gần đây, hầu hết các tác giả thống nhất 2 cơ chế chính gây TKKSKGS: Suy yếu hệ thống nâng đỡ bàng quang - niệu đạo và suy giảm chức năng nội tại của cơ thắt niệu đạo</w:t>
      </w:r>
      <w:r w:rsidR="004A6E9A">
        <w:rPr>
          <w:sz w:val="28"/>
          <w:szCs w:val="28"/>
          <w:lang w:val="fr-FR"/>
        </w:rPr>
        <w:t xml:space="preserve"> [17] ; [19] </w:t>
      </w:r>
      <w:r w:rsidRPr="00D80854">
        <w:rPr>
          <w:sz w:val="28"/>
          <w:szCs w:val="28"/>
          <w:lang w:val="fr-FR"/>
        </w:rPr>
        <w:t>.</w:t>
      </w:r>
    </w:p>
    <w:p w:rsidR="00B82A01" w:rsidRPr="00D80854" w:rsidRDefault="005274F9" w:rsidP="00A16899">
      <w:pPr>
        <w:shd w:val="clear" w:color="auto" w:fill="FFFFFF"/>
        <w:autoSpaceDE w:val="0"/>
        <w:autoSpaceDN w:val="0"/>
        <w:adjustRightInd w:val="0"/>
        <w:spacing w:before="120" w:after="120" w:line="360" w:lineRule="auto"/>
        <w:ind w:firstLine="600"/>
        <w:jc w:val="both"/>
        <w:rPr>
          <w:sz w:val="28"/>
          <w:szCs w:val="28"/>
        </w:rPr>
      </w:pPr>
      <w:r>
        <w:rPr>
          <w:sz w:val="28"/>
          <w:szCs w:val="28"/>
          <w:lang w:val="en-US"/>
        </w:rPr>
        <w:t>-</w:t>
      </w:r>
      <w:r w:rsidR="00BB3C54" w:rsidRPr="00D80854">
        <w:rPr>
          <w:sz w:val="28"/>
          <w:szCs w:val="28"/>
          <w:lang w:val="en-US"/>
        </w:rPr>
        <w:t xml:space="preserve"> </w:t>
      </w:r>
      <w:r w:rsidR="00B82A01" w:rsidRPr="00D80854">
        <w:rPr>
          <w:i/>
          <w:sz w:val="28"/>
          <w:szCs w:val="28"/>
        </w:rPr>
        <w:t>Suy y</w:t>
      </w:r>
      <w:r w:rsidR="0072677F">
        <w:rPr>
          <w:i/>
          <w:sz w:val="28"/>
          <w:szCs w:val="28"/>
        </w:rPr>
        <w:t xml:space="preserve">ếu hệ thống nâng đỡ bàng quang </w:t>
      </w:r>
      <w:r w:rsidR="0072677F">
        <w:rPr>
          <w:i/>
          <w:sz w:val="28"/>
          <w:szCs w:val="28"/>
          <w:lang w:val="en-US"/>
        </w:rPr>
        <w:t>-</w:t>
      </w:r>
      <w:r w:rsidR="00B82A01" w:rsidRPr="00D80854">
        <w:rPr>
          <w:i/>
          <w:sz w:val="28"/>
          <w:szCs w:val="28"/>
        </w:rPr>
        <w:t xml:space="preserve"> niệu đạo</w:t>
      </w:r>
    </w:p>
    <w:p w:rsidR="00B82A01" w:rsidRPr="00D80854" w:rsidRDefault="00B82A01" w:rsidP="00A16899">
      <w:pPr>
        <w:shd w:val="clear" w:color="auto" w:fill="FFFFFF"/>
        <w:autoSpaceDE w:val="0"/>
        <w:autoSpaceDN w:val="0"/>
        <w:adjustRightInd w:val="0"/>
        <w:spacing w:before="120" w:after="120" w:line="360" w:lineRule="auto"/>
        <w:jc w:val="both"/>
        <w:rPr>
          <w:sz w:val="28"/>
          <w:szCs w:val="28"/>
        </w:rPr>
      </w:pPr>
      <w:r w:rsidRPr="00D80854">
        <w:rPr>
          <w:sz w:val="28"/>
          <w:szCs w:val="28"/>
        </w:rPr>
        <w:tab/>
        <w:t>Theo cơ chế suy yếu hệ</w:t>
      </w:r>
      <w:r w:rsidR="0072677F">
        <w:rPr>
          <w:sz w:val="28"/>
          <w:szCs w:val="28"/>
        </w:rPr>
        <w:t xml:space="preserve"> thống nâng đỡ bàng quang </w:t>
      </w:r>
      <w:r w:rsidR="0072677F">
        <w:rPr>
          <w:sz w:val="28"/>
          <w:szCs w:val="28"/>
          <w:lang w:val="en-US"/>
        </w:rPr>
        <w:t>-</w:t>
      </w:r>
      <w:r w:rsidRPr="00D80854">
        <w:rPr>
          <w:sz w:val="28"/>
          <w:szCs w:val="28"/>
        </w:rPr>
        <w:t xml:space="preserve"> niệu đạo, đã có nhiều thuyết được đưa ra.</w:t>
      </w:r>
    </w:p>
    <w:p w:rsidR="00B82A01" w:rsidRPr="00D80854" w:rsidRDefault="00952B63" w:rsidP="00B0687D">
      <w:pPr>
        <w:shd w:val="clear" w:color="auto" w:fill="FFFFFF"/>
        <w:autoSpaceDE w:val="0"/>
        <w:autoSpaceDN w:val="0"/>
        <w:adjustRightInd w:val="0"/>
        <w:spacing w:before="240" w:after="240" w:line="360" w:lineRule="auto"/>
        <w:ind w:firstLine="851"/>
        <w:jc w:val="both"/>
        <w:rPr>
          <w:sz w:val="28"/>
          <w:szCs w:val="28"/>
        </w:rPr>
      </w:pPr>
      <w:r>
        <w:rPr>
          <w:sz w:val="28"/>
          <w:szCs w:val="28"/>
          <w:lang w:val="en-US"/>
        </w:rPr>
        <w:t>+</w:t>
      </w:r>
      <w:r w:rsidR="00B82A01" w:rsidRPr="00D80854">
        <w:rPr>
          <w:sz w:val="28"/>
          <w:szCs w:val="28"/>
        </w:rPr>
        <w:t xml:space="preserve"> Thuyết của Green</w:t>
      </w:r>
      <w:r w:rsidR="004D2B55" w:rsidRPr="00D80854">
        <w:rPr>
          <w:sz w:val="28"/>
          <w:szCs w:val="28"/>
          <w:lang w:val="en-US"/>
        </w:rPr>
        <w:t xml:space="preserve"> T.H</w:t>
      </w:r>
      <w:r w:rsidR="00B82A01" w:rsidRPr="00D80854">
        <w:rPr>
          <w:sz w:val="28"/>
          <w:szCs w:val="28"/>
        </w:rPr>
        <w:t xml:space="preserve"> (1962) đã thử giải thích cơ chế kìm giữ nước tiểu qua</w:t>
      </w:r>
      <w:r w:rsidR="0072677F">
        <w:rPr>
          <w:sz w:val="28"/>
          <w:szCs w:val="28"/>
        </w:rPr>
        <w:t xml:space="preserve"> những nghiên cứu về giải phẫu </w:t>
      </w:r>
      <w:r w:rsidR="0072677F">
        <w:rPr>
          <w:sz w:val="28"/>
          <w:szCs w:val="28"/>
          <w:lang w:val="en-US"/>
        </w:rPr>
        <w:t>-</w:t>
      </w:r>
      <w:r w:rsidR="00B82A01" w:rsidRPr="00D80854">
        <w:rPr>
          <w:sz w:val="28"/>
          <w:szCs w:val="28"/>
        </w:rPr>
        <w:t xml:space="preserve"> X quang. Bằng những dữ liệu X</w:t>
      </w:r>
      <w:r w:rsidR="00071C67" w:rsidRPr="00D80854">
        <w:rPr>
          <w:sz w:val="28"/>
          <w:szCs w:val="28"/>
          <w:lang w:val="en-US"/>
        </w:rPr>
        <w:t xml:space="preserve"> </w:t>
      </w:r>
      <w:r w:rsidR="00B82A01" w:rsidRPr="00D80854">
        <w:rPr>
          <w:sz w:val="28"/>
          <w:szCs w:val="28"/>
        </w:rPr>
        <w:t>quang bàng quang ngược dòng và X</w:t>
      </w:r>
      <w:r w:rsidR="00071C67" w:rsidRPr="00D80854">
        <w:rPr>
          <w:sz w:val="28"/>
          <w:szCs w:val="28"/>
          <w:lang w:val="en-US"/>
        </w:rPr>
        <w:t xml:space="preserve"> </w:t>
      </w:r>
      <w:r w:rsidR="00B82A01" w:rsidRPr="00D80854">
        <w:rPr>
          <w:sz w:val="28"/>
          <w:szCs w:val="28"/>
        </w:rPr>
        <w:t>quang bàng quang lúc đi tiểu, họ đã chứng minh được tầm qua</w:t>
      </w:r>
      <w:r w:rsidR="0072677F">
        <w:rPr>
          <w:sz w:val="28"/>
          <w:szCs w:val="28"/>
        </w:rPr>
        <w:t xml:space="preserve">n trọng của góc sau bàng quang </w:t>
      </w:r>
      <w:r w:rsidR="0072677F">
        <w:rPr>
          <w:sz w:val="28"/>
          <w:szCs w:val="28"/>
          <w:lang w:val="en-US"/>
        </w:rPr>
        <w:t>-</w:t>
      </w:r>
      <w:r w:rsidR="00B82A01" w:rsidRPr="00D80854">
        <w:rPr>
          <w:sz w:val="28"/>
          <w:szCs w:val="28"/>
        </w:rPr>
        <w:t xml:space="preserve"> niệu đạo, nhất là góc nghiêng trục niệu đạo </w:t>
      </w:r>
      <w:r w:rsidR="00B82A01" w:rsidRPr="00D80854">
        <w:rPr>
          <w:sz w:val="28"/>
          <w:szCs w:val="28"/>
        </w:rPr>
        <w:fldChar w:fldCharType="begin"/>
      </w:r>
      <w:r w:rsidR="00B82A01" w:rsidRPr="00D80854">
        <w:rPr>
          <w:sz w:val="28"/>
          <w:szCs w:val="28"/>
        </w:rPr>
        <w:instrText xml:space="preserve"> ADDIN EN.CITE &lt;EndNote&gt;&lt;Cite&gt;&lt;Author&gt;Green&lt;/Author&gt;&lt;Year&gt;1962&lt;/Year&gt;&lt;RecNum&gt;179&lt;/RecNum&gt;&lt;DisplayText&gt;[17]&lt;/DisplayText&gt;&lt;record&gt;&lt;rec-number&gt;179&lt;/rec-number&gt;&lt;foreign-keys&gt;&lt;key app="EN" db-id="0wrt0dp2srfv0he0f9opxdsa9r9eswxret5a" timestamp="1577588916"&gt;179&lt;/key&gt;&lt;/foreign-keys&gt;&lt;ref-type name="Journal Article"&gt;17&lt;/ref-type&gt;&lt;contributors&gt;&lt;authors&gt;&lt;author&gt;Green, Thomas H.&lt;/author&gt;&lt;/authors&gt;&lt;/contributors&gt;&lt;titles&gt;&lt;title&gt;Development of a plan for the diagnosis and treatment of urinary stress incontinence&lt;/title&gt;&lt;secondary-title&gt;American Journal of Obstetrics and Gynecology&lt;/secondary-title&gt;&lt;/titles&gt;&lt;periodical&gt;&lt;full-title&gt;American Journal of Obstetrics and Gynecology&lt;/full-title&gt;&lt;/periodical&gt;&lt;pages&gt;632-648&lt;/pages&gt;&lt;volume&gt;83&lt;/volume&gt;&lt;number&gt;5&lt;/number&gt;&lt;dates&gt;&lt;year&gt;1962&lt;/year&gt;&lt;pub-dates&gt;&lt;date&gt;1962/03/01/&lt;/date&gt;&lt;/pub-dates&gt;&lt;/dates&gt;&lt;isbn&gt;0002-9378&lt;/isbn&gt;&lt;urls&gt;&lt;related-urls&gt;&lt;url&gt;http://www.sciencedirect.com/science/article/pii/S000293781635894X&lt;/url&gt;&lt;/related-urls&gt;&lt;/urls&gt;&lt;electronic-resource-num&gt;https://doi.org/10.1016/S0002-9378(16)35894-X&lt;/electronic-resource-num&gt;&lt;/record&gt;&lt;/Cite&gt;&lt;/EndNote&gt;</w:instrText>
      </w:r>
      <w:r w:rsidR="00B82A01" w:rsidRPr="00D80854">
        <w:rPr>
          <w:sz w:val="28"/>
          <w:szCs w:val="28"/>
        </w:rPr>
        <w:fldChar w:fldCharType="separate"/>
      </w:r>
      <w:r w:rsidR="00B82A01" w:rsidRPr="00D80854">
        <w:rPr>
          <w:noProof/>
          <w:sz w:val="28"/>
          <w:szCs w:val="28"/>
        </w:rPr>
        <w:t>[17]</w:t>
      </w:r>
      <w:r w:rsidR="00B82A01" w:rsidRPr="00D80854">
        <w:rPr>
          <w:sz w:val="28"/>
          <w:szCs w:val="28"/>
        </w:rPr>
        <w:fldChar w:fldCharType="end"/>
      </w:r>
      <w:r w:rsidR="00B82A01" w:rsidRPr="00D80854">
        <w:rPr>
          <w:sz w:val="28"/>
          <w:szCs w:val="28"/>
        </w:rPr>
        <w:t>. Thuyết này cho rằng sự kìm giữ nước tiểu có liên hệ với</w:t>
      </w:r>
      <w:r w:rsidR="0072677F">
        <w:rPr>
          <w:sz w:val="28"/>
          <w:szCs w:val="28"/>
        </w:rPr>
        <w:t xml:space="preserve"> sự duy trì góc sau bàng quang </w:t>
      </w:r>
      <w:r w:rsidR="0072677F">
        <w:rPr>
          <w:sz w:val="28"/>
          <w:szCs w:val="28"/>
          <w:lang w:val="en-US"/>
        </w:rPr>
        <w:t>-</w:t>
      </w:r>
      <w:r w:rsidR="0072677F">
        <w:rPr>
          <w:sz w:val="28"/>
          <w:szCs w:val="28"/>
        </w:rPr>
        <w:t xml:space="preserve"> niệu đạo trong khoảng 90 </w:t>
      </w:r>
      <w:r w:rsidR="0072677F">
        <w:rPr>
          <w:sz w:val="28"/>
          <w:szCs w:val="28"/>
          <w:lang w:val="en-US"/>
        </w:rPr>
        <w:t>-</w:t>
      </w:r>
      <w:r w:rsidR="00B82A01" w:rsidRPr="00D80854">
        <w:rPr>
          <w:sz w:val="28"/>
          <w:szCs w:val="28"/>
        </w:rPr>
        <w:t xml:space="preserve"> 100 độ và trục nghiêng giữa niệu đạo và mặt phẳng đứng là</w:t>
      </w:r>
      <w:r w:rsidR="00A87F1A">
        <w:rPr>
          <w:sz w:val="28"/>
          <w:szCs w:val="28"/>
        </w:rPr>
        <w:t xml:space="preserve"> 30 độ. Mất góc sau bàng </w:t>
      </w:r>
      <w:r w:rsidR="00A87F1A">
        <w:rPr>
          <w:sz w:val="28"/>
          <w:szCs w:val="28"/>
        </w:rPr>
        <w:lastRenderedPageBreak/>
        <w:t xml:space="preserve">quang </w:t>
      </w:r>
      <w:r w:rsidR="00A87F1A">
        <w:rPr>
          <w:sz w:val="28"/>
          <w:szCs w:val="28"/>
          <w:lang w:val="en-US"/>
        </w:rPr>
        <w:t>-</w:t>
      </w:r>
      <w:r w:rsidR="00B82A01" w:rsidRPr="00D80854">
        <w:rPr>
          <w:sz w:val="28"/>
          <w:szCs w:val="28"/>
        </w:rPr>
        <w:t xml:space="preserve"> niệu đạo và sự thay đổi độ nghiêng của niệu đạo sẽ gây ra tiểu không kiểm soát khi gắng sức.</w:t>
      </w:r>
    </w:p>
    <w:p w:rsidR="00B82A01" w:rsidRDefault="00952B63" w:rsidP="00B0687D">
      <w:pPr>
        <w:shd w:val="clear" w:color="auto" w:fill="FFFFFF"/>
        <w:autoSpaceDE w:val="0"/>
        <w:autoSpaceDN w:val="0"/>
        <w:adjustRightInd w:val="0"/>
        <w:spacing w:before="240" w:after="240" w:line="360" w:lineRule="auto"/>
        <w:ind w:firstLine="851"/>
        <w:jc w:val="both"/>
        <w:rPr>
          <w:sz w:val="28"/>
          <w:szCs w:val="28"/>
          <w:lang w:val="en-US"/>
        </w:rPr>
      </w:pPr>
      <w:r>
        <w:rPr>
          <w:sz w:val="28"/>
          <w:szCs w:val="28"/>
          <w:lang w:val="en-US"/>
        </w:rPr>
        <w:t>+</w:t>
      </w:r>
      <w:r w:rsidR="00B82A01" w:rsidRPr="00D80854">
        <w:rPr>
          <w:sz w:val="28"/>
          <w:szCs w:val="28"/>
        </w:rPr>
        <w:t xml:space="preserve"> Thuyết của Lapides: thuyết này nhấn mạnh vai trò của niệu đạo trong việc giữ nước tiểu. Nếu chiều dài chức năng của niệu đạo bị giảm sẽ gây ra hiện tượng tiểu</w:t>
      </w:r>
      <w:r w:rsidR="00CC3D87" w:rsidRPr="00D80854">
        <w:rPr>
          <w:sz w:val="28"/>
          <w:szCs w:val="28"/>
          <w:lang w:val="en-US"/>
        </w:rPr>
        <w:t xml:space="preserve"> tiện</w:t>
      </w:r>
      <w:r w:rsidR="00B82A01" w:rsidRPr="00D80854">
        <w:rPr>
          <w:sz w:val="28"/>
          <w:szCs w:val="28"/>
        </w:rPr>
        <w:t xml:space="preserve"> không kiểm soát khi gắng sức. Tuy nhiên một số tác giả thực hiện nghiên cứu đã cho kết quả mâu thuẫn với thuyết này. Hilton</w:t>
      </w:r>
      <w:r w:rsidR="004D2B55" w:rsidRPr="00D80854">
        <w:rPr>
          <w:sz w:val="28"/>
          <w:szCs w:val="28"/>
          <w:lang w:val="en-US"/>
        </w:rPr>
        <w:t xml:space="preserve"> P.cs</w:t>
      </w:r>
      <w:r w:rsidR="00B82A01" w:rsidRPr="00D80854">
        <w:rPr>
          <w:sz w:val="28"/>
          <w:szCs w:val="28"/>
        </w:rPr>
        <w:t xml:space="preserve"> nghiên cứu trên 20 phụ nữ tiểu có kiểm soát và 120 phụ nữ tiểu</w:t>
      </w:r>
      <w:r w:rsidR="00CC3D87" w:rsidRPr="00D80854">
        <w:rPr>
          <w:sz w:val="28"/>
          <w:szCs w:val="28"/>
          <w:lang w:val="en-US"/>
        </w:rPr>
        <w:t xml:space="preserve"> tiện</w:t>
      </w:r>
      <w:r w:rsidR="00B82A01" w:rsidRPr="00D80854">
        <w:rPr>
          <w:sz w:val="28"/>
          <w:szCs w:val="28"/>
        </w:rPr>
        <w:t xml:space="preserve"> không kiểm soát thấy rằng không có sự khác biệt về chiều dài niệu đạo giữa hai nhóm </w:t>
      </w:r>
      <w:r w:rsidR="00B82A01" w:rsidRPr="00D80854">
        <w:rPr>
          <w:sz w:val="28"/>
          <w:szCs w:val="28"/>
        </w:rPr>
        <w:fldChar w:fldCharType="begin"/>
      </w:r>
      <w:r w:rsidR="00B82A01" w:rsidRPr="00D80854">
        <w:rPr>
          <w:sz w:val="28"/>
          <w:szCs w:val="28"/>
        </w:rPr>
        <w:instrText xml:space="preserve"> ADDIN EN.CITE &lt;EndNote&gt;&lt;Cite&gt;&lt;Author&gt;HILTON&lt;/Author&gt;&lt;Year&gt;1983&lt;/Year&gt;&lt;RecNum&gt;165&lt;/RecNum&gt;&lt;DisplayText&gt;[18]&lt;/DisplayText&gt;&lt;record&gt;&lt;rec-number&gt;165&lt;/rec-number&gt;&lt;foreign-keys&gt;&lt;key app="EN" db-id="0wrt0dp2srfv0he0f9opxdsa9r9eswxret5a" timestamp="1576770750"&gt;165&lt;/key&gt;&lt;/foreign-keys&gt;&lt;ref-type name="Journal Article"&gt;17&lt;/ref-type&gt;&lt;contributors&gt;&lt;authors&gt;&lt;author&gt;HILTON, P.&lt;/author&gt;&lt;author&gt;STANTON, S. L.&lt;/author&gt;&lt;/authors&gt;&lt;/contributors&gt;&lt;titles&gt;&lt;title&gt;Urethral pressure measurement by microtransducer: the results in symptom-free women and in those with genuine stress incontinence&lt;/title&gt;&lt;secondary-title&gt;BJOG: An International Journal of Obstetrics &amp;amp; Gynaecology&lt;/secondary-title&gt;&lt;/titles&gt;&lt;periodical&gt;&lt;full-title&gt;BJOG: An International Journal of Obstetrics &amp;amp; Gynaecology&lt;/full-title&gt;&lt;/periodical&gt;&lt;pages&gt;919-933&lt;/pages&gt;&lt;volume&gt;90&lt;/volume&gt;&lt;number&gt;10&lt;/number&gt;&lt;dates&gt;&lt;year&gt;1983&lt;/year&gt;&lt;/dates&gt;&lt;isbn&gt;1470-0328&lt;/isbn&gt;&lt;urls&gt;&lt;related-urls&gt;&lt;url&gt;https://obgyn.onlinelibrary.wiley.com/doi/abs/10.1111/j.1471-0528.1983.tb06764.x&lt;/url&gt;&lt;/related-urls&gt;&lt;/urls&gt;&lt;electronic-resource-num&gt;10.1111/j.1471-0528.1983.tb06764.x&lt;/electronic-resource-num&gt;&lt;/record&gt;&lt;/Cite&gt;&lt;/EndNote&gt;</w:instrText>
      </w:r>
      <w:r w:rsidR="00B82A01" w:rsidRPr="00D80854">
        <w:rPr>
          <w:sz w:val="28"/>
          <w:szCs w:val="28"/>
        </w:rPr>
        <w:fldChar w:fldCharType="separate"/>
      </w:r>
      <w:r w:rsidR="00B82A01" w:rsidRPr="00D80854">
        <w:rPr>
          <w:noProof/>
          <w:sz w:val="28"/>
          <w:szCs w:val="28"/>
        </w:rPr>
        <w:t>[18]</w:t>
      </w:r>
      <w:r w:rsidR="00B82A01" w:rsidRPr="00D80854">
        <w:rPr>
          <w:sz w:val="28"/>
          <w:szCs w:val="28"/>
        </w:rPr>
        <w:fldChar w:fldCharType="end"/>
      </w:r>
      <w:r w:rsidR="00B82A01" w:rsidRPr="00D80854">
        <w:rPr>
          <w:sz w:val="28"/>
          <w:szCs w:val="28"/>
        </w:rPr>
        <w:t>.</w:t>
      </w:r>
    </w:p>
    <w:p w:rsidR="00B0687D" w:rsidRPr="00B0687D" w:rsidRDefault="00B0687D" w:rsidP="00B0687D">
      <w:pPr>
        <w:shd w:val="clear" w:color="auto" w:fill="FFFFFF"/>
        <w:autoSpaceDE w:val="0"/>
        <w:autoSpaceDN w:val="0"/>
        <w:adjustRightInd w:val="0"/>
        <w:spacing w:before="240" w:after="240" w:line="360" w:lineRule="auto"/>
        <w:ind w:firstLine="851"/>
        <w:jc w:val="both"/>
        <w:rPr>
          <w:sz w:val="6"/>
          <w:szCs w:val="28"/>
          <w:lang w:val="en-US"/>
        </w:rPr>
      </w:pPr>
    </w:p>
    <w:p w:rsidR="00B82A01" w:rsidRPr="00D80854" w:rsidRDefault="00952B63" w:rsidP="00B0687D">
      <w:pPr>
        <w:shd w:val="clear" w:color="auto" w:fill="FFFFFF"/>
        <w:autoSpaceDE w:val="0"/>
        <w:autoSpaceDN w:val="0"/>
        <w:adjustRightInd w:val="0"/>
        <w:spacing w:before="240" w:after="240" w:line="360" w:lineRule="auto"/>
        <w:ind w:firstLine="851"/>
        <w:jc w:val="both"/>
        <w:rPr>
          <w:sz w:val="28"/>
          <w:szCs w:val="28"/>
        </w:rPr>
      </w:pPr>
      <w:r>
        <w:rPr>
          <w:sz w:val="28"/>
          <w:szCs w:val="28"/>
          <w:lang w:val="en-US"/>
        </w:rPr>
        <w:t>+</w:t>
      </w:r>
      <w:r w:rsidR="00B82A01" w:rsidRPr="00D80854">
        <w:rPr>
          <w:sz w:val="28"/>
          <w:szCs w:val="28"/>
        </w:rPr>
        <w:t xml:space="preserve"> Thuyết cấu trúc võng các mô nâng đỡ sàn chậu:</w:t>
      </w:r>
    </w:p>
    <w:p w:rsidR="00B82A01" w:rsidRPr="00D80854" w:rsidRDefault="00B82A01" w:rsidP="00B0687D">
      <w:pPr>
        <w:shd w:val="clear" w:color="auto" w:fill="FFFFFF"/>
        <w:autoSpaceDE w:val="0"/>
        <w:autoSpaceDN w:val="0"/>
        <w:adjustRightInd w:val="0"/>
        <w:spacing w:before="240" w:after="240" w:line="360" w:lineRule="auto"/>
        <w:jc w:val="both"/>
        <w:rPr>
          <w:sz w:val="28"/>
          <w:szCs w:val="28"/>
        </w:rPr>
      </w:pPr>
      <w:r w:rsidRPr="00D80854">
        <w:rPr>
          <w:sz w:val="28"/>
          <w:szCs w:val="28"/>
        </w:rPr>
        <w:tab/>
        <w:t>Thuyết này được đưa ra bởi De Lancey</w:t>
      </w:r>
      <w:r w:rsidR="004D2B55" w:rsidRPr="00D80854">
        <w:rPr>
          <w:sz w:val="28"/>
          <w:szCs w:val="28"/>
          <w:lang w:val="en-US"/>
        </w:rPr>
        <w:t xml:space="preserve"> J.O.</w:t>
      </w:r>
      <w:r w:rsidRPr="00D80854">
        <w:rPr>
          <w:sz w:val="28"/>
          <w:szCs w:val="28"/>
        </w:rPr>
        <w:t xml:space="preserve"> </w:t>
      </w:r>
      <w:r w:rsidRPr="00D80854">
        <w:rPr>
          <w:sz w:val="28"/>
          <w:szCs w:val="28"/>
        </w:rPr>
        <w:fldChar w:fldCharType="begin"/>
      </w:r>
      <w:r w:rsidRPr="00D80854">
        <w:rPr>
          <w:sz w:val="28"/>
          <w:szCs w:val="28"/>
        </w:rPr>
        <w:instrText xml:space="preserve"> ADDIN EN.CITE &lt;EndNote&gt;&lt;Cite&gt;&lt;Author&gt;DeLancey&lt;/Author&gt;&lt;Year&gt;1997&lt;/Year&gt;&lt;RecNum&gt;166&lt;/RecNum&gt;&lt;DisplayText&gt;[19]&lt;/DisplayText&gt;&lt;record&gt;&lt;rec-number&gt;166&lt;/rec-number&gt;&lt;foreign-keys&gt;&lt;key app="EN" db-id="0wrt0dp2srfv0he0f9opxdsa9r9eswxret5a" timestamp="1576772157"&gt;166&lt;/key&gt;&lt;/foreign-keys&gt;&lt;ref-type name="Journal Article"&gt;17&lt;/ref-type&gt;&lt;contributors&gt;&lt;authors&gt;&lt;author&gt;DeLancey, John OL&lt;/author&gt;&lt;/authors&gt;&lt;/contributors&gt;&lt;titles&gt;&lt;title&gt;The pathophysiology of stress urinary incontinence in women and its implications for surgical treatment&lt;/title&gt;&lt;secondary-title&gt;World journal of urology&lt;/secondary-title&gt;&lt;/titles&gt;&lt;periodical&gt;&lt;full-title&gt;World journal of urology&lt;/full-title&gt;&lt;/periodical&gt;&lt;pages&gt;268-274&lt;/pages&gt;&lt;volume&gt;15&lt;/volume&gt;&lt;number&gt;5&lt;/number&gt;&lt;dates&gt;&lt;year&gt;1997&lt;/year&gt;&lt;/dates&gt;&lt;isbn&gt;0724-4983&lt;/isbn&gt;&lt;urls&gt;&lt;/urls&gt;&lt;/record&gt;&lt;/Cite&gt;&lt;/EndNote&gt;</w:instrText>
      </w:r>
      <w:r w:rsidRPr="00D80854">
        <w:rPr>
          <w:sz w:val="28"/>
          <w:szCs w:val="28"/>
        </w:rPr>
        <w:fldChar w:fldCharType="separate"/>
      </w:r>
      <w:r w:rsidRPr="00D80854">
        <w:rPr>
          <w:noProof/>
          <w:sz w:val="28"/>
          <w:szCs w:val="28"/>
        </w:rPr>
        <w:t>[19]</w:t>
      </w:r>
      <w:r w:rsidRPr="00D80854">
        <w:rPr>
          <w:sz w:val="28"/>
          <w:szCs w:val="28"/>
        </w:rPr>
        <w:fldChar w:fldCharType="end"/>
      </w:r>
      <w:r w:rsidRPr="00D80854">
        <w:rPr>
          <w:sz w:val="28"/>
          <w:szCs w:val="28"/>
        </w:rPr>
        <w:t>, Petros</w:t>
      </w:r>
      <w:r w:rsidR="004D2B55" w:rsidRPr="00D80854">
        <w:rPr>
          <w:sz w:val="28"/>
          <w:szCs w:val="28"/>
          <w:lang w:val="en-US"/>
        </w:rPr>
        <w:t xml:space="preserve"> P.E.P</w:t>
      </w:r>
      <w:r w:rsidRPr="00D80854">
        <w:rPr>
          <w:sz w:val="28"/>
          <w:szCs w:val="28"/>
        </w:rPr>
        <w:t xml:space="preserve"> và </w:t>
      </w:r>
      <w:r w:rsidR="004D2B55" w:rsidRPr="00D80854">
        <w:rPr>
          <w:sz w:val="28"/>
          <w:szCs w:val="28"/>
          <w:lang w:val="en-US"/>
        </w:rPr>
        <w:t>cs</w:t>
      </w:r>
      <w:r w:rsidRPr="00D80854">
        <w:rPr>
          <w:sz w:val="28"/>
          <w:szCs w:val="28"/>
        </w:rPr>
        <w:t xml:space="preserve"> </w:t>
      </w:r>
      <w:r w:rsidRPr="00D80854">
        <w:rPr>
          <w:sz w:val="28"/>
          <w:szCs w:val="28"/>
        </w:rPr>
        <w:fldChar w:fldCharType="begin"/>
      </w:r>
      <w:r w:rsidRPr="00D80854">
        <w:rPr>
          <w:sz w:val="28"/>
          <w:szCs w:val="28"/>
        </w:rPr>
        <w:instrText xml:space="preserve"> ADDIN EN.CITE &lt;EndNote&gt;&lt;Cite&gt;&lt;Author&gt;Petros&lt;/Author&gt;&lt;Year&gt;1990&lt;/Year&gt;&lt;RecNum&gt;167&lt;/RecNum&gt;&lt;DisplayText&gt;[20]&lt;/DisplayText&gt;&lt;record&gt;&lt;rec-number&gt;167&lt;/rec-number&gt;&lt;foreign-keys&gt;&lt;key app="EN" db-id="0wrt0dp2srfv0he0f9opxdsa9r9eswxret5a" timestamp="1576772316"&gt;167&lt;/key&gt;&lt;/foreign-keys&gt;&lt;ref-type name="Journal Article"&gt;17&lt;/ref-type&gt;&lt;contributors&gt;&lt;authors&gt;&lt;author&gt;Petros, Peter E. Papa&lt;/author&gt;&lt;author&gt;Ulmsten, Ulf I.&lt;/author&gt;&lt;/authors&gt;&lt;/contributors&gt;&lt;titles&gt;&lt;title&gt;AN INTEGRAL THEORY OF FEMALE URINARY INCONTINENCE&lt;/title&gt;&lt;secondary-title&gt;Acta Obstetricia et Gynecologica Scandinavica&lt;/secondary-title&gt;&lt;/titles&gt;&lt;periodical&gt;&lt;full-title&gt;Acta Obstetricia et Gynecologica Scandinavica&lt;/full-title&gt;&lt;/periodical&gt;&lt;pages&gt;7-31&lt;/pages&gt;&lt;volume&gt;69&lt;/volume&gt;&lt;number&gt;S153&lt;/number&gt;&lt;dates&gt;&lt;year&gt;1990&lt;/year&gt;&lt;/dates&gt;&lt;isbn&gt;0001-6349&lt;/isbn&gt;&lt;urls&gt;&lt;related-urls&gt;&lt;url&gt;https://obgyn.onlinelibrary.wiley.com/doi/abs/10.1111/j.1600-0412.1990.tb08027.x&lt;/url&gt;&lt;/related-urls&gt;&lt;/urls&gt;&lt;electronic-resource-num&gt;10.1111/j.1600-0412.1990.tb08027.x&lt;/electronic-resource-num&gt;&lt;/record&gt;&lt;/Cite&gt;&lt;/EndNote&gt;</w:instrText>
      </w:r>
      <w:r w:rsidRPr="00D80854">
        <w:rPr>
          <w:sz w:val="28"/>
          <w:szCs w:val="28"/>
        </w:rPr>
        <w:fldChar w:fldCharType="separate"/>
      </w:r>
      <w:r w:rsidRPr="00D80854">
        <w:rPr>
          <w:noProof/>
          <w:sz w:val="28"/>
          <w:szCs w:val="28"/>
        </w:rPr>
        <w:t>[20]</w:t>
      </w:r>
      <w:r w:rsidRPr="00D80854">
        <w:rPr>
          <w:sz w:val="28"/>
          <w:szCs w:val="28"/>
        </w:rPr>
        <w:fldChar w:fldCharType="end"/>
      </w:r>
      <w:r w:rsidRPr="00D80854">
        <w:rPr>
          <w:sz w:val="28"/>
          <w:szCs w:val="28"/>
        </w:rPr>
        <w:t>. Bình thường, hệ thống nâng đỡ dưới niệu đạo bao gồm các cấu trúc mạc, cân, cơ trong vùng sàn đáy chậu (đặc biệt là cơ nâng hậu môn, mạc nội chậu, cung gân mạc chậu) và thành trước âm đạo, như là một chỗ tựa ổn định cho niệu đạo ép vào khi có sự tăng áp lực trong ổ bụng. Khi tăng áp lực trong ổ bụng, niệu đạo được đè ép vào hệ thống nâng đỡ này nên lòng niệu đạo được khép kín lại. Ngoài ra còn có sự co thắt chủ động của cơ nâng hậu môn, giúp nâng và đỡ cổ bàng quang. Trong trường hợp tiểu không kiểm soát khi gắng sức, sự ép bình thường của niệu đạo gần vào cổ bàng quang do cân chậu không thể thực hiện được trong lúc có tăng áp lực ổ bụng. Áp lực trong ổ bụng tác động làm áp lực trong bàng quang vượt quá áp lực của niệu đạo. Petros</w:t>
      </w:r>
      <w:r w:rsidR="00E60885" w:rsidRPr="00D80854">
        <w:rPr>
          <w:sz w:val="28"/>
          <w:szCs w:val="28"/>
          <w:lang w:val="en-US"/>
        </w:rPr>
        <w:t xml:space="preserve"> P.E.P</w:t>
      </w:r>
      <w:r w:rsidRPr="00D80854">
        <w:rPr>
          <w:sz w:val="28"/>
          <w:szCs w:val="28"/>
        </w:rPr>
        <w:t xml:space="preserve"> và </w:t>
      </w:r>
      <w:r w:rsidR="00E60885" w:rsidRPr="00D80854">
        <w:rPr>
          <w:sz w:val="28"/>
          <w:szCs w:val="28"/>
          <w:lang w:val="en-US"/>
        </w:rPr>
        <w:t>cs</w:t>
      </w:r>
      <w:r w:rsidRPr="00D80854">
        <w:rPr>
          <w:sz w:val="28"/>
          <w:szCs w:val="28"/>
        </w:rPr>
        <w:t xml:space="preserve"> cho thấy rằng: người bị tiểu không kiểm soát có cơ nâng hậu môn và âm đạo bị giảm trương lực, giãn nhão. Các dâ</w:t>
      </w:r>
      <w:r w:rsidR="0072677F">
        <w:rPr>
          <w:sz w:val="28"/>
          <w:szCs w:val="28"/>
        </w:rPr>
        <w:t xml:space="preserve">y chằng mu </w:t>
      </w:r>
      <w:r w:rsidR="0072677F">
        <w:rPr>
          <w:sz w:val="28"/>
          <w:szCs w:val="28"/>
          <w:lang w:val="en-US"/>
        </w:rPr>
        <w:t>-</w:t>
      </w:r>
      <w:r w:rsidR="0072677F">
        <w:rPr>
          <w:sz w:val="28"/>
          <w:szCs w:val="28"/>
        </w:rPr>
        <w:t xml:space="preserve"> niệu đạo, tử cung </w:t>
      </w:r>
      <w:r w:rsidR="0072677F">
        <w:rPr>
          <w:sz w:val="28"/>
          <w:szCs w:val="28"/>
          <w:lang w:val="en-US"/>
        </w:rPr>
        <w:t>-</w:t>
      </w:r>
      <w:r w:rsidRPr="00D80854">
        <w:rPr>
          <w:sz w:val="28"/>
          <w:szCs w:val="28"/>
        </w:rPr>
        <w:t xml:space="preserve"> cùng dài ra và giảm trương lực co thắt là nguyên nhân gây ra tiểu không kiểm soát.</w:t>
      </w:r>
    </w:p>
    <w:p w:rsidR="00A92967" w:rsidRPr="00A92967" w:rsidRDefault="00A92967" w:rsidP="00B0687D">
      <w:pPr>
        <w:shd w:val="clear" w:color="auto" w:fill="FFFFFF"/>
        <w:autoSpaceDE w:val="0"/>
        <w:autoSpaceDN w:val="0"/>
        <w:adjustRightInd w:val="0"/>
        <w:spacing w:before="240" w:after="240" w:line="360" w:lineRule="auto"/>
        <w:ind w:firstLine="720"/>
        <w:jc w:val="both"/>
        <w:rPr>
          <w:i/>
          <w:sz w:val="6"/>
          <w:szCs w:val="28"/>
          <w:lang w:val="en-US"/>
        </w:rPr>
      </w:pPr>
    </w:p>
    <w:p w:rsidR="00B82A01" w:rsidRPr="00D80854" w:rsidRDefault="00952B63" w:rsidP="00B0687D">
      <w:pPr>
        <w:shd w:val="clear" w:color="auto" w:fill="FFFFFF"/>
        <w:autoSpaceDE w:val="0"/>
        <w:autoSpaceDN w:val="0"/>
        <w:adjustRightInd w:val="0"/>
        <w:spacing w:before="240" w:after="240" w:line="360" w:lineRule="auto"/>
        <w:ind w:firstLine="720"/>
        <w:jc w:val="both"/>
        <w:rPr>
          <w:i/>
          <w:sz w:val="28"/>
          <w:szCs w:val="28"/>
        </w:rPr>
      </w:pPr>
      <w:r>
        <w:rPr>
          <w:i/>
          <w:sz w:val="28"/>
          <w:szCs w:val="28"/>
          <w:lang w:val="en-US"/>
        </w:rPr>
        <w:t>-</w:t>
      </w:r>
      <w:r w:rsidR="00E60885" w:rsidRPr="00D80854">
        <w:rPr>
          <w:i/>
          <w:sz w:val="28"/>
          <w:szCs w:val="28"/>
          <w:lang w:val="en-US"/>
        </w:rPr>
        <w:t xml:space="preserve"> </w:t>
      </w:r>
      <w:r w:rsidR="00B82A01" w:rsidRPr="00D80854">
        <w:rPr>
          <w:i/>
          <w:sz w:val="28"/>
          <w:szCs w:val="28"/>
        </w:rPr>
        <w:t>Suy cơ thắt niệu đạo</w:t>
      </w:r>
    </w:p>
    <w:p w:rsidR="00071C67" w:rsidRPr="00D80854" w:rsidRDefault="00B82A01" w:rsidP="00A92967">
      <w:pPr>
        <w:shd w:val="clear" w:color="auto" w:fill="FFFFFF"/>
        <w:autoSpaceDE w:val="0"/>
        <w:autoSpaceDN w:val="0"/>
        <w:adjustRightInd w:val="0"/>
        <w:spacing w:before="240" w:after="240" w:line="372" w:lineRule="auto"/>
        <w:ind w:firstLine="720"/>
        <w:jc w:val="both"/>
        <w:rPr>
          <w:spacing w:val="-2"/>
          <w:sz w:val="28"/>
          <w:szCs w:val="28"/>
        </w:rPr>
      </w:pPr>
      <w:r w:rsidRPr="00D80854">
        <w:rPr>
          <w:spacing w:val="-2"/>
          <w:sz w:val="28"/>
          <w:szCs w:val="28"/>
        </w:rPr>
        <w:t xml:space="preserve">Cơ thắt niệu đạo cùng </w:t>
      </w:r>
      <w:r w:rsidR="0072677F">
        <w:rPr>
          <w:spacing w:val="-2"/>
          <w:sz w:val="28"/>
          <w:szCs w:val="28"/>
        </w:rPr>
        <w:t xml:space="preserve">hệ thống nâng đỡ cổ bàng quang </w:t>
      </w:r>
      <w:r w:rsidR="0072677F">
        <w:rPr>
          <w:spacing w:val="-2"/>
          <w:sz w:val="28"/>
          <w:szCs w:val="28"/>
          <w:lang w:val="en-US"/>
        </w:rPr>
        <w:t>-</w:t>
      </w:r>
      <w:r w:rsidRPr="00D80854">
        <w:rPr>
          <w:spacing w:val="-2"/>
          <w:sz w:val="28"/>
          <w:szCs w:val="28"/>
        </w:rPr>
        <w:t xml:space="preserve"> niệu đạo tạo ra sự kìm giữ nước tiểu </w:t>
      </w:r>
      <w:r w:rsidRPr="00D80854">
        <w:rPr>
          <w:spacing w:val="-2"/>
          <w:sz w:val="28"/>
          <w:szCs w:val="28"/>
        </w:rPr>
        <w:fldChar w:fldCharType="begin"/>
      </w:r>
      <w:r w:rsidRPr="00D80854">
        <w:rPr>
          <w:spacing w:val="-2"/>
          <w:sz w:val="28"/>
          <w:szCs w:val="28"/>
        </w:rPr>
        <w:instrText xml:space="preserve"> ADDIN EN.CITE &lt;EndNote&gt;&lt;Cite&gt;&lt;Author&gt;Haab&lt;/Author&gt;&lt;Year&gt;1996&lt;/Year&gt;&lt;RecNum&gt;168&lt;/RecNum&gt;&lt;DisplayText&gt;[21]&lt;/DisplayText&gt;&lt;record&gt;&lt;rec-number&gt;168&lt;/rec-number&gt;&lt;foreign-keys&gt;&lt;key app="EN" db-id="0wrt0dp2srfv0he0f9opxdsa9r9eswxret5a" timestamp="1576773645"&gt;168&lt;/key&gt;&lt;/foreign-keys&gt;&lt;ref-type name="Journal Article"&gt;17&lt;/ref-type&gt;&lt;contributors&gt;&lt;authors&gt;&lt;author&gt;Haab, Francois&lt;/author&gt;&lt;author&gt;Zimmern, Philippe E.&lt;/author&gt;&lt;author&gt;Leach, Gary E.&lt;/author&gt;&lt;/authors&gt;&lt;/contributors&gt;&lt;titles&gt;&lt;title&gt;Female Stress Urinary Incontinence Due to Intrinsic Sphincteric Deficiency: Recognition and Management&lt;/title&gt;&lt;secondary-title&gt;The Journal of Urology&lt;/secondary-title&gt;&lt;/titles&gt;&lt;periodical&gt;&lt;full-title&gt;The Journal of Urology&lt;/full-title&gt;&lt;/periodical&gt;&lt;pages&gt;3-17&lt;/pages&gt;&lt;volume&gt;156&lt;/volume&gt;&lt;number&gt;1&lt;/number&gt;&lt;dates&gt;&lt;year&gt;1996&lt;/year&gt;&lt;pub-dates&gt;&lt;date&gt;1996/07/01/&lt;/date&gt;&lt;/pub-dates&gt;&lt;/dates&gt;&lt;isbn&gt;0022-5347&lt;/isbn&gt;&lt;urls&gt;&lt;related-urls&gt;&lt;url&gt;http://www.sciencedirect.com/science/article/pii/S0022534701659251&lt;/url&gt;&lt;/related-urls&gt;&lt;/urls&gt;&lt;electronic-resource-num&gt;https://doi.org/10.1016/S0022-5347(01)65925-1&lt;/electronic-resource-num&gt;&lt;/record&gt;&lt;/Cite&gt;&lt;/EndNote&gt;</w:instrText>
      </w:r>
      <w:r w:rsidRPr="00D80854">
        <w:rPr>
          <w:spacing w:val="-2"/>
          <w:sz w:val="28"/>
          <w:szCs w:val="28"/>
        </w:rPr>
        <w:fldChar w:fldCharType="separate"/>
      </w:r>
      <w:r w:rsidRPr="00D80854">
        <w:rPr>
          <w:noProof/>
          <w:spacing w:val="-2"/>
          <w:sz w:val="28"/>
          <w:szCs w:val="28"/>
        </w:rPr>
        <w:t>[21]</w:t>
      </w:r>
      <w:r w:rsidRPr="00D80854">
        <w:rPr>
          <w:spacing w:val="-2"/>
          <w:sz w:val="28"/>
          <w:szCs w:val="28"/>
        </w:rPr>
        <w:fldChar w:fldCharType="end"/>
      </w:r>
      <w:r w:rsidRPr="00D80854">
        <w:rPr>
          <w:spacing w:val="-2"/>
          <w:sz w:val="28"/>
          <w:szCs w:val="28"/>
        </w:rPr>
        <w:t xml:space="preserve">. Đoạn niệu đạo gần, mô dưới niêm mạc dày, nhiều mạch máu với nhiều chỗ nối động tĩnh mạch và được làm đầy lên khi có áp lực tăng, tạo dễ dàng cho việc làm hẹp lòng niệu đạo. Đoạn niệu đạo giữa là vùng có áp lực trong lòng niệu đạo cao nhất, đoạn này có cơ thắt ngoài tham gia vào cơ chế giữ nước tiểu. Cơ này được tạo thành từ cơ co thắt </w:t>
      </w:r>
      <w:r w:rsidR="0072677F">
        <w:rPr>
          <w:spacing w:val="-2"/>
          <w:sz w:val="28"/>
          <w:szCs w:val="28"/>
        </w:rPr>
        <w:t xml:space="preserve">của niệu đạo, cơ thắt niệu đạo </w:t>
      </w:r>
      <w:r w:rsidR="0072677F">
        <w:rPr>
          <w:spacing w:val="-2"/>
          <w:sz w:val="28"/>
          <w:szCs w:val="28"/>
          <w:lang w:val="en-US"/>
        </w:rPr>
        <w:t>-</w:t>
      </w:r>
      <w:r w:rsidRPr="00D80854">
        <w:rPr>
          <w:spacing w:val="-2"/>
          <w:sz w:val="28"/>
          <w:szCs w:val="28"/>
        </w:rPr>
        <w:t xml:space="preserve"> âm đạo, cơ thắt vân quanh niệu đạo </w:t>
      </w:r>
      <w:r w:rsidRPr="00D80854">
        <w:rPr>
          <w:spacing w:val="-2"/>
          <w:sz w:val="28"/>
          <w:szCs w:val="28"/>
        </w:rPr>
        <w:fldChar w:fldCharType="begin"/>
      </w:r>
      <w:r w:rsidRPr="00D80854">
        <w:rPr>
          <w:spacing w:val="-2"/>
          <w:sz w:val="28"/>
          <w:szCs w:val="28"/>
        </w:rPr>
        <w:instrText xml:space="preserve"> ADDIN EN.CITE &lt;EndNote&gt;&lt;Cite&gt;&lt;Author&gt;DeLancey&lt;/Author&gt;&lt;Year&gt;1994&lt;/Year&gt;&lt;RecNum&gt;169&lt;/RecNum&gt;&lt;DisplayText&gt;[13]&lt;/DisplayText&gt;&lt;record&gt;&lt;rec-number&gt;169&lt;/rec-number&gt;&lt;foreign-keys&gt;&lt;key app="EN" db-id="0wrt0dp2srfv0he0f9opxdsa9r9eswxret5a" timestamp="1576792336"&gt;169&lt;/key&gt;&lt;/foreign-keys&gt;&lt;ref-type name="Journal Article"&gt;17&lt;/ref-type&gt;&lt;contributors&gt;&lt;authors&gt;&lt;author&gt;DeLancey, John O. L.&lt;/author&gt;&lt;/authors&gt;&lt;/contributors&gt;&lt;titles&gt;&lt;title&gt;Structural support of the urethra as it relates to stress urinary incontinence: The hammock hypothesis&lt;/title&gt;&lt;secondary-title&gt;American Journal of Obstetrics and Gynecology&lt;/secondary-title&gt;&lt;/titles&gt;&lt;periodical&gt;&lt;full-title&gt;American Journal of Obstetrics and Gynecology&lt;/full-title&gt;&lt;/periodical&gt;&lt;pages&gt;1713-1723&lt;/pages&gt;&lt;volume&gt;170&lt;/volume&gt;&lt;number&gt;5, Part 2&lt;/number&gt;&lt;keywords&gt;&lt;keyword&gt;Stress urinary incontinence&lt;/keyword&gt;&lt;keyword&gt;urethra&lt;/keyword&gt;&lt;keyword&gt;pressure transmission&lt;/keyword&gt;&lt;keyword&gt;endopelvic fascia&lt;/keyword&gt;&lt;keyword&gt;levator ani muscles&lt;/keyword&gt;&lt;/keywords&gt;&lt;dates&gt;&lt;year&gt;1994&lt;/year&gt;&lt;pub-dates&gt;&lt;date&gt;1994/05/01/&lt;/date&gt;&lt;/pub-dates&gt;&lt;/dates&gt;&lt;isbn&gt;0002-9378&lt;/isbn&gt;&lt;urls&gt;&lt;related-urls&gt;&lt;url&gt;http://www.sciencedirect.com/science/article/pii/S0002937812918402&lt;/url&gt;&lt;/related-urls&gt;&lt;/urls&gt;&lt;electronic-resource-num&gt;https://doi.org/10.1016/S0002-9378(12)91840-2&lt;/electronic-resource-num&gt;&lt;/record&gt;&lt;/Cite&gt;&lt;/EndNote&gt;</w:instrText>
      </w:r>
      <w:r w:rsidRPr="00D80854">
        <w:rPr>
          <w:spacing w:val="-2"/>
          <w:sz w:val="28"/>
          <w:szCs w:val="28"/>
        </w:rPr>
        <w:fldChar w:fldCharType="separate"/>
      </w:r>
      <w:r w:rsidRPr="00D80854">
        <w:rPr>
          <w:noProof/>
          <w:spacing w:val="-2"/>
          <w:sz w:val="28"/>
          <w:szCs w:val="28"/>
        </w:rPr>
        <w:t>[13]</w:t>
      </w:r>
      <w:r w:rsidRPr="00D80854">
        <w:rPr>
          <w:spacing w:val="-2"/>
          <w:sz w:val="28"/>
          <w:szCs w:val="28"/>
        </w:rPr>
        <w:fldChar w:fldCharType="end"/>
      </w:r>
      <w:r w:rsidRPr="00D80854">
        <w:rPr>
          <w:spacing w:val="-2"/>
          <w:sz w:val="28"/>
          <w:szCs w:val="28"/>
        </w:rPr>
        <w:t xml:space="preserve">. </w:t>
      </w:r>
    </w:p>
    <w:p w:rsidR="00B82A01" w:rsidRPr="00D80854" w:rsidRDefault="00071C67" w:rsidP="00A92967">
      <w:pPr>
        <w:shd w:val="clear" w:color="auto" w:fill="FFFFFF"/>
        <w:autoSpaceDE w:val="0"/>
        <w:autoSpaceDN w:val="0"/>
        <w:adjustRightInd w:val="0"/>
        <w:spacing w:before="240" w:after="240" w:line="372" w:lineRule="auto"/>
        <w:ind w:firstLine="720"/>
        <w:jc w:val="both"/>
        <w:rPr>
          <w:spacing w:val="-2"/>
          <w:sz w:val="28"/>
          <w:szCs w:val="28"/>
          <w:lang w:val="en-US"/>
        </w:rPr>
      </w:pPr>
      <w:r w:rsidRPr="00D80854">
        <w:rPr>
          <w:spacing w:val="-2"/>
          <w:sz w:val="28"/>
          <w:szCs w:val="28"/>
        </w:rPr>
        <w:t>Vai trò chính trong việc giữ nước tiểu là nhờ trương lực thường xuyên của những sợi cơ. Khi có sự gắng sức, sẽ co thắt do phản xạ để làm tăng</w:t>
      </w:r>
      <w:r w:rsidR="0072677F">
        <w:rPr>
          <w:spacing w:val="-2"/>
          <w:sz w:val="28"/>
          <w:szCs w:val="28"/>
        </w:rPr>
        <w:t xml:space="preserve"> áp lực. Những sợi cơ niệu đạo </w:t>
      </w:r>
      <w:r w:rsidR="0072677F">
        <w:rPr>
          <w:spacing w:val="-2"/>
          <w:sz w:val="28"/>
          <w:szCs w:val="28"/>
          <w:lang w:val="en-US"/>
        </w:rPr>
        <w:t>-</w:t>
      </w:r>
      <w:r w:rsidRPr="00D80854">
        <w:rPr>
          <w:spacing w:val="-2"/>
          <w:sz w:val="28"/>
          <w:szCs w:val="28"/>
        </w:rPr>
        <w:t xml:space="preserve"> âm đạo và cơ co thắt của niệu đạo ép niệu đạo từ dưới lên trên và từ trước ra sau cũng góp phần đóng hẹp lòng niệu đạo. Sự tổn thương niệu đạo và cơ thắt niệu đạo có thể dẫn tới tiểu không kiểm soát. Các sợi cơ bị tổn thương có thể do thiếu nội tiết tố, do nhiễm trùng niệu đạo mãn tính làm cho niệu đạo bị xơ cứng và không còn khả năng đàn hồi khi có sự tăng áp lực trên dòng.</w:t>
      </w:r>
    </w:p>
    <w:p w:rsidR="00B82A01" w:rsidRPr="00D80854" w:rsidRDefault="00B82A01" w:rsidP="00A92967">
      <w:pPr>
        <w:spacing w:before="240" w:after="240" w:line="372" w:lineRule="auto"/>
        <w:ind w:firstLine="600"/>
        <w:rPr>
          <w:i/>
          <w:sz w:val="28"/>
          <w:szCs w:val="28"/>
          <w:lang w:val="fr-FR"/>
        </w:rPr>
      </w:pPr>
      <w:r w:rsidRPr="00D80854">
        <w:rPr>
          <w:i/>
          <w:sz w:val="28"/>
          <w:szCs w:val="28"/>
          <w:lang w:val="fr-FR"/>
        </w:rPr>
        <w:t>*</w:t>
      </w:r>
      <w:r w:rsidR="004F3125" w:rsidRPr="00D80854">
        <w:rPr>
          <w:i/>
          <w:sz w:val="28"/>
          <w:szCs w:val="28"/>
          <w:lang w:val="fr-FR"/>
        </w:rPr>
        <w:t xml:space="preserve"> </w:t>
      </w:r>
      <w:r w:rsidRPr="00D80854">
        <w:rPr>
          <w:i/>
          <w:sz w:val="28"/>
          <w:szCs w:val="28"/>
          <w:lang w:val="fr-FR"/>
        </w:rPr>
        <w:t xml:space="preserve">Tiểu gấp không kiểm soát do mót tiểu khẩn cấp </w:t>
      </w:r>
    </w:p>
    <w:p w:rsidR="00B82A01" w:rsidRPr="00D80854" w:rsidRDefault="00B82A01" w:rsidP="00A92967">
      <w:pPr>
        <w:shd w:val="clear" w:color="auto" w:fill="FFFFFF"/>
        <w:autoSpaceDE w:val="0"/>
        <w:autoSpaceDN w:val="0"/>
        <w:adjustRightInd w:val="0"/>
        <w:spacing w:before="240" w:after="240" w:line="372" w:lineRule="auto"/>
        <w:ind w:firstLine="600"/>
        <w:jc w:val="both"/>
        <w:rPr>
          <w:sz w:val="28"/>
          <w:szCs w:val="28"/>
          <w:lang w:val="fr-FR"/>
        </w:rPr>
      </w:pPr>
      <w:r w:rsidRPr="00D80854">
        <w:rPr>
          <w:sz w:val="28"/>
          <w:szCs w:val="28"/>
          <w:lang w:val="fr-FR"/>
        </w:rPr>
        <w:t>Nguyên nhân do bàng quang cường hoạt động hay bàng quang không ổn định. Xuất phát điểm là do một cơn co thắt bàng quang tự phát làm tăng đột ngột áp lực trong lòng bàng quang. Cơn co này dẫn đến són tiểu nếu hệ thống đóng cổ bàng quang - niệu đạo có thay đổi về giải phẫu, hoặc suy yếu.</w:t>
      </w:r>
    </w:p>
    <w:p w:rsidR="00B82A01" w:rsidRPr="00D80854" w:rsidRDefault="00B82A01" w:rsidP="00A92967">
      <w:pPr>
        <w:shd w:val="clear" w:color="auto" w:fill="FFFFFF"/>
        <w:autoSpaceDE w:val="0"/>
        <w:autoSpaceDN w:val="0"/>
        <w:adjustRightInd w:val="0"/>
        <w:spacing w:before="240" w:after="240" w:line="372" w:lineRule="auto"/>
        <w:ind w:firstLine="600"/>
        <w:jc w:val="both"/>
        <w:rPr>
          <w:sz w:val="28"/>
          <w:szCs w:val="28"/>
          <w:lang w:val="fr-FR"/>
        </w:rPr>
      </w:pPr>
      <w:r w:rsidRPr="00D80854">
        <w:rPr>
          <w:i/>
          <w:sz w:val="28"/>
          <w:szCs w:val="28"/>
          <w:lang w:val="fr-FR"/>
        </w:rPr>
        <w:t>* Các trường hợp phức tạp:</w:t>
      </w:r>
      <w:r w:rsidR="004F3125" w:rsidRPr="00D80854">
        <w:rPr>
          <w:sz w:val="28"/>
          <w:szCs w:val="28"/>
          <w:lang w:val="fr-FR"/>
        </w:rPr>
        <w:t xml:space="preserve"> N</w:t>
      </w:r>
      <w:r w:rsidRPr="00D80854">
        <w:rPr>
          <w:sz w:val="28"/>
          <w:szCs w:val="28"/>
          <w:lang w:val="fr-FR"/>
        </w:rPr>
        <w:t>hiều nguyên nhân phối hợp.</w:t>
      </w:r>
    </w:p>
    <w:p w:rsidR="00B82A01" w:rsidRPr="00A87F1A" w:rsidRDefault="00072049" w:rsidP="00A92967">
      <w:pPr>
        <w:shd w:val="clear" w:color="auto" w:fill="FFFFFF"/>
        <w:autoSpaceDE w:val="0"/>
        <w:autoSpaceDN w:val="0"/>
        <w:adjustRightInd w:val="0"/>
        <w:spacing w:before="240" w:after="240" w:line="372" w:lineRule="auto"/>
        <w:ind w:firstLine="600"/>
        <w:jc w:val="both"/>
        <w:rPr>
          <w:i/>
          <w:sz w:val="28"/>
          <w:szCs w:val="28"/>
          <w:lang w:val="fr-FR"/>
        </w:rPr>
      </w:pPr>
      <w:r>
        <w:rPr>
          <w:i/>
          <w:sz w:val="28"/>
          <w:szCs w:val="28"/>
          <w:lang w:val="fr-FR"/>
        </w:rPr>
        <w:t xml:space="preserve">* </w:t>
      </w:r>
      <w:r w:rsidR="00B82A01" w:rsidRPr="00A87F1A">
        <w:rPr>
          <w:i/>
          <w:sz w:val="28"/>
          <w:szCs w:val="28"/>
          <w:lang w:val="fr-FR"/>
        </w:rPr>
        <w:t>TKKS nguyên nhân phối hợp</w:t>
      </w:r>
    </w:p>
    <w:p w:rsidR="00A92967" w:rsidRPr="00A92967" w:rsidRDefault="00A92967" w:rsidP="00A92967">
      <w:pPr>
        <w:shd w:val="clear" w:color="auto" w:fill="FFFFFF"/>
        <w:autoSpaceDE w:val="0"/>
        <w:autoSpaceDN w:val="0"/>
        <w:adjustRightInd w:val="0"/>
        <w:spacing w:before="240" w:after="240" w:line="372" w:lineRule="auto"/>
        <w:ind w:firstLine="851"/>
        <w:jc w:val="both"/>
        <w:rPr>
          <w:sz w:val="8"/>
          <w:szCs w:val="28"/>
          <w:lang w:val="fr-FR"/>
        </w:rPr>
      </w:pPr>
    </w:p>
    <w:p w:rsidR="00B82A01" w:rsidRPr="00D80854" w:rsidRDefault="00B82A01"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Bàng quang có xu hướng tăng hoạt động - tăng co bóp</w:t>
      </w:r>
    </w:p>
    <w:p w:rsidR="00B82A01" w:rsidRPr="00D80854" w:rsidRDefault="00B82A01"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Thay đổi vị trí cổ bàng quang - sa ra ngoài ổ áp lực</w:t>
      </w:r>
    </w:p>
    <w:p w:rsidR="00B82A01" w:rsidRPr="00D80854" w:rsidRDefault="00B82A01"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Suy yếu các cơ thắt trơn (thiếu Estrogen)</w:t>
      </w:r>
    </w:p>
    <w:p w:rsidR="00B82A01" w:rsidRPr="00D80854" w:rsidRDefault="00B82A01"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Suy yếu các cơ thắt vân (thiếu Estrogen)</w:t>
      </w:r>
    </w:p>
    <w:p w:rsidR="00B82A01" w:rsidRPr="00D80854" w:rsidRDefault="00B82A01"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Suy yếu vùng tầng sinh môn</w:t>
      </w:r>
    </w:p>
    <w:p w:rsidR="00B82A01" w:rsidRPr="00072049" w:rsidRDefault="00072049" w:rsidP="00A92967">
      <w:pPr>
        <w:shd w:val="clear" w:color="auto" w:fill="FFFFFF"/>
        <w:autoSpaceDE w:val="0"/>
        <w:autoSpaceDN w:val="0"/>
        <w:adjustRightInd w:val="0"/>
        <w:spacing w:before="240" w:after="240" w:line="372" w:lineRule="auto"/>
        <w:ind w:firstLine="600"/>
        <w:jc w:val="both"/>
        <w:rPr>
          <w:i/>
          <w:sz w:val="28"/>
          <w:szCs w:val="28"/>
          <w:lang w:val="fr-FR"/>
        </w:rPr>
      </w:pPr>
      <w:r w:rsidRPr="00072049">
        <w:rPr>
          <w:i/>
          <w:sz w:val="28"/>
          <w:szCs w:val="28"/>
          <w:lang w:val="fr-FR"/>
        </w:rPr>
        <w:t xml:space="preserve">* </w:t>
      </w:r>
      <w:r w:rsidR="00B82A01" w:rsidRPr="00072049">
        <w:rPr>
          <w:i/>
          <w:sz w:val="28"/>
          <w:szCs w:val="28"/>
          <w:lang w:val="fr-FR"/>
        </w:rPr>
        <w:t>Có hai nguồn gốc chính gây mất kiểm soát trong tiểu tiện:</w:t>
      </w:r>
    </w:p>
    <w:p w:rsidR="00B82A01" w:rsidRPr="00D80854" w:rsidRDefault="004F3125"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xml:space="preserve">- </w:t>
      </w:r>
      <w:r w:rsidR="00B82A01" w:rsidRPr="00D80854">
        <w:rPr>
          <w:sz w:val="28"/>
          <w:szCs w:val="28"/>
          <w:lang w:val="fr-FR"/>
        </w:rPr>
        <w:t xml:space="preserve">Nguồn gốc thứ nhất từ bàng quang (bàng quang cường hoạt động), gây </w:t>
      </w:r>
      <w:r w:rsidR="00372DE3" w:rsidRPr="00D80854">
        <w:rPr>
          <w:sz w:val="28"/>
          <w:szCs w:val="28"/>
          <w:lang w:val="fr-FR"/>
        </w:rPr>
        <w:t>TKKS</w:t>
      </w:r>
      <w:r w:rsidR="00B82A01" w:rsidRPr="00D80854">
        <w:rPr>
          <w:sz w:val="28"/>
          <w:szCs w:val="28"/>
          <w:lang w:val="fr-FR"/>
        </w:rPr>
        <w:t xml:space="preserve"> do mót tiểu khẩn cấp. Nguyên nhân thường gặp là do yếu tố thần kinh. Hướng điều trị sẽ bao gồm các thuốc có tác dụng ức chế tăng co bóp bàng quang hoặc thuốc gây giãn cơ.</w:t>
      </w:r>
    </w:p>
    <w:p w:rsidR="00B82A01" w:rsidRPr="00D80854" w:rsidRDefault="004F3125"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xml:space="preserve">- </w:t>
      </w:r>
      <w:r w:rsidR="00B82A01" w:rsidRPr="00D80854">
        <w:rPr>
          <w:sz w:val="28"/>
          <w:szCs w:val="28"/>
          <w:lang w:val="fr-FR"/>
        </w:rPr>
        <w:t xml:space="preserve">Nguồn gốc thứ hai liên quan đến các yếu tố tạo nên áp lực đóng niệu đạo - cổ bàng quang, gây són tiểu do gắng sức. Tổn thương các van, cơ nâng hậu môn, tổ chức liên kết và thần kinh cũng như thay đổi vị trí giải phẫu cổ bàng quang do thai nghén, sinh đẻ là nguyên nhân thường gặp. </w:t>
      </w:r>
      <w:r w:rsidR="003C57E6" w:rsidRPr="00D80854">
        <w:rPr>
          <w:sz w:val="28"/>
          <w:szCs w:val="28"/>
          <w:lang w:val="fr-FR"/>
        </w:rPr>
        <w:t>TKKS</w:t>
      </w:r>
      <w:r w:rsidR="00B82A01" w:rsidRPr="00D80854">
        <w:rPr>
          <w:sz w:val="28"/>
          <w:szCs w:val="28"/>
          <w:lang w:val="fr-FR"/>
        </w:rPr>
        <w:t xml:space="preserve"> do gắng sức có thể được xếp theo 2 nhóm nguyên nhân:</w:t>
      </w:r>
    </w:p>
    <w:p w:rsidR="00B82A01" w:rsidRPr="00D80854" w:rsidRDefault="0018725D"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xml:space="preserve">- </w:t>
      </w:r>
      <w:r w:rsidR="00B82A01" w:rsidRPr="00D80854">
        <w:rPr>
          <w:sz w:val="28"/>
          <w:szCs w:val="28"/>
          <w:lang w:val="fr-FR"/>
        </w:rPr>
        <w:t>Di động quá mức cổ bàng quang - niệu đạo (Hypermobility) do sa bàng quang hay mất sự nâng đỡ của "võng" phía sau cổ bàng quang. Điều trị sẽ là phục hồi giải phẫu bằng tập phục hồi chức năng hay phẫu thuật.</w:t>
      </w:r>
    </w:p>
    <w:p w:rsidR="00306BD2" w:rsidRPr="00112C9D" w:rsidRDefault="0018725D" w:rsidP="00A92967">
      <w:pPr>
        <w:shd w:val="clear" w:color="auto" w:fill="FFFFFF"/>
        <w:autoSpaceDE w:val="0"/>
        <w:autoSpaceDN w:val="0"/>
        <w:adjustRightInd w:val="0"/>
        <w:spacing w:before="240" w:after="240" w:line="372" w:lineRule="auto"/>
        <w:ind w:firstLine="851"/>
        <w:jc w:val="both"/>
        <w:rPr>
          <w:sz w:val="28"/>
          <w:szCs w:val="28"/>
          <w:lang w:val="fr-FR"/>
        </w:rPr>
      </w:pPr>
      <w:r w:rsidRPr="00D80854">
        <w:rPr>
          <w:sz w:val="28"/>
          <w:szCs w:val="28"/>
          <w:lang w:val="fr-FR"/>
        </w:rPr>
        <w:t xml:space="preserve">- </w:t>
      </w:r>
      <w:r w:rsidR="00B82A01" w:rsidRPr="00D80854">
        <w:rPr>
          <w:sz w:val="28"/>
          <w:szCs w:val="28"/>
          <w:lang w:val="fr-FR"/>
        </w:rPr>
        <w:t>Suy yếu các cơ thắt (intrinsic sphinteric deficiency), là loại khó có kỹ thuật điều trị đặc hiệu.</w:t>
      </w:r>
    </w:p>
    <w:p w:rsidR="00884A82" w:rsidRPr="00D80854" w:rsidRDefault="00884A82" w:rsidP="0030080A">
      <w:pPr>
        <w:pStyle w:val="Heading2"/>
        <w:spacing w:before="240" w:after="240" w:line="360" w:lineRule="auto"/>
        <w:jc w:val="both"/>
        <w:rPr>
          <w:rFonts w:ascii="Times New Roman" w:hAnsi="Times New Roman" w:cs="Times New Roman"/>
          <w:b w:val="0"/>
          <w:color w:val="auto"/>
          <w:sz w:val="28"/>
          <w:szCs w:val="28"/>
          <w:lang w:val="fr-FR"/>
        </w:rPr>
      </w:pPr>
      <w:bookmarkStart w:id="1020" w:name="_Toc35871070"/>
      <w:bookmarkStart w:id="1021" w:name="_Toc35871321"/>
      <w:r w:rsidRPr="00D80854">
        <w:rPr>
          <w:rFonts w:ascii="Times New Roman" w:hAnsi="Times New Roman" w:cs="Times New Roman"/>
          <w:color w:val="auto"/>
          <w:sz w:val="28"/>
          <w:szCs w:val="28"/>
          <w:lang w:val="fr-FR"/>
        </w:rPr>
        <w:lastRenderedPageBreak/>
        <w:t xml:space="preserve">1.3. </w:t>
      </w:r>
      <w:r w:rsidR="00B434BB" w:rsidRPr="00D80854">
        <w:rPr>
          <w:rFonts w:ascii="Times New Roman" w:hAnsi="Times New Roman" w:cs="Times New Roman"/>
          <w:color w:val="auto"/>
          <w:sz w:val="28"/>
          <w:szCs w:val="28"/>
          <w:lang w:val="fr-FR"/>
        </w:rPr>
        <w:t>Thực trạng tiểu không kiểm soát và</w:t>
      </w:r>
      <w:r w:rsidRPr="00D80854">
        <w:rPr>
          <w:rFonts w:ascii="Times New Roman" w:hAnsi="Times New Roman" w:cs="Times New Roman"/>
          <w:color w:val="auto"/>
          <w:sz w:val="28"/>
          <w:szCs w:val="28"/>
          <w:lang w:val="fr-FR"/>
        </w:rPr>
        <w:t xml:space="preserve"> ảnh hưởng của tiểu không kiểm soát đến chất lượng cuộc sống</w:t>
      </w:r>
      <w:bookmarkEnd w:id="1020"/>
      <w:bookmarkEnd w:id="1021"/>
    </w:p>
    <w:p w:rsidR="00884A82" w:rsidRPr="00D80854" w:rsidRDefault="00884A82" w:rsidP="00112C9D">
      <w:pPr>
        <w:pStyle w:val="Heading3"/>
        <w:spacing w:before="240" w:after="240" w:line="360" w:lineRule="auto"/>
        <w:rPr>
          <w:rFonts w:ascii="Times New Roman" w:hAnsi="Times New Roman" w:cs="Times New Roman"/>
          <w:b/>
          <w:i/>
          <w:color w:val="auto"/>
          <w:sz w:val="28"/>
          <w:szCs w:val="28"/>
          <w:lang w:val="fr-FR"/>
        </w:rPr>
      </w:pPr>
      <w:bookmarkStart w:id="1022" w:name="_Toc35871071"/>
      <w:bookmarkStart w:id="1023" w:name="_Toc35871322"/>
      <w:r w:rsidRPr="00D80854">
        <w:rPr>
          <w:rFonts w:ascii="Times New Roman" w:hAnsi="Times New Roman" w:cs="Times New Roman"/>
          <w:b/>
          <w:i/>
          <w:color w:val="auto"/>
          <w:sz w:val="28"/>
          <w:szCs w:val="28"/>
          <w:lang w:val="fr-FR"/>
        </w:rPr>
        <w:t xml:space="preserve">1.3.1. </w:t>
      </w:r>
      <w:r w:rsidR="00B434BB" w:rsidRPr="00D80854">
        <w:rPr>
          <w:rFonts w:ascii="Times New Roman" w:hAnsi="Times New Roman" w:cs="Times New Roman"/>
          <w:b/>
          <w:i/>
          <w:color w:val="auto"/>
          <w:sz w:val="28"/>
          <w:szCs w:val="28"/>
          <w:lang w:val="fr-FR"/>
        </w:rPr>
        <w:t>Thực trạng</w:t>
      </w:r>
      <w:r w:rsidRPr="00D80854">
        <w:rPr>
          <w:rFonts w:ascii="Times New Roman" w:hAnsi="Times New Roman" w:cs="Times New Roman"/>
          <w:b/>
          <w:i/>
          <w:color w:val="auto"/>
          <w:sz w:val="28"/>
          <w:szCs w:val="28"/>
          <w:lang w:val="fr-FR"/>
        </w:rPr>
        <w:t xml:space="preserve"> tiểu không kiểm soát</w:t>
      </w:r>
      <w:bookmarkEnd w:id="1022"/>
      <w:bookmarkEnd w:id="1023"/>
    </w:p>
    <w:p w:rsidR="00884A82" w:rsidRPr="00396069" w:rsidRDefault="00884A82" w:rsidP="00112C9D">
      <w:pPr>
        <w:shd w:val="clear" w:color="auto" w:fill="FFFFFF"/>
        <w:autoSpaceDE w:val="0"/>
        <w:autoSpaceDN w:val="0"/>
        <w:adjustRightInd w:val="0"/>
        <w:spacing w:before="240" w:after="240" w:line="336" w:lineRule="auto"/>
        <w:jc w:val="both"/>
        <w:outlineLvl w:val="3"/>
        <w:rPr>
          <w:b/>
          <w:i/>
          <w:sz w:val="28"/>
          <w:szCs w:val="28"/>
          <w:lang w:val="fr-FR"/>
        </w:rPr>
      </w:pPr>
      <w:r w:rsidRPr="00396069">
        <w:rPr>
          <w:b/>
          <w:i/>
          <w:sz w:val="28"/>
          <w:szCs w:val="28"/>
          <w:lang w:val="fr-FR"/>
        </w:rPr>
        <w:t xml:space="preserve">1.3.1.1. Tỷ lệ hiện mắc </w:t>
      </w:r>
    </w:p>
    <w:p w:rsidR="00884A82" w:rsidRPr="00D80854" w:rsidRDefault="00884A82" w:rsidP="00A92967">
      <w:pPr>
        <w:shd w:val="clear" w:color="auto" w:fill="FFFFFF"/>
        <w:autoSpaceDE w:val="0"/>
        <w:autoSpaceDN w:val="0"/>
        <w:adjustRightInd w:val="0"/>
        <w:spacing w:before="120" w:after="120" w:line="336" w:lineRule="auto"/>
        <w:ind w:firstLine="720"/>
        <w:jc w:val="both"/>
        <w:rPr>
          <w:sz w:val="28"/>
          <w:szCs w:val="28"/>
          <w:lang w:val="fr-FR"/>
        </w:rPr>
      </w:pPr>
      <w:r w:rsidRPr="00D80854">
        <w:rPr>
          <w:sz w:val="28"/>
          <w:szCs w:val="28"/>
          <w:lang w:val="fr-FR"/>
        </w:rPr>
        <w:t xml:space="preserve">Các nghiên cứu ở nhiều quốc gia khác nhau công bố tỷ lệ mắc TKKS dao động rất rộng, từ khoảng 5% đến 70%, với hầu hết các nghiên cứu cho thấy tỷ lệ này nằm trong khoảng 25 - 45% </w:t>
      </w:r>
      <w:r w:rsidRPr="00D80854">
        <w:rPr>
          <w:sz w:val="28"/>
          <w:szCs w:val="28"/>
          <w:lang w:val="fr-FR"/>
        </w:rPr>
        <w:fldChar w:fldCharType="begin"/>
      </w:r>
      <w:r w:rsidRPr="00D80854">
        <w:rPr>
          <w:sz w:val="28"/>
          <w:szCs w:val="28"/>
          <w:lang w:val="fr-FR"/>
        </w:rPr>
        <w:instrText xml:space="preserve"> ADDIN EN.CITE &lt;EndNote&gt;&lt;Cite&gt;&lt;Author&gt;Milsom&lt;/Author&gt;&lt;Year&gt;2019&lt;/Year&gt;&lt;RecNum&gt;15&lt;/RecNum&gt;&lt;DisplayText&gt;[2]&lt;/DisplayText&gt;&lt;record&gt;&lt;rec-number&gt;15&lt;/rec-number&gt;&lt;foreign-keys&gt;&lt;key app="EN" db-id="evvtex20300dfmexszm5f0aep5we2pxvp0ze" timestamp="1577498590"&gt;15&lt;/key&gt;&lt;/foreign-keys&gt;&lt;ref-type name="Journal Article"&gt;17&lt;/ref-type&gt;&lt;contributors&gt;&lt;authors&gt;&lt;author&gt;Milsom, I&lt;/author&gt;&lt;author&gt;Gyhagen, M&lt;/author&gt;&lt;/authors&gt;&lt;/contributors&gt;&lt;titles&gt;&lt;title&gt;The prevalence of urinary incontinence&lt;/title&gt;&lt;secondary-title&gt;Climacteric&lt;/secondary-title&gt;&lt;/titles&gt;&lt;periodical&gt;&lt;full-title&gt;Climacteric&lt;/full-title&gt;&lt;/periodical&gt;&lt;pages&gt;217-222&lt;/pages&gt;&lt;volume&gt;22&lt;/volume&gt;&lt;number&gt;3&lt;/number&gt;&lt;dates&gt;&lt;year&gt;2019&lt;/year&gt;&lt;/dates&gt;&lt;isbn&gt;1369-7137&lt;/isbn&gt;&lt;urls&gt;&lt;/urls&gt;&lt;/record&gt;&lt;/Cite&gt;&lt;/EndNote&gt;</w:instrText>
      </w:r>
      <w:r w:rsidRPr="00D80854">
        <w:rPr>
          <w:sz w:val="28"/>
          <w:szCs w:val="28"/>
          <w:lang w:val="fr-FR"/>
        </w:rPr>
        <w:fldChar w:fldCharType="separate"/>
      </w:r>
      <w:r w:rsidRPr="00D80854">
        <w:rPr>
          <w:noProof/>
          <w:sz w:val="28"/>
          <w:szCs w:val="28"/>
          <w:lang w:val="fr-FR"/>
        </w:rPr>
        <w:t>[2]</w:t>
      </w:r>
      <w:r w:rsidRPr="00D80854">
        <w:rPr>
          <w:sz w:val="28"/>
          <w:szCs w:val="28"/>
          <w:lang w:val="fr-FR"/>
        </w:rPr>
        <w:fldChar w:fldCharType="end"/>
      </w:r>
      <w:r w:rsidRPr="00D80854">
        <w:rPr>
          <w:sz w:val="28"/>
          <w:szCs w:val="28"/>
          <w:lang w:val="fr-FR"/>
        </w:rPr>
        <w:t xml:space="preserve">, </w:t>
      </w:r>
      <w:r w:rsidRPr="00D80854">
        <w:rPr>
          <w:sz w:val="28"/>
          <w:szCs w:val="28"/>
          <w:lang w:val="fr-FR"/>
        </w:rPr>
        <w:fldChar w:fldCharType="begin"/>
      </w:r>
      <w:r w:rsidRPr="00D80854">
        <w:rPr>
          <w:sz w:val="28"/>
          <w:szCs w:val="28"/>
          <w:lang w:val="fr-FR"/>
        </w:rPr>
        <w:instrText xml:space="preserve"> ADDIN EN.CITE &lt;EndNote&gt;&lt;Cite&gt;&lt;Author&gt;Hunskaar&lt;/Author&gt;&lt;Year&gt;2003&lt;/Year&gt;&lt;RecNum&gt;16&lt;/RecNum&gt;&lt;DisplayText&gt;[3]&lt;/DisplayText&gt;&lt;record&gt;&lt;rec-number&gt;16&lt;/rec-number&gt;&lt;foreign-keys&gt;&lt;key app="EN" db-id="evvtex20300dfmexszm5f0aep5we2pxvp0ze" timestamp="1577498591"&gt;16&lt;/key&gt;&lt;/foreign-keys&gt;&lt;ref-type name="Journal Article"&gt;17&lt;/ref-type&gt;&lt;contributors&gt;&lt;authors&gt;&lt;author&gt;Hunskaar, Steinar&lt;/author&gt;&lt;author&gt;Burgio, Kathryn&lt;/author&gt;&lt;author&gt;Diokno, Ananias&lt;/author&gt;&lt;author&gt;Herzog, A. Regula&lt;/author&gt;&lt;author&gt;Hjälmås, Kelm&lt;/author&gt;&lt;author&gt;Lapitan, Marie Carmela&lt;/author&gt;&lt;/authors&gt;&lt;/contributors&gt;&lt;titles&gt;&lt;title&gt;Epidemiology and natural history of urinary incontinence in women&lt;/title&gt;&lt;secondary-title&gt;Urology&lt;/secondary-title&gt;&lt;/titles&gt;&lt;periodical&gt;&lt;full-title&gt;Urology&lt;/full-title&gt;&lt;abbr-1&gt;Urology&lt;/abbr-1&gt;&lt;/periodical&gt;&lt;pages&gt;16-23&lt;/pages&gt;&lt;volume&gt;62&lt;/volume&gt;&lt;number&gt;4, Supplement 1&lt;/number&gt;&lt;dates&gt;&lt;year&gt;2003&lt;/year&gt;&lt;pub-dates&gt;&lt;date&gt;2003/10/01/&lt;/date&gt;&lt;/pub-dates&gt;&lt;/dates&gt;&lt;isbn&gt;0090-4295&lt;/isbn&gt;&lt;urls&gt;&lt;related-urls&gt;&lt;url&gt;http://www.sciencedirect.com/science/article/pii/S0090429503007556&lt;/url&gt;&lt;/related-urls&gt;&lt;/urls&gt;&lt;electronic-resource-num&gt;https://doi.org/10.1016/S0090-4295(03)00755-6&lt;/electronic-resource-num&gt;&lt;/record&gt;&lt;/Cite&gt;&lt;/EndNote&gt;</w:instrText>
      </w:r>
      <w:r w:rsidRPr="00D80854">
        <w:rPr>
          <w:sz w:val="28"/>
          <w:szCs w:val="28"/>
          <w:lang w:val="fr-FR"/>
        </w:rPr>
        <w:fldChar w:fldCharType="separate"/>
      </w:r>
      <w:r w:rsidRPr="00D80854">
        <w:rPr>
          <w:noProof/>
          <w:sz w:val="28"/>
          <w:szCs w:val="28"/>
          <w:lang w:val="fr-FR"/>
        </w:rPr>
        <w:t>[3]</w:t>
      </w:r>
      <w:r w:rsidRPr="00D80854">
        <w:rPr>
          <w:sz w:val="28"/>
          <w:szCs w:val="28"/>
          <w:lang w:val="fr-FR"/>
        </w:rPr>
        <w:fldChar w:fldCharType="end"/>
      </w:r>
      <w:r w:rsidRPr="00D80854">
        <w:rPr>
          <w:sz w:val="28"/>
          <w:szCs w:val="28"/>
          <w:lang w:val="fr-FR"/>
        </w:rPr>
        <w:t>.</w:t>
      </w:r>
    </w:p>
    <w:p w:rsidR="006F31F5" w:rsidRPr="006F31F5" w:rsidRDefault="00884A82" w:rsidP="00A92967">
      <w:pPr>
        <w:shd w:val="clear" w:color="auto" w:fill="FFFFFF"/>
        <w:autoSpaceDE w:val="0"/>
        <w:autoSpaceDN w:val="0"/>
        <w:adjustRightInd w:val="0"/>
        <w:spacing w:before="120" w:after="120" w:line="360" w:lineRule="auto"/>
        <w:ind w:firstLine="720"/>
        <w:jc w:val="both"/>
        <w:rPr>
          <w:sz w:val="28"/>
          <w:szCs w:val="28"/>
          <w:lang w:val="fr-FR"/>
        </w:rPr>
      </w:pPr>
      <w:r w:rsidRPr="00D80854">
        <w:rPr>
          <w:sz w:val="28"/>
          <w:szCs w:val="28"/>
          <w:lang w:val="fr-FR"/>
        </w:rPr>
        <w:t>Ước tính tối thiểu 8,2% dân số toàn cầu năm 2008 mắc TKKS. Năm 2018, ước tính có 423 triệu người mắc (303 triệu phụ nữ và 121 triệu nam giới), trong đó khu v</w:t>
      </w:r>
      <w:r w:rsidR="0018725D" w:rsidRPr="00D80854">
        <w:rPr>
          <w:sz w:val="28"/>
          <w:szCs w:val="28"/>
          <w:lang w:val="fr-FR"/>
        </w:rPr>
        <w:t>ực có số người mắc cao nhất là c</w:t>
      </w:r>
      <w:r w:rsidRPr="00D80854">
        <w:rPr>
          <w:sz w:val="28"/>
          <w:szCs w:val="28"/>
          <w:lang w:val="fr-FR"/>
        </w:rPr>
        <w:t>hâu Á (256 triệu người mắc, tỷ lệ mắc: 8,4%)</w:t>
      </w:r>
      <w:r w:rsidR="0018725D" w:rsidRPr="00D80854">
        <w:rPr>
          <w:sz w:val="28"/>
          <w:szCs w:val="28"/>
          <w:lang w:val="fr-FR"/>
        </w:rPr>
        <w:t>, tỷ lệ mắc cao nhất ở khu vực châu Âu (9,9%), thấp nhất ở c</w:t>
      </w:r>
      <w:r w:rsidRPr="00D80854">
        <w:rPr>
          <w:sz w:val="28"/>
          <w:szCs w:val="28"/>
          <w:lang w:val="fr-FR"/>
        </w:rPr>
        <w:t xml:space="preserve">hâu Phi (7,2%), bệnh chủ yếu gặp ở nữ giới </w:t>
      </w:r>
      <w:r w:rsidRPr="00D80854">
        <w:rPr>
          <w:sz w:val="28"/>
          <w:szCs w:val="28"/>
          <w:lang w:val="fr-FR"/>
        </w:rPr>
        <w:fldChar w:fldCharType="begin"/>
      </w:r>
      <w:r w:rsidR="00B82A01" w:rsidRPr="00D80854">
        <w:rPr>
          <w:sz w:val="28"/>
          <w:szCs w:val="28"/>
          <w:lang w:val="fr-FR"/>
        </w:rPr>
        <w:instrText xml:space="preserve"> ADDIN EN.CITE &lt;EndNote&gt;&lt;Cite&gt;&lt;Author&gt;Irwin&lt;/Author&gt;&lt;Year&gt;2011&lt;/Year&gt;&lt;RecNum&gt;18&lt;/RecNum&gt;&lt;DisplayText&gt;[22]&lt;/DisplayText&gt;&lt;record&gt;&lt;rec-number&gt;18&lt;/rec-number&gt;&lt;foreign-keys&gt;&lt;key app="EN" db-id="evvtex20300dfmexszm5f0aep5we2pxvp0ze" timestamp="1577498591"&gt;18&lt;/key&gt;&lt;/foreign-keys&gt;&lt;ref-type name="Journal Article"&gt;17&lt;/ref-type&gt;&lt;contributors&gt;&lt;authors&gt;&lt;author&gt;Irwin, Debra E&lt;/author&gt;&lt;author&gt;Kopp, Zoe S&lt;/author&gt;&lt;author&gt;Agatep, Barnabie&lt;/author&gt;&lt;author&gt;Milsom, Ian&lt;/author&gt;&lt;author&gt;Abrams, Paul&lt;/author&gt;&lt;/authors&gt;&lt;/contributors&gt;&lt;titles&gt;&lt;title&gt;Worldwide prevalence estimates of lower urinary tract symptoms, overactive bladder, urinary incontinence and bladder outlet obstruction&lt;/title&gt;&lt;secondary-title&gt;BJU international&lt;/secondary-title&gt;&lt;/titles&gt;&lt;periodical&gt;&lt;full-title&gt;BJU international&lt;/full-title&gt;&lt;/periodical&gt;&lt;pages&gt;1132-1138&lt;/pages&gt;&lt;volume&gt;108&lt;/volume&gt;&lt;number&gt;7&lt;/number&gt;&lt;dates&gt;&lt;year&gt;2011&lt;/year&gt;&lt;/dates&gt;&lt;isbn&gt;1464-4096&lt;/isbn&gt;&lt;urls&gt;&lt;/urls&gt;&lt;/record&gt;&lt;/Cite&gt;&lt;/EndNote&gt;</w:instrText>
      </w:r>
      <w:r w:rsidRPr="00D80854">
        <w:rPr>
          <w:sz w:val="28"/>
          <w:szCs w:val="28"/>
          <w:lang w:val="fr-FR"/>
        </w:rPr>
        <w:fldChar w:fldCharType="separate"/>
      </w:r>
      <w:r w:rsidR="00B82A01" w:rsidRPr="00D80854">
        <w:rPr>
          <w:noProof/>
          <w:sz w:val="28"/>
          <w:szCs w:val="28"/>
          <w:lang w:val="fr-FR"/>
        </w:rPr>
        <w:t>[22]</w:t>
      </w:r>
      <w:r w:rsidRPr="00D80854">
        <w:rPr>
          <w:sz w:val="28"/>
          <w:szCs w:val="28"/>
          <w:lang w:val="fr-FR"/>
        </w:rPr>
        <w:fldChar w:fldCharType="end"/>
      </w:r>
      <w:r w:rsidRPr="00D80854">
        <w:rPr>
          <w:sz w:val="28"/>
          <w:szCs w:val="28"/>
          <w:lang w:val="fr-FR"/>
        </w:rPr>
        <w:t xml:space="preserve">. </w:t>
      </w:r>
    </w:p>
    <w:p w:rsidR="006F31F5" w:rsidRPr="006F31F5" w:rsidRDefault="00884A82" w:rsidP="00A92967">
      <w:pPr>
        <w:shd w:val="clear" w:color="auto" w:fill="FFFFFF"/>
        <w:autoSpaceDE w:val="0"/>
        <w:autoSpaceDN w:val="0"/>
        <w:adjustRightInd w:val="0"/>
        <w:spacing w:before="120" w:after="120" w:line="360" w:lineRule="auto"/>
        <w:ind w:firstLine="720"/>
        <w:jc w:val="both"/>
        <w:rPr>
          <w:sz w:val="28"/>
          <w:szCs w:val="28"/>
          <w:lang w:val="fr-FR"/>
        </w:rPr>
      </w:pPr>
      <w:r w:rsidRPr="00D80854">
        <w:rPr>
          <w:sz w:val="28"/>
          <w:szCs w:val="28"/>
          <w:lang w:val="fr-FR"/>
        </w:rPr>
        <w:t>Một nghiên cứu do  Zhu</w:t>
      </w:r>
      <w:r w:rsidR="007618EB">
        <w:rPr>
          <w:sz w:val="28"/>
          <w:szCs w:val="28"/>
          <w:lang w:val="fr-FR"/>
        </w:rPr>
        <w:t xml:space="preserve"> L.</w:t>
      </w:r>
      <w:r w:rsidRPr="00D80854">
        <w:rPr>
          <w:sz w:val="28"/>
          <w:szCs w:val="28"/>
          <w:lang w:val="fr-FR"/>
        </w:rPr>
        <w:t xml:space="preserve"> và </w:t>
      </w:r>
      <w:r w:rsidR="0018725D" w:rsidRPr="00D80854">
        <w:rPr>
          <w:sz w:val="28"/>
          <w:szCs w:val="28"/>
          <w:lang w:val="fr-FR"/>
        </w:rPr>
        <w:t>cs</w:t>
      </w:r>
      <w:r w:rsidRPr="00D80854">
        <w:rPr>
          <w:sz w:val="28"/>
          <w:szCs w:val="28"/>
          <w:lang w:val="fr-FR"/>
        </w:rPr>
        <w:t xml:space="preserve"> tiến hành năm 2009 trên 18048 phụ nữ Trung Quốc đã cho thấy ước tính tỷ lệ hiện mắc TKKS tại quốc gia này là 30,9% </w:t>
      </w:r>
      <w:r w:rsidRPr="00D80854">
        <w:rPr>
          <w:sz w:val="28"/>
          <w:szCs w:val="28"/>
          <w:lang w:val="fr-FR"/>
        </w:rPr>
        <w:fldChar w:fldCharType="begin"/>
      </w:r>
      <w:r w:rsidR="00B82A01" w:rsidRPr="00D80854">
        <w:rPr>
          <w:sz w:val="28"/>
          <w:szCs w:val="28"/>
          <w:lang w:val="fr-FR"/>
        </w:rPr>
        <w:instrText xml:space="preserve"> ADDIN EN.CITE &lt;EndNote&gt;&lt;Cite&gt;&lt;Author&gt;Zhu&lt;/Author&gt;&lt;Year&gt;2009&lt;/Year&gt;&lt;RecNum&gt;17&lt;/RecNum&gt;&lt;DisplayText&gt;[23]&lt;/DisplayText&gt;&lt;record&gt;&lt;rec-number&gt;17&lt;/rec-number&gt;&lt;foreign-keys&gt;&lt;key app="EN" db-id="evvtex20300dfmexszm5f0aep5we2pxvp0ze" timestamp="1577498591"&gt;17&lt;/key&gt;&lt;/foreign-keys&gt;&lt;ref-type name="Journal Article"&gt;17&lt;/ref-type&gt;&lt;contributors&gt;&lt;authors&gt;&lt;author&gt;Zhu, Lan&lt;/author&gt;&lt;author&gt;Lang, Jinghe&lt;/author&gt;&lt;author&gt;Liu, Chunyan&lt;/author&gt;&lt;author&gt;Han, Shaomei&lt;/author&gt;&lt;author&gt;Huang, Jianshi&lt;/author&gt;&lt;author&gt;Li, Xingming&lt;/author&gt;&lt;/authors&gt;&lt;/contributors&gt;&lt;titles&gt;&lt;title&gt;The epidemiological study of women with urinary incontinence and risk factors for stress urinary incontinence in China&lt;/title&gt;&lt;secondary-title&gt;Menopause&lt;/secondary-title&gt;&lt;/titles&gt;&lt;periodical&gt;&lt;full-title&gt;Menopause&lt;/full-title&gt;&lt;/periodical&gt;&lt;pages&gt;831-836&lt;/pages&gt;&lt;volume&gt;16&lt;/volume&gt;&lt;number&gt;4&lt;/number&gt;&lt;dates&gt;&lt;year&gt;2009&lt;/year&gt;&lt;/dates&gt;&lt;isbn&gt;1530-0374&lt;/isbn&gt;&lt;urls&gt;&lt;/urls&gt;&lt;/record&gt;&lt;/Cite&gt;&lt;/EndNote&gt;</w:instrText>
      </w:r>
      <w:r w:rsidRPr="00D80854">
        <w:rPr>
          <w:sz w:val="28"/>
          <w:szCs w:val="28"/>
          <w:lang w:val="fr-FR"/>
        </w:rPr>
        <w:fldChar w:fldCharType="separate"/>
      </w:r>
      <w:r w:rsidR="00B82A01" w:rsidRPr="00D80854">
        <w:rPr>
          <w:noProof/>
          <w:sz w:val="28"/>
          <w:szCs w:val="28"/>
          <w:lang w:val="fr-FR"/>
        </w:rPr>
        <w:t>[23]</w:t>
      </w:r>
      <w:r w:rsidRPr="00D80854">
        <w:rPr>
          <w:sz w:val="28"/>
          <w:szCs w:val="28"/>
          <w:lang w:val="fr-FR"/>
        </w:rPr>
        <w:fldChar w:fldCharType="end"/>
      </w:r>
      <w:r w:rsidRPr="00D80854">
        <w:rPr>
          <w:sz w:val="28"/>
          <w:szCs w:val="28"/>
          <w:lang w:val="fr-FR"/>
        </w:rPr>
        <w:t xml:space="preserve">. </w:t>
      </w:r>
    </w:p>
    <w:p w:rsidR="006F31F5" w:rsidRPr="006F31F5" w:rsidRDefault="00884A82" w:rsidP="00A92967">
      <w:pPr>
        <w:shd w:val="clear" w:color="auto" w:fill="FFFFFF"/>
        <w:autoSpaceDE w:val="0"/>
        <w:autoSpaceDN w:val="0"/>
        <w:adjustRightInd w:val="0"/>
        <w:spacing w:before="120" w:after="120" w:line="360" w:lineRule="auto"/>
        <w:ind w:firstLine="720"/>
        <w:jc w:val="both"/>
        <w:rPr>
          <w:sz w:val="28"/>
          <w:szCs w:val="28"/>
          <w:lang w:val="fr-FR"/>
        </w:rPr>
      </w:pPr>
      <w:r w:rsidRPr="00D80854">
        <w:rPr>
          <w:sz w:val="28"/>
          <w:szCs w:val="28"/>
          <w:lang w:val="fr-FR"/>
        </w:rPr>
        <w:t xml:space="preserve">Tỷ lệ mắc các loại TKKS có sự khác nhau. Theo nghiên cứu năm 1999 của Yngvild S.H. và cs trên 27936 phụ nữ cho thấy trong số những người mắc TKKS có đến hơn một nửa mắc TKKSKGS (53%), TKKSHH chiếm 36%, thấp nhất là TGKKS (11%) </w:t>
      </w:r>
      <w:r w:rsidRPr="00D80854">
        <w:rPr>
          <w:sz w:val="28"/>
          <w:szCs w:val="28"/>
          <w:lang w:val="fr-FR"/>
        </w:rPr>
        <w:fldChar w:fldCharType="begin"/>
      </w:r>
      <w:r w:rsidRPr="00D80854">
        <w:rPr>
          <w:sz w:val="28"/>
          <w:szCs w:val="28"/>
          <w:lang w:val="fr-FR"/>
        </w:rPr>
        <w:instrText xml:space="preserve"> ADDIN EN.CITE &lt;EndNote&gt;&lt;Cite&gt;&lt;Author&gt;Hannestad&lt;/Author&gt;&lt;Year&gt;2000&lt;/Year&gt;&lt;RecNum&gt;42&lt;/RecNum&gt;&lt;DisplayText&gt;[4]&lt;/DisplayText&gt;&lt;record&gt;&lt;rec-number&gt;42&lt;/rec-number&gt;&lt;foreign-keys&gt;&lt;key app="EN" db-id="5eda5vre8dwpxbe20z4xvavz9ptwaxdfpt9v" timestamp="1576793182"&gt;42&lt;/key&gt;&lt;/foreign-keys&gt;&lt;ref-type name="Journal Article"&gt;17&lt;/ref-type&gt;&lt;contributors&gt;&lt;authors&gt;&lt;author&gt;Hannestad, Yngvild S&lt;/author&gt;&lt;author&gt;Rortveit, Guri&lt;/author&gt;&lt;author&gt;Sandvik, Hogne&lt;/author&gt;&lt;author&gt;Hunskaar, Steinar&lt;/author&gt;&lt;/authors&gt;&lt;/contributors&gt;&lt;titles&gt;&lt;title&gt;A community-based epidemiological survey of female urinary incontinence:: The Norwegian EPINCONT Study&lt;/title&gt;&lt;secondary-title&gt;Journal of clinical epidemiology&lt;/secondary-title&gt;&lt;/titles&gt;&lt;periodical&gt;&lt;full-title&gt;Journal of Clinical Epidemiology&lt;/full-title&gt;&lt;/periodical&gt;&lt;pages&gt;1150-1157&lt;/pages&gt;&lt;volume&gt;53&lt;/volume&gt;&lt;number&gt;11&lt;/number&gt;&lt;dates&gt;&lt;year&gt;2000&lt;/year&gt;&lt;/dates&gt;&lt;isbn&gt;0895-4356&lt;/isbn&gt;&lt;urls&gt;&lt;/urls&gt;&lt;/record&gt;&lt;/Cite&gt;&lt;/EndNote&gt;</w:instrText>
      </w:r>
      <w:r w:rsidRPr="00D80854">
        <w:rPr>
          <w:sz w:val="28"/>
          <w:szCs w:val="28"/>
          <w:lang w:val="fr-FR"/>
        </w:rPr>
        <w:fldChar w:fldCharType="separate"/>
      </w:r>
      <w:r w:rsidRPr="00D80854">
        <w:rPr>
          <w:noProof/>
          <w:sz w:val="28"/>
          <w:szCs w:val="28"/>
          <w:lang w:val="fr-FR"/>
        </w:rPr>
        <w:t>[4]</w:t>
      </w:r>
      <w:r w:rsidRPr="00D80854">
        <w:rPr>
          <w:sz w:val="28"/>
          <w:szCs w:val="28"/>
          <w:lang w:val="fr-FR"/>
        </w:rPr>
        <w:fldChar w:fldCharType="end"/>
      </w:r>
      <w:r w:rsidRPr="00D80854">
        <w:rPr>
          <w:sz w:val="28"/>
          <w:szCs w:val="28"/>
          <w:lang w:val="fr-FR"/>
        </w:rPr>
        <w:t>. Theo nhiều nghiên cứu tổng quan hệ thống cũng cho kết quả tương tự. Các nghiên cứu cũng cho thấy TKKS chủ yếu ở mức độ nhẹ.</w:t>
      </w:r>
    </w:p>
    <w:p w:rsidR="00884A82" w:rsidRPr="00A92967" w:rsidRDefault="00884A82" w:rsidP="00A92967">
      <w:pPr>
        <w:shd w:val="clear" w:color="auto" w:fill="FFFFFF"/>
        <w:autoSpaceDE w:val="0"/>
        <w:autoSpaceDN w:val="0"/>
        <w:adjustRightInd w:val="0"/>
        <w:spacing w:before="120" w:after="120" w:line="360" w:lineRule="auto"/>
        <w:ind w:firstLine="720"/>
        <w:jc w:val="both"/>
        <w:rPr>
          <w:spacing w:val="-4"/>
          <w:sz w:val="28"/>
          <w:szCs w:val="28"/>
          <w:lang w:val="fr-FR"/>
        </w:rPr>
      </w:pPr>
      <w:r w:rsidRPr="00A92967">
        <w:rPr>
          <w:spacing w:val="-4"/>
          <w:sz w:val="28"/>
          <w:szCs w:val="28"/>
          <w:lang w:val="fr-FR"/>
        </w:rPr>
        <w:t xml:space="preserve">Ở phụ nữ trẻ, tỷ lệ mắc TKKS thường thấp, tỷ lệ mắc cao nhất ở tuổi mãn kinh. TKKS mức độ nặng có tỷ lệ mắc thấp ở phụ nữ trẻ, nhưng tăng nhanh ở độ tuổi 70 đến 80. Ở nam giới, tỷ lệ TKKS thấp hơn nhiều so với phụ nữ (3% - 11%), nhưng tỷ lệ mắc TGKKS lại cao hơn (40% - 80% số bệnh nhân) </w:t>
      </w:r>
      <w:r w:rsidRPr="00A92967">
        <w:rPr>
          <w:spacing w:val="-4"/>
          <w:sz w:val="28"/>
          <w:szCs w:val="28"/>
          <w:lang w:val="fr-FR"/>
        </w:rPr>
        <w:fldChar w:fldCharType="begin"/>
      </w:r>
      <w:r w:rsidR="00B82A01" w:rsidRPr="00A92967">
        <w:rPr>
          <w:spacing w:val="-4"/>
          <w:sz w:val="28"/>
          <w:szCs w:val="28"/>
          <w:lang w:val="fr-FR"/>
        </w:rPr>
        <w:instrText xml:space="preserve"> ADDIN EN.CITE &lt;EndNote&gt;&lt;Cite&gt;&lt;Author&gt;Nitti&lt;/Author&gt;&lt;Year&gt;2001&lt;/Year&gt;&lt;RecNum&gt;19&lt;/RecNum&gt;&lt;DisplayText&gt;[24]&lt;/DisplayText&gt;&lt;record&gt;&lt;rec-number&gt;19&lt;/rec-number&gt;&lt;foreign-keys&gt;&lt;key app="EN" db-id="evvtex20300dfmexszm5f0aep5we2pxvp0ze" timestamp="1577498591"&gt;19&lt;/key&gt;&lt;/foreign-keys&gt;&lt;ref-type name="Journal Article"&gt;17&lt;/ref-type&gt;&lt;contributors&gt;&lt;authors&gt;&lt;author&gt;Nitti, Victor W&lt;/author&gt;&lt;/authors&gt;&lt;/contributors&gt;&lt;titles&gt;&lt;title&gt;The prevalence of urinary incontinence&lt;/title&gt;&lt;secondary-title&gt;Reviews in urology&lt;/secondary-title&gt;&lt;/titles&gt;&lt;periodical&gt;&lt;full-title&gt;Reviews in urology&lt;/full-title&gt;&lt;/periodical&gt;&lt;pages&gt;S2&lt;/pages&gt;&lt;volume&gt;3&lt;/volume&gt;&lt;number&gt;Suppl 1&lt;/number&gt;&lt;dates&gt;&lt;year&gt;2001&lt;/year&gt;&lt;/dates&gt;&lt;urls&gt;&lt;/urls&gt;&lt;/record&gt;&lt;/Cite&gt;&lt;/EndNote&gt;</w:instrText>
      </w:r>
      <w:r w:rsidRPr="00A92967">
        <w:rPr>
          <w:spacing w:val="-4"/>
          <w:sz w:val="28"/>
          <w:szCs w:val="28"/>
          <w:lang w:val="fr-FR"/>
        </w:rPr>
        <w:fldChar w:fldCharType="separate"/>
      </w:r>
      <w:r w:rsidR="00B82A01" w:rsidRPr="00A92967">
        <w:rPr>
          <w:noProof/>
          <w:spacing w:val="-4"/>
          <w:sz w:val="28"/>
          <w:szCs w:val="28"/>
          <w:lang w:val="fr-FR"/>
        </w:rPr>
        <w:t>[24]</w:t>
      </w:r>
      <w:r w:rsidRPr="00A92967">
        <w:rPr>
          <w:spacing w:val="-4"/>
          <w:sz w:val="28"/>
          <w:szCs w:val="28"/>
          <w:lang w:val="fr-FR"/>
        </w:rPr>
        <w:fldChar w:fldCharType="end"/>
      </w:r>
      <w:r w:rsidRPr="00A92967">
        <w:rPr>
          <w:spacing w:val="-4"/>
          <w:sz w:val="28"/>
          <w:szCs w:val="28"/>
          <w:lang w:val="fr-FR"/>
        </w:rPr>
        <w:t>.</w:t>
      </w:r>
    </w:p>
    <w:p w:rsidR="00884A82" w:rsidRPr="00D80854" w:rsidRDefault="00884A82" w:rsidP="00884A82">
      <w:pPr>
        <w:shd w:val="clear" w:color="auto" w:fill="FFFFFF"/>
        <w:autoSpaceDE w:val="0"/>
        <w:autoSpaceDN w:val="0"/>
        <w:adjustRightInd w:val="0"/>
        <w:spacing w:line="360" w:lineRule="auto"/>
        <w:jc w:val="both"/>
        <w:rPr>
          <w:sz w:val="28"/>
          <w:szCs w:val="28"/>
          <w:lang w:val="fr-FR"/>
        </w:rPr>
      </w:pPr>
      <w:r w:rsidRPr="00D80854">
        <w:rPr>
          <w:noProof/>
          <w:sz w:val="26"/>
          <w:szCs w:val="26"/>
          <w:lang w:val="en-US" w:eastAsia="en-US"/>
        </w:rPr>
        <w:lastRenderedPageBreak/>
        <w:drawing>
          <wp:inline distT="0" distB="0" distL="0" distR="0" wp14:anchorId="7B1A8B56" wp14:editId="4460642B">
            <wp:extent cx="5486400" cy="3057099"/>
            <wp:effectExtent l="0" t="0" r="0" b="0"/>
            <wp:docPr id="43012" name="Biểu đồ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4A82" w:rsidRPr="00D80854" w:rsidRDefault="00884A82" w:rsidP="00884A82">
      <w:pPr>
        <w:keepNext/>
        <w:spacing w:before="240" w:after="60"/>
        <w:jc w:val="center"/>
        <w:outlineLvl w:val="0"/>
        <w:rPr>
          <w:bCs/>
          <w:i/>
          <w:kern w:val="32"/>
          <w:sz w:val="28"/>
          <w:szCs w:val="28"/>
          <w:lang w:val="fr-FR" w:eastAsia="ko-KR"/>
        </w:rPr>
      </w:pPr>
      <w:bookmarkStart w:id="1024" w:name="_Toc35871072"/>
      <w:bookmarkStart w:id="1025" w:name="_Toc35871323"/>
      <w:r w:rsidRPr="00D80854">
        <w:rPr>
          <w:bCs/>
          <w:i/>
          <w:kern w:val="32"/>
          <w:sz w:val="28"/>
          <w:szCs w:val="28"/>
          <w:lang w:val="fr-FR" w:eastAsia="ko-KR"/>
        </w:rPr>
        <w:t>Hình 1.</w:t>
      </w:r>
      <w:r w:rsidR="004445CA">
        <w:rPr>
          <w:bCs/>
          <w:i/>
          <w:kern w:val="32"/>
          <w:sz w:val="28"/>
          <w:szCs w:val="28"/>
          <w:lang w:val="fr-FR" w:eastAsia="ko-KR"/>
        </w:rPr>
        <w:t>3</w:t>
      </w:r>
      <w:r w:rsidRPr="00D80854">
        <w:rPr>
          <w:bCs/>
          <w:i/>
          <w:kern w:val="32"/>
          <w:sz w:val="28"/>
          <w:szCs w:val="28"/>
          <w:lang w:val="fr-FR" w:eastAsia="ko-KR"/>
        </w:rPr>
        <w:t>. Tỷ lệ mắc bệnh theo lứa tuổi</w:t>
      </w:r>
      <w:bookmarkEnd w:id="1024"/>
      <w:bookmarkEnd w:id="1025"/>
    </w:p>
    <w:p w:rsidR="00884A82" w:rsidRDefault="00884A82" w:rsidP="00884A82">
      <w:pPr>
        <w:widowControl w:val="0"/>
        <w:spacing w:line="360" w:lineRule="auto"/>
        <w:jc w:val="center"/>
        <w:rPr>
          <w:i/>
          <w:iCs/>
          <w:sz w:val="26"/>
          <w:szCs w:val="26"/>
          <w:lang w:val="en-US"/>
        </w:rPr>
      </w:pPr>
      <w:r w:rsidRPr="00D80854">
        <w:rPr>
          <w:i/>
          <w:iCs/>
          <w:sz w:val="26"/>
          <w:szCs w:val="26"/>
        </w:rPr>
        <w:t xml:space="preserve">* </w:t>
      </w:r>
      <w:r w:rsidRPr="00D80854">
        <w:rPr>
          <w:i/>
          <w:iCs/>
          <w:sz w:val="26"/>
          <w:szCs w:val="26"/>
          <w:lang w:val="fr-FR"/>
        </w:rPr>
        <w:t xml:space="preserve">Nguồn: </w:t>
      </w:r>
      <w:r w:rsidRPr="00D80854">
        <w:rPr>
          <w:i/>
          <w:iCs/>
          <w:sz w:val="26"/>
          <w:szCs w:val="26"/>
        </w:rPr>
        <w:t>Theo Norton</w:t>
      </w:r>
      <w:r w:rsidR="000A391A" w:rsidRPr="00D80854">
        <w:rPr>
          <w:i/>
          <w:iCs/>
          <w:sz w:val="26"/>
          <w:szCs w:val="26"/>
          <w:lang w:val="en-US"/>
        </w:rPr>
        <w:t xml:space="preserve"> P. và cs</w:t>
      </w:r>
      <w:r w:rsidRPr="00D80854">
        <w:rPr>
          <w:i/>
          <w:iCs/>
          <w:sz w:val="26"/>
          <w:szCs w:val="26"/>
        </w:rPr>
        <w:t xml:space="preserve"> </w:t>
      </w:r>
      <w:r w:rsidR="000A391A" w:rsidRPr="00D80854">
        <w:rPr>
          <w:i/>
          <w:iCs/>
          <w:sz w:val="26"/>
          <w:szCs w:val="26"/>
        </w:rPr>
        <w:t>–</w:t>
      </w:r>
      <w:r w:rsidRPr="00D80854">
        <w:rPr>
          <w:i/>
          <w:iCs/>
          <w:sz w:val="26"/>
          <w:szCs w:val="26"/>
        </w:rPr>
        <w:t xml:space="preserve"> </w:t>
      </w:r>
      <w:r w:rsidR="000A391A" w:rsidRPr="00D80854">
        <w:rPr>
          <w:i/>
          <w:iCs/>
          <w:sz w:val="26"/>
          <w:szCs w:val="26"/>
          <w:lang w:val="en-US"/>
        </w:rPr>
        <w:t>(</w:t>
      </w:r>
      <w:r w:rsidRPr="00D80854">
        <w:rPr>
          <w:i/>
          <w:iCs/>
          <w:sz w:val="26"/>
          <w:szCs w:val="26"/>
        </w:rPr>
        <w:t>2006</w:t>
      </w:r>
      <w:r w:rsidR="000A391A" w:rsidRPr="00D80854">
        <w:rPr>
          <w:i/>
          <w:iCs/>
          <w:sz w:val="26"/>
          <w:szCs w:val="26"/>
          <w:lang w:val="en-US"/>
        </w:rPr>
        <w:t>)</w:t>
      </w:r>
      <w:r w:rsidRPr="00D80854">
        <w:rPr>
          <w:i/>
          <w:iCs/>
          <w:sz w:val="26"/>
          <w:szCs w:val="26"/>
        </w:rPr>
        <w:t xml:space="preserve"> </w:t>
      </w:r>
      <w:r w:rsidRPr="00D80854">
        <w:rPr>
          <w:i/>
          <w:iCs/>
          <w:sz w:val="26"/>
          <w:szCs w:val="26"/>
        </w:rPr>
        <w:fldChar w:fldCharType="begin"/>
      </w:r>
      <w:r w:rsidR="00B82A01" w:rsidRPr="00D80854">
        <w:rPr>
          <w:i/>
          <w:iCs/>
          <w:sz w:val="26"/>
          <w:szCs w:val="26"/>
        </w:rPr>
        <w:instrText xml:space="preserve"> ADDIN EN.CITE &lt;EndNote&gt;&lt;Cite&gt;&lt;Author&gt;Norton&lt;/Author&gt;&lt;Year&gt;2006&lt;/Year&gt;&lt;RecNum&gt;1129&lt;/RecNum&gt;&lt;DisplayText&gt;[15]&lt;/DisplayText&gt;&lt;record&gt;&lt;rec-number&gt;1129&lt;/rec-number&gt;&lt;foreign-keys&gt;&lt;key app="EN" db-id="szvz2995de9re8ezzpq5v2fnpesvr5ftxxtp" timestamp="1576833498"&gt;1129&lt;/key&gt;&lt;key app="ENWeb" db-id=""&gt;0&lt;/key&gt;&lt;/foreign-keys&gt;&lt;ref-type name="Journal Article"&gt;17&lt;/ref-type&gt;&lt;contributors&gt;&lt;authors&gt;&lt;author&gt;Norton, Peggy&lt;/author&gt;&lt;author&gt;Brubaker, Linda&lt;/author&gt;&lt;/authors&gt;&lt;/contributors&gt;&lt;titles&gt;&lt;title&gt;Urinary incontinence in women&lt;/title&gt;&lt;secondary-title&gt;The Lancet&lt;/secondary-title&gt;&lt;/titles&gt;&lt;periodical&gt;&lt;full-title&gt;The Lancet&lt;/full-title&gt;&lt;/periodical&gt;&lt;pages&gt;57-67&lt;/pages&gt;&lt;volume&gt;367&lt;/volume&gt;&lt;number&gt;9504&lt;/number&gt;&lt;section&gt;57&lt;/section&gt;&lt;dates&gt;&lt;year&gt;2006&lt;/year&gt;&lt;/dates&gt;&lt;isbn&gt;01406736&lt;/isbn&gt;&lt;urls&gt;&lt;/urls&gt;&lt;electronic-resource-num&gt;10.1016/s0140-6736(06)67925-7&lt;/electronic-resource-num&gt;&lt;/record&gt;&lt;/Cite&gt;&lt;/EndNote&gt;</w:instrText>
      </w:r>
      <w:r w:rsidRPr="00D80854">
        <w:rPr>
          <w:i/>
          <w:iCs/>
          <w:sz w:val="26"/>
          <w:szCs w:val="26"/>
        </w:rPr>
        <w:fldChar w:fldCharType="separate"/>
      </w:r>
      <w:r w:rsidR="00B82A01" w:rsidRPr="00D80854">
        <w:rPr>
          <w:i/>
          <w:iCs/>
          <w:noProof/>
          <w:sz w:val="26"/>
          <w:szCs w:val="26"/>
        </w:rPr>
        <w:t>[15]</w:t>
      </w:r>
      <w:r w:rsidRPr="00D80854">
        <w:rPr>
          <w:i/>
          <w:iCs/>
          <w:sz w:val="26"/>
          <w:szCs w:val="26"/>
        </w:rPr>
        <w:fldChar w:fldCharType="end"/>
      </w:r>
    </w:p>
    <w:p w:rsidR="00A16899" w:rsidRPr="00A16899" w:rsidRDefault="00A16899" w:rsidP="00884A82">
      <w:pPr>
        <w:widowControl w:val="0"/>
        <w:spacing w:line="360" w:lineRule="auto"/>
        <w:jc w:val="center"/>
        <w:rPr>
          <w:i/>
          <w:iCs/>
          <w:sz w:val="26"/>
          <w:szCs w:val="26"/>
          <w:lang w:val="en-US"/>
        </w:rPr>
      </w:pPr>
    </w:p>
    <w:p w:rsidR="00884A82" w:rsidRDefault="00884A82" w:rsidP="002433A4">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Ở phụ nữ mang thai tỷ lệ mắc TKKS cao hơn: Theo một nghiên cứu của Nigam</w:t>
      </w:r>
      <w:r w:rsidR="000A391A" w:rsidRPr="00D80854">
        <w:rPr>
          <w:sz w:val="28"/>
          <w:szCs w:val="28"/>
          <w:lang w:val="fr-FR"/>
        </w:rPr>
        <w:t xml:space="preserve"> A. </w:t>
      </w:r>
      <w:r w:rsidR="007618EB">
        <w:rPr>
          <w:sz w:val="28"/>
          <w:szCs w:val="28"/>
          <w:lang w:val="fr-FR"/>
        </w:rPr>
        <w:t xml:space="preserve">và </w:t>
      </w:r>
      <w:r w:rsidR="000A391A" w:rsidRPr="00D80854">
        <w:rPr>
          <w:sz w:val="28"/>
          <w:szCs w:val="28"/>
          <w:lang w:val="fr-FR"/>
        </w:rPr>
        <w:t>cs</w:t>
      </w:r>
      <w:r w:rsidRPr="00D80854">
        <w:rPr>
          <w:sz w:val="28"/>
          <w:szCs w:val="28"/>
          <w:lang w:val="fr-FR"/>
        </w:rPr>
        <w:t xml:space="preserve"> thì tỷ lệ mắc TKKS ở phụ nữ trong 3 tháng cuối thai kỳ lên đến 75,25%. Phần lớn trong số họ (72,7%) mắc TKKSKGS </w:t>
      </w:r>
      <w:r w:rsidRPr="00D80854">
        <w:rPr>
          <w:sz w:val="28"/>
          <w:szCs w:val="28"/>
          <w:lang w:val="fr-FR"/>
        </w:rPr>
        <w:fldChar w:fldCharType="begin"/>
      </w:r>
      <w:r w:rsidR="00B82A01" w:rsidRPr="00D80854">
        <w:rPr>
          <w:sz w:val="28"/>
          <w:szCs w:val="28"/>
          <w:lang w:val="fr-FR"/>
        </w:rPr>
        <w:instrText xml:space="preserve"> ADDIN EN.CITE &lt;EndNote&gt;&lt;Cite&gt;&lt;Author&gt;Nigam&lt;/Author&gt;&lt;Year&gt;2017&lt;/Year&gt;&lt;RecNum&gt;20&lt;/RecNum&gt;&lt;DisplayText&gt;[25]&lt;/DisplayText&gt;&lt;record&gt;&lt;rec-number&gt;20&lt;/rec-number&gt;&lt;foreign-keys&gt;&lt;key app="EN" db-id="evvtex20300dfmexszm5f0aep5we2pxvp0ze" timestamp="1577498591"&gt;20&lt;/key&gt;&lt;/foreign-keys&gt;&lt;ref-type name="Journal Article"&gt;17&lt;/ref-type&gt;&lt;contributors&gt;&lt;authors&gt;&lt;author&gt;Nigam, Aruna&lt;/author&gt;&lt;author&gt;Ahmad, Ayesha&lt;/author&gt;&lt;author&gt;Gaur, Diksha&lt;/author&gt;&lt;author&gt;Elahi, Arifa A&lt;/author&gt;&lt;author&gt;Batra, Swaraj&lt;/author&gt;&lt;/authors&gt;&lt;/contributors&gt;&lt;titles&gt;&lt;title&gt;Prevalence and risk factors for urinary incontinence in pregnant women during late third trimester&lt;/title&gt;&lt;secondary-title&gt;Int J Reprod Contracept Obstet Gynecol&lt;/secondary-title&gt;&lt;/titles&gt;&lt;periodical&gt;&lt;full-title&gt;Int J Reprod Contracept Obstet Gynecol&lt;/full-title&gt;&lt;/periodical&gt;&lt;pages&gt;2187-91&lt;/pages&gt;&lt;volume&gt;5&lt;/volume&gt;&lt;number&gt;7&lt;/number&gt;&lt;dates&gt;&lt;year&gt;2017&lt;/year&gt;&lt;/dates&gt;&lt;urls&gt;&lt;/urls&gt;&lt;/record&gt;&lt;/Cite&gt;&lt;/EndNote&gt;</w:instrText>
      </w:r>
      <w:r w:rsidRPr="00D80854">
        <w:rPr>
          <w:sz w:val="28"/>
          <w:szCs w:val="28"/>
          <w:lang w:val="fr-FR"/>
        </w:rPr>
        <w:fldChar w:fldCharType="separate"/>
      </w:r>
      <w:r w:rsidR="00B82A01" w:rsidRPr="00D80854">
        <w:rPr>
          <w:noProof/>
          <w:sz w:val="28"/>
          <w:szCs w:val="28"/>
          <w:lang w:val="fr-FR"/>
        </w:rPr>
        <w:t>[25]</w:t>
      </w:r>
      <w:r w:rsidRPr="00D80854">
        <w:rPr>
          <w:sz w:val="28"/>
          <w:szCs w:val="28"/>
          <w:lang w:val="fr-FR"/>
        </w:rPr>
        <w:fldChar w:fldCharType="end"/>
      </w:r>
      <w:r w:rsidRPr="00D80854">
        <w:rPr>
          <w:sz w:val="28"/>
          <w:szCs w:val="28"/>
          <w:lang w:val="fr-FR"/>
        </w:rPr>
        <w:t xml:space="preserve">. </w:t>
      </w:r>
    </w:p>
    <w:p w:rsidR="00112C9D" w:rsidRPr="00112C9D" w:rsidRDefault="00112C9D" w:rsidP="002433A4">
      <w:pPr>
        <w:shd w:val="clear" w:color="auto" w:fill="FFFFFF"/>
        <w:autoSpaceDE w:val="0"/>
        <w:autoSpaceDN w:val="0"/>
        <w:adjustRightInd w:val="0"/>
        <w:spacing w:line="360" w:lineRule="auto"/>
        <w:ind w:firstLine="720"/>
        <w:jc w:val="both"/>
        <w:rPr>
          <w:sz w:val="20"/>
          <w:szCs w:val="28"/>
          <w:lang w:val="fr-FR"/>
        </w:rPr>
      </w:pPr>
    </w:p>
    <w:p w:rsidR="00884A82" w:rsidRPr="00396069" w:rsidRDefault="00884A82" w:rsidP="00884A82">
      <w:pPr>
        <w:shd w:val="clear" w:color="auto" w:fill="FFFFFF"/>
        <w:autoSpaceDE w:val="0"/>
        <w:autoSpaceDN w:val="0"/>
        <w:adjustRightInd w:val="0"/>
        <w:spacing w:line="360" w:lineRule="auto"/>
        <w:jc w:val="both"/>
        <w:outlineLvl w:val="3"/>
        <w:rPr>
          <w:b/>
          <w:i/>
          <w:sz w:val="28"/>
          <w:szCs w:val="28"/>
          <w:lang w:val="fr-FR"/>
        </w:rPr>
      </w:pPr>
      <w:r w:rsidRPr="00396069">
        <w:rPr>
          <w:b/>
          <w:i/>
          <w:sz w:val="28"/>
          <w:szCs w:val="28"/>
          <w:lang w:val="fr-FR"/>
        </w:rPr>
        <w:t xml:space="preserve">1.3.1.2. Tỷ lệ mới mắc </w:t>
      </w:r>
    </w:p>
    <w:p w:rsidR="00884A82" w:rsidRPr="00D80854" w:rsidRDefault="00884A82" w:rsidP="00884A82">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Những nghiên cứu khác nhau cho thấy tỷ lệ mới mắc TKKS khác nhau ở những khu vực, thời gian và quần thể khác nhau. Theo Irwin D.E.</w:t>
      </w:r>
      <w:r w:rsidR="000A391A" w:rsidRPr="00D80854">
        <w:rPr>
          <w:sz w:val="28"/>
          <w:szCs w:val="28"/>
          <w:lang w:val="fr-FR"/>
        </w:rPr>
        <w:t xml:space="preserve"> và cs</w:t>
      </w:r>
      <w:r w:rsidRPr="00D80854">
        <w:rPr>
          <w:sz w:val="28"/>
          <w:szCs w:val="28"/>
          <w:lang w:val="fr-FR"/>
        </w:rPr>
        <w:t xml:space="preserve"> thì con số</w:t>
      </w:r>
      <w:r w:rsidR="00443936">
        <w:rPr>
          <w:sz w:val="28"/>
          <w:szCs w:val="28"/>
          <w:lang w:val="fr-FR"/>
        </w:rPr>
        <w:t xml:space="preserve"> này dao động trong khoảng 0,8 -</w:t>
      </w:r>
      <w:r w:rsidRPr="00D80854">
        <w:rPr>
          <w:sz w:val="28"/>
          <w:szCs w:val="28"/>
          <w:lang w:val="fr-FR"/>
        </w:rPr>
        <w:t xml:space="preserve"> 19% </w:t>
      </w:r>
      <w:r w:rsidRPr="00D80854">
        <w:rPr>
          <w:sz w:val="28"/>
          <w:szCs w:val="28"/>
          <w:lang w:val="fr-FR"/>
        </w:rPr>
        <w:fldChar w:fldCharType="begin"/>
      </w:r>
      <w:r w:rsidR="00B82A01" w:rsidRPr="00D80854">
        <w:rPr>
          <w:sz w:val="28"/>
          <w:szCs w:val="28"/>
          <w:lang w:val="fr-FR"/>
        </w:rPr>
        <w:instrText xml:space="preserve"> ADDIN EN.CITE &lt;EndNote&gt;&lt;Cite&gt;&lt;Author&gt;Irwin&lt;/Author&gt;&lt;Year&gt;2010&lt;/Year&gt;&lt;RecNum&gt;97&lt;/RecNum&gt;&lt;DisplayText&gt;[26]&lt;/DisplayText&gt;&lt;record&gt;&lt;rec-number&gt;97&lt;/rec-number&gt;&lt;foreign-keys&gt;&lt;key app="EN" db-id="evvtex20300dfmexszm5f0aep5we2pxvp0ze" timestamp="1577517068"&gt;97&lt;/key&gt;&lt;/foreign-keys&gt;&lt;ref-type name="Journal Article"&gt;17&lt;/ref-type&gt;&lt;contributors&gt;&lt;authors&gt;&lt;author&gt;Irwin, Debra E&lt;/author&gt;&lt;author&gt;Milsom, Ian&lt;/author&gt;&lt;author&gt;Chancellor, Michael B&lt;/author&gt;&lt;author&gt;Kopp, Zoe&lt;/author&gt;&lt;author&gt;Guan, Zhonghong&lt;/author&gt;&lt;/authors&gt;&lt;/contributors&gt;&lt;titles&gt;&lt;title&gt;Dynamic progression of overactive bladder and urinary incontinence symptoms: a systematic review&lt;/title&gt;&lt;secondary-title&gt;European urology&lt;/secondary-title&gt;&lt;/titles&gt;&lt;periodical&gt;&lt;full-title&gt;European urology&lt;/full-title&gt;&lt;/periodical&gt;&lt;pages&gt;532-543&lt;/pages&gt;&lt;volume&gt;58&lt;/volume&gt;&lt;number&gt;4&lt;/number&gt;&lt;dates&gt;&lt;year&gt;2010&lt;/year&gt;&lt;/dates&gt;&lt;isbn&gt;0302-2838&lt;/isbn&gt;&lt;urls&gt;&lt;/urls&gt;&lt;/record&gt;&lt;/Cite&gt;&lt;/EndNote&gt;</w:instrText>
      </w:r>
      <w:r w:rsidRPr="00D80854">
        <w:rPr>
          <w:sz w:val="28"/>
          <w:szCs w:val="28"/>
          <w:lang w:val="fr-FR"/>
        </w:rPr>
        <w:fldChar w:fldCharType="separate"/>
      </w:r>
      <w:r w:rsidR="00B82A01" w:rsidRPr="00D80854">
        <w:rPr>
          <w:noProof/>
          <w:sz w:val="28"/>
          <w:szCs w:val="28"/>
          <w:lang w:val="fr-FR"/>
        </w:rPr>
        <w:t>[26]</w:t>
      </w:r>
      <w:r w:rsidRPr="00D80854">
        <w:rPr>
          <w:sz w:val="28"/>
          <w:szCs w:val="28"/>
          <w:lang w:val="fr-FR"/>
        </w:rPr>
        <w:fldChar w:fldCharType="end"/>
      </w:r>
      <w:r w:rsidRPr="00D80854">
        <w:rPr>
          <w:sz w:val="28"/>
          <w:szCs w:val="28"/>
          <w:lang w:val="fr-FR"/>
        </w:rPr>
        <w:t>.</w:t>
      </w:r>
    </w:p>
    <w:p w:rsidR="00884A82" w:rsidRDefault="00884A82" w:rsidP="00884A82">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Theo Herzog</w:t>
      </w:r>
      <w:r w:rsidR="000A391A" w:rsidRPr="00D80854">
        <w:rPr>
          <w:sz w:val="28"/>
          <w:szCs w:val="28"/>
          <w:lang w:val="fr-FR"/>
        </w:rPr>
        <w:t xml:space="preserve"> A.R.</w:t>
      </w:r>
      <w:r w:rsidRPr="00D80854">
        <w:rPr>
          <w:sz w:val="28"/>
          <w:szCs w:val="28"/>
          <w:lang w:val="fr-FR"/>
        </w:rPr>
        <w:t xml:space="preserve"> và </w:t>
      </w:r>
      <w:r w:rsidR="000A391A" w:rsidRPr="00D80854">
        <w:rPr>
          <w:sz w:val="28"/>
          <w:szCs w:val="28"/>
          <w:lang w:val="fr-FR"/>
        </w:rPr>
        <w:t>cs</w:t>
      </w:r>
      <w:r w:rsidRPr="00D80854">
        <w:rPr>
          <w:sz w:val="28"/>
          <w:szCs w:val="28"/>
          <w:lang w:val="fr-FR"/>
        </w:rPr>
        <w:t xml:space="preserve"> tỷ lệ mắc mới hằng năm với người 60 tuổi trở lên là khoảng 20% đối với nữ và 10% đối với nam </w:t>
      </w:r>
      <w:r w:rsidRPr="00D80854">
        <w:rPr>
          <w:sz w:val="28"/>
          <w:szCs w:val="28"/>
          <w:lang w:val="fr-FR"/>
        </w:rPr>
        <w:fldChar w:fldCharType="begin"/>
      </w:r>
      <w:r w:rsidR="00B82A01" w:rsidRPr="00D80854">
        <w:rPr>
          <w:sz w:val="28"/>
          <w:szCs w:val="28"/>
          <w:lang w:val="fr-FR"/>
        </w:rPr>
        <w:instrText xml:space="preserve"> ADDIN EN.CITE &lt;EndNote&gt;&lt;Cite&gt;&lt;Author&gt;Herzog&lt;/Author&gt;&lt;Year&gt;1990&lt;/Year&gt;&lt;RecNum&gt;21&lt;/RecNum&gt;&lt;DisplayText&gt;[27]&lt;/DisplayText&gt;&lt;record&gt;&lt;rec-number&gt;21&lt;/rec-number&gt;&lt;foreign-keys&gt;&lt;key app="EN" db-id="evvtex20300dfmexszm5f0aep5we2pxvp0ze" timestamp="1577498591"&gt;21&lt;/key&gt;&lt;/foreign-keys&gt;&lt;ref-type name="Journal Article"&gt;17&lt;/ref-type&gt;&lt;contributors&gt;&lt;authors&gt;&lt;author&gt;Herzog, A. Regula&lt;/author&gt;&lt;author&gt;Diokno, Ananias C.&lt;/author&gt;&lt;author&gt;Brown, Morton B.&lt;/author&gt;&lt;author&gt;Normolle, Daniel P.&lt;/author&gt;&lt;author&gt;Brock, Bruce M.&lt;/author&gt;&lt;/authors&gt;&lt;/contributors&gt;&lt;titles&gt;&lt;title&gt;Two-Year Incidence, Remission, and Change Patterns of Urinary Incontinence in Noninstitutionalized Older Adults&lt;/title&gt;&lt;secondary-title&gt;Journal of Gerontology&lt;/secondary-title&gt;&lt;/titles&gt;&lt;periodical&gt;&lt;full-title&gt;Journal of Gerontology&lt;/full-title&gt;&lt;/periodical&gt;&lt;pages&gt;M67-M74&lt;/pages&gt;&lt;volume&gt;45&lt;/volume&gt;&lt;number&gt;2&lt;/number&gt;&lt;dates&gt;&lt;year&gt;1990&lt;/year&gt;&lt;/dates&gt;&lt;isbn&gt;0022-1422&lt;/isbn&gt;&lt;urls&gt;&lt;related-urls&gt;&lt;url&gt;https://doi.org/10.1093/geronj/45.2.M67&lt;/url&gt;&lt;/related-urls&gt;&lt;/urls&gt;&lt;electronic-resource-num&gt;10.1093/geronj/45.2.M67&lt;/electronic-resource-num&gt;&lt;access-date&gt;12/18/2019&lt;/access-date&gt;&lt;/record&gt;&lt;/Cite&gt;&lt;/EndNote&gt;</w:instrText>
      </w:r>
      <w:r w:rsidRPr="00D80854">
        <w:rPr>
          <w:sz w:val="28"/>
          <w:szCs w:val="28"/>
          <w:lang w:val="fr-FR"/>
        </w:rPr>
        <w:fldChar w:fldCharType="separate"/>
      </w:r>
      <w:r w:rsidR="00B82A01" w:rsidRPr="00D80854">
        <w:rPr>
          <w:noProof/>
          <w:sz w:val="28"/>
          <w:szCs w:val="28"/>
          <w:lang w:val="fr-FR"/>
        </w:rPr>
        <w:t>[27]</w:t>
      </w:r>
      <w:r w:rsidRPr="00D80854">
        <w:rPr>
          <w:sz w:val="28"/>
          <w:szCs w:val="28"/>
          <w:lang w:val="fr-FR"/>
        </w:rPr>
        <w:fldChar w:fldCharType="end"/>
      </w:r>
      <w:r w:rsidRPr="00D80854">
        <w:rPr>
          <w:sz w:val="28"/>
          <w:szCs w:val="28"/>
          <w:lang w:val="fr-FR"/>
        </w:rPr>
        <w:t>.</w:t>
      </w:r>
    </w:p>
    <w:p w:rsidR="00BE7DE9" w:rsidRPr="00BE7DE9" w:rsidRDefault="00BE7DE9" w:rsidP="00884A82">
      <w:pPr>
        <w:shd w:val="clear" w:color="auto" w:fill="FFFFFF"/>
        <w:autoSpaceDE w:val="0"/>
        <w:autoSpaceDN w:val="0"/>
        <w:adjustRightInd w:val="0"/>
        <w:spacing w:line="360" w:lineRule="auto"/>
        <w:ind w:firstLine="720"/>
        <w:jc w:val="both"/>
        <w:rPr>
          <w:sz w:val="20"/>
          <w:szCs w:val="28"/>
          <w:lang w:val="fr-FR"/>
        </w:rPr>
      </w:pPr>
    </w:p>
    <w:p w:rsidR="00884A82" w:rsidRPr="00396069" w:rsidRDefault="00884A82" w:rsidP="00884A82">
      <w:pPr>
        <w:shd w:val="clear" w:color="auto" w:fill="FFFFFF"/>
        <w:autoSpaceDE w:val="0"/>
        <w:autoSpaceDN w:val="0"/>
        <w:adjustRightInd w:val="0"/>
        <w:spacing w:line="372" w:lineRule="auto"/>
        <w:jc w:val="both"/>
        <w:outlineLvl w:val="3"/>
        <w:rPr>
          <w:b/>
          <w:i/>
          <w:sz w:val="28"/>
          <w:szCs w:val="28"/>
          <w:lang w:val="fr-FR"/>
        </w:rPr>
      </w:pPr>
      <w:r w:rsidRPr="00396069">
        <w:rPr>
          <w:b/>
          <w:i/>
          <w:sz w:val="28"/>
          <w:szCs w:val="28"/>
          <w:lang w:val="fr-FR"/>
        </w:rPr>
        <w:t>1.3.1.3. Các yếu tố nguy cơ</w:t>
      </w:r>
    </w:p>
    <w:p w:rsidR="00884A82" w:rsidRPr="00D80854" w:rsidRDefault="00884A82" w:rsidP="000A391A">
      <w:pPr>
        <w:spacing w:line="360" w:lineRule="auto"/>
        <w:ind w:firstLine="720"/>
        <w:rPr>
          <w:i/>
          <w:sz w:val="28"/>
          <w:lang w:val="fr-FR"/>
        </w:rPr>
      </w:pPr>
      <w:r w:rsidRPr="00D80854">
        <w:rPr>
          <w:i/>
          <w:sz w:val="28"/>
          <w:lang w:val="fr-FR"/>
        </w:rPr>
        <w:t>* Thể trạng:</w:t>
      </w:r>
    </w:p>
    <w:p w:rsidR="00884A82" w:rsidRPr="00D80854" w:rsidRDefault="00E71C5D" w:rsidP="00E71C5D">
      <w:pPr>
        <w:shd w:val="clear" w:color="auto" w:fill="FFFFFF"/>
        <w:autoSpaceDE w:val="0"/>
        <w:autoSpaceDN w:val="0"/>
        <w:adjustRightInd w:val="0"/>
        <w:spacing w:line="360" w:lineRule="auto"/>
        <w:ind w:firstLine="993"/>
        <w:jc w:val="both"/>
        <w:rPr>
          <w:sz w:val="28"/>
          <w:szCs w:val="28"/>
          <w:lang w:val="fr-FR"/>
        </w:rPr>
      </w:pPr>
      <w:r>
        <w:rPr>
          <w:sz w:val="28"/>
          <w:szCs w:val="28"/>
          <w:lang w:val="fr-FR"/>
        </w:rPr>
        <w:t>-</w:t>
      </w:r>
      <w:r w:rsidR="00884A82" w:rsidRPr="00D80854">
        <w:rPr>
          <w:sz w:val="28"/>
          <w:szCs w:val="28"/>
          <w:lang w:val="fr-FR"/>
        </w:rPr>
        <w:t xml:space="preserve"> Tuổi:</w:t>
      </w:r>
    </w:p>
    <w:p w:rsidR="00884A82" w:rsidRPr="00D80854" w:rsidRDefault="00884A82" w:rsidP="00884A82">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Các nghiên cứu đều thống nhất tỷ lệ TKKS tăng lên theo tuổi.</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lastRenderedPageBreak/>
        <w:t>Theo Brown J.S</w:t>
      </w:r>
      <w:r w:rsidR="000A391A" w:rsidRPr="00D80854">
        <w:rPr>
          <w:sz w:val="28"/>
          <w:szCs w:val="28"/>
          <w:lang w:val="fr-FR"/>
        </w:rPr>
        <w:t>.</w:t>
      </w:r>
      <w:r w:rsidRPr="00D80854">
        <w:rPr>
          <w:sz w:val="28"/>
          <w:szCs w:val="28"/>
          <w:lang w:val="fr-FR"/>
        </w:rPr>
        <w:t xml:space="preserve"> và cs: Phụ nữ cao tuổi hơn có tỷ lệ TKKS cao hơn (OR</w:t>
      </w:r>
      <w:r w:rsidR="00443936">
        <w:rPr>
          <w:sz w:val="28"/>
          <w:szCs w:val="28"/>
          <w:lang w:val="fr-FR"/>
        </w:rPr>
        <w:t xml:space="preserve"> = 1,2 mỗi 5 năm, 95% CI: 1,1 -</w:t>
      </w:r>
      <w:r w:rsidRPr="00D80854">
        <w:rPr>
          <w:sz w:val="28"/>
          <w:szCs w:val="28"/>
          <w:lang w:val="fr-FR"/>
        </w:rPr>
        <w:t xml:space="preserve">1,3) </w:t>
      </w:r>
      <w:r w:rsidRPr="00D80854">
        <w:rPr>
          <w:sz w:val="28"/>
          <w:szCs w:val="28"/>
          <w:lang w:val="fr-FR"/>
        </w:rPr>
        <w:fldChar w:fldCharType="begin"/>
      </w:r>
      <w:r w:rsidR="00B82A01" w:rsidRPr="00D80854">
        <w:rPr>
          <w:sz w:val="28"/>
          <w:szCs w:val="28"/>
          <w:lang w:val="fr-FR"/>
        </w:rPr>
        <w:instrText xml:space="preserve"> ADDIN EN.CITE &lt;EndNote&gt;&lt;Cite&gt;&lt;Author&gt;Brown&lt;/Author&gt;&lt;Year&gt;1999&lt;/Year&gt;&lt;RecNum&gt;26&lt;/RecNum&gt;&lt;DisplayText&gt;[28]&lt;/DisplayText&gt;&lt;record&gt;&lt;rec-number&gt;26&lt;/rec-number&gt;&lt;foreign-keys&gt;&lt;key app="EN" db-id="evvtex20300dfmexszm5f0aep5we2pxvp0ze" timestamp="1577498591"&gt;26&lt;/key&gt;&lt;/foreign-keys&gt;&lt;ref-type name="Journal Article"&gt;17&lt;/ref-type&gt;&lt;contributors&gt;&lt;authors&gt;&lt;author&gt;Brown, Jeanette S&lt;/author&gt;&lt;author&gt;Grady, Deborah&lt;/author&gt;&lt;author&gt;Ouslander, Joseph G&lt;/author&gt;&lt;author&gt;Herzog, A Regula&lt;/author&gt;&lt;author&gt;Varner, R Edward&lt;/author&gt;&lt;author&gt;Posner, Samuel F&lt;/author&gt;&lt;/authors&gt;&lt;/contributors&gt;&lt;titles&gt;&lt;title&gt;Prevalence of urinary incontinence and associated risk factors in postmenopausal women&lt;/title&gt;&lt;secondary-title&gt;Obstetrics &amp;amp; Gynecology&lt;/secondary-title&gt;&lt;/titles&gt;&lt;periodical&gt;&lt;full-title&gt;Obstetrics &amp;amp; Gynecology&lt;/full-title&gt;&lt;/periodical&gt;&lt;pages&gt;66-70&lt;/pages&gt;&lt;volume&gt;94&lt;/volume&gt;&lt;number&gt;1&lt;/number&gt;&lt;dates&gt;&lt;year&gt;1999&lt;/year&gt;&lt;/dates&gt;&lt;isbn&gt;0029-7844&lt;/isbn&gt;&lt;urls&gt;&lt;/urls&gt;&lt;/record&gt;&lt;/Cite&gt;&lt;/EndNote&gt;</w:instrText>
      </w:r>
      <w:r w:rsidRPr="00D80854">
        <w:rPr>
          <w:sz w:val="28"/>
          <w:szCs w:val="28"/>
          <w:lang w:val="fr-FR"/>
        </w:rPr>
        <w:fldChar w:fldCharType="separate"/>
      </w:r>
      <w:r w:rsidR="00B82A01" w:rsidRPr="00D80854">
        <w:rPr>
          <w:noProof/>
          <w:sz w:val="28"/>
          <w:szCs w:val="28"/>
          <w:lang w:val="fr-FR"/>
        </w:rPr>
        <w:t>[28]</w:t>
      </w:r>
      <w:r w:rsidRPr="00D80854">
        <w:rPr>
          <w:sz w:val="28"/>
          <w:szCs w:val="28"/>
          <w:lang w:val="fr-FR"/>
        </w:rPr>
        <w:fldChar w:fldCharType="end"/>
      </w:r>
      <w:r w:rsidRPr="00D80854">
        <w:rPr>
          <w:sz w:val="28"/>
          <w:szCs w:val="28"/>
          <w:lang w:val="fr-FR"/>
        </w:rPr>
        <w:t>.</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Theo Peyrat L. và cs thì với phụ nữ trên 40 tuổi, nguy cơ tươ</w:t>
      </w:r>
      <w:r w:rsidR="00443936">
        <w:rPr>
          <w:sz w:val="28"/>
          <w:szCs w:val="28"/>
          <w:lang w:val="fr-FR"/>
        </w:rPr>
        <w:t>ng đối RR = 2,16 (95% CI: 1,86 -</w:t>
      </w:r>
      <w:r w:rsidRPr="00D80854">
        <w:rPr>
          <w:sz w:val="28"/>
          <w:szCs w:val="28"/>
          <w:lang w:val="fr-FR"/>
        </w:rPr>
        <w:t xml:space="preserve"> 2,57) </w:t>
      </w:r>
      <w:r w:rsidRPr="00D80854">
        <w:rPr>
          <w:sz w:val="28"/>
          <w:szCs w:val="28"/>
          <w:lang w:val="fr-FR"/>
        </w:rPr>
        <w:fldChar w:fldCharType="begin"/>
      </w:r>
      <w:r w:rsidR="00B82A01" w:rsidRPr="00D80854">
        <w:rPr>
          <w:sz w:val="28"/>
          <w:szCs w:val="28"/>
          <w:lang w:val="fr-FR"/>
        </w:rPr>
        <w:instrText xml:space="preserve"> ADDIN EN.CITE &lt;EndNote&gt;&lt;Cite&gt;&lt;Author&gt;Peyrat&lt;/Author&gt;&lt;Year&gt;2002&lt;/Year&gt;&lt;RecNum&gt;27&lt;/RecNum&gt;&lt;DisplayText&gt;[29]&lt;/DisplayText&gt;&lt;record&gt;&lt;rec-number&gt;27&lt;/rec-number&gt;&lt;foreign-keys&gt;&lt;key app="EN" db-id="evvtex20300dfmexszm5f0aep5we2pxvp0ze" timestamp="1577498591"&gt;27&lt;/key&gt;&lt;/foreign-keys&gt;&lt;ref-type name="Journal Article"&gt;17&lt;/ref-type&gt;&lt;contributors&gt;&lt;authors&gt;&lt;author&gt;Peyrat, Laurence&lt;/author&gt;&lt;author&gt;Haillot, Olivier&lt;/author&gt;&lt;author&gt;Bruyere, Franck&lt;/author&gt;&lt;author&gt;Boutin, Jean-Michel&lt;/author&gt;&lt;author&gt;Bertrand, Philippe&lt;/author&gt;&lt;author&gt;Lanson, Yves&lt;/author&gt;&lt;/authors&gt;&lt;/contributors&gt;&lt;titles&gt;&lt;title&gt;Prevalence and risk factors of urinary incontinence in young and middle‐aged women&lt;/title&gt;&lt;secondary-title&gt;BJU international&lt;/secondary-title&gt;&lt;/titles&gt;&lt;periodical&gt;&lt;full-title&gt;BJU international&lt;/full-title&gt;&lt;/periodical&gt;&lt;pages&gt;61-66&lt;/pages&gt;&lt;volume&gt;89&lt;/volume&gt;&lt;number&gt;1&lt;/number&gt;&lt;dates&gt;&lt;year&gt;2002&lt;/year&gt;&lt;/dates&gt;&lt;isbn&gt;1464-4096&lt;/isbn&gt;&lt;urls&gt;&lt;/urls&gt;&lt;/record&gt;&lt;/Cite&gt;&lt;/EndNote&gt;</w:instrText>
      </w:r>
      <w:r w:rsidRPr="00D80854">
        <w:rPr>
          <w:sz w:val="28"/>
          <w:szCs w:val="28"/>
          <w:lang w:val="fr-FR"/>
        </w:rPr>
        <w:fldChar w:fldCharType="separate"/>
      </w:r>
      <w:r w:rsidR="00B82A01" w:rsidRPr="00D80854">
        <w:rPr>
          <w:noProof/>
          <w:sz w:val="28"/>
          <w:szCs w:val="28"/>
          <w:lang w:val="fr-FR"/>
        </w:rPr>
        <w:t>[29]</w:t>
      </w:r>
      <w:r w:rsidRPr="00D80854">
        <w:rPr>
          <w:sz w:val="28"/>
          <w:szCs w:val="28"/>
          <w:lang w:val="fr-FR"/>
        </w:rPr>
        <w:fldChar w:fldCharType="end"/>
      </w:r>
      <w:r w:rsidRPr="00D80854">
        <w:rPr>
          <w:sz w:val="28"/>
          <w:szCs w:val="28"/>
          <w:lang w:val="fr-FR"/>
        </w:rPr>
        <w:t>.</w:t>
      </w:r>
    </w:p>
    <w:p w:rsidR="00884A82" w:rsidRPr="00D80854" w:rsidRDefault="00730D35"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Béo phì:</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 xml:space="preserve">Nguy cơ TKKS tăng lên cùng chỉ số BMI. Những phụ nữ thừa cân có nguy cơ mắc TKKS cao hơn những phụ nữ có cân nặng ở mức bình thường, nhưng thừa cân không liên quan đến tỷ lệ mắc TKKS ở nam giới </w:t>
      </w:r>
      <w:r w:rsidRPr="00D80854">
        <w:rPr>
          <w:sz w:val="28"/>
          <w:szCs w:val="28"/>
          <w:lang w:val="fr-FR"/>
        </w:rPr>
        <w:fldChar w:fldCharType="begin"/>
      </w:r>
      <w:r w:rsidR="00B82A01" w:rsidRPr="00D80854">
        <w:rPr>
          <w:sz w:val="28"/>
          <w:szCs w:val="28"/>
          <w:lang w:val="fr-FR"/>
        </w:rPr>
        <w:instrText xml:space="preserve"> ADDIN EN.CITE &lt;EndNote&gt;&lt;Cite&gt;&lt;Author&gt;Khullar&lt;/Author&gt;&lt;Year&gt;2014&lt;/Year&gt;&lt;RecNum&gt;28&lt;/RecNum&gt;&lt;DisplayText&gt;[30]&lt;/DisplayText&gt;&lt;record&gt;&lt;rec-number&gt;28&lt;/rec-number&gt;&lt;foreign-keys&gt;&lt;key app="EN" db-id="evvtex20300dfmexszm5f0aep5we2pxvp0ze" timestamp="1577498592"&gt;28&lt;/key&gt;&lt;/foreign-keys&gt;&lt;ref-type name="Journal Article"&gt;17&lt;/ref-type&gt;&lt;contributors&gt;&lt;authors&gt;&lt;author&gt;Khullar, Vik&lt;/author&gt;&lt;author&gt;Sexton, Chris C&lt;/author&gt;&lt;author&gt;Thompson, Christine L&lt;/author&gt;&lt;author&gt;Milsom, Ian&lt;/author&gt;&lt;author&gt;Bitoun, Caty Ebel&lt;/author&gt;&lt;author&gt;Coyne, Karin S&lt;/author&gt;&lt;/authors&gt;&lt;/contributors&gt;&lt;titles&gt;&lt;title&gt;The relationship between BMI and urinary incontinence subgroups: results from EpiLUTS&lt;/title&gt;&lt;secondary-title&gt;Neurourology and urodynamics&lt;/secondary-title&gt;&lt;/titles&gt;&lt;periodical&gt;&lt;full-title&gt;Neurourology and Urodynamics&lt;/full-title&gt;&lt;/periodical&gt;&lt;pages&gt;392-399&lt;/pages&gt;&lt;volume&gt;33&lt;/volume&gt;&lt;number&gt;4&lt;/number&gt;&lt;dates&gt;&lt;year&gt;2014&lt;/year&gt;&lt;/dates&gt;&lt;isbn&gt;0733-2467&lt;/isbn&gt;&lt;urls&gt;&lt;/urls&gt;&lt;/record&gt;&lt;/Cite&gt;&lt;/EndNote&gt;</w:instrText>
      </w:r>
      <w:r w:rsidRPr="00D80854">
        <w:rPr>
          <w:sz w:val="28"/>
          <w:szCs w:val="28"/>
          <w:lang w:val="fr-FR"/>
        </w:rPr>
        <w:fldChar w:fldCharType="separate"/>
      </w:r>
      <w:r w:rsidR="00B82A01" w:rsidRPr="00D80854">
        <w:rPr>
          <w:noProof/>
          <w:sz w:val="28"/>
          <w:szCs w:val="28"/>
          <w:lang w:val="fr-FR"/>
        </w:rPr>
        <w:t>[30]</w:t>
      </w:r>
      <w:r w:rsidRPr="00D80854">
        <w:rPr>
          <w:sz w:val="28"/>
          <w:szCs w:val="28"/>
          <w:lang w:val="fr-FR"/>
        </w:rPr>
        <w:fldChar w:fldCharType="end"/>
      </w:r>
      <w:r w:rsidRPr="00D80854">
        <w:rPr>
          <w:sz w:val="28"/>
          <w:szCs w:val="28"/>
          <w:lang w:val="fr-FR"/>
        </w:rPr>
        <w:t>. Theo Peyrat</w:t>
      </w:r>
      <w:r w:rsidR="000A391A" w:rsidRPr="00D80854">
        <w:rPr>
          <w:sz w:val="28"/>
          <w:szCs w:val="28"/>
          <w:lang w:val="fr-FR"/>
        </w:rPr>
        <w:t xml:space="preserve"> L.</w:t>
      </w:r>
      <w:r w:rsidRPr="00D80854">
        <w:rPr>
          <w:sz w:val="28"/>
          <w:szCs w:val="28"/>
          <w:lang w:val="fr-FR"/>
        </w:rPr>
        <w:t xml:space="preserve"> và cs, thừa cân sẽ tạo thêm áp lực lên bàng quang và gây TKKS, giảm cân nhiều cũng làm giảm rõ rệt TKKS ở phụ nữ béo phì </w:t>
      </w:r>
      <w:r w:rsidRPr="00D80854">
        <w:rPr>
          <w:sz w:val="28"/>
          <w:szCs w:val="28"/>
          <w:lang w:val="fr-FR"/>
        </w:rPr>
        <w:fldChar w:fldCharType="begin"/>
      </w:r>
      <w:r w:rsidR="00B82A01" w:rsidRPr="00D80854">
        <w:rPr>
          <w:sz w:val="28"/>
          <w:szCs w:val="28"/>
          <w:lang w:val="fr-FR"/>
        </w:rPr>
        <w:instrText xml:space="preserve"> ADDIN EN.CITE &lt;EndNote&gt;&lt;Cite&gt;&lt;Author&gt;Peyrat&lt;/Author&gt;&lt;Year&gt;2002&lt;/Year&gt;&lt;RecNum&gt;27&lt;/RecNum&gt;&lt;DisplayText&gt;[29]&lt;/DisplayText&gt;&lt;record&gt;&lt;rec-number&gt;27&lt;/rec-number&gt;&lt;foreign-keys&gt;&lt;key app="EN" db-id="evvtex20300dfmexszm5f0aep5we2pxvp0ze" timestamp="1577498591"&gt;27&lt;/key&gt;&lt;/foreign-keys&gt;&lt;ref-type name="Journal Article"&gt;17&lt;/ref-type&gt;&lt;contributors&gt;&lt;authors&gt;&lt;author&gt;Peyrat, Laurence&lt;/author&gt;&lt;author&gt;Haillot, Olivier&lt;/author&gt;&lt;author&gt;Bruyere, Franck&lt;/author&gt;&lt;author&gt;Boutin, Jean-Michel&lt;/author&gt;&lt;author&gt;Bertrand, Philippe&lt;/author&gt;&lt;author&gt;Lanson, Yves&lt;/author&gt;&lt;/authors&gt;&lt;/contributors&gt;&lt;titles&gt;&lt;title&gt;Prevalence and risk factors of urinary incontinence in young and middle‐aged women&lt;/title&gt;&lt;secondary-title&gt;BJU international&lt;/secondary-title&gt;&lt;/titles&gt;&lt;periodical&gt;&lt;full-title&gt;BJU international&lt;/full-title&gt;&lt;/periodical&gt;&lt;pages&gt;61-66&lt;/pages&gt;&lt;volume&gt;89&lt;/volume&gt;&lt;number&gt;1&lt;/number&gt;&lt;dates&gt;&lt;year&gt;2002&lt;/year&gt;&lt;/dates&gt;&lt;isbn&gt;1464-4096&lt;/isbn&gt;&lt;urls&gt;&lt;/urls&gt;&lt;/record&gt;&lt;/Cite&gt;&lt;/EndNote&gt;</w:instrText>
      </w:r>
      <w:r w:rsidRPr="00D80854">
        <w:rPr>
          <w:sz w:val="28"/>
          <w:szCs w:val="28"/>
          <w:lang w:val="fr-FR"/>
        </w:rPr>
        <w:fldChar w:fldCharType="separate"/>
      </w:r>
      <w:r w:rsidR="00B82A01" w:rsidRPr="00D80854">
        <w:rPr>
          <w:noProof/>
          <w:sz w:val="28"/>
          <w:szCs w:val="28"/>
          <w:lang w:val="fr-FR"/>
        </w:rPr>
        <w:t>[29]</w:t>
      </w:r>
      <w:r w:rsidRPr="00D80854">
        <w:rPr>
          <w:sz w:val="28"/>
          <w:szCs w:val="28"/>
          <w:lang w:val="fr-FR"/>
        </w:rPr>
        <w:fldChar w:fldCharType="end"/>
      </w:r>
      <w:r w:rsidRPr="00D80854">
        <w:rPr>
          <w:sz w:val="28"/>
          <w:szCs w:val="28"/>
          <w:lang w:val="fr-FR"/>
        </w:rPr>
        <w:t>. OR = 1.29 (95% CI: 1.</w:t>
      </w:r>
      <w:r w:rsidR="00443936">
        <w:rPr>
          <w:sz w:val="28"/>
          <w:szCs w:val="28"/>
          <w:lang w:val="fr-FR"/>
        </w:rPr>
        <w:t>14 - 1.45) khi cân nặng tăng 3 - 10kg, OR = 1,71 (95% CI: 1.47 -</w:t>
      </w:r>
      <w:r w:rsidRPr="00D80854">
        <w:rPr>
          <w:sz w:val="28"/>
          <w:szCs w:val="28"/>
          <w:lang w:val="fr-FR"/>
        </w:rPr>
        <w:t xml:space="preserve"> 1.99) khi tăng 10 trở lên </w:t>
      </w:r>
      <w:r w:rsidRPr="00D80854">
        <w:rPr>
          <w:sz w:val="28"/>
          <w:szCs w:val="28"/>
          <w:lang w:val="fr-FR"/>
        </w:rPr>
        <w:fldChar w:fldCharType="begin"/>
      </w:r>
      <w:r w:rsidR="00B82A01" w:rsidRPr="00D80854">
        <w:rPr>
          <w:sz w:val="28"/>
          <w:szCs w:val="28"/>
          <w:lang w:val="fr-FR"/>
        </w:rPr>
        <w:instrText xml:space="preserve"> ADDIN EN.CITE &lt;EndNote&gt;&lt;Cite&gt;&lt;Author&gt;Ebbesen&lt;/Author&gt;&lt;Year&gt;2013&lt;/Year&gt;&lt;RecNum&gt;96&lt;/RecNum&gt;&lt;DisplayText&gt;[31]&lt;/DisplayText&gt;&lt;record&gt;&lt;rec-number&gt;96&lt;/rec-number&gt;&lt;foreign-keys&gt;&lt;key app="EN" db-id="evvtex20300dfmexszm5f0aep5we2pxvp0ze" timestamp="1577516569"&gt;96&lt;/key&gt;&lt;/foreign-keys&gt;&lt;ref-type name="Journal Article"&gt;17&lt;/ref-type&gt;&lt;contributors&gt;&lt;authors&gt;&lt;author&gt;Ebbesen, Marit Helen&lt;/author&gt;&lt;author&gt;Hunskaar, Steinar&lt;/author&gt;&lt;author&gt;Rortveit, Guri&lt;/author&gt;&lt;author&gt;Hannestad, Yngvild Skaatun&lt;/author&gt;&lt;/authors&gt;&lt;/contributors&gt;&lt;titles&gt;&lt;title&gt;Prevalence, incidence and remission of urinary incontinence in women: longitudinal data from the Norwegian HUNT study (EPINCONT)&lt;/title&gt;&lt;secondary-title&gt;BMC urology&lt;/secondary-title&gt;&lt;/titles&gt;&lt;periodical&gt;&lt;full-title&gt;BMC urology&lt;/full-title&gt;&lt;/periodical&gt;&lt;pages&gt;27&lt;/pages&gt;&lt;volume&gt;13&lt;/volume&gt;&lt;number&gt;1&lt;/number&gt;&lt;dates&gt;&lt;year&gt;2013&lt;/year&gt;&lt;/dates&gt;&lt;isbn&gt;1471-2490&lt;/isbn&gt;&lt;urls&gt;&lt;/urls&gt;&lt;/record&gt;&lt;/Cite&gt;&lt;/EndNote&gt;</w:instrText>
      </w:r>
      <w:r w:rsidRPr="00D80854">
        <w:rPr>
          <w:sz w:val="28"/>
          <w:szCs w:val="28"/>
          <w:lang w:val="fr-FR"/>
        </w:rPr>
        <w:fldChar w:fldCharType="separate"/>
      </w:r>
      <w:r w:rsidR="00B82A01" w:rsidRPr="00D80854">
        <w:rPr>
          <w:noProof/>
          <w:sz w:val="28"/>
          <w:szCs w:val="28"/>
          <w:lang w:val="fr-FR"/>
        </w:rPr>
        <w:t>[31]</w:t>
      </w:r>
      <w:r w:rsidRPr="00D80854">
        <w:rPr>
          <w:sz w:val="28"/>
          <w:szCs w:val="28"/>
          <w:lang w:val="fr-FR"/>
        </w:rPr>
        <w:fldChar w:fldCharType="end"/>
      </w:r>
      <w:r w:rsidRPr="00D80854">
        <w:rPr>
          <w:sz w:val="28"/>
          <w:szCs w:val="28"/>
          <w:lang w:val="fr-FR"/>
        </w:rPr>
        <w:t>.</w:t>
      </w:r>
    </w:p>
    <w:p w:rsidR="00884A82" w:rsidRPr="00D80854" w:rsidRDefault="00884A82" w:rsidP="00BE7DE9">
      <w:pPr>
        <w:spacing w:before="240" w:after="120" w:line="360" w:lineRule="auto"/>
        <w:ind w:firstLine="720"/>
        <w:rPr>
          <w:i/>
          <w:sz w:val="28"/>
          <w:lang w:val="fr-FR"/>
        </w:rPr>
      </w:pPr>
      <w:r w:rsidRPr="00D80854">
        <w:rPr>
          <w:i/>
          <w:sz w:val="28"/>
          <w:lang w:val="fr-FR"/>
        </w:rPr>
        <w:t>* Yếu tố sản khoa:</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 xml:space="preserve">Mang thai: </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 xml:space="preserve">TKKS trong thời kỳ mang thai đặc biệt hay gặp, theo Eason </w:t>
      </w:r>
      <w:r w:rsidR="000A391A" w:rsidRPr="00D80854">
        <w:rPr>
          <w:sz w:val="28"/>
          <w:szCs w:val="28"/>
          <w:lang w:val="fr-FR"/>
        </w:rPr>
        <w:t xml:space="preserve">E. và cs </w:t>
      </w:r>
      <w:r w:rsidRPr="00D80854">
        <w:rPr>
          <w:sz w:val="28"/>
          <w:szCs w:val="28"/>
          <w:lang w:val="fr-FR"/>
        </w:rPr>
        <w:t xml:space="preserve">50% phụ nữ mang thai gặp vấn đề TKKS </w:t>
      </w:r>
      <w:r w:rsidRPr="00D80854">
        <w:rPr>
          <w:sz w:val="28"/>
          <w:szCs w:val="28"/>
          <w:lang w:val="fr-FR"/>
        </w:rPr>
        <w:fldChar w:fldCharType="begin"/>
      </w:r>
      <w:r w:rsidR="00B82A01" w:rsidRPr="00D80854">
        <w:rPr>
          <w:sz w:val="28"/>
          <w:szCs w:val="28"/>
          <w:lang w:val="fr-FR"/>
        </w:rPr>
        <w:instrText xml:space="preserve"> ADDIN EN.CITE &lt;EndNote&gt;&lt;Cite&gt;&lt;Author&gt;Eason&lt;/Author&gt;&lt;Year&gt;2004&lt;/Year&gt;&lt;RecNum&gt;30&lt;/RecNum&gt;&lt;DisplayText&gt;[32]&lt;/DisplayText&gt;&lt;record&gt;&lt;rec-number&gt;30&lt;/rec-number&gt;&lt;foreign-keys&gt;&lt;key app="EN" db-id="evvtex20300dfmexszm5f0aep5we2pxvp0ze" timestamp="1577498592"&gt;30&lt;/key&gt;&lt;/foreign-keys&gt;&lt;ref-type name="Journal Article"&gt;17&lt;/ref-type&gt;&lt;contributors&gt;&lt;authors&gt;&lt;author&gt;Eason, Erica&lt;/author&gt;&lt;author&gt;Labrecque, Michel&lt;/author&gt;&lt;author&gt;Marcoux, Sylvie&lt;/author&gt;&lt;author&gt;Mondor, Myrto&lt;/author&gt;&lt;/authors&gt;&lt;/contributors&gt;&lt;titles&gt;&lt;title&gt;Effects of carrying a pregnancy and of method of delivery on urinary incontinence: a prospective cohort study&lt;/title&gt;&lt;secondary-title&gt;BMC pregnancy and childbirth&lt;/secondary-title&gt;&lt;/titles&gt;&lt;periodical&gt;&lt;full-title&gt;BMC pregnancy and childbirth&lt;/full-title&gt;&lt;/periodical&gt;&lt;pages&gt;4&lt;/pages&gt;&lt;volume&gt;4&lt;/volume&gt;&lt;number&gt;1&lt;/number&gt;&lt;dates&gt;&lt;year&gt;2004&lt;/year&gt;&lt;/dates&gt;&lt;isbn&gt;1471-2393&lt;/isbn&gt;&lt;urls&gt;&lt;/urls&gt;&lt;/record&gt;&lt;/Cite&gt;&lt;/EndNote&gt;</w:instrText>
      </w:r>
      <w:r w:rsidRPr="00D80854">
        <w:rPr>
          <w:sz w:val="28"/>
          <w:szCs w:val="28"/>
          <w:lang w:val="fr-FR"/>
        </w:rPr>
        <w:fldChar w:fldCharType="separate"/>
      </w:r>
      <w:r w:rsidR="00B82A01" w:rsidRPr="00D80854">
        <w:rPr>
          <w:noProof/>
          <w:sz w:val="28"/>
          <w:szCs w:val="28"/>
          <w:lang w:val="fr-FR"/>
        </w:rPr>
        <w:t>[32]</w:t>
      </w:r>
      <w:r w:rsidRPr="00D80854">
        <w:rPr>
          <w:sz w:val="28"/>
          <w:szCs w:val="28"/>
          <w:lang w:val="fr-FR"/>
        </w:rPr>
        <w:fldChar w:fldCharType="end"/>
      </w:r>
      <w:r w:rsidRPr="00D80854">
        <w:rPr>
          <w:sz w:val="28"/>
          <w:szCs w:val="28"/>
          <w:lang w:val="fr-FR"/>
        </w:rPr>
        <w:t xml:space="preserve">. Nghiên cứu khác cho thấy tỷ lệ mắc TKKS khi gắng sức tăng từ 6,9% trước khi mang thai lên 30,6% sau khi sinh. Sinh con nặng cân cũng được xem là yếu tố làm tăng nguy cơ mắc TKKS, đặc biệt là sinh con trên 4000g </w:t>
      </w:r>
      <w:r w:rsidRPr="00D80854">
        <w:rPr>
          <w:sz w:val="28"/>
          <w:szCs w:val="28"/>
          <w:lang w:val="fr-FR"/>
        </w:rPr>
        <w:fldChar w:fldCharType="begin"/>
      </w:r>
      <w:r w:rsidR="00B82A01" w:rsidRPr="00D80854">
        <w:rPr>
          <w:sz w:val="28"/>
          <w:szCs w:val="28"/>
          <w:lang w:val="fr-FR"/>
        </w:rPr>
        <w:instrText xml:space="preserve"> ADDIN EN.CITE &lt;EndNote&gt;&lt;Cite&gt;&lt;Author&gt;Krue&lt;/Author&gt;&lt;Year&gt;1997&lt;/Year&gt;&lt;RecNum&gt;99&lt;/RecNum&gt;&lt;DisplayText&gt;[33]&lt;/DisplayText&gt;&lt;record&gt;&lt;rec-number&gt;99&lt;/rec-number&gt;&lt;foreign-keys&gt;&lt;key app="EN" db-id="evvtex20300dfmexszm5f0aep5we2pxvp0ze" timestamp="1577522704"&gt;99&lt;/key&gt;&lt;/foreign-keys&gt;&lt;ref-type name="Journal Article"&gt;17&lt;/ref-type&gt;&lt;contributors&gt;&lt;authors&gt;&lt;author&gt;Krue, S&lt;/author&gt;&lt;author&gt;Jensen, H&lt;/author&gt;&lt;author&gt;Agger, AO&lt;/author&gt;&lt;author&gt;Rasmussen, KL&lt;/author&gt;&lt;/authors&gt;&lt;/contributors&gt;&lt;titles&gt;&lt;title&gt;The influence of infant birth weight on post partum stress incontinence in obese women&lt;/title&gt;&lt;secondary-title&gt;Archives of gynecology and obstetrics&lt;/secondary-title&gt;&lt;/titles&gt;&lt;periodical&gt;&lt;full-title&gt;Archives of gynecology and obstetrics&lt;/full-title&gt;&lt;/periodical&gt;&lt;pages&gt;143-145&lt;/pages&gt;&lt;volume&gt;259&lt;/volume&gt;&lt;number&gt;3&lt;/number&gt;&lt;dates&gt;&lt;year&gt;1997&lt;/year&gt;&lt;/dates&gt;&lt;isbn&gt;0932-0067&lt;/isbn&gt;&lt;urls&gt;&lt;/urls&gt;&lt;/record&gt;&lt;/Cite&gt;&lt;/EndNote&gt;</w:instrText>
      </w:r>
      <w:r w:rsidRPr="00D80854">
        <w:rPr>
          <w:sz w:val="28"/>
          <w:szCs w:val="28"/>
          <w:lang w:val="fr-FR"/>
        </w:rPr>
        <w:fldChar w:fldCharType="separate"/>
      </w:r>
      <w:r w:rsidR="00B82A01" w:rsidRPr="00D80854">
        <w:rPr>
          <w:noProof/>
          <w:sz w:val="28"/>
          <w:szCs w:val="28"/>
          <w:lang w:val="fr-FR"/>
        </w:rPr>
        <w:t>[33]</w:t>
      </w:r>
      <w:r w:rsidRPr="00D80854">
        <w:rPr>
          <w:sz w:val="28"/>
          <w:szCs w:val="28"/>
          <w:lang w:val="fr-FR"/>
        </w:rPr>
        <w:fldChar w:fldCharType="end"/>
      </w:r>
      <w:r w:rsidRPr="00D80854">
        <w:rPr>
          <w:sz w:val="28"/>
          <w:szCs w:val="28"/>
          <w:lang w:val="fr-FR"/>
        </w:rPr>
        <w:t>.</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 xml:space="preserve">Sinh đường âm đạo: </w:t>
      </w:r>
    </w:p>
    <w:p w:rsidR="00884A82" w:rsidRPr="00D80854" w:rsidRDefault="00884A82" w:rsidP="00BE7DE9">
      <w:pPr>
        <w:spacing w:before="240" w:after="120" w:line="360" w:lineRule="auto"/>
        <w:ind w:firstLine="720"/>
        <w:jc w:val="both"/>
        <w:rPr>
          <w:sz w:val="28"/>
          <w:szCs w:val="28"/>
          <w:lang w:val="fr-FR"/>
        </w:rPr>
      </w:pPr>
      <w:r w:rsidRPr="00D80854">
        <w:rPr>
          <w:sz w:val="28"/>
          <w:szCs w:val="28"/>
          <w:lang w:val="fr-FR"/>
        </w:rPr>
        <w:t xml:space="preserve">Nghiên cứu của </w:t>
      </w:r>
      <w:r w:rsidRPr="00D80854">
        <w:rPr>
          <w:bCs/>
          <w:sz w:val="28"/>
          <w:szCs w:val="28"/>
        </w:rPr>
        <w:t>Faundes A.</w:t>
      </w:r>
      <w:r w:rsidRPr="00D80854">
        <w:rPr>
          <w:sz w:val="28"/>
          <w:szCs w:val="28"/>
        </w:rPr>
        <w:t xml:space="preserve"> </w:t>
      </w:r>
      <w:r w:rsidRPr="00D80854">
        <w:rPr>
          <w:bCs/>
          <w:sz w:val="28"/>
          <w:szCs w:val="28"/>
        </w:rPr>
        <w:t>v</w:t>
      </w:r>
      <w:r w:rsidRPr="00D80854">
        <w:rPr>
          <w:bCs/>
          <w:sz w:val="28"/>
          <w:szCs w:val="28"/>
          <w:lang w:val="fr-FR"/>
        </w:rPr>
        <w:t>à cs (</w:t>
      </w:r>
      <w:r w:rsidRPr="00D80854">
        <w:rPr>
          <w:sz w:val="28"/>
          <w:szCs w:val="28"/>
        </w:rPr>
        <w:t>2001</w:t>
      </w:r>
      <w:r w:rsidRPr="00D80854">
        <w:rPr>
          <w:sz w:val="28"/>
          <w:szCs w:val="28"/>
          <w:lang w:val="fr-FR"/>
        </w:rPr>
        <w:t>)</w:t>
      </w:r>
      <w:r w:rsidRPr="00D80854">
        <w:rPr>
          <w:sz w:val="28"/>
          <w:szCs w:val="28"/>
        </w:rPr>
        <w:t xml:space="preserve"> chỉ ra rằng </w:t>
      </w:r>
      <w:r w:rsidRPr="00D80854">
        <w:rPr>
          <w:sz w:val="28"/>
          <w:szCs w:val="28"/>
          <w:lang w:val="fr-FR"/>
        </w:rPr>
        <w:t xml:space="preserve">những phụ nữ sinh đã sinh con có nguy cơ mắc TKKS cao gấp 5 lần những phụ nữ không sinh con. Nguy cơ này ở những phụ nữ sinh mổ cao gấp 3,5 lần những phụ nữ không sinh con </w:t>
      </w:r>
      <w:r w:rsidRPr="00D80854">
        <w:rPr>
          <w:sz w:val="28"/>
          <w:szCs w:val="28"/>
          <w:lang w:val="fr-FR"/>
        </w:rPr>
        <w:fldChar w:fldCharType="begin"/>
      </w:r>
      <w:r w:rsidR="00B82A01" w:rsidRPr="00D80854">
        <w:rPr>
          <w:sz w:val="28"/>
          <w:szCs w:val="28"/>
          <w:lang w:val="fr-FR"/>
        </w:rPr>
        <w:instrText xml:space="preserve"> ADDIN EN.CITE &lt;EndNote&gt;&lt;Cite&gt;&lt;Author&gt;Faundes&lt;/Author&gt;&lt;Year&gt;2001&lt;/Year&gt;&lt;RecNum&gt;31&lt;/RecNum&gt;&lt;DisplayText&gt;[34]&lt;/DisplayText&gt;&lt;record&gt;&lt;rec-number&gt;31&lt;/rec-number&gt;&lt;foreign-keys&gt;&lt;key app="EN" db-id="evvtex20300dfmexszm5f0aep5we2pxvp0ze" timestamp="1577498592"&gt;31&lt;/key&gt;&lt;/foreign-keys&gt;&lt;ref-type name="Journal Article"&gt;17&lt;/ref-type&gt;&lt;contributors&gt;&lt;authors&gt;&lt;author&gt;Faundes, A&lt;/author&gt;&lt;author&gt;Guarisi, T&lt;/author&gt;&lt;author&gt;Pinto‐Neto, AM&lt;/author&gt;&lt;/authors&gt;&lt;/contributors&gt;&lt;titles&gt;&lt;title&gt;The risk of urinary incontinence of parous women who delivered only by cesarean section&lt;/title&gt;&lt;secondary-title&gt;International journal of gynecology &amp;amp; obstetrics&lt;/secondary-title&gt;&lt;/titles&gt;&lt;periodical&gt;&lt;full-title&gt;International journal of gynecology &amp;amp; obstetrics&lt;/full-title&gt;&lt;/periodical&gt;&lt;pages&gt;41-46&lt;/pages&gt;&lt;volume&gt;72&lt;/volume&gt;&lt;number&gt;1&lt;/number&gt;&lt;dates&gt;&lt;year&gt;2001&lt;/year&gt;&lt;/dates&gt;&lt;isbn&gt;0020-7292&lt;/isbn&gt;&lt;urls&gt;&lt;/urls&gt;&lt;/record&gt;&lt;/Cite&gt;&lt;/EndNote&gt;</w:instrText>
      </w:r>
      <w:r w:rsidRPr="00D80854">
        <w:rPr>
          <w:sz w:val="28"/>
          <w:szCs w:val="28"/>
          <w:lang w:val="fr-FR"/>
        </w:rPr>
        <w:fldChar w:fldCharType="separate"/>
      </w:r>
      <w:r w:rsidR="00B82A01" w:rsidRPr="00D80854">
        <w:rPr>
          <w:noProof/>
          <w:sz w:val="28"/>
          <w:szCs w:val="28"/>
          <w:lang w:val="fr-FR"/>
        </w:rPr>
        <w:t>[34]</w:t>
      </w:r>
      <w:r w:rsidRPr="00D80854">
        <w:rPr>
          <w:sz w:val="28"/>
          <w:szCs w:val="28"/>
          <w:lang w:val="fr-FR"/>
        </w:rPr>
        <w:fldChar w:fldCharType="end"/>
      </w:r>
      <w:r w:rsidRPr="00D80854">
        <w:rPr>
          <w:sz w:val="28"/>
          <w:szCs w:val="28"/>
          <w:lang w:val="fr-FR"/>
        </w:rPr>
        <w:t xml:space="preserve">. Tỷ lệ mắc TKKS ở phụ nữ sinh mổ là 39,6%, thấp hơn </w:t>
      </w:r>
      <w:r w:rsidRPr="00D80854">
        <w:rPr>
          <w:sz w:val="28"/>
          <w:szCs w:val="28"/>
          <w:lang w:val="fr-FR"/>
        </w:rPr>
        <w:lastRenderedPageBreak/>
        <w:t xml:space="preserve">đáng kể so với những phụ nữ sinh đường âm đạo (60,4%) </w:t>
      </w:r>
      <w:r w:rsidRPr="00D80854">
        <w:rPr>
          <w:sz w:val="28"/>
          <w:szCs w:val="28"/>
          <w:lang w:val="fr-FR"/>
        </w:rPr>
        <w:fldChar w:fldCharType="begin"/>
      </w:r>
      <w:r w:rsidR="00B82A01" w:rsidRPr="00D80854">
        <w:rPr>
          <w:sz w:val="28"/>
          <w:szCs w:val="28"/>
          <w:lang w:val="fr-FR"/>
        </w:rPr>
        <w:instrText xml:space="preserve"> ADDIN EN.CITE &lt;EndNote&gt;&lt;Cite&gt;&lt;Author&gt;Goldberg&lt;/Author&gt;&lt;Year&gt;2003&lt;/Year&gt;&lt;RecNum&gt;32&lt;/RecNum&gt;&lt;DisplayText&gt;[35]&lt;/DisplayText&gt;&lt;record&gt;&lt;rec-number&gt;32&lt;/rec-number&gt;&lt;foreign-keys&gt;&lt;key app="EN" db-id="evvtex20300dfmexszm5f0aep5we2pxvp0ze" timestamp="1577498592"&gt;32&lt;/key&gt;&lt;/foreign-keys&gt;&lt;ref-type name="Journal Article"&gt;17&lt;/ref-type&gt;&lt;contributors&gt;&lt;authors&gt;&lt;author&gt;Goldberg, Roger P&lt;/author&gt;&lt;author&gt;Kwon, Christina&lt;/author&gt;&lt;author&gt;Gandhi, Sanjay&lt;/author&gt;&lt;author&gt;Atkuru, Laxmi V&lt;/author&gt;&lt;author&gt;Sorensen, Mark&lt;/author&gt;&lt;author&gt;Sand, Peter K&lt;/author&gt;&lt;/authors&gt;&lt;/contributors&gt;&lt;titles&gt;&lt;title&gt;Urinary incontinence among mothers of multiples: the protective effect of cesarean delivery&lt;/title&gt;&lt;secondary-title&gt;American journal of obstetrics and gynecology&lt;/secondary-title&gt;&lt;/titles&gt;&lt;periodical&gt;&lt;full-title&gt;American Journal of Obstetrics and Gynecology&lt;/full-title&gt;&lt;/periodical&gt;&lt;pages&gt;1447-1453&lt;/pages&gt;&lt;volume&gt;188&lt;/volume&gt;&lt;number&gt;6&lt;/number&gt;&lt;dates&gt;&lt;year&gt;2003&lt;/year&gt;&lt;/dates&gt;&lt;isbn&gt;0002-9378&lt;/isbn&gt;&lt;urls&gt;&lt;/urls&gt;&lt;/record&gt;&lt;/Cite&gt;&lt;/EndNote&gt;</w:instrText>
      </w:r>
      <w:r w:rsidRPr="00D80854">
        <w:rPr>
          <w:sz w:val="28"/>
          <w:szCs w:val="28"/>
          <w:lang w:val="fr-FR"/>
        </w:rPr>
        <w:fldChar w:fldCharType="separate"/>
      </w:r>
      <w:r w:rsidR="00B82A01" w:rsidRPr="00D80854">
        <w:rPr>
          <w:noProof/>
          <w:sz w:val="28"/>
          <w:szCs w:val="28"/>
          <w:lang w:val="fr-FR"/>
        </w:rPr>
        <w:t>[35]</w:t>
      </w:r>
      <w:r w:rsidRPr="00D80854">
        <w:rPr>
          <w:sz w:val="28"/>
          <w:szCs w:val="28"/>
          <w:lang w:val="fr-FR"/>
        </w:rPr>
        <w:fldChar w:fldCharType="end"/>
      </w:r>
      <w:r w:rsidRPr="00D80854">
        <w:rPr>
          <w:sz w:val="28"/>
          <w:szCs w:val="28"/>
          <w:lang w:val="fr-FR"/>
        </w:rPr>
        <w:t>. Nhiều nghiên cứu khác cũng cho thấy kết quả tương tự. Điều này được giải thích là sinh con đường âm đạo dẫn đến tổn thương thần kinh và một số cấu trúc khác có liên quan đến kiểm soát tiểu tiện.</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bCs/>
          <w:sz w:val="28"/>
          <w:szCs w:val="28"/>
          <w:lang w:val="fr-FR"/>
        </w:rPr>
        <w:t>S</w:t>
      </w:r>
      <w:r w:rsidRPr="00D80854">
        <w:rPr>
          <w:sz w:val="28"/>
          <w:szCs w:val="28"/>
          <w:lang w:val="fr-FR"/>
        </w:rPr>
        <w:t xml:space="preserve">inh con đường âm đạo lần đầu là một yếu tố nguy cơ quan trọng nhưng sinh đường âm đạo những lần tiếp theo không làm tăng nguy cơ mắc TKKS </w:t>
      </w:r>
      <w:r w:rsidRPr="00D80854">
        <w:rPr>
          <w:sz w:val="28"/>
          <w:szCs w:val="28"/>
          <w:lang w:val="fr-FR"/>
        </w:rPr>
        <w:fldChar w:fldCharType="begin"/>
      </w:r>
      <w:r w:rsidR="00B82A01" w:rsidRPr="00D80854">
        <w:rPr>
          <w:sz w:val="28"/>
          <w:szCs w:val="28"/>
          <w:lang w:val="fr-FR"/>
        </w:rPr>
        <w:instrText xml:space="preserve"> ADDIN EN.CITE &lt;EndNote&gt;&lt;Cite&gt;&lt;Author&gt;Højberg&lt;/Author&gt;&lt;Year&gt;1999&lt;/Year&gt;&lt;RecNum&gt;33&lt;/RecNum&gt;&lt;DisplayText&gt;[36]&lt;/DisplayText&gt;&lt;record&gt;&lt;rec-number&gt;33&lt;/rec-number&gt;&lt;foreign-keys&gt;&lt;key app="EN" db-id="evvtex20300dfmexszm5f0aep5we2pxvp0ze" timestamp="1577498592"&gt;33&lt;/key&gt;&lt;/foreign-keys&gt;&lt;ref-type name="Journal Article"&gt;17&lt;/ref-type&gt;&lt;contributors&gt;&lt;authors&gt;&lt;author&gt;Højberg, Karen‐Elise&lt;/author&gt;&lt;author&gt;Salvig, Jannie Dalby&lt;/author&gt;&lt;author&gt;Winsløw, Nitnoi Albertsen&lt;/author&gt;&lt;author&gt;Lose, Gunnar&lt;/author&gt;&lt;author&gt;Secher, Niels Jø&lt;/author&gt;&lt;author&gt;rgen&lt;/author&gt;&lt;/authors&gt;&lt;/contributors&gt;&lt;titles&gt;&lt;title&gt;Urinary incontinence: prevalence and risk factors at 16 weeks of gestation&lt;/title&gt;&lt;secondary-title&gt;BJOG: An International Journal of Obstetrics &amp;amp; Gynaecology&lt;/secondary-title&gt;&lt;/titles&gt;&lt;periodical&gt;&lt;full-title&gt;BJOG: An International Journal of Obstetrics &amp;amp; Gynaecology&lt;/full-title&gt;&lt;/periodical&gt;&lt;pages&gt;842-850&lt;/pages&gt;&lt;volume&gt;106&lt;/volume&gt;&lt;number&gt;8&lt;/number&gt;&lt;dates&gt;&lt;year&gt;1999&lt;/year&gt;&lt;/dates&gt;&lt;isbn&gt;1470-0328&lt;/isbn&gt;&lt;urls&gt;&lt;/urls&gt;&lt;/record&gt;&lt;/Cite&gt;&lt;/EndNote&gt;</w:instrText>
      </w:r>
      <w:r w:rsidRPr="00D80854">
        <w:rPr>
          <w:sz w:val="28"/>
          <w:szCs w:val="28"/>
          <w:lang w:val="fr-FR"/>
        </w:rPr>
        <w:fldChar w:fldCharType="separate"/>
      </w:r>
      <w:r w:rsidR="00B82A01" w:rsidRPr="00D80854">
        <w:rPr>
          <w:noProof/>
          <w:sz w:val="28"/>
          <w:szCs w:val="28"/>
          <w:lang w:val="fr-FR"/>
        </w:rPr>
        <w:t>[36]</w:t>
      </w:r>
      <w:r w:rsidRPr="00D80854">
        <w:rPr>
          <w:sz w:val="28"/>
          <w:szCs w:val="28"/>
          <w:lang w:val="fr-FR"/>
        </w:rPr>
        <w:fldChar w:fldCharType="end"/>
      </w:r>
      <w:r w:rsidRPr="00D80854">
        <w:rPr>
          <w:sz w:val="28"/>
          <w:szCs w:val="28"/>
          <w:lang w:val="fr-FR"/>
        </w:rPr>
        <w:t>.</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Số lần sinh:</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Theo Ebbesen M.H.</w:t>
      </w:r>
      <w:r w:rsidR="000A391A" w:rsidRPr="00D80854">
        <w:rPr>
          <w:sz w:val="28"/>
          <w:szCs w:val="28"/>
          <w:lang w:val="fr-FR"/>
        </w:rPr>
        <w:t xml:space="preserve"> và cs</w:t>
      </w:r>
      <w:r w:rsidRPr="00D80854">
        <w:rPr>
          <w:sz w:val="28"/>
          <w:szCs w:val="28"/>
          <w:lang w:val="fr-FR"/>
        </w:rPr>
        <w:t xml:space="preserve">: OR = 1.37 (95% CI: 1.04 - 1.79) cho 1 lần sinh, OR = 1.28 (95% CI: 1.03 - 1.61) cho 2 lần sinh và OR = 1.56 (CI 95%: 1.26 - 1.95) cho 3 lần sinh hoặc nhiều hơn </w:t>
      </w:r>
      <w:r w:rsidRPr="00D80854">
        <w:rPr>
          <w:sz w:val="28"/>
          <w:szCs w:val="28"/>
          <w:lang w:val="fr-FR"/>
        </w:rPr>
        <w:fldChar w:fldCharType="begin"/>
      </w:r>
      <w:r w:rsidR="00B82A01" w:rsidRPr="00D80854">
        <w:rPr>
          <w:sz w:val="28"/>
          <w:szCs w:val="28"/>
          <w:lang w:val="fr-FR"/>
        </w:rPr>
        <w:instrText xml:space="preserve"> ADDIN EN.CITE &lt;EndNote&gt;&lt;Cite&gt;&lt;Author&gt;Ebbesen&lt;/Author&gt;&lt;Year&gt;2013&lt;/Year&gt;&lt;RecNum&gt;96&lt;/RecNum&gt;&lt;DisplayText&gt;[31]&lt;/DisplayText&gt;&lt;record&gt;&lt;rec-number&gt;96&lt;/rec-number&gt;&lt;foreign-keys&gt;&lt;key app="EN" db-id="evvtex20300dfmexszm5f0aep5we2pxvp0ze" timestamp="1577516569"&gt;96&lt;/key&gt;&lt;/foreign-keys&gt;&lt;ref-type name="Journal Article"&gt;17&lt;/ref-type&gt;&lt;contributors&gt;&lt;authors&gt;&lt;author&gt;Ebbesen, Marit Helen&lt;/author&gt;&lt;author&gt;Hunskaar, Steinar&lt;/author&gt;&lt;author&gt;Rortveit, Guri&lt;/author&gt;&lt;author&gt;Hannestad, Yngvild Skaatun&lt;/author&gt;&lt;/authors&gt;&lt;/contributors&gt;&lt;titles&gt;&lt;title&gt;Prevalence, incidence and remission of urinary incontinence in women: longitudinal data from the Norwegian HUNT study (EPINCONT)&lt;/title&gt;&lt;secondary-title&gt;BMC urology&lt;/secondary-title&gt;&lt;/titles&gt;&lt;periodical&gt;&lt;full-title&gt;BMC urology&lt;/full-title&gt;&lt;/periodical&gt;&lt;pages&gt;27&lt;/pages&gt;&lt;volume&gt;13&lt;/volume&gt;&lt;number&gt;1&lt;/number&gt;&lt;dates&gt;&lt;year&gt;2013&lt;/year&gt;&lt;/dates&gt;&lt;isbn&gt;1471-2490&lt;/isbn&gt;&lt;urls&gt;&lt;/urls&gt;&lt;/record&gt;&lt;/Cite&gt;&lt;/EndNote&gt;</w:instrText>
      </w:r>
      <w:r w:rsidRPr="00D80854">
        <w:rPr>
          <w:sz w:val="28"/>
          <w:szCs w:val="28"/>
          <w:lang w:val="fr-FR"/>
        </w:rPr>
        <w:fldChar w:fldCharType="separate"/>
      </w:r>
      <w:r w:rsidR="00B82A01" w:rsidRPr="00D80854">
        <w:rPr>
          <w:noProof/>
          <w:sz w:val="28"/>
          <w:szCs w:val="28"/>
          <w:lang w:val="fr-FR"/>
        </w:rPr>
        <w:t>[31]</w:t>
      </w:r>
      <w:r w:rsidRPr="00D80854">
        <w:rPr>
          <w:sz w:val="28"/>
          <w:szCs w:val="28"/>
          <w:lang w:val="fr-FR"/>
        </w:rPr>
        <w:fldChar w:fldCharType="end"/>
      </w:r>
      <w:r w:rsidRPr="00D80854">
        <w:rPr>
          <w:sz w:val="28"/>
          <w:szCs w:val="28"/>
          <w:lang w:val="fr-FR"/>
        </w:rPr>
        <w:t>.</w:t>
      </w:r>
    </w:p>
    <w:p w:rsidR="00884A82" w:rsidRPr="00D80854" w:rsidRDefault="00884A82" w:rsidP="00BE7DE9">
      <w:pPr>
        <w:spacing w:before="240" w:after="120" w:line="360" w:lineRule="auto"/>
        <w:ind w:firstLine="720"/>
        <w:rPr>
          <w:i/>
          <w:sz w:val="28"/>
          <w:lang w:val="fr-FR"/>
        </w:rPr>
      </w:pPr>
      <w:r w:rsidRPr="00D80854">
        <w:rPr>
          <w:i/>
          <w:sz w:val="28"/>
          <w:lang w:val="fr-FR"/>
        </w:rPr>
        <w:t>*  Yếu tố Phụ khoa:</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 xml:space="preserve"> Cắt tử cung:</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 xml:space="preserve">Theo nghiên cứu tổng quan hệ thống của Brown J.S. </w:t>
      </w:r>
      <w:r w:rsidR="000A391A" w:rsidRPr="00D80854">
        <w:rPr>
          <w:sz w:val="28"/>
          <w:szCs w:val="28"/>
          <w:lang w:val="fr-FR"/>
        </w:rPr>
        <w:t xml:space="preserve">và cs </w:t>
      </w:r>
      <w:r w:rsidRPr="00D80854">
        <w:rPr>
          <w:sz w:val="28"/>
          <w:szCs w:val="28"/>
          <w:lang w:val="fr-FR"/>
        </w:rPr>
        <w:t>(2000) cho thấy có sự kết hợp giữa tiền sử mổ cắt tử cung và TKKS</w:t>
      </w:r>
      <w:r w:rsidRPr="00D80854">
        <w:rPr>
          <w:sz w:val="28"/>
          <w:szCs w:val="28"/>
        </w:rPr>
        <w:t xml:space="preserve"> </w:t>
      </w:r>
      <w:r w:rsidRPr="00D80854">
        <w:rPr>
          <w:sz w:val="28"/>
          <w:szCs w:val="28"/>
          <w:lang w:val="fr-FR"/>
        </w:rPr>
        <w:fldChar w:fldCharType="begin"/>
      </w:r>
      <w:r w:rsidR="00B82A01" w:rsidRPr="00D80854">
        <w:rPr>
          <w:sz w:val="28"/>
          <w:szCs w:val="28"/>
          <w:lang w:val="fr-FR"/>
        </w:rPr>
        <w:instrText xml:space="preserve"> ADDIN EN.CITE &lt;EndNote&gt;&lt;Cite&gt;&lt;Author&gt;Brown&lt;/Author&gt;&lt;Year&gt;2000&lt;/Year&gt;&lt;RecNum&gt;34&lt;/RecNum&gt;&lt;DisplayText&gt;[37]&lt;/DisplayText&gt;&lt;record&gt;&lt;rec-number&gt;34&lt;/rec-number&gt;&lt;foreign-keys&gt;&lt;key app="EN" db-id="evvtex20300dfmexszm5f0aep5we2pxvp0ze" timestamp="1577498592"&gt;34&lt;/key&gt;&lt;/foreign-keys&gt;&lt;ref-type name="Journal Article"&gt;17&lt;/ref-type&gt;&lt;contributors&gt;&lt;authors&gt;&lt;author&gt;Brown, Jeanette S&lt;/author&gt;&lt;author&gt;Sawaya, George&lt;/author&gt;&lt;author&gt;Thom, David H&lt;/author&gt;&lt;author&gt;Grady, Deborah&lt;/author&gt;&lt;/authors&gt;&lt;/contributors&gt;&lt;titles&gt;&lt;title&gt;Hysterectomy and urinary incontinence: a systematic review&lt;/title&gt;&lt;secondary-title&gt;The Lancet&lt;/secondary-title&gt;&lt;/titles&gt;&lt;periodical&gt;&lt;full-title&gt;The Lancet&lt;/full-title&gt;&lt;/periodical&gt;&lt;pages&gt;535-539&lt;/pages&gt;&lt;volume&gt;356&lt;/volume&gt;&lt;number&gt;9229&lt;/number&gt;&lt;dates&gt;&lt;year&gt;2000&lt;/year&gt;&lt;/dates&gt;&lt;isbn&gt;0140-6736&lt;/isbn&gt;&lt;urls&gt;&lt;/urls&gt;&lt;/record&gt;&lt;/Cite&gt;&lt;/EndNote&gt;</w:instrText>
      </w:r>
      <w:r w:rsidRPr="00D80854">
        <w:rPr>
          <w:sz w:val="28"/>
          <w:szCs w:val="28"/>
          <w:lang w:val="fr-FR"/>
        </w:rPr>
        <w:fldChar w:fldCharType="separate"/>
      </w:r>
      <w:r w:rsidR="00B82A01" w:rsidRPr="00D80854">
        <w:rPr>
          <w:noProof/>
          <w:sz w:val="28"/>
          <w:szCs w:val="28"/>
          <w:lang w:val="fr-FR"/>
        </w:rPr>
        <w:t>[37]</w:t>
      </w:r>
      <w:r w:rsidRPr="00D80854">
        <w:rPr>
          <w:sz w:val="28"/>
          <w:szCs w:val="28"/>
          <w:lang w:val="fr-FR"/>
        </w:rPr>
        <w:fldChar w:fldCharType="end"/>
      </w:r>
      <w:r w:rsidRPr="00D80854">
        <w:rPr>
          <w:sz w:val="28"/>
          <w:szCs w:val="28"/>
          <w:lang w:val="fr-FR"/>
        </w:rPr>
        <w:t>. Điều này có thể giải thích là do tổn thương thần kinh trong phẫu thuật hay hệ thống cân cơ nâng đỡ bàng quang và các cấu trúc khác. Nhiều nghiên cứu khác cũng chỉ ra rằng không chỉ phẫu thuật cắt tử cung mà các phẫu thuật khác liên quan đến đáy chậu cũng làm tăng nguy cơ mắc TKKS.</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Mãn kinh:</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 xml:space="preserve">Một số nghiên cứu cho thấy mãn kinh không làm tăng nguy cơ mắc TKKS và điều trị bằng oestrogen không cải thiện tình trạng bệnh ở những phụ nữ mắc TKKS </w:t>
      </w:r>
      <w:r w:rsidRPr="00D80854">
        <w:rPr>
          <w:sz w:val="28"/>
          <w:szCs w:val="28"/>
          <w:lang w:val="fr-FR"/>
        </w:rPr>
        <w:fldChar w:fldCharType="begin"/>
      </w:r>
      <w:r w:rsidR="00B82A01" w:rsidRPr="00D80854">
        <w:rPr>
          <w:sz w:val="28"/>
          <w:szCs w:val="28"/>
          <w:lang w:val="fr-FR"/>
        </w:rPr>
        <w:instrText xml:space="preserve"> ADDIN EN.CITE &lt;EndNote&gt;&lt;Cite&gt;&lt;Author&gt;Jackson&lt;/Author&gt;&lt;Year&gt;1999&lt;/Year&gt;&lt;RecNum&gt;103&lt;/RecNum&gt;&lt;DisplayText&gt;[38]&lt;/DisplayText&gt;&lt;record&gt;&lt;rec-number&gt;103&lt;/rec-number&gt;&lt;foreign-keys&gt;&lt;key app="EN" db-id="evvtex20300dfmexszm5f0aep5we2pxvp0ze" timestamp="1577526341"&gt;103&lt;/key&gt;&lt;/foreign-keys&gt;&lt;ref-type name="Journal Article"&gt;17&lt;/ref-type&gt;&lt;contributors&gt;&lt;authors&gt;&lt;author&gt;Jackson, Simon&lt;/author&gt;&lt;author&gt;Shepherd, Angela&lt;/author&gt;&lt;author&gt;Brookes, Sara&lt;/author&gt;&lt;author&gt;Abrams, Paul&lt;/author&gt;&lt;/authors&gt;&lt;/contributors&gt;&lt;titles&gt;&lt;title&gt;The effect of oestrogen supplementation on post‐menopausal urinary stress incontinence: a double‐blind placebo‐controlled trial&lt;/title&gt;&lt;secondary-title&gt;BJOG: An International Journal of Obstetrics &amp;amp; Gynaecology&lt;/secondary-title&gt;&lt;/titles&gt;&lt;periodical&gt;&lt;full-title&gt;BJOG: An International Journal of Obstetrics &amp;amp; Gynaecology&lt;/full-title&gt;&lt;/periodical&gt;&lt;pages&gt;711-718&lt;/pages&gt;&lt;volume&gt;106&lt;/volume&gt;&lt;number&gt;7&lt;/number&gt;&lt;dates&gt;&lt;year&gt;1999&lt;/year&gt;&lt;/dates&gt;&lt;isbn&gt;1470-0328&lt;/isbn&gt;&lt;urls&gt;&lt;/urls&gt;&lt;/record&gt;&lt;/Cite&gt;&lt;/EndNote&gt;</w:instrText>
      </w:r>
      <w:r w:rsidRPr="00D80854">
        <w:rPr>
          <w:sz w:val="28"/>
          <w:szCs w:val="28"/>
          <w:lang w:val="fr-FR"/>
        </w:rPr>
        <w:fldChar w:fldCharType="separate"/>
      </w:r>
      <w:r w:rsidR="00B82A01" w:rsidRPr="00D80854">
        <w:rPr>
          <w:noProof/>
          <w:sz w:val="28"/>
          <w:szCs w:val="28"/>
          <w:lang w:val="fr-FR"/>
        </w:rPr>
        <w:t>[38]</w:t>
      </w:r>
      <w:r w:rsidRPr="00D80854">
        <w:rPr>
          <w:sz w:val="28"/>
          <w:szCs w:val="28"/>
          <w:lang w:val="fr-FR"/>
        </w:rPr>
        <w:fldChar w:fldCharType="end"/>
      </w:r>
      <w:r w:rsidRPr="00D80854">
        <w:rPr>
          <w:sz w:val="28"/>
          <w:szCs w:val="28"/>
          <w:lang w:val="fr-FR"/>
        </w:rPr>
        <w:t>.</w:t>
      </w:r>
    </w:p>
    <w:p w:rsidR="00884A82" w:rsidRPr="00A16899" w:rsidRDefault="00884A82" w:rsidP="00BE7DE9">
      <w:pPr>
        <w:spacing w:before="240" w:after="120" w:line="360" w:lineRule="auto"/>
        <w:ind w:firstLine="720"/>
        <w:rPr>
          <w:i/>
          <w:sz w:val="28"/>
          <w:lang w:val="fr-FR"/>
        </w:rPr>
      </w:pPr>
      <w:r w:rsidRPr="00A16899">
        <w:rPr>
          <w:i/>
          <w:sz w:val="28"/>
          <w:lang w:val="fr-FR"/>
        </w:rPr>
        <w:lastRenderedPageBreak/>
        <w:t>* Các yếu tố khác:</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Hoạt động thể lực mạnh:</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 xml:space="preserve">Những người tập thể thao hay làm việc nặng làm tăng áp lực trong ổ bụng dễ dẫn đến TKKS. Nghiên cứu tổng quan hệ thống của Almousa </w:t>
      </w:r>
      <w:r w:rsidR="000A391A" w:rsidRPr="00D80854">
        <w:rPr>
          <w:sz w:val="28"/>
          <w:szCs w:val="28"/>
          <w:lang w:val="fr-FR"/>
        </w:rPr>
        <w:t xml:space="preserve">S. và cs </w:t>
      </w:r>
      <w:r w:rsidRPr="00D80854">
        <w:rPr>
          <w:sz w:val="28"/>
          <w:szCs w:val="28"/>
          <w:lang w:val="fr-FR"/>
        </w:rPr>
        <w:t>chỉ ra rằng những phụ nữ tập thể thao có nguy cơ cao hơn so với những phụ nữ ít vận động và tỷ lệ mắc dao động từ 19,9% đến 38,6% (</w:t>
      </w:r>
      <m:oMath>
        <m:acc>
          <m:accPr>
            <m:chr m:val="̅"/>
            <m:ctrlPr>
              <w:rPr>
                <w:rFonts w:ascii="Cambria Math" w:hAnsi="Cambria Math"/>
                <w:i/>
                <w:sz w:val="28"/>
                <w:szCs w:val="28"/>
                <w:lang w:val="fr-FR"/>
              </w:rPr>
            </m:ctrlPr>
          </m:accPr>
          <m:e>
            <m:r>
              <w:rPr>
                <w:rFonts w:ascii="Cambria Math" w:hAnsi="Cambria Math"/>
                <w:sz w:val="28"/>
                <w:szCs w:val="28"/>
                <w:lang w:val="fr-FR"/>
              </w:rPr>
              <m:t>x</m:t>
            </m:r>
          </m:e>
        </m:acc>
      </m:oMath>
      <w:r w:rsidRPr="00D80854">
        <w:rPr>
          <w:sz w:val="28"/>
          <w:szCs w:val="28"/>
          <w:lang w:val="fr-FR"/>
        </w:rPr>
        <w:t xml:space="preserve"> = 28,3%) </w:t>
      </w:r>
      <w:r w:rsidRPr="00D80854">
        <w:rPr>
          <w:sz w:val="28"/>
          <w:szCs w:val="28"/>
          <w:lang w:val="fr-FR"/>
        </w:rPr>
        <w:fldChar w:fldCharType="begin"/>
      </w:r>
      <w:r w:rsidR="00B82A01" w:rsidRPr="00D80854">
        <w:rPr>
          <w:sz w:val="28"/>
          <w:szCs w:val="28"/>
          <w:lang w:val="fr-FR"/>
        </w:rPr>
        <w:instrText xml:space="preserve"> ADDIN EN.CITE &lt;EndNote&gt;&lt;Cite&gt;&lt;Author&gt;Almousa&lt;/Author&gt;&lt;Year&gt;2018&lt;/Year&gt;&lt;RecNum&gt;35&lt;/RecNum&gt;&lt;DisplayText&gt;[39]&lt;/DisplayText&gt;&lt;record&gt;&lt;rec-number&gt;35&lt;/rec-number&gt;&lt;foreign-keys&gt;&lt;key app="EN" db-id="evvtex20300dfmexszm5f0aep5we2pxvp0ze" timestamp="1577498592"&gt;35&lt;/key&gt;&lt;/foreign-keys&gt;&lt;ref-type name="Journal Article"&gt;17&lt;/ref-type&gt;&lt;contributors&gt;&lt;authors&gt;&lt;author&gt;Almousa, Sania&lt;/author&gt;&lt;author&gt;van Loon, Alda Bandin&lt;/author&gt;&lt;/authors&gt;&lt;/contributors&gt;&lt;titles&gt;&lt;title&gt;The prevalence of urinary incontinence in nulliparous adolescent and middle-aged women and the associated risk factors: a systematic review&lt;/title&gt;&lt;secondary-title&gt;Maturitas&lt;/secondary-title&gt;&lt;/titles&gt;&lt;periodical&gt;&lt;full-title&gt;Maturitas&lt;/full-title&gt;&lt;/periodical&gt;&lt;pages&gt;78-83&lt;/pages&gt;&lt;volume&gt;107&lt;/volume&gt;&lt;dates&gt;&lt;year&gt;2018&lt;/year&gt;&lt;/dates&gt;&lt;isbn&gt;0378-5122&lt;/isbn&gt;&lt;urls&gt;&lt;/urls&gt;&lt;/record&gt;&lt;/Cite&gt;&lt;/EndNote&gt;</w:instrText>
      </w:r>
      <w:r w:rsidRPr="00D80854">
        <w:rPr>
          <w:sz w:val="28"/>
          <w:szCs w:val="28"/>
          <w:lang w:val="fr-FR"/>
        </w:rPr>
        <w:fldChar w:fldCharType="separate"/>
      </w:r>
      <w:r w:rsidR="00B82A01" w:rsidRPr="00D80854">
        <w:rPr>
          <w:noProof/>
          <w:sz w:val="28"/>
          <w:szCs w:val="28"/>
          <w:lang w:val="fr-FR"/>
        </w:rPr>
        <w:t>[39]</w:t>
      </w:r>
      <w:r w:rsidRPr="00D80854">
        <w:rPr>
          <w:sz w:val="28"/>
          <w:szCs w:val="28"/>
          <w:lang w:val="fr-FR"/>
        </w:rPr>
        <w:fldChar w:fldCharType="end"/>
      </w:r>
      <w:r w:rsidRPr="00D80854">
        <w:rPr>
          <w:sz w:val="28"/>
          <w:szCs w:val="28"/>
          <w:lang w:val="fr-FR"/>
        </w:rPr>
        <w:t>.</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0A391A" w:rsidRPr="00D80854">
        <w:rPr>
          <w:sz w:val="28"/>
          <w:szCs w:val="28"/>
          <w:lang w:val="fr-FR"/>
        </w:rPr>
        <w:t>Hút thuốc, ho, bệnh hô hấp mạ</w:t>
      </w:r>
      <w:r w:rsidR="00884A82" w:rsidRPr="00D80854">
        <w:rPr>
          <w:sz w:val="28"/>
          <w:szCs w:val="28"/>
          <w:lang w:val="fr-FR"/>
        </w:rPr>
        <w:t xml:space="preserve">n tính: </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Những yếu tố này không phải là nguyên nhân trực tiếp gây TKKS nhưng ngư</w:t>
      </w:r>
      <w:r w:rsidR="000A391A" w:rsidRPr="00D80854">
        <w:rPr>
          <w:sz w:val="28"/>
          <w:szCs w:val="28"/>
          <w:lang w:val="fr-FR"/>
        </w:rPr>
        <w:t>ời hút thuốc, mắc bệnh hô hấp mạ</w:t>
      </w:r>
      <w:r w:rsidRPr="00D80854">
        <w:rPr>
          <w:sz w:val="28"/>
          <w:szCs w:val="28"/>
          <w:lang w:val="fr-FR"/>
        </w:rPr>
        <w:t xml:space="preserve">n tính có nguy cơ mắc TKKS do hay ho. </w:t>
      </w:r>
    </w:p>
    <w:p w:rsidR="00884A82" w:rsidRPr="00D80854" w:rsidRDefault="00992F01" w:rsidP="00BE7DE9">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Các bệnh lý phối hợp:</w:t>
      </w:r>
    </w:p>
    <w:p w:rsidR="00EF0D8C" w:rsidRPr="00D80854" w:rsidRDefault="00EF0D8C"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Nhiễm trùng đường tiết niệu được coi là một nguyên nhân của TKKS cấp tính nhưng vai trò của yếu tố này đối với TKKS mạn tính là chưa rõ ràng.</w:t>
      </w:r>
    </w:p>
    <w:p w:rsidR="00884A82" w:rsidRPr="00D80854" w:rsidRDefault="00884A82" w:rsidP="00BE7DE9">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Tăng huyết áp, đại tiện không tự chủ, tiểu đêm, táo bón, tiểu đường được xem là có mối liên quan với TKKS.</w:t>
      </w:r>
    </w:p>
    <w:p w:rsidR="00884A82" w:rsidRPr="00D80854" w:rsidRDefault="00884A82" w:rsidP="00BE7DE9">
      <w:pPr>
        <w:shd w:val="clear" w:color="auto" w:fill="FFFFFF"/>
        <w:autoSpaceDE w:val="0"/>
        <w:autoSpaceDN w:val="0"/>
        <w:adjustRightInd w:val="0"/>
        <w:spacing w:before="240" w:after="120" w:line="360" w:lineRule="auto"/>
        <w:jc w:val="both"/>
        <w:outlineLvl w:val="2"/>
        <w:rPr>
          <w:b/>
          <w:i/>
          <w:sz w:val="28"/>
          <w:szCs w:val="28"/>
          <w:lang w:val="fr-FR"/>
        </w:rPr>
      </w:pPr>
      <w:bookmarkStart w:id="1026" w:name="_Toc35871073"/>
      <w:bookmarkStart w:id="1027" w:name="_Toc35871324"/>
      <w:r w:rsidRPr="00D80854">
        <w:rPr>
          <w:b/>
          <w:i/>
          <w:sz w:val="28"/>
          <w:szCs w:val="28"/>
          <w:lang w:val="fr-FR"/>
        </w:rPr>
        <w:t>1.3.2. Ảnh hưởng của tiểu không kiểm soát đến chất lượng cuộc sống</w:t>
      </w:r>
      <w:bookmarkEnd w:id="1026"/>
      <w:bookmarkEnd w:id="1027"/>
    </w:p>
    <w:p w:rsidR="00884A82" w:rsidRPr="00D80854" w:rsidRDefault="00884A82" w:rsidP="008715FB">
      <w:pPr>
        <w:shd w:val="clear" w:color="auto" w:fill="FFFFFF"/>
        <w:autoSpaceDE w:val="0"/>
        <w:autoSpaceDN w:val="0"/>
        <w:adjustRightInd w:val="0"/>
        <w:spacing w:before="240" w:after="240" w:line="360" w:lineRule="auto"/>
        <w:ind w:firstLine="720"/>
        <w:jc w:val="both"/>
        <w:rPr>
          <w:sz w:val="28"/>
          <w:szCs w:val="28"/>
          <w:lang w:val="fr-FR"/>
        </w:rPr>
      </w:pPr>
      <w:r w:rsidRPr="00D80854">
        <w:rPr>
          <w:sz w:val="28"/>
          <w:szCs w:val="28"/>
          <w:lang w:val="fr-FR"/>
        </w:rPr>
        <w:t>Nhiều nghiên cứu chỉ ra rằng chất lượng cuộc sống của những phụ nữ mắc TKKS bị ảnh hưởng lớn. Theo một nghiên cứu của Sensoy</w:t>
      </w:r>
      <w:r w:rsidR="000A391A" w:rsidRPr="00D80854">
        <w:rPr>
          <w:sz w:val="28"/>
          <w:szCs w:val="28"/>
          <w:lang w:val="fr-FR"/>
        </w:rPr>
        <w:t xml:space="preserve"> N. và cs</w:t>
      </w:r>
      <w:r w:rsidRPr="00D80854">
        <w:rPr>
          <w:sz w:val="28"/>
          <w:szCs w:val="28"/>
          <w:lang w:val="fr-FR"/>
        </w:rPr>
        <w:t xml:space="preserve"> trên 1050 phụ nữ cho thấy trong số họ có 44,6% mắc TKKS, trong số này có đến 95,5% cho biết cuộc sống bị ảnh hưởng, nhưng chỉ có 63,9% người mắc TKKS đến thăm khám tại các cơ sở y tế </w:t>
      </w:r>
      <w:r w:rsidRPr="00D80854">
        <w:rPr>
          <w:sz w:val="28"/>
          <w:szCs w:val="28"/>
          <w:lang w:val="fr-FR"/>
        </w:rPr>
        <w:fldChar w:fldCharType="begin"/>
      </w:r>
      <w:r w:rsidR="00B82A01" w:rsidRPr="00D80854">
        <w:rPr>
          <w:sz w:val="28"/>
          <w:szCs w:val="28"/>
          <w:lang w:val="fr-FR"/>
        </w:rPr>
        <w:instrText xml:space="preserve"> ADDIN EN.CITE &lt;EndNote&gt;&lt;Cite&gt;&lt;Author&gt;Sensoy&lt;/Author&gt;&lt;Year&gt;2013&lt;/Year&gt;&lt;RecNum&gt;22&lt;/RecNum&gt;&lt;DisplayText&gt;[40]&lt;/DisplayText&gt;&lt;record&gt;&lt;rec-number&gt;22&lt;/rec-number&gt;&lt;foreign-keys&gt;&lt;key app="EN" db-id="evvtex20300dfmexszm5f0aep5we2pxvp0ze" timestamp="1577498591"&gt;22&lt;/key&gt;&lt;/foreign-keys&gt;&lt;ref-type name="Journal Article"&gt;17&lt;/ref-type&gt;&lt;contributors&gt;&lt;authors&gt;&lt;author&gt;Sensoy, Nazli&lt;/author&gt;&lt;author&gt;Dogan, Nurhan&lt;/author&gt;&lt;author&gt;Ozek, Burcu&lt;/author&gt;&lt;author&gt;Karaaslan, Leyla&lt;/author&gt;&lt;/authors&gt;&lt;/contributors&gt;&lt;titles&gt;&lt;title&gt;Urinary incontinence in women: prevalence rates, risk factors and impact on quality of life&lt;/title&gt;&lt;secondary-title&gt;Pakistan journal of medical sciences&lt;/secondary-title&gt;&lt;/titles&gt;&lt;periodical&gt;&lt;full-title&gt;Pakistan journal of medical sciences&lt;/full-title&gt;&lt;/periodical&gt;&lt;pages&gt;818&lt;/pages&gt;&lt;volume&gt;29&lt;/volume&gt;&lt;number&gt;3&lt;/number&gt;&lt;dates&gt;&lt;year&gt;2013&lt;/year&gt;&lt;/dates&gt;&lt;urls&gt;&lt;/urls&gt;&lt;/record&gt;&lt;/Cite&gt;&lt;/EndNote&gt;</w:instrText>
      </w:r>
      <w:r w:rsidRPr="00D80854">
        <w:rPr>
          <w:sz w:val="28"/>
          <w:szCs w:val="28"/>
          <w:lang w:val="fr-FR"/>
        </w:rPr>
        <w:fldChar w:fldCharType="separate"/>
      </w:r>
      <w:r w:rsidR="00B82A01" w:rsidRPr="00D80854">
        <w:rPr>
          <w:noProof/>
          <w:sz w:val="28"/>
          <w:szCs w:val="28"/>
          <w:lang w:val="fr-FR"/>
        </w:rPr>
        <w:t>[40]</w:t>
      </w:r>
      <w:r w:rsidRPr="00D80854">
        <w:rPr>
          <w:sz w:val="28"/>
          <w:szCs w:val="28"/>
          <w:lang w:val="fr-FR"/>
        </w:rPr>
        <w:fldChar w:fldCharType="end"/>
      </w:r>
      <w:r w:rsidRPr="00D80854">
        <w:rPr>
          <w:sz w:val="28"/>
          <w:szCs w:val="28"/>
          <w:lang w:val="fr-FR"/>
        </w:rPr>
        <w:t>.</w:t>
      </w:r>
      <w:r w:rsidRPr="00D80854">
        <w:rPr>
          <w:sz w:val="28"/>
          <w:szCs w:val="18"/>
          <w:lang w:val="fr-FR" w:eastAsia="en-US"/>
        </w:rPr>
        <w:t xml:space="preserve"> Một nghiên cứu khác cho thấy TKKS là một vấn đề phổ biến với nhóm phụ nữ đang làm việc</w:t>
      </w:r>
      <w:r w:rsidRPr="00D80854">
        <w:rPr>
          <w:sz w:val="28"/>
          <w:szCs w:val="28"/>
          <w:lang w:val="fr-FR"/>
        </w:rPr>
        <w:t xml:space="preserve">. Trong số họ, </w:t>
      </w:r>
      <w:r w:rsidRPr="00D80854">
        <w:rPr>
          <w:sz w:val="28"/>
          <w:szCs w:val="28"/>
          <w:lang w:val="fr-FR"/>
        </w:rPr>
        <w:lastRenderedPageBreak/>
        <w:t>có 36% đến các cơ sở y tế và hầu hế</w:t>
      </w:r>
      <w:r w:rsidR="000A391A" w:rsidRPr="00D80854">
        <w:rPr>
          <w:sz w:val="28"/>
          <w:szCs w:val="28"/>
          <w:lang w:val="fr-FR"/>
        </w:rPr>
        <w:t>t muốn biết thêm thông tin về T</w:t>
      </w:r>
      <w:r w:rsidRPr="00D80854">
        <w:rPr>
          <w:sz w:val="28"/>
          <w:szCs w:val="28"/>
          <w:lang w:val="fr-FR"/>
        </w:rPr>
        <w:t xml:space="preserve">KKS (85%) </w:t>
      </w:r>
      <w:r w:rsidRPr="00D80854">
        <w:rPr>
          <w:sz w:val="28"/>
          <w:szCs w:val="28"/>
          <w:lang w:val="fr-FR"/>
        </w:rPr>
        <w:fldChar w:fldCharType="begin"/>
      </w:r>
      <w:r w:rsidR="00B82A01" w:rsidRPr="00D80854">
        <w:rPr>
          <w:sz w:val="28"/>
          <w:szCs w:val="28"/>
          <w:lang w:val="fr-FR"/>
        </w:rPr>
        <w:instrText xml:space="preserve"> ADDIN EN.CITE &lt;EndNote&gt;&lt;Cite&gt;&lt;Author&gt;Fitzgerald&lt;/Author&gt;&lt;Year&gt;2002&lt;/Year&gt;&lt;RecNum&gt;24&lt;/RecNum&gt;&lt;DisplayText&gt;[41]&lt;/DisplayText&gt;&lt;record&gt;&lt;rec-number&gt;24&lt;/rec-number&gt;&lt;foreign-keys&gt;&lt;key app="EN" db-id="evvtex20300dfmexszm5f0aep5we2pxvp0ze" timestamp="1577498591"&gt;24&lt;/key&gt;&lt;/foreign-keys&gt;&lt;ref-type name="Journal Article"&gt;17&lt;/ref-type&gt;&lt;contributors&gt;&lt;authors&gt;&lt;author&gt;Fitzgerald, Sheila T&lt;/author&gt;&lt;author&gt;Palmer, Mary H&lt;/author&gt;&lt;author&gt;Kirkland, Victoria L&lt;/author&gt;&lt;author&gt;Robinson, Leslie&lt;/author&gt;&lt;/authors&gt;&lt;/contributors&gt;&lt;titles&gt;&lt;title&gt;The impact of urinary incontinence in working women: a study in a production facility&lt;/title&gt;&lt;secondary-title&gt;Women &amp;amp; health&lt;/secondary-title&gt;&lt;/titles&gt;&lt;periodical&gt;&lt;full-title&gt;Women &amp;amp; health&lt;/full-title&gt;&lt;/periodical&gt;&lt;pages&gt;1-16&lt;/pages&gt;&lt;volume&gt;35&lt;/volume&gt;&lt;number&gt;1&lt;/number&gt;&lt;dates&gt;&lt;year&gt;2002&lt;/year&gt;&lt;/dates&gt;&lt;isbn&gt;0363-0242&lt;/isbn&gt;&lt;urls&gt;&lt;/urls&gt;&lt;/record&gt;&lt;/Cite&gt;&lt;/EndNote&gt;</w:instrText>
      </w:r>
      <w:r w:rsidRPr="00D80854">
        <w:rPr>
          <w:sz w:val="28"/>
          <w:szCs w:val="28"/>
          <w:lang w:val="fr-FR"/>
        </w:rPr>
        <w:fldChar w:fldCharType="separate"/>
      </w:r>
      <w:r w:rsidR="00B82A01" w:rsidRPr="00D80854">
        <w:rPr>
          <w:noProof/>
          <w:sz w:val="28"/>
          <w:szCs w:val="28"/>
          <w:lang w:val="fr-FR"/>
        </w:rPr>
        <w:t>[41]</w:t>
      </w:r>
      <w:r w:rsidRPr="00D80854">
        <w:rPr>
          <w:sz w:val="28"/>
          <w:szCs w:val="28"/>
          <w:lang w:val="fr-FR"/>
        </w:rPr>
        <w:fldChar w:fldCharType="end"/>
      </w:r>
      <w:r w:rsidRPr="00D80854">
        <w:rPr>
          <w:sz w:val="28"/>
          <w:szCs w:val="28"/>
          <w:lang w:val="fr-FR"/>
        </w:rPr>
        <w:t xml:space="preserve">. </w:t>
      </w:r>
    </w:p>
    <w:p w:rsidR="00884A82" w:rsidRPr="00D80854" w:rsidRDefault="00884A82" w:rsidP="008715FB">
      <w:pPr>
        <w:shd w:val="clear" w:color="auto" w:fill="FFFFFF"/>
        <w:autoSpaceDE w:val="0"/>
        <w:autoSpaceDN w:val="0"/>
        <w:adjustRightInd w:val="0"/>
        <w:spacing w:before="240" w:after="240" w:line="360" w:lineRule="auto"/>
        <w:ind w:firstLine="720"/>
        <w:jc w:val="both"/>
        <w:rPr>
          <w:sz w:val="28"/>
          <w:szCs w:val="28"/>
          <w:lang w:val="fr-FR"/>
        </w:rPr>
      </w:pPr>
      <w:r w:rsidRPr="00D80854">
        <w:rPr>
          <w:sz w:val="28"/>
          <w:szCs w:val="28"/>
          <w:lang w:val="fr-FR"/>
        </w:rPr>
        <w:t xml:space="preserve">Nghiên cứu của </w:t>
      </w:r>
      <w:r w:rsidRPr="00D80854">
        <w:rPr>
          <w:sz w:val="28"/>
          <w:szCs w:val="28"/>
          <w:lang w:val="fr-FR" w:eastAsia="en-US"/>
        </w:rPr>
        <w:t>Doris Hägglund</w:t>
      </w:r>
      <w:r w:rsidR="007265A6" w:rsidRPr="00D80854">
        <w:rPr>
          <w:sz w:val="28"/>
          <w:szCs w:val="28"/>
          <w:lang w:val="fr-FR" w:eastAsia="en-US"/>
        </w:rPr>
        <w:t xml:space="preserve"> P.</w:t>
      </w:r>
      <w:r w:rsidRPr="00D80854">
        <w:rPr>
          <w:sz w:val="28"/>
          <w:szCs w:val="28"/>
          <w:lang w:val="fr-FR"/>
        </w:rPr>
        <w:t xml:space="preserve"> và cs (2001) trên 787 phụ nữ mắc TKKS và 787 phụ nữ không mắc TKKS cho thấy những người mắc TKKS có điểm số chất lượng cuộc sống thấp hơn nhóm không mắc TKKS ở cả 8 tiêu chí: hoạt động thể chất, chức năng, đau cơ thể, sức sống, hoạt động xã hội, cảm xúc và sức khỏe tâm thần </w:t>
      </w:r>
      <w:r w:rsidRPr="00D80854">
        <w:rPr>
          <w:sz w:val="28"/>
          <w:szCs w:val="28"/>
          <w:lang w:val="fr-FR"/>
        </w:rPr>
        <w:fldChar w:fldCharType="begin"/>
      </w:r>
      <w:r w:rsidR="00B82A01" w:rsidRPr="00D80854">
        <w:rPr>
          <w:sz w:val="28"/>
          <w:szCs w:val="28"/>
          <w:lang w:val="fr-FR"/>
        </w:rPr>
        <w:instrText xml:space="preserve"> ADDIN EN.CITE &lt;EndNote&gt;&lt;Cite&gt;&lt;Author&gt;Hägglund&lt;/Author&gt;&lt;Year&gt;2001&lt;/Year&gt;&lt;RecNum&gt;23&lt;/RecNum&gt;&lt;DisplayText&gt;[42]&lt;/DisplayText&gt;&lt;record&gt;&lt;rec-number&gt;23&lt;/rec-number&gt;&lt;foreign-keys&gt;&lt;key app="EN" db-id="evvtex20300dfmexszm5f0aep5we2pxvp0ze" timestamp="1577498591"&gt;23&lt;/key&gt;&lt;/foreign-keys&gt;&lt;ref-type name="Journal Article"&gt;17&lt;/ref-type&gt;&lt;contributors&gt;&lt;authors&gt;&lt;author&gt;Hägglund, Doris&lt;/author&gt;&lt;author&gt;Walker‐Engström, Marie‐Louise&lt;/author&gt;&lt;author&gt;Larsson, Gregor&lt;/author&gt;&lt;author&gt;Leppert, Jerzy&lt;/author&gt;&lt;/authors&gt;&lt;/contributors&gt;&lt;titles&gt;&lt;title&gt;Quality of life and seeking help in women with urinary incontinence: a population‐based study&lt;/title&gt;&lt;secondary-title&gt;Acta Obstetricia et Gynecologica Scandinavica: ORIGINAL ARTICLE&lt;/secondary-title&gt;&lt;/titles&gt;&lt;periodical&gt;&lt;full-title&gt;Acta Obstetricia et Gynecologica Scandinavica: ORIGINAL ARTICLE&lt;/full-title&gt;&lt;/periodical&gt;&lt;pages&gt;1051-1055&lt;/pages&gt;&lt;volume&gt;80&lt;/volume&gt;&lt;number&gt;11&lt;/number&gt;&lt;dates&gt;&lt;year&gt;2001&lt;/year&gt;&lt;/dates&gt;&lt;isbn&gt;0001-6349&lt;/isbn&gt;&lt;urls&gt;&lt;/urls&gt;&lt;/record&gt;&lt;/Cite&gt;&lt;/EndNote&gt;</w:instrText>
      </w:r>
      <w:r w:rsidRPr="00D80854">
        <w:rPr>
          <w:sz w:val="28"/>
          <w:szCs w:val="28"/>
          <w:lang w:val="fr-FR"/>
        </w:rPr>
        <w:fldChar w:fldCharType="separate"/>
      </w:r>
      <w:r w:rsidR="00B82A01" w:rsidRPr="00D80854">
        <w:rPr>
          <w:noProof/>
          <w:sz w:val="28"/>
          <w:szCs w:val="28"/>
          <w:lang w:val="fr-FR"/>
        </w:rPr>
        <w:t>[42]</w:t>
      </w:r>
      <w:r w:rsidRPr="00D80854">
        <w:rPr>
          <w:sz w:val="28"/>
          <w:szCs w:val="28"/>
          <w:lang w:val="fr-FR"/>
        </w:rPr>
        <w:fldChar w:fldCharType="end"/>
      </w:r>
      <w:r w:rsidRPr="00D80854">
        <w:rPr>
          <w:sz w:val="28"/>
          <w:szCs w:val="28"/>
          <w:lang w:val="fr-FR"/>
        </w:rPr>
        <w:t>.</w:t>
      </w:r>
    </w:p>
    <w:p w:rsidR="00884A82" w:rsidRPr="00D80854" w:rsidRDefault="00884A82" w:rsidP="008715FB">
      <w:pPr>
        <w:shd w:val="clear" w:color="auto" w:fill="FFFFFF"/>
        <w:autoSpaceDE w:val="0"/>
        <w:autoSpaceDN w:val="0"/>
        <w:adjustRightInd w:val="0"/>
        <w:spacing w:before="240" w:after="240" w:line="360" w:lineRule="auto"/>
        <w:ind w:firstLine="720"/>
        <w:jc w:val="both"/>
        <w:rPr>
          <w:sz w:val="28"/>
          <w:szCs w:val="28"/>
          <w:lang w:val="fr-FR"/>
        </w:rPr>
      </w:pPr>
      <w:r w:rsidRPr="00D80854">
        <w:rPr>
          <w:sz w:val="28"/>
          <w:szCs w:val="28"/>
          <w:lang w:val="fr-FR"/>
        </w:rPr>
        <w:t>Những người bị TKKS mất đi sự tự tin, luôn lo lắng, chán nản, gặp các vấn đề trong đời sống tình dục v</w:t>
      </w:r>
      <w:r w:rsidR="00EF0D8C" w:rsidRPr="00D80854">
        <w:rPr>
          <w:sz w:val="28"/>
          <w:szCs w:val="28"/>
          <w:lang w:val="fr-FR"/>
        </w:rPr>
        <w:t>à có xu hướng cô lập với xã hội. Ở người có triệu chứng</w:t>
      </w:r>
      <w:r w:rsidRPr="00D80854">
        <w:rPr>
          <w:sz w:val="28"/>
          <w:szCs w:val="28"/>
          <w:lang w:val="fr-FR"/>
        </w:rPr>
        <w:t xml:space="preserve"> TKKS</w:t>
      </w:r>
      <w:r w:rsidR="00EF0D8C" w:rsidRPr="00D80854">
        <w:rPr>
          <w:sz w:val="28"/>
          <w:szCs w:val="28"/>
          <w:lang w:val="fr-FR"/>
        </w:rPr>
        <w:t>,</w:t>
      </w:r>
      <w:r w:rsidRPr="00D80854">
        <w:rPr>
          <w:sz w:val="28"/>
          <w:szCs w:val="28"/>
          <w:lang w:val="fr-FR"/>
        </w:rPr>
        <w:t xml:space="preserve"> khi quan hệ tình dục, cơ quan sinh dục thường xuyên ẩm </w:t>
      </w:r>
      <w:r w:rsidR="00EF0D8C" w:rsidRPr="00D80854">
        <w:rPr>
          <w:sz w:val="28"/>
          <w:szCs w:val="28"/>
          <w:lang w:val="fr-FR"/>
        </w:rPr>
        <w:t>ư</w:t>
      </w:r>
      <w:r w:rsidR="007265A6" w:rsidRPr="00D80854">
        <w:rPr>
          <w:sz w:val="28"/>
          <w:szCs w:val="28"/>
          <w:lang w:val="fr-FR"/>
        </w:rPr>
        <w:t>ớt và có</w:t>
      </w:r>
      <w:r w:rsidR="00EF0D8C" w:rsidRPr="00D80854">
        <w:rPr>
          <w:sz w:val="28"/>
          <w:szCs w:val="28"/>
          <w:lang w:val="fr-FR"/>
        </w:rPr>
        <w:t xml:space="preserve"> mùi khó chịu và là</w:t>
      </w:r>
      <w:r w:rsidRPr="00D80854">
        <w:rPr>
          <w:sz w:val="28"/>
          <w:szCs w:val="28"/>
          <w:lang w:val="fr-FR"/>
        </w:rPr>
        <w:t xml:space="preserve"> nguyên nhân gây tổn thương về tâm lý ít được biết đến. </w:t>
      </w:r>
      <w:r w:rsidR="007265A6" w:rsidRPr="00D80854">
        <w:rPr>
          <w:sz w:val="28"/>
          <w:szCs w:val="18"/>
          <w:lang w:val="fr-FR" w:eastAsia="en-US"/>
        </w:rPr>
        <w:t>Theo</w:t>
      </w:r>
      <w:r w:rsidRPr="00D80854">
        <w:rPr>
          <w:sz w:val="28"/>
          <w:szCs w:val="18"/>
          <w:lang w:val="fr-FR" w:eastAsia="en-US"/>
        </w:rPr>
        <w:t xml:space="preserve"> Grimby</w:t>
      </w:r>
      <w:r w:rsidR="007265A6" w:rsidRPr="00D80854">
        <w:rPr>
          <w:sz w:val="28"/>
          <w:szCs w:val="18"/>
          <w:lang w:val="fr-FR" w:eastAsia="en-US"/>
        </w:rPr>
        <w:t xml:space="preserve"> A.</w:t>
      </w:r>
      <w:r w:rsidRPr="00D80854">
        <w:rPr>
          <w:sz w:val="28"/>
          <w:szCs w:val="18"/>
          <w:lang w:val="fr-FR" w:eastAsia="en-US"/>
        </w:rPr>
        <w:t xml:space="preserve"> và cs: </w:t>
      </w:r>
      <w:r w:rsidRPr="00D80854">
        <w:rPr>
          <w:sz w:val="28"/>
          <w:szCs w:val="28"/>
          <w:lang w:val="fr-FR"/>
        </w:rPr>
        <w:t xml:space="preserve">Phụ nữ mắc TKKS có mức độ rối loạn cảm xúc cao hơn và cô lập với xã hội. Tỷ lệ rối loạn giấc ngủ ở nhóm này cũng cao hơn so với nhóm đối chứng. TKKS có ảnh hưởng bất lợi đến cuộc sống hàng ngày và hạn chế những người mắc bệnh hòa nhập các hoạt động xã hội </w:t>
      </w:r>
      <w:r w:rsidRPr="00D80854">
        <w:rPr>
          <w:sz w:val="28"/>
          <w:szCs w:val="28"/>
          <w:lang w:val="fr-FR"/>
        </w:rPr>
        <w:fldChar w:fldCharType="begin"/>
      </w:r>
      <w:r w:rsidR="00B82A01" w:rsidRPr="00D80854">
        <w:rPr>
          <w:sz w:val="28"/>
          <w:szCs w:val="28"/>
          <w:lang w:val="fr-FR"/>
        </w:rPr>
        <w:instrText xml:space="preserve"> ADDIN EN.CITE &lt;EndNote&gt;&lt;Cite&gt;&lt;Author&gt;Grimby&lt;/Author&gt;&lt;Year&gt;1993&lt;/Year&gt;&lt;RecNum&gt;25&lt;/RecNum&gt;&lt;DisplayText&gt;[43]&lt;/DisplayText&gt;&lt;record&gt;&lt;rec-number&gt;25&lt;/rec-number&gt;&lt;foreign-keys&gt;&lt;key app="EN" db-id="evvtex20300dfmexszm5f0aep5we2pxvp0ze" timestamp="1577498591"&gt;25&lt;/key&gt;&lt;/foreign-keys&gt;&lt;ref-type name="Journal Article"&gt;17&lt;/ref-type&gt;&lt;contributors&gt;&lt;authors&gt;&lt;author&gt;Grimby, Agneta&lt;/author&gt;&lt;author&gt;Milsom, Ian&lt;/author&gt;&lt;author&gt;Molander, Ulla&lt;/author&gt;&lt;author&gt;Wiklund, Ingela&lt;/author&gt;&lt;author&gt;Ekelund, Peter&lt;/author&gt;&lt;/authors&gt;&lt;/contributors&gt;&lt;titles&gt;&lt;title&gt;The influence of urinary incontinence on the quality of life of elderly women&lt;/title&gt;&lt;secondary-title&gt;Age and ageing&lt;/secondary-title&gt;&lt;/titles&gt;&lt;periodical&gt;&lt;full-title&gt;Age and ageing&lt;/full-title&gt;&lt;/periodical&gt;&lt;pages&gt;82-89&lt;/pages&gt;&lt;volume&gt;22&lt;/volume&gt;&lt;number&gt;2&lt;/number&gt;&lt;dates&gt;&lt;year&gt;1993&lt;/year&gt;&lt;/dates&gt;&lt;isbn&gt;1468-2834&lt;/isbn&gt;&lt;urls&gt;&lt;/urls&gt;&lt;/record&gt;&lt;/Cite&gt;&lt;/EndNote&gt;</w:instrText>
      </w:r>
      <w:r w:rsidRPr="00D80854">
        <w:rPr>
          <w:sz w:val="28"/>
          <w:szCs w:val="28"/>
          <w:lang w:val="fr-FR"/>
        </w:rPr>
        <w:fldChar w:fldCharType="separate"/>
      </w:r>
      <w:r w:rsidR="00B82A01" w:rsidRPr="00D80854">
        <w:rPr>
          <w:noProof/>
          <w:sz w:val="28"/>
          <w:szCs w:val="28"/>
          <w:lang w:val="fr-FR"/>
        </w:rPr>
        <w:t>[43]</w:t>
      </w:r>
      <w:r w:rsidRPr="00D80854">
        <w:rPr>
          <w:sz w:val="28"/>
          <w:szCs w:val="28"/>
          <w:lang w:val="fr-FR"/>
        </w:rPr>
        <w:fldChar w:fldCharType="end"/>
      </w:r>
      <w:r w:rsidRPr="00D80854">
        <w:rPr>
          <w:sz w:val="28"/>
          <w:szCs w:val="28"/>
          <w:lang w:val="fr-FR"/>
        </w:rPr>
        <w:t>.</w:t>
      </w:r>
    </w:p>
    <w:p w:rsidR="00884A82" w:rsidRPr="00D80854" w:rsidRDefault="00884A82" w:rsidP="008715FB">
      <w:pPr>
        <w:shd w:val="clear" w:color="auto" w:fill="FFFFFF"/>
        <w:autoSpaceDE w:val="0"/>
        <w:autoSpaceDN w:val="0"/>
        <w:adjustRightInd w:val="0"/>
        <w:spacing w:before="240" w:after="240" w:line="360" w:lineRule="auto"/>
        <w:ind w:firstLine="720"/>
        <w:jc w:val="both"/>
        <w:rPr>
          <w:sz w:val="28"/>
          <w:szCs w:val="28"/>
          <w:lang w:val="fr-FR"/>
        </w:rPr>
      </w:pPr>
      <w:r w:rsidRPr="00D80854">
        <w:rPr>
          <w:sz w:val="28"/>
          <w:szCs w:val="28"/>
          <w:lang w:val="fr-FR"/>
        </w:rPr>
        <w:t>Sinh hoạt hàng ngày, công việc và các hoạt động gắng sức của người bị TKKS đều bị hạn chế. Đối với những trường hợp TKKS nặng, người bệnh có thể không làm việc được, gánh nặng kinh tế càng lớn hơn nếu như họ phải điều trị hay đơn giải chỉ là chi phí cho mua băng vệ sinh, giấy thấm, thuốc khử mùi...</w:t>
      </w:r>
      <w:r w:rsidRPr="00D80854">
        <w:rPr>
          <w:sz w:val="28"/>
          <w:szCs w:val="28"/>
        </w:rPr>
        <w:t xml:space="preserve"> Ước tính chi phí cho phẫu thuật T.V.T mỗi phút tốn 25 euro ở Pháp và 82 euro ở Thụy Điển. Tổng chi phí của phẫu thuật T.V.T dao động từ 1224 euro ở Ireland đến 5809 euro cho một bệnh nhân nội trú tại Pháp </w:t>
      </w:r>
      <w:r w:rsidRPr="00D80854">
        <w:rPr>
          <w:sz w:val="28"/>
          <w:szCs w:val="28"/>
        </w:rPr>
        <w:fldChar w:fldCharType="begin"/>
      </w:r>
      <w:r w:rsidR="00B82A01" w:rsidRPr="00D80854">
        <w:rPr>
          <w:sz w:val="28"/>
          <w:szCs w:val="28"/>
        </w:rPr>
        <w:instrText xml:space="preserve"> ADDIN EN.CITE &lt;EndNote&gt;&lt;Cite&gt;&lt;Author&gt;Zwolsman&lt;/Author&gt;&lt;Year&gt;2019&lt;/Year&gt;&lt;RecNum&gt;142&lt;/RecNum&gt;&lt;DisplayText&gt;[44]&lt;/DisplayText&gt;&lt;record&gt;&lt;rec-number&gt;142&lt;/rec-number&gt;&lt;foreign-keys&gt;&lt;key app="EN" db-id="evvtex20300dfmexszm5f0aep5we2pxvp0ze" timestamp="1577627077"&gt;142&lt;/key&gt;&lt;/foreign-keys&gt;&lt;ref-type name="Journal Article"&gt;17&lt;/ref-type&gt;&lt;contributors&gt;&lt;authors&gt;&lt;author&gt;Zwolsman, Sandra&lt;/author&gt;&lt;author&gt;Kastelein, Arnoud&lt;/author&gt;&lt;author&gt;Daams, Joost&lt;/author&gt;&lt;author&gt;Roovers, Jan-Paul&lt;/author&gt;&lt;author&gt;Opmeer, BC&lt;/author&gt;&lt;/authors&gt;&lt;/contributors&gt;&lt;titles&gt;&lt;title&gt;Heterogeneity of cost estimates in health economic evaluation research. A systematic review of stress urinary incontinence studies&lt;/title&gt;&lt;secondary-title&gt;International urogynecology journal&lt;/secondary-title&gt;&lt;/titles&gt;&lt;periodical&gt;&lt;full-title&gt;International Urogynecology Journal&lt;/full-title&gt;&lt;/periodical&gt;&lt;pages&gt;1-15&lt;/pages&gt;&lt;dates&gt;&lt;year&gt;2019&lt;/year&gt;&lt;/dates&gt;&lt;isbn&gt;0937-3462&lt;/isbn&gt;&lt;urls&gt;&lt;/urls&gt;&lt;/record&gt;&lt;/Cite&gt;&lt;/EndNote&gt;</w:instrText>
      </w:r>
      <w:r w:rsidRPr="00D80854">
        <w:rPr>
          <w:sz w:val="28"/>
          <w:szCs w:val="28"/>
        </w:rPr>
        <w:fldChar w:fldCharType="separate"/>
      </w:r>
      <w:r w:rsidR="00B82A01" w:rsidRPr="00D80854">
        <w:rPr>
          <w:noProof/>
          <w:sz w:val="28"/>
          <w:szCs w:val="28"/>
        </w:rPr>
        <w:t>[44]</w:t>
      </w:r>
      <w:r w:rsidRPr="00D80854">
        <w:rPr>
          <w:sz w:val="28"/>
          <w:szCs w:val="28"/>
        </w:rPr>
        <w:fldChar w:fldCharType="end"/>
      </w:r>
      <w:r w:rsidRPr="00D80854">
        <w:rPr>
          <w:sz w:val="28"/>
          <w:szCs w:val="28"/>
        </w:rPr>
        <w:t xml:space="preserve">. </w:t>
      </w:r>
      <w:r w:rsidRPr="00D80854">
        <w:rPr>
          <w:sz w:val="28"/>
          <w:szCs w:val="28"/>
          <w:lang w:val="fr-FR"/>
        </w:rPr>
        <w:t>Gia đình người bệnh cũng chịu sự ảnh hưởng nhất định, đặc biệt trong việc chăm sóc những bệnh nhân cao tuổi.</w:t>
      </w:r>
    </w:p>
    <w:p w:rsidR="004A6E9A" w:rsidRDefault="00884A82" w:rsidP="00B82D28">
      <w:pPr>
        <w:shd w:val="clear" w:color="auto" w:fill="FFFFFF"/>
        <w:autoSpaceDE w:val="0"/>
        <w:autoSpaceDN w:val="0"/>
        <w:adjustRightInd w:val="0"/>
        <w:spacing w:before="240" w:after="120" w:line="360" w:lineRule="auto"/>
        <w:ind w:firstLine="720"/>
        <w:jc w:val="both"/>
        <w:rPr>
          <w:spacing w:val="-6"/>
          <w:sz w:val="28"/>
          <w:szCs w:val="28"/>
          <w:lang w:val="fr-FR"/>
        </w:rPr>
      </w:pPr>
      <w:r w:rsidRPr="00D80854">
        <w:rPr>
          <w:sz w:val="28"/>
          <w:szCs w:val="28"/>
          <w:lang w:val="fr-FR"/>
        </w:rPr>
        <w:lastRenderedPageBreak/>
        <w:t xml:space="preserve">Mặc dù TKKS có ảnh hưởng rất lớn đến chất lượng cuộc sống nhưng vì nhiều lý do, đặc biệt vì xấu hổ và cho rằng đây là rối loạn tất yếu của người đã từng sinh đẻ và tuổi tác, tỷ lệ bệnh nhân đến thăm khám và điều trị tại các cơ sở y tế thấp. Theo Hannestad và cs chỉ có 26% bệnh nhân đến khám </w:t>
      </w:r>
      <w:r w:rsidRPr="00D80854">
        <w:rPr>
          <w:sz w:val="28"/>
          <w:szCs w:val="28"/>
          <w:lang w:val="fr-FR"/>
        </w:rPr>
        <w:fldChar w:fldCharType="begin"/>
      </w:r>
      <w:r w:rsidR="00B82A01" w:rsidRPr="00D80854">
        <w:rPr>
          <w:sz w:val="28"/>
          <w:szCs w:val="28"/>
          <w:lang w:val="fr-FR"/>
        </w:rPr>
        <w:instrText xml:space="preserve"> ADDIN EN.CITE &lt;EndNote&gt;&lt;Cite&gt;&lt;Author&gt;Hannestad&lt;/Author&gt;&lt;Year&gt;2002&lt;/Year&gt;&lt;RecNum&gt;106&lt;/RecNum&gt;&lt;DisplayText&gt;[45]&lt;/DisplayText&gt;&lt;record&gt;&lt;rec-number&gt;106&lt;/rec-number&gt;&lt;foreign-keys&gt;&lt;key app="EN" db-id="evvtex20300dfmexszm5f0aep5we2pxvp0ze" timestamp="1577532226"&gt;106&lt;/key&gt;&lt;/foreign-keys&gt;&lt;ref-type name="Journal Article"&gt;17&lt;/ref-type&gt;&lt;contributors&gt;&lt;authors&gt;&lt;author&gt;Hannestad, Yngvild S&lt;/author&gt;&lt;author&gt;Rortveit, Guri&lt;/author&gt;&lt;author&gt;Hunskaar, Steinar&lt;/author&gt;&lt;/authors&gt;&lt;/contributors&gt;&lt;titles&gt;&lt;title&gt;Help-seeking and associated factors in female urinary incontinence. The Norwegian EPINCONT Study&lt;/title&gt;&lt;secondary-title&gt;Scandinavian journal of primary health care&lt;/secondary-title&gt;&lt;/titles&gt;&lt;periodical&gt;&lt;full-title&gt;Scandinavian journal of primary health care&lt;/full-title&gt;&lt;/periodical&gt;&lt;pages&gt;102-107&lt;/pages&gt;&lt;volume&gt;20&lt;/volume&gt;&lt;number&gt;2&lt;/number&gt;&lt;dates&gt;&lt;year&gt;2002&lt;/year&gt;&lt;/dates&gt;&lt;isbn&gt;0281-3432&lt;/isbn&gt;&lt;urls&gt;&lt;/urls&gt;&lt;/record&gt;&lt;/Cite&gt;&lt;/EndNote&gt;</w:instrText>
      </w:r>
      <w:r w:rsidRPr="00D80854">
        <w:rPr>
          <w:sz w:val="28"/>
          <w:szCs w:val="28"/>
          <w:lang w:val="fr-FR"/>
        </w:rPr>
        <w:fldChar w:fldCharType="separate"/>
      </w:r>
      <w:r w:rsidR="00B82A01" w:rsidRPr="00D80854">
        <w:rPr>
          <w:noProof/>
          <w:sz w:val="28"/>
          <w:szCs w:val="28"/>
          <w:lang w:val="fr-FR"/>
        </w:rPr>
        <w:t>[45]</w:t>
      </w:r>
      <w:r w:rsidRPr="00D80854">
        <w:rPr>
          <w:sz w:val="28"/>
          <w:szCs w:val="28"/>
          <w:lang w:val="fr-FR"/>
        </w:rPr>
        <w:fldChar w:fldCharType="end"/>
      </w:r>
      <w:r w:rsidRPr="00D80854">
        <w:rPr>
          <w:sz w:val="28"/>
          <w:szCs w:val="28"/>
          <w:lang w:val="fr-FR"/>
        </w:rPr>
        <w:t xml:space="preserve">. Theo Huang K.C. 89,2% bệnh nhân mắc TKKS không đến khám bệnh và điều trị </w:t>
      </w:r>
      <w:r w:rsidRPr="00D80854">
        <w:rPr>
          <w:sz w:val="28"/>
          <w:szCs w:val="28"/>
          <w:lang w:val="fr-FR"/>
        </w:rPr>
        <w:fldChar w:fldCharType="begin"/>
      </w:r>
      <w:r w:rsidR="00B82A01" w:rsidRPr="00D80854">
        <w:rPr>
          <w:sz w:val="28"/>
          <w:szCs w:val="28"/>
          <w:lang w:val="fr-FR"/>
        </w:rPr>
        <w:instrText xml:space="preserve"> ADDIN EN.CITE &lt;EndNote&gt;&lt;Cite&gt;&lt;Author&gt;Huang&lt;/Author&gt;&lt;Year&gt;2016&lt;/Year&gt;&lt;RecNum&gt;107&lt;/RecNum&gt;&lt;DisplayText&gt;[46]&lt;/DisplayText&gt;&lt;record&gt;&lt;rec-number&gt;107&lt;/rec-number&gt;&lt;foreign-keys&gt;&lt;key app="EN" db-id="evvtex20300dfmexszm5f0aep5we2pxvp0ze" timestamp="1577533282"&gt;107&lt;/key&gt;&lt;/foreign-keys&gt;&lt;ref-type name="Journal Article"&gt;17&lt;/ref-type&gt;&lt;contributors&gt;&lt;authors&gt;&lt;author&gt;Huang, K Chin&lt;/author&gt;&lt;/authors&gt;&lt;/contributors&gt;&lt;titles&gt;&lt;title&gt;Health care-seeking behaviors among women suffering from urinary incontinence&lt;/title&gt;&lt;secondary-title&gt;J Yoga Phys Ther&lt;/secondary-title&gt;&lt;/titles&gt;&lt;periodical&gt;&lt;full-title&gt;J Yoga Phys Ther&lt;/full-title&gt;&lt;/periodical&gt;&lt;volume&gt;6&lt;/volume&gt;&lt;number&gt;01&lt;/number&gt;&lt;dates&gt;&lt;year&gt;2016&lt;/year&gt;&lt;/dates&gt;&lt;urls&gt;&lt;/urls&gt;&lt;/record&gt;&lt;/Cite&gt;&lt;/EndNote&gt;</w:instrText>
      </w:r>
      <w:r w:rsidRPr="00D80854">
        <w:rPr>
          <w:sz w:val="28"/>
          <w:szCs w:val="28"/>
          <w:lang w:val="fr-FR"/>
        </w:rPr>
        <w:fldChar w:fldCharType="separate"/>
      </w:r>
      <w:r w:rsidR="00B82A01" w:rsidRPr="00D80854">
        <w:rPr>
          <w:noProof/>
          <w:sz w:val="28"/>
          <w:szCs w:val="28"/>
          <w:lang w:val="fr-FR"/>
        </w:rPr>
        <w:t>[46]</w:t>
      </w:r>
      <w:r w:rsidRPr="00D80854">
        <w:rPr>
          <w:sz w:val="28"/>
          <w:szCs w:val="28"/>
          <w:lang w:val="fr-FR"/>
        </w:rPr>
        <w:fldChar w:fldCharType="end"/>
      </w:r>
      <w:r w:rsidRPr="00D80854">
        <w:rPr>
          <w:sz w:val="28"/>
          <w:szCs w:val="28"/>
          <w:lang w:val="fr-FR"/>
        </w:rPr>
        <w:t xml:space="preserve">. Tuy có tỷ lệ này khác nhau ở mối quốc gia, khu vực phụ thuộc vào nhiều yếu tố như học vấn, điều kiện kinh tế, sự phát triển của mạng lưới y </w:t>
      </w:r>
      <w:r w:rsidRPr="00D80854">
        <w:rPr>
          <w:spacing w:val="-6"/>
          <w:sz w:val="28"/>
          <w:szCs w:val="28"/>
          <w:lang w:val="fr-FR"/>
        </w:rPr>
        <w:t>tế… nhưng nhìn chung tỷ lệ bệnh nhân mắc TKKS đến khám và điều trị thấp.</w:t>
      </w:r>
      <w:bookmarkStart w:id="1028" w:name="_Toc35871074"/>
      <w:bookmarkStart w:id="1029" w:name="_Toc35871325"/>
    </w:p>
    <w:p w:rsidR="00B82D28" w:rsidRPr="00B82D28" w:rsidRDefault="00B82D28" w:rsidP="00B82D28">
      <w:pPr>
        <w:shd w:val="clear" w:color="auto" w:fill="FFFFFF"/>
        <w:autoSpaceDE w:val="0"/>
        <w:autoSpaceDN w:val="0"/>
        <w:adjustRightInd w:val="0"/>
        <w:spacing w:before="240" w:after="120" w:line="360" w:lineRule="auto"/>
        <w:ind w:firstLine="720"/>
        <w:jc w:val="both"/>
        <w:rPr>
          <w:spacing w:val="-6"/>
          <w:sz w:val="2"/>
          <w:szCs w:val="28"/>
          <w:lang w:val="fr-FR"/>
        </w:rPr>
      </w:pPr>
      <w:r>
        <w:rPr>
          <w:spacing w:val="-6"/>
          <w:sz w:val="2"/>
          <w:szCs w:val="28"/>
          <w:lang w:val="fr-FR"/>
        </w:rPr>
        <w:t>ơ</w:t>
      </w:r>
    </w:p>
    <w:p w:rsidR="00884A82" w:rsidRPr="00D80854" w:rsidRDefault="00884A82" w:rsidP="00730D35">
      <w:pPr>
        <w:spacing w:line="360" w:lineRule="auto"/>
        <w:rPr>
          <w:b/>
          <w:sz w:val="28"/>
          <w:szCs w:val="28"/>
          <w:lang w:val="fr-FR"/>
        </w:rPr>
      </w:pPr>
      <w:r w:rsidRPr="00D80854">
        <w:rPr>
          <w:b/>
          <w:sz w:val="28"/>
          <w:szCs w:val="28"/>
          <w:lang w:val="fr-FR"/>
        </w:rPr>
        <w:t>1.4. Chẩn đoán và các phương pháp điều trị tiểu không kiểm soát</w:t>
      </w:r>
      <w:bookmarkEnd w:id="1028"/>
      <w:bookmarkEnd w:id="1029"/>
    </w:p>
    <w:p w:rsidR="00884A82" w:rsidRDefault="00884A82" w:rsidP="00730D35">
      <w:pPr>
        <w:shd w:val="clear" w:color="auto" w:fill="FFFFFF"/>
        <w:autoSpaceDE w:val="0"/>
        <w:autoSpaceDN w:val="0"/>
        <w:adjustRightInd w:val="0"/>
        <w:spacing w:line="360" w:lineRule="auto"/>
        <w:jc w:val="both"/>
        <w:outlineLvl w:val="2"/>
        <w:rPr>
          <w:b/>
          <w:i/>
          <w:sz w:val="28"/>
          <w:szCs w:val="28"/>
          <w:lang w:val="fr-FR"/>
        </w:rPr>
      </w:pPr>
      <w:bookmarkStart w:id="1030" w:name="_Toc35871075"/>
      <w:bookmarkStart w:id="1031" w:name="_Toc35871326"/>
      <w:r w:rsidRPr="00D80854">
        <w:rPr>
          <w:b/>
          <w:i/>
          <w:sz w:val="28"/>
          <w:szCs w:val="28"/>
          <w:lang w:val="fr-FR"/>
        </w:rPr>
        <w:t>1.4.1. Chẩn đoán tiểu không kiểm soát</w:t>
      </w:r>
      <w:bookmarkEnd w:id="1030"/>
      <w:bookmarkEnd w:id="1031"/>
    </w:p>
    <w:p w:rsidR="002E3400" w:rsidRPr="002E3400" w:rsidRDefault="002E3400" w:rsidP="00884A82">
      <w:pPr>
        <w:shd w:val="clear" w:color="auto" w:fill="FFFFFF"/>
        <w:autoSpaceDE w:val="0"/>
        <w:autoSpaceDN w:val="0"/>
        <w:adjustRightInd w:val="0"/>
        <w:spacing w:line="360" w:lineRule="auto"/>
        <w:jc w:val="both"/>
        <w:outlineLvl w:val="2"/>
        <w:rPr>
          <w:b/>
          <w:i/>
          <w:sz w:val="10"/>
          <w:szCs w:val="28"/>
          <w:lang w:val="fr-FR"/>
        </w:rPr>
      </w:pPr>
    </w:p>
    <w:p w:rsidR="00884A82" w:rsidRPr="00D80854" w:rsidRDefault="00282BB3" w:rsidP="007F2F4D">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Chẩn đoán</w:t>
      </w:r>
      <w:r w:rsidR="00884A82" w:rsidRPr="00D80854">
        <w:rPr>
          <w:sz w:val="28"/>
          <w:szCs w:val="28"/>
          <w:lang w:val="fr-FR"/>
        </w:rPr>
        <w:t xml:space="preserve"> </w:t>
      </w:r>
      <w:r w:rsidRPr="00D80854">
        <w:rPr>
          <w:sz w:val="28"/>
          <w:szCs w:val="28"/>
          <w:lang w:val="fr-FR"/>
        </w:rPr>
        <w:t>TKKS</w:t>
      </w:r>
      <w:r w:rsidR="00884A82" w:rsidRPr="00D80854">
        <w:rPr>
          <w:sz w:val="28"/>
          <w:szCs w:val="28"/>
          <w:lang w:val="fr-FR"/>
        </w:rPr>
        <w:t xml:space="preserve"> dựa trên hỏi bệnh sử, khám thực thể và đánh giá khách quan bằng những phương tiện chẩn đoán hiện đại như nội soi, niệu động học, qua đó có thể xác định được loại, mức độ TKKS để có phương pháp điều trị thích hợp.</w:t>
      </w:r>
    </w:p>
    <w:p w:rsidR="00884A82" w:rsidRPr="00D80854" w:rsidRDefault="00884A82" w:rsidP="007F2F4D">
      <w:pPr>
        <w:shd w:val="clear" w:color="auto" w:fill="FFFFFF"/>
        <w:autoSpaceDE w:val="0"/>
        <w:autoSpaceDN w:val="0"/>
        <w:adjustRightInd w:val="0"/>
        <w:spacing w:before="240" w:after="120" w:line="360" w:lineRule="auto"/>
        <w:ind w:firstLine="720"/>
        <w:jc w:val="both"/>
        <w:rPr>
          <w:i/>
          <w:sz w:val="28"/>
          <w:szCs w:val="28"/>
          <w:lang w:val="fr-FR"/>
        </w:rPr>
      </w:pPr>
      <w:r w:rsidRPr="00D80854">
        <w:rPr>
          <w:i/>
          <w:sz w:val="28"/>
          <w:szCs w:val="28"/>
          <w:lang w:val="fr-FR"/>
        </w:rPr>
        <w:t>* Bệnh sử:</w:t>
      </w:r>
    </w:p>
    <w:p w:rsidR="00884A82" w:rsidRPr="00D80854" w:rsidRDefault="00884A82" w:rsidP="007F2F4D">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Hầu hết các nghiên cứu hiện hành chẩn đoán TKKS dựa trên cơ sở bệnh sử đơn thuần. Nhiều phụ nữ không nói đến chứng bệnh của mình vì nhiều lý do, trong đó có xấu hổ và sợ điều trị. Chính vì vậy, các điều tra gián tiếp (gửi thư, điện thoại, bộ câu hỏi tự điền không yên cầu có tên người được phỏng vấn), được sử dụng phổ biến trong các nghiên cứu. Những câu hỏi về biểu hiện bệnh giúp xác định loại TKKS (TKKSKGS, TGK</w:t>
      </w:r>
      <w:r w:rsidR="007A4A43" w:rsidRPr="00D80854">
        <w:rPr>
          <w:sz w:val="28"/>
          <w:szCs w:val="28"/>
          <w:lang w:val="fr-FR"/>
        </w:rPr>
        <w:t>K</w:t>
      </w:r>
      <w:r w:rsidRPr="00D80854">
        <w:rPr>
          <w:sz w:val="28"/>
          <w:szCs w:val="28"/>
          <w:lang w:val="fr-FR"/>
        </w:rPr>
        <w:t>S hay TKKSHH).</w:t>
      </w:r>
    </w:p>
    <w:p w:rsidR="00884A82" w:rsidRPr="00D80854" w:rsidRDefault="00884A82" w:rsidP="007F2F4D">
      <w:pPr>
        <w:shd w:val="clear" w:color="auto" w:fill="FFFFFF"/>
        <w:autoSpaceDE w:val="0"/>
        <w:autoSpaceDN w:val="0"/>
        <w:adjustRightInd w:val="0"/>
        <w:spacing w:before="240" w:after="120" w:line="360" w:lineRule="auto"/>
        <w:ind w:firstLine="720"/>
        <w:jc w:val="both"/>
        <w:rPr>
          <w:i/>
          <w:sz w:val="28"/>
          <w:szCs w:val="28"/>
          <w:lang w:val="fr-FR"/>
        </w:rPr>
      </w:pPr>
      <w:r w:rsidRPr="00D80854">
        <w:rPr>
          <w:i/>
          <w:sz w:val="28"/>
          <w:szCs w:val="28"/>
          <w:lang w:val="fr-FR"/>
        </w:rPr>
        <w:t>* Nhật ký ghi lại tần số và lượng nước tiểu:</w:t>
      </w:r>
    </w:p>
    <w:p w:rsidR="00884A82" w:rsidRPr="00D80854" w:rsidRDefault="00884A82" w:rsidP="007F2F4D">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lastRenderedPageBreak/>
        <w:t xml:space="preserve">Là phương pháp đơn giản và quan trọng nhất. Bệnh nhân ghi lại mốc thời gian, hoàn cảnh (điều kiện) xảy ra TKKS, thể tích nước tiểu, thể tích và loại nước uống, giờ uống. Căn cứ vào đó bác sĩ có thể xác định loại TKKS, mức độ của bệnh </w:t>
      </w:r>
      <w:r w:rsidRPr="00D80854">
        <w:rPr>
          <w:sz w:val="28"/>
          <w:szCs w:val="28"/>
          <w:lang w:val="fr-FR"/>
        </w:rPr>
        <w:fldChar w:fldCharType="begin"/>
      </w:r>
      <w:r w:rsidR="00B82A01" w:rsidRPr="00D80854">
        <w:rPr>
          <w:sz w:val="28"/>
          <w:szCs w:val="28"/>
          <w:lang w:val="fr-FR"/>
        </w:rPr>
        <w:instrText xml:space="preserve"> ADDIN EN.CITE &lt;EndNote&gt;&lt;Cite&gt;&lt;Author&gt;Vignoli&lt;/Author&gt;&lt;Year&gt;2017&lt;/Year&gt;&lt;RecNum&gt;159&lt;/RecNum&gt;&lt;DisplayText&gt;[47]&lt;/DisplayText&gt;&lt;record&gt;&lt;rec-number&gt;159&lt;/rec-number&gt;&lt;foreign-keys&gt;&lt;key app="EN" db-id="evvtex20300dfmexszm5f0aep5we2pxvp0ze" timestamp="1577777686"&gt;159&lt;/key&gt;&lt;/foreign-keys&gt;&lt;ref-type name="Book Section"&gt;5&lt;/ref-type&gt;&lt;contributors&gt;&lt;authors&gt;&lt;author&gt;Vignoli, Giancarlo&lt;/author&gt;&lt;/authors&gt;&lt;/contributors&gt;&lt;titles&gt;&lt;title&gt;Voiding Diary and Pad Testing&lt;/title&gt;&lt;secondary-title&gt;Urodynamics&lt;/secondary-title&gt;&lt;/titles&gt;&lt;pages&gt;53-57&lt;/pages&gt;&lt;dates&gt;&lt;year&gt;2017&lt;/year&gt;&lt;/dates&gt;&lt;publisher&gt;Springer&lt;/publisher&gt;&lt;urls&gt;&lt;/urls&gt;&lt;/record&gt;&lt;/Cite&gt;&lt;/EndNote&gt;</w:instrText>
      </w:r>
      <w:r w:rsidRPr="00D80854">
        <w:rPr>
          <w:sz w:val="28"/>
          <w:szCs w:val="28"/>
          <w:lang w:val="fr-FR"/>
        </w:rPr>
        <w:fldChar w:fldCharType="separate"/>
      </w:r>
      <w:r w:rsidR="00B82A01" w:rsidRPr="00D80854">
        <w:rPr>
          <w:noProof/>
          <w:sz w:val="28"/>
          <w:szCs w:val="28"/>
          <w:lang w:val="fr-FR"/>
        </w:rPr>
        <w:t>[47]</w:t>
      </w:r>
      <w:r w:rsidRPr="00D80854">
        <w:rPr>
          <w:sz w:val="28"/>
          <w:szCs w:val="28"/>
          <w:lang w:val="fr-FR"/>
        </w:rPr>
        <w:fldChar w:fldCharType="end"/>
      </w:r>
      <w:r w:rsidRPr="00D80854">
        <w:rPr>
          <w:sz w:val="28"/>
          <w:szCs w:val="28"/>
          <w:lang w:val="fr-FR"/>
        </w:rPr>
        <w:t>.</w:t>
      </w:r>
    </w:p>
    <w:p w:rsidR="00884A82" w:rsidRPr="00D80854" w:rsidRDefault="00884A82" w:rsidP="007F2F4D">
      <w:pPr>
        <w:shd w:val="clear" w:color="auto" w:fill="FFFFFF"/>
        <w:autoSpaceDE w:val="0"/>
        <w:autoSpaceDN w:val="0"/>
        <w:adjustRightInd w:val="0"/>
        <w:spacing w:before="240" w:after="120" w:line="360" w:lineRule="auto"/>
        <w:ind w:firstLine="720"/>
        <w:jc w:val="both"/>
        <w:rPr>
          <w:i/>
          <w:sz w:val="28"/>
          <w:szCs w:val="28"/>
          <w:lang w:val="fr-FR"/>
        </w:rPr>
      </w:pPr>
      <w:r w:rsidRPr="00D80854">
        <w:rPr>
          <w:i/>
          <w:sz w:val="28"/>
          <w:szCs w:val="28"/>
          <w:lang w:val="fr-FR"/>
        </w:rPr>
        <w:t>* Khám lâm sàng:</w:t>
      </w:r>
    </w:p>
    <w:p w:rsidR="00884A82" w:rsidRPr="00D80854" w:rsidRDefault="00884A82" w:rsidP="007F2F4D">
      <w:pPr>
        <w:shd w:val="clear" w:color="auto" w:fill="FFFFFF"/>
        <w:autoSpaceDE w:val="0"/>
        <w:autoSpaceDN w:val="0"/>
        <w:adjustRightInd w:val="0"/>
        <w:spacing w:before="240" w:after="120" w:line="360" w:lineRule="auto"/>
        <w:ind w:firstLine="720"/>
        <w:jc w:val="both"/>
        <w:rPr>
          <w:sz w:val="28"/>
          <w:szCs w:val="28"/>
          <w:lang w:val="fr-FR"/>
        </w:rPr>
      </w:pPr>
      <w:r w:rsidRPr="00D80854">
        <w:rPr>
          <w:sz w:val="28"/>
          <w:szCs w:val="28"/>
          <w:lang w:val="fr-FR"/>
        </w:rPr>
        <w:t>Khám các cơ quan có thể là nguyên nhân TKKS bao gồm: Vận động toàn thân, thần kinh, khối u bụng, Parkinson, sa tạng trong tiểu khung, teo âm đạo, giảm trương lực các cơ đáy chậu. Trương lực cơ nâng hậu môn được đánh giá trong khi thăm âm đạo bằng hai ngón tay, phân loại theo thang điểm từ 1 đến 5. Đánh giá mức độ sa sinh dục dựa vào vị trí cổ tử cung. Thao tác Sims hay Collin với van âm đạo trước và sau phát hiện sa trực tràng, bàng quang.</w:t>
      </w:r>
    </w:p>
    <w:p w:rsidR="00884A82" w:rsidRPr="00D80854" w:rsidRDefault="00884A82" w:rsidP="007F2F4D">
      <w:pPr>
        <w:shd w:val="clear" w:color="auto" w:fill="FFFFFF"/>
        <w:autoSpaceDE w:val="0"/>
        <w:autoSpaceDN w:val="0"/>
        <w:adjustRightInd w:val="0"/>
        <w:spacing w:before="240" w:after="120" w:line="336" w:lineRule="auto"/>
        <w:ind w:firstLine="720"/>
        <w:jc w:val="both"/>
        <w:rPr>
          <w:i/>
          <w:sz w:val="28"/>
          <w:szCs w:val="28"/>
          <w:lang w:val="fr-FR"/>
        </w:rPr>
      </w:pPr>
      <w:r w:rsidRPr="00D80854">
        <w:rPr>
          <w:i/>
          <w:sz w:val="28"/>
          <w:szCs w:val="28"/>
          <w:lang w:val="fr-FR"/>
        </w:rPr>
        <w:t>* Thử nghiệm lâm sàng đơn giản, cận lâm sàng:</w:t>
      </w:r>
    </w:p>
    <w:p w:rsidR="00884A82" w:rsidRPr="00D80854" w:rsidRDefault="00992F01" w:rsidP="007F2F4D">
      <w:pPr>
        <w:shd w:val="clear" w:color="auto" w:fill="FFFFFF"/>
        <w:autoSpaceDE w:val="0"/>
        <w:autoSpaceDN w:val="0"/>
        <w:adjustRightInd w:val="0"/>
        <w:spacing w:before="240" w:after="120" w:line="336" w:lineRule="auto"/>
        <w:ind w:firstLine="993"/>
        <w:jc w:val="both"/>
        <w:rPr>
          <w:sz w:val="28"/>
          <w:szCs w:val="28"/>
          <w:lang w:val="fr-FR"/>
        </w:rPr>
      </w:pPr>
      <w:r>
        <w:rPr>
          <w:sz w:val="28"/>
          <w:szCs w:val="28"/>
          <w:lang w:val="fr-FR"/>
        </w:rPr>
        <w:t>-</w:t>
      </w:r>
      <w:r w:rsidR="00A845BB" w:rsidRPr="00D80854">
        <w:rPr>
          <w:sz w:val="28"/>
          <w:szCs w:val="28"/>
          <w:lang w:val="fr-FR"/>
        </w:rPr>
        <w:t xml:space="preserve"> N</w:t>
      </w:r>
      <w:r w:rsidR="00884A82" w:rsidRPr="00D80854">
        <w:rPr>
          <w:sz w:val="28"/>
          <w:szCs w:val="28"/>
          <w:lang w:val="fr-FR"/>
        </w:rPr>
        <w:t>ghiệm</w:t>
      </w:r>
      <w:r w:rsidR="00A845BB" w:rsidRPr="00D80854">
        <w:rPr>
          <w:sz w:val="28"/>
          <w:szCs w:val="28"/>
          <w:lang w:val="fr-FR"/>
        </w:rPr>
        <w:t xml:space="preserve"> pháp</w:t>
      </w:r>
      <w:r w:rsidR="00884A82" w:rsidRPr="00D80854">
        <w:rPr>
          <w:sz w:val="28"/>
          <w:szCs w:val="28"/>
          <w:lang w:val="fr-FR"/>
        </w:rPr>
        <w:t xml:space="preserve"> gắng sức (test Valsava): </w:t>
      </w:r>
      <w:r w:rsidR="00A845BB" w:rsidRPr="00D80854">
        <w:rPr>
          <w:sz w:val="28"/>
          <w:szCs w:val="28"/>
          <w:lang w:val="fr-FR"/>
        </w:rPr>
        <w:t xml:space="preserve">Bệnh nhân nằm </w:t>
      </w:r>
      <w:r w:rsidR="00884A82" w:rsidRPr="00D80854">
        <w:rPr>
          <w:sz w:val="28"/>
          <w:szCs w:val="28"/>
          <w:lang w:val="fr-FR"/>
        </w:rPr>
        <w:t xml:space="preserve">ở tư thế </w:t>
      </w:r>
      <w:r w:rsidR="00A845BB" w:rsidRPr="00D80854">
        <w:rPr>
          <w:sz w:val="28"/>
          <w:szCs w:val="28"/>
          <w:lang w:val="fr-FR"/>
        </w:rPr>
        <w:t>sản khoa</w:t>
      </w:r>
      <w:r w:rsidR="00884A82" w:rsidRPr="00D80854">
        <w:rPr>
          <w:sz w:val="28"/>
          <w:szCs w:val="28"/>
          <w:lang w:val="fr-FR"/>
        </w:rPr>
        <w:t xml:space="preserve">, yêu cầu người bệnh </w:t>
      </w:r>
      <w:r w:rsidR="00A845BB" w:rsidRPr="00D80854">
        <w:rPr>
          <w:sz w:val="28"/>
          <w:szCs w:val="28"/>
          <w:lang w:val="fr-FR"/>
        </w:rPr>
        <w:t>rặn</w:t>
      </w:r>
      <w:r w:rsidR="00884A82" w:rsidRPr="00D80854">
        <w:rPr>
          <w:sz w:val="28"/>
          <w:szCs w:val="28"/>
          <w:lang w:val="fr-FR"/>
        </w:rPr>
        <w:t xml:space="preserve"> mạnh, nếu không </w:t>
      </w:r>
      <w:r w:rsidR="00A845BB" w:rsidRPr="00D80854">
        <w:rPr>
          <w:sz w:val="28"/>
          <w:szCs w:val="28"/>
          <w:lang w:val="fr-FR"/>
        </w:rPr>
        <w:t>thấy rỉ nước tiểu (test âm tính</w:t>
      </w:r>
      <w:r w:rsidR="00884A82" w:rsidRPr="00D80854">
        <w:rPr>
          <w:sz w:val="28"/>
          <w:szCs w:val="28"/>
          <w:lang w:val="fr-FR"/>
        </w:rPr>
        <w:t>.</w:t>
      </w:r>
    </w:p>
    <w:p w:rsidR="00A845BB" w:rsidRPr="00D80854" w:rsidRDefault="00992F01" w:rsidP="007F2F4D">
      <w:pPr>
        <w:shd w:val="clear" w:color="auto" w:fill="FFFFFF"/>
        <w:autoSpaceDE w:val="0"/>
        <w:autoSpaceDN w:val="0"/>
        <w:adjustRightInd w:val="0"/>
        <w:spacing w:before="240" w:after="120" w:line="336" w:lineRule="auto"/>
        <w:ind w:firstLine="993"/>
        <w:jc w:val="both"/>
        <w:rPr>
          <w:sz w:val="28"/>
          <w:szCs w:val="28"/>
          <w:lang w:val="fr-FR"/>
        </w:rPr>
      </w:pPr>
      <w:r>
        <w:rPr>
          <w:sz w:val="28"/>
          <w:szCs w:val="28"/>
          <w:lang w:val="fr-FR"/>
        </w:rPr>
        <w:t>-</w:t>
      </w:r>
      <w:r w:rsidR="00A845BB" w:rsidRPr="00D80854">
        <w:rPr>
          <w:sz w:val="28"/>
          <w:szCs w:val="28"/>
          <w:lang w:val="fr-FR"/>
        </w:rPr>
        <w:t xml:space="preserve"> Nghiệm pháp ho: Bệnh nhân nằm ở tư thế sản khoa, yêu cầu người bệnh ho mạnh, nếu không thấy rỉ nước tiểu (test âm tính).</w:t>
      </w:r>
    </w:p>
    <w:p w:rsidR="002F1856" w:rsidRPr="00D80854" w:rsidRDefault="00992F01" w:rsidP="007F2F4D">
      <w:pPr>
        <w:pStyle w:val="oancuaDanhsach1"/>
        <w:spacing w:before="240" w:after="120" w:line="360" w:lineRule="auto"/>
        <w:ind w:left="0" w:firstLine="993"/>
        <w:jc w:val="both"/>
        <w:rPr>
          <w:rFonts w:ascii="Times New Roman" w:hAnsi="Times New Roman"/>
          <w:spacing w:val="-6"/>
          <w:sz w:val="28"/>
          <w:szCs w:val="28"/>
        </w:rPr>
      </w:pPr>
      <w:r>
        <w:rPr>
          <w:rFonts w:ascii="Times New Roman" w:hAnsi="Times New Roman"/>
          <w:sz w:val="28"/>
          <w:szCs w:val="28"/>
        </w:rPr>
        <w:t>-</w:t>
      </w:r>
      <w:r w:rsidR="002F1856" w:rsidRPr="00D80854">
        <w:rPr>
          <w:rFonts w:ascii="Times New Roman" w:hAnsi="Times New Roman"/>
          <w:sz w:val="28"/>
          <w:szCs w:val="28"/>
        </w:rPr>
        <w:t xml:space="preserve"> Nghiệm pháp Bonney: Phương thức thực hiện: Bệnh nhân nằm ở tư thế sản khoa. Bảo bệnh nhân ho, lúc này phải chắc chắn trong long bàng quang có đầy nước tiểu (&gt;250ml). Nếu nước tiểu có rỉ ra, bảo bệnh nhân ho lại một lần nữa. Nhưng lần này, người thầy thuốc dùng 2 ngón tay (ngón 2 và 3) nâng thành trước âm đạo lên để nâng đỡ niệu đạo. Nếu nước tiểu không còn rỉ nữa thì nghiệm pháp xem như dương tính. Nếu còn rỉ nước tiểu, được xem là âm tính. Ý nghĩa của nghiệm pháp: Khi nghiệm pháp dương tính, cho thấy rằng nếu niệu đạo được nâng đỡ ổn định, thì khi có sự tăng áp trong ổ </w:t>
      </w:r>
      <w:r w:rsidR="002F1856" w:rsidRPr="00D80854">
        <w:rPr>
          <w:rFonts w:ascii="Times New Roman" w:hAnsi="Times New Roman"/>
          <w:sz w:val="28"/>
          <w:szCs w:val="28"/>
        </w:rPr>
        <w:lastRenderedPageBreak/>
        <w:t xml:space="preserve">bụng lúc gắng sức, sẽ không còn có hiện tượng tiểu tiện không kiểm soát. </w:t>
      </w:r>
      <w:r w:rsidR="002F1856" w:rsidRPr="00D80854">
        <w:rPr>
          <w:rFonts w:ascii="Times New Roman" w:hAnsi="Times New Roman"/>
          <w:spacing w:val="-6"/>
          <w:sz w:val="28"/>
          <w:szCs w:val="28"/>
        </w:rPr>
        <w:t>Như vậy, khi làm những phẫu thuật có tính chất nâng đỡ niệu đạo sẽ có hiệu quả.</w:t>
      </w:r>
    </w:p>
    <w:p w:rsidR="00884A82" w:rsidRPr="00D80854" w:rsidRDefault="00992F01" w:rsidP="007F2F4D">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w:t>
      </w:r>
      <w:r w:rsidR="00884A82" w:rsidRPr="00D80854">
        <w:rPr>
          <w:sz w:val="28"/>
          <w:szCs w:val="28"/>
          <w:lang w:val="fr-FR"/>
        </w:rPr>
        <w:t xml:space="preserve"> Chứng nghiệm Q-tip: đánh giá độ di động của vùng cổ bàng quang - niệu đạo, giúp xác định đối tượng nào cần can thiệp nâng cổ bàng quang.</w:t>
      </w:r>
    </w:p>
    <w:p w:rsidR="002F1856" w:rsidRPr="00D80854" w:rsidRDefault="00992F01" w:rsidP="007F2F4D">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w:t>
      </w:r>
      <w:r w:rsidR="00884A82" w:rsidRPr="00D80854">
        <w:rPr>
          <w:sz w:val="28"/>
          <w:szCs w:val="28"/>
          <w:lang w:val="fr-FR"/>
        </w:rPr>
        <w:t xml:space="preserve"> Sử dụng Pad-test, nghiệm pháp ho …</w:t>
      </w:r>
    </w:p>
    <w:p w:rsidR="00884A82" w:rsidRPr="00D80854" w:rsidRDefault="00992F01" w:rsidP="007F2F4D">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w:t>
      </w:r>
      <w:r w:rsidR="00884A82" w:rsidRPr="00D80854">
        <w:rPr>
          <w:sz w:val="28"/>
          <w:szCs w:val="28"/>
          <w:lang w:val="fr-FR"/>
        </w:rPr>
        <w:t xml:space="preserve"> Xét nghiệm nước tiểu sàng lọc viêm đường tiết niệu bằng que nhúng tìm bạch cầu và Nitrite, cấy nước tiểu thường không yêu cầu trong các test sàng lọc.</w:t>
      </w:r>
    </w:p>
    <w:p w:rsidR="00884A82" w:rsidRPr="00D80854" w:rsidRDefault="00992F01" w:rsidP="007F2F4D">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w:t>
      </w:r>
      <w:r w:rsidR="00884A82" w:rsidRPr="00D80854">
        <w:rPr>
          <w:sz w:val="28"/>
          <w:szCs w:val="28"/>
          <w:lang w:val="fr-FR"/>
        </w:rPr>
        <w:t xml:space="preserve"> Lượng nước tiểu tồn dư sau khi đi tiểu có thể được đo bằng thông bàng quang hoặc siêu âm. Lượng nước tiểu tồn dư &lt; 50ml là bình thường, đối với người có tuổi &lt; 100ml là bình thường.</w:t>
      </w:r>
    </w:p>
    <w:p w:rsidR="00884A82" w:rsidRPr="00D80854" w:rsidRDefault="00992F01" w:rsidP="007F2F4D">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 xml:space="preserve">- </w:t>
      </w:r>
      <w:r w:rsidR="00884A82" w:rsidRPr="00D80854">
        <w:rPr>
          <w:sz w:val="28"/>
          <w:szCs w:val="28"/>
          <w:lang w:val="fr-FR"/>
        </w:rPr>
        <w:t>Đo áp lực bàng quang đơn giản cho biết về sức chứa của bàng quang, chẩn đoán bệnh lý bàng quang co thắt bất thường hay giảm dung tích.</w:t>
      </w:r>
    </w:p>
    <w:p w:rsidR="00884A82" w:rsidRPr="00D80854" w:rsidRDefault="00992F01" w:rsidP="007F2F4D">
      <w:pPr>
        <w:shd w:val="clear" w:color="auto" w:fill="FFFFFF"/>
        <w:autoSpaceDE w:val="0"/>
        <w:autoSpaceDN w:val="0"/>
        <w:adjustRightInd w:val="0"/>
        <w:spacing w:before="240" w:after="120" w:line="360" w:lineRule="auto"/>
        <w:ind w:firstLine="993"/>
        <w:jc w:val="both"/>
        <w:rPr>
          <w:sz w:val="28"/>
          <w:szCs w:val="28"/>
          <w:lang w:val="fr-FR"/>
        </w:rPr>
      </w:pPr>
      <w:r>
        <w:rPr>
          <w:sz w:val="28"/>
          <w:szCs w:val="28"/>
          <w:lang w:val="fr-FR"/>
        </w:rPr>
        <w:t>-</w:t>
      </w:r>
      <w:r w:rsidR="00884A82" w:rsidRPr="00D80854">
        <w:rPr>
          <w:sz w:val="28"/>
          <w:szCs w:val="28"/>
          <w:lang w:val="fr-FR"/>
        </w:rPr>
        <w:t xml:space="preserve"> Niệu động học: bơm căng dần bàng quang bằng huyết thanh mặn đẳng trương, sử dụng thiết bị ghi lại đồng thời các vùng áp lực riêng biệt từ trong lòng bàng quang đến niệu đạo trong suốt quá trình làm chứng nghiệm. Co bóp bàng quang xuất hiện sớm (trước khi dung tích bàng quang đạt 200ml) kèm theo TKKS thường là biểu hiện của chứng bàng quang cường hoạt động. Khi gây tăng áp lực ổ bụng bằng ho mạnh, nếu chênh lệch áp lực bàng quang - niệu đạo lớn hơn 20% và thoát nước tiểu qua miệng sáo là biểu hiện của TKKSKGS. Bên cạnh đó, nghiệm pháp gây tăng áp lực còn phát hiện TKKS phối hợp (tăng co bóp bàng quang và yếu cơ thắt niệu đạo) mà lâm sàng thông thường chỉ biểu hiện là TKKS do gắng sức. Niệu động học là chứng nghiệm quan trọng để chẩn đoán xác định lại TKKS để quyết định cách điều trị phù hợp.</w:t>
      </w:r>
    </w:p>
    <w:p w:rsidR="00884A82" w:rsidRPr="00D80854" w:rsidRDefault="00884A82" w:rsidP="007C3107">
      <w:pPr>
        <w:shd w:val="clear" w:color="auto" w:fill="FFFFFF"/>
        <w:autoSpaceDE w:val="0"/>
        <w:autoSpaceDN w:val="0"/>
        <w:adjustRightInd w:val="0"/>
        <w:spacing w:line="360" w:lineRule="auto"/>
        <w:jc w:val="both"/>
        <w:outlineLvl w:val="2"/>
        <w:rPr>
          <w:b/>
          <w:i/>
          <w:sz w:val="28"/>
          <w:szCs w:val="28"/>
          <w:lang w:val="fr-FR"/>
        </w:rPr>
      </w:pPr>
      <w:bookmarkStart w:id="1032" w:name="_Toc35871076"/>
      <w:bookmarkStart w:id="1033" w:name="_Toc35871327"/>
      <w:r w:rsidRPr="00D80854">
        <w:rPr>
          <w:b/>
          <w:i/>
          <w:sz w:val="28"/>
          <w:szCs w:val="28"/>
          <w:lang w:val="fr-FR"/>
        </w:rPr>
        <w:lastRenderedPageBreak/>
        <w:t>1.4.2. Các phương pháp điều trị tiểu không kiểm soát khi gắng sức</w:t>
      </w:r>
      <w:bookmarkEnd w:id="1032"/>
      <w:bookmarkEnd w:id="1033"/>
    </w:p>
    <w:p w:rsidR="00884A82" w:rsidRPr="00D80854" w:rsidRDefault="00884A82" w:rsidP="007C3107">
      <w:pPr>
        <w:pStyle w:val="Heading4"/>
        <w:spacing w:before="0" w:line="360" w:lineRule="auto"/>
        <w:rPr>
          <w:rFonts w:ascii="Times New Roman" w:hAnsi="Times New Roman" w:cs="Times New Roman"/>
          <w:color w:val="auto"/>
          <w:sz w:val="28"/>
          <w:szCs w:val="28"/>
          <w:lang w:val="fr-FR"/>
        </w:rPr>
      </w:pPr>
      <w:r w:rsidRPr="00D80854">
        <w:rPr>
          <w:rFonts w:ascii="Times New Roman" w:hAnsi="Times New Roman" w:cs="Times New Roman"/>
          <w:color w:val="auto"/>
          <w:sz w:val="28"/>
          <w:szCs w:val="28"/>
          <w:lang w:val="fr-FR"/>
        </w:rPr>
        <w:t>1.4.2.1. Các phương pháp điều trị không phẫu thuậ</w:t>
      </w:r>
      <w:r w:rsidR="00F810E4" w:rsidRPr="00D80854">
        <w:rPr>
          <w:rFonts w:ascii="Times New Roman" w:hAnsi="Times New Roman" w:cs="Times New Roman"/>
          <w:color w:val="auto"/>
          <w:sz w:val="28"/>
          <w:szCs w:val="28"/>
          <w:lang w:val="fr-FR"/>
        </w:rPr>
        <w:t>t</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lang w:val="fr-FR"/>
        </w:rPr>
      </w:pPr>
      <w:r w:rsidRPr="00D80854">
        <w:rPr>
          <w:i/>
          <w:sz w:val="28"/>
          <w:szCs w:val="28"/>
          <w:lang w:val="fr-FR"/>
        </w:rPr>
        <w:t xml:space="preserve">* Tập phục hồi cơ đáy chậu (TPHCĐC): </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Đây được coi là biện pháp điều trị bảo tồn hàng đầu </w:t>
      </w:r>
      <w:r w:rsidRPr="00D80854">
        <w:rPr>
          <w:sz w:val="28"/>
          <w:szCs w:val="28"/>
          <w:lang w:val="fr-FR"/>
        </w:rPr>
        <w:fldChar w:fldCharType="begin"/>
      </w:r>
      <w:r w:rsidR="00B82A01" w:rsidRPr="00D80854">
        <w:rPr>
          <w:sz w:val="28"/>
          <w:szCs w:val="28"/>
          <w:lang w:val="fr-FR"/>
        </w:rPr>
        <w:instrText xml:space="preserve"> ADDIN EN.CITE &lt;EndNote&gt;&lt;Cite&gt;&lt;Author&gt;Wallace&lt;/Author&gt;&lt;Year&gt;2019&lt;/Year&gt;&lt;RecNum&gt;123&lt;/RecNum&gt;&lt;DisplayText&gt;[48]&lt;/DisplayText&gt;&lt;record&gt;&lt;rec-number&gt;123&lt;/rec-number&gt;&lt;foreign-keys&gt;&lt;key app="EN" db-id="evvtex20300dfmexszm5f0aep5we2pxvp0ze" timestamp="1577587778"&gt;123&lt;/key&gt;&lt;/foreign-keys&gt;&lt;ref-type name="Journal Article"&gt;17&lt;/ref-type&gt;&lt;contributors&gt;&lt;authors&gt;&lt;author&gt;Wallace, Shannon L&lt;/author&gt;&lt;author&gt;Miller, Lucia D&lt;/author&gt;&lt;author&gt;Mishra, Kavita&lt;/author&gt;&lt;/authors&gt;&lt;/contributors&gt;&lt;titles&gt;&lt;title&gt;Pelvic floor physical therapy in the treatment of pelvic floor dysfunction in women&lt;/title&gt;&lt;secondary-title&gt;Current Opinion in Obstetrics and Gynecology&lt;/secondary-title&gt;&lt;/titles&gt;&lt;periodical&gt;&lt;full-title&gt;Current Opinion in Obstetrics and Gynecology&lt;/full-title&gt;&lt;/periodical&gt;&lt;pages&gt;485-493&lt;/pages&gt;&lt;volume&gt;31&lt;/volume&gt;&lt;number&gt;6&lt;/number&gt;&lt;dates&gt;&lt;year&gt;2019&lt;/year&gt;&lt;/dates&gt;&lt;isbn&gt;1040-872X&lt;/isbn&gt;&lt;urls&gt;&lt;/urls&gt;&lt;/record&gt;&lt;/Cite&gt;&lt;/EndNote&gt;</w:instrText>
      </w:r>
      <w:r w:rsidRPr="00D80854">
        <w:rPr>
          <w:sz w:val="28"/>
          <w:szCs w:val="28"/>
          <w:lang w:val="fr-FR"/>
        </w:rPr>
        <w:fldChar w:fldCharType="separate"/>
      </w:r>
      <w:r w:rsidR="00B82A01" w:rsidRPr="00D80854">
        <w:rPr>
          <w:noProof/>
          <w:sz w:val="28"/>
          <w:szCs w:val="28"/>
          <w:lang w:val="fr-FR"/>
        </w:rPr>
        <w:t>[48]</w:t>
      </w:r>
      <w:r w:rsidRPr="00D80854">
        <w:rPr>
          <w:sz w:val="28"/>
          <w:szCs w:val="28"/>
          <w:lang w:val="fr-FR"/>
        </w:rPr>
        <w:fldChar w:fldCharType="end"/>
      </w:r>
      <w:r w:rsidRPr="00D80854">
        <w:rPr>
          <w:sz w:val="28"/>
          <w:szCs w:val="28"/>
          <w:lang w:val="fr-FR"/>
        </w:rPr>
        <w:t xml:space="preserve">. Phương pháp điều trị đơn giản bằng </w:t>
      </w:r>
      <w:r w:rsidR="00282BB3" w:rsidRPr="00D80854">
        <w:rPr>
          <w:sz w:val="28"/>
          <w:szCs w:val="28"/>
          <w:lang w:val="fr-FR"/>
        </w:rPr>
        <w:t>tập phục hồi chức năng cơ đáy chậu</w:t>
      </w:r>
      <w:r w:rsidRPr="00D80854">
        <w:rPr>
          <w:sz w:val="28"/>
          <w:szCs w:val="28"/>
          <w:lang w:val="fr-FR"/>
        </w:rPr>
        <w:t xml:space="preserve"> được Arrnold Kegel, nhà Sản - Phụ khoa người Mỹ đề xuất lần đầu tiên năm 1949. Trong thời kỳ mang thai, tập cơ đáy chậu giúp bù trừ sự tăng áp lực trong ổ bụng do thai phát triển, giảm áp lực niệu đạo vì nội tiết và sự lỏng lẻo của các cân, dây chằng vùng chậu. Hiệu quả của TPHCĐC trong điều trị TKKS đã được chứng minh qua nhiều thử nghiệm lâm sàng ngẫu nhiên có đối chứng</w:t>
      </w:r>
      <w:r w:rsidRPr="00D80854">
        <w:rPr>
          <w:sz w:val="28"/>
          <w:szCs w:val="28"/>
        </w:rPr>
        <w:t xml:space="preserve"> </w:t>
      </w:r>
      <w:r w:rsidRPr="00D80854">
        <w:rPr>
          <w:sz w:val="28"/>
          <w:szCs w:val="28"/>
        </w:rPr>
        <w:fldChar w:fldCharType="begin"/>
      </w:r>
      <w:r w:rsidR="00B82A01" w:rsidRPr="00D80854">
        <w:rPr>
          <w:sz w:val="28"/>
          <w:szCs w:val="28"/>
        </w:rPr>
        <w:instrText xml:space="preserve"> ADDIN EN.CITE &lt;EndNote&gt;&lt;Cite&gt;&lt;Author&gt;Radzimińska&lt;/Author&gt;&lt;Year&gt;2018&lt;/Year&gt;&lt;RecNum&gt;128&lt;/RecNum&gt;&lt;DisplayText&gt;[49]&lt;/DisplayText&gt;&lt;record&gt;&lt;rec-number&gt;128&lt;/rec-number&gt;&lt;foreign-keys&gt;&lt;key app="EN" db-id="evvtex20300dfmexszm5f0aep5we2pxvp0ze" timestamp="1577592760"&gt;128&lt;/key&gt;&lt;/foreign-keys&gt;&lt;ref-type name="Journal Article"&gt;17&lt;/ref-type&gt;&lt;contributors&gt;&lt;authors&gt;&lt;author&gt;Radzimińska, Agnieszka&lt;/author&gt;&lt;author&gt;Strączyńska, Agnieszka&lt;/author&gt;&lt;author&gt;Weber-Rajek, Magdalena&lt;/author&gt;&lt;author&gt;Styczyńska, Hanna&lt;/author&gt;&lt;author&gt;Strojek, Katarzyna&lt;/author&gt;&lt;author&gt;Piekorz, Zuzanna&lt;/author&gt;&lt;/authors&gt;&lt;/contributors&gt;&lt;titles&gt;&lt;title&gt;The impact of pelvic floor muscle training on the quality of life of women with urinary incontinence: a systematic literature review&lt;/title&gt;&lt;secondary-title&gt;Clinical interventions in aging&lt;/secondary-title&gt;&lt;/titles&gt;&lt;periodical&gt;&lt;full-title&gt;Clinical interventions in aging&lt;/full-title&gt;&lt;/periodical&gt;&lt;pages&gt;957&lt;/pages&gt;&lt;volume&gt;13&lt;/volume&gt;&lt;dates&gt;&lt;year&gt;2018&lt;/year&gt;&lt;/dates&gt;&lt;urls&gt;&lt;/urls&gt;&lt;/record&gt;&lt;/Cite&gt;&lt;/EndNote&gt;</w:instrText>
      </w:r>
      <w:r w:rsidRPr="00D80854">
        <w:rPr>
          <w:sz w:val="28"/>
          <w:szCs w:val="28"/>
        </w:rPr>
        <w:fldChar w:fldCharType="separate"/>
      </w:r>
      <w:r w:rsidR="00B82A01" w:rsidRPr="00D80854">
        <w:rPr>
          <w:noProof/>
          <w:sz w:val="28"/>
          <w:szCs w:val="28"/>
        </w:rPr>
        <w:t>[49]</w:t>
      </w:r>
      <w:r w:rsidRPr="00D80854">
        <w:rPr>
          <w:sz w:val="28"/>
          <w:szCs w:val="28"/>
        </w:rPr>
        <w:fldChar w:fldCharType="end"/>
      </w:r>
      <w:r w:rsidRPr="00D80854">
        <w:rPr>
          <w:sz w:val="28"/>
          <w:szCs w:val="28"/>
          <w:lang w:val="fr-FR"/>
        </w:rPr>
        <w:t xml:space="preserve">. Kết quả nghiên cứu cũng cho thấy TPHCĐC kết hợp với rèn luyện bàng quang hiệu quả hơn nhiều so với chỉ sử dụng từng biện pháp riêng rẽ. Không có sự khác biệt của TPHCĐC theo nhóm hay cá nhân (có hướng dẫn, giám sát), nhưng TPHCĐC theo nhóm hiệu quả hơn TPHCĐC tại nhà </w:t>
      </w:r>
      <w:r w:rsidRPr="00D80854">
        <w:rPr>
          <w:sz w:val="28"/>
          <w:szCs w:val="28"/>
          <w:lang w:val="fr-FR"/>
        </w:rPr>
        <w:fldChar w:fldCharType="begin"/>
      </w:r>
      <w:r w:rsidR="00B82A01" w:rsidRPr="00D80854">
        <w:rPr>
          <w:sz w:val="28"/>
          <w:szCs w:val="28"/>
          <w:lang w:val="fr-FR"/>
        </w:rPr>
        <w:instrText xml:space="preserve"> ADDIN EN.CITE &lt;EndNote&gt;&lt;Cite&gt;&lt;Author&gt;Paiva&lt;/Author&gt;&lt;Year&gt;2017&lt;/Year&gt;&lt;RecNum&gt;119&lt;/RecNum&gt;&lt;DisplayText&gt;[50]&lt;/DisplayText&gt;&lt;record&gt;&lt;rec-number&gt;119&lt;/rec-number&gt;&lt;foreign-keys&gt;&lt;key app="EN" db-id="evvtex20300dfmexszm5f0aep5we2pxvp0ze" timestamp="1577585885"&gt;119&lt;/key&gt;&lt;/foreign-keys&gt;&lt;ref-type name="Journal Article"&gt;17&lt;/ref-type&gt;&lt;contributors&gt;&lt;authors&gt;&lt;author&gt;Paiva, Luciana Laureano&lt;/author&gt;&lt;author&gt;Ferla, Lia&lt;/author&gt;&lt;author&gt;Darski, Caroline&lt;/author&gt;&lt;author&gt;Catarino, Bruna Maciel&lt;/author&gt;&lt;author&gt;Ramos, José Geraldo Lopes&lt;/author&gt;&lt;/authors&gt;&lt;/contributors&gt;&lt;titles&gt;&lt;title&gt;Pelvic floor muscle training in groups versus individual or home treatment of women with urinary incontinence: systematic review and meta-analysis&lt;/title&gt;&lt;secondary-title&gt;International urogynecology journal&lt;/secondary-title&gt;&lt;/titles&gt;&lt;periodical&gt;&lt;full-title&gt;International Urogynecology Journal&lt;/full-title&gt;&lt;/periodical&gt;&lt;pages&gt;351-359&lt;/pages&gt;&lt;volume&gt;28&lt;/volume&gt;&lt;number&gt;3&lt;/number&gt;&lt;dates&gt;&lt;year&gt;2017&lt;/year&gt;&lt;/dates&gt;&lt;isbn&gt;0937-3462&lt;/isbn&gt;&lt;urls&gt;&lt;/urls&gt;&lt;/record&gt;&lt;/Cite&gt;&lt;/EndNote&gt;</w:instrText>
      </w:r>
      <w:r w:rsidRPr="00D80854">
        <w:rPr>
          <w:sz w:val="28"/>
          <w:szCs w:val="28"/>
          <w:lang w:val="fr-FR"/>
        </w:rPr>
        <w:fldChar w:fldCharType="separate"/>
      </w:r>
      <w:r w:rsidR="00B82A01" w:rsidRPr="00D80854">
        <w:rPr>
          <w:noProof/>
          <w:sz w:val="28"/>
          <w:szCs w:val="28"/>
          <w:lang w:val="fr-FR"/>
        </w:rPr>
        <w:t>[50]</w:t>
      </w:r>
      <w:r w:rsidRPr="00D80854">
        <w:rPr>
          <w:sz w:val="28"/>
          <w:szCs w:val="28"/>
          <w:lang w:val="fr-FR"/>
        </w:rPr>
        <w:fldChar w:fldCharType="end"/>
      </w:r>
      <w:r w:rsidR="004607B9">
        <w:rPr>
          <w:sz w:val="28"/>
          <w:szCs w:val="28"/>
          <w:lang w:val="fr-FR"/>
        </w:rPr>
        <w:t>. Hiệu quả đạt tốt nhất sau 4 -</w:t>
      </w:r>
      <w:r w:rsidRPr="00D80854">
        <w:rPr>
          <w:sz w:val="28"/>
          <w:szCs w:val="28"/>
          <w:lang w:val="fr-FR"/>
        </w:rPr>
        <w:t xml:space="preserve"> 6 tháng tập luyện đều đặn.</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lang w:val="fr-FR"/>
        </w:rPr>
      </w:pPr>
      <w:r w:rsidRPr="00D80854">
        <w:rPr>
          <w:i/>
          <w:sz w:val="28"/>
          <w:szCs w:val="28"/>
          <w:lang w:val="fr-FR"/>
        </w:rPr>
        <w:t xml:space="preserve">* Sử dụng thuốc: </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Duloxetine </w:t>
      </w:r>
      <w:r w:rsidR="00282BB3" w:rsidRPr="00D80854">
        <w:rPr>
          <w:sz w:val="28"/>
          <w:szCs w:val="28"/>
          <w:lang w:val="fr-FR"/>
        </w:rPr>
        <w:t xml:space="preserve">đã </w:t>
      </w:r>
      <w:r w:rsidRPr="00D80854">
        <w:rPr>
          <w:sz w:val="28"/>
          <w:szCs w:val="28"/>
          <w:lang w:val="fr-FR"/>
        </w:rPr>
        <w:t>được sử dụng ở Châu Âu để điều trị TKKS khi gắng sức. Duloxetine</w:t>
      </w:r>
      <w:r w:rsidR="00282BB3" w:rsidRPr="00D80854">
        <w:rPr>
          <w:sz w:val="28"/>
          <w:szCs w:val="28"/>
          <w:lang w:val="fr-FR"/>
        </w:rPr>
        <w:t xml:space="preserve"> làm</w:t>
      </w:r>
      <w:r w:rsidRPr="00D80854">
        <w:rPr>
          <w:sz w:val="28"/>
          <w:szCs w:val="28"/>
          <w:lang w:val="fr-FR"/>
        </w:rPr>
        <w:t xml:space="preserve"> giảm số lần TKKS trong tuần, </w:t>
      </w:r>
      <w:r w:rsidR="00282BB3" w:rsidRPr="00D80854">
        <w:rPr>
          <w:sz w:val="28"/>
          <w:szCs w:val="28"/>
          <w:lang w:val="fr-FR"/>
        </w:rPr>
        <w:t xml:space="preserve"> qua đó </w:t>
      </w:r>
      <w:r w:rsidRPr="00D80854">
        <w:rPr>
          <w:sz w:val="28"/>
          <w:szCs w:val="28"/>
          <w:lang w:val="fr-FR"/>
        </w:rPr>
        <w:t xml:space="preserve">nâng cao chất lượng cuộc sống </w:t>
      </w:r>
      <w:r w:rsidRPr="00D80854">
        <w:rPr>
          <w:sz w:val="28"/>
          <w:szCs w:val="28"/>
          <w:lang w:val="fr-FR"/>
        </w:rPr>
        <w:fldChar w:fldCharType="begin"/>
      </w:r>
      <w:r w:rsidR="00B82A01" w:rsidRPr="00D80854">
        <w:rPr>
          <w:sz w:val="28"/>
          <w:szCs w:val="28"/>
          <w:lang w:val="fr-FR"/>
        </w:rPr>
        <w:instrText xml:space="preserve"> ADDIN EN.CITE &lt;EndNote&gt;&lt;Cite&gt;&lt;Author&gt;Maund&lt;/Author&gt;&lt;Year&gt;2017&lt;/Year&gt;&lt;RecNum&gt;44&lt;/RecNum&gt;&lt;DisplayText&gt;[51]&lt;/DisplayText&gt;&lt;record&gt;&lt;rec-number&gt;44&lt;/rec-number&gt;&lt;foreign-keys&gt;&lt;key app="EN" db-id="evvtex20300dfmexszm5f0aep5we2pxvp0ze" timestamp="1577498593"&gt;44&lt;/key&gt;&lt;/foreign-keys&gt;&lt;ref-type name="Journal Article"&gt;17&lt;/ref-type&gt;&lt;contributors&gt;&lt;authors&gt;&lt;author&gt;Maund, Emma&lt;/author&gt;&lt;author&gt;Guski, Louise Schow&lt;/author&gt;&lt;author&gt;Gøtzsche, Peter C&lt;/author&gt;&lt;/authors&gt;&lt;/contributors&gt;&lt;titles&gt;&lt;title&gt;Considering benefits and harms of duloxetine for treatment of stress urinary incontinence: a meta-analysis of clinical study reports&lt;/title&gt;&lt;secondary-title&gt;Cmaj&lt;/secondary-title&gt;&lt;/titles&gt;&lt;periodical&gt;&lt;full-title&gt;Cmaj&lt;/full-title&gt;&lt;/periodical&gt;&lt;pages&gt;E194-E203&lt;/pages&gt;&lt;volume&gt;189&lt;/volume&gt;&lt;number&gt;5&lt;/number&gt;&lt;dates&gt;&lt;year&gt;2017&lt;/year&gt;&lt;/dates&gt;&lt;isbn&gt;0820-3946&lt;/isbn&gt;&lt;urls&gt;&lt;/urls&gt;&lt;/record&gt;&lt;/Cite&gt;&lt;/EndNote&gt;</w:instrText>
      </w:r>
      <w:r w:rsidRPr="00D80854">
        <w:rPr>
          <w:sz w:val="28"/>
          <w:szCs w:val="28"/>
          <w:lang w:val="fr-FR"/>
        </w:rPr>
        <w:fldChar w:fldCharType="separate"/>
      </w:r>
      <w:r w:rsidR="00B82A01" w:rsidRPr="00D80854">
        <w:rPr>
          <w:noProof/>
          <w:sz w:val="28"/>
          <w:szCs w:val="28"/>
          <w:lang w:val="fr-FR"/>
        </w:rPr>
        <w:t>[51]</w:t>
      </w:r>
      <w:r w:rsidRPr="00D80854">
        <w:rPr>
          <w:sz w:val="28"/>
          <w:szCs w:val="28"/>
          <w:lang w:val="fr-FR"/>
        </w:rPr>
        <w:fldChar w:fldCharType="end"/>
      </w:r>
      <w:r w:rsidRPr="00D80854">
        <w:rPr>
          <w:sz w:val="28"/>
          <w:szCs w:val="28"/>
          <w:lang w:val="fr-FR"/>
        </w:rPr>
        <w:t xml:space="preserve">. </w:t>
      </w:r>
    </w:p>
    <w:p w:rsidR="00884A82" w:rsidRPr="00D80854" w:rsidRDefault="00884A82" w:rsidP="007C3107">
      <w:pPr>
        <w:shd w:val="clear" w:color="auto" w:fill="FFFFFF"/>
        <w:autoSpaceDE w:val="0"/>
        <w:autoSpaceDN w:val="0"/>
        <w:adjustRightInd w:val="0"/>
        <w:spacing w:line="360" w:lineRule="auto"/>
        <w:ind w:firstLine="720"/>
        <w:jc w:val="both"/>
        <w:rPr>
          <w:sz w:val="28"/>
          <w:szCs w:val="28"/>
        </w:rPr>
      </w:pPr>
      <w:r w:rsidRPr="00D80854">
        <w:rPr>
          <w:sz w:val="28"/>
          <w:szCs w:val="28"/>
          <w:lang w:val="fr-FR"/>
        </w:rPr>
        <w:t xml:space="preserve">Điều trị bằng estrogen </w:t>
      </w:r>
      <w:r w:rsidRPr="00D80854">
        <w:rPr>
          <w:sz w:val="28"/>
          <w:szCs w:val="28"/>
        </w:rPr>
        <w:t xml:space="preserve">toàn thân còn là vấn đề tranh cãi, nhưng điều trị tại chỗ bằng kem chứa </w:t>
      </w:r>
      <w:r w:rsidRPr="00D80854">
        <w:rPr>
          <w:sz w:val="28"/>
          <w:szCs w:val="28"/>
          <w:lang w:val="fr-FR"/>
        </w:rPr>
        <w:t>estrogen</w:t>
      </w:r>
      <w:r w:rsidRPr="00D80854">
        <w:rPr>
          <w:sz w:val="28"/>
          <w:szCs w:val="28"/>
        </w:rPr>
        <w:t xml:space="preserve"> được xem là có hiệu quả nâng cao chất lượng cuộc sống nhưng không cải thiện các kết quả khám thực thể </w:t>
      </w:r>
      <w:r w:rsidRPr="00D80854">
        <w:rPr>
          <w:sz w:val="28"/>
          <w:szCs w:val="28"/>
        </w:rPr>
        <w:fldChar w:fldCharType="begin"/>
      </w:r>
      <w:r w:rsidR="00B82A01" w:rsidRPr="00D80854">
        <w:rPr>
          <w:sz w:val="28"/>
          <w:szCs w:val="28"/>
        </w:rPr>
        <w:instrText xml:space="preserve"> ADDIN EN.CITE &lt;EndNote&gt;&lt;Cite&gt;&lt;Author&gt;Weber&lt;/Author&gt;&lt;Year&gt;2017&lt;/Year&gt;&lt;RecNum&gt;126&lt;/RecNum&gt;&lt;DisplayText&gt;[52]&lt;/DisplayText&gt;&lt;record&gt;&lt;rec-number&gt;126&lt;/rec-number&gt;&lt;foreign-keys&gt;&lt;key app="EN" db-id="evvtex20300dfmexszm5f0aep5we2pxvp0ze" timestamp="1577589860"&gt;126&lt;/key&gt;&lt;/foreign-keys&gt;&lt;ref-type name="Journal Article"&gt;17&lt;/ref-type&gt;&lt;contributors&gt;&lt;authors&gt;&lt;author&gt;Weber, Maaike A&lt;/author&gt;&lt;author&gt;Lim, Veronica&lt;/author&gt;&lt;author&gt;Oryszczyn, Josephine&lt;/author&gt;&lt;author&gt;te West, Nevine&lt;/author&gt;&lt;author&gt;Souget, Judith&lt;/author&gt;&lt;author&gt;Jeffery, Stephen&lt;/author&gt;&lt;author&gt;Roovers, Jan Paul WR&lt;/author&gt;&lt;author&gt;Moore, Kate H&lt;/author&gt;&lt;/authors&gt;&lt;/contributors&gt;&lt;titles&gt;&lt;title&gt;The effect of vaginal oestriol cream on subjective and objective symptoms of stress urinary incontinence and vaginal atrophy: an international multi-centre pilot study&lt;/title&gt;&lt;secondary-title&gt;Gynecologic and obstetric investigation&lt;/secondary-title&gt;&lt;/titles&gt;&lt;periodical&gt;&lt;full-title&gt;Gynecologic and obstetric investigation&lt;/full-title&gt;&lt;/periodical&gt;&lt;pages&gt;15-21&lt;/pages&gt;&lt;volume&gt;82&lt;/volume&gt;&lt;number&gt;1&lt;/number&gt;&lt;dates&gt;&lt;year&gt;2017&lt;/year&gt;&lt;/dates&gt;&lt;isbn&gt;0378-7346&lt;/isbn&gt;&lt;urls&gt;&lt;/urls&gt;&lt;/record&gt;&lt;/Cite&gt;&lt;/EndNote&gt;</w:instrText>
      </w:r>
      <w:r w:rsidRPr="00D80854">
        <w:rPr>
          <w:sz w:val="28"/>
          <w:szCs w:val="28"/>
        </w:rPr>
        <w:fldChar w:fldCharType="separate"/>
      </w:r>
      <w:r w:rsidR="00B82A01" w:rsidRPr="00D80854">
        <w:rPr>
          <w:noProof/>
          <w:sz w:val="28"/>
          <w:szCs w:val="28"/>
        </w:rPr>
        <w:t>[52]</w:t>
      </w:r>
      <w:r w:rsidRPr="00D80854">
        <w:rPr>
          <w:sz w:val="28"/>
          <w:szCs w:val="28"/>
        </w:rPr>
        <w:fldChar w:fldCharType="end"/>
      </w:r>
      <w:r w:rsidRPr="00D80854">
        <w:rPr>
          <w:sz w:val="28"/>
          <w:szCs w:val="28"/>
        </w:rPr>
        <w:t>.</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lang w:val="fr-FR"/>
        </w:rPr>
      </w:pPr>
      <w:r w:rsidRPr="00D80854">
        <w:rPr>
          <w:i/>
          <w:sz w:val="28"/>
          <w:szCs w:val="28"/>
          <w:lang w:val="fr-FR"/>
        </w:rPr>
        <w:t xml:space="preserve">* Phương pháp biofeedback và kích thích điện (electrical stimulation): </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Phương pháp này giúp cải thiện tình trạng bệnh nhân, 71,4% bệnh nhân hài lòng với kết quả điều trị </w:t>
      </w:r>
      <w:r w:rsidRPr="00D80854">
        <w:rPr>
          <w:sz w:val="28"/>
          <w:szCs w:val="28"/>
          <w:lang w:val="fr-FR"/>
        </w:rPr>
        <w:fldChar w:fldCharType="begin"/>
      </w:r>
      <w:r w:rsidR="00B82A01" w:rsidRPr="00D80854">
        <w:rPr>
          <w:sz w:val="28"/>
          <w:szCs w:val="28"/>
          <w:lang w:val="fr-FR"/>
        </w:rPr>
        <w:instrText xml:space="preserve"> ADDIN EN.CITE &lt;EndNote&gt;&lt;Cite&gt;&lt;Author&gt;Chiu&lt;/Author&gt;&lt;Year&gt;2018&lt;/Year&gt;&lt;RecNum&gt;120&lt;/RecNum&gt;&lt;DisplayText&gt;[53]&lt;/DisplayText&gt;&lt;record&gt;&lt;rec-number&gt;120&lt;/rec-number&gt;&lt;foreign-keys&gt;&lt;key app="EN" db-id="evvtex20300dfmexszm5f0aep5we2pxvp0ze" timestamp="1577586394"&gt;120&lt;/key&gt;&lt;/foreign-keys&gt;&lt;ref-type name="Journal Article"&gt;17&lt;/ref-type&gt;&lt;contributors&gt;&lt;authors&gt;&lt;author&gt;Chiu, Monica&lt;/author&gt;&lt;author&gt;Hagglund, Karen&lt;/author&gt;&lt;author&gt;Aslam, Muhammad Faisal&lt;/author&gt;&lt;/authors&gt;&lt;/contributors&gt;&lt;titles&gt;&lt;title&gt;Pelvic floor rehabilitation with biofeedback and electrical stimulation with Urostym® for treatment of urinary incontinence&lt;/title&gt;&lt;secondary-title&gt;Age (yrs.)&lt;/secondary-title&gt;&lt;/titles&gt;&lt;periodical&gt;&lt;full-title&gt;Age (yrs.)&lt;/full-title&gt;&lt;/periodical&gt;&lt;pages&gt;10.7&lt;/pages&gt;&lt;volume&gt;49&lt;/volume&gt;&lt;dates&gt;&lt;year&gt;2018&lt;/year&gt;&lt;/dates&gt;&lt;urls&gt;&lt;/urls&gt;&lt;/record&gt;&lt;/Cite&gt;&lt;/EndNote&gt;</w:instrText>
      </w:r>
      <w:r w:rsidRPr="00D80854">
        <w:rPr>
          <w:sz w:val="28"/>
          <w:szCs w:val="28"/>
          <w:lang w:val="fr-FR"/>
        </w:rPr>
        <w:fldChar w:fldCharType="separate"/>
      </w:r>
      <w:r w:rsidR="00B82A01" w:rsidRPr="00D80854">
        <w:rPr>
          <w:noProof/>
          <w:sz w:val="28"/>
          <w:szCs w:val="28"/>
          <w:lang w:val="fr-FR"/>
        </w:rPr>
        <w:t>[53]</w:t>
      </w:r>
      <w:r w:rsidRPr="00D80854">
        <w:rPr>
          <w:sz w:val="28"/>
          <w:szCs w:val="28"/>
          <w:lang w:val="fr-FR"/>
        </w:rPr>
        <w:fldChar w:fldCharType="end"/>
      </w:r>
      <w:r w:rsidRPr="00D80854">
        <w:rPr>
          <w:sz w:val="28"/>
          <w:szCs w:val="28"/>
          <w:lang w:val="fr-FR"/>
        </w:rPr>
        <w:t>.</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Theo nghiên cứu của Roger Dmochowski</w:t>
      </w:r>
      <w:r w:rsidR="0094272F" w:rsidRPr="00D80854">
        <w:rPr>
          <w:sz w:val="28"/>
          <w:szCs w:val="28"/>
          <w:lang w:val="fr-FR"/>
        </w:rPr>
        <w:t>,</w:t>
      </w:r>
      <w:r w:rsidRPr="00D80854">
        <w:rPr>
          <w:sz w:val="28"/>
          <w:szCs w:val="28"/>
          <w:lang w:val="fr-FR"/>
        </w:rPr>
        <w:t xml:space="preserve"> phương pháp sử dụng dòng điện kích thích bên ngoài (sử dụng thiết bị INNOVO, NMES) có hiệu quả không thua kém kích thích trong âm đạo (sử dụng thiết bị iTouch sure). Tỷ lệ </w:t>
      </w:r>
      <w:r w:rsidRPr="00D80854">
        <w:rPr>
          <w:sz w:val="28"/>
          <w:szCs w:val="28"/>
          <w:lang w:val="fr-FR"/>
        </w:rPr>
        <w:lastRenderedPageBreak/>
        <w:t xml:space="preserve">nhiễm khuẩn đường tiết niệu với bệnh nhân sử dụng phương pháp kích thích bên ngoài thấp hơn so với kích thích trong âm đạo (0% so với 7,7%) </w:t>
      </w:r>
      <w:r w:rsidRPr="00D80854">
        <w:rPr>
          <w:sz w:val="28"/>
          <w:szCs w:val="28"/>
          <w:lang w:val="fr-FR"/>
        </w:rPr>
        <w:fldChar w:fldCharType="begin"/>
      </w:r>
      <w:r w:rsidR="00B82A01" w:rsidRPr="00D80854">
        <w:rPr>
          <w:sz w:val="28"/>
          <w:szCs w:val="28"/>
          <w:lang w:val="fr-FR"/>
        </w:rPr>
        <w:instrText xml:space="preserve"> ADDIN EN.CITE &lt;EndNote&gt;&lt;Cite&gt;&lt;Author&gt;Dmochowski&lt;/Author&gt;&lt;Year&gt;2019&lt;/Year&gt;&lt;RecNum&gt;45&lt;/RecNum&gt;&lt;DisplayText&gt;[54]&lt;/DisplayText&gt;&lt;record&gt;&lt;rec-number&gt;45&lt;/rec-number&gt;&lt;foreign-keys&gt;&lt;key app="EN" db-id="evvtex20300dfmexszm5f0aep5we2pxvp0ze" timestamp="1577498593"&gt;45&lt;/key&gt;&lt;/foreign-keys&gt;&lt;ref-type name="Journal Article"&gt;17&lt;/ref-type&gt;&lt;contributors&gt;&lt;authors&gt;&lt;author&gt;Dmochowski, Roger&lt;/author&gt;&lt;author&gt;Lynch, Catherine M&lt;/author&gt;&lt;author&gt;Efros, Mitchell&lt;/author&gt;&lt;author&gt;Cardozo, Linda&lt;/author&gt;&lt;/authors&gt;&lt;/contributors&gt;&lt;titles&gt;&lt;title&gt;External electrical stimulation compared with intravaginal electrical stimulation for the treatment of stress urinary incontinence in women: A randomized controlled noninferiority trial&lt;/title&gt;&lt;secondary-title&gt;Neurourology and urodynamics&lt;/secondary-title&gt;&lt;/titles&gt;&lt;periodical&gt;&lt;full-title&gt;Neurourology and Urodynamics&lt;/full-title&gt;&lt;/periodical&gt;&lt;dates&gt;&lt;year&gt;2019&lt;/year&gt;&lt;/dates&gt;&lt;isbn&gt;1520-6777&lt;/isbn&gt;&lt;urls&gt;&lt;/urls&gt;&lt;/record&gt;&lt;/Cite&gt;&lt;/EndNote&gt;</w:instrText>
      </w:r>
      <w:r w:rsidRPr="00D80854">
        <w:rPr>
          <w:sz w:val="28"/>
          <w:szCs w:val="28"/>
          <w:lang w:val="fr-FR"/>
        </w:rPr>
        <w:fldChar w:fldCharType="separate"/>
      </w:r>
      <w:r w:rsidR="00B82A01" w:rsidRPr="00D80854">
        <w:rPr>
          <w:noProof/>
          <w:sz w:val="28"/>
          <w:szCs w:val="28"/>
          <w:lang w:val="fr-FR"/>
        </w:rPr>
        <w:t>[54]</w:t>
      </w:r>
      <w:r w:rsidRPr="00D80854">
        <w:rPr>
          <w:sz w:val="28"/>
          <w:szCs w:val="28"/>
          <w:lang w:val="fr-FR"/>
        </w:rPr>
        <w:fldChar w:fldCharType="end"/>
      </w:r>
      <w:r w:rsidRPr="00D80854">
        <w:rPr>
          <w:sz w:val="28"/>
          <w:szCs w:val="28"/>
          <w:lang w:val="fr-FR"/>
        </w:rPr>
        <w:t xml:space="preserve">. </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lang w:val="fr-FR"/>
        </w:rPr>
      </w:pPr>
      <w:r w:rsidRPr="00D80854">
        <w:rPr>
          <w:i/>
          <w:sz w:val="28"/>
          <w:szCs w:val="28"/>
          <w:lang w:val="fr-FR"/>
        </w:rPr>
        <w:t>* Phương pháp điện châm (electroacupuncture):</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Điện châm vùng thắt lưng cho thấy hiệu quả sau 6 tuần điều trị trong một thử nghiệm lâm sàng có đối chứng do </w:t>
      </w:r>
      <w:r w:rsidRPr="00D80854">
        <w:rPr>
          <w:sz w:val="28"/>
          <w:szCs w:val="18"/>
          <w:lang w:val="fr-FR" w:eastAsia="en-US"/>
        </w:rPr>
        <w:t xml:space="preserve"> Liu</w:t>
      </w:r>
      <w:r w:rsidR="00F810E4" w:rsidRPr="00D80854">
        <w:rPr>
          <w:sz w:val="28"/>
          <w:szCs w:val="18"/>
          <w:lang w:val="fr-FR" w:eastAsia="en-US"/>
        </w:rPr>
        <w:t xml:space="preserve"> Z. và</w:t>
      </w:r>
      <w:r w:rsidRPr="00D80854">
        <w:rPr>
          <w:sz w:val="28"/>
          <w:szCs w:val="18"/>
          <w:lang w:val="fr-FR" w:eastAsia="en-US"/>
        </w:rPr>
        <w:t xml:space="preserve"> cs tiến hành (2017)</w:t>
      </w:r>
      <w:r w:rsidRPr="00D80854">
        <w:rPr>
          <w:sz w:val="44"/>
          <w:szCs w:val="28"/>
          <w:lang w:val="fr-FR"/>
        </w:rPr>
        <w:t xml:space="preserve"> </w:t>
      </w:r>
      <w:r w:rsidRPr="00D80854">
        <w:rPr>
          <w:sz w:val="28"/>
          <w:szCs w:val="28"/>
          <w:lang w:val="fr-FR"/>
        </w:rPr>
        <w:fldChar w:fldCharType="begin"/>
      </w:r>
      <w:r w:rsidR="00B82A01" w:rsidRPr="00D80854">
        <w:rPr>
          <w:sz w:val="28"/>
          <w:szCs w:val="28"/>
          <w:lang w:val="fr-FR"/>
        </w:rPr>
        <w:instrText xml:space="preserve"> ADDIN EN.CITE &lt;EndNote&gt;&lt;Cite&gt;&lt;Author&gt;Liu&lt;/Author&gt;&lt;Year&gt;2017&lt;/Year&gt;&lt;RecNum&gt;116&lt;/RecNum&gt;&lt;DisplayText&gt;[55]&lt;/DisplayText&gt;&lt;record&gt;&lt;rec-number&gt;116&lt;/rec-number&gt;&lt;foreign-keys&gt;&lt;key app="EN" db-id="evvtex20300dfmexszm5f0aep5we2pxvp0ze" timestamp="1577583968"&gt;116&lt;/key&gt;&lt;/foreign-keys&gt;&lt;ref-type name="Journal Article"&gt;17&lt;/ref-type&gt;&lt;contributors&gt;&lt;authors&gt;&lt;author&gt;Liu, Zhishun&lt;/author&gt;&lt;author&gt;Liu, Yan&lt;/author&gt;&lt;author&gt;Xu, Huanfang&lt;/author&gt;&lt;author&gt;He, Liyun&lt;/author&gt;&lt;author&gt;Chen, Yuelai&lt;/author&gt;&lt;author&gt;Fu, Lixin&lt;/author&gt;&lt;author&gt;Li, Ning&lt;/author&gt;&lt;author&gt;Lu, Yonghui&lt;/author&gt;&lt;author&gt;Su, Tongsheng&lt;/author&gt;&lt;author&gt;Sun, Jianhua&lt;/author&gt;&lt;/authors&gt;&lt;/contributors&gt;&lt;titles&gt;&lt;title&gt;Effect of electroacupuncture on urinary leakage among women with stress urinary incontinence: a randomized clinical trial&lt;/title&gt;&lt;secondary-title&gt;Jama&lt;/secondary-title&gt;&lt;/titles&gt;&lt;periodical&gt;&lt;full-title&gt;Jama&lt;/full-title&gt;&lt;/periodical&gt;&lt;pages&gt;2493-2501&lt;/pages&gt;&lt;volume&gt;317&lt;/volume&gt;&lt;number&gt;24&lt;/number&gt;&lt;dates&gt;&lt;year&gt;2017&lt;/year&gt;&lt;/dates&gt;&lt;isbn&gt;0098-7484&lt;/isbn&gt;&lt;urls&gt;&lt;/urls&gt;&lt;/record&gt;&lt;/Cite&gt;&lt;/EndNote&gt;</w:instrText>
      </w:r>
      <w:r w:rsidRPr="00D80854">
        <w:rPr>
          <w:sz w:val="28"/>
          <w:szCs w:val="28"/>
          <w:lang w:val="fr-FR"/>
        </w:rPr>
        <w:fldChar w:fldCharType="separate"/>
      </w:r>
      <w:r w:rsidR="00B82A01" w:rsidRPr="00D80854">
        <w:rPr>
          <w:noProof/>
          <w:sz w:val="28"/>
          <w:szCs w:val="28"/>
          <w:lang w:val="fr-FR"/>
        </w:rPr>
        <w:t>[55]</w:t>
      </w:r>
      <w:r w:rsidRPr="00D80854">
        <w:rPr>
          <w:sz w:val="28"/>
          <w:szCs w:val="28"/>
          <w:lang w:val="fr-FR"/>
        </w:rPr>
        <w:fldChar w:fldCharType="end"/>
      </w:r>
      <w:r w:rsidRPr="00D80854">
        <w:rPr>
          <w:sz w:val="28"/>
          <w:szCs w:val="28"/>
          <w:lang w:val="fr-FR"/>
        </w:rPr>
        <w:t>. Nhiều nghiên cứu khác cũng cho thấy hiệu quả của phương pháp này. Các nghiên cứu cũng cho thấy hiệu quả tốt hơn khi phối hợp điện châm với các biện pháp khác.</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lang w:val="fr-FR"/>
        </w:rPr>
      </w:pPr>
      <w:r w:rsidRPr="00D80854">
        <w:rPr>
          <w:i/>
          <w:sz w:val="28"/>
          <w:szCs w:val="28"/>
          <w:lang w:val="fr-FR"/>
        </w:rPr>
        <w:t xml:space="preserve">* Giảm cân: </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Các nghiên cứu chỉ ra rằng cả giảm cân bằng phẫu thuật và không phẫu thuật đều dẫn đến những cải thiện đáng kể về tần suất, các triệu chứng </w:t>
      </w:r>
      <w:r w:rsidR="00F810E4" w:rsidRPr="00D80854">
        <w:rPr>
          <w:sz w:val="28"/>
          <w:szCs w:val="28"/>
          <w:lang w:val="fr-FR"/>
        </w:rPr>
        <w:t>TKKS</w:t>
      </w:r>
      <w:r w:rsidRPr="00D80854">
        <w:rPr>
          <w:sz w:val="28"/>
          <w:szCs w:val="28"/>
          <w:lang w:val="fr-FR"/>
        </w:rPr>
        <w:t xml:space="preserve"> </w:t>
      </w:r>
      <w:r w:rsidRPr="00D80854">
        <w:rPr>
          <w:sz w:val="28"/>
          <w:szCs w:val="28"/>
          <w:lang w:val="fr-FR"/>
        </w:rPr>
        <w:fldChar w:fldCharType="begin"/>
      </w:r>
      <w:r w:rsidR="00B82A01" w:rsidRPr="00D80854">
        <w:rPr>
          <w:sz w:val="28"/>
          <w:szCs w:val="28"/>
          <w:lang w:val="fr-FR"/>
        </w:rPr>
        <w:instrText xml:space="preserve"> ADDIN EN.CITE &lt;EndNote&gt;&lt;Cite&gt;&lt;Author&gt;Whitcomb&lt;/Author&gt;&lt;Year&gt;2011&lt;/Year&gt;&lt;RecNum&gt;110&lt;/RecNum&gt;&lt;DisplayText&gt;[56]&lt;/DisplayText&gt;&lt;record&gt;&lt;rec-number&gt;110&lt;/rec-number&gt;&lt;foreign-keys&gt;&lt;key app="EN" db-id="evvtex20300dfmexszm5f0aep5we2pxvp0ze" timestamp="1577544841"&gt;110&lt;/key&gt;&lt;/foreign-keys&gt;&lt;ref-type name="Journal Article"&gt;17&lt;/ref-type&gt;&lt;contributors&gt;&lt;authors&gt;&lt;author&gt;Whitcomb, Emily L&lt;/author&gt;&lt;author&gt;Subak, Leslee L&lt;/author&gt;&lt;/authors&gt;&lt;/contributors&gt;&lt;titles&gt;&lt;title&gt;Effect of weight loss on urinary incontinence in women&lt;/title&gt;&lt;secondary-title&gt;Open access journal of urology&lt;/secondary-title&gt;&lt;/titles&gt;&lt;periodical&gt;&lt;full-title&gt;Open access journal of urology&lt;/full-title&gt;&lt;/periodical&gt;&lt;pages&gt;123&lt;/pages&gt;&lt;volume&gt;3&lt;/volume&gt;&lt;dates&gt;&lt;year&gt;2011&lt;/year&gt;&lt;/dates&gt;&lt;urls&gt;&lt;/urls&gt;&lt;/record&gt;&lt;/Cite&gt;&lt;/EndNote&gt;</w:instrText>
      </w:r>
      <w:r w:rsidRPr="00D80854">
        <w:rPr>
          <w:sz w:val="28"/>
          <w:szCs w:val="28"/>
          <w:lang w:val="fr-FR"/>
        </w:rPr>
        <w:fldChar w:fldCharType="separate"/>
      </w:r>
      <w:r w:rsidR="00B82A01" w:rsidRPr="00D80854">
        <w:rPr>
          <w:noProof/>
          <w:sz w:val="28"/>
          <w:szCs w:val="28"/>
          <w:lang w:val="fr-FR"/>
        </w:rPr>
        <w:t>[56]</w:t>
      </w:r>
      <w:r w:rsidRPr="00D80854">
        <w:rPr>
          <w:sz w:val="28"/>
          <w:szCs w:val="28"/>
          <w:lang w:val="fr-FR"/>
        </w:rPr>
        <w:fldChar w:fldCharType="end"/>
      </w:r>
      <w:r w:rsidRPr="00D80854">
        <w:rPr>
          <w:sz w:val="28"/>
          <w:szCs w:val="28"/>
          <w:lang w:val="fr-FR"/>
        </w:rPr>
        <w:t>.</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lang w:val="fr-FR"/>
        </w:rPr>
      </w:pPr>
      <w:r w:rsidRPr="00D80854">
        <w:rPr>
          <w:i/>
          <w:sz w:val="28"/>
          <w:szCs w:val="28"/>
          <w:lang w:val="fr-FR"/>
        </w:rPr>
        <w:t>* Bỏ hút thuốc:</w:t>
      </w:r>
    </w:p>
    <w:p w:rsidR="00884A82" w:rsidRPr="00D80854" w:rsidRDefault="00884A82" w:rsidP="007C3107">
      <w:pPr>
        <w:shd w:val="clear" w:color="auto" w:fill="FFFFFF"/>
        <w:autoSpaceDE w:val="0"/>
        <w:autoSpaceDN w:val="0"/>
        <w:adjustRightInd w:val="0"/>
        <w:spacing w:line="360" w:lineRule="auto"/>
        <w:ind w:firstLine="720"/>
        <w:jc w:val="both"/>
        <w:rPr>
          <w:sz w:val="28"/>
          <w:szCs w:val="28"/>
        </w:rPr>
      </w:pPr>
      <w:r w:rsidRPr="00D80854">
        <w:rPr>
          <w:sz w:val="28"/>
          <w:szCs w:val="28"/>
          <w:lang w:val="fr-FR"/>
        </w:rPr>
        <w:t>Hiệp hội tiết niệu</w:t>
      </w:r>
      <w:r w:rsidRPr="00D80854">
        <w:rPr>
          <w:sz w:val="28"/>
          <w:szCs w:val="28"/>
        </w:rPr>
        <w:t xml:space="preserve"> Châu Âu khuyến cáo những phụ nữ mắc TKKS nên bỏ hút thuốc </w:t>
      </w:r>
      <w:r w:rsidRPr="00D80854">
        <w:rPr>
          <w:sz w:val="28"/>
          <w:szCs w:val="28"/>
        </w:rPr>
        <w:fldChar w:fldCharType="begin"/>
      </w:r>
      <w:r w:rsidR="00B82A01" w:rsidRPr="00D80854">
        <w:rPr>
          <w:sz w:val="28"/>
          <w:szCs w:val="28"/>
        </w:rPr>
        <w:instrText xml:space="preserve"> ADDIN EN.CITE &lt;EndNote&gt;&lt;Cite&gt;&lt;Author&gt;Burkhard&lt;/Author&gt;&lt;Year&gt;2016&lt;/Year&gt;&lt;RecNum&gt;127&lt;/RecNum&gt;&lt;DisplayText&gt;[57]&lt;/DisplayText&gt;&lt;record&gt;&lt;rec-number&gt;127&lt;/rec-number&gt;&lt;foreign-keys&gt;&lt;key app="EN" db-id="evvtex20300dfmexszm5f0aep5we2pxvp0ze" timestamp="1577590398"&gt;127&lt;/key&gt;&lt;/foreign-keys&gt;&lt;ref-type name="Journal Article"&gt;17&lt;/ref-type&gt;&lt;contributors&gt;&lt;authors&gt;&lt;author&gt;Burkhard, FC&lt;/author&gt;&lt;author&gt;Lucas, MG&lt;/author&gt;&lt;author&gt;Berghmans, LC&lt;/author&gt;&lt;author&gt;Bosch, JLHR&lt;/author&gt;&lt;author&gt;Cruz, F&lt;/author&gt;&lt;author&gt;Lemack, GE&lt;/author&gt;&lt;/authors&gt;&lt;/contributors&gt;&lt;titles&gt;&lt;title&gt;EAU guidelines on urinary incontinence&lt;/title&gt;&lt;secondary-title&gt;Arnhem, The Netherlands: European Association of Urology&lt;/secondary-title&gt;&lt;/titles&gt;&lt;periodical&gt;&lt;full-title&gt;Arnhem, The Netherlands: European Association of Urology&lt;/full-title&gt;&lt;/periodical&gt;&lt;pages&gt;88&lt;/pages&gt;&lt;dates&gt;&lt;year&gt;2016&lt;/year&gt;&lt;/dates&gt;&lt;urls&gt;&lt;/urls&gt;&lt;/record&gt;&lt;/Cite&gt;&lt;/EndNote&gt;</w:instrText>
      </w:r>
      <w:r w:rsidRPr="00D80854">
        <w:rPr>
          <w:sz w:val="28"/>
          <w:szCs w:val="28"/>
        </w:rPr>
        <w:fldChar w:fldCharType="separate"/>
      </w:r>
      <w:r w:rsidR="00B82A01" w:rsidRPr="00D80854">
        <w:rPr>
          <w:noProof/>
          <w:sz w:val="28"/>
          <w:szCs w:val="28"/>
        </w:rPr>
        <w:t>[57]</w:t>
      </w:r>
      <w:r w:rsidRPr="00D80854">
        <w:rPr>
          <w:sz w:val="28"/>
          <w:szCs w:val="28"/>
        </w:rPr>
        <w:fldChar w:fldCharType="end"/>
      </w:r>
      <w:r w:rsidRPr="00D80854">
        <w:rPr>
          <w:sz w:val="28"/>
          <w:szCs w:val="28"/>
        </w:rPr>
        <w:t>. Bỏ hút thuốc giúp giảm nguy cơ mắc các bệnh đường hô hấp, giảm ho.</w:t>
      </w:r>
    </w:p>
    <w:p w:rsidR="00884A82" w:rsidRPr="00D80854" w:rsidRDefault="00884A82"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eastAsia="en-US"/>
        </w:rPr>
        <w:t xml:space="preserve">Theo nghiên cứu tổng quan hệ thống các phương pháp điều trị TKKS không phẫu thuật của Moroni R.M. và cs (2016) thì biện pháp được ưu tiên hàng đầu trong điều trị TKKSKGS là </w:t>
      </w:r>
      <w:r w:rsidRPr="00D80854">
        <w:rPr>
          <w:sz w:val="28"/>
          <w:szCs w:val="28"/>
          <w:lang w:val="fr-FR"/>
        </w:rPr>
        <w:t>TPHCĐC, sau đó mới đến biofeedback, nón âm đạo (vaginal cones), kích thích thần kinh (</w:t>
      </w:r>
      <w:r w:rsidRPr="00D80854">
        <w:rPr>
          <w:sz w:val="28"/>
          <w:szCs w:val="28"/>
        </w:rPr>
        <w:t>electrostimulation</w:t>
      </w:r>
      <w:r w:rsidRPr="00D80854">
        <w:rPr>
          <w:sz w:val="28"/>
          <w:szCs w:val="28"/>
          <w:lang w:val="fr-FR"/>
        </w:rPr>
        <w:t xml:space="preserve">) </w:t>
      </w:r>
      <w:r w:rsidRPr="00D80854">
        <w:rPr>
          <w:sz w:val="28"/>
          <w:szCs w:val="28"/>
          <w:lang w:val="fr-FR"/>
        </w:rPr>
        <w:fldChar w:fldCharType="begin"/>
      </w:r>
      <w:r w:rsidR="00B82A01" w:rsidRPr="00D80854">
        <w:rPr>
          <w:sz w:val="28"/>
          <w:szCs w:val="28"/>
          <w:lang w:val="fr-FR"/>
        </w:rPr>
        <w:instrText xml:space="preserve"> ADDIN EN.CITE &lt;EndNote&gt;&lt;Cite&gt;&lt;Author&gt;Moroni&lt;/Author&gt;&lt;Year&gt;2016&lt;/Year&gt;&lt;RecNum&gt;113&lt;/RecNum&gt;&lt;DisplayText&gt;[58]&lt;/DisplayText&gt;&lt;record&gt;&lt;rec-number&gt;113&lt;/rec-number&gt;&lt;foreign-keys&gt;&lt;key app="EN" db-id="evvtex20300dfmexszm5f0aep5we2pxvp0ze" timestamp="1577546984"&gt;113&lt;/key&gt;&lt;/foreign-keys&gt;&lt;ref-type name="Journal Article"&gt;17&lt;/ref-type&gt;&lt;contributors&gt;&lt;authors&gt;&lt;author&gt;Moroni, Rafael Mendes&lt;/author&gt;&lt;author&gt;Magnani, Pedro Sergio&lt;/author&gt;&lt;author&gt;Haddad, Jorge Milhem&lt;/author&gt;&lt;author&gt;de Aquino Castro, Rodrigo&lt;/author&gt;&lt;author&gt;Brito, Luiz Gustavo Oliveira&lt;/author&gt;&lt;/authors&gt;&lt;/contributors&gt;&lt;titles&gt;&lt;title&gt;Conservative treatment of stress urinary incontinence: a systematic review with meta-analysis of randomized controlled trials&lt;/title&gt;&lt;secondary-title&gt;Revista Brasileira de Ginecologia e Obstetrícia/RBGO Gynecology and Obstetrics&lt;/secondary-title&gt;&lt;/titles&gt;&lt;periodical&gt;&lt;full-title&gt;Revista Brasileira de Ginecologia e Obstetrícia/RBGO Gynecology and Obstetrics&lt;/full-title&gt;&lt;/periodical&gt;&lt;pages&gt;097-111&lt;/pages&gt;&lt;volume&gt;38&lt;/volume&gt;&lt;number&gt;02&lt;/number&gt;&lt;dates&gt;&lt;year&gt;2016&lt;/year&gt;&lt;/dates&gt;&lt;isbn&gt;0100-7203&lt;/isbn&gt;&lt;urls&gt;&lt;/urls&gt;&lt;/record&gt;&lt;/Cite&gt;&lt;/EndNote&gt;</w:instrText>
      </w:r>
      <w:r w:rsidRPr="00D80854">
        <w:rPr>
          <w:sz w:val="28"/>
          <w:szCs w:val="28"/>
          <w:lang w:val="fr-FR"/>
        </w:rPr>
        <w:fldChar w:fldCharType="separate"/>
      </w:r>
      <w:r w:rsidR="00B82A01" w:rsidRPr="00D80854">
        <w:rPr>
          <w:noProof/>
          <w:sz w:val="28"/>
          <w:szCs w:val="28"/>
          <w:lang w:val="fr-FR"/>
        </w:rPr>
        <w:t>[58]</w:t>
      </w:r>
      <w:r w:rsidRPr="00D80854">
        <w:rPr>
          <w:sz w:val="28"/>
          <w:szCs w:val="28"/>
          <w:lang w:val="fr-FR"/>
        </w:rPr>
        <w:fldChar w:fldCharType="end"/>
      </w:r>
      <w:r w:rsidRPr="00D80854">
        <w:rPr>
          <w:sz w:val="28"/>
          <w:szCs w:val="28"/>
          <w:lang w:val="fr-FR"/>
        </w:rPr>
        <w:t>.</w:t>
      </w:r>
    </w:p>
    <w:p w:rsidR="00884A82" w:rsidRPr="00D80854" w:rsidRDefault="00884A82" w:rsidP="007C3107">
      <w:pPr>
        <w:pStyle w:val="Heading4"/>
        <w:spacing w:before="0" w:line="360" w:lineRule="auto"/>
        <w:rPr>
          <w:rFonts w:ascii="Times New Roman" w:hAnsi="Times New Roman" w:cs="Times New Roman"/>
          <w:color w:val="auto"/>
          <w:sz w:val="28"/>
          <w:szCs w:val="28"/>
          <w:lang w:val="fr-FR"/>
        </w:rPr>
      </w:pPr>
      <w:r w:rsidRPr="00D80854">
        <w:rPr>
          <w:rFonts w:ascii="Times New Roman" w:hAnsi="Times New Roman" w:cs="Times New Roman"/>
          <w:color w:val="auto"/>
          <w:sz w:val="28"/>
          <w:szCs w:val="28"/>
          <w:lang w:val="fr-FR"/>
        </w:rPr>
        <w:t>1.4.2.</w:t>
      </w:r>
      <w:r w:rsidRPr="00D80854">
        <w:rPr>
          <w:rFonts w:ascii="Times New Roman" w:hAnsi="Times New Roman" w:cs="Times New Roman"/>
          <w:color w:val="auto"/>
          <w:sz w:val="28"/>
          <w:szCs w:val="28"/>
        </w:rPr>
        <w:t>2</w:t>
      </w:r>
      <w:r w:rsidRPr="00D80854">
        <w:rPr>
          <w:rFonts w:ascii="Times New Roman" w:hAnsi="Times New Roman" w:cs="Times New Roman"/>
          <w:color w:val="auto"/>
          <w:sz w:val="28"/>
          <w:szCs w:val="28"/>
          <w:lang w:val="fr-FR"/>
        </w:rPr>
        <w:t>. Các phương pháp điều trị phẫu thuậ</w:t>
      </w:r>
      <w:r w:rsidR="00F810E4" w:rsidRPr="00D80854">
        <w:rPr>
          <w:rFonts w:ascii="Times New Roman" w:hAnsi="Times New Roman" w:cs="Times New Roman"/>
          <w:color w:val="auto"/>
          <w:sz w:val="28"/>
          <w:szCs w:val="28"/>
          <w:lang w:val="fr-FR"/>
        </w:rPr>
        <w:t>t</w:t>
      </w:r>
    </w:p>
    <w:p w:rsidR="00884A82" w:rsidRPr="00D80854" w:rsidRDefault="00884A82" w:rsidP="007C3107">
      <w:pPr>
        <w:shd w:val="clear" w:color="auto" w:fill="FFFFFF"/>
        <w:autoSpaceDE w:val="0"/>
        <w:autoSpaceDN w:val="0"/>
        <w:adjustRightInd w:val="0"/>
        <w:spacing w:line="360" w:lineRule="auto"/>
        <w:ind w:firstLine="720"/>
        <w:jc w:val="both"/>
        <w:rPr>
          <w:sz w:val="28"/>
        </w:rPr>
      </w:pPr>
      <w:r w:rsidRPr="00D80854">
        <w:rPr>
          <w:sz w:val="28"/>
          <w:szCs w:val="28"/>
          <w:lang w:val="fr-FR"/>
        </w:rPr>
        <w:t>Chỉ định điều trị bằng phẫu thuật cho TKKSKGS khi thất bại với các phương pháp điều trị bảo tồn.</w:t>
      </w:r>
      <w:r w:rsidRPr="00D80854">
        <w:rPr>
          <w:sz w:val="28"/>
        </w:rPr>
        <w:t xml:space="preserve"> Điều trị phẫu thuật có tỷ lệ điều trị khỏi 82,3% (72 – 89,5%), cao hơn so với các phương pháp điều trị bảo tồn </w:t>
      </w:r>
      <w:r w:rsidRPr="00D80854">
        <w:rPr>
          <w:sz w:val="28"/>
        </w:rPr>
        <w:fldChar w:fldCharType="begin"/>
      </w:r>
      <w:r w:rsidR="00B82A01" w:rsidRPr="00D80854">
        <w:rPr>
          <w:sz w:val="28"/>
        </w:rPr>
        <w:instrText xml:space="preserve"> ADDIN EN.CITE &lt;EndNote&gt;&lt;Cite&gt;&lt;Author&gt;Riemsma&lt;/Author&gt;&lt;Year&gt;2017&lt;/Year&gt;&lt;RecNum&gt;129&lt;/RecNum&gt;&lt;DisplayText&gt;[59]&lt;/DisplayText&gt;&lt;record&gt;&lt;rec-number&gt;129&lt;/rec-number&gt;&lt;foreign-keys&gt;&lt;key app="EN" db-id="evvtex20300dfmexszm5f0aep5we2pxvp0ze" timestamp="1577593110"&gt;129&lt;/key&gt;&lt;/foreign-keys&gt;&lt;ref-type name="Journal Article"&gt;17&lt;/ref-type&gt;&lt;contributors&gt;&lt;authors&gt;&lt;author&gt;Riemsma, Rob&lt;/author&gt;&lt;author&gt;Hagen, Suzanne&lt;/author&gt;&lt;author&gt;Kirschner-Hermanns, Ruth&lt;/author&gt;&lt;author&gt;Norton, Christine&lt;/author&gt;&lt;author&gt;Wijk, Helle&lt;/author&gt;&lt;author&gt;Andersson, Karl-Erik&lt;/author&gt;&lt;author&gt;Chapple, Christopher&lt;/author&gt;&lt;author&gt;Spinks, Julian&lt;/author&gt;&lt;author&gt;Wagg, Adrian&lt;/author&gt;&lt;author&gt;Hutt, Edward&lt;/author&gt;&lt;/authors&gt;&lt;/contributors&gt;&lt;titles&gt;&lt;title&gt;Can incontinence be cured? A systematic review of cure rates&lt;/title&gt;&lt;secondary-title&gt;BMC medicine&lt;/secondary-title&gt;&lt;/titles&gt;&lt;periodical&gt;&lt;full-title&gt;BMC medicine&lt;/full-title&gt;&lt;/periodical&gt;&lt;pages&gt;63&lt;/pages&gt;&lt;volume&gt;15&lt;/volume&gt;&lt;number&gt;1&lt;/number&gt;&lt;dates&gt;&lt;year&gt;2017&lt;/year&gt;&lt;/dates&gt;&lt;isbn&gt;1741-7015&lt;/isbn&gt;&lt;urls&gt;&lt;/urls&gt;&lt;/record&gt;&lt;/Cite&gt;&lt;/EndNote&gt;</w:instrText>
      </w:r>
      <w:r w:rsidRPr="00D80854">
        <w:rPr>
          <w:sz w:val="28"/>
        </w:rPr>
        <w:fldChar w:fldCharType="separate"/>
      </w:r>
      <w:r w:rsidR="00B82A01" w:rsidRPr="00D80854">
        <w:rPr>
          <w:noProof/>
          <w:sz w:val="28"/>
        </w:rPr>
        <w:t>[59]</w:t>
      </w:r>
      <w:r w:rsidRPr="00D80854">
        <w:rPr>
          <w:sz w:val="28"/>
        </w:rPr>
        <w:fldChar w:fldCharType="end"/>
      </w:r>
      <w:r w:rsidRPr="00D80854">
        <w:rPr>
          <w:sz w:val="28"/>
        </w:rPr>
        <w:t>.</w:t>
      </w:r>
    </w:p>
    <w:p w:rsidR="00884A82" w:rsidRPr="00D80854" w:rsidRDefault="00884A82" w:rsidP="007C3107">
      <w:pPr>
        <w:shd w:val="clear" w:color="auto" w:fill="FFFFFF"/>
        <w:autoSpaceDE w:val="0"/>
        <w:autoSpaceDN w:val="0"/>
        <w:adjustRightInd w:val="0"/>
        <w:spacing w:line="360" w:lineRule="auto"/>
        <w:ind w:firstLine="601"/>
        <w:jc w:val="both"/>
        <w:rPr>
          <w:sz w:val="28"/>
          <w:szCs w:val="28"/>
          <w:lang w:val="fr-FR"/>
        </w:rPr>
      </w:pPr>
      <w:r w:rsidRPr="00D80854">
        <w:rPr>
          <w:sz w:val="28"/>
          <w:szCs w:val="28"/>
          <w:lang w:val="fr-FR"/>
        </w:rPr>
        <w:t xml:space="preserve">Theo hướng dẫn (guideline) điều trị phẫu thuật cho bệnh nhân mắc TKKSKGS của </w:t>
      </w:r>
      <w:r w:rsidRPr="00D80854">
        <w:rPr>
          <w:rStyle w:val="title-text"/>
          <w:sz w:val="28"/>
          <w:szCs w:val="28"/>
          <w:lang w:val="fr-FR"/>
        </w:rPr>
        <w:t>AUA/SUFU (</w:t>
      </w:r>
      <w:r w:rsidRPr="00D80854">
        <w:rPr>
          <w:sz w:val="28"/>
          <w:szCs w:val="28"/>
        </w:rPr>
        <w:t>American Urological Association and Society of Urodynamics, Female Pelvic Medicine &amp; Urogenital Reconstruction</w:t>
      </w:r>
      <w:r w:rsidRPr="00D80854">
        <w:rPr>
          <w:rStyle w:val="title-text"/>
          <w:sz w:val="28"/>
          <w:szCs w:val="28"/>
          <w:lang w:val="fr-FR"/>
        </w:rPr>
        <w:t>)</w:t>
      </w:r>
      <w:r w:rsidR="00282BB3" w:rsidRPr="00D80854">
        <w:rPr>
          <w:rStyle w:val="title-text"/>
          <w:sz w:val="28"/>
          <w:szCs w:val="28"/>
          <w:lang w:val="fr-FR"/>
        </w:rPr>
        <w:t>,</w:t>
      </w:r>
      <w:r w:rsidRPr="00D80854">
        <w:rPr>
          <w:rStyle w:val="title-text"/>
          <w:sz w:val="28"/>
          <w:szCs w:val="28"/>
          <w:lang w:val="fr-FR"/>
        </w:rPr>
        <w:t xml:space="preserve"> những phương pháp phẫu thuật được khuyến cáo sử dụng là: </w:t>
      </w:r>
      <w:r w:rsidRPr="00D80854">
        <w:rPr>
          <w:sz w:val="28"/>
          <w:szCs w:val="28"/>
          <w:lang w:val="fr-FR"/>
        </w:rPr>
        <w:t xml:space="preserve">Burch </w:t>
      </w:r>
      <w:r w:rsidRPr="00D80854">
        <w:rPr>
          <w:sz w:val="28"/>
          <w:szCs w:val="28"/>
          <w:lang w:val="fr-FR"/>
        </w:rPr>
        <w:lastRenderedPageBreak/>
        <w:t>colposuspension (kỹ thuậ</w:t>
      </w:r>
      <w:r w:rsidR="004607B9">
        <w:rPr>
          <w:sz w:val="28"/>
          <w:szCs w:val="28"/>
          <w:lang w:val="fr-FR"/>
        </w:rPr>
        <w:t>t Burch và Marchall- Marchetti -</w:t>
      </w:r>
      <w:r w:rsidR="00A327A1">
        <w:rPr>
          <w:sz w:val="28"/>
          <w:szCs w:val="28"/>
          <w:lang w:val="fr-FR"/>
        </w:rPr>
        <w:t xml:space="preserve"> Krantz): C</w:t>
      </w:r>
      <w:r w:rsidRPr="00D80854">
        <w:rPr>
          <w:sz w:val="28"/>
          <w:szCs w:val="28"/>
          <w:lang w:val="fr-FR"/>
        </w:rPr>
        <w:t xml:space="preserve">ố định niệu đạo hoặc cổ bàng quang vào dây chằng Cooper hay vào sau xương mu. </w:t>
      </w:r>
      <w:r w:rsidR="004607B9">
        <w:rPr>
          <w:bCs/>
          <w:sz w:val="28"/>
          <w:szCs w:val="28"/>
        </w:rPr>
        <w:t xml:space="preserve">Dải treo mu </w:t>
      </w:r>
      <w:r w:rsidR="004607B9">
        <w:rPr>
          <w:bCs/>
          <w:sz w:val="28"/>
          <w:szCs w:val="28"/>
          <w:lang w:val="en-US"/>
        </w:rPr>
        <w:t>-</w:t>
      </w:r>
      <w:r w:rsidRPr="00D80854">
        <w:rPr>
          <w:bCs/>
          <w:sz w:val="28"/>
          <w:szCs w:val="28"/>
        </w:rPr>
        <w:t xml:space="preserve"> âm đạo </w:t>
      </w:r>
      <w:r w:rsidRPr="00D80854">
        <w:rPr>
          <w:bCs/>
          <w:sz w:val="28"/>
          <w:szCs w:val="28"/>
          <w:lang w:val="fr-FR"/>
        </w:rPr>
        <w:t>(</w:t>
      </w:r>
      <w:r w:rsidRPr="00D80854">
        <w:rPr>
          <w:sz w:val="28"/>
          <w:szCs w:val="28"/>
          <w:lang w:val="fr-FR"/>
        </w:rPr>
        <w:t>Autolo</w:t>
      </w:r>
      <w:r w:rsidR="004607B9">
        <w:rPr>
          <w:sz w:val="28"/>
          <w:szCs w:val="28"/>
          <w:lang w:val="fr-FR"/>
        </w:rPr>
        <w:t>gus fascia pubovaginal sling): D</w:t>
      </w:r>
      <w:r w:rsidRPr="00D80854">
        <w:rPr>
          <w:sz w:val="28"/>
          <w:szCs w:val="28"/>
          <w:lang w:val="fr-FR"/>
        </w:rPr>
        <w:t xml:space="preserve">ải băng tạo thành "võng" nâng đỡ cổ bàng quang và sau đó cố định vào mạc ngang bụng hay dây chằng Cooper. Dải băng giữa niệu đạo: Midurethral (retropublic, transobturator) sling. Tiêm các chất làm căng (bulking agent) như collagen, silicone và các hạt được phủ Cac-bon vào các tổ chức xung quanh niệu đạo tại cổ bàng quang </w:t>
      </w:r>
      <w:r w:rsidRPr="00D80854">
        <w:rPr>
          <w:sz w:val="28"/>
          <w:szCs w:val="28"/>
          <w:lang w:val="fr-FR"/>
        </w:rPr>
        <w:fldChar w:fldCharType="begin"/>
      </w:r>
      <w:r w:rsidR="00B82A01" w:rsidRPr="00D80854">
        <w:rPr>
          <w:sz w:val="28"/>
          <w:szCs w:val="28"/>
          <w:lang w:val="fr-FR"/>
        </w:rPr>
        <w:instrText xml:space="preserve"> ADDIN EN.CITE &lt;EndNote&gt;&lt;Cite&gt;&lt;Author&gt;Kobashi&lt;/Author&gt;&lt;Year&gt;2017&lt;/Year&gt;&lt;RecNum&gt;53&lt;/RecNum&gt;&lt;DisplayText&gt;[60]&lt;/DisplayText&gt;&lt;record&gt;&lt;rec-number&gt;53&lt;/rec-number&gt;&lt;foreign-keys&gt;&lt;key app="EN" db-id="evvtex20300dfmexszm5f0aep5we2pxvp0ze" timestamp="1577498593"&gt;53&lt;/key&gt;&lt;/foreign-keys&gt;&lt;ref-type name="Journal Article"&gt;17&lt;/ref-type&gt;&lt;contributors&gt;&lt;authors&gt;&lt;author&gt;Kobashi, Kathleen C&lt;/author&gt;&lt;author&gt;Albo, Michael E&lt;/author&gt;&lt;author&gt;Dmochowski, Roger R&lt;/author&gt;&lt;author&gt;Ginsberg, David A&lt;/author&gt;&lt;author&gt;Goldman, Howard B&lt;/author&gt;&lt;author&gt;Gomelsky, Alexander&lt;/author&gt;&lt;author&gt;Kraus, Stephen R&lt;/author&gt;&lt;author&gt;Sandhu, Jaspreet S&lt;/author&gt;&lt;author&gt;Shepler, Tracy&lt;/author&gt;&lt;author&gt;Treadwell, Jonathan R&lt;/author&gt;&lt;/authors&gt;&lt;/contributors&gt;&lt;titles&gt;&lt;title&gt;Surgical treatment of female stress urinary incontinence: AUA/SUFU guideline&lt;/title&gt;&lt;secondary-title&gt;The Journal of urology&lt;/secondary-title&gt;&lt;/titles&gt;&lt;periodical&gt;&lt;full-title&gt;The Journal of Urology&lt;/full-title&gt;&lt;/periodical&gt;&lt;pages&gt;875-883&lt;/pages&gt;&lt;volume&gt;198&lt;/volume&gt;&lt;number&gt;4&lt;/number&gt;&lt;dates&gt;&lt;year&gt;2017&lt;/year&gt;&lt;/dates&gt;&lt;isbn&gt;0022-5347&lt;/isbn&gt;&lt;urls&gt;&lt;/urls&gt;&lt;/record&gt;&lt;/Cite&gt;&lt;/EndNote&gt;</w:instrText>
      </w:r>
      <w:r w:rsidRPr="00D80854">
        <w:rPr>
          <w:sz w:val="28"/>
          <w:szCs w:val="28"/>
          <w:lang w:val="fr-FR"/>
        </w:rPr>
        <w:fldChar w:fldCharType="separate"/>
      </w:r>
      <w:r w:rsidR="00B82A01" w:rsidRPr="00D80854">
        <w:rPr>
          <w:noProof/>
          <w:sz w:val="28"/>
          <w:szCs w:val="28"/>
          <w:lang w:val="fr-FR"/>
        </w:rPr>
        <w:t>[60]</w:t>
      </w:r>
      <w:r w:rsidRPr="00D80854">
        <w:rPr>
          <w:sz w:val="28"/>
          <w:szCs w:val="28"/>
          <w:lang w:val="fr-FR"/>
        </w:rPr>
        <w:fldChar w:fldCharType="end"/>
      </w:r>
      <w:r w:rsidRPr="00D80854">
        <w:rPr>
          <w:sz w:val="28"/>
          <w:szCs w:val="28"/>
          <w:lang w:val="fr-FR"/>
        </w:rPr>
        <w:t>.</w:t>
      </w:r>
    </w:p>
    <w:p w:rsidR="00884A82" w:rsidRPr="00D80854" w:rsidRDefault="00A327A1" w:rsidP="007C3107">
      <w:pPr>
        <w:spacing w:line="360" w:lineRule="auto"/>
        <w:ind w:firstLine="720"/>
        <w:jc w:val="both"/>
        <w:rPr>
          <w:bCs/>
          <w:i/>
          <w:sz w:val="28"/>
        </w:rPr>
      </w:pPr>
      <w:r>
        <w:rPr>
          <w:bCs/>
          <w:i/>
          <w:sz w:val="28"/>
        </w:rPr>
        <w:t xml:space="preserve">* Dải treo mu </w:t>
      </w:r>
      <w:r>
        <w:rPr>
          <w:bCs/>
          <w:i/>
          <w:sz w:val="28"/>
          <w:lang w:val="en-US"/>
        </w:rPr>
        <w:t>-</w:t>
      </w:r>
      <w:r w:rsidR="00884A82" w:rsidRPr="00D80854">
        <w:rPr>
          <w:bCs/>
          <w:i/>
          <w:sz w:val="28"/>
        </w:rPr>
        <w:t xml:space="preserve"> âm đạo (pubovaginal sling): </w:t>
      </w:r>
    </w:p>
    <w:p w:rsidR="00884A82" w:rsidRPr="00D80854" w:rsidRDefault="00A327A1" w:rsidP="007C3107">
      <w:pPr>
        <w:spacing w:line="360" w:lineRule="auto"/>
        <w:ind w:firstLine="720"/>
        <w:jc w:val="both"/>
        <w:rPr>
          <w:bCs/>
          <w:sz w:val="28"/>
        </w:rPr>
      </w:pPr>
      <w:r>
        <w:rPr>
          <w:bCs/>
          <w:sz w:val="28"/>
        </w:rPr>
        <w:t xml:space="preserve">Dải treo mu </w:t>
      </w:r>
      <w:r>
        <w:rPr>
          <w:bCs/>
          <w:sz w:val="28"/>
          <w:lang w:val="en-US"/>
        </w:rPr>
        <w:t>-</w:t>
      </w:r>
      <w:r w:rsidR="00884A82" w:rsidRPr="00D80854">
        <w:rPr>
          <w:bCs/>
          <w:sz w:val="28"/>
        </w:rPr>
        <w:t xml:space="preserve"> âm đạo là kỹ thuật đặt băng treo bằng cân cơ thẳng bụng ở vị trí cổ bàng quang. Chỉ định khi những phương pháp phẫu thuật trước đó bị thất bại, hoặc TKKSKGS với niệu đạo cố định và xét nghiệm niệu động học thấy áp lực khép niệu đạo thấp hoặc áp lực gây són tiểu thấp khi làm nghiệm pháp Valsava. </w:t>
      </w:r>
    </w:p>
    <w:p w:rsidR="00884A82" w:rsidRPr="00D80854" w:rsidRDefault="00884A82" w:rsidP="007C3107">
      <w:pPr>
        <w:shd w:val="clear" w:color="auto" w:fill="FFFFFF"/>
        <w:autoSpaceDE w:val="0"/>
        <w:autoSpaceDN w:val="0"/>
        <w:adjustRightInd w:val="0"/>
        <w:spacing w:line="360" w:lineRule="auto"/>
        <w:ind w:firstLine="720"/>
        <w:jc w:val="both"/>
        <w:rPr>
          <w:i/>
          <w:sz w:val="28"/>
          <w:szCs w:val="28"/>
        </w:rPr>
      </w:pPr>
      <w:r w:rsidRPr="00D80854">
        <w:rPr>
          <w:i/>
          <w:sz w:val="28"/>
          <w:szCs w:val="28"/>
        </w:rPr>
        <w:t xml:space="preserve">* </w:t>
      </w:r>
      <w:r w:rsidRPr="00D80854">
        <w:rPr>
          <w:i/>
          <w:sz w:val="28"/>
          <w:szCs w:val="28"/>
          <w:lang w:val="fr-FR"/>
        </w:rPr>
        <w:t>Kỹ thuật Burch</w:t>
      </w:r>
      <w:r w:rsidRPr="00D80854">
        <w:rPr>
          <w:i/>
          <w:sz w:val="28"/>
          <w:szCs w:val="28"/>
        </w:rPr>
        <w:t>:</w:t>
      </w:r>
    </w:p>
    <w:p w:rsidR="00884A82" w:rsidRPr="00D80854" w:rsidRDefault="00884A82" w:rsidP="007C3107">
      <w:pPr>
        <w:spacing w:line="360" w:lineRule="auto"/>
        <w:ind w:firstLine="720"/>
        <w:jc w:val="both"/>
        <w:rPr>
          <w:bCs/>
          <w:sz w:val="28"/>
        </w:rPr>
      </w:pPr>
      <w:r w:rsidRPr="00D80854">
        <w:rPr>
          <w:bCs/>
          <w:sz w:val="28"/>
        </w:rPr>
        <w:t>Năm 1949, kỹ thuật khâu treo thành trước âm đạo vào màng xương phía sau xương m</w:t>
      </w:r>
      <w:r w:rsidR="00A327A1">
        <w:rPr>
          <w:bCs/>
          <w:sz w:val="28"/>
        </w:rPr>
        <w:t xml:space="preserve">u, gọi là phương pháp Marshall </w:t>
      </w:r>
      <w:r w:rsidR="00A327A1">
        <w:rPr>
          <w:bCs/>
          <w:sz w:val="28"/>
          <w:lang w:val="en-US"/>
        </w:rPr>
        <w:t>-</w:t>
      </w:r>
      <w:r w:rsidR="00A327A1">
        <w:rPr>
          <w:bCs/>
          <w:sz w:val="28"/>
        </w:rPr>
        <w:t xml:space="preserve"> Marchetti </w:t>
      </w:r>
      <w:r w:rsidR="00A327A1">
        <w:rPr>
          <w:bCs/>
          <w:sz w:val="28"/>
          <w:lang w:val="en-US"/>
        </w:rPr>
        <w:t>-</w:t>
      </w:r>
      <w:r w:rsidRPr="00D80854">
        <w:rPr>
          <w:bCs/>
          <w:sz w:val="28"/>
        </w:rPr>
        <w:t xml:space="preserve"> Krantz được mô tả với tỷ lệ khỏi cao nhưng tỷ lệ biến chứng cao (bí tiểu hay viêm xương). Năm 1960, Burch cải tiến bằng cách khâu thành trước âm đạo phía ngoài hơn và treo vào dây chằng Cooper thay vì sau xương mu giúp giảm tỉ lệ biến chứng. Đây được coi là “tiêu chuẩn vàng” trong điều trị</w:t>
      </w:r>
      <w:r w:rsidR="00F810E4" w:rsidRPr="00D80854">
        <w:rPr>
          <w:bCs/>
          <w:sz w:val="28"/>
        </w:rPr>
        <w:t xml:space="preserve"> TKKSKGS cho đến cuối thập kỷ </w:t>
      </w:r>
      <w:r w:rsidRPr="00D80854">
        <w:rPr>
          <w:bCs/>
          <w:sz w:val="28"/>
        </w:rPr>
        <w:t>90.</w:t>
      </w:r>
    </w:p>
    <w:p w:rsidR="00282BB3" w:rsidRPr="00D80854" w:rsidRDefault="00282BB3"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Nghiên cứu Michael E.A. so sánh hiệu quả của kỹ thuật Burch với kỹ thuật Fascial Sling cho thấy sau 24 tháng, tỷ lệ thành công cao hơn ở những phụ nữ trải qua thủ thuật Fascial sling so với những người trải qua thủ thuật Burch nhưng nhóm này ít bị nhiễm trùng đường tiết niệu, khó tiểu, TTGKKS sau phẫu thuật hơn </w:t>
      </w:r>
      <w:r w:rsidRPr="00D80854">
        <w:rPr>
          <w:sz w:val="28"/>
          <w:szCs w:val="28"/>
          <w:lang w:val="fr-FR"/>
        </w:rPr>
        <w:fldChar w:fldCharType="begin"/>
      </w:r>
      <w:r w:rsidRPr="00D80854">
        <w:rPr>
          <w:sz w:val="28"/>
          <w:szCs w:val="28"/>
          <w:lang w:val="fr-FR"/>
        </w:rPr>
        <w:instrText xml:space="preserve"> ADDIN EN.CITE &lt;EndNote&gt;&lt;Cite&gt;&lt;Author&gt;Albo&lt;/Author&gt;&lt;Year&gt;2007&lt;/Year&gt;&lt;RecNum&gt;48&lt;/RecNum&gt;&lt;DisplayText&gt;[62]&lt;/DisplayText&gt;&lt;record&gt;&lt;rec-number&gt;48&lt;/rec-number&gt;&lt;foreign-keys&gt;&lt;key app="EN" db-id="evvtex20300dfmexszm5f0aep5we2pxvp0ze" timestamp="1577498593"&gt;48&lt;/key&gt;&lt;/foreign-keys&gt;&lt;ref-type name="Journal Article"&gt;17&lt;/ref-type&gt;&lt;contributors&gt;&lt;authors&gt;&lt;author&gt;Albo, Michael E&lt;/author&gt;&lt;author&gt;Richter, Holly E&lt;/author&gt;&lt;author&gt;Brubaker, Linda&lt;/author&gt;&lt;author&gt;Norton, Peggy&lt;/author&gt;&lt;author&gt;Kraus, Stephen R&lt;/author&gt;&lt;author&gt;Zimmern, Philippe E&lt;/author&gt;&lt;author&gt;Chai, Toby C&lt;/author&gt;&lt;author&gt;Zyczynski, Halina&lt;/author&gt;&lt;author&gt;Diokno, Ananias C&lt;/author&gt;&lt;author&gt;Tennstedt, Sharon&lt;/author&gt;&lt;/authors&gt;&lt;/contributors&gt;&lt;titles&gt;&lt;title&gt;Burch colposuspension versus fascial sling to reduce urinary stress incontinence&lt;/title&gt;&lt;secondary-title&gt;New England Journal of Medicine&lt;/secondary-title&gt;&lt;/titles&gt;&lt;periodical&gt;&lt;full-title&gt;New England Journal of Medicine&lt;/full-title&gt;&lt;/periodical&gt;&lt;pages&gt;2143-2155&lt;/pages&gt;&lt;volume&gt;356&lt;/volume&gt;&lt;number&gt;21&lt;/number&gt;&lt;dates&gt;&lt;year&gt;2007&lt;/year&gt;&lt;/dates&gt;&lt;isbn&gt;0028-4793&lt;/isbn&gt;&lt;urls&gt;&lt;/urls&gt;&lt;/record&gt;&lt;/Cite&gt;&lt;/EndNote&gt;</w:instrText>
      </w:r>
      <w:r w:rsidRPr="00D80854">
        <w:rPr>
          <w:sz w:val="28"/>
          <w:szCs w:val="28"/>
          <w:lang w:val="fr-FR"/>
        </w:rPr>
        <w:fldChar w:fldCharType="separate"/>
      </w:r>
      <w:r w:rsidRPr="00D80854">
        <w:rPr>
          <w:noProof/>
          <w:sz w:val="28"/>
          <w:szCs w:val="28"/>
          <w:lang w:val="fr-FR"/>
        </w:rPr>
        <w:t>[62]</w:t>
      </w:r>
      <w:r w:rsidRPr="00D80854">
        <w:rPr>
          <w:sz w:val="28"/>
          <w:szCs w:val="28"/>
          <w:lang w:val="fr-FR"/>
        </w:rPr>
        <w:fldChar w:fldCharType="end"/>
      </w:r>
      <w:r w:rsidRPr="00D80854">
        <w:rPr>
          <w:sz w:val="28"/>
          <w:szCs w:val="28"/>
          <w:lang w:val="fr-FR"/>
        </w:rPr>
        <w:t xml:space="preserve">. </w:t>
      </w:r>
    </w:p>
    <w:p w:rsidR="00C03184" w:rsidRPr="00D80854" w:rsidRDefault="00C03184" w:rsidP="007C3107">
      <w:pPr>
        <w:ind w:firstLine="720"/>
        <w:rPr>
          <w:i/>
          <w:sz w:val="28"/>
          <w:szCs w:val="28"/>
        </w:rPr>
      </w:pPr>
      <w:r w:rsidRPr="00D80854">
        <w:rPr>
          <w:i/>
          <w:sz w:val="28"/>
          <w:szCs w:val="28"/>
        </w:rPr>
        <w:t xml:space="preserve">* </w:t>
      </w:r>
      <w:r w:rsidRPr="00D80854">
        <w:rPr>
          <w:i/>
          <w:sz w:val="28"/>
          <w:szCs w:val="28"/>
          <w:lang w:val="fr-FR"/>
        </w:rPr>
        <w:t>Dải băng giữa niệu đạo</w:t>
      </w:r>
      <w:r w:rsidRPr="00D80854">
        <w:rPr>
          <w:i/>
          <w:sz w:val="28"/>
          <w:szCs w:val="28"/>
        </w:rPr>
        <w:t>:</w:t>
      </w:r>
    </w:p>
    <w:p w:rsidR="00C03184" w:rsidRDefault="00C03184" w:rsidP="007C3107">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lastRenderedPageBreak/>
        <w:t>Theo hư</w:t>
      </w:r>
      <w:r w:rsidR="00A327A1">
        <w:rPr>
          <w:sz w:val="28"/>
          <w:szCs w:val="28"/>
          <w:lang w:val="fr-FR"/>
        </w:rPr>
        <w:t>ớng dẫn của Hiệp hội Tiết niệu c</w:t>
      </w:r>
      <w:r w:rsidRPr="00D80854">
        <w:rPr>
          <w:sz w:val="28"/>
          <w:szCs w:val="28"/>
          <w:lang w:val="fr-FR"/>
        </w:rPr>
        <w:t xml:space="preserve">hâu Âu (European Society of Urology - 2016) </w:t>
      </w:r>
      <w:r w:rsidRPr="00D80854">
        <w:rPr>
          <w:sz w:val="28"/>
          <w:szCs w:val="28"/>
          <w:lang w:val="fr-FR"/>
        </w:rPr>
        <w:fldChar w:fldCharType="begin"/>
      </w:r>
      <w:r w:rsidRPr="00D80854">
        <w:rPr>
          <w:sz w:val="28"/>
          <w:szCs w:val="28"/>
          <w:lang w:val="fr-FR"/>
        </w:rPr>
        <w:instrText xml:space="preserve"> ADDIN EN.CITE &lt;EndNote&gt;&lt;Cite&gt;&lt;Author&gt;Burkhard&lt;/Author&gt;&lt;Year&gt;2016&lt;/Year&gt;&lt;RecNum&gt;127&lt;/RecNum&gt;&lt;DisplayText&gt;[57]&lt;/DisplayText&gt;&lt;record&gt;&lt;rec-number&gt;127&lt;/rec-number&gt;&lt;foreign-keys&gt;&lt;key app="EN" db-id="evvtex20300dfmexszm5f0aep5we2pxvp0ze" timestamp="1577590398"&gt;127&lt;/key&gt;&lt;/foreign-keys&gt;&lt;ref-type name="Journal Article"&gt;17&lt;/ref-type&gt;&lt;contributors&gt;&lt;authors&gt;&lt;author&gt;Burkhard, FC&lt;/author&gt;&lt;author&gt;Lucas, MG&lt;/author&gt;&lt;author&gt;Berghmans, LC&lt;/author&gt;&lt;author&gt;Bosch, JLHR&lt;/author&gt;&lt;author&gt;Cruz, F&lt;/author&gt;&lt;author&gt;Lemack, GE&lt;/author&gt;&lt;/authors&gt;&lt;/contributors&gt;&lt;titles&gt;&lt;title&gt;EAU guidelines on urinary incontinence&lt;/title&gt;&lt;secondary-title&gt;Arnhem, The Netherlands: European Association of Urology&lt;/secondary-title&gt;&lt;/titles&gt;&lt;periodical&gt;&lt;full-title&gt;Arnhem, The Netherlands: European Association of Urology&lt;/full-title&gt;&lt;/periodical&gt;&lt;pages&gt;88&lt;/pages&gt;&lt;dates&gt;&lt;year&gt;2016&lt;/year&gt;&lt;/dates&gt;&lt;urls&gt;&lt;/urls&gt;&lt;/record&gt;&lt;/Cite&gt;&lt;/EndNote&gt;</w:instrText>
      </w:r>
      <w:r w:rsidRPr="00D80854">
        <w:rPr>
          <w:sz w:val="28"/>
          <w:szCs w:val="28"/>
          <w:lang w:val="fr-FR"/>
        </w:rPr>
        <w:fldChar w:fldCharType="separate"/>
      </w:r>
      <w:r w:rsidRPr="00D80854">
        <w:rPr>
          <w:noProof/>
          <w:sz w:val="28"/>
          <w:szCs w:val="28"/>
          <w:lang w:val="fr-FR"/>
        </w:rPr>
        <w:t>[57]</w:t>
      </w:r>
      <w:r w:rsidRPr="00D80854">
        <w:rPr>
          <w:sz w:val="28"/>
          <w:szCs w:val="28"/>
          <w:lang w:val="fr-FR"/>
        </w:rPr>
        <w:fldChar w:fldCharType="end"/>
      </w:r>
      <w:r w:rsidRPr="00D80854">
        <w:rPr>
          <w:sz w:val="28"/>
          <w:szCs w:val="28"/>
          <w:lang w:val="fr-FR"/>
        </w:rPr>
        <w:t xml:space="preserve"> và t</w:t>
      </w:r>
      <w:r w:rsidR="00A327A1">
        <w:rPr>
          <w:sz w:val="28"/>
          <w:szCs w:val="28"/>
          <w:lang w:val="fr-FR"/>
        </w:rPr>
        <w:t>uyên bố của Hiệp hội Tiết niệu -</w:t>
      </w:r>
      <w:r w:rsidRPr="00D80854">
        <w:rPr>
          <w:sz w:val="28"/>
          <w:szCs w:val="28"/>
          <w:lang w:val="fr-FR"/>
        </w:rPr>
        <w:t xml:space="preserve"> Phụ khoa Châu Âu (European Urogynaecological Association - 2017) </w:t>
      </w:r>
      <w:r w:rsidRPr="00D80854">
        <w:rPr>
          <w:sz w:val="28"/>
          <w:szCs w:val="28"/>
          <w:lang w:val="fr-FR"/>
        </w:rPr>
        <w:fldChar w:fldCharType="begin"/>
      </w:r>
      <w:r w:rsidRPr="00D80854">
        <w:rPr>
          <w:sz w:val="28"/>
          <w:szCs w:val="28"/>
          <w:lang w:val="fr-FR"/>
        </w:rPr>
        <w:instrText xml:space="preserve"> ADDIN EN.CITE &lt;EndNote&gt;&lt;Cite&gt;&lt;Author&gt;Chapple&lt;/Author&gt;&lt;Year&gt;2017&lt;/Year&gt;&lt;RecNum&gt;131&lt;/RecNum&gt;&lt;DisplayText&gt;[63]&lt;/DisplayText&gt;&lt;record&gt;&lt;rec-number&gt;131&lt;/rec-number&gt;&lt;foreign-keys&gt;&lt;key app="EN" db-id="evvtex20300dfmexszm5f0aep5we2pxvp0ze" timestamp="1577603559"&gt;131&lt;/key&gt;&lt;/foreign-keys&gt;&lt;ref-type name="Journal Article"&gt;17&lt;/ref-type&gt;&lt;contributors&gt;&lt;authors&gt;&lt;author&gt;Chapple, Christopher R&lt;/author&gt;&lt;author&gt;Cruz, Francisco&lt;/author&gt;&lt;author&gt;Deffieux, Xavier&lt;/author&gt;&lt;author&gt;Milani, Alfredo L&lt;/author&gt;&lt;author&gt;Arlandis, Salvador&lt;/author&gt;&lt;author&gt;Artibani, Walter&lt;/author&gt;&lt;author&gt;Bauer, Ricarda M&lt;/author&gt;&lt;author&gt;Burkhard, Fiona&lt;/author&gt;&lt;author&gt;Cardozo, Linda&lt;/author&gt;&lt;author&gt;Castro-Diaz, David&lt;/author&gt;&lt;/authors&gt;&lt;/contributors&gt;&lt;titles&gt;&lt;title&gt;Consensus statement of the European Urology Association and the European Urogynaecological Association on the use of implanted materials for treating pelvic organ prolapse and stress urinary incontinence&lt;/title&gt;&lt;secondary-title&gt;European urology&lt;/secondary-title&gt;&lt;/titles&gt;&lt;periodical&gt;&lt;full-title&gt;European urology&lt;/full-title&gt;&lt;/periodical&gt;&lt;pages&gt;424-431&lt;/pages&gt;&lt;volume&gt;72&lt;/volume&gt;&lt;number&gt;3&lt;/number&gt;&lt;dates&gt;&lt;year&gt;2017&lt;/year&gt;&lt;/dates&gt;&lt;isbn&gt;0302-2838&lt;/isbn&gt;&lt;urls&gt;&lt;/urls&gt;&lt;/record&gt;&lt;/Cite&gt;&lt;/EndNote&gt;</w:instrText>
      </w:r>
      <w:r w:rsidRPr="00D80854">
        <w:rPr>
          <w:sz w:val="28"/>
          <w:szCs w:val="28"/>
          <w:lang w:val="fr-FR"/>
        </w:rPr>
        <w:fldChar w:fldCharType="separate"/>
      </w:r>
      <w:r w:rsidRPr="00D80854">
        <w:rPr>
          <w:noProof/>
          <w:sz w:val="28"/>
          <w:szCs w:val="28"/>
          <w:lang w:val="fr-FR"/>
        </w:rPr>
        <w:t>[63]</w:t>
      </w:r>
      <w:r w:rsidRPr="00D80854">
        <w:rPr>
          <w:sz w:val="28"/>
          <w:szCs w:val="28"/>
          <w:lang w:val="fr-FR"/>
        </w:rPr>
        <w:fldChar w:fldCharType="end"/>
      </w:r>
      <w:r w:rsidRPr="00D80854">
        <w:rPr>
          <w:sz w:val="28"/>
          <w:szCs w:val="28"/>
          <w:lang w:val="fr-FR"/>
        </w:rPr>
        <w:t xml:space="preserve">, dải băng giữa niệu đạo hiện nay được coi là chuẩn vàng cho điều trị phẫu thuật TKKSKGS. Kỹ thuật này có hiệu quả hơn kỹ thuật Burch, có thời gian phẫu thuật ngắn hơn, ít biến chứng hậu phẫu hơn. </w:t>
      </w:r>
    </w:p>
    <w:p w:rsidR="00C20C12" w:rsidRDefault="00C20C12" w:rsidP="007C3107">
      <w:pPr>
        <w:shd w:val="clear" w:color="auto" w:fill="FFFFFF"/>
        <w:autoSpaceDE w:val="0"/>
        <w:autoSpaceDN w:val="0"/>
        <w:adjustRightInd w:val="0"/>
        <w:spacing w:line="360" w:lineRule="auto"/>
        <w:ind w:firstLine="720"/>
        <w:jc w:val="both"/>
        <w:rPr>
          <w:sz w:val="28"/>
          <w:szCs w:val="28"/>
          <w:lang w:val="fr-FR"/>
        </w:rPr>
      </w:pPr>
    </w:p>
    <w:p w:rsidR="007C3107" w:rsidRPr="00D80854" w:rsidRDefault="007C3107" w:rsidP="007C3107">
      <w:pPr>
        <w:shd w:val="clear" w:color="auto" w:fill="FFFFFF"/>
        <w:autoSpaceDE w:val="0"/>
        <w:autoSpaceDN w:val="0"/>
        <w:adjustRightInd w:val="0"/>
        <w:spacing w:line="360" w:lineRule="auto"/>
        <w:ind w:firstLine="720"/>
        <w:jc w:val="both"/>
        <w:rPr>
          <w:sz w:val="28"/>
          <w:szCs w:val="28"/>
          <w:lang w:val="fr-FR"/>
        </w:rPr>
      </w:pPr>
    </w:p>
    <w:p w:rsidR="00884A82" w:rsidRPr="00D80854" w:rsidRDefault="00194043" w:rsidP="00884A82">
      <w:pPr>
        <w:shd w:val="clear" w:color="auto" w:fill="FFFFFF"/>
        <w:autoSpaceDE w:val="0"/>
        <w:autoSpaceDN w:val="0"/>
        <w:adjustRightInd w:val="0"/>
        <w:spacing w:line="348" w:lineRule="auto"/>
        <w:jc w:val="both"/>
        <w:rPr>
          <w:sz w:val="28"/>
          <w:szCs w:val="28"/>
          <w:lang w:val="fr-FR"/>
        </w:rPr>
      </w:pPr>
      <w:r w:rsidRPr="00D80854">
        <w:rPr>
          <w:noProof/>
          <w:sz w:val="28"/>
          <w:szCs w:val="28"/>
          <w:lang w:val="en-US" w:eastAsia="en-US"/>
        </w:rPr>
        <mc:AlternateContent>
          <mc:Choice Requires="wps">
            <w:drawing>
              <wp:anchor distT="0" distB="0" distL="114300" distR="114300" simplePos="0" relativeHeight="251664384" behindDoc="0" locked="0" layoutInCell="1" allowOverlap="1" wp14:anchorId="40EF9E1D" wp14:editId="439185DE">
                <wp:simplePos x="0" y="0"/>
                <wp:positionH relativeFrom="column">
                  <wp:posOffset>939800</wp:posOffset>
                </wp:positionH>
                <wp:positionV relativeFrom="paragraph">
                  <wp:posOffset>1167889</wp:posOffset>
                </wp:positionV>
                <wp:extent cx="929472" cy="266131"/>
                <wp:effectExtent l="0" t="0" r="23495" b="19685"/>
                <wp:wrapNone/>
                <wp:docPr id="40" name="Text Box 40"/>
                <wp:cNvGraphicFramePr/>
                <a:graphic xmlns:a="http://schemas.openxmlformats.org/drawingml/2006/main">
                  <a:graphicData uri="http://schemas.microsoft.com/office/word/2010/wordprocessingShape">
                    <wps:wsp>
                      <wps:cNvSpPr txBox="1"/>
                      <wps:spPr>
                        <a:xfrm>
                          <a:off x="0" y="0"/>
                          <a:ext cx="929472"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Bàng quang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left:0;text-align:left;margin-left:74pt;margin-top:91.95pt;width:73.2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" fillcolor="white [3201]" strokeweight=".5pt">
                <v:textbox>
                  <w:txbxContent>
                    <w:p w:rsidR="0030080A" w:rsidRPr="00E33DA7" w:rsidRDefault="0030080A" w:rsidP="00884A82">
                      <w:pPr>
                        <w:rPr>
                          <w:lang w:val="en-US"/>
                        </w:rPr>
                      </w:pPr>
                      <w:r>
                        <w:rPr>
                          <w:lang w:val="en-US"/>
                        </w:rPr>
                        <w:t>Bàng quang</w:t>
                      </w:r>
                    </w:p>
                  </w:txbxContent>
                </v:textbox>
              </v:shape>
            </w:pict>
          </mc:Fallback>
        </mc:AlternateContent>
      </w:r>
      <w:r w:rsidRPr="00D80854">
        <w:rPr>
          <w:noProof/>
          <w:sz w:val="28"/>
          <w:szCs w:val="28"/>
          <w:lang w:val="en-US" w:eastAsia="en-US"/>
        </w:rPr>
        <mc:AlternateContent>
          <mc:Choice Requires="wps">
            <w:drawing>
              <wp:anchor distT="0" distB="0" distL="114300" distR="114300" simplePos="0" relativeHeight="251668480" behindDoc="0" locked="0" layoutInCell="1" allowOverlap="1" wp14:anchorId="40C96C7E" wp14:editId="0A53E542">
                <wp:simplePos x="0" y="0"/>
                <wp:positionH relativeFrom="column">
                  <wp:posOffset>1010285</wp:posOffset>
                </wp:positionH>
                <wp:positionV relativeFrom="paragraph">
                  <wp:posOffset>1786106</wp:posOffset>
                </wp:positionV>
                <wp:extent cx="713433" cy="266131"/>
                <wp:effectExtent l="0" t="0" r="10795" b="19685"/>
                <wp:wrapNone/>
                <wp:docPr id="39" name="Text Box 39"/>
                <wp:cNvGraphicFramePr/>
                <a:graphic xmlns:a="http://schemas.openxmlformats.org/drawingml/2006/main">
                  <a:graphicData uri="http://schemas.microsoft.com/office/word/2010/wordprocessingShape">
                    <wps:wsp>
                      <wps:cNvSpPr txBox="1"/>
                      <wps:spPr>
                        <a:xfrm>
                          <a:off x="0" y="0"/>
                          <a:ext cx="713433"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Tử cung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left:0;text-align:left;margin-left:79.55pt;margin-top:140.65pt;width:56.2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" fillcolor="white [3201]" strokeweight=".5pt">
                <v:textbox>
                  <w:txbxContent>
                    <w:p w:rsidR="0030080A" w:rsidRPr="00E33DA7" w:rsidRDefault="0030080A" w:rsidP="00884A82">
                      <w:pPr>
                        <w:rPr>
                          <w:lang w:val="en-US"/>
                        </w:rPr>
                      </w:pPr>
                      <w:r>
                        <w:rPr>
                          <w:lang w:val="en-US"/>
                        </w:rPr>
                        <w:t>Tử cung</w:t>
                      </w:r>
                    </w:p>
                  </w:txbxContent>
                </v:textbox>
              </v:shape>
            </w:pict>
          </mc:Fallback>
        </mc:AlternateContent>
      </w:r>
      <w:r w:rsidRPr="00D80854">
        <w:rPr>
          <w:noProof/>
          <w:sz w:val="28"/>
          <w:szCs w:val="28"/>
          <w:lang w:val="en-US" w:eastAsia="en-US"/>
        </w:rPr>
        <mc:AlternateContent>
          <mc:Choice Requires="wps">
            <w:drawing>
              <wp:anchor distT="0" distB="0" distL="114300" distR="114300" simplePos="0" relativeHeight="251657216" behindDoc="0" locked="0" layoutInCell="1" allowOverlap="1" wp14:anchorId="4F8ED364" wp14:editId="355088EF">
                <wp:simplePos x="0" y="0"/>
                <wp:positionH relativeFrom="column">
                  <wp:posOffset>2539629</wp:posOffset>
                </wp:positionH>
                <wp:positionV relativeFrom="paragraph">
                  <wp:posOffset>2783899</wp:posOffset>
                </wp:positionV>
                <wp:extent cx="770255" cy="290706"/>
                <wp:effectExtent l="0" t="0" r="10795" b="14605"/>
                <wp:wrapNone/>
                <wp:docPr id="32" name="Text Box 32"/>
                <wp:cNvGraphicFramePr/>
                <a:graphic xmlns:a="http://schemas.openxmlformats.org/drawingml/2006/main">
                  <a:graphicData uri="http://schemas.microsoft.com/office/word/2010/wordprocessingShape">
                    <wps:wsp>
                      <wps:cNvSpPr txBox="1"/>
                      <wps:spPr>
                        <a:xfrm>
                          <a:off x="0" y="0"/>
                          <a:ext cx="770255" cy="290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Vòng đai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left:0;text-align:left;margin-left:199.95pt;margin-top:219.2pt;width:60.65pt;height:2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" fillcolor="white [3201]" strokeweight=".5pt">
                <v:textbox>
                  <w:txbxContent>
                    <w:p w:rsidR="0030080A" w:rsidRPr="00E33DA7" w:rsidRDefault="0030080A" w:rsidP="00884A82">
                      <w:pPr>
                        <w:rPr>
                          <w:lang w:val="en-US"/>
                        </w:rPr>
                      </w:pPr>
                      <w:r>
                        <w:rPr>
                          <w:lang w:val="en-US"/>
                        </w:rPr>
                        <w:t>Vòng đai</w:t>
                      </w:r>
                    </w:p>
                  </w:txbxContent>
                </v:textbox>
              </v:shape>
            </w:pict>
          </mc:Fallback>
        </mc:AlternateContent>
      </w:r>
      <w:r w:rsidRPr="00D80854">
        <w:rPr>
          <w:noProof/>
          <w:sz w:val="28"/>
          <w:szCs w:val="28"/>
          <w:lang w:val="en-US" w:eastAsia="en-US"/>
        </w:rPr>
        <mc:AlternateContent>
          <mc:Choice Requires="wps">
            <w:drawing>
              <wp:anchor distT="0" distB="0" distL="114300" distR="114300" simplePos="0" relativeHeight="251650048" behindDoc="0" locked="0" layoutInCell="1" allowOverlap="1" wp14:anchorId="6DA1F7FC" wp14:editId="79B38377">
                <wp:simplePos x="0" y="0"/>
                <wp:positionH relativeFrom="column">
                  <wp:posOffset>-148079</wp:posOffset>
                </wp:positionH>
                <wp:positionV relativeFrom="paragraph">
                  <wp:posOffset>2921338</wp:posOffset>
                </wp:positionV>
                <wp:extent cx="770805" cy="266131"/>
                <wp:effectExtent l="0" t="0" r="10795" b="19685"/>
                <wp:wrapNone/>
                <wp:docPr id="23" name="Text Box 23"/>
                <wp:cNvGraphicFramePr/>
                <a:graphic xmlns:a="http://schemas.openxmlformats.org/drawingml/2006/main">
                  <a:graphicData uri="http://schemas.microsoft.com/office/word/2010/wordprocessingShape">
                    <wps:wsp>
                      <wps:cNvSpPr txBox="1"/>
                      <wps:spPr>
                        <a:xfrm>
                          <a:off x="0" y="0"/>
                          <a:ext cx="770805"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Vòng đai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1" type="#_x0000_t202" style="position:absolute;left:0;text-align:left;margin-left:-11.65pt;margin-top:230.05pt;width:60.7pt;height:20.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" fillcolor="white [3201]" strokeweight=".5pt">
                <v:textbox>
                  <w:txbxContent>
                    <w:p w:rsidR="0030080A" w:rsidRPr="00E33DA7" w:rsidRDefault="0030080A" w:rsidP="00884A82">
                      <w:pPr>
                        <w:rPr>
                          <w:lang w:val="en-US"/>
                        </w:rPr>
                      </w:pPr>
                      <w:r>
                        <w:rPr>
                          <w:lang w:val="en-US"/>
                        </w:rPr>
                        <w:t>Vòng đai</w:t>
                      </w:r>
                    </w:p>
                  </w:txbxContent>
                </v:textbox>
              </v:shape>
            </w:pict>
          </mc:Fallback>
        </mc:AlternateContent>
      </w:r>
      <w:r w:rsidR="00884A82" w:rsidRPr="00D80854">
        <w:rPr>
          <w:noProof/>
          <w:sz w:val="28"/>
          <w:szCs w:val="28"/>
          <w:lang w:val="en-US" w:eastAsia="en-US"/>
        </w:rPr>
        <mc:AlternateContent>
          <mc:Choice Requires="wps">
            <w:drawing>
              <wp:anchor distT="0" distB="0" distL="114300" distR="114300" simplePos="0" relativeHeight="251661312" behindDoc="0" locked="0" layoutInCell="1" allowOverlap="1" wp14:anchorId="76C77545" wp14:editId="5CEAE0CF">
                <wp:simplePos x="0" y="0"/>
                <wp:positionH relativeFrom="column">
                  <wp:posOffset>3598128</wp:posOffset>
                </wp:positionH>
                <wp:positionV relativeFrom="paragraph">
                  <wp:posOffset>414295</wp:posOffset>
                </wp:positionV>
                <wp:extent cx="1330657" cy="266131"/>
                <wp:effectExtent l="0" t="0" r="22225" b="19685"/>
                <wp:wrapNone/>
                <wp:docPr id="34" name="Text Box 34"/>
                <wp:cNvGraphicFramePr/>
                <a:graphic xmlns:a="http://schemas.openxmlformats.org/drawingml/2006/main">
                  <a:graphicData uri="http://schemas.microsoft.com/office/word/2010/wordprocessingShape">
                    <wps:wsp>
                      <wps:cNvSpPr txBox="1"/>
                      <wps:spPr>
                        <a:xfrm>
                          <a:off x="0" y="0"/>
                          <a:ext cx="1330657"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Dây chằngCooper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2" type="#_x0000_t202" style="position:absolute;left:0;text-align:left;margin-left:283.3pt;margin-top:32.6pt;width:104.8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" fillcolor="white [3201]" strokeweight=".5pt">
                <v:textbox>
                  <w:txbxContent>
                    <w:p w:rsidR="0030080A" w:rsidRPr="00E33DA7" w:rsidRDefault="0030080A" w:rsidP="00884A82">
                      <w:pPr>
                        <w:rPr>
                          <w:lang w:val="en-US"/>
                        </w:rPr>
                      </w:pPr>
                      <w:r>
                        <w:rPr>
                          <w:lang w:val="en-US"/>
                        </w:rPr>
                        <w:t>Dây chằngCooper</w:t>
                      </w:r>
                    </w:p>
                  </w:txbxContent>
                </v:textbox>
              </v:shape>
            </w:pict>
          </mc:Fallback>
        </mc:AlternateContent>
      </w:r>
      <w:r w:rsidR="00884A82" w:rsidRPr="00D80854">
        <w:rPr>
          <w:noProof/>
          <w:sz w:val="28"/>
          <w:szCs w:val="28"/>
          <w:lang w:val="en-US" w:eastAsia="en-US"/>
        </w:rPr>
        <mc:AlternateContent>
          <mc:Choice Requires="wps">
            <w:drawing>
              <wp:anchor distT="0" distB="0" distL="114300" distR="114300" simplePos="0" relativeHeight="251659264" behindDoc="0" locked="0" layoutInCell="1" allowOverlap="1" wp14:anchorId="39BF5212" wp14:editId="7BBC5374">
                <wp:simplePos x="0" y="0"/>
                <wp:positionH relativeFrom="column">
                  <wp:posOffset>4860214</wp:posOffset>
                </wp:positionH>
                <wp:positionV relativeFrom="paragraph">
                  <wp:posOffset>2052007</wp:posOffset>
                </wp:positionV>
                <wp:extent cx="770805" cy="518615"/>
                <wp:effectExtent l="0" t="0" r="10795" b="15240"/>
                <wp:wrapNone/>
                <wp:docPr id="33" name="Text Box 33"/>
                <wp:cNvGraphicFramePr/>
                <a:graphic xmlns:a="http://schemas.openxmlformats.org/drawingml/2006/main">
                  <a:graphicData uri="http://schemas.microsoft.com/office/word/2010/wordprocessingShape">
                    <wps:wsp>
                      <wps:cNvSpPr txBox="1"/>
                      <wps:spPr>
                        <a:xfrm>
                          <a:off x="0" y="0"/>
                          <a:ext cx="770805" cy="51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Cơ thẳng bụng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3" type="#_x0000_t202" style="position:absolute;left:0;text-align:left;margin-left:382.7pt;margin-top:161.6pt;width:60.7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" fillcolor="white [3201]" strokeweight=".5pt">
                <v:textbox>
                  <w:txbxContent>
                    <w:p w:rsidR="0030080A" w:rsidRPr="00E33DA7" w:rsidRDefault="0030080A" w:rsidP="00884A82">
                      <w:pPr>
                        <w:rPr>
                          <w:lang w:val="en-US"/>
                        </w:rPr>
                      </w:pPr>
                      <w:r>
                        <w:rPr>
                          <w:lang w:val="en-US"/>
                        </w:rPr>
                        <w:t>Cơ thẳng bụng</w:t>
                      </w:r>
                    </w:p>
                  </w:txbxContent>
                </v:textbox>
              </v:shape>
            </w:pict>
          </mc:Fallback>
        </mc:AlternateContent>
      </w:r>
      <w:r w:rsidR="00884A82" w:rsidRPr="00D80854">
        <w:rPr>
          <w:noProof/>
          <w:sz w:val="28"/>
          <w:szCs w:val="28"/>
          <w:lang w:val="en-US" w:eastAsia="en-US"/>
        </w:rPr>
        <mc:AlternateContent>
          <mc:Choice Requires="wps">
            <w:drawing>
              <wp:anchor distT="0" distB="0" distL="114300" distR="114300" simplePos="0" relativeHeight="251653120" behindDoc="0" locked="0" layoutInCell="1" allowOverlap="1" wp14:anchorId="02DA7DF5" wp14:editId="131EDA60">
                <wp:simplePos x="0" y="0"/>
                <wp:positionH relativeFrom="column">
                  <wp:posOffset>2322063</wp:posOffset>
                </wp:positionH>
                <wp:positionV relativeFrom="paragraph">
                  <wp:posOffset>564420</wp:posOffset>
                </wp:positionV>
                <wp:extent cx="689212" cy="266065"/>
                <wp:effectExtent l="0" t="0" r="15875" b="19685"/>
                <wp:wrapNone/>
                <wp:docPr id="29" name="Text Box 29"/>
                <wp:cNvGraphicFramePr/>
                <a:graphic xmlns:a="http://schemas.openxmlformats.org/drawingml/2006/main">
                  <a:graphicData uri="http://schemas.microsoft.com/office/word/2010/wordprocessingShape">
                    <wps:wsp>
                      <wps:cNvSpPr txBox="1"/>
                      <wps:spPr>
                        <a:xfrm>
                          <a:off x="0" y="0"/>
                          <a:ext cx="689212"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Âm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82.85pt;margin-top:44.45pt;width:54.25pt;height:2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" fillcolor="white [3201]" strokeweight=".5pt">
                <v:textbox>
                  <w:txbxContent>
                    <w:p w:rsidR="0030080A" w:rsidRPr="00E33DA7" w:rsidRDefault="0030080A" w:rsidP="00884A82">
                      <w:pPr>
                        <w:rPr>
                          <w:lang w:val="en-US"/>
                        </w:rPr>
                      </w:pPr>
                      <w:r>
                        <w:rPr>
                          <w:lang w:val="en-US"/>
                        </w:rPr>
                        <w:t>Âm đạo</w:t>
                      </w:r>
                    </w:p>
                  </w:txbxContent>
                </v:textbox>
              </v:shape>
            </w:pict>
          </mc:Fallback>
        </mc:AlternateContent>
      </w:r>
      <w:r w:rsidR="00884A82" w:rsidRPr="00D80854">
        <w:rPr>
          <w:noProof/>
          <w:sz w:val="28"/>
          <w:szCs w:val="28"/>
          <w:lang w:val="en-US" w:eastAsia="en-US"/>
        </w:rPr>
        <mc:AlternateContent>
          <mc:Choice Requires="wps">
            <w:drawing>
              <wp:anchor distT="0" distB="0" distL="114300" distR="114300" simplePos="0" relativeHeight="251652096" behindDoc="0" locked="0" layoutInCell="1" allowOverlap="1" wp14:anchorId="21AC5B76" wp14:editId="6C3D8C64">
                <wp:simplePos x="0" y="0"/>
                <wp:positionH relativeFrom="column">
                  <wp:posOffset>2034540</wp:posOffset>
                </wp:positionH>
                <wp:positionV relativeFrom="paragraph">
                  <wp:posOffset>297711</wp:posOffset>
                </wp:positionV>
                <wp:extent cx="770805" cy="266065"/>
                <wp:effectExtent l="0" t="0" r="10795" b="19685"/>
                <wp:wrapNone/>
                <wp:docPr id="26" name="Text Box 26"/>
                <wp:cNvGraphicFramePr/>
                <a:graphic xmlns:a="http://schemas.openxmlformats.org/drawingml/2006/main">
                  <a:graphicData uri="http://schemas.microsoft.com/office/word/2010/wordprocessingShape">
                    <wps:wsp>
                      <wps:cNvSpPr txBox="1"/>
                      <wps:spPr>
                        <a:xfrm>
                          <a:off x="0" y="0"/>
                          <a:ext cx="7708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Niệu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5" type="#_x0000_t202" style="position:absolute;left:0;text-align:left;margin-left:160.2pt;margin-top:23.45pt;width:60.7pt;height: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" fillcolor="white [3201]" strokeweight=".5pt">
                <v:textbox>
                  <w:txbxContent>
                    <w:p w:rsidR="0030080A" w:rsidRPr="00E33DA7" w:rsidRDefault="0030080A" w:rsidP="00884A82">
                      <w:pPr>
                        <w:rPr>
                          <w:lang w:val="en-US"/>
                        </w:rPr>
                      </w:pPr>
                      <w:r>
                        <w:rPr>
                          <w:lang w:val="en-US"/>
                        </w:rPr>
                        <w:t>Niệu đạo</w:t>
                      </w:r>
                    </w:p>
                  </w:txbxContent>
                </v:textbox>
              </v:shape>
            </w:pict>
          </mc:Fallback>
        </mc:AlternateContent>
      </w:r>
      <w:r w:rsidR="00884A82" w:rsidRPr="00D80854">
        <w:rPr>
          <w:noProof/>
          <w:sz w:val="28"/>
          <w:szCs w:val="28"/>
          <w:lang w:val="en-US" w:eastAsia="en-US"/>
        </w:rPr>
        <mc:AlternateContent>
          <mc:Choice Requires="wps">
            <w:drawing>
              <wp:anchor distT="0" distB="0" distL="114300" distR="114300" simplePos="0" relativeHeight="251651072" behindDoc="0" locked="0" layoutInCell="1" allowOverlap="1" wp14:anchorId="103FBFF5" wp14:editId="78B3D592">
                <wp:simplePos x="0" y="0"/>
                <wp:positionH relativeFrom="column">
                  <wp:posOffset>-152362</wp:posOffset>
                </wp:positionH>
                <wp:positionV relativeFrom="paragraph">
                  <wp:posOffset>416428</wp:posOffset>
                </wp:positionV>
                <wp:extent cx="770805" cy="266131"/>
                <wp:effectExtent l="0" t="0" r="10795" b="19685"/>
                <wp:wrapNone/>
                <wp:docPr id="25" name="Text Box 25"/>
                <wp:cNvGraphicFramePr/>
                <a:graphic xmlns:a="http://schemas.openxmlformats.org/drawingml/2006/main">
                  <a:graphicData uri="http://schemas.microsoft.com/office/word/2010/wordprocessingShape">
                    <wps:wsp>
                      <wps:cNvSpPr txBox="1"/>
                      <wps:spPr>
                        <a:xfrm>
                          <a:off x="0" y="0"/>
                          <a:ext cx="770805" cy="26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80A" w:rsidRPr="00E33DA7" w:rsidRDefault="0030080A" w:rsidP="00884A82">
                            <w:pPr>
                              <w:rPr>
                                <w:lang w:val="en-US"/>
                              </w:rPr>
                            </w:pPr>
                            <w:r>
                              <w:rPr>
                                <w:lang w:val="en-US"/>
                              </w:rPr>
                              <w:t>Khớp 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6" type="#_x0000_t202" style="position:absolute;left:0;text-align:left;margin-left:-12pt;margin-top:32.8pt;width:60.7pt;height:2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" fillcolor="white [3201]" strokeweight=".5pt">
                <v:textbox>
                  <w:txbxContent>
                    <w:p w:rsidR="0030080A" w:rsidRPr="00E33DA7" w:rsidRDefault="0030080A" w:rsidP="00884A82">
                      <w:pPr>
                        <w:rPr>
                          <w:lang w:val="en-US"/>
                        </w:rPr>
                      </w:pPr>
                      <w:r>
                        <w:rPr>
                          <w:lang w:val="en-US"/>
                        </w:rPr>
                        <w:t>Khớp mu</w:t>
                      </w:r>
                    </w:p>
                  </w:txbxContent>
                </v:textbox>
              </v:shape>
            </w:pict>
          </mc:Fallback>
        </mc:AlternateContent>
      </w:r>
      <w:r w:rsidR="00884A82" w:rsidRPr="00D80854">
        <w:rPr>
          <w:noProof/>
          <w:sz w:val="28"/>
          <w:szCs w:val="28"/>
          <w:lang w:val="en-US" w:eastAsia="en-US"/>
        </w:rPr>
        <w:drawing>
          <wp:inline distT="0" distB="0" distL="0" distR="0" wp14:anchorId="26152B64" wp14:editId="152E5DA5">
            <wp:extent cx="5564330" cy="490888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Figure3-1.png"/>
                    <pic:cNvPicPr/>
                  </pic:nvPicPr>
                  <pic:blipFill>
                    <a:blip r:embed="rId15">
                      <a:extLst>
                        <a:ext uri="{28A0092B-C50C-407E-A947-70E740481C1C}">
                          <a14:useLocalDpi xmlns:a14="http://schemas.microsoft.com/office/drawing/2010/main" val="0"/>
                        </a:ext>
                      </a:extLst>
                    </a:blip>
                    <a:stretch>
                      <a:fillRect/>
                    </a:stretch>
                  </pic:blipFill>
                  <pic:spPr>
                    <a:xfrm>
                      <a:off x="0" y="0"/>
                      <a:ext cx="5579745" cy="4922483"/>
                    </a:xfrm>
                    <a:prstGeom prst="rect">
                      <a:avLst/>
                    </a:prstGeom>
                  </pic:spPr>
                </pic:pic>
              </a:graphicData>
            </a:graphic>
          </wp:inline>
        </w:drawing>
      </w:r>
    </w:p>
    <w:p w:rsidR="00C20C12" w:rsidRPr="00C20C12" w:rsidRDefault="00C20C12" w:rsidP="00884A82">
      <w:pPr>
        <w:widowControl w:val="0"/>
        <w:spacing w:line="360" w:lineRule="auto"/>
        <w:jc w:val="center"/>
        <w:outlineLvl w:val="0"/>
        <w:rPr>
          <w:bCs/>
          <w:i/>
          <w:spacing w:val="-6"/>
          <w:sz w:val="4"/>
          <w:szCs w:val="26"/>
          <w:lang w:val="fr-FR" w:eastAsia="en-US"/>
        </w:rPr>
      </w:pPr>
      <w:bookmarkStart w:id="1034" w:name="_Toc35871077"/>
      <w:bookmarkStart w:id="1035" w:name="_Toc35871328"/>
    </w:p>
    <w:p w:rsidR="007C3107" w:rsidRDefault="007C3107" w:rsidP="00884A82">
      <w:pPr>
        <w:widowControl w:val="0"/>
        <w:spacing w:line="360" w:lineRule="auto"/>
        <w:jc w:val="center"/>
        <w:outlineLvl w:val="0"/>
        <w:rPr>
          <w:bCs/>
          <w:i/>
          <w:spacing w:val="-6"/>
          <w:sz w:val="28"/>
          <w:szCs w:val="26"/>
          <w:lang w:val="fr-FR" w:eastAsia="en-US"/>
        </w:rPr>
      </w:pPr>
    </w:p>
    <w:p w:rsidR="00884A82" w:rsidRPr="00D80854" w:rsidRDefault="00884A82" w:rsidP="00884A82">
      <w:pPr>
        <w:widowControl w:val="0"/>
        <w:spacing w:line="360" w:lineRule="auto"/>
        <w:jc w:val="center"/>
        <w:outlineLvl w:val="0"/>
        <w:rPr>
          <w:bCs/>
          <w:i/>
          <w:spacing w:val="-6"/>
          <w:sz w:val="28"/>
          <w:szCs w:val="26"/>
          <w:lang w:val="fr-FR" w:eastAsia="en-US"/>
        </w:rPr>
      </w:pPr>
      <w:r w:rsidRPr="00D80854">
        <w:rPr>
          <w:bCs/>
          <w:i/>
          <w:spacing w:val="-6"/>
          <w:sz w:val="28"/>
          <w:szCs w:val="26"/>
          <w:lang w:val="fr-FR" w:eastAsia="en-US"/>
        </w:rPr>
        <w:t>Hình 1.</w:t>
      </w:r>
      <w:r w:rsidR="004445CA">
        <w:rPr>
          <w:bCs/>
          <w:i/>
          <w:spacing w:val="-6"/>
          <w:sz w:val="28"/>
          <w:szCs w:val="26"/>
          <w:lang w:val="fr-FR" w:eastAsia="en-US"/>
        </w:rPr>
        <w:t>4</w:t>
      </w:r>
      <w:r w:rsidRPr="00D80854">
        <w:rPr>
          <w:bCs/>
          <w:i/>
          <w:spacing w:val="-6"/>
          <w:sz w:val="28"/>
          <w:szCs w:val="26"/>
          <w:lang w:val="fr-FR" w:eastAsia="en-US"/>
        </w:rPr>
        <w:t xml:space="preserve">. Một số kỹ thuật phẫu thuật điều trị </w:t>
      </w:r>
      <w:r w:rsidR="00737AB7" w:rsidRPr="00D80854">
        <w:rPr>
          <w:bCs/>
          <w:i/>
          <w:spacing w:val="-6"/>
          <w:sz w:val="28"/>
          <w:szCs w:val="26"/>
          <w:lang w:val="fr-FR" w:eastAsia="en-US"/>
        </w:rPr>
        <w:t>tiểu không kiểm soát khi gắng sức</w:t>
      </w:r>
      <w:r w:rsidRPr="00D80854">
        <w:rPr>
          <w:bCs/>
          <w:i/>
          <w:spacing w:val="-6"/>
          <w:sz w:val="28"/>
          <w:szCs w:val="26"/>
          <w:lang w:val="fr-FR" w:eastAsia="en-US"/>
        </w:rPr>
        <w:t>.</w:t>
      </w:r>
      <w:bookmarkEnd w:id="1034"/>
      <w:bookmarkEnd w:id="1035"/>
    </w:p>
    <w:p w:rsidR="00A16899" w:rsidRPr="00A31709" w:rsidRDefault="00884A82" w:rsidP="00A31709">
      <w:pPr>
        <w:spacing w:line="360" w:lineRule="auto"/>
        <w:jc w:val="center"/>
        <w:rPr>
          <w:sz w:val="28"/>
          <w:szCs w:val="28"/>
          <w:lang w:val="fr-FR" w:eastAsia="en-US"/>
        </w:rPr>
      </w:pPr>
      <w:r w:rsidRPr="00D80854">
        <w:rPr>
          <w:bCs/>
          <w:i/>
          <w:sz w:val="28"/>
          <w:szCs w:val="28"/>
          <w:lang w:val="fr-FR" w:eastAsia="en-US"/>
        </w:rPr>
        <w:t>*</w:t>
      </w:r>
      <w:r w:rsidR="006C50AA">
        <w:rPr>
          <w:bCs/>
          <w:i/>
          <w:sz w:val="28"/>
          <w:szCs w:val="28"/>
          <w:lang w:val="fr-FR" w:eastAsia="en-US"/>
        </w:rPr>
        <w:t xml:space="preserve"> </w:t>
      </w:r>
      <w:r w:rsidRPr="00D80854">
        <w:rPr>
          <w:bCs/>
          <w:i/>
          <w:sz w:val="28"/>
          <w:szCs w:val="28"/>
          <w:lang w:val="fr-FR" w:eastAsia="en-US"/>
        </w:rPr>
        <w:t xml:space="preserve">Nguồn: Theo </w:t>
      </w:r>
      <w:r w:rsidRPr="00E536F9">
        <w:rPr>
          <w:i/>
          <w:sz w:val="28"/>
          <w:szCs w:val="28"/>
          <w:lang w:val="fr-FR" w:eastAsia="en-US"/>
        </w:rPr>
        <w:t>Rogers R.G</w:t>
      </w:r>
      <w:r w:rsidRPr="00D80854">
        <w:rPr>
          <w:sz w:val="28"/>
          <w:szCs w:val="28"/>
          <w:lang w:val="fr-FR" w:eastAsia="en-US"/>
        </w:rPr>
        <w:t xml:space="preserve">., (2008) </w:t>
      </w:r>
      <w:r w:rsidRPr="00D80854">
        <w:rPr>
          <w:sz w:val="28"/>
          <w:szCs w:val="28"/>
          <w:lang w:val="fr-FR" w:eastAsia="en-US"/>
        </w:rPr>
        <w:fldChar w:fldCharType="begin"/>
      </w:r>
      <w:r w:rsidR="00B82A01" w:rsidRPr="00D80854">
        <w:rPr>
          <w:sz w:val="28"/>
          <w:szCs w:val="28"/>
          <w:lang w:val="fr-FR" w:eastAsia="en-US"/>
        </w:rPr>
        <w:instrText xml:space="preserve"> ADDIN EN.CITE &lt;EndNote&gt;&lt;Cite&gt;&lt;Author&gt;Rogers&lt;/Author&gt;&lt;Year&gt;2008&lt;/Year&gt;&lt;RecNum&gt;158&lt;/RecNum&gt;&lt;DisplayText&gt;[61]&lt;/DisplayText&gt;&lt;record&gt;&lt;rec-number&gt;158&lt;/rec-number&gt;&lt;foreign-keys&gt;&lt;key app="EN" db-id="evvtex20300dfmexszm5f0aep5we2pxvp0ze" timestamp="1577717336"&gt;158&lt;/key&gt;&lt;/foreign-keys&gt;&lt;ref-type name="Journal Article"&gt;17&lt;/ref-type&gt;&lt;contributors&gt;&lt;authors&gt;&lt;author&gt;Rogers, Rebecca G&lt;/author&gt;&lt;/authors&gt;&lt;/contributors&gt;&lt;titles&gt;&lt;title&gt;Urinary stress incontinence in women&lt;/title&gt;&lt;secondary-title&gt;New England Journal of Medicine&lt;/secondary-title&gt;&lt;/titles&gt;&lt;periodical&gt;&lt;full-title&gt;New England Journal of Medicine&lt;/full-title&gt;&lt;/periodical&gt;&lt;pages&gt;1029-1036&lt;/pages&gt;&lt;volume&gt;358&lt;/volume&gt;&lt;number&gt;10&lt;/number&gt;&lt;dates&gt;&lt;year&gt;2008&lt;/year&gt;&lt;/dates&gt;&lt;isbn&gt;0028-4793&lt;/isbn&gt;&lt;urls&gt;&lt;/urls&gt;&lt;/record&gt;&lt;/Cite&gt;&lt;/EndNote&gt;</w:instrText>
      </w:r>
      <w:r w:rsidRPr="00D80854">
        <w:rPr>
          <w:sz w:val="28"/>
          <w:szCs w:val="28"/>
          <w:lang w:val="fr-FR" w:eastAsia="en-US"/>
        </w:rPr>
        <w:fldChar w:fldCharType="separate"/>
      </w:r>
      <w:r w:rsidR="00B82A01" w:rsidRPr="00D80854">
        <w:rPr>
          <w:noProof/>
          <w:sz w:val="28"/>
          <w:szCs w:val="28"/>
          <w:lang w:val="fr-FR" w:eastAsia="en-US"/>
        </w:rPr>
        <w:t>[61]</w:t>
      </w:r>
      <w:r w:rsidRPr="00D80854">
        <w:rPr>
          <w:sz w:val="28"/>
          <w:szCs w:val="28"/>
          <w:lang w:val="fr-FR" w:eastAsia="en-US"/>
        </w:rPr>
        <w:fldChar w:fldCharType="end"/>
      </w:r>
      <w:r w:rsidRPr="00D80854">
        <w:rPr>
          <w:sz w:val="28"/>
          <w:szCs w:val="28"/>
          <w:lang w:val="fr-FR" w:eastAsia="en-US"/>
        </w:rPr>
        <w:t>.</w:t>
      </w:r>
    </w:p>
    <w:p w:rsidR="007E1ADA" w:rsidRPr="00D80854" w:rsidRDefault="00884A82" w:rsidP="005D097C">
      <w:pPr>
        <w:shd w:val="clear" w:color="auto" w:fill="FFFFFF"/>
        <w:autoSpaceDE w:val="0"/>
        <w:autoSpaceDN w:val="0"/>
        <w:adjustRightInd w:val="0"/>
        <w:spacing w:line="360" w:lineRule="auto"/>
        <w:ind w:firstLine="720"/>
        <w:jc w:val="both"/>
        <w:rPr>
          <w:sz w:val="28"/>
          <w:szCs w:val="28"/>
          <w:lang w:val="en-US"/>
        </w:rPr>
      </w:pPr>
      <w:r w:rsidRPr="00D80854">
        <w:rPr>
          <w:sz w:val="28"/>
          <w:szCs w:val="28"/>
          <w:lang w:val="fr-FR"/>
        </w:rPr>
        <w:lastRenderedPageBreak/>
        <w:t xml:space="preserve">Phương pháp phẫu thuật dải băng dưới niệu đạo không kéo căng </w:t>
      </w:r>
      <w:r w:rsidRPr="00D80854">
        <w:rPr>
          <w:sz w:val="28"/>
          <w:szCs w:val="28"/>
        </w:rPr>
        <w:t>T.V.T được Petros và Ulmsten</w:t>
      </w:r>
      <w:r w:rsidRPr="00D80854">
        <w:rPr>
          <w:sz w:val="28"/>
          <w:szCs w:val="28"/>
          <w:lang w:val="fr-FR"/>
        </w:rPr>
        <w:t xml:space="preserve"> mô tả </w:t>
      </w:r>
      <w:r w:rsidRPr="00D80854">
        <w:rPr>
          <w:sz w:val="28"/>
          <w:szCs w:val="28"/>
        </w:rPr>
        <w:t xml:space="preserve">vào những năm 1990 </w:t>
      </w:r>
      <w:r w:rsidRPr="00D80854">
        <w:rPr>
          <w:sz w:val="28"/>
          <w:szCs w:val="28"/>
          <w:lang w:val="fr-FR"/>
        </w:rPr>
        <w:t xml:space="preserve">và phương pháp phẫu thuật </w:t>
      </w:r>
      <w:r w:rsidRPr="00D80854">
        <w:rPr>
          <w:sz w:val="28"/>
          <w:szCs w:val="28"/>
        </w:rPr>
        <w:t>T.V.T</w:t>
      </w:r>
      <w:r w:rsidRPr="00D80854">
        <w:rPr>
          <w:sz w:val="28"/>
          <w:szCs w:val="28"/>
          <w:lang w:val="fr-FR"/>
        </w:rPr>
        <w:t xml:space="preserve"> qua lỗ bịt T.V.T-O </w:t>
      </w:r>
      <w:r w:rsidR="00092AC4">
        <w:rPr>
          <w:sz w:val="28"/>
          <w:szCs w:val="28"/>
        </w:rPr>
        <w:t>(</w:t>
      </w:r>
      <w:r w:rsidR="00092AC4">
        <w:rPr>
          <w:sz w:val="28"/>
          <w:szCs w:val="28"/>
          <w:lang w:val="en-US"/>
        </w:rPr>
        <w:t>T</w:t>
      </w:r>
      <w:r w:rsidR="00092AC4">
        <w:rPr>
          <w:sz w:val="28"/>
          <w:szCs w:val="28"/>
        </w:rPr>
        <w:t>rans-</w:t>
      </w:r>
      <w:r w:rsidR="00092AC4">
        <w:rPr>
          <w:sz w:val="28"/>
          <w:szCs w:val="28"/>
          <w:lang w:val="en-US"/>
        </w:rPr>
        <w:t>O</w:t>
      </w:r>
      <w:r w:rsidRPr="00D80854">
        <w:rPr>
          <w:sz w:val="28"/>
          <w:szCs w:val="28"/>
        </w:rPr>
        <w:t xml:space="preserve">bturator </w:t>
      </w:r>
      <w:r w:rsidR="00092AC4">
        <w:rPr>
          <w:sz w:val="28"/>
          <w:szCs w:val="28"/>
          <w:lang w:val="en-US"/>
        </w:rPr>
        <w:t>t</w:t>
      </w:r>
      <w:r w:rsidR="00092AC4">
        <w:rPr>
          <w:sz w:val="28"/>
          <w:szCs w:val="28"/>
        </w:rPr>
        <w:t xml:space="preserve">ension-free vaginal </w:t>
      </w:r>
      <w:r w:rsidR="00092AC4">
        <w:rPr>
          <w:sz w:val="28"/>
          <w:szCs w:val="28"/>
          <w:lang w:val="en-US"/>
        </w:rPr>
        <w:t>T</w:t>
      </w:r>
      <w:r w:rsidRPr="00D80854">
        <w:rPr>
          <w:sz w:val="28"/>
          <w:szCs w:val="28"/>
        </w:rPr>
        <w:t>ape</w:t>
      </w:r>
      <w:r w:rsidRPr="00D80854">
        <w:rPr>
          <w:sz w:val="28"/>
          <w:szCs w:val="28"/>
          <w:lang w:val="fr-FR"/>
        </w:rPr>
        <w:t xml:space="preserve">) hay </w:t>
      </w:r>
      <w:r w:rsidR="00B25AC3" w:rsidRPr="00D80854">
        <w:rPr>
          <w:sz w:val="28"/>
          <w:szCs w:val="28"/>
          <w:lang w:val="fr-FR"/>
        </w:rPr>
        <w:t>TOT</w:t>
      </w:r>
      <w:r w:rsidRPr="00D80854">
        <w:rPr>
          <w:sz w:val="28"/>
          <w:szCs w:val="28"/>
          <w:lang w:val="fr-FR"/>
        </w:rPr>
        <w:t xml:space="preserve"> (</w:t>
      </w:r>
      <w:r w:rsidR="00092AC4">
        <w:rPr>
          <w:sz w:val="28"/>
          <w:szCs w:val="28"/>
          <w:lang w:val="en-US"/>
        </w:rPr>
        <w:t>T</w:t>
      </w:r>
      <w:r w:rsidR="00092AC4">
        <w:rPr>
          <w:sz w:val="28"/>
          <w:szCs w:val="28"/>
        </w:rPr>
        <w:t>rans-</w:t>
      </w:r>
      <w:r w:rsidR="00092AC4">
        <w:rPr>
          <w:sz w:val="28"/>
          <w:szCs w:val="28"/>
          <w:lang w:val="en-US"/>
        </w:rPr>
        <w:t>O</w:t>
      </w:r>
      <w:r w:rsidR="00092AC4">
        <w:rPr>
          <w:sz w:val="28"/>
          <w:szCs w:val="28"/>
        </w:rPr>
        <w:t xml:space="preserve">bturator </w:t>
      </w:r>
      <w:r w:rsidR="00092AC4">
        <w:rPr>
          <w:sz w:val="28"/>
          <w:szCs w:val="28"/>
          <w:lang w:val="en-US"/>
        </w:rPr>
        <w:t>T</w:t>
      </w:r>
      <w:r w:rsidRPr="00D80854">
        <w:rPr>
          <w:sz w:val="28"/>
          <w:szCs w:val="28"/>
        </w:rPr>
        <w:t>ape</w:t>
      </w:r>
      <w:r w:rsidRPr="00D80854">
        <w:rPr>
          <w:sz w:val="28"/>
          <w:szCs w:val="28"/>
          <w:lang w:val="fr-FR"/>
        </w:rPr>
        <w:t xml:space="preserve">) </w:t>
      </w:r>
      <w:r w:rsidRPr="00D80854">
        <w:rPr>
          <w:sz w:val="28"/>
          <w:szCs w:val="28"/>
        </w:rPr>
        <w:t xml:space="preserve">là những phương pháp </w:t>
      </w:r>
      <w:r w:rsidRPr="00D80854">
        <w:rPr>
          <w:sz w:val="28"/>
          <w:szCs w:val="28"/>
          <w:lang w:val="fr-FR"/>
        </w:rPr>
        <w:t xml:space="preserve">hiện nay được sử dụng phổ biến trong điều trị TKKS. Kỹ thuật </w:t>
      </w:r>
      <w:r w:rsidR="00B25AC3" w:rsidRPr="00D80854">
        <w:rPr>
          <w:sz w:val="28"/>
          <w:szCs w:val="28"/>
          <w:lang w:val="fr-FR"/>
        </w:rPr>
        <w:t>TOT</w:t>
      </w:r>
      <w:r w:rsidRPr="00D80854">
        <w:rPr>
          <w:sz w:val="28"/>
          <w:szCs w:val="28"/>
          <w:lang w:val="fr-FR"/>
        </w:rPr>
        <w:t xml:space="preserve"> được đánh giá là tốt hơn T.V.T vì thời gian phẫu thuật ngắn hơn và tỷ lệ biến chứng thấp hơn. Tuy nhiên, đối với phụ nữ </w:t>
      </w:r>
      <w:r w:rsidRPr="00D80854">
        <w:rPr>
          <w:sz w:val="28"/>
          <w:szCs w:val="28"/>
        </w:rPr>
        <w:t>có vấn đề về</w:t>
      </w:r>
      <w:r w:rsidRPr="00D80854">
        <w:rPr>
          <w:sz w:val="28"/>
          <w:szCs w:val="28"/>
          <w:lang w:val="fr-FR"/>
        </w:rPr>
        <w:t xml:space="preserve"> cơ thắt</w:t>
      </w:r>
      <w:r w:rsidRPr="00D80854">
        <w:rPr>
          <w:sz w:val="28"/>
          <w:szCs w:val="28"/>
        </w:rPr>
        <w:t xml:space="preserve"> (intrinsic sphincter deficiency)</w:t>
      </w:r>
      <w:r w:rsidRPr="00D80854">
        <w:rPr>
          <w:sz w:val="28"/>
          <w:szCs w:val="28"/>
          <w:lang w:val="fr-FR"/>
        </w:rPr>
        <w:t xml:space="preserve">, T.V.T là lựa chọn tốt hơn </w:t>
      </w:r>
      <w:r w:rsidRPr="00D80854">
        <w:rPr>
          <w:sz w:val="28"/>
          <w:szCs w:val="28"/>
          <w:lang w:val="fr-FR"/>
        </w:rPr>
        <w:fldChar w:fldCharType="begin"/>
      </w:r>
      <w:r w:rsidR="00B82A01" w:rsidRPr="00D80854">
        <w:rPr>
          <w:sz w:val="28"/>
          <w:szCs w:val="28"/>
          <w:lang w:val="fr-FR"/>
        </w:rPr>
        <w:instrText xml:space="preserve"> ADDIN EN.CITE &lt;EndNote&gt;&lt;Cite&gt;&lt;Author&gt;Long&lt;/Author&gt;&lt;Year&gt;2009&lt;/Year&gt;&lt;RecNum&gt;136&lt;/RecNum&gt;&lt;DisplayText&gt;[64]&lt;/DisplayText&gt;&lt;record&gt;&lt;rec-number&gt;136&lt;/rec-number&gt;&lt;foreign-keys&gt;&lt;key app="EN" db-id="evvtex20300dfmexszm5f0aep5we2pxvp0ze" timestamp="1577609520"&gt;136&lt;/key&gt;&lt;/foreign-keys&gt;&lt;ref-type name="Journal Article"&gt;17&lt;/ref-type&gt;&lt;contributors&gt;&lt;authors&gt;&lt;author&gt;Long, Cheng-Yu&lt;/author&gt;&lt;author&gt;Hsu, Chun-Shuo&lt;/author&gt;&lt;author&gt;Wu, Ming-Ping&lt;/author&gt;&lt;author&gt;Liu, Cheng-Min&lt;/author&gt;&lt;author&gt;Wang, Tsu-Nai&lt;/author&gt;&lt;author&gt;Tsai, Eing-Mei&lt;/author&gt;&lt;/authors&gt;&lt;/contributors&gt;&lt;titles&gt;&lt;title&gt;Comparison of tension-free vaginal tape and transobturator tape procedure for the treatment of stress urinary incontinence&lt;/title&gt;&lt;secondary-title&gt;Current Opinion in Obstetrics and Gynecology&lt;/secondary-title&gt;&lt;/titles&gt;&lt;periodical&gt;&lt;full-title&gt;Current Opinion in Obstetrics and Gynecology&lt;/full-title&gt;&lt;/periodical&gt;&lt;pages&gt;342-347&lt;/pages&gt;&lt;volume&gt;21&lt;/volume&gt;&lt;number&gt;4&lt;/number&gt;&lt;dates&gt;&lt;year&gt;2009&lt;/year&gt;&lt;/dates&gt;&lt;isbn&gt;1040-872X&lt;/isbn&gt;&lt;urls&gt;&lt;/urls&gt;&lt;/record&gt;&lt;/Cite&gt;&lt;/EndNote&gt;</w:instrText>
      </w:r>
      <w:r w:rsidRPr="00D80854">
        <w:rPr>
          <w:sz w:val="28"/>
          <w:szCs w:val="28"/>
          <w:lang w:val="fr-FR"/>
        </w:rPr>
        <w:fldChar w:fldCharType="separate"/>
      </w:r>
      <w:r w:rsidR="00B82A01" w:rsidRPr="00D80854">
        <w:rPr>
          <w:noProof/>
          <w:sz w:val="28"/>
          <w:szCs w:val="28"/>
          <w:lang w:val="fr-FR"/>
        </w:rPr>
        <w:t>[64]</w:t>
      </w:r>
      <w:r w:rsidRPr="00D80854">
        <w:rPr>
          <w:sz w:val="28"/>
          <w:szCs w:val="28"/>
          <w:lang w:val="fr-FR"/>
        </w:rPr>
        <w:fldChar w:fldCharType="end"/>
      </w:r>
      <w:r w:rsidRPr="00D80854">
        <w:rPr>
          <w:sz w:val="28"/>
          <w:szCs w:val="28"/>
          <w:lang w:val="fr-FR"/>
        </w:rPr>
        <w:t xml:space="preserve">. </w:t>
      </w:r>
      <w:r w:rsidRPr="00D80854">
        <w:rPr>
          <w:sz w:val="28"/>
          <w:szCs w:val="28"/>
        </w:rPr>
        <w:t xml:space="preserve">Các nghiên cứu theo dõi trong thời gian dài sau phẫu thuật đều cho thấy tỷ lệ khỏi khi điều trị bằng kỹ thuật T.V.T và </w:t>
      </w:r>
      <w:r w:rsidR="00B25AC3" w:rsidRPr="00D80854">
        <w:rPr>
          <w:sz w:val="28"/>
          <w:szCs w:val="28"/>
        </w:rPr>
        <w:t>TOT</w:t>
      </w:r>
      <w:r w:rsidRPr="00D80854">
        <w:rPr>
          <w:sz w:val="28"/>
          <w:szCs w:val="28"/>
        </w:rPr>
        <w:t xml:space="preserve"> không có sự khác biệt </w:t>
      </w:r>
      <w:r w:rsidRPr="00D80854">
        <w:rPr>
          <w:sz w:val="28"/>
          <w:szCs w:val="28"/>
        </w:rPr>
        <w:fldChar w:fldCharType="begin"/>
      </w:r>
      <w:r w:rsidR="00B82A01" w:rsidRPr="00D80854">
        <w:rPr>
          <w:sz w:val="28"/>
          <w:szCs w:val="28"/>
        </w:rPr>
        <w:instrText xml:space="preserve"> ADDIN EN.CITE &lt;EndNote&gt;&lt;Cite&gt;&lt;Author&gt;Maggiore&lt;/Author&gt;&lt;Year&gt;2017&lt;/Year&gt;&lt;RecNum&gt;138&lt;/RecNum&gt;&lt;DisplayText&gt;[65]&lt;/DisplayText&gt;&lt;record&gt;&lt;rec-number&gt;138&lt;/rec-number&gt;&lt;foreign-keys&gt;&lt;key app="EN" db-id="evvtex20300dfmexszm5f0aep5we2pxvp0ze" timestamp="1577612021"&gt;138&lt;/key&gt;&lt;/foreign-keys&gt;&lt;ref-type name="Journal Article"&gt;17&lt;/ref-type&gt;&lt;contributors&gt;&lt;authors&gt;&lt;author&gt;Maggiore, Umberto Leone Roberti&lt;/author&gt;&lt;author&gt;Agro, Enrico Finazzi&lt;/author&gt;&lt;author&gt;Soligo, Marco&lt;/author&gt;&lt;author&gt;Marzi, Vincenzo Li&lt;/author&gt;&lt;author&gt;Digesu, Alex&lt;/author&gt;&lt;author&gt;Serati, Maurizio&lt;/author&gt;&lt;/authors&gt;&lt;/contributors&gt;&lt;titles&gt;&lt;title&gt;Long-term outcomes of TOT and TVT procedures for the treatment of female stress urinary incontinence: a systematic review and meta-analysis&lt;/title&gt;&lt;secondary-title&gt;International urogynecology journal&lt;/secondary-title&gt;&lt;/titles&gt;&lt;periodical&gt;&lt;full-title&gt;International Urogynecology Journal&lt;/full-title&gt;&lt;/periodical&gt;&lt;pages&gt;1119-1130&lt;/pages&gt;&lt;volume&gt;28&lt;/volume&gt;&lt;number&gt;8&lt;/number&gt;&lt;dates&gt;&lt;year&gt;2017&lt;/year&gt;&lt;/dates&gt;&lt;isbn&gt;0937-3462&lt;/isbn&gt;&lt;urls&gt;&lt;/urls&gt;&lt;/record&gt;&lt;/Cite&gt;&lt;/EndNote&gt;</w:instrText>
      </w:r>
      <w:r w:rsidRPr="00D80854">
        <w:rPr>
          <w:sz w:val="28"/>
          <w:szCs w:val="28"/>
        </w:rPr>
        <w:fldChar w:fldCharType="separate"/>
      </w:r>
      <w:r w:rsidR="00B82A01" w:rsidRPr="00D80854">
        <w:rPr>
          <w:noProof/>
          <w:sz w:val="28"/>
          <w:szCs w:val="28"/>
        </w:rPr>
        <w:t>[65]</w:t>
      </w:r>
      <w:r w:rsidRPr="00D80854">
        <w:rPr>
          <w:sz w:val="28"/>
          <w:szCs w:val="28"/>
        </w:rPr>
        <w:fldChar w:fldCharType="end"/>
      </w:r>
      <w:r w:rsidRPr="00D80854">
        <w:rPr>
          <w:sz w:val="28"/>
          <w:szCs w:val="28"/>
        </w:rPr>
        <w:t>.</w:t>
      </w:r>
    </w:p>
    <w:p w:rsidR="007B4C31" w:rsidRPr="00D80854" w:rsidRDefault="007B4C31" w:rsidP="00730D35">
      <w:pPr>
        <w:pBdr>
          <w:top w:val="nil"/>
          <w:left w:val="nil"/>
          <w:bottom w:val="nil"/>
          <w:right w:val="nil"/>
          <w:between w:val="nil"/>
        </w:pBdr>
        <w:shd w:val="clear" w:color="auto" w:fill="FFFFFF"/>
        <w:spacing w:line="360" w:lineRule="auto"/>
        <w:ind w:firstLine="720"/>
        <w:jc w:val="both"/>
        <w:rPr>
          <w:spacing w:val="-4"/>
          <w:sz w:val="28"/>
          <w:szCs w:val="28"/>
        </w:rPr>
      </w:pPr>
      <w:r w:rsidRPr="00D80854">
        <w:rPr>
          <w:spacing w:val="-4"/>
          <w:sz w:val="28"/>
          <w:szCs w:val="28"/>
        </w:rPr>
        <w:t xml:space="preserve">Năm 2001, Delorme </w:t>
      </w:r>
      <w:r w:rsidRPr="00D80854">
        <w:rPr>
          <w:spacing w:val="-4"/>
          <w:sz w:val="28"/>
          <w:szCs w:val="28"/>
        </w:rPr>
        <w:fldChar w:fldCharType="begin"/>
      </w:r>
      <w:r w:rsidRPr="00D80854">
        <w:rPr>
          <w:spacing w:val="-4"/>
          <w:sz w:val="28"/>
          <w:szCs w:val="28"/>
        </w:rPr>
        <w:instrText xml:space="preserve"> ADDIN EN.CITE &lt;EndNote&gt;&lt;Cite&gt;&lt;Author&gt;Delorme E&lt;/Author&gt;&lt;Year&gt;2003&lt;/Year&gt;&lt;RecNum&gt;1124&lt;/RecNum&gt;&lt;DisplayText&gt;[71]&lt;/DisplayText&gt;&lt;record&gt;&lt;rec-number&gt;1124&lt;/rec-number&gt;&lt;foreign-keys&gt;&lt;key app="EN" db-id="szvz2995de9re8ezzpq5v2fnpesvr5ftxxtp" timestamp="1576831078"&gt;1124&lt;/key&gt;&lt;key app="ENWeb" db-id=""&gt;0&lt;/key&gt;&lt;/foreign-keys&gt;&lt;ref-type name="Journal Article"&gt;17&lt;/ref-type&gt;&lt;contributors&gt;&lt;authors&gt;&lt;author&gt;Delorme E, Droupy S, De Tayrac R, Delmas V,&lt;/author&gt;&lt;/authors&gt;&lt;/contributors&gt;&lt;titles&gt;&lt;title&gt;Transobturator&amp;#xD;tape (Uratape).A new minimally invasive method in the treatment of urinary incontinence in women&lt;/title&gt;&lt;secondary-title&gt;Prog Urol&lt;/secondary-title&gt;&lt;/titles&gt;&lt;periodical&gt;&lt;full-title&gt;Prog Urol&lt;/full-title&gt;&lt;/periodical&gt;&lt;pages&gt;656-659&lt;/pages&gt;&lt;volume&gt;13&lt;/volume&gt;&lt;dates&gt;&lt;year&gt;2003&lt;/year&gt;&lt;/dates&gt;&lt;urls&gt;&lt;/urls&gt;&lt;/record&gt;&lt;/Cite&gt;&lt;/EndNote&gt;</w:instrText>
      </w:r>
      <w:r w:rsidRPr="00D80854">
        <w:rPr>
          <w:spacing w:val="-4"/>
          <w:sz w:val="28"/>
          <w:szCs w:val="28"/>
        </w:rPr>
        <w:fldChar w:fldCharType="separate"/>
      </w:r>
      <w:r w:rsidR="00906261" w:rsidRPr="00D80854">
        <w:rPr>
          <w:noProof/>
          <w:spacing w:val="-4"/>
          <w:sz w:val="28"/>
          <w:szCs w:val="28"/>
        </w:rPr>
        <w:t>[</w:t>
      </w:r>
      <w:r w:rsidR="00906261" w:rsidRPr="00D80854">
        <w:rPr>
          <w:noProof/>
          <w:spacing w:val="-4"/>
          <w:sz w:val="28"/>
          <w:szCs w:val="28"/>
          <w:lang w:val="en-US"/>
        </w:rPr>
        <w:t>104</w:t>
      </w:r>
      <w:r w:rsidRPr="00D80854">
        <w:rPr>
          <w:noProof/>
          <w:spacing w:val="-4"/>
          <w:sz w:val="28"/>
          <w:szCs w:val="28"/>
        </w:rPr>
        <w:t>]</w:t>
      </w:r>
      <w:r w:rsidRPr="00D80854">
        <w:rPr>
          <w:spacing w:val="-4"/>
          <w:sz w:val="28"/>
          <w:szCs w:val="28"/>
        </w:rPr>
        <w:fldChar w:fldCharType="end"/>
      </w:r>
      <w:r w:rsidRPr="00D80854">
        <w:rPr>
          <w:spacing w:val="-4"/>
          <w:sz w:val="28"/>
          <w:szCs w:val="28"/>
        </w:rPr>
        <w:t xml:space="preserve"> đã báo cáo đầu tiên nghiên cứu của mình, bằng cách dùng mảnh ghép làm giá nâng đỡ niệu đạo đi qua lỗ bịt (Phương pháp T.O.T). Phương pháp này cũng dùng mảnh ghép nhân tạo như T.V.T làm giá nâng đỡ niệu đạo, nhưng không đặt mảnh ghép sau xương mu, mà đặt qua lỗ bịt, nhằm mục đích là tránh các biến chứng như thủng bàng quang, thủng ruột…</w:t>
      </w:r>
    </w:p>
    <w:p w:rsidR="007B4C31" w:rsidRPr="00D80854" w:rsidRDefault="007B4C31" w:rsidP="007B4C31">
      <w:pPr>
        <w:pBdr>
          <w:top w:val="nil"/>
          <w:left w:val="nil"/>
          <w:bottom w:val="nil"/>
          <w:right w:val="nil"/>
          <w:between w:val="nil"/>
        </w:pBdr>
        <w:shd w:val="clear" w:color="auto" w:fill="FFFFFF"/>
        <w:spacing w:line="360" w:lineRule="auto"/>
        <w:rPr>
          <w:rFonts w:eastAsia="Arial"/>
          <w:sz w:val="28"/>
          <w:szCs w:val="28"/>
        </w:rPr>
      </w:pPr>
      <w:r w:rsidRPr="00D80854">
        <w:rPr>
          <w:rFonts w:eastAsia="Arial"/>
          <w:noProof/>
          <w:sz w:val="28"/>
          <w:szCs w:val="28"/>
          <w:lang w:val="en-US" w:eastAsia="en-US"/>
        </w:rPr>
        <w:drawing>
          <wp:inline distT="0" distB="0" distL="0" distR="0" wp14:anchorId="2ECB2CE7" wp14:editId="438668F8">
            <wp:extent cx="5063705" cy="3278038"/>
            <wp:effectExtent l="0" t="0" r="381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062717" cy="3277398"/>
                    </a:xfrm>
                    <a:prstGeom prst="rect">
                      <a:avLst/>
                    </a:prstGeom>
                    <a:ln/>
                  </pic:spPr>
                </pic:pic>
              </a:graphicData>
            </a:graphic>
          </wp:inline>
        </w:drawing>
      </w:r>
    </w:p>
    <w:p w:rsidR="007B4C31" w:rsidRPr="00D80854" w:rsidRDefault="007B4C31" w:rsidP="00C20C12">
      <w:pPr>
        <w:pStyle w:val="Heading1"/>
        <w:spacing w:before="0" w:after="0"/>
        <w:jc w:val="center"/>
        <w:rPr>
          <w:rFonts w:ascii="Times New Roman" w:hAnsi="Times New Roman"/>
          <w:b w:val="0"/>
          <w:bCs w:val="0"/>
          <w:i/>
          <w:iCs/>
          <w:sz w:val="28"/>
          <w:szCs w:val="28"/>
        </w:rPr>
      </w:pPr>
      <w:bookmarkStart w:id="1036" w:name="_Toc41039592"/>
      <w:bookmarkStart w:id="1037" w:name="_Toc41039824"/>
      <w:r w:rsidRPr="00D80854">
        <w:rPr>
          <w:rFonts w:ascii="Times New Roman" w:hAnsi="Times New Roman"/>
          <w:b w:val="0"/>
          <w:bCs w:val="0"/>
          <w:i/>
          <w:iCs/>
          <w:sz w:val="28"/>
          <w:szCs w:val="28"/>
        </w:rPr>
        <w:t>Hình 1.</w:t>
      </w:r>
      <w:r w:rsidR="00C341FA">
        <w:rPr>
          <w:rFonts w:ascii="Times New Roman" w:hAnsi="Times New Roman"/>
          <w:b w:val="0"/>
          <w:bCs w:val="0"/>
          <w:i/>
          <w:iCs/>
          <w:sz w:val="28"/>
          <w:szCs w:val="28"/>
        </w:rPr>
        <w:t>5</w:t>
      </w:r>
      <w:r w:rsidR="00737AB7" w:rsidRPr="00D80854">
        <w:rPr>
          <w:rFonts w:ascii="Times New Roman" w:hAnsi="Times New Roman"/>
          <w:b w:val="0"/>
          <w:bCs w:val="0"/>
          <w:i/>
          <w:iCs/>
          <w:sz w:val="28"/>
          <w:szCs w:val="28"/>
        </w:rPr>
        <w:t xml:space="preserve">: Phương pháp </w:t>
      </w:r>
      <w:bookmarkEnd w:id="1036"/>
      <w:bookmarkEnd w:id="1037"/>
      <w:r w:rsidR="00737AB7" w:rsidRPr="00D80854">
        <w:rPr>
          <w:rFonts w:ascii="Times New Roman" w:hAnsi="Times New Roman"/>
          <w:b w:val="0"/>
          <w:bCs w:val="0"/>
          <w:i/>
          <w:iCs/>
          <w:sz w:val="28"/>
          <w:szCs w:val="28"/>
        </w:rPr>
        <w:t>đặt dải băng qua lỗ bịt</w:t>
      </w:r>
    </w:p>
    <w:p w:rsidR="007B4C31" w:rsidRPr="00D80854" w:rsidRDefault="006C50AA" w:rsidP="00C20C12">
      <w:pPr>
        <w:pBdr>
          <w:top w:val="nil"/>
          <w:left w:val="nil"/>
          <w:bottom w:val="nil"/>
          <w:right w:val="nil"/>
          <w:between w:val="nil"/>
        </w:pBdr>
        <w:shd w:val="clear" w:color="auto" w:fill="FFFFFF"/>
        <w:jc w:val="center"/>
        <w:rPr>
          <w:sz w:val="28"/>
          <w:szCs w:val="28"/>
          <w:lang w:val="en-US"/>
        </w:rPr>
      </w:pPr>
      <w:r>
        <w:rPr>
          <w:i/>
          <w:sz w:val="28"/>
          <w:szCs w:val="28"/>
          <w:lang w:val="en-US"/>
        </w:rPr>
        <w:t xml:space="preserve">* </w:t>
      </w:r>
      <w:r w:rsidR="00737AB7" w:rsidRPr="00D80854">
        <w:rPr>
          <w:i/>
          <w:sz w:val="28"/>
          <w:szCs w:val="28"/>
        </w:rPr>
        <w:t>Nguồn: Roger R</w:t>
      </w:r>
      <w:r w:rsidR="00737AB7" w:rsidRPr="00D80854">
        <w:rPr>
          <w:i/>
          <w:sz w:val="28"/>
          <w:szCs w:val="28"/>
          <w:lang w:val="en-US"/>
        </w:rPr>
        <w:t>.</w:t>
      </w:r>
      <w:r w:rsidR="003D0EDC" w:rsidRPr="00D80854">
        <w:rPr>
          <w:i/>
          <w:sz w:val="28"/>
          <w:szCs w:val="28"/>
        </w:rPr>
        <w:t xml:space="preserve"> </w:t>
      </w:r>
      <w:r w:rsidR="00737AB7" w:rsidRPr="00D80854">
        <w:rPr>
          <w:i/>
          <w:sz w:val="28"/>
          <w:szCs w:val="28"/>
          <w:lang w:val="en-US"/>
        </w:rPr>
        <w:t>(</w:t>
      </w:r>
      <w:r w:rsidR="003D0EDC" w:rsidRPr="00D80854">
        <w:rPr>
          <w:i/>
          <w:sz w:val="28"/>
          <w:szCs w:val="28"/>
        </w:rPr>
        <w:t>20</w:t>
      </w:r>
      <w:r w:rsidR="003D0EDC" w:rsidRPr="00D80854">
        <w:rPr>
          <w:i/>
          <w:sz w:val="28"/>
          <w:szCs w:val="28"/>
          <w:lang w:val="en-US"/>
        </w:rPr>
        <w:t>08</w:t>
      </w:r>
      <w:r w:rsidR="00737AB7" w:rsidRPr="00D80854">
        <w:rPr>
          <w:i/>
          <w:sz w:val="28"/>
          <w:szCs w:val="28"/>
          <w:lang w:val="en-US"/>
        </w:rPr>
        <w:t>)</w:t>
      </w:r>
      <w:r w:rsidR="007B4C31" w:rsidRPr="00D80854">
        <w:rPr>
          <w:i/>
          <w:sz w:val="28"/>
          <w:szCs w:val="28"/>
        </w:rPr>
        <w:t xml:space="preserve"> </w:t>
      </w:r>
      <w:r w:rsidR="007B4C31" w:rsidRPr="00D80854">
        <w:rPr>
          <w:i/>
          <w:sz w:val="28"/>
          <w:szCs w:val="28"/>
        </w:rPr>
        <w:fldChar w:fldCharType="begin"/>
      </w:r>
      <w:r w:rsidR="007B4C31" w:rsidRPr="00D80854">
        <w:rPr>
          <w:i/>
          <w:sz w:val="28"/>
          <w:szCs w:val="28"/>
        </w:rPr>
        <w:instrText xml:space="preserve"> ADDIN EN.CITE &lt;EndNote&gt;&lt;Cite&gt;&lt;Author&gt;Dmochowski&lt;/Author&gt;&lt;Year&gt;2012&lt;/Year&gt;&lt;RecNum&gt;1158&lt;/RecNum&gt;&lt;DisplayText&gt;[72]&lt;/DisplayText&gt;&lt;record&gt;&lt;rec-number&gt;1158&lt;/rec-number&gt;&lt;foreign-keys&gt;&lt;key app="EN" db-id="szvz2995de9re8ezzpq5v2fnpesvr5ftxxtp" timestamp="1588093182"&gt;1158&lt;/key&gt;&lt;/foreign-keys&gt;&lt;ref-type name="Journal Article"&gt;17&lt;/ref-type&gt;&lt;contributors&gt;&lt;authors&gt;&lt;author&gt;Dmochowski, RR&lt;/author&gt;&lt;author&gt;Padmanabhan, P&lt;/author&gt;&lt;author&gt;Scarpero, HM %J Campbell-Walsh Urology&lt;/author&gt;&lt;/authors&gt;&lt;/contributors&gt;&lt;titles&gt;&lt;title&gt;Slings: autologous, biologic, synthetic, and midurethral&lt;/title&gt;&lt;/titles&gt;&lt;pages&gt;2115-2167&lt;/pages&gt;&lt;volume&gt;3&lt;/volume&gt;&lt;dates&gt;&lt;year&gt;2012&lt;/year&gt;&lt;/dates&gt;&lt;urls&gt;&lt;/urls&gt;&lt;/record&gt;&lt;/Cite&gt;&lt;/EndNote&gt;</w:instrText>
      </w:r>
      <w:r w:rsidR="007B4C31" w:rsidRPr="00D80854">
        <w:rPr>
          <w:i/>
          <w:sz w:val="28"/>
          <w:szCs w:val="28"/>
        </w:rPr>
        <w:fldChar w:fldCharType="separate"/>
      </w:r>
      <w:r w:rsidR="003D0EDC" w:rsidRPr="00D80854">
        <w:rPr>
          <w:i/>
          <w:noProof/>
          <w:sz w:val="28"/>
          <w:szCs w:val="28"/>
        </w:rPr>
        <w:t>[</w:t>
      </w:r>
      <w:r w:rsidR="00737AB7" w:rsidRPr="00D80854">
        <w:rPr>
          <w:i/>
          <w:noProof/>
          <w:sz w:val="28"/>
          <w:szCs w:val="28"/>
          <w:lang w:val="en-US"/>
        </w:rPr>
        <w:t>61</w:t>
      </w:r>
      <w:r w:rsidR="007B4C31" w:rsidRPr="00D80854">
        <w:rPr>
          <w:i/>
          <w:noProof/>
          <w:sz w:val="28"/>
          <w:szCs w:val="28"/>
        </w:rPr>
        <w:t>]</w:t>
      </w:r>
      <w:r w:rsidR="007B4C31" w:rsidRPr="00D80854">
        <w:rPr>
          <w:i/>
          <w:sz w:val="28"/>
          <w:szCs w:val="28"/>
        </w:rPr>
        <w:fldChar w:fldCharType="end"/>
      </w:r>
    </w:p>
    <w:p w:rsidR="002C2A14" w:rsidRPr="002C2A14" w:rsidRDefault="002C2A14" w:rsidP="00A31709">
      <w:pPr>
        <w:pBdr>
          <w:top w:val="nil"/>
          <w:left w:val="nil"/>
          <w:bottom w:val="nil"/>
          <w:right w:val="nil"/>
          <w:between w:val="nil"/>
        </w:pBdr>
        <w:shd w:val="clear" w:color="auto" w:fill="FFFFFF"/>
        <w:spacing w:before="240" w:after="240" w:line="360" w:lineRule="auto"/>
        <w:ind w:firstLine="720"/>
        <w:jc w:val="both"/>
        <w:rPr>
          <w:i/>
          <w:sz w:val="6"/>
          <w:szCs w:val="28"/>
          <w:lang w:val="en-US"/>
        </w:rPr>
      </w:pPr>
    </w:p>
    <w:p w:rsidR="007B4C31" w:rsidRPr="00D80854" w:rsidRDefault="007B4C31" w:rsidP="002C2A14">
      <w:pPr>
        <w:pBdr>
          <w:top w:val="nil"/>
          <w:left w:val="nil"/>
          <w:bottom w:val="nil"/>
          <w:right w:val="nil"/>
          <w:between w:val="nil"/>
        </w:pBdr>
        <w:shd w:val="clear" w:color="auto" w:fill="FFFFFF"/>
        <w:spacing w:before="360" w:after="360" w:line="480" w:lineRule="auto"/>
        <w:ind w:firstLine="720"/>
        <w:jc w:val="both"/>
        <w:rPr>
          <w:sz w:val="28"/>
          <w:szCs w:val="28"/>
        </w:rPr>
      </w:pPr>
      <w:r w:rsidRPr="00D80854">
        <w:rPr>
          <w:i/>
          <w:sz w:val="28"/>
          <w:szCs w:val="28"/>
        </w:rPr>
        <w:t>- Kỹ thuâ</w:t>
      </w:r>
      <w:r w:rsidRPr="00D80854">
        <w:rPr>
          <w:i/>
          <w:sz w:val="28"/>
          <w:szCs w:val="28"/>
          <w:lang w:val="en-US"/>
        </w:rPr>
        <w:t>t</w:t>
      </w:r>
      <w:r w:rsidR="00737AB7" w:rsidRPr="00D80854">
        <w:rPr>
          <w:i/>
          <w:sz w:val="28"/>
          <w:szCs w:val="28"/>
        </w:rPr>
        <w:t xml:space="preserve"> TO</w:t>
      </w:r>
      <w:r w:rsidRPr="00D80854">
        <w:rPr>
          <w:i/>
          <w:sz w:val="28"/>
          <w:szCs w:val="28"/>
        </w:rPr>
        <w:t>T từ ngoài vào trong ̣̣(Outside-in):</w:t>
      </w:r>
      <w:r w:rsidR="00737AB7" w:rsidRPr="00D80854">
        <w:rPr>
          <w:sz w:val="28"/>
          <w:szCs w:val="28"/>
        </w:rPr>
        <w:t> </w:t>
      </w:r>
      <w:r w:rsidR="00737AB7" w:rsidRPr="00D80854">
        <w:rPr>
          <w:sz w:val="28"/>
          <w:szCs w:val="28"/>
          <w:lang w:val="en-US"/>
        </w:rPr>
        <w:t>R</w:t>
      </w:r>
      <w:r w:rsidRPr="00D80854">
        <w:rPr>
          <w:sz w:val="28"/>
          <w:szCs w:val="28"/>
        </w:rPr>
        <w:t>ạch da ứng với mốc giải phẫu học ngành ngồi - mu ngang với lỗ tiểu. Kim đâm thẳng góc với da 15mm, sau đó đi ngang và hướng vào trong để thoát ra vùng rạch âm đạo ban đầu. Đặt một ngón tay ở túi cùng bên âm đạo để đảm bảo rằng kim không đâm vào thành âm đạo. Giá đỡ được đưa vào và được kéo ra ngoài mỗi bên.</w:t>
      </w:r>
    </w:p>
    <w:p w:rsidR="001B3D49" w:rsidRPr="00D80854" w:rsidRDefault="00737AB7" w:rsidP="002C2A14">
      <w:pPr>
        <w:pBdr>
          <w:top w:val="nil"/>
          <w:left w:val="nil"/>
          <w:bottom w:val="nil"/>
          <w:right w:val="nil"/>
          <w:between w:val="nil"/>
        </w:pBdr>
        <w:shd w:val="clear" w:color="auto" w:fill="FFFFFF"/>
        <w:spacing w:before="360" w:after="360" w:line="480" w:lineRule="auto"/>
        <w:ind w:firstLine="720"/>
        <w:jc w:val="both"/>
        <w:rPr>
          <w:sz w:val="28"/>
          <w:szCs w:val="28"/>
          <w:lang w:val="en-US"/>
        </w:rPr>
      </w:pPr>
      <w:r w:rsidRPr="00D80854">
        <w:rPr>
          <w:i/>
          <w:sz w:val="28"/>
          <w:szCs w:val="28"/>
        </w:rPr>
        <w:t>- Kỹ thuật TO</w:t>
      </w:r>
      <w:r w:rsidR="007B4C31" w:rsidRPr="00D80854">
        <w:rPr>
          <w:i/>
          <w:sz w:val="28"/>
          <w:szCs w:val="28"/>
        </w:rPr>
        <w:t>T từ trong ra ngoài (Inside-out):</w:t>
      </w:r>
      <w:r w:rsidR="00E536F9">
        <w:rPr>
          <w:sz w:val="28"/>
          <w:szCs w:val="28"/>
        </w:rPr>
        <w:t> </w:t>
      </w:r>
      <w:r w:rsidR="00E536F9">
        <w:rPr>
          <w:sz w:val="28"/>
          <w:szCs w:val="28"/>
          <w:lang w:val="en-US"/>
        </w:rPr>
        <w:t>T</w:t>
      </w:r>
      <w:r w:rsidR="007B4C31" w:rsidRPr="00D80854">
        <w:rPr>
          <w:sz w:val="28"/>
          <w:szCs w:val="28"/>
        </w:rPr>
        <w:t>rong thì đầu bóc tách âm đạo ở cạnh bên niệu đạo cho đến bờ dưới ngành ngồi - mu, mũi kéo xuyên thủng màng bịt, kim có mang giá đỡ đưa vào qua lỗ bịt sau đó được đưa ra ngoài tại hai điểm ngoài da định trước.</w:t>
      </w:r>
    </w:p>
    <w:p w:rsidR="00884A82" w:rsidRPr="00D80854" w:rsidRDefault="00884A82" w:rsidP="002C2A14">
      <w:pPr>
        <w:shd w:val="clear" w:color="auto" w:fill="FFFFFF"/>
        <w:autoSpaceDE w:val="0"/>
        <w:autoSpaceDN w:val="0"/>
        <w:adjustRightInd w:val="0"/>
        <w:spacing w:before="360" w:after="360" w:line="480" w:lineRule="auto"/>
        <w:ind w:firstLine="720"/>
        <w:jc w:val="both"/>
        <w:rPr>
          <w:i/>
          <w:sz w:val="28"/>
          <w:szCs w:val="28"/>
        </w:rPr>
      </w:pPr>
      <w:r w:rsidRPr="00D80854">
        <w:rPr>
          <w:i/>
          <w:sz w:val="28"/>
          <w:szCs w:val="28"/>
        </w:rPr>
        <w:t xml:space="preserve">* </w:t>
      </w:r>
      <w:r w:rsidRPr="00D80854">
        <w:rPr>
          <w:i/>
          <w:sz w:val="28"/>
          <w:szCs w:val="28"/>
          <w:lang w:val="fr-FR"/>
        </w:rPr>
        <w:t>Tiêm bulking agent</w:t>
      </w:r>
      <w:r w:rsidRPr="00D80854">
        <w:rPr>
          <w:i/>
          <w:sz w:val="28"/>
          <w:szCs w:val="28"/>
        </w:rPr>
        <w:t>:</w:t>
      </w:r>
    </w:p>
    <w:p w:rsidR="00884A82" w:rsidRDefault="00884A82" w:rsidP="002C2A14">
      <w:pPr>
        <w:shd w:val="clear" w:color="auto" w:fill="FFFFFF"/>
        <w:autoSpaceDE w:val="0"/>
        <w:autoSpaceDN w:val="0"/>
        <w:adjustRightInd w:val="0"/>
        <w:spacing w:before="360" w:after="360" w:line="480" w:lineRule="auto"/>
        <w:ind w:firstLine="720"/>
        <w:jc w:val="both"/>
        <w:rPr>
          <w:sz w:val="28"/>
          <w:szCs w:val="28"/>
          <w:lang w:val="fr-FR"/>
        </w:rPr>
      </w:pPr>
      <w:r w:rsidRPr="00D80854">
        <w:rPr>
          <w:sz w:val="28"/>
          <w:szCs w:val="28"/>
          <w:lang w:val="fr-FR"/>
        </w:rPr>
        <w:t xml:space="preserve">Một số nghiên cứu lại cho thấy việc tiêm bulking agent lại có hiệu quả tốt hơn các phương pháp phẫu thuật khác. Tuy vậy 24,3% (12 - 35%) bệnh nhân cần tiêm lại lần 2 để đạt hiệu quả tốt. Các tác dụng phụ thường gặp nhất là đau ở vị trí tiêm (4 - 14%) và nhiễm trùng đường tiết niệu (3 - 7%) </w:t>
      </w:r>
      <w:r w:rsidRPr="00D80854">
        <w:rPr>
          <w:sz w:val="28"/>
          <w:szCs w:val="28"/>
          <w:lang w:val="fr-FR"/>
        </w:rPr>
        <w:fldChar w:fldCharType="begin"/>
      </w:r>
      <w:r w:rsidR="00B82A01" w:rsidRPr="00D80854">
        <w:rPr>
          <w:sz w:val="28"/>
          <w:szCs w:val="28"/>
          <w:lang w:val="fr-FR"/>
        </w:rPr>
        <w:instrText xml:space="preserve"> ADDIN EN.CITE &lt;EndNote&gt;&lt;Cite&gt;&lt;Author&gt;Kasi&lt;/Author&gt;&lt;Year&gt;2016&lt;/Year&gt;&lt;RecNum&gt;139&lt;/RecNum&gt;&lt;DisplayText&gt;[66]&lt;/DisplayText&gt;&lt;record&gt;&lt;rec-number&gt;139&lt;/rec-number&gt;&lt;foreign-keys&gt;&lt;key app="EN" db-id="evvtex20300dfmexszm5f0aep5we2pxvp0ze" timestamp="1577623409"&gt;139&lt;/key&gt;&lt;/foreign-keys&gt;&lt;ref-type name="Journal Article"&gt;17&lt;/ref-type&gt;&lt;contributors&gt;&lt;authors&gt;&lt;author&gt;Kasi, Anushuya Devi&lt;/author&gt;&lt;author&gt;Pergialiotis, Vasilios&lt;/author&gt;&lt;author&gt;Perrea, Despina N&lt;/author&gt;&lt;author&gt;Khunda, Azar&lt;/author&gt;&lt;author&gt;Doumouchtsis, Stergios K&lt;/author&gt;&lt;/authors&gt;&lt;/contributors&gt;&lt;titles&gt;&lt;title&gt;Polyacrylamide hydrogel (Bulkamid®) for stress urinary incontinence in women: a systematic review of the literature&lt;/title&gt;&lt;secondary-title&gt;International urogynecology journal&lt;/secondary-title&gt;&lt;/titles&gt;&lt;periodical&gt;&lt;full-title&gt;International Urogynecology Journal&lt;/full-title&gt;&lt;/periodical&gt;&lt;pages&gt;367-375&lt;/pages&gt;&lt;volume&gt;27&lt;/volume&gt;&lt;number&gt;3&lt;/number&gt;&lt;dates&gt;&lt;year&gt;2016&lt;/year&gt;&lt;/dates&gt;&lt;isbn&gt;0937-3462&lt;/isbn&gt;&lt;urls&gt;&lt;/urls&gt;&lt;/record&gt;&lt;/Cite&gt;&lt;/EndNote&gt;</w:instrText>
      </w:r>
      <w:r w:rsidRPr="00D80854">
        <w:rPr>
          <w:sz w:val="28"/>
          <w:szCs w:val="28"/>
          <w:lang w:val="fr-FR"/>
        </w:rPr>
        <w:fldChar w:fldCharType="separate"/>
      </w:r>
      <w:r w:rsidR="00B82A01" w:rsidRPr="00D80854">
        <w:rPr>
          <w:noProof/>
          <w:sz w:val="28"/>
          <w:szCs w:val="28"/>
          <w:lang w:val="fr-FR"/>
        </w:rPr>
        <w:t>[66]</w:t>
      </w:r>
      <w:r w:rsidRPr="00D80854">
        <w:rPr>
          <w:sz w:val="28"/>
          <w:szCs w:val="28"/>
          <w:lang w:val="fr-FR"/>
        </w:rPr>
        <w:fldChar w:fldCharType="end"/>
      </w:r>
      <w:r w:rsidRPr="00D80854">
        <w:rPr>
          <w:sz w:val="28"/>
          <w:szCs w:val="28"/>
          <w:lang w:val="fr-FR"/>
        </w:rPr>
        <w:t>.</w:t>
      </w:r>
    </w:p>
    <w:p w:rsidR="00884A82" w:rsidRDefault="00884A82" w:rsidP="002C2A14">
      <w:pPr>
        <w:shd w:val="clear" w:color="auto" w:fill="FFFFFF"/>
        <w:autoSpaceDE w:val="0"/>
        <w:autoSpaceDN w:val="0"/>
        <w:adjustRightInd w:val="0"/>
        <w:spacing w:before="360" w:after="360" w:line="480" w:lineRule="auto"/>
        <w:ind w:firstLine="720"/>
        <w:jc w:val="both"/>
        <w:rPr>
          <w:bCs/>
          <w:sz w:val="28"/>
          <w:lang w:val="fr-FR"/>
        </w:rPr>
      </w:pPr>
      <w:r w:rsidRPr="00D80854">
        <w:rPr>
          <w:bCs/>
          <w:sz w:val="28"/>
          <w:lang w:val="fr-FR"/>
        </w:rPr>
        <w:t>Một số kỹ thuật khác như k</w:t>
      </w:r>
      <w:r w:rsidRPr="00D80854">
        <w:rPr>
          <w:bCs/>
          <w:sz w:val="28"/>
        </w:rPr>
        <w:t>hâu treo cổ bàng quang (bladder neck suspension)</w:t>
      </w:r>
      <w:r w:rsidRPr="00D80854">
        <w:rPr>
          <w:bCs/>
          <w:sz w:val="28"/>
          <w:lang w:val="fr-FR"/>
        </w:rPr>
        <w:t>,</w:t>
      </w:r>
      <w:r w:rsidRPr="00D80854">
        <w:rPr>
          <w:bCs/>
          <w:sz w:val="28"/>
        </w:rPr>
        <w:t xml:space="preserve"> khâu thành trước âm đạo (anterior colporraphy)</w:t>
      </w:r>
      <w:r w:rsidRPr="00D80854">
        <w:rPr>
          <w:bCs/>
          <w:sz w:val="28"/>
          <w:lang w:val="fr-FR"/>
        </w:rPr>
        <w:t xml:space="preserve"> hiện nay không được sử dụng nhiều trong điều trị TKKS do hiệu quả và tính an toàn thấp hơn những kỹ thuật khác.</w:t>
      </w:r>
    </w:p>
    <w:p w:rsidR="00884A82" w:rsidRDefault="00884A82" w:rsidP="002C2A14">
      <w:pPr>
        <w:shd w:val="clear" w:color="auto" w:fill="FFFFFF"/>
        <w:autoSpaceDE w:val="0"/>
        <w:autoSpaceDN w:val="0"/>
        <w:adjustRightInd w:val="0"/>
        <w:spacing w:line="384" w:lineRule="auto"/>
        <w:jc w:val="both"/>
        <w:outlineLvl w:val="1"/>
        <w:rPr>
          <w:b/>
          <w:spacing w:val="8"/>
          <w:sz w:val="28"/>
          <w:szCs w:val="28"/>
          <w:lang w:val="fr-FR"/>
        </w:rPr>
      </w:pPr>
      <w:bookmarkStart w:id="1038" w:name="_Toc35871078"/>
      <w:bookmarkStart w:id="1039" w:name="_Toc35871329"/>
      <w:r w:rsidRPr="00D80854">
        <w:rPr>
          <w:b/>
          <w:spacing w:val="8"/>
          <w:sz w:val="28"/>
          <w:szCs w:val="28"/>
          <w:lang w:val="fr-FR"/>
        </w:rPr>
        <w:lastRenderedPageBreak/>
        <w:t>1.5. Các nghiên cứu đánh giá kết quả điều trị tiểu</w:t>
      </w:r>
      <w:r w:rsidR="00A845BB" w:rsidRPr="00D80854">
        <w:rPr>
          <w:b/>
          <w:spacing w:val="8"/>
          <w:sz w:val="28"/>
          <w:szCs w:val="28"/>
          <w:lang w:val="fr-FR"/>
        </w:rPr>
        <w:t xml:space="preserve"> </w:t>
      </w:r>
      <w:r w:rsidRPr="00D80854">
        <w:rPr>
          <w:b/>
          <w:spacing w:val="8"/>
          <w:sz w:val="28"/>
          <w:szCs w:val="28"/>
          <w:lang w:val="fr-FR"/>
        </w:rPr>
        <w:t>không kiểm soát khi gắng sức bằng</w:t>
      </w:r>
      <w:r w:rsidR="003759F8" w:rsidRPr="00D80854">
        <w:rPr>
          <w:b/>
          <w:spacing w:val="8"/>
          <w:sz w:val="28"/>
          <w:szCs w:val="28"/>
          <w:lang w:val="fr-FR"/>
        </w:rPr>
        <w:t xml:space="preserve"> phẫu thuật đặt dải băng qua lỗ bịt </w:t>
      </w:r>
      <w:r w:rsidRPr="00D80854">
        <w:rPr>
          <w:b/>
          <w:spacing w:val="8"/>
          <w:sz w:val="28"/>
          <w:szCs w:val="28"/>
          <w:lang w:val="fr-FR"/>
        </w:rPr>
        <w:t>trong nước và trên thế giới</w:t>
      </w:r>
      <w:bookmarkEnd w:id="1038"/>
      <w:bookmarkEnd w:id="1039"/>
    </w:p>
    <w:p w:rsidR="00B5190E" w:rsidRPr="00B5190E" w:rsidRDefault="00B5190E" w:rsidP="002C2A14">
      <w:pPr>
        <w:shd w:val="clear" w:color="auto" w:fill="FFFFFF"/>
        <w:autoSpaceDE w:val="0"/>
        <w:autoSpaceDN w:val="0"/>
        <w:adjustRightInd w:val="0"/>
        <w:spacing w:line="384" w:lineRule="auto"/>
        <w:jc w:val="both"/>
        <w:outlineLvl w:val="1"/>
        <w:rPr>
          <w:b/>
          <w:spacing w:val="8"/>
          <w:sz w:val="18"/>
          <w:szCs w:val="28"/>
          <w:lang w:val="fr-FR"/>
        </w:rPr>
      </w:pPr>
    </w:p>
    <w:p w:rsidR="00884A82" w:rsidRPr="00D80854" w:rsidRDefault="00884A82" w:rsidP="002C2A14">
      <w:pPr>
        <w:shd w:val="clear" w:color="auto" w:fill="FFFFFF"/>
        <w:autoSpaceDE w:val="0"/>
        <w:autoSpaceDN w:val="0"/>
        <w:adjustRightInd w:val="0"/>
        <w:spacing w:line="384" w:lineRule="auto"/>
        <w:jc w:val="both"/>
        <w:outlineLvl w:val="2"/>
        <w:rPr>
          <w:b/>
          <w:i/>
          <w:iCs/>
          <w:spacing w:val="8"/>
          <w:sz w:val="28"/>
          <w:szCs w:val="28"/>
          <w:lang w:val="fr-FR"/>
        </w:rPr>
      </w:pPr>
      <w:bookmarkStart w:id="1040" w:name="_Toc35871079"/>
      <w:bookmarkStart w:id="1041" w:name="_Toc35871330"/>
      <w:r w:rsidRPr="00D80854">
        <w:rPr>
          <w:b/>
          <w:i/>
          <w:iCs/>
          <w:spacing w:val="8"/>
          <w:sz w:val="28"/>
          <w:szCs w:val="28"/>
          <w:lang w:val="fr-FR"/>
        </w:rPr>
        <w:t xml:space="preserve">1.5.1. Nghiên cứu đánh giá kết quả </w:t>
      </w:r>
      <w:r w:rsidR="007A0CB0" w:rsidRPr="00D80854">
        <w:rPr>
          <w:b/>
          <w:i/>
          <w:iCs/>
          <w:spacing w:val="8"/>
          <w:sz w:val="28"/>
          <w:szCs w:val="28"/>
          <w:lang w:val="fr-FR"/>
        </w:rPr>
        <w:t>kỹ thuật</w:t>
      </w:r>
      <w:r w:rsidRPr="00D80854">
        <w:rPr>
          <w:b/>
          <w:i/>
          <w:iCs/>
          <w:spacing w:val="8"/>
          <w:sz w:val="28"/>
          <w:szCs w:val="28"/>
          <w:lang w:val="fr-FR"/>
        </w:rPr>
        <w:t xml:space="preserve"> </w:t>
      </w:r>
      <w:r w:rsidR="003E6EC7" w:rsidRPr="00D80854">
        <w:rPr>
          <w:b/>
          <w:i/>
          <w:iCs/>
          <w:spacing w:val="8"/>
          <w:sz w:val="28"/>
          <w:szCs w:val="28"/>
          <w:lang w:val="fr-FR"/>
        </w:rPr>
        <w:t xml:space="preserve">đặt dải băng qua lỗ bịt </w:t>
      </w:r>
      <w:r w:rsidRPr="00D80854">
        <w:rPr>
          <w:b/>
          <w:i/>
          <w:iCs/>
          <w:spacing w:val="8"/>
          <w:sz w:val="28"/>
          <w:szCs w:val="28"/>
          <w:lang w:val="fr-FR"/>
        </w:rPr>
        <w:t xml:space="preserve"> trên thế giới</w:t>
      </w:r>
      <w:bookmarkEnd w:id="1040"/>
      <w:bookmarkEnd w:id="1041"/>
    </w:p>
    <w:p w:rsidR="00884A82" w:rsidRPr="00D80854" w:rsidRDefault="00884A82" w:rsidP="002C2A14">
      <w:pPr>
        <w:shd w:val="clear" w:color="auto" w:fill="FFFFFF"/>
        <w:autoSpaceDE w:val="0"/>
        <w:autoSpaceDN w:val="0"/>
        <w:adjustRightInd w:val="0"/>
        <w:spacing w:line="360" w:lineRule="auto"/>
        <w:ind w:firstLine="720"/>
        <w:jc w:val="both"/>
        <w:rPr>
          <w:sz w:val="28"/>
          <w:lang w:val="fr-FR"/>
        </w:rPr>
      </w:pPr>
      <w:r w:rsidRPr="00D80854">
        <w:rPr>
          <w:sz w:val="28"/>
          <w:szCs w:val="28"/>
          <w:lang w:val="fr-FR"/>
        </w:rPr>
        <w:t xml:space="preserve">Trên thế giới, các nghiên cứu chủ yếu là so sánh kết quả điều trị TKKS sử dụng kỹ thuật T.V.T và kỹ thuật </w:t>
      </w:r>
      <w:r w:rsidR="00B25AC3" w:rsidRPr="00D80854">
        <w:rPr>
          <w:sz w:val="28"/>
          <w:szCs w:val="28"/>
          <w:lang w:val="fr-FR"/>
        </w:rPr>
        <w:t>TOT</w:t>
      </w:r>
      <w:r w:rsidRPr="00D80854">
        <w:rPr>
          <w:sz w:val="28"/>
          <w:szCs w:val="28"/>
          <w:lang w:val="fr-FR"/>
        </w:rPr>
        <w:t>. Một số nghiên cứu có thời gian theo dõi dài (73 bệnh nhân trong 12 năm) cho</w:t>
      </w:r>
      <w:r w:rsidR="00C03184" w:rsidRPr="00D80854">
        <w:rPr>
          <w:sz w:val="28"/>
          <w:szCs w:val="28"/>
          <w:lang w:val="fr-FR"/>
        </w:rPr>
        <w:t xml:space="preserve"> thấy</w:t>
      </w:r>
      <w:r w:rsidRPr="00D80854">
        <w:rPr>
          <w:sz w:val="28"/>
          <w:szCs w:val="28"/>
          <w:lang w:val="fr-FR"/>
        </w:rPr>
        <w:t xml:space="preserve"> </w:t>
      </w:r>
      <w:r w:rsidR="00B25AC3" w:rsidRPr="00D80854">
        <w:rPr>
          <w:sz w:val="28"/>
          <w:szCs w:val="28"/>
          <w:lang w:val="fr-FR"/>
        </w:rPr>
        <w:t>TOT</w:t>
      </w:r>
      <w:r w:rsidRPr="00D80854">
        <w:rPr>
          <w:sz w:val="28"/>
          <w:szCs w:val="28"/>
          <w:lang w:val="fr-FR"/>
        </w:rPr>
        <w:t xml:space="preserve"> là kỹ thuật có hiệu quả cao trong điều trị TKKSKGS (82,2%) </w:t>
      </w:r>
      <w:r w:rsidRPr="00D80854">
        <w:rPr>
          <w:sz w:val="28"/>
          <w:szCs w:val="28"/>
          <w:lang w:val="fr-FR"/>
        </w:rPr>
        <w:fldChar w:fldCharType="begin"/>
      </w:r>
      <w:r w:rsidR="00B82A01" w:rsidRPr="00D80854">
        <w:rPr>
          <w:sz w:val="28"/>
          <w:szCs w:val="28"/>
          <w:lang w:val="fr-FR"/>
        </w:rPr>
        <w:instrText xml:space="preserve"> ADDIN EN.CITE &lt;EndNote&gt;&lt;Cite&gt;&lt;Author&gt;Zhang&lt;/Author&gt;&lt;Year&gt;2019&lt;/Year&gt;&lt;RecNum&gt;154&lt;/RecNum&gt;&lt;DisplayText&gt;[67]&lt;/DisplayText&gt;&lt;record&gt;&lt;rec-number&gt;154&lt;/rec-number&gt;&lt;foreign-keys&gt;&lt;key app="EN" db-id="evvtex20300dfmexszm5f0aep5we2pxvp0ze" timestamp="1577699919"&gt;154&lt;/key&gt;&lt;/foreign-keys&gt;&lt;ref-type name="Journal Article"&gt;17&lt;/ref-type&gt;&lt;contributors&gt;&lt;authors&gt;&lt;author&gt;Zhang, Ye&lt;/author&gt;&lt;author&gt;Song, Xiaochen&lt;/author&gt;&lt;author&gt;Zhang, Zhibo&lt;/author&gt;&lt;author&gt;Mao, Meng&lt;/author&gt;&lt;author&gt;Ai, Fangfang&lt;/author&gt;&lt;author&gt;Kang, Jia&lt;/author&gt;&lt;author&gt;Zhu, Lan&lt;/author&gt;&lt;/authors&gt;&lt;/contributors&gt;&lt;titles&gt;&lt;title&gt;Tension‐free vaginal tape‐obturator for the treatment of stress urinary incontinence: a 12‐year prospective follow‐up&lt;/title&gt;&lt;secondary-title&gt;BJU international&lt;/secondary-title&gt;&lt;/titles&gt;&lt;periodical&gt;&lt;full-title&gt;BJU international&lt;/full-title&gt;&lt;/periodical&gt;&lt;pages&gt;E57-E62&lt;/pages&gt;&lt;volume&gt;123&lt;/volume&gt;&lt;number&gt;5A&lt;/number&gt;&lt;dates&gt;&lt;year&gt;2019&lt;/year&gt;&lt;/dates&gt;&lt;isbn&gt;1464-4096&lt;/isbn&gt;&lt;urls&gt;&lt;/urls&gt;&lt;/record&gt;&lt;/Cite&gt;&lt;/EndNote&gt;</w:instrText>
      </w:r>
      <w:r w:rsidRPr="00D80854">
        <w:rPr>
          <w:sz w:val="28"/>
          <w:szCs w:val="28"/>
          <w:lang w:val="fr-FR"/>
        </w:rPr>
        <w:fldChar w:fldCharType="separate"/>
      </w:r>
      <w:r w:rsidR="00B82A01" w:rsidRPr="00D80854">
        <w:rPr>
          <w:noProof/>
          <w:sz w:val="28"/>
          <w:szCs w:val="28"/>
          <w:lang w:val="fr-FR"/>
        </w:rPr>
        <w:t>[67]</w:t>
      </w:r>
      <w:r w:rsidRPr="00D80854">
        <w:rPr>
          <w:sz w:val="28"/>
          <w:szCs w:val="28"/>
          <w:lang w:val="fr-FR"/>
        </w:rPr>
        <w:fldChar w:fldCharType="end"/>
      </w:r>
      <w:r w:rsidRPr="00D80854">
        <w:rPr>
          <w:sz w:val="28"/>
          <w:szCs w:val="28"/>
          <w:lang w:val="fr-FR"/>
        </w:rPr>
        <w:t>.</w:t>
      </w:r>
      <w:r w:rsidRPr="00D80854">
        <w:rPr>
          <w:sz w:val="28"/>
          <w:lang w:val="fr-FR"/>
        </w:rPr>
        <w:t xml:space="preserve"> Bên cạnh đo có một số nghiên cứu báo cáo tỷ lệ khỏi khi điều trị bằng kỹ thuật </w:t>
      </w:r>
      <w:r w:rsidR="00B25AC3" w:rsidRPr="00D80854">
        <w:rPr>
          <w:sz w:val="28"/>
          <w:lang w:val="fr-FR"/>
        </w:rPr>
        <w:t>TOT</w:t>
      </w:r>
      <w:r w:rsidRPr="00D80854">
        <w:rPr>
          <w:sz w:val="28"/>
          <w:lang w:val="fr-FR"/>
        </w:rPr>
        <w:t xml:space="preserve"> theo dõi trong thời gian dài không cao (64.1%) </w:t>
      </w:r>
      <w:r w:rsidRPr="00D80854">
        <w:rPr>
          <w:sz w:val="28"/>
          <w:lang w:val="fr-FR"/>
        </w:rPr>
        <w:fldChar w:fldCharType="begin"/>
      </w:r>
      <w:r w:rsidR="00B82A01" w:rsidRPr="00D80854">
        <w:rPr>
          <w:sz w:val="28"/>
          <w:lang w:val="fr-FR"/>
        </w:rPr>
        <w:instrText xml:space="preserve"> ADDIN EN.CITE &lt;EndNote&gt;&lt;Cite&gt;&lt;Author&gt;Imamura&lt;/Author&gt;&lt;Year&gt;2019&lt;/Year&gt;&lt;RecNum&gt;55&lt;/RecNum&gt;&lt;DisplayText&gt;[68]&lt;/DisplayText&gt;&lt;record&gt;&lt;rec-number&gt;55&lt;/rec-number&gt;&lt;foreign-keys&gt;&lt;key app="EN" db-id="evvtex20300dfmexszm5f0aep5we2pxvp0ze" timestamp="1577498594"&gt;55&lt;/key&gt;&lt;/foreign-keys&gt;&lt;ref-type name="Journal Article"&gt;17&lt;/ref-type&gt;&lt;contributors&gt;&lt;authors&gt;&lt;author&gt;Imamura, Mari&lt;/author&gt;&lt;author&gt;Hudson, Jemma&lt;/author&gt;&lt;author&gt;Wallace, Sheila A&lt;/author&gt;&lt;author&gt;MacLennan, Graeme&lt;/author&gt;&lt;author&gt;Shimonovich, Michal&lt;/author&gt;&lt;author&gt;Omar, Muhammad Imran&lt;/author&gt;&lt;author&gt;Javanbakht, Mehdi&lt;/author&gt;&lt;author&gt;Moloney, Eoin&lt;/author&gt;&lt;author&gt;Becker, Frauke&lt;/author&gt;&lt;author&gt;Ternent, Laura&lt;/author&gt;&lt;/authors&gt;&lt;/contributors&gt;&lt;titles&gt;&lt;title&gt;Surgical interventions for women with stress urinary incontinence: systematic review and network meta-analysis of randomised controlled trials&lt;/title&gt;&lt;secondary-title&gt;bmj&lt;/secondary-title&gt;&lt;/titles&gt;&lt;periodical&gt;&lt;full-title&gt;bmj&lt;/full-title&gt;&lt;/periodical&gt;&lt;pages&gt;l1842&lt;/pages&gt;&lt;volume&gt;365&lt;/volume&gt;&lt;dates&gt;&lt;year&gt;2019&lt;/year&gt;&lt;/dates&gt;&lt;isbn&gt;0959-8138&lt;/isbn&gt;&lt;urls&gt;&lt;/urls&gt;&lt;/record&gt;&lt;/Cite&gt;&lt;/EndNote&gt;</w:instrText>
      </w:r>
      <w:r w:rsidRPr="00D80854">
        <w:rPr>
          <w:sz w:val="28"/>
          <w:lang w:val="fr-FR"/>
        </w:rPr>
        <w:fldChar w:fldCharType="separate"/>
      </w:r>
      <w:r w:rsidR="00B82A01" w:rsidRPr="00D80854">
        <w:rPr>
          <w:noProof/>
          <w:sz w:val="28"/>
          <w:lang w:val="fr-FR"/>
        </w:rPr>
        <w:t>[68]</w:t>
      </w:r>
      <w:r w:rsidRPr="00D80854">
        <w:rPr>
          <w:sz w:val="28"/>
          <w:lang w:val="fr-FR"/>
        </w:rPr>
        <w:fldChar w:fldCharType="end"/>
      </w:r>
      <w:r w:rsidRPr="00D80854">
        <w:rPr>
          <w:sz w:val="28"/>
          <w:lang w:val="fr-FR"/>
        </w:rPr>
        <w:t xml:space="preserve">. </w:t>
      </w:r>
    </w:p>
    <w:p w:rsidR="00884A82" w:rsidRPr="00D80854" w:rsidRDefault="00884A82" w:rsidP="002C2A14">
      <w:pPr>
        <w:spacing w:line="360" w:lineRule="auto"/>
        <w:ind w:firstLine="720"/>
        <w:jc w:val="both"/>
        <w:rPr>
          <w:i/>
          <w:sz w:val="28"/>
          <w:szCs w:val="28"/>
          <w:lang w:val="fr-FR"/>
        </w:rPr>
      </w:pPr>
      <w:r w:rsidRPr="00D80854">
        <w:rPr>
          <w:i/>
          <w:sz w:val="28"/>
          <w:szCs w:val="28"/>
          <w:lang w:val="fr-FR"/>
        </w:rPr>
        <w:t xml:space="preserve">* So sánh kết quả kỹ thuật </w:t>
      </w:r>
      <w:r w:rsidR="00B25AC3" w:rsidRPr="00D80854">
        <w:rPr>
          <w:i/>
          <w:sz w:val="28"/>
          <w:szCs w:val="28"/>
          <w:lang w:val="fr-FR"/>
        </w:rPr>
        <w:t>TOT</w:t>
      </w:r>
      <w:r w:rsidRPr="00D80854">
        <w:rPr>
          <w:i/>
          <w:sz w:val="28"/>
          <w:szCs w:val="28"/>
          <w:lang w:val="fr-FR"/>
        </w:rPr>
        <w:t xml:space="preserve"> và T.V.T:</w:t>
      </w:r>
    </w:p>
    <w:p w:rsidR="001C773E" w:rsidRPr="00D80854" w:rsidRDefault="00884A82" w:rsidP="002C2A14">
      <w:pPr>
        <w:spacing w:line="360" w:lineRule="auto"/>
        <w:ind w:firstLine="720"/>
        <w:jc w:val="both"/>
        <w:rPr>
          <w:sz w:val="28"/>
          <w:szCs w:val="28"/>
          <w:lang w:val="fr-FR"/>
        </w:rPr>
      </w:pPr>
      <w:r w:rsidRPr="00D80854">
        <w:rPr>
          <w:sz w:val="28"/>
          <w:szCs w:val="28"/>
          <w:lang w:val="fr-FR"/>
        </w:rPr>
        <w:t xml:space="preserve">Các nghiên cứu đều chỉ ra rằng kỹ thuật </w:t>
      </w:r>
      <w:r w:rsidR="00B25AC3" w:rsidRPr="00D80854">
        <w:rPr>
          <w:sz w:val="28"/>
          <w:szCs w:val="28"/>
          <w:lang w:val="fr-FR"/>
        </w:rPr>
        <w:t>TOT</w:t>
      </w:r>
      <w:r w:rsidRPr="00D80854">
        <w:rPr>
          <w:sz w:val="28"/>
          <w:szCs w:val="28"/>
          <w:lang w:val="fr-FR"/>
        </w:rPr>
        <w:t xml:space="preserve"> và T.V.T có tỷ lệ khỏi như nhau nhưng kỹ thuật </w:t>
      </w:r>
      <w:r w:rsidR="00B25AC3" w:rsidRPr="00D80854">
        <w:rPr>
          <w:sz w:val="28"/>
          <w:szCs w:val="28"/>
          <w:lang w:val="fr-FR"/>
        </w:rPr>
        <w:t>TOT</w:t>
      </w:r>
      <w:r w:rsidRPr="00D80854">
        <w:rPr>
          <w:sz w:val="28"/>
          <w:szCs w:val="28"/>
          <w:lang w:val="fr-FR"/>
        </w:rPr>
        <w:t xml:space="preserve"> giảm thời gian phẫu thuật và thời gian nằm viện </w:t>
      </w:r>
      <w:r w:rsidRPr="00D80854">
        <w:rPr>
          <w:sz w:val="28"/>
          <w:szCs w:val="28"/>
          <w:lang w:val="fr-FR"/>
        </w:rPr>
        <w:fldChar w:fldCharType="begin"/>
      </w:r>
      <w:r w:rsidR="00B82A01" w:rsidRPr="00D80854">
        <w:rPr>
          <w:sz w:val="28"/>
          <w:szCs w:val="28"/>
          <w:lang w:val="fr-FR"/>
        </w:rPr>
        <w:instrText xml:space="preserve"> ADDIN EN.CITE &lt;EndNote&gt;&lt;Cite&gt;&lt;Author&gt;Huang&lt;/Author&gt;&lt;Year&gt;2018&lt;/Year&gt;&lt;RecNum&gt;141&lt;/RecNum&gt;&lt;DisplayText&gt;[69]&lt;/DisplayText&gt;&lt;record&gt;&lt;rec-number&gt;141&lt;/rec-number&gt;&lt;foreign-keys&gt;&lt;key app="EN" db-id="evvtex20300dfmexszm5f0aep5we2pxvp0ze" timestamp="1577625660"&gt;141&lt;/key&gt;&lt;/foreign-keys&gt;&lt;ref-type name="Journal Article"&gt;17&lt;/ref-type&gt;&lt;contributors&gt;&lt;authors&gt;&lt;author&gt;Huang, Zhong-Ming&lt;/author&gt;&lt;author&gt;Xiao, He&lt;/author&gt;&lt;author&gt;Ji, Zhi-Gang&lt;/author&gt;&lt;author&gt;Yan, Wei-Gang&lt;/author&gt;&lt;author&gt;Zhang, Yan-Sheng&lt;/author&gt;&lt;/authors&gt;&lt;/contributors&gt;&lt;titles&gt;&lt;title&gt;TVT versus TOT in the treatment of female stress urinary incontinence: a systematic review and meta-analysis&lt;/title&gt;&lt;secondary-title&gt;Therapeutics and clinical risk management&lt;/secondary-title&gt;&lt;/titles&gt;&lt;periodical&gt;&lt;full-title&gt;Therapeutics and clinical risk management&lt;/full-title&gt;&lt;/periodical&gt;&lt;pages&gt;2293&lt;/pages&gt;&lt;volume&gt;14&lt;/volume&gt;&lt;dates&gt;&lt;year&gt;2018&lt;/year&gt;&lt;/dates&gt;&lt;urls&gt;&lt;/urls&gt;&lt;/record&gt;&lt;/Cite&gt;&lt;/EndNote&gt;</w:instrText>
      </w:r>
      <w:r w:rsidRPr="00D80854">
        <w:rPr>
          <w:sz w:val="28"/>
          <w:szCs w:val="28"/>
          <w:lang w:val="fr-FR"/>
        </w:rPr>
        <w:fldChar w:fldCharType="separate"/>
      </w:r>
      <w:r w:rsidR="00B82A01" w:rsidRPr="00D80854">
        <w:rPr>
          <w:noProof/>
          <w:sz w:val="28"/>
          <w:szCs w:val="28"/>
          <w:lang w:val="fr-FR"/>
        </w:rPr>
        <w:t>[69]</w:t>
      </w:r>
      <w:r w:rsidRPr="00D80854">
        <w:rPr>
          <w:sz w:val="28"/>
          <w:szCs w:val="28"/>
          <w:lang w:val="fr-FR"/>
        </w:rPr>
        <w:fldChar w:fldCharType="end"/>
      </w:r>
      <w:r w:rsidRPr="00D80854">
        <w:rPr>
          <w:sz w:val="28"/>
          <w:szCs w:val="28"/>
          <w:lang w:val="fr-FR"/>
        </w:rPr>
        <w:t xml:space="preserve">. Tuy nhiên, đối với phụ nữ </w:t>
      </w:r>
      <w:r w:rsidRPr="00D80854">
        <w:rPr>
          <w:sz w:val="28"/>
          <w:szCs w:val="28"/>
        </w:rPr>
        <w:t>có vấn đề về</w:t>
      </w:r>
      <w:r w:rsidRPr="00D80854">
        <w:rPr>
          <w:sz w:val="28"/>
          <w:szCs w:val="28"/>
          <w:lang w:val="fr-FR"/>
        </w:rPr>
        <w:t xml:space="preserve"> cơ thắt</w:t>
      </w:r>
      <w:r w:rsidRPr="00D80854">
        <w:rPr>
          <w:sz w:val="28"/>
          <w:szCs w:val="28"/>
        </w:rPr>
        <w:t xml:space="preserve"> (intrinsic sphincter deficiency)</w:t>
      </w:r>
      <w:r w:rsidRPr="00D80854">
        <w:rPr>
          <w:sz w:val="28"/>
          <w:szCs w:val="28"/>
          <w:lang w:val="fr-FR"/>
        </w:rPr>
        <w:t xml:space="preserve">, T.V.T là lựa chọn tốt hơn </w:t>
      </w:r>
      <w:r w:rsidRPr="00D80854">
        <w:rPr>
          <w:sz w:val="28"/>
          <w:szCs w:val="28"/>
          <w:lang w:val="fr-FR"/>
        </w:rPr>
        <w:fldChar w:fldCharType="begin"/>
      </w:r>
      <w:r w:rsidR="00B82A01" w:rsidRPr="00D80854">
        <w:rPr>
          <w:sz w:val="28"/>
          <w:szCs w:val="28"/>
          <w:lang w:val="fr-FR"/>
        </w:rPr>
        <w:instrText xml:space="preserve"> ADDIN EN.CITE &lt;EndNote&gt;&lt;Cite&gt;&lt;Author&gt;Long&lt;/Author&gt;&lt;Year&gt;2009&lt;/Year&gt;&lt;RecNum&gt;136&lt;/RecNum&gt;&lt;DisplayText&gt;[64]&lt;/DisplayText&gt;&lt;record&gt;&lt;rec-number&gt;136&lt;/rec-number&gt;&lt;foreign-keys&gt;&lt;key app="EN" db-id="evvtex20300dfmexszm5f0aep5we2pxvp0ze" timestamp="1577609520"&gt;136&lt;/key&gt;&lt;/foreign-keys&gt;&lt;ref-type name="Journal Article"&gt;17&lt;/ref-type&gt;&lt;contributors&gt;&lt;authors&gt;&lt;author&gt;Long, Cheng-Yu&lt;/author&gt;&lt;author&gt;Hsu, Chun-Shuo&lt;/author&gt;&lt;author&gt;Wu, Ming-Ping&lt;/author&gt;&lt;author&gt;Liu, Cheng-Min&lt;/author&gt;&lt;author&gt;Wang, Tsu-Nai&lt;/author&gt;&lt;author&gt;Tsai, Eing-Mei&lt;/author&gt;&lt;/authors&gt;&lt;/contributors&gt;&lt;titles&gt;&lt;title&gt;Comparison of tension-free vaginal tape and transobturator tape procedure for the treatment of stress urinary incontinence&lt;/title&gt;&lt;secondary-title&gt;Current Opinion in Obstetrics and Gynecology&lt;/secondary-title&gt;&lt;/titles&gt;&lt;periodical&gt;&lt;full-title&gt;Current Opinion in Obstetrics and Gynecology&lt;/full-title&gt;&lt;/periodical&gt;&lt;pages&gt;342-347&lt;/pages&gt;&lt;volume&gt;21&lt;/volume&gt;&lt;number&gt;4&lt;/number&gt;&lt;dates&gt;&lt;year&gt;2009&lt;/year&gt;&lt;/dates&gt;&lt;isbn&gt;1040-872X&lt;/isbn&gt;&lt;urls&gt;&lt;/urls&gt;&lt;/record&gt;&lt;/Cite&gt;&lt;/EndNote&gt;</w:instrText>
      </w:r>
      <w:r w:rsidRPr="00D80854">
        <w:rPr>
          <w:sz w:val="28"/>
          <w:szCs w:val="28"/>
          <w:lang w:val="fr-FR"/>
        </w:rPr>
        <w:fldChar w:fldCharType="separate"/>
      </w:r>
      <w:r w:rsidR="00B82A01" w:rsidRPr="00D80854">
        <w:rPr>
          <w:noProof/>
          <w:sz w:val="28"/>
          <w:szCs w:val="28"/>
          <w:lang w:val="fr-FR"/>
        </w:rPr>
        <w:t>[64]</w:t>
      </w:r>
      <w:r w:rsidRPr="00D80854">
        <w:rPr>
          <w:sz w:val="28"/>
          <w:szCs w:val="28"/>
          <w:lang w:val="fr-FR"/>
        </w:rPr>
        <w:fldChar w:fldCharType="end"/>
      </w:r>
      <w:r w:rsidRPr="00D80854">
        <w:rPr>
          <w:sz w:val="28"/>
          <w:szCs w:val="28"/>
          <w:lang w:val="fr-FR"/>
        </w:rPr>
        <w:t xml:space="preserve">. Nhiều nghiên cứu chỉ ra rằng kỹ thuật </w:t>
      </w:r>
      <w:r w:rsidR="00B25AC3" w:rsidRPr="00D80854">
        <w:rPr>
          <w:sz w:val="28"/>
          <w:szCs w:val="28"/>
          <w:lang w:val="fr-FR"/>
        </w:rPr>
        <w:t>TOT</w:t>
      </w:r>
      <w:r w:rsidRPr="00D80854">
        <w:rPr>
          <w:sz w:val="28"/>
          <w:szCs w:val="28"/>
          <w:lang w:val="fr-FR"/>
        </w:rPr>
        <w:t xml:space="preserve"> có tỷ lệ thủng bàng quang khi phẫu thuật thấp hơn rất nhiều so với kỹ thuật T.V.T.</w:t>
      </w:r>
    </w:p>
    <w:p w:rsidR="00884A82" w:rsidRPr="00D80854" w:rsidRDefault="0094272F" w:rsidP="002C2A14">
      <w:pPr>
        <w:spacing w:line="360" w:lineRule="auto"/>
        <w:ind w:firstLine="720"/>
        <w:jc w:val="both"/>
        <w:rPr>
          <w:i/>
          <w:sz w:val="28"/>
          <w:szCs w:val="28"/>
          <w:lang w:val="fr-FR"/>
        </w:rPr>
      </w:pPr>
      <w:r w:rsidRPr="00D80854">
        <w:rPr>
          <w:i/>
          <w:sz w:val="28"/>
          <w:szCs w:val="28"/>
          <w:lang w:val="fr-FR"/>
        </w:rPr>
        <w:t>*</w:t>
      </w:r>
      <w:r w:rsidR="00884A82" w:rsidRPr="00D80854">
        <w:rPr>
          <w:i/>
          <w:sz w:val="28"/>
          <w:szCs w:val="28"/>
          <w:lang w:val="fr-FR"/>
        </w:rPr>
        <w:t xml:space="preserve">So sánh kết quả kỹ thuật </w:t>
      </w:r>
      <w:r w:rsidR="00B25AC3" w:rsidRPr="00D80854">
        <w:rPr>
          <w:i/>
          <w:sz w:val="28"/>
          <w:szCs w:val="28"/>
          <w:lang w:val="fr-FR"/>
        </w:rPr>
        <w:t>TOT</w:t>
      </w:r>
      <w:r w:rsidR="00884A82" w:rsidRPr="00D80854">
        <w:rPr>
          <w:i/>
          <w:sz w:val="28"/>
          <w:szCs w:val="28"/>
          <w:lang w:val="fr-FR"/>
        </w:rPr>
        <w:t xml:space="preserve"> và kỹ thuật Burch:</w:t>
      </w:r>
    </w:p>
    <w:p w:rsidR="00884A82" w:rsidRPr="00D80854" w:rsidRDefault="00884A82" w:rsidP="002C2A14">
      <w:pPr>
        <w:spacing w:line="360" w:lineRule="auto"/>
        <w:ind w:firstLine="720"/>
        <w:jc w:val="both"/>
        <w:rPr>
          <w:sz w:val="28"/>
          <w:szCs w:val="28"/>
          <w:lang w:val="fr-FR"/>
        </w:rPr>
      </w:pPr>
      <w:r w:rsidRPr="00D80854">
        <w:rPr>
          <w:sz w:val="28"/>
          <w:szCs w:val="28"/>
          <w:lang w:val="fr-FR"/>
        </w:rPr>
        <w:t xml:space="preserve">Tỷ lệ khỏi bệnh cao hơn, thời gian phẫu thuật ngắn hơn khi phẫu thuật bằng kỹ thuật </w:t>
      </w:r>
      <w:r w:rsidR="00B25AC3" w:rsidRPr="00D80854">
        <w:rPr>
          <w:sz w:val="28"/>
          <w:szCs w:val="28"/>
          <w:lang w:val="fr-FR"/>
        </w:rPr>
        <w:t>TOT</w:t>
      </w:r>
      <w:r w:rsidRPr="00D80854">
        <w:rPr>
          <w:sz w:val="28"/>
          <w:szCs w:val="28"/>
          <w:lang w:val="fr-FR"/>
        </w:rPr>
        <w:t xml:space="preserve"> so với kỹ thuật Burch </w:t>
      </w:r>
      <w:r w:rsidRPr="00D80854">
        <w:rPr>
          <w:sz w:val="28"/>
          <w:szCs w:val="28"/>
          <w:lang w:val="fr-FR"/>
        </w:rPr>
        <w:fldChar w:fldCharType="begin"/>
      </w:r>
      <w:r w:rsidR="00B82A01" w:rsidRPr="00D80854">
        <w:rPr>
          <w:sz w:val="28"/>
          <w:szCs w:val="28"/>
          <w:lang w:val="fr-FR"/>
        </w:rPr>
        <w:instrText xml:space="preserve"> ADDIN EN.CITE &lt;EndNote&gt;&lt;Cite&gt;&lt;Author&gt;Bandarian&lt;/Author&gt;&lt;Year&gt;2011&lt;/Year&gt;&lt;RecNum&gt;152&lt;/RecNum&gt;&lt;DisplayText&gt;[70]&lt;/DisplayText&gt;&lt;record&gt;&lt;rec-number&gt;152&lt;/rec-number&gt;&lt;foreign-keys&gt;&lt;key app="EN" db-id="evvtex20300dfmexszm5f0aep5we2pxvp0ze" timestamp="1577697725"&gt;152&lt;/key&gt;&lt;/foreign-keys&gt;&lt;ref-type name="Journal Article"&gt;17&lt;/ref-type&gt;&lt;contributors&gt;&lt;authors&gt;&lt;author&gt;Bandarian, M&lt;/author&gt;&lt;author&gt;Ghanbari, Z&lt;/author&gt;&lt;author&gt;Asgari, A&lt;/author&gt;&lt;/authors&gt;&lt;/contributors&gt;&lt;titles&gt;&lt;title&gt;Comparison of transobturator tape (TOT) vs Burch method in treatment of stress urinary incontinence&lt;/title&gt;&lt;secondary-title&gt;Journal of Obstetrics and Gynaecology&lt;/secondary-title&gt;&lt;/titles&gt;&lt;periodical&gt;&lt;full-title&gt;Journal of Obstetrics and Gynaecology&lt;/full-title&gt;&lt;/periodical&gt;&lt;pages&gt;518-520&lt;/pages&gt;&lt;volume&gt;31&lt;/volume&gt;&lt;number&gt;6&lt;/number&gt;&lt;dates&gt;&lt;year&gt;2011&lt;/year&gt;&lt;/dates&gt;&lt;isbn&gt;0144-3615&lt;/isbn&gt;&lt;urls&gt;&lt;/urls&gt;&lt;/record&gt;&lt;/Cite&gt;&lt;/EndNote&gt;</w:instrText>
      </w:r>
      <w:r w:rsidRPr="00D80854">
        <w:rPr>
          <w:sz w:val="28"/>
          <w:szCs w:val="28"/>
          <w:lang w:val="fr-FR"/>
        </w:rPr>
        <w:fldChar w:fldCharType="separate"/>
      </w:r>
      <w:r w:rsidR="00B82A01" w:rsidRPr="00D80854">
        <w:rPr>
          <w:noProof/>
          <w:sz w:val="28"/>
          <w:szCs w:val="28"/>
          <w:lang w:val="fr-FR"/>
        </w:rPr>
        <w:t>[70]</w:t>
      </w:r>
      <w:r w:rsidRPr="00D80854">
        <w:rPr>
          <w:sz w:val="28"/>
          <w:szCs w:val="28"/>
          <w:lang w:val="fr-FR"/>
        </w:rPr>
        <w:fldChar w:fldCharType="end"/>
      </w:r>
      <w:r w:rsidRPr="00D80854">
        <w:rPr>
          <w:sz w:val="28"/>
          <w:szCs w:val="28"/>
          <w:lang w:val="fr-FR"/>
        </w:rPr>
        <w:t xml:space="preserve">, bệnh nhân ít phải phẫu thuật lại hơn nhưng không có sự khác biệt về tỷ lệ biến chứng trong thời gian phẫu thuật và sau phẫu thuật </w:t>
      </w:r>
      <w:r w:rsidRPr="00D80854">
        <w:rPr>
          <w:sz w:val="28"/>
          <w:szCs w:val="28"/>
          <w:lang w:val="fr-FR"/>
        </w:rPr>
        <w:fldChar w:fldCharType="begin"/>
      </w:r>
      <w:r w:rsidR="00B82A01" w:rsidRPr="00D80854">
        <w:rPr>
          <w:sz w:val="28"/>
          <w:szCs w:val="28"/>
          <w:lang w:val="fr-FR"/>
        </w:rPr>
        <w:instrText xml:space="preserve"> ADDIN EN.CITE &lt;EndNote&gt;&lt;Cite&gt;&lt;Author&gt;Lazarou&lt;/Author&gt;&lt;Year&gt;2019&lt;/Year&gt;&lt;RecNum&gt;151&lt;/RecNum&gt;&lt;DisplayText&gt;[71]&lt;/DisplayText&gt;&lt;record&gt;&lt;rec-number&gt;151&lt;/rec-number&gt;&lt;foreign-keys&gt;&lt;key app="EN" db-id="evvtex20300dfmexszm5f0aep5we2pxvp0ze" timestamp="1577695560"&gt;151&lt;/key&gt;&lt;/foreign-keys&gt;&lt;ref-type name="Journal Article"&gt;17&lt;/ref-type&gt;&lt;contributors&gt;&lt;authors&gt;&lt;author&gt;Lazarou, George&lt;/author&gt;&lt;author&gt;Minis, Evelyn&lt;/author&gt;&lt;author&gt;Grigorescu, Bogdan&lt;/author&gt;&lt;/authors&gt;&lt;/contributors&gt;&lt;titles&gt;&lt;title&gt;Outcomes of stress urinary incontinence in women undergoing TOT versus Burch colposuspension with abdominal sacrocolpopexy&lt;/title&gt;&lt;secondary-title&gt;International urogynecology journal&lt;/secondary-title&gt;&lt;/titles&gt;&lt;periodical&gt;&lt;full-title&gt;International Urogynecology Journal&lt;/full-title&gt;&lt;/periodical&gt;&lt;pages&gt;245-250&lt;/pages&gt;&lt;volume&gt;30&lt;/volume&gt;&lt;number&gt;2&lt;/number&gt;&lt;dates&gt;&lt;year&gt;2019&lt;/year&gt;&lt;/dates&gt;&lt;isbn&gt;0937-3462&lt;/isbn&gt;&lt;urls&gt;&lt;/urls&gt;&lt;/record&gt;&lt;/Cite&gt;&lt;/EndNote&gt;</w:instrText>
      </w:r>
      <w:r w:rsidRPr="00D80854">
        <w:rPr>
          <w:sz w:val="28"/>
          <w:szCs w:val="28"/>
          <w:lang w:val="fr-FR"/>
        </w:rPr>
        <w:fldChar w:fldCharType="separate"/>
      </w:r>
      <w:r w:rsidR="00B82A01" w:rsidRPr="00D80854">
        <w:rPr>
          <w:noProof/>
          <w:sz w:val="28"/>
          <w:szCs w:val="28"/>
          <w:lang w:val="fr-FR"/>
        </w:rPr>
        <w:t>[71]</w:t>
      </w:r>
      <w:r w:rsidRPr="00D80854">
        <w:rPr>
          <w:sz w:val="28"/>
          <w:szCs w:val="28"/>
          <w:lang w:val="fr-FR"/>
        </w:rPr>
        <w:fldChar w:fldCharType="end"/>
      </w:r>
      <w:r w:rsidRPr="00D80854">
        <w:rPr>
          <w:sz w:val="28"/>
          <w:szCs w:val="28"/>
          <w:lang w:val="fr-FR"/>
        </w:rPr>
        <w:t xml:space="preserve">. </w:t>
      </w:r>
    </w:p>
    <w:p w:rsidR="00884A82" w:rsidRPr="00D80854" w:rsidRDefault="00884A82" w:rsidP="002C2A14">
      <w:pPr>
        <w:spacing w:line="360" w:lineRule="auto"/>
        <w:ind w:firstLine="720"/>
        <w:jc w:val="both"/>
        <w:rPr>
          <w:i/>
          <w:spacing w:val="-4"/>
          <w:sz w:val="28"/>
          <w:szCs w:val="28"/>
          <w:lang w:val="fr-FR"/>
        </w:rPr>
      </w:pPr>
      <w:r w:rsidRPr="00D80854">
        <w:rPr>
          <w:i/>
          <w:spacing w:val="-4"/>
          <w:sz w:val="28"/>
          <w:szCs w:val="28"/>
          <w:lang w:val="fr-FR"/>
        </w:rPr>
        <w:t xml:space="preserve">* So sánh kết quả kỹ thuật </w:t>
      </w:r>
      <w:r w:rsidR="00B25AC3" w:rsidRPr="00D80854">
        <w:rPr>
          <w:i/>
          <w:spacing w:val="-4"/>
          <w:sz w:val="28"/>
          <w:szCs w:val="28"/>
          <w:lang w:val="fr-FR"/>
        </w:rPr>
        <w:t>TOT</w:t>
      </w:r>
      <w:r w:rsidRPr="00D80854">
        <w:rPr>
          <w:i/>
          <w:spacing w:val="-4"/>
          <w:sz w:val="28"/>
          <w:szCs w:val="28"/>
          <w:lang w:val="fr-FR"/>
        </w:rPr>
        <w:t xml:space="preserve"> </w:t>
      </w:r>
      <w:r w:rsidR="00AD49AA" w:rsidRPr="00D80854">
        <w:rPr>
          <w:i/>
          <w:spacing w:val="-4"/>
          <w:sz w:val="28"/>
          <w:szCs w:val="28"/>
          <w:shd w:val="clear" w:color="auto" w:fill="FFFFFF"/>
        </w:rPr>
        <w:t>“inside</w:t>
      </w:r>
      <w:r w:rsidR="00AD49AA" w:rsidRPr="00D80854">
        <w:rPr>
          <w:i/>
          <w:spacing w:val="-4"/>
          <w:sz w:val="28"/>
          <w:szCs w:val="28"/>
          <w:shd w:val="clear" w:color="auto" w:fill="FFFFFF"/>
          <w:lang w:val="en-US"/>
        </w:rPr>
        <w:t>-</w:t>
      </w:r>
      <w:r w:rsidRPr="00D80854">
        <w:rPr>
          <w:i/>
          <w:spacing w:val="-4"/>
          <w:sz w:val="28"/>
          <w:szCs w:val="28"/>
          <w:shd w:val="clear" w:color="auto" w:fill="FFFFFF"/>
        </w:rPr>
        <w:t xml:space="preserve">out” </w:t>
      </w:r>
      <w:r w:rsidRPr="00D80854">
        <w:rPr>
          <w:i/>
          <w:spacing w:val="-4"/>
          <w:sz w:val="28"/>
          <w:szCs w:val="28"/>
          <w:lang w:val="fr-FR"/>
        </w:rPr>
        <w:t xml:space="preserve">và </w:t>
      </w:r>
      <w:r w:rsidR="00B25AC3" w:rsidRPr="00D80854">
        <w:rPr>
          <w:i/>
          <w:spacing w:val="-4"/>
          <w:sz w:val="28"/>
          <w:szCs w:val="28"/>
          <w:lang w:val="fr-FR"/>
        </w:rPr>
        <w:t>TOT</w:t>
      </w:r>
      <w:r w:rsidRPr="00D80854">
        <w:rPr>
          <w:i/>
          <w:spacing w:val="-4"/>
          <w:sz w:val="28"/>
          <w:szCs w:val="28"/>
          <w:lang w:val="fr-FR"/>
        </w:rPr>
        <w:t xml:space="preserve"> </w:t>
      </w:r>
      <w:r w:rsidR="00AD49AA" w:rsidRPr="00D80854">
        <w:rPr>
          <w:i/>
          <w:spacing w:val="-4"/>
          <w:sz w:val="28"/>
          <w:szCs w:val="28"/>
          <w:shd w:val="clear" w:color="auto" w:fill="FFFFFF"/>
        </w:rPr>
        <w:t>“outside</w:t>
      </w:r>
      <w:r w:rsidR="00AD49AA" w:rsidRPr="00D80854">
        <w:rPr>
          <w:i/>
          <w:spacing w:val="-4"/>
          <w:sz w:val="28"/>
          <w:szCs w:val="28"/>
          <w:shd w:val="clear" w:color="auto" w:fill="FFFFFF"/>
          <w:lang w:val="en-US"/>
        </w:rPr>
        <w:t>-</w:t>
      </w:r>
      <w:r w:rsidRPr="00D80854">
        <w:rPr>
          <w:i/>
          <w:spacing w:val="-4"/>
          <w:sz w:val="28"/>
          <w:szCs w:val="28"/>
          <w:shd w:val="clear" w:color="auto" w:fill="FFFFFF"/>
        </w:rPr>
        <w:t>in”</w:t>
      </w:r>
      <w:r w:rsidRPr="00D80854">
        <w:rPr>
          <w:i/>
          <w:spacing w:val="-4"/>
          <w:sz w:val="28"/>
          <w:szCs w:val="28"/>
          <w:lang w:val="fr-FR"/>
        </w:rPr>
        <w:t>:</w:t>
      </w:r>
    </w:p>
    <w:p w:rsidR="00884A82" w:rsidRDefault="00884A82" w:rsidP="002C2A14">
      <w:pPr>
        <w:spacing w:line="360" w:lineRule="auto"/>
        <w:ind w:firstLine="720"/>
        <w:jc w:val="both"/>
        <w:rPr>
          <w:sz w:val="28"/>
          <w:szCs w:val="28"/>
          <w:lang w:val="fr-FR"/>
        </w:rPr>
      </w:pPr>
      <w:r w:rsidRPr="00D80854">
        <w:rPr>
          <w:sz w:val="28"/>
          <w:szCs w:val="28"/>
          <w:lang w:val="fr-FR"/>
        </w:rPr>
        <w:t xml:space="preserve">Nhiều nghiên cứu cho thấy không có sự khác biệt hiệu quả của 2 phương pháp </w:t>
      </w:r>
      <w:r w:rsidR="00B25AC3" w:rsidRPr="00D80854">
        <w:rPr>
          <w:sz w:val="28"/>
          <w:szCs w:val="28"/>
          <w:lang w:val="fr-FR"/>
        </w:rPr>
        <w:t>TOT</w:t>
      </w:r>
      <w:r w:rsidRPr="00D80854">
        <w:rPr>
          <w:sz w:val="28"/>
          <w:szCs w:val="28"/>
          <w:lang w:val="fr-FR"/>
        </w:rPr>
        <w:t xml:space="preserve"> </w:t>
      </w:r>
      <w:r w:rsidRPr="00D80854">
        <w:rPr>
          <w:sz w:val="28"/>
          <w:szCs w:val="28"/>
          <w:shd w:val="clear" w:color="auto" w:fill="FFFFFF"/>
        </w:rPr>
        <w:t>“inside</w:t>
      </w:r>
      <w:r w:rsidRPr="00D80854">
        <w:rPr>
          <w:rFonts w:ascii="Cambria Math" w:hAnsi="Cambria Math" w:cs="Cambria Math"/>
          <w:sz w:val="28"/>
          <w:szCs w:val="28"/>
          <w:shd w:val="clear" w:color="auto" w:fill="FFFFFF"/>
        </w:rPr>
        <w:t>‐</w:t>
      </w:r>
      <w:r w:rsidRPr="00D80854">
        <w:rPr>
          <w:sz w:val="28"/>
          <w:szCs w:val="28"/>
          <w:shd w:val="clear" w:color="auto" w:fill="FFFFFF"/>
        </w:rPr>
        <w:t xml:space="preserve">out” </w:t>
      </w:r>
      <w:r w:rsidRPr="00D80854">
        <w:rPr>
          <w:sz w:val="28"/>
          <w:szCs w:val="28"/>
          <w:lang w:val="fr-FR"/>
        </w:rPr>
        <w:t xml:space="preserve">và </w:t>
      </w:r>
      <w:r w:rsidR="00B25AC3" w:rsidRPr="00D80854">
        <w:rPr>
          <w:sz w:val="28"/>
          <w:szCs w:val="28"/>
          <w:lang w:val="fr-FR"/>
        </w:rPr>
        <w:t>TOT</w:t>
      </w:r>
      <w:r w:rsidRPr="00D80854">
        <w:rPr>
          <w:sz w:val="28"/>
          <w:szCs w:val="28"/>
          <w:lang w:val="fr-FR"/>
        </w:rPr>
        <w:t xml:space="preserve"> </w:t>
      </w:r>
      <w:r w:rsidRPr="00D80854">
        <w:rPr>
          <w:sz w:val="28"/>
          <w:szCs w:val="28"/>
          <w:shd w:val="clear" w:color="auto" w:fill="FFFFFF"/>
        </w:rPr>
        <w:t>“outside</w:t>
      </w:r>
      <w:r w:rsidRPr="00D80854">
        <w:rPr>
          <w:rFonts w:ascii="Cambria Math" w:hAnsi="Cambria Math" w:cs="Cambria Math"/>
          <w:sz w:val="28"/>
          <w:szCs w:val="28"/>
          <w:shd w:val="clear" w:color="auto" w:fill="FFFFFF"/>
        </w:rPr>
        <w:t>‐</w:t>
      </w:r>
      <w:r w:rsidRPr="00D80854">
        <w:rPr>
          <w:sz w:val="28"/>
          <w:szCs w:val="28"/>
          <w:shd w:val="clear" w:color="auto" w:fill="FFFFFF"/>
        </w:rPr>
        <w:t>in”</w:t>
      </w:r>
      <w:r w:rsidRPr="00D80854">
        <w:rPr>
          <w:sz w:val="28"/>
          <w:szCs w:val="28"/>
          <w:shd w:val="clear" w:color="auto" w:fill="FFFFFF"/>
          <w:lang w:val="fr-FR"/>
        </w:rPr>
        <w:t xml:space="preserve"> </w:t>
      </w:r>
      <w:r w:rsidRPr="00D80854">
        <w:rPr>
          <w:sz w:val="28"/>
          <w:szCs w:val="28"/>
          <w:shd w:val="clear" w:color="auto" w:fill="FFFFFF"/>
          <w:lang w:val="fr-FR"/>
        </w:rPr>
        <w:fldChar w:fldCharType="begin"/>
      </w:r>
      <w:r w:rsidR="00B82A01" w:rsidRPr="00D80854">
        <w:rPr>
          <w:sz w:val="28"/>
          <w:szCs w:val="28"/>
          <w:shd w:val="clear" w:color="auto" w:fill="FFFFFF"/>
          <w:lang w:val="fr-FR"/>
        </w:rPr>
        <w:instrText xml:space="preserve"> ADDIN EN.CITE &lt;EndNote&gt;&lt;Cite&gt;&lt;Author&gt;Abdel-Fattah&lt;/Author&gt;&lt;Year&gt;2010&lt;/Year&gt;&lt;RecNum&gt;148&lt;/RecNum&gt;&lt;DisplayText&gt;[72]&lt;/DisplayText&gt;&lt;record&gt;&lt;rec-number&gt;148&lt;/rec-number&gt;&lt;foreign-keys&gt;&lt;key app="EN" db-id="evvtex20300dfmexszm5f0aep5we2pxvp0ze" timestamp="1577632551"&gt;148&lt;/key&gt;&lt;/foreign-keys&gt;&lt;ref-type name="Journal Article"&gt;17&lt;/ref-type&gt;&lt;contributors&gt;&lt;authors&gt;&lt;author&gt;Abdel-Fattah, Mohamed&lt;/author&gt;&lt;author&gt;Ramsay, Iain&lt;/author&gt;&lt;author&gt;Pringle, Stewart&lt;/author&gt;&lt;author&gt;Hardwick, Chris&lt;/author&gt;&lt;author&gt;Ali, Hassan&lt;/author&gt;&lt;/authors&gt;&lt;/contributors&gt;&lt;titles&gt;&lt;title&gt;Evaluation of transobturator tapes (E-TOT) study: randomised prospective single-blinded study comparing inside-out vs. outside-in transobturator tapes in management of urodynamic stress incontinence: Short term outcomes&lt;/title&gt;&lt;secondary-title&gt;European Journal of Obstetrics &amp;amp; Gynecology and Reproductive Biology&lt;/secondary-title&gt;&lt;/titles&gt;&lt;periodical&gt;&lt;full-title&gt;European Journal of Obstetrics &amp;amp; Gynecology and Reproductive Biology&lt;/full-title&gt;&lt;/periodical&gt;&lt;pages&gt;106-111&lt;/pages&gt;&lt;volume&gt;149&lt;/volume&gt;&lt;number&gt;1&lt;/number&gt;&lt;dates&gt;&lt;year&gt;2010&lt;/year&gt;&lt;/dates&gt;&lt;isbn&gt;0301-2115&lt;/isbn&gt;&lt;urls&gt;&lt;/urls&gt;&lt;/record&gt;&lt;/Cite&gt;&lt;/EndNote&gt;</w:instrText>
      </w:r>
      <w:r w:rsidRPr="00D80854">
        <w:rPr>
          <w:sz w:val="28"/>
          <w:szCs w:val="28"/>
          <w:shd w:val="clear" w:color="auto" w:fill="FFFFFF"/>
          <w:lang w:val="fr-FR"/>
        </w:rPr>
        <w:fldChar w:fldCharType="separate"/>
      </w:r>
      <w:r w:rsidR="00B82A01" w:rsidRPr="00D80854">
        <w:rPr>
          <w:noProof/>
          <w:sz w:val="28"/>
          <w:szCs w:val="28"/>
          <w:shd w:val="clear" w:color="auto" w:fill="FFFFFF"/>
          <w:lang w:val="fr-FR"/>
        </w:rPr>
        <w:t>[72]</w:t>
      </w:r>
      <w:r w:rsidRPr="00D80854">
        <w:rPr>
          <w:sz w:val="28"/>
          <w:szCs w:val="28"/>
          <w:shd w:val="clear" w:color="auto" w:fill="FFFFFF"/>
          <w:lang w:val="fr-FR"/>
        </w:rPr>
        <w:fldChar w:fldCharType="end"/>
      </w:r>
      <w:r w:rsidRPr="00D80854">
        <w:rPr>
          <w:sz w:val="28"/>
          <w:szCs w:val="28"/>
          <w:lang w:val="fr-FR"/>
        </w:rPr>
        <w:t>.</w:t>
      </w:r>
    </w:p>
    <w:p w:rsidR="00E44A45" w:rsidRDefault="00884A82" w:rsidP="00B5190E">
      <w:pPr>
        <w:spacing w:before="240" w:after="240" w:line="360" w:lineRule="auto"/>
        <w:ind w:firstLine="720"/>
        <w:jc w:val="both"/>
        <w:rPr>
          <w:b/>
          <w:sz w:val="28"/>
          <w:szCs w:val="28"/>
          <w:lang w:val="fr-FR"/>
        </w:rPr>
      </w:pPr>
      <w:r w:rsidRPr="00D80854">
        <w:rPr>
          <w:b/>
          <w:sz w:val="28"/>
          <w:szCs w:val="28"/>
          <w:lang w:val="fr-FR"/>
        </w:rPr>
        <w:lastRenderedPageBreak/>
        <w:t xml:space="preserve">Bảng 1.1. Một số nghiên cứu đánh giá hiệu quả của </w:t>
      </w:r>
      <w:r w:rsidR="001C773E" w:rsidRPr="00D80854">
        <w:rPr>
          <w:b/>
          <w:sz w:val="28"/>
          <w:szCs w:val="28"/>
          <w:lang w:val="fr-FR"/>
        </w:rPr>
        <w:t>kỹ thuật</w:t>
      </w:r>
      <w:r w:rsidRPr="00D80854">
        <w:rPr>
          <w:b/>
          <w:sz w:val="28"/>
          <w:szCs w:val="28"/>
          <w:lang w:val="fr-FR"/>
        </w:rPr>
        <w:t xml:space="preserve"> </w:t>
      </w:r>
      <w:r w:rsidR="003E6EC7" w:rsidRPr="00D80854">
        <w:rPr>
          <w:b/>
          <w:sz w:val="28"/>
          <w:szCs w:val="28"/>
          <w:lang w:val="fr-FR"/>
        </w:rPr>
        <w:t xml:space="preserve">đặt dải băng qua lỗ bịt </w:t>
      </w:r>
      <w:r w:rsidRPr="00D80854">
        <w:rPr>
          <w:b/>
          <w:sz w:val="28"/>
          <w:szCs w:val="28"/>
          <w:lang w:val="fr-FR"/>
        </w:rPr>
        <w:t xml:space="preserve">trong điều trị </w:t>
      </w:r>
      <w:r w:rsidR="003E6EC7" w:rsidRPr="00D80854">
        <w:rPr>
          <w:b/>
          <w:sz w:val="28"/>
          <w:szCs w:val="28"/>
          <w:lang w:val="fr-FR"/>
        </w:rPr>
        <w:t>tiểu không kiểm soát khi gắng sức</w:t>
      </w:r>
      <w:r w:rsidRPr="00D80854">
        <w:rPr>
          <w:b/>
          <w:sz w:val="28"/>
          <w:szCs w:val="28"/>
          <w:lang w:val="fr-FR"/>
        </w:rPr>
        <w:t xml:space="preserve"> trên thế giới</w:t>
      </w:r>
    </w:p>
    <w:p w:rsidR="00312F7C" w:rsidRPr="00D80854" w:rsidRDefault="00312F7C" w:rsidP="00B5190E">
      <w:pPr>
        <w:spacing w:before="240" w:after="240" w:line="360" w:lineRule="auto"/>
        <w:ind w:firstLine="720"/>
        <w:jc w:val="both"/>
        <w:rPr>
          <w:sz w:val="28"/>
          <w:szCs w:val="28"/>
          <w:lang w:val="fr-FR"/>
        </w:rPr>
      </w:pPr>
    </w:p>
    <w:tbl>
      <w:tblPr>
        <w:tblStyle w:val="TableGrid"/>
        <w:tblW w:w="0" w:type="auto"/>
        <w:tblLook w:val="04A0" w:firstRow="1" w:lastRow="0" w:firstColumn="1" w:lastColumn="0" w:noHBand="0" w:noVBand="1"/>
      </w:tblPr>
      <w:tblGrid>
        <w:gridCol w:w="1809"/>
        <w:gridCol w:w="1560"/>
        <w:gridCol w:w="1417"/>
        <w:gridCol w:w="1134"/>
        <w:gridCol w:w="3083"/>
      </w:tblGrid>
      <w:tr w:rsidR="00D80854" w:rsidRPr="00D80854" w:rsidTr="007C6DE6">
        <w:tc>
          <w:tcPr>
            <w:tcW w:w="1809" w:type="dxa"/>
            <w:vAlign w:val="center"/>
          </w:tcPr>
          <w:p w:rsidR="00884A82" w:rsidRPr="00D80854" w:rsidRDefault="00884A82" w:rsidP="00A15935">
            <w:pPr>
              <w:spacing w:before="120" w:after="120" w:line="360" w:lineRule="auto"/>
              <w:jc w:val="center"/>
              <w:rPr>
                <w:b/>
                <w:sz w:val="28"/>
                <w:szCs w:val="28"/>
                <w:lang w:val="fr-FR"/>
              </w:rPr>
            </w:pPr>
            <w:r w:rsidRPr="00D80854">
              <w:rPr>
                <w:b/>
                <w:sz w:val="28"/>
                <w:szCs w:val="28"/>
                <w:lang w:val="fr-FR"/>
              </w:rPr>
              <w:t>Nghiên cứu</w:t>
            </w:r>
          </w:p>
        </w:tc>
        <w:tc>
          <w:tcPr>
            <w:tcW w:w="1560" w:type="dxa"/>
            <w:vAlign w:val="center"/>
          </w:tcPr>
          <w:p w:rsidR="00884A82" w:rsidRPr="00D80854" w:rsidRDefault="00884A82" w:rsidP="00A15935">
            <w:pPr>
              <w:spacing w:before="120" w:after="120" w:line="360" w:lineRule="auto"/>
              <w:jc w:val="center"/>
              <w:rPr>
                <w:b/>
                <w:sz w:val="28"/>
                <w:szCs w:val="28"/>
                <w:lang w:val="fr-FR"/>
              </w:rPr>
            </w:pPr>
            <w:r w:rsidRPr="00D80854">
              <w:rPr>
                <w:b/>
                <w:sz w:val="28"/>
                <w:szCs w:val="28"/>
                <w:lang w:val="fr-FR"/>
              </w:rPr>
              <w:t>% kết thúc– tổng số ca</w:t>
            </w:r>
          </w:p>
        </w:tc>
        <w:tc>
          <w:tcPr>
            <w:tcW w:w="1417" w:type="dxa"/>
            <w:vAlign w:val="center"/>
          </w:tcPr>
          <w:p w:rsidR="00884A82" w:rsidRPr="00D80854" w:rsidRDefault="00884A82" w:rsidP="00A15935">
            <w:pPr>
              <w:spacing w:before="120" w:after="120" w:line="360" w:lineRule="auto"/>
              <w:jc w:val="center"/>
              <w:rPr>
                <w:b/>
                <w:sz w:val="28"/>
                <w:szCs w:val="28"/>
                <w:lang w:val="fr-FR"/>
              </w:rPr>
            </w:pPr>
            <w:r w:rsidRPr="00D80854">
              <w:rPr>
                <w:b/>
                <w:sz w:val="28"/>
                <w:szCs w:val="28"/>
                <w:lang w:val="fr-FR"/>
              </w:rPr>
              <w:t>Thời gian theo dõi</w:t>
            </w:r>
          </w:p>
        </w:tc>
        <w:tc>
          <w:tcPr>
            <w:tcW w:w="1134" w:type="dxa"/>
            <w:vAlign w:val="center"/>
          </w:tcPr>
          <w:p w:rsidR="00884A82" w:rsidRPr="00D80854" w:rsidRDefault="00884A82" w:rsidP="00A15935">
            <w:pPr>
              <w:spacing w:before="120" w:after="120" w:line="360" w:lineRule="auto"/>
              <w:jc w:val="center"/>
              <w:rPr>
                <w:b/>
                <w:sz w:val="28"/>
                <w:szCs w:val="28"/>
                <w:lang w:val="fr-FR"/>
              </w:rPr>
            </w:pPr>
            <w:r w:rsidRPr="00D80854">
              <w:rPr>
                <w:b/>
                <w:sz w:val="28"/>
                <w:szCs w:val="28"/>
                <w:lang w:val="fr-FR"/>
              </w:rPr>
              <w:t>Tỷ lệ khỏi</w:t>
            </w:r>
          </w:p>
        </w:tc>
        <w:tc>
          <w:tcPr>
            <w:tcW w:w="3083" w:type="dxa"/>
            <w:vAlign w:val="center"/>
          </w:tcPr>
          <w:p w:rsidR="00884A82" w:rsidRPr="00D80854" w:rsidRDefault="00884A82" w:rsidP="00A15935">
            <w:pPr>
              <w:spacing w:before="120" w:after="120" w:line="360" w:lineRule="auto"/>
              <w:jc w:val="center"/>
              <w:rPr>
                <w:b/>
                <w:sz w:val="28"/>
                <w:szCs w:val="28"/>
                <w:lang w:val="fr-FR"/>
              </w:rPr>
            </w:pPr>
            <w:r w:rsidRPr="00D80854">
              <w:rPr>
                <w:b/>
                <w:sz w:val="28"/>
                <w:szCs w:val="28"/>
                <w:lang w:val="fr-FR"/>
              </w:rPr>
              <w:t>Biến chứng</w:t>
            </w:r>
          </w:p>
        </w:tc>
      </w:tr>
      <w:tr w:rsidR="00D80854" w:rsidRPr="00D80854" w:rsidTr="00884A82">
        <w:tc>
          <w:tcPr>
            <w:tcW w:w="1809" w:type="dxa"/>
          </w:tcPr>
          <w:p w:rsidR="00884A82" w:rsidRPr="00D80854" w:rsidRDefault="00884A82" w:rsidP="00A15935">
            <w:pPr>
              <w:spacing w:before="120" w:after="120" w:line="360" w:lineRule="auto"/>
              <w:rPr>
                <w:sz w:val="28"/>
                <w:szCs w:val="28"/>
                <w:lang w:val="fr-FR"/>
              </w:rPr>
            </w:pPr>
            <w:r w:rsidRPr="00D80854">
              <w:rPr>
                <w:sz w:val="28"/>
                <w:szCs w:val="28"/>
                <w:lang w:val="fr-FR"/>
              </w:rPr>
              <w:t xml:space="preserve">Karmakar </w:t>
            </w:r>
            <w:r w:rsidR="00C019FD" w:rsidRPr="00D80854">
              <w:rPr>
                <w:sz w:val="28"/>
                <w:szCs w:val="28"/>
                <w:lang w:val="fr-FR"/>
              </w:rPr>
              <w:t xml:space="preserve">D. và cs </w:t>
            </w:r>
            <w:r w:rsidRPr="00D80854">
              <w:rPr>
                <w:sz w:val="28"/>
                <w:szCs w:val="28"/>
                <w:lang w:val="fr-FR"/>
              </w:rPr>
              <w:t xml:space="preserve">(2017) </w:t>
            </w:r>
            <w:r w:rsidRPr="00D80854">
              <w:rPr>
                <w:sz w:val="28"/>
                <w:szCs w:val="28"/>
                <w:lang w:val="fr-FR"/>
              </w:rPr>
              <w:fldChar w:fldCharType="begin"/>
            </w:r>
            <w:r w:rsidR="00B82A01" w:rsidRPr="00D80854">
              <w:rPr>
                <w:sz w:val="28"/>
                <w:szCs w:val="28"/>
                <w:lang w:val="fr-FR"/>
              </w:rPr>
              <w:instrText xml:space="preserve"> ADDIN EN.CITE &lt;EndNote&gt;&lt;Cite&gt;&lt;Author&gt;Karmakar&lt;/Author&gt;&lt;Year&gt;2017&lt;/Year&gt;&lt;RecNum&gt;143&lt;/RecNum&gt;&lt;DisplayText&gt;[73]&lt;/DisplayText&gt;&lt;record&gt;&lt;rec-number&gt;143&lt;/rec-number&gt;&lt;foreign-keys&gt;&lt;key app="EN" db-id="evvtex20300dfmexszm5f0aep5we2pxvp0ze" timestamp="1577628811"&gt;143&lt;/key&gt;&lt;/foreign-keys&gt;&lt;ref-type name="Journal Article"&gt;17&lt;/ref-type&gt;&lt;contributors&gt;&lt;authors&gt;&lt;author&gt;Karmakar, Debjyoti&lt;/author&gt;&lt;author&gt;Mostafa, Alyaa&lt;/author&gt;&lt;author&gt;Abdel‐Fattah, Mohamed&lt;/author&gt;&lt;/authors&gt;&lt;/contributors&gt;&lt;titles&gt;&lt;title&gt;Long‐term outcomes of transobturator tapes in women with stress urinary incontinence: E‐TOT randomised controlled trial&lt;/title&gt;&lt;secondary-title&gt;BJOG: An International Journal of Obstetrics &amp;amp; Gynaecology&lt;/secondary-title&gt;&lt;/titles&gt;&lt;periodical&gt;&lt;full-title&gt;BJOG: An International Journal of Obstetrics &amp;amp; Gynaecology&lt;/full-title&gt;&lt;/periodical&gt;&lt;pages&gt;973-981&lt;/pages&gt;&lt;volume&gt;124&lt;/volume&gt;&lt;number&gt;6&lt;/number&gt;&lt;dates&gt;&lt;year&gt;2017&lt;/year&gt;&lt;/dates&gt;&lt;isbn&gt;1470-0328&lt;/isbn&gt;&lt;urls&gt;&lt;/urls&gt;&lt;/record&gt;&lt;/Cite&gt;&lt;/EndNote&gt;</w:instrText>
            </w:r>
            <w:r w:rsidRPr="00D80854">
              <w:rPr>
                <w:sz w:val="28"/>
                <w:szCs w:val="28"/>
                <w:lang w:val="fr-FR"/>
              </w:rPr>
              <w:fldChar w:fldCharType="separate"/>
            </w:r>
            <w:r w:rsidR="00B82A01" w:rsidRPr="00D80854">
              <w:rPr>
                <w:noProof/>
                <w:sz w:val="28"/>
                <w:szCs w:val="28"/>
                <w:lang w:val="fr-FR"/>
              </w:rPr>
              <w:t>[73]</w:t>
            </w:r>
            <w:r w:rsidRPr="00D80854">
              <w:rPr>
                <w:sz w:val="28"/>
                <w:szCs w:val="28"/>
                <w:lang w:val="fr-FR"/>
              </w:rPr>
              <w:fldChar w:fldCharType="end"/>
            </w:r>
          </w:p>
        </w:tc>
        <w:tc>
          <w:tcPr>
            <w:tcW w:w="1560"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 xml:space="preserve">67,8% - 341 </w:t>
            </w:r>
          </w:p>
        </w:tc>
        <w:tc>
          <w:tcPr>
            <w:tcW w:w="1417"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9 năm</w:t>
            </w:r>
          </w:p>
        </w:tc>
        <w:tc>
          <w:tcPr>
            <w:tcW w:w="1134"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71,6%</w:t>
            </w:r>
          </w:p>
        </w:tc>
        <w:tc>
          <w:tcPr>
            <w:tcW w:w="3083"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4% đau, khó chịu ; 7,96% phẫu thuật tiếp</w:t>
            </w:r>
          </w:p>
        </w:tc>
      </w:tr>
      <w:tr w:rsidR="00D80854" w:rsidRPr="00D80854" w:rsidTr="00884A82">
        <w:tc>
          <w:tcPr>
            <w:tcW w:w="1809" w:type="dxa"/>
          </w:tcPr>
          <w:p w:rsidR="00884A82" w:rsidRPr="00D80854" w:rsidRDefault="00884A82" w:rsidP="00A15935">
            <w:pPr>
              <w:spacing w:before="120" w:after="120" w:line="360" w:lineRule="auto"/>
              <w:rPr>
                <w:sz w:val="28"/>
                <w:szCs w:val="28"/>
                <w:lang w:val="fr-FR"/>
              </w:rPr>
            </w:pPr>
            <w:r w:rsidRPr="00D80854">
              <w:rPr>
                <w:sz w:val="28"/>
                <w:szCs w:val="28"/>
                <w:lang w:val="en-US" w:eastAsia="en-US"/>
              </w:rPr>
              <w:t>Ulrich</w:t>
            </w:r>
            <w:r w:rsidR="00C019FD" w:rsidRPr="00D80854">
              <w:rPr>
                <w:sz w:val="28"/>
                <w:szCs w:val="28"/>
                <w:lang w:val="en-US" w:eastAsia="en-US"/>
              </w:rPr>
              <w:t xml:space="preserve"> D. và cs</w:t>
            </w:r>
            <w:r w:rsidRPr="00D80854">
              <w:rPr>
                <w:sz w:val="28"/>
                <w:szCs w:val="28"/>
                <w:lang w:val="en-US" w:eastAsia="en-US"/>
              </w:rPr>
              <w:t xml:space="preserve"> (2016) </w:t>
            </w:r>
            <w:r w:rsidRPr="00D80854">
              <w:rPr>
                <w:sz w:val="28"/>
                <w:szCs w:val="28"/>
                <w:lang w:val="en-US" w:eastAsia="en-US"/>
              </w:rPr>
              <w:fldChar w:fldCharType="begin"/>
            </w:r>
            <w:r w:rsidR="00B82A01" w:rsidRPr="00D80854">
              <w:rPr>
                <w:sz w:val="28"/>
                <w:szCs w:val="28"/>
                <w:lang w:val="en-US" w:eastAsia="en-US"/>
              </w:rPr>
              <w:instrText xml:space="preserve"> ADDIN EN.CITE &lt;EndNote&gt;&lt;Cite&gt;&lt;Author&gt;Ulrich&lt;/Author&gt;&lt;Year&gt;2016&lt;/Year&gt;&lt;RecNum&gt;145&lt;/RecNum&gt;&lt;DisplayText&gt;[74]&lt;/DisplayText&gt;&lt;record&gt;&lt;rec-number&gt;145&lt;/rec-number&gt;&lt;foreign-keys&gt;&lt;key app="EN" db-id="evvtex20300dfmexszm5f0aep5we2pxvp0ze" timestamp="1577630329"&gt;145&lt;/key&gt;&lt;/foreign-keys&gt;&lt;ref-type name="Journal Article"&gt;17&lt;/ref-type&gt;&lt;contributors&gt;&lt;authors&gt;&lt;author&gt;Ulrich, Daniela&lt;/author&gt;&lt;author&gt;Tammaa, Ayman&lt;/author&gt;&lt;author&gt;Hölbfer, Susanne&lt;/author&gt;&lt;author&gt;Trutnovsky, Gerda&lt;/author&gt;&lt;author&gt;Bjelic-Radisic, Vesna&lt;/author&gt;&lt;author&gt;Tamussino, Karl&lt;/author&gt;&lt;author&gt;Aigmüller, Thomas&lt;/author&gt;&lt;/authors&gt;&lt;/contributors&gt;&lt;titles&gt;&lt;title&gt;Ten-year followup after tension-free vaginal tape-obturator procedure for stress urinary incontinence&lt;/title&gt;&lt;secondary-title&gt;The Journal of urology&lt;/secondary-title&gt;&lt;/titles&gt;&lt;periodical&gt;&lt;full-title&gt;The Journal of Urology&lt;/full-title&gt;&lt;/periodical&gt;&lt;pages&gt;1201-1206&lt;/pages&gt;&lt;volume&gt;196&lt;/volume&gt;&lt;number&gt;4&lt;/number&gt;&lt;dates&gt;&lt;year&gt;2016&lt;/year&gt;&lt;/dates&gt;&lt;isbn&gt;0022-5347&lt;/isbn&gt;&lt;urls&gt;&lt;/urls&gt;&lt;/record&gt;&lt;/Cite&gt;&lt;/EndNote&gt;</w:instrText>
            </w:r>
            <w:r w:rsidRPr="00D80854">
              <w:rPr>
                <w:sz w:val="28"/>
                <w:szCs w:val="28"/>
                <w:lang w:val="en-US" w:eastAsia="en-US"/>
              </w:rPr>
              <w:fldChar w:fldCharType="separate"/>
            </w:r>
            <w:r w:rsidR="00B82A01" w:rsidRPr="00D80854">
              <w:rPr>
                <w:noProof/>
                <w:sz w:val="28"/>
                <w:szCs w:val="28"/>
                <w:lang w:val="en-US" w:eastAsia="en-US"/>
              </w:rPr>
              <w:t>[74]</w:t>
            </w:r>
            <w:r w:rsidRPr="00D80854">
              <w:rPr>
                <w:sz w:val="28"/>
                <w:szCs w:val="28"/>
                <w:lang w:val="en-US" w:eastAsia="en-US"/>
              </w:rPr>
              <w:fldChar w:fldCharType="end"/>
            </w:r>
          </w:p>
        </w:tc>
        <w:tc>
          <w:tcPr>
            <w:tcW w:w="1560"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49% - 112</w:t>
            </w:r>
          </w:p>
        </w:tc>
        <w:tc>
          <w:tcPr>
            <w:tcW w:w="1417"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10 năm</w:t>
            </w:r>
          </w:p>
        </w:tc>
        <w:tc>
          <w:tcPr>
            <w:tcW w:w="1134" w:type="dxa"/>
          </w:tcPr>
          <w:p w:rsidR="00884A82" w:rsidRPr="00D80854" w:rsidRDefault="00884A82" w:rsidP="00A15935">
            <w:pPr>
              <w:spacing w:before="120" w:after="120" w:line="360" w:lineRule="auto"/>
              <w:jc w:val="both"/>
              <w:rPr>
                <w:sz w:val="28"/>
                <w:szCs w:val="28"/>
                <w:lang w:val="fr-FR"/>
              </w:rPr>
            </w:pPr>
            <w:r w:rsidRPr="00D80854">
              <w:rPr>
                <w:sz w:val="28"/>
                <w:szCs w:val="28"/>
              </w:rPr>
              <w:t>69%</w:t>
            </w:r>
          </w:p>
        </w:tc>
        <w:tc>
          <w:tcPr>
            <w:tcW w:w="3083"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9% phải phẫu thuật tiếp</w:t>
            </w:r>
          </w:p>
        </w:tc>
      </w:tr>
      <w:tr w:rsidR="00D80854" w:rsidRPr="00D80854" w:rsidTr="00884A82">
        <w:tc>
          <w:tcPr>
            <w:tcW w:w="1809" w:type="dxa"/>
          </w:tcPr>
          <w:p w:rsidR="00884A82" w:rsidRPr="00D80854" w:rsidRDefault="00884A82" w:rsidP="00A15935">
            <w:pPr>
              <w:spacing w:before="120" w:after="120" w:line="360" w:lineRule="auto"/>
              <w:rPr>
                <w:sz w:val="28"/>
                <w:szCs w:val="28"/>
                <w:lang w:val="en-US" w:eastAsia="en-US"/>
              </w:rPr>
            </w:pPr>
            <w:r w:rsidRPr="00D80854">
              <w:rPr>
                <w:sz w:val="28"/>
                <w:szCs w:val="28"/>
                <w:lang w:val="en-US" w:eastAsia="en-US"/>
              </w:rPr>
              <w:t>Serati</w:t>
            </w:r>
            <w:r w:rsidR="00C019FD" w:rsidRPr="00D80854">
              <w:rPr>
                <w:sz w:val="28"/>
                <w:szCs w:val="28"/>
                <w:lang w:val="en-US" w:eastAsia="en-US"/>
              </w:rPr>
              <w:t xml:space="preserve"> M. và cs</w:t>
            </w:r>
            <w:r w:rsidRPr="00D80854">
              <w:rPr>
                <w:sz w:val="28"/>
                <w:szCs w:val="28"/>
                <w:lang w:val="en-US" w:eastAsia="en-US"/>
              </w:rPr>
              <w:t xml:space="preserve"> (2017) </w:t>
            </w:r>
            <w:r w:rsidRPr="00D80854">
              <w:rPr>
                <w:sz w:val="28"/>
                <w:szCs w:val="28"/>
                <w:lang w:val="en-US" w:eastAsia="en-US"/>
              </w:rPr>
              <w:fldChar w:fldCharType="begin"/>
            </w:r>
            <w:r w:rsidR="00B82A01" w:rsidRPr="00D80854">
              <w:rPr>
                <w:sz w:val="28"/>
                <w:szCs w:val="28"/>
                <w:lang w:val="en-US" w:eastAsia="en-US"/>
              </w:rPr>
              <w:instrText xml:space="preserve"> ADDIN EN.CITE &lt;EndNote&gt;&lt;Cite&gt;&lt;Author&gt;Serati&lt;/Author&gt;&lt;Year&gt;2017&lt;/Year&gt;&lt;RecNum&gt;140&lt;/RecNum&gt;&lt;DisplayText&gt;[75]&lt;/DisplayText&gt;&lt;record&gt;&lt;rec-number&gt;140&lt;/rec-number&gt;&lt;foreign-keys&gt;&lt;key app="EN" db-id="evvtex20300dfmexszm5f0aep5we2pxvp0ze" timestamp="1577625523"&gt;140&lt;/key&gt;&lt;/foreign-keys&gt;&lt;ref-type name="Journal Article"&gt;17&lt;/ref-type&gt;&lt;contributors&gt;&lt;authors&gt;&lt;author&gt;Serati, Maurizio&lt;/author&gt;&lt;author&gt;Braga, Andrea&lt;/author&gt;&lt;author&gt;Athanasiou, Stavros&lt;/author&gt;&lt;author&gt;Tommaselli, Giovanni A&lt;/author&gt;&lt;author&gt;Caccia, Giorgio&lt;/author&gt;&lt;author&gt;Torella, Marco&lt;/author&gt;&lt;author&gt;Ghezzi, Fabio&lt;/author&gt;&lt;author&gt;Salvatore, Stefano&lt;/author&gt;&lt;/authors&gt;&lt;/contributors&gt;&lt;titles&gt;&lt;title&gt;Tension-free vaginal tape–obturator for treatment of pure urodynamic stress urinary incontinence: efficacy and adverse effects at 10-year follow-up&lt;/title&gt;&lt;secondary-title&gt;European urology&lt;/secondary-title&gt;&lt;/titles&gt;&lt;periodical&gt;&lt;full-title&gt;European urology&lt;/full-title&gt;&lt;/periodical&gt;&lt;pages&gt;674-679&lt;/pages&gt;&lt;volume&gt;71&lt;/volume&gt;&lt;number&gt;4&lt;/number&gt;&lt;dates&gt;&lt;year&gt;2017&lt;/year&gt;&lt;/dates&gt;&lt;isbn&gt;0302-2838&lt;/isbn&gt;&lt;urls&gt;&lt;/urls&gt;&lt;/record&gt;&lt;/Cite&gt;&lt;/EndNote&gt;</w:instrText>
            </w:r>
            <w:r w:rsidRPr="00D80854">
              <w:rPr>
                <w:sz w:val="28"/>
                <w:szCs w:val="28"/>
                <w:lang w:val="en-US" w:eastAsia="en-US"/>
              </w:rPr>
              <w:fldChar w:fldCharType="separate"/>
            </w:r>
            <w:r w:rsidR="00B82A01" w:rsidRPr="00D80854">
              <w:rPr>
                <w:noProof/>
                <w:sz w:val="28"/>
                <w:szCs w:val="28"/>
                <w:lang w:val="en-US" w:eastAsia="en-US"/>
              </w:rPr>
              <w:t>[75]</w:t>
            </w:r>
            <w:r w:rsidRPr="00D80854">
              <w:rPr>
                <w:sz w:val="28"/>
                <w:szCs w:val="28"/>
                <w:lang w:val="en-US" w:eastAsia="en-US"/>
              </w:rPr>
              <w:fldChar w:fldCharType="end"/>
            </w:r>
          </w:p>
        </w:tc>
        <w:tc>
          <w:tcPr>
            <w:tcW w:w="1560"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95% - 168</w:t>
            </w:r>
          </w:p>
        </w:tc>
        <w:tc>
          <w:tcPr>
            <w:tcW w:w="1417"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10 năm</w:t>
            </w:r>
          </w:p>
        </w:tc>
        <w:tc>
          <w:tcPr>
            <w:tcW w:w="1134" w:type="dxa"/>
          </w:tcPr>
          <w:p w:rsidR="00884A82" w:rsidRPr="00D80854" w:rsidRDefault="00884A82" w:rsidP="00A15935">
            <w:pPr>
              <w:spacing w:before="120" w:after="120" w:line="360" w:lineRule="auto"/>
              <w:jc w:val="both"/>
              <w:rPr>
                <w:sz w:val="28"/>
                <w:szCs w:val="28"/>
                <w:lang w:val="en-US"/>
              </w:rPr>
            </w:pPr>
            <w:r w:rsidRPr="00D80854">
              <w:rPr>
                <w:sz w:val="28"/>
                <w:szCs w:val="28"/>
                <w:lang w:val="en-US"/>
              </w:rPr>
              <w:t>92%</w:t>
            </w:r>
          </w:p>
        </w:tc>
        <w:tc>
          <w:tcPr>
            <w:tcW w:w="3083"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14 % bàng quang cường hoạt động</w:t>
            </w:r>
          </w:p>
        </w:tc>
      </w:tr>
      <w:tr w:rsidR="00D80854" w:rsidRPr="00D80854" w:rsidTr="00884A82">
        <w:tc>
          <w:tcPr>
            <w:tcW w:w="1809" w:type="dxa"/>
          </w:tcPr>
          <w:p w:rsidR="00884A82" w:rsidRPr="00D80854" w:rsidRDefault="00884A82" w:rsidP="00A15935">
            <w:pPr>
              <w:spacing w:before="120" w:after="120" w:line="360" w:lineRule="auto"/>
              <w:rPr>
                <w:sz w:val="28"/>
                <w:szCs w:val="28"/>
                <w:lang w:val="en-US" w:eastAsia="en-US"/>
              </w:rPr>
            </w:pPr>
            <w:r w:rsidRPr="00D80854">
              <w:rPr>
                <w:sz w:val="28"/>
                <w:szCs w:val="28"/>
                <w:lang w:val="en-US" w:eastAsia="en-US"/>
              </w:rPr>
              <w:t>Abdel-fattah</w:t>
            </w:r>
            <w:r w:rsidR="00C019FD" w:rsidRPr="00D80854">
              <w:rPr>
                <w:sz w:val="28"/>
                <w:szCs w:val="28"/>
                <w:lang w:val="en-US" w:eastAsia="en-US"/>
              </w:rPr>
              <w:t xml:space="preserve"> M. và cs</w:t>
            </w:r>
            <w:r w:rsidRPr="00D80854">
              <w:rPr>
                <w:sz w:val="28"/>
                <w:szCs w:val="28"/>
                <w:lang w:val="en-US" w:eastAsia="en-US"/>
              </w:rPr>
              <w:t xml:space="preserve"> (2012) </w:t>
            </w:r>
            <w:r w:rsidRPr="00D80854">
              <w:rPr>
                <w:sz w:val="28"/>
                <w:szCs w:val="28"/>
                <w:lang w:val="en-US" w:eastAsia="en-US"/>
              </w:rPr>
              <w:fldChar w:fldCharType="begin"/>
            </w:r>
            <w:r w:rsidR="00B82A01" w:rsidRPr="00D80854">
              <w:rPr>
                <w:sz w:val="28"/>
                <w:szCs w:val="28"/>
                <w:lang w:val="en-US" w:eastAsia="en-US"/>
              </w:rPr>
              <w:instrText xml:space="preserve"> ADDIN EN.CITE &lt;EndNote&gt;&lt;Cite&gt;&lt;Author&gt;Abdel-fattah&lt;/Author&gt;&lt;Year&gt;2012&lt;/Year&gt;&lt;RecNum&gt;146&lt;/RecNum&gt;&lt;DisplayText&gt;[76]&lt;/DisplayText&gt;&lt;record&gt;&lt;rec-number&gt;146&lt;/rec-number&gt;&lt;foreign-keys&gt;&lt;key app="EN" db-id="evvtex20300dfmexszm5f0aep5we2pxvp0ze" timestamp="1577631411"&gt;146&lt;/key&gt;&lt;/foreign-keys&gt;&lt;ref-type name="Journal Article"&gt;17&lt;/ref-type&gt;&lt;contributors&gt;&lt;authors&gt;&lt;author&gt;Abdel-fattah, Mohamed&lt;/author&gt;&lt;author&gt;Mostafa, Alyaa&lt;/author&gt;&lt;author&gt;Familusi, Akinbowale&lt;/author&gt;&lt;author&gt;Ramsay, Ian&lt;/author&gt;&lt;author&gt;N&amp;apos;Dow, James&lt;/author&gt;&lt;/authors&gt;&lt;/contributors&gt;&lt;titles&gt;&lt;title&gt;Prospective randomised controlled trial of transobturator tapes in management of urodynamic stress incontinence in women: 3-year outcomes from the Evaluation of Transobturator Tapes study&lt;/title&gt;&lt;secondary-title&gt;European urology&lt;/secondary-title&gt;&lt;/titles&gt;&lt;periodical&gt;&lt;full-title&gt;European urology&lt;/full-title&gt;&lt;/periodical&gt;&lt;pages&gt;843-851&lt;/pages&gt;&lt;volume&gt;62&lt;/volume&gt;&lt;number&gt;5&lt;/number&gt;&lt;dates&gt;&lt;year&gt;2012&lt;/year&gt;&lt;/dates&gt;&lt;isbn&gt;0302-2838&lt;/isbn&gt;&lt;urls&gt;&lt;/urls&gt;&lt;/record&gt;&lt;/Cite&gt;&lt;/EndNote&gt;</w:instrText>
            </w:r>
            <w:r w:rsidRPr="00D80854">
              <w:rPr>
                <w:sz w:val="28"/>
                <w:szCs w:val="28"/>
                <w:lang w:val="en-US" w:eastAsia="en-US"/>
              </w:rPr>
              <w:fldChar w:fldCharType="separate"/>
            </w:r>
            <w:r w:rsidR="00B82A01" w:rsidRPr="00D80854">
              <w:rPr>
                <w:noProof/>
                <w:sz w:val="28"/>
                <w:szCs w:val="28"/>
                <w:lang w:val="en-US" w:eastAsia="en-US"/>
              </w:rPr>
              <w:t>[76]</w:t>
            </w:r>
            <w:r w:rsidRPr="00D80854">
              <w:rPr>
                <w:sz w:val="28"/>
                <w:szCs w:val="28"/>
                <w:lang w:val="en-US" w:eastAsia="en-US"/>
              </w:rPr>
              <w:fldChar w:fldCharType="end"/>
            </w:r>
          </w:p>
        </w:tc>
        <w:tc>
          <w:tcPr>
            <w:tcW w:w="1560"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70% - 341</w:t>
            </w:r>
          </w:p>
        </w:tc>
        <w:tc>
          <w:tcPr>
            <w:tcW w:w="1417"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3 năm</w:t>
            </w:r>
          </w:p>
        </w:tc>
        <w:tc>
          <w:tcPr>
            <w:tcW w:w="1134" w:type="dxa"/>
          </w:tcPr>
          <w:p w:rsidR="00884A82" w:rsidRPr="00D80854" w:rsidRDefault="00884A82" w:rsidP="00A15935">
            <w:pPr>
              <w:spacing w:before="120" w:after="120" w:line="360" w:lineRule="auto"/>
              <w:jc w:val="both"/>
              <w:rPr>
                <w:sz w:val="28"/>
                <w:szCs w:val="28"/>
                <w:lang w:val="en-US"/>
              </w:rPr>
            </w:pPr>
            <w:r w:rsidRPr="00D80854">
              <w:rPr>
                <w:sz w:val="28"/>
                <w:szCs w:val="28"/>
              </w:rPr>
              <w:t>73.1%</w:t>
            </w:r>
          </w:p>
        </w:tc>
        <w:tc>
          <w:tcPr>
            <w:tcW w:w="3083"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6% phải phẫu thuật tiếp</w:t>
            </w:r>
          </w:p>
        </w:tc>
      </w:tr>
      <w:tr w:rsidR="00884A82" w:rsidRPr="00D80854" w:rsidTr="00884A82">
        <w:tc>
          <w:tcPr>
            <w:tcW w:w="1809" w:type="dxa"/>
          </w:tcPr>
          <w:p w:rsidR="00884A82" w:rsidRPr="00D80854" w:rsidRDefault="00884A82" w:rsidP="00A15935">
            <w:pPr>
              <w:spacing w:before="120" w:after="120" w:line="360" w:lineRule="auto"/>
              <w:rPr>
                <w:sz w:val="28"/>
                <w:szCs w:val="28"/>
                <w:lang w:val="en-US" w:eastAsia="en-US"/>
              </w:rPr>
            </w:pPr>
            <w:r w:rsidRPr="00D80854">
              <w:rPr>
                <w:sz w:val="28"/>
                <w:szCs w:val="28"/>
                <w:lang w:val="en-US" w:eastAsia="en-US"/>
              </w:rPr>
              <w:t>Natale</w:t>
            </w:r>
            <w:r w:rsidR="00C019FD" w:rsidRPr="00D80854">
              <w:rPr>
                <w:sz w:val="28"/>
                <w:szCs w:val="28"/>
                <w:lang w:val="en-US" w:eastAsia="en-US"/>
              </w:rPr>
              <w:t xml:space="preserve"> F. và cs</w:t>
            </w:r>
            <w:r w:rsidRPr="00D80854">
              <w:rPr>
                <w:sz w:val="28"/>
                <w:szCs w:val="28"/>
                <w:lang w:val="en-US" w:eastAsia="en-US"/>
              </w:rPr>
              <w:t xml:space="preserve"> (2018) </w:t>
            </w:r>
            <w:r w:rsidRPr="00D80854">
              <w:rPr>
                <w:sz w:val="28"/>
                <w:szCs w:val="28"/>
                <w:lang w:val="en-US" w:eastAsia="en-US"/>
              </w:rPr>
              <w:fldChar w:fldCharType="begin"/>
            </w:r>
            <w:r w:rsidR="00B82A01" w:rsidRPr="00D80854">
              <w:rPr>
                <w:sz w:val="28"/>
                <w:szCs w:val="28"/>
                <w:lang w:val="en-US" w:eastAsia="en-US"/>
              </w:rPr>
              <w:instrText xml:space="preserve"> ADDIN EN.CITE &lt;EndNote&gt;&lt;Cite&gt;&lt;Author&gt;Natale&lt;/Author&gt;&lt;Year&gt;2018&lt;/Year&gt;&lt;RecNum&gt;147&lt;/RecNum&gt;&lt;DisplayText&gt;[77]&lt;/DisplayText&gt;&lt;record&gt;&lt;rec-number&gt;147&lt;/rec-number&gt;&lt;foreign-keys&gt;&lt;key app="EN" db-id="evvtex20300dfmexszm5f0aep5we2pxvp0ze" timestamp="1577632143"&gt;147&lt;/key&gt;&lt;/foreign-keys&gt;&lt;ref-type name="Journal Article"&gt;17&lt;/ref-type&gt;&lt;contributors&gt;&lt;authors&gt;&lt;author&gt;Natale, Franca&lt;/author&gt;&lt;author&gt;Illiano, Ester&lt;/author&gt;&lt;author&gt;La Penna, Chiara&lt;/author&gt;&lt;author&gt;Zucchi, Alessandro&lt;/author&gt;&lt;author&gt;Parisi, Francesca&lt;/author&gt;&lt;author&gt;Alunni, Lorenzo&lt;/author&gt;&lt;author&gt;Costantini, Elisabetta&lt;/author&gt;&lt;/authors&gt;&lt;/contributors&gt;&lt;titles&gt;&lt;title&gt;PD05-05 TRANSOBTURATOR TAPE: OVER 10 YEARS FOLLOW-UP&lt;/title&gt;&lt;secondary-title&gt;The Journal of Urology&lt;/secondary-title&gt;&lt;/titles&gt;&lt;periodical&gt;&lt;full-title&gt;The Journal of Urology&lt;/full-title&gt;&lt;/periodical&gt;&lt;dates&gt;&lt;year&gt;2018&lt;/year&gt;&lt;/dates&gt;&lt;urls&gt;&lt;/urls&gt;&lt;/record&gt;&lt;/Cite&gt;&lt;/EndNote&gt;</w:instrText>
            </w:r>
            <w:r w:rsidRPr="00D80854">
              <w:rPr>
                <w:sz w:val="28"/>
                <w:szCs w:val="28"/>
                <w:lang w:val="en-US" w:eastAsia="en-US"/>
              </w:rPr>
              <w:fldChar w:fldCharType="separate"/>
            </w:r>
            <w:r w:rsidR="00B82A01" w:rsidRPr="00D80854">
              <w:rPr>
                <w:noProof/>
                <w:sz w:val="28"/>
                <w:szCs w:val="28"/>
                <w:lang w:val="en-US" w:eastAsia="en-US"/>
              </w:rPr>
              <w:t>[77]</w:t>
            </w:r>
            <w:r w:rsidRPr="00D80854">
              <w:rPr>
                <w:sz w:val="28"/>
                <w:szCs w:val="28"/>
                <w:lang w:val="en-US" w:eastAsia="en-US"/>
              </w:rPr>
              <w:fldChar w:fldCharType="end"/>
            </w:r>
          </w:p>
        </w:tc>
        <w:tc>
          <w:tcPr>
            <w:tcW w:w="1560"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90,4% - 136</w:t>
            </w:r>
          </w:p>
        </w:tc>
        <w:tc>
          <w:tcPr>
            <w:tcW w:w="1417"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10 năm</w:t>
            </w:r>
          </w:p>
        </w:tc>
        <w:tc>
          <w:tcPr>
            <w:tcW w:w="1134" w:type="dxa"/>
          </w:tcPr>
          <w:p w:rsidR="00884A82" w:rsidRPr="00D80854" w:rsidRDefault="00884A82" w:rsidP="00A15935">
            <w:pPr>
              <w:spacing w:before="120" w:after="120" w:line="360" w:lineRule="auto"/>
              <w:jc w:val="both"/>
              <w:rPr>
                <w:sz w:val="28"/>
                <w:szCs w:val="28"/>
                <w:lang w:val="en-US"/>
              </w:rPr>
            </w:pPr>
            <w:r w:rsidRPr="00D80854">
              <w:rPr>
                <w:sz w:val="28"/>
                <w:szCs w:val="28"/>
                <w:lang w:val="en-US"/>
              </w:rPr>
              <w:t>62,6%</w:t>
            </w:r>
          </w:p>
        </w:tc>
        <w:tc>
          <w:tcPr>
            <w:tcW w:w="3083" w:type="dxa"/>
          </w:tcPr>
          <w:p w:rsidR="00884A82" w:rsidRPr="00D80854" w:rsidRDefault="00884A82" w:rsidP="00A15935">
            <w:pPr>
              <w:spacing w:before="120" w:after="120" w:line="360" w:lineRule="auto"/>
              <w:jc w:val="both"/>
              <w:rPr>
                <w:sz w:val="28"/>
                <w:szCs w:val="28"/>
                <w:lang w:val="fr-FR"/>
              </w:rPr>
            </w:pPr>
            <w:r w:rsidRPr="00D80854">
              <w:rPr>
                <w:sz w:val="28"/>
                <w:szCs w:val="28"/>
                <w:lang w:val="fr-FR"/>
              </w:rPr>
              <w:t>8,1% phải phẫu thuật tiếp</w:t>
            </w:r>
          </w:p>
        </w:tc>
      </w:tr>
    </w:tbl>
    <w:p w:rsidR="00E44A45" w:rsidRPr="00D80854" w:rsidRDefault="00E44A45" w:rsidP="00E44A45">
      <w:pPr>
        <w:spacing w:line="360" w:lineRule="auto"/>
        <w:ind w:firstLine="720"/>
        <w:jc w:val="both"/>
        <w:rPr>
          <w:sz w:val="20"/>
          <w:szCs w:val="28"/>
          <w:lang w:val="en-US"/>
        </w:rPr>
      </w:pPr>
    </w:p>
    <w:p w:rsidR="00884A82" w:rsidRDefault="00884A82" w:rsidP="00312F7C">
      <w:pPr>
        <w:spacing w:before="240" w:after="240" w:line="360" w:lineRule="auto"/>
        <w:ind w:firstLine="720"/>
        <w:jc w:val="both"/>
        <w:rPr>
          <w:sz w:val="28"/>
          <w:szCs w:val="28"/>
          <w:lang w:val="fr-FR"/>
        </w:rPr>
      </w:pPr>
      <w:r w:rsidRPr="00D80854">
        <w:rPr>
          <w:sz w:val="28"/>
          <w:szCs w:val="28"/>
        </w:rPr>
        <w:t>Như vậy, nhìn chung c</w:t>
      </w:r>
      <w:r w:rsidRPr="00D80854">
        <w:rPr>
          <w:sz w:val="28"/>
          <w:szCs w:val="28"/>
          <w:lang w:val="fr-FR"/>
        </w:rPr>
        <w:t xml:space="preserve">ác kết quả nghiên cứu đều cho thấy điều trị TKKSKGS bằng kỹ thuật </w:t>
      </w:r>
      <w:r w:rsidR="00B25AC3" w:rsidRPr="00D80854">
        <w:rPr>
          <w:sz w:val="28"/>
          <w:szCs w:val="28"/>
          <w:lang w:val="fr-FR"/>
        </w:rPr>
        <w:t>TOT</w:t>
      </w:r>
      <w:r w:rsidRPr="00D80854">
        <w:rPr>
          <w:sz w:val="28"/>
          <w:szCs w:val="28"/>
          <w:lang w:val="fr-FR"/>
        </w:rPr>
        <w:t xml:space="preserve"> mang lại hiệu quả tốt, giảm các triệu chứng, thời gian phẫu thuật ngắn và an toàn.</w:t>
      </w:r>
    </w:p>
    <w:p w:rsidR="00884A82" w:rsidRPr="00312F7C" w:rsidRDefault="00884A82" w:rsidP="00312F7C">
      <w:pPr>
        <w:shd w:val="clear" w:color="auto" w:fill="FFFFFF"/>
        <w:autoSpaceDE w:val="0"/>
        <w:autoSpaceDN w:val="0"/>
        <w:adjustRightInd w:val="0"/>
        <w:spacing w:line="360" w:lineRule="auto"/>
        <w:jc w:val="both"/>
        <w:outlineLvl w:val="2"/>
        <w:rPr>
          <w:b/>
          <w:i/>
          <w:spacing w:val="-8"/>
          <w:sz w:val="28"/>
          <w:szCs w:val="28"/>
          <w:lang w:val="fr-FR"/>
        </w:rPr>
      </w:pPr>
      <w:bookmarkStart w:id="1042" w:name="_Toc35871080"/>
      <w:bookmarkStart w:id="1043" w:name="_Toc35871331"/>
      <w:r w:rsidRPr="00312F7C">
        <w:rPr>
          <w:b/>
          <w:i/>
          <w:spacing w:val="-8"/>
          <w:sz w:val="28"/>
          <w:szCs w:val="28"/>
          <w:lang w:val="fr-FR"/>
        </w:rPr>
        <w:lastRenderedPageBreak/>
        <w:t xml:space="preserve">1.5.2. </w:t>
      </w:r>
      <w:r w:rsidRPr="00312F7C">
        <w:rPr>
          <w:b/>
          <w:i/>
          <w:iCs/>
          <w:spacing w:val="-8"/>
          <w:sz w:val="28"/>
          <w:szCs w:val="28"/>
          <w:lang w:val="fr-FR"/>
        </w:rPr>
        <w:t xml:space="preserve">Nghiên cứu đánh giá kết quả </w:t>
      </w:r>
      <w:r w:rsidR="00090702" w:rsidRPr="00312F7C">
        <w:rPr>
          <w:b/>
          <w:i/>
          <w:iCs/>
          <w:spacing w:val="-8"/>
          <w:sz w:val="28"/>
          <w:szCs w:val="28"/>
          <w:lang w:val="fr-FR"/>
        </w:rPr>
        <w:t>kỹ thuật</w:t>
      </w:r>
      <w:r w:rsidRPr="00312F7C">
        <w:rPr>
          <w:b/>
          <w:i/>
          <w:iCs/>
          <w:spacing w:val="-8"/>
          <w:sz w:val="28"/>
          <w:szCs w:val="28"/>
          <w:lang w:val="fr-FR"/>
        </w:rPr>
        <w:t xml:space="preserve"> </w:t>
      </w:r>
      <w:r w:rsidR="00A93279" w:rsidRPr="00312F7C">
        <w:rPr>
          <w:b/>
          <w:i/>
          <w:spacing w:val="-8"/>
          <w:sz w:val="28"/>
          <w:szCs w:val="28"/>
          <w:lang w:val="en-US"/>
        </w:rPr>
        <w:t xml:space="preserve">đặt dải băng qua lỗ bịt </w:t>
      </w:r>
      <w:r w:rsidRPr="00312F7C">
        <w:rPr>
          <w:b/>
          <w:i/>
          <w:iCs/>
          <w:spacing w:val="-8"/>
          <w:sz w:val="28"/>
          <w:szCs w:val="28"/>
          <w:lang w:val="fr-FR"/>
        </w:rPr>
        <w:t>tại Việt Nam</w:t>
      </w:r>
      <w:bookmarkEnd w:id="1042"/>
      <w:bookmarkEnd w:id="1043"/>
    </w:p>
    <w:p w:rsidR="00884A82" w:rsidRPr="00312F7C" w:rsidRDefault="00884A82" w:rsidP="00312F7C">
      <w:pPr>
        <w:shd w:val="clear" w:color="auto" w:fill="FFFFFF"/>
        <w:autoSpaceDE w:val="0"/>
        <w:autoSpaceDN w:val="0"/>
        <w:adjustRightInd w:val="0"/>
        <w:spacing w:line="360" w:lineRule="auto"/>
        <w:ind w:firstLine="720"/>
        <w:jc w:val="both"/>
        <w:rPr>
          <w:spacing w:val="-8"/>
          <w:sz w:val="28"/>
          <w:szCs w:val="28"/>
          <w:lang w:val="fr-FR"/>
        </w:rPr>
      </w:pPr>
      <w:r w:rsidRPr="00D80854">
        <w:rPr>
          <w:sz w:val="28"/>
          <w:szCs w:val="28"/>
          <w:lang w:val="fr-FR"/>
        </w:rPr>
        <w:t xml:space="preserve">Cho tới nay mới có một số rất ít nghiên cứu về TKKS nói chung và sử </w:t>
      </w:r>
      <w:r w:rsidRPr="00312F7C">
        <w:rPr>
          <w:spacing w:val="-8"/>
          <w:sz w:val="28"/>
          <w:szCs w:val="28"/>
          <w:lang w:val="fr-FR"/>
        </w:rPr>
        <w:t xml:space="preserve">dụng kỹ thuật </w:t>
      </w:r>
      <w:r w:rsidR="00B25AC3" w:rsidRPr="00312F7C">
        <w:rPr>
          <w:spacing w:val="-8"/>
          <w:sz w:val="28"/>
          <w:szCs w:val="28"/>
          <w:lang w:val="fr-FR"/>
        </w:rPr>
        <w:t>TOT</w:t>
      </w:r>
      <w:r w:rsidRPr="00312F7C">
        <w:rPr>
          <w:spacing w:val="-8"/>
          <w:sz w:val="28"/>
          <w:szCs w:val="28"/>
          <w:lang w:val="fr-FR"/>
        </w:rPr>
        <w:t xml:space="preserve"> trong điều trị TKKSKGS được báo cáo trên y văn trong nước. </w:t>
      </w:r>
    </w:p>
    <w:p w:rsidR="00884A82" w:rsidRPr="00D80854" w:rsidRDefault="00884A82" w:rsidP="00312F7C">
      <w:pPr>
        <w:shd w:val="clear" w:color="auto" w:fill="FFFFFF"/>
        <w:autoSpaceDE w:val="0"/>
        <w:autoSpaceDN w:val="0"/>
        <w:adjustRightInd w:val="0"/>
        <w:spacing w:line="360" w:lineRule="auto"/>
        <w:ind w:firstLine="720"/>
        <w:jc w:val="both"/>
        <w:rPr>
          <w:sz w:val="28"/>
          <w:szCs w:val="28"/>
          <w:lang w:val="fr-FR"/>
        </w:rPr>
      </w:pPr>
      <w:r w:rsidRPr="00D80854">
        <w:rPr>
          <w:sz w:val="28"/>
          <w:szCs w:val="28"/>
          <w:lang w:val="fr-FR"/>
        </w:rPr>
        <w:t xml:space="preserve">Gần đây, một vài trung tâm ngoại khoa thông báo bước đầu áp dụng kỹ thuật Burch và kỹ thuật dải băng dưới niệu đạo không kéo căng (Tension free vaginal tape) qua hố bịt (Trans - obturator - tape - </w:t>
      </w:r>
      <w:r w:rsidR="00B25AC3" w:rsidRPr="00D80854">
        <w:rPr>
          <w:sz w:val="28"/>
          <w:szCs w:val="28"/>
          <w:lang w:val="fr-FR"/>
        </w:rPr>
        <w:t>TOT</w:t>
      </w:r>
      <w:r w:rsidRPr="00D80854">
        <w:rPr>
          <w:sz w:val="28"/>
          <w:szCs w:val="28"/>
          <w:lang w:val="fr-FR"/>
        </w:rPr>
        <w:t>) nhưng chưa có kết quả theo dõi lâu dài.</w:t>
      </w:r>
    </w:p>
    <w:p w:rsidR="00884A82" w:rsidRPr="00D80854" w:rsidRDefault="00884A82" w:rsidP="00312F7C">
      <w:pPr>
        <w:shd w:val="clear" w:color="auto" w:fill="FFFFFF"/>
        <w:autoSpaceDE w:val="0"/>
        <w:autoSpaceDN w:val="0"/>
        <w:adjustRightInd w:val="0"/>
        <w:spacing w:line="360" w:lineRule="auto"/>
        <w:ind w:firstLine="720"/>
        <w:jc w:val="both"/>
        <w:rPr>
          <w:sz w:val="28"/>
        </w:rPr>
      </w:pPr>
      <w:r w:rsidRPr="00D80854">
        <w:rPr>
          <w:sz w:val="28"/>
        </w:rPr>
        <w:t>Nghiên cứu của Lê Sĩ Trung (2006) với 15 bệnh n</w:t>
      </w:r>
      <w:r w:rsidR="00D745DD" w:rsidRPr="00D80854">
        <w:rPr>
          <w:sz w:val="28"/>
        </w:rPr>
        <w:t xml:space="preserve">hân tại Bệnh viện Việt Pháp Hà </w:t>
      </w:r>
      <w:r w:rsidR="00D745DD" w:rsidRPr="00D80854">
        <w:rPr>
          <w:sz w:val="28"/>
          <w:lang w:val="en-US"/>
        </w:rPr>
        <w:t>N</w:t>
      </w:r>
      <w:r w:rsidRPr="00D80854">
        <w:rPr>
          <w:sz w:val="28"/>
        </w:rPr>
        <w:t xml:space="preserve">ội: Thời </w:t>
      </w:r>
      <w:r w:rsidR="00CF528A">
        <w:rPr>
          <w:sz w:val="28"/>
        </w:rPr>
        <w:t xml:space="preserve">gian mổ trung bình 20 phút (15 </w:t>
      </w:r>
      <w:r w:rsidR="00CF528A">
        <w:rPr>
          <w:sz w:val="28"/>
          <w:lang w:val="en-US"/>
        </w:rPr>
        <w:t>-</w:t>
      </w:r>
      <w:r w:rsidRPr="00D80854">
        <w:rPr>
          <w:sz w:val="28"/>
        </w:rPr>
        <w:t xml:space="preserve"> 35 phút). Thời gian nằ</w:t>
      </w:r>
      <w:r w:rsidR="00CF528A">
        <w:rPr>
          <w:sz w:val="28"/>
        </w:rPr>
        <w:t xml:space="preserve">m viện trung bình 23,6 giờ (12 </w:t>
      </w:r>
      <w:r w:rsidR="00CF528A">
        <w:rPr>
          <w:sz w:val="28"/>
          <w:lang w:val="en-US"/>
        </w:rPr>
        <w:t>-</w:t>
      </w:r>
      <w:r w:rsidRPr="00D80854">
        <w:rPr>
          <w:sz w:val="28"/>
        </w:rPr>
        <w:t xml:space="preserve"> 36 giờ). Không có biến chứng trong mổ. Không có biến chứng bất thường sau mổ ngoại trừ một trường hợp chậm liền vết mổ. Tỷ lệ khỏi 93,3% (14/15); cải thiện 6,7% (1/15)</w:t>
      </w:r>
      <w:r w:rsidR="0094272F" w:rsidRPr="00D80854">
        <w:rPr>
          <w:sz w:val="28"/>
        </w:rPr>
        <w:t xml:space="preserve"> </w:t>
      </w:r>
      <w:r w:rsidR="0094272F" w:rsidRPr="00D80854">
        <w:rPr>
          <w:sz w:val="28"/>
          <w:lang w:val="en-US"/>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0094272F" w:rsidRPr="00D80854">
        <w:rPr>
          <w:sz w:val="28"/>
        </w:rPr>
        <w:instrText xml:space="preserve"> ADDIN EN.CITE </w:instrText>
      </w:r>
      <w:r w:rsidR="0094272F" w:rsidRPr="00D80854">
        <w:rPr>
          <w:sz w:val="28"/>
          <w:lang w:val="en-US"/>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0094272F" w:rsidRPr="00D80854">
        <w:rPr>
          <w:sz w:val="28"/>
        </w:rPr>
        <w:instrText xml:space="preserve"> ADDIN EN.CITE.DATA </w:instrText>
      </w:r>
      <w:r w:rsidR="0094272F" w:rsidRPr="00D80854">
        <w:rPr>
          <w:sz w:val="28"/>
          <w:lang w:val="en-US"/>
        </w:rPr>
      </w:r>
      <w:r w:rsidR="0094272F" w:rsidRPr="00D80854">
        <w:rPr>
          <w:sz w:val="28"/>
          <w:lang w:val="en-US"/>
        </w:rPr>
        <w:fldChar w:fldCharType="end"/>
      </w:r>
      <w:r w:rsidR="0094272F" w:rsidRPr="00D80854">
        <w:rPr>
          <w:sz w:val="28"/>
          <w:lang w:val="en-US"/>
        </w:rPr>
      </w:r>
      <w:r w:rsidR="0094272F" w:rsidRPr="00D80854">
        <w:rPr>
          <w:sz w:val="28"/>
          <w:lang w:val="en-US"/>
        </w:rPr>
        <w:fldChar w:fldCharType="separate"/>
      </w:r>
      <w:r w:rsidR="0094272F" w:rsidRPr="00D80854">
        <w:rPr>
          <w:noProof/>
          <w:sz w:val="28"/>
        </w:rPr>
        <w:t>[78]</w:t>
      </w:r>
      <w:r w:rsidR="0094272F" w:rsidRPr="00D80854">
        <w:rPr>
          <w:sz w:val="28"/>
          <w:lang w:val="en-US"/>
        </w:rPr>
        <w:fldChar w:fldCharType="end"/>
      </w:r>
      <w:r w:rsidRPr="00D80854">
        <w:rPr>
          <w:sz w:val="28"/>
        </w:rPr>
        <w:t xml:space="preserve">. </w:t>
      </w:r>
    </w:p>
    <w:p w:rsidR="00884A82" w:rsidRPr="00D80854" w:rsidRDefault="00884A82" w:rsidP="00312F7C">
      <w:pPr>
        <w:shd w:val="clear" w:color="auto" w:fill="FFFFFF"/>
        <w:autoSpaceDE w:val="0"/>
        <w:autoSpaceDN w:val="0"/>
        <w:adjustRightInd w:val="0"/>
        <w:spacing w:line="360" w:lineRule="auto"/>
        <w:ind w:firstLine="720"/>
        <w:jc w:val="both"/>
        <w:rPr>
          <w:bCs/>
          <w:spacing w:val="-4"/>
          <w:kern w:val="36"/>
          <w:sz w:val="28"/>
          <w:szCs w:val="28"/>
        </w:rPr>
      </w:pPr>
      <w:r w:rsidRPr="00D80854">
        <w:rPr>
          <w:sz w:val="28"/>
        </w:rPr>
        <w:t>Lê Phúc Liên và cs</w:t>
      </w:r>
      <w:r w:rsidRPr="00D80854">
        <w:rPr>
          <w:sz w:val="28"/>
          <w:lang w:val="fr-FR"/>
        </w:rPr>
        <w:t xml:space="preserve"> (2011)</w:t>
      </w:r>
      <w:r w:rsidRPr="00D80854">
        <w:rPr>
          <w:sz w:val="28"/>
        </w:rPr>
        <w:t xml:space="preserve"> báo cáo kết quả điều trị 22 bệnh nhân</w:t>
      </w:r>
      <w:r w:rsidRPr="00D80854">
        <w:rPr>
          <w:sz w:val="28"/>
          <w:lang w:val="fr-FR"/>
        </w:rPr>
        <w:t>:</w:t>
      </w:r>
      <w:r w:rsidRPr="00D80854">
        <w:rPr>
          <w:sz w:val="28"/>
        </w:rPr>
        <w:t xml:space="preserve"> Thời gian phẫu thuật trung bình là 47,3 phút, theo dõi 1 tháng</w:t>
      </w:r>
      <w:r w:rsidRPr="00D80854">
        <w:rPr>
          <w:sz w:val="28"/>
          <w:lang w:val="fr-FR"/>
        </w:rPr>
        <w:t xml:space="preserve"> tỷ lệ khỏi là </w:t>
      </w:r>
      <w:r w:rsidRPr="00D80854">
        <w:rPr>
          <w:sz w:val="28"/>
        </w:rPr>
        <w:t>81,8%</w:t>
      </w:r>
      <w:r w:rsidRPr="00D80854">
        <w:rPr>
          <w:sz w:val="28"/>
          <w:lang w:val="fr-FR"/>
        </w:rPr>
        <w:t xml:space="preserve"> </w:t>
      </w:r>
      <w:r w:rsidRPr="00D80854">
        <w:rPr>
          <w:sz w:val="28"/>
          <w:lang w:val="fr-FR"/>
        </w:rPr>
        <w:fldChar w:fldCharType="begin">
          <w:fldData xml:space="preserve">PEVuZE5vdGU+PENpdGU+PEF1dGhvcj5Mw6ogUGjDumMgTGnDqm48L0F1dGhvcj48WWVhcj4yMDEx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</w:fldData>
        </w:fldChar>
      </w:r>
      <w:r w:rsidR="00C90A60" w:rsidRPr="00D80854">
        <w:rPr>
          <w:sz w:val="28"/>
          <w:lang w:val="fr-FR"/>
        </w:rPr>
        <w:instrText xml:space="preserve"> ADDIN EN.CITE </w:instrText>
      </w:r>
      <w:r w:rsidR="00C90A60" w:rsidRPr="00D80854">
        <w:rPr>
          <w:sz w:val="28"/>
          <w:lang w:val="fr-FR"/>
        </w:rPr>
        <w:fldChar w:fldCharType="begin">
          <w:fldData xml:space="preserve">PEVuZE5vdGU+PENpdGU+PEF1dGhvcj5Mw6ogUGjDumMgTGnDqm48L0F1dGhvcj48WWVhcj4yMDEx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</w:fldData>
        </w:fldChar>
      </w:r>
      <w:r w:rsidR="00C90A60" w:rsidRPr="00D80854">
        <w:rPr>
          <w:sz w:val="28"/>
          <w:lang w:val="fr-FR"/>
        </w:rPr>
        <w:instrText xml:space="preserve"> ADDIN EN.CITE.DATA </w:instrText>
      </w:r>
      <w:r w:rsidR="00C90A60" w:rsidRPr="00D80854">
        <w:rPr>
          <w:sz w:val="28"/>
          <w:lang w:val="fr-FR"/>
        </w:rPr>
      </w:r>
      <w:r w:rsidR="00C90A60" w:rsidRPr="00D80854">
        <w:rPr>
          <w:sz w:val="28"/>
          <w:lang w:val="fr-FR"/>
        </w:rPr>
        <w:fldChar w:fldCharType="end"/>
      </w:r>
      <w:r w:rsidRPr="00D80854">
        <w:rPr>
          <w:sz w:val="28"/>
          <w:lang w:val="fr-FR"/>
        </w:rPr>
      </w:r>
      <w:r w:rsidRPr="00D80854">
        <w:rPr>
          <w:sz w:val="28"/>
          <w:lang w:val="fr-FR"/>
        </w:rPr>
        <w:fldChar w:fldCharType="separate"/>
      </w:r>
      <w:r w:rsidR="0094272F" w:rsidRPr="00D80854">
        <w:rPr>
          <w:noProof/>
          <w:sz w:val="28"/>
          <w:lang w:val="fr-FR"/>
        </w:rPr>
        <w:t>[79]</w:t>
      </w:r>
      <w:r w:rsidRPr="00D80854">
        <w:rPr>
          <w:sz w:val="28"/>
          <w:lang w:val="fr-FR"/>
        </w:rPr>
        <w:fldChar w:fldCharType="end"/>
      </w:r>
      <w:r w:rsidRPr="00D80854">
        <w:rPr>
          <w:sz w:val="28"/>
        </w:rPr>
        <w:t>.</w:t>
      </w:r>
    </w:p>
    <w:p w:rsidR="00884A82" w:rsidRPr="00D80854" w:rsidRDefault="00884A82" w:rsidP="00312F7C">
      <w:pPr>
        <w:shd w:val="clear" w:color="auto" w:fill="FFFFFF"/>
        <w:autoSpaceDE w:val="0"/>
        <w:autoSpaceDN w:val="0"/>
        <w:adjustRightInd w:val="0"/>
        <w:spacing w:line="360" w:lineRule="auto"/>
        <w:ind w:firstLine="720"/>
        <w:jc w:val="both"/>
        <w:rPr>
          <w:bCs/>
          <w:spacing w:val="-4"/>
          <w:kern w:val="36"/>
          <w:sz w:val="28"/>
          <w:szCs w:val="28"/>
          <w:lang w:val="fr-FR"/>
        </w:rPr>
      </w:pPr>
      <w:r w:rsidRPr="00D80854">
        <w:rPr>
          <w:sz w:val="28"/>
          <w:szCs w:val="28"/>
          <w:lang w:val="fr-FR"/>
        </w:rPr>
        <w:t>Nghiên cứu của Nguyễn Ngọc Tiến (2</w:t>
      </w:r>
      <w:r w:rsidR="00755F12" w:rsidRPr="00D80854">
        <w:rPr>
          <w:sz w:val="28"/>
          <w:szCs w:val="28"/>
          <w:lang w:val="fr-FR"/>
        </w:rPr>
        <w:t>012) báo cáo kết quả điều trị T</w:t>
      </w:r>
      <w:r w:rsidRPr="00D80854">
        <w:rPr>
          <w:sz w:val="28"/>
          <w:szCs w:val="28"/>
          <w:lang w:val="fr-FR"/>
        </w:rPr>
        <w:t xml:space="preserve">KKSKGS bằng kỹ thuật </w:t>
      </w:r>
      <w:r w:rsidR="00B25AC3" w:rsidRPr="00D80854">
        <w:rPr>
          <w:sz w:val="28"/>
          <w:szCs w:val="28"/>
          <w:lang w:val="fr-FR"/>
        </w:rPr>
        <w:t>TOT</w:t>
      </w:r>
      <w:r w:rsidRPr="00D80854">
        <w:rPr>
          <w:sz w:val="28"/>
          <w:szCs w:val="28"/>
          <w:lang w:val="fr-FR"/>
        </w:rPr>
        <w:t xml:space="preserve"> tr</w:t>
      </w:r>
      <w:r w:rsidR="00B30173">
        <w:rPr>
          <w:sz w:val="28"/>
          <w:szCs w:val="28"/>
          <w:lang w:val="fr-FR"/>
        </w:rPr>
        <w:t xml:space="preserve">ên 126 bệnh nhân tại bệnh viện Pháp </w:t>
      </w:r>
      <w:r w:rsidRPr="00D80854">
        <w:rPr>
          <w:sz w:val="28"/>
          <w:szCs w:val="28"/>
          <w:lang w:val="fr-FR"/>
        </w:rPr>
        <w:t>V</w:t>
      </w:r>
      <w:r w:rsidR="00B30173">
        <w:rPr>
          <w:sz w:val="28"/>
          <w:szCs w:val="28"/>
          <w:lang w:val="fr-FR"/>
        </w:rPr>
        <w:t>iệt</w:t>
      </w:r>
      <w:r w:rsidRPr="00D80854">
        <w:rPr>
          <w:sz w:val="28"/>
          <w:szCs w:val="28"/>
          <w:lang w:val="fr-FR"/>
        </w:rPr>
        <w:t xml:space="preserve"> cho thấy trong thời gian theo dõi 1 năm sau phẫu thuật </w:t>
      </w:r>
      <w:r w:rsidRPr="00D80854">
        <w:rPr>
          <w:bCs/>
          <w:spacing w:val="-4"/>
          <w:kern w:val="36"/>
          <w:sz w:val="28"/>
          <w:szCs w:val="28"/>
          <w:lang w:val="fr-FR"/>
        </w:rPr>
        <w:t xml:space="preserve">tỉ lệ thành công cao (96,8%), tỷ lệ biến chứng quanh và sau mổ 19,8% </w:t>
      </w:r>
      <w:r w:rsidRPr="00D80854">
        <w:rPr>
          <w:bCs/>
          <w:spacing w:val="-4"/>
          <w:kern w:val="36"/>
          <w:sz w:val="28"/>
          <w:szCs w:val="28"/>
          <w:lang w:val="fr-FR"/>
        </w:rPr>
        <w:fldChar w:fldCharType="begin">
          <w:fldData xml:space="preserve">PEVuZE5vdGU+PENpdGU+PEF1dGhvcj5OZ3V54buFbiBOZ+G7jWMgVGnhur9uPC9BdXRob3I+PFll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PmMgWSBkPC9zdHlsZT48c3R5bGUgZmFjZT0ibm9ybWFsIiBmb250PSJkZWZhdWx0IiBjaGFyc2V0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</w:fldData>
        </w:fldChar>
      </w:r>
      <w:r w:rsidR="0094272F" w:rsidRPr="00D80854">
        <w:rPr>
          <w:bCs/>
          <w:spacing w:val="-4"/>
          <w:kern w:val="36"/>
          <w:sz w:val="28"/>
          <w:szCs w:val="28"/>
          <w:lang w:val="fr-FR"/>
        </w:rPr>
        <w:instrText xml:space="preserve"> ADDIN EN.CITE </w:instrText>
      </w:r>
      <w:r w:rsidR="0094272F" w:rsidRPr="00D80854">
        <w:rPr>
          <w:bCs/>
          <w:spacing w:val="-4"/>
          <w:kern w:val="36"/>
          <w:sz w:val="28"/>
          <w:szCs w:val="28"/>
          <w:lang w:val="fr-FR"/>
        </w:rPr>
        <w:fldChar w:fldCharType="begin">
          <w:fldData xml:space="preserve">PEVuZE5vdGU+PENpdGU+PEF1dGhvcj5OZ3V54buFbiBOZ+G7jWMgVGnhur9uPC9BdXRob3I+PFll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PmMgWSBkPC9zdHlsZT48c3R5bGUgZmFjZT0ibm9ybWFsIiBmb250PSJkZWZhdWx0IiBjaGFyc2V0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</w:fldData>
        </w:fldChar>
      </w:r>
      <w:r w:rsidR="0094272F" w:rsidRPr="00D80854">
        <w:rPr>
          <w:bCs/>
          <w:spacing w:val="-4"/>
          <w:kern w:val="36"/>
          <w:sz w:val="28"/>
          <w:szCs w:val="28"/>
          <w:lang w:val="fr-FR"/>
        </w:rPr>
        <w:instrText xml:space="preserve"> ADDIN EN.CITE.DATA </w:instrText>
      </w:r>
      <w:r w:rsidR="0094272F" w:rsidRPr="00D80854">
        <w:rPr>
          <w:bCs/>
          <w:spacing w:val="-4"/>
          <w:kern w:val="36"/>
          <w:sz w:val="28"/>
          <w:szCs w:val="28"/>
          <w:lang w:val="fr-FR"/>
        </w:rPr>
      </w:r>
      <w:r w:rsidR="0094272F" w:rsidRPr="00D80854">
        <w:rPr>
          <w:bCs/>
          <w:spacing w:val="-4"/>
          <w:kern w:val="36"/>
          <w:sz w:val="28"/>
          <w:szCs w:val="28"/>
          <w:lang w:val="fr-FR"/>
        </w:rPr>
        <w:fldChar w:fldCharType="end"/>
      </w:r>
      <w:r w:rsidRPr="00D80854">
        <w:rPr>
          <w:bCs/>
          <w:spacing w:val="-4"/>
          <w:kern w:val="36"/>
          <w:sz w:val="28"/>
          <w:szCs w:val="28"/>
          <w:lang w:val="fr-FR"/>
        </w:rPr>
      </w:r>
      <w:r w:rsidRPr="00D80854">
        <w:rPr>
          <w:bCs/>
          <w:spacing w:val="-4"/>
          <w:kern w:val="36"/>
          <w:sz w:val="28"/>
          <w:szCs w:val="28"/>
          <w:lang w:val="fr-FR"/>
        </w:rPr>
        <w:fldChar w:fldCharType="separate"/>
      </w:r>
      <w:r w:rsidR="0094272F" w:rsidRPr="00D80854">
        <w:rPr>
          <w:bCs/>
          <w:noProof/>
          <w:spacing w:val="-4"/>
          <w:kern w:val="36"/>
          <w:sz w:val="28"/>
          <w:szCs w:val="28"/>
          <w:lang w:val="fr-FR"/>
        </w:rPr>
        <w:t>[80]</w:t>
      </w:r>
      <w:r w:rsidRPr="00D80854">
        <w:rPr>
          <w:bCs/>
          <w:spacing w:val="-4"/>
          <w:kern w:val="36"/>
          <w:sz w:val="28"/>
          <w:szCs w:val="28"/>
          <w:lang w:val="fr-FR"/>
        </w:rPr>
        <w:fldChar w:fldCharType="end"/>
      </w:r>
      <w:r w:rsidRPr="00D80854">
        <w:rPr>
          <w:bCs/>
          <w:spacing w:val="-4"/>
          <w:kern w:val="36"/>
          <w:sz w:val="28"/>
          <w:szCs w:val="28"/>
          <w:lang w:val="fr-FR"/>
        </w:rPr>
        <w:t>.</w:t>
      </w:r>
    </w:p>
    <w:p w:rsidR="00884A82" w:rsidRPr="00D80854" w:rsidRDefault="00884A82" w:rsidP="00312F7C">
      <w:pPr>
        <w:shd w:val="clear" w:color="auto" w:fill="FFFFFF"/>
        <w:autoSpaceDE w:val="0"/>
        <w:autoSpaceDN w:val="0"/>
        <w:adjustRightInd w:val="0"/>
        <w:spacing w:line="360" w:lineRule="auto"/>
        <w:ind w:firstLine="720"/>
        <w:jc w:val="both"/>
        <w:rPr>
          <w:bCs/>
          <w:spacing w:val="-4"/>
          <w:kern w:val="36"/>
          <w:sz w:val="28"/>
          <w:szCs w:val="28"/>
          <w:lang w:val="fr-FR"/>
        </w:rPr>
      </w:pPr>
      <w:r w:rsidRPr="00D80854">
        <w:rPr>
          <w:bCs/>
          <w:spacing w:val="-4"/>
          <w:kern w:val="36"/>
          <w:sz w:val="28"/>
          <w:szCs w:val="28"/>
          <w:lang w:val="fr-FR"/>
        </w:rPr>
        <w:t xml:space="preserve">Theo báo cáo của Nguyễn Văn Ân và cs (2012): Kết quả phẫu thuật </w:t>
      </w:r>
      <w:r w:rsidR="00B25AC3" w:rsidRPr="00D80854">
        <w:rPr>
          <w:bCs/>
          <w:spacing w:val="-4"/>
          <w:kern w:val="36"/>
          <w:sz w:val="28"/>
          <w:szCs w:val="28"/>
          <w:lang w:val="fr-FR"/>
        </w:rPr>
        <w:t>TOT</w:t>
      </w:r>
      <w:r w:rsidRPr="00D80854">
        <w:rPr>
          <w:bCs/>
          <w:spacing w:val="-4"/>
          <w:kern w:val="36"/>
          <w:sz w:val="28"/>
          <w:szCs w:val="28"/>
          <w:lang w:val="fr-FR"/>
        </w:rPr>
        <w:t xml:space="preserve"> trên 46 bệnh nhân tại bệnh viện Bình Dân theo dõi trong khoảng thời gian trung bình 23,6 tháng cho thấy tỷ lệ thành công đến 97%, biến chứng khi mổ gồm 1 trường hợp thủng bàng quang và 2 trường hợp thủng góc âm đạo, biến chứng sau mổ gồm 1 trường hợp đau bẹn đùi, 2 trường hợp tiểu gấp mới bị, 1 trường hợp lộ mảnh ghép </w:t>
      </w:r>
      <w:r w:rsidRPr="00D80854">
        <w:rPr>
          <w:bCs/>
          <w:spacing w:val="-4"/>
          <w:kern w:val="36"/>
          <w:sz w:val="28"/>
          <w:szCs w:val="28"/>
          <w:lang w:val="fr-FR"/>
        </w:rPr>
        <w:fldChar w:fldCharType="begin">
          <w:fldData xml:space="preserve">PEVuZE5vdGU+PENpdGU+PEF1dGhvcj5OZ3V54buFbiBWxINuIMOCbjwvQXV0aG9yPjxZZWFyPjIw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</w:fldData>
        </w:fldChar>
      </w:r>
      <w:r w:rsidR="00C90A60" w:rsidRPr="00D80854">
        <w:rPr>
          <w:bCs/>
          <w:spacing w:val="-4"/>
          <w:kern w:val="36"/>
          <w:sz w:val="28"/>
          <w:szCs w:val="28"/>
          <w:lang w:val="fr-FR"/>
        </w:rPr>
        <w:instrText xml:space="preserve"> ADDIN EN.CITE </w:instrText>
      </w:r>
      <w:r w:rsidR="00C90A60" w:rsidRPr="00D80854">
        <w:rPr>
          <w:bCs/>
          <w:spacing w:val="-4"/>
          <w:kern w:val="36"/>
          <w:sz w:val="28"/>
          <w:szCs w:val="28"/>
          <w:lang w:val="fr-FR"/>
        </w:rPr>
        <w:fldChar w:fldCharType="begin">
          <w:fldData xml:space="preserve">PEVuZE5vdGU+PENpdGU+PEF1dGhvcj5OZ3V54buFbiBWxINuIMOCbjwvQXV0aG9yPjxZZWFyPjIw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</w:fldData>
        </w:fldChar>
      </w:r>
      <w:r w:rsidR="00C90A60" w:rsidRPr="00D80854">
        <w:rPr>
          <w:bCs/>
          <w:spacing w:val="-4"/>
          <w:kern w:val="36"/>
          <w:sz w:val="28"/>
          <w:szCs w:val="28"/>
          <w:lang w:val="fr-FR"/>
        </w:rPr>
        <w:instrText xml:space="preserve"> ADDIN EN.CITE.DATA </w:instrText>
      </w:r>
      <w:r w:rsidR="00C90A60" w:rsidRPr="00D80854">
        <w:rPr>
          <w:bCs/>
          <w:spacing w:val="-4"/>
          <w:kern w:val="36"/>
          <w:sz w:val="28"/>
          <w:szCs w:val="28"/>
          <w:lang w:val="fr-FR"/>
        </w:rPr>
      </w:r>
      <w:r w:rsidR="00C90A60" w:rsidRPr="00D80854">
        <w:rPr>
          <w:bCs/>
          <w:spacing w:val="-4"/>
          <w:kern w:val="36"/>
          <w:sz w:val="28"/>
          <w:szCs w:val="28"/>
          <w:lang w:val="fr-FR"/>
        </w:rPr>
        <w:fldChar w:fldCharType="end"/>
      </w:r>
      <w:r w:rsidRPr="00D80854">
        <w:rPr>
          <w:bCs/>
          <w:spacing w:val="-4"/>
          <w:kern w:val="36"/>
          <w:sz w:val="28"/>
          <w:szCs w:val="28"/>
          <w:lang w:val="fr-FR"/>
        </w:rPr>
      </w:r>
      <w:r w:rsidRPr="00D80854">
        <w:rPr>
          <w:bCs/>
          <w:spacing w:val="-4"/>
          <w:kern w:val="36"/>
          <w:sz w:val="28"/>
          <w:szCs w:val="28"/>
          <w:lang w:val="fr-FR"/>
        </w:rPr>
        <w:fldChar w:fldCharType="separate"/>
      </w:r>
      <w:r w:rsidR="0094272F" w:rsidRPr="00D80854">
        <w:rPr>
          <w:bCs/>
          <w:noProof/>
          <w:spacing w:val="-4"/>
          <w:kern w:val="36"/>
          <w:sz w:val="28"/>
          <w:szCs w:val="28"/>
          <w:lang w:val="fr-FR"/>
        </w:rPr>
        <w:t>[81]</w:t>
      </w:r>
      <w:r w:rsidRPr="00D80854">
        <w:rPr>
          <w:bCs/>
          <w:spacing w:val="-4"/>
          <w:kern w:val="36"/>
          <w:sz w:val="28"/>
          <w:szCs w:val="28"/>
          <w:lang w:val="fr-FR"/>
        </w:rPr>
        <w:fldChar w:fldCharType="end"/>
      </w:r>
      <w:r w:rsidRPr="00D80854">
        <w:rPr>
          <w:bCs/>
          <w:spacing w:val="-4"/>
          <w:kern w:val="36"/>
          <w:sz w:val="28"/>
          <w:szCs w:val="28"/>
          <w:lang w:val="fr-FR"/>
        </w:rPr>
        <w:t>.</w:t>
      </w:r>
    </w:p>
    <w:p w:rsidR="00BC69F5" w:rsidRPr="00D80854" w:rsidRDefault="00884A82" w:rsidP="00312F7C">
      <w:pPr>
        <w:shd w:val="clear" w:color="auto" w:fill="FFFFFF"/>
        <w:autoSpaceDE w:val="0"/>
        <w:autoSpaceDN w:val="0"/>
        <w:adjustRightInd w:val="0"/>
        <w:spacing w:line="360" w:lineRule="auto"/>
        <w:ind w:firstLine="720"/>
        <w:jc w:val="both"/>
        <w:rPr>
          <w:sz w:val="28"/>
          <w:szCs w:val="28"/>
          <w:lang w:val="fr-FR"/>
        </w:rPr>
      </w:pPr>
      <w:r w:rsidRPr="00D80854">
        <w:rPr>
          <w:bCs/>
          <w:spacing w:val="-4"/>
          <w:kern w:val="36"/>
          <w:sz w:val="28"/>
          <w:szCs w:val="28"/>
          <w:lang w:val="fr-FR"/>
        </w:rPr>
        <w:t xml:space="preserve">Như vậy, với một số ít nghiên cứu trong nước cho thấy kỹ thuật </w:t>
      </w:r>
      <w:r w:rsidR="00B25AC3" w:rsidRPr="00D80854">
        <w:rPr>
          <w:bCs/>
          <w:spacing w:val="-4"/>
          <w:kern w:val="36"/>
          <w:sz w:val="28"/>
          <w:szCs w:val="28"/>
          <w:lang w:val="fr-FR"/>
        </w:rPr>
        <w:t>TOT</w:t>
      </w:r>
      <w:r w:rsidRPr="00D80854">
        <w:rPr>
          <w:bCs/>
          <w:spacing w:val="-4"/>
          <w:kern w:val="36"/>
          <w:sz w:val="28"/>
          <w:szCs w:val="28"/>
          <w:lang w:val="fr-FR"/>
        </w:rPr>
        <w:t xml:space="preserve"> là một kỹ thuật hiệu quả và an toàn, tuy nhiên cần có những nghiên cứu theo dõi dài hơn để đánh giá hiệu quả lâu dài của kỹ thuật này trong điều trị TKKSKGS.</w:t>
      </w:r>
    </w:p>
    <w:p w:rsidR="00A75D95" w:rsidRPr="00D80854" w:rsidRDefault="00A75D95" w:rsidP="00312F7C">
      <w:pPr>
        <w:shd w:val="clear" w:color="auto" w:fill="FFFFFF"/>
        <w:autoSpaceDE w:val="0"/>
        <w:autoSpaceDN w:val="0"/>
        <w:adjustRightInd w:val="0"/>
        <w:spacing w:line="360" w:lineRule="auto"/>
        <w:jc w:val="center"/>
        <w:outlineLvl w:val="0"/>
        <w:rPr>
          <w:b/>
          <w:sz w:val="32"/>
          <w:szCs w:val="28"/>
          <w:lang w:val="fr-FR"/>
        </w:rPr>
      </w:pPr>
      <w:bookmarkStart w:id="1044" w:name="_Toc386557011"/>
      <w:bookmarkStart w:id="1045" w:name="_Toc28615114"/>
      <w:bookmarkStart w:id="1046" w:name="_Toc35871081"/>
      <w:bookmarkStart w:id="1047" w:name="_Toc35871332"/>
      <w:r w:rsidRPr="00D80854">
        <w:rPr>
          <w:b/>
          <w:sz w:val="32"/>
          <w:szCs w:val="28"/>
          <w:lang w:val="fr-FR"/>
        </w:rPr>
        <w:lastRenderedPageBreak/>
        <w:t>CHƯƠNG 2</w:t>
      </w:r>
    </w:p>
    <w:p w:rsidR="00C237E4" w:rsidRPr="00D80854" w:rsidRDefault="009A65DD" w:rsidP="00AD49AA">
      <w:pPr>
        <w:shd w:val="clear" w:color="auto" w:fill="FFFFFF"/>
        <w:autoSpaceDE w:val="0"/>
        <w:autoSpaceDN w:val="0"/>
        <w:adjustRightInd w:val="0"/>
        <w:spacing w:line="360" w:lineRule="auto"/>
        <w:jc w:val="center"/>
        <w:outlineLvl w:val="0"/>
        <w:rPr>
          <w:b/>
          <w:sz w:val="32"/>
          <w:szCs w:val="28"/>
          <w:lang w:val="fr-FR"/>
        </w:rPr>
      </w:pPr>
      <w:r w:rsidRPr="00D80854">
        <w:rPr>
          <w:b/>
          <w:sz w:val="32"/>
          <w:szCs w:val="28"/>
          <w:lang w:val="fr-FR"/>
        </w:rPr>
        <w:t>ĐỐI TƯỢNG VÀ PHƯƠNG PHÁP NGHIÊN CỨU</w:t>
      </w:r>
      <w:bookmarkEnd w:id="1044"/>
      <w:bookmarkEnd w:id="1045"/>
      <w:bookmarkEnd w:id="1046"/>
      <w:bookmarkEnd w:id="1047"/>
    </w:p>
    <w:p w:rsidR="00A75D95" w:rsidRPr="00D80854" w:rsidRDefault="00A75D95" w:rsidP="00AD49AA">
      <w:pPr>
        <w:shd w:val="clear" w:color="auto" w:fill="FFFFFF"/>
        <w:autoSpaceDE w:val="0"/>
        <w:autoSpaceDN w:val="0"/>
        <w:adjustRightInd w:val="0"/>
        <w:spacing w:line="360" w:lineRule="auto"/>
        <w:jc w:val="center"/>
        <w:outlineLvl w:val="0"/>
        <w:rPr>
          <w:b/>
          <w:sz w:val="32"/>
          <w:szCs w:val="28"/>
          <w:lang w:val="fr-FR"/>
        </w:rPr>
      </w:pPr>
    </w:p>
    <w:p w:rsidR="00267849" w:rsidRPr="00D80854" w:rsidRDefault="00267849" w:rsidP="005C4CA0">
      <w:pPr>
        <w:pStyle w:val="oancuaDanhsach1"/>
        <w:numPr>
          <w:ilvl w:val="1"/>
          <w:numId w:val="16"/>
        </w:numPr>
        <w:spacing w:after="0" w:line="360" w:lineRule="auto"/>
        <w:jc w:val="both"/>
        <w:outlineLvl w:val="1"/>
        <w:rPr>
          <w:rFonts w:ascii="Times New Roman" w:hAnsi="Times New Roman"/>
          <w:b/>
          <w:sz w:val="28"/>
          <w:szCs w:val="28"/>
          <w:lang w:val="fr-FR"/>
        </w:rPr>
      </w:pPr>
      <w:bookmarkStart w:id="1048" w:name="_Toc386557012"/>
      <w:bookmarkStart w:id="1049" w:name="_Toc28615115"/>
      <w:bookmarkStart w:id="1050" w:name="_Toc35871082"/>
      <w:bookmarkStart w:id="1051" w:name="_Toc35871333"/>
      <w:r w:rsidRPr="00D80854">
        <w:rPr>
          <w:rFonts w:ascii="Times New Roman" w:hAnsi="Times New Roman"/>
          <w:b/>
          <w:sz w:val="28"/>
          <w:szCs w:val="28"/>
          <w:lang w:val="fr-FR"/>
        </w:rPr>
        <w:t>Đối tượng</w:t>
      </w:r>
      <w:bookmarkEnd w:id="1048"/>
      <w:bookmarkEnd w:id="1049"/>
      <w:bookmarkEnd w:id="1050"/>
      <w:bookmarkEnd w:id="1051"/>
      <w:r w:rsidR="00980E5C" w:rsidRPr="00D80854">
        <w:rPr>
          <w:rFonts w:ascii="Times New Roman" w:hAnsi="Times New Roman"/>
          <w:b/>
          <w:sz w:val="28"/>
          <w:szCs w:val="28"/>
          <w:lang w:val="fr-FR"/>
        </w:rPr>
        <w:t xml:space="preserve"> nghiên cứu</w:t>
      </w:r>
      <w:r w:rsidR="004B1C22" w:rsidRPr="00D80854">
        <w:rPr>
          <w:rFonts w:ascii="Times New Roman" w:hAnsi="Times New Roman"/>
          <w:b/>
          <w:sz w:val="28"/>
          <w:szCs w:val="28"/>
          <w:lang w:val="fr-FR"/>
        </w:rPr>
        <w:t xml:space="preserve"> </w:t>
      </w:r>
    </w:p>
    <w:p w:rsidR="00DB025E" w:rsidRDefault="00267849" w:rsidP="00DB025E">
      <w:pPr>
        <w:pStyle w:val="oancuaDanhsach1"/>
        <w:spacing w:after="0" w:line="360" w:lineRule="auto"/>
        <w:ind w:left="0"/>
        <w:jc w:val="both"/>
        <w:rPr>
          <w:rFonts w:ascii="Times New Roman" w:hAnsi="Times New Roman"/>
          <w:spacing w:val="6"/>
          <w:sz w:val="28"/>
          <w:szCs w:val="28"/>
          <w:lang w:val="fr-FR"/>
        </w:rPr>
      </w:pPr>
      <w:r w:rsidRPr="00D80854">
        <w:rPr>
          <w:rFonts w:ascii="Times New Roman" w:hAnsi="Times New Roman"/>
          <w:sz w:val="28"/>
          <w:szCs w:val="28"/>
          <w:lang w:val="fr-FR"/>
        </w:rPr>
        <w:tab/>
      </w:r>
      <w:r w:rsidR="00214C02" w:rsidRPr="00E84CC7">
        <w:rPr>
          <w:rFonts w:ascii="Times New Roman" w:hAnsi="Times New Roman"/>
          <w:sz w:val="28"/>
          <w:szCs w:val="28"/>
          <w:lang w:val="fr-FR"/>
        </w:rPr>
        <w:t>Đối tượng nghiên cứu</w:t>
      </w:r>
      <w:r w:rsidR="00214C02">
        <w:rPr>
          <w:rFonts w:ascii="Times New Roman" w:hAnsi="Times New Roman"/>
          <w:sz w:val="28"/>
          <w:szCs w:val="28"/>
          <w:lang w:val="fr-FR"/>
        </w:rPr>
        <w:t xml:space="preserve"> là các </w:t>
      </w:r>
      <w:r w:rsidR="00214C02" w:rsidRPr="00E84CC7">
        <w:rPr>
          <w:rFonts w:ascii="Times New Roman" w:hAnsi="Times New Roman"/>
          <w:sz w:val="28"/>
          <w:szCs w:val="28"/>
          <w:lang w:val="fr-FR"/>
        </w:rPr>
        <w:t>bệnh nhân</w:t>
      </w:r>
      <w:r w:rsidR="00214C02">
        <w:rPr>
          <w:rFonts w:ascii="Times New Roman" w:hAnsi="Times New Roman"/>
          <w:sz w:val="28"/>
          <w:szCs w:val="28"/>
          <w:lang w:val="fr-FR"/>
        </w:rPr>
        <w:t xml:space="preserve"> nữ</w:t>
      </w:r>
      <w:r w:rsidR="00214C02" w:rsidRPr="00E84CC7">
        <w:rPr>
          <w:rFonts w:ascii="Times New Roman" w:hAnsi="Times New Roman"/>
          <w:sz w:val="28"/>
          <w:szCs w:val="28"/>
          <w:lang w:val="fr-FR"/>
        </w:rPr>
        <w:t xml:space="preserve"> được chẩn đoán </w:t>
      </w:r>
      <w:r w:rsidR="00214C02">
        <w:rPr>
          <w:rFonts w:ascii="Times New Roman" w:hAnsi="Times New Roman"/>
          <w:sz w:val="28"/>
          <w:szCs w:val="28"/>
          <w:lang w:val="fr-FR"/>
        </w:rPr>
        <w:t xml:space="preserve">tiểu không kiểm soát khi gắng sức, có test Boney dương tính được điều trị bằng đặt dải băng nâng niệu đạo qua lỗ bịt (Trans Obturator Tape - TOT) tại Bệnh viện Phụ sản Hà Nội, thời gian từ </w:t>
      </w:r>
      <w:r w:rsidR="00214C02" w:rsidRPr="00E84CC7">
        <w:rPr>
          <w:rFonts w:ascii="Times New Roman" w:hAnsi="Times New Roman"/>
          <w:sz w:val="28"/>
          <w:szCs w:val="28"/>
          <w:lang w:val="fr-FR"/>
        </w:rPr>
        <w:t xml:space="preserve">1/1/2013 </w:t>
      </w:r>
      <w:r w:rsidR="00214C02">
        <w:rPr>
          <w:rFonts w:ascii="Times New Roman" w:hAnsi="Times New Roman"/>
          <w:sz w:val="28"/>
          <w:szCs w:val="28"/>
          <w:lang w:val="fr-FR"/>
        </w:rPr>
        <w:t>đến</w:t>
      </w:r>
      <w:r w:rsidR="00214C02" w:rsidRPr="00E84CC7">
        <w:rPr>
          <w:rFonts w:ascii="Times New Roman" w:hAnsi="Times New Roman"/>
          <w:sz w:val="28"/>
          <w:szCs w:val="28"/>
          <w:lang w:val="fr-FR"/>
        </w:rPr>
        <w:t xml:space="preserve"> </w:t>
      </w:r>
      <w:r w:rsidR="00214C02">
        <w:rPr>
          <w:rFonts w:ascii="Times New Roman" w:hAnsi="Times New Roman"/>
          <w:sz w:val="28"/>
          <w:szCs w:val="28"/>
          <w:lang w:val="fr-FR"/>
        </w:rPr>
        <w:t>5/2018</w:t>
      </w:r>
      <w:r w:rsidR="00DB025E" w:rsidRPr="00D80854">
        <w:rPr>
          <w:rFonts w:ascii="Times New Roman" w:hAnsi="Times New Roman"/>
          <w:spacing w:val="6"/>
          <w:sz w:val="28"/>
          <w:szCs w:val="28"/>
          <w:lang w:val="fr-FR"/>
        </w:rPr>
        <w:t>.</w:t>
      </w:r>
    </w:p>
    <w:p w:rsidR="00C72C07" w:rsidRPr="00D80854" w:rsidRDefault="00C72C07" w:rsidP="00DB025E">
      <w:pPr>
        <w:pStyle w:val="oancuaDanhsach1"/>
        <w:spacing w:after="0" w:line="360" w:lineRule="auto"/>
        <w:ind w:left="0"/>
        <w:jc w:val="both"/>
        <w:rPr>
          <w:rFonts w:ascii="Times New Roman" w:hAnsi="Times New Roman"/>
          <w:spacing w:val="6"/>
          <w:sz w:val="28"/>
          <w:szCs w:val="28"/>
          <w:lang w:val="fr-FR"/>
        </w:rPr>
      </w:pPr>
    </w:p>
    <w:p w:rsidR="00DC5FE6" w:rsidRPr="00D80854" w:rsidRDefault="00DC5FE6" w:rsidP="00CC0C93">
      <w:pPr>
        <w:pStyle w:val="oancuaDanhsach1"/>
        <w:spacing w:after="0" w:line="360" w:lineRule="auto"/>
        <w:jc w:val="both"/>
        <w:rPr>
          <w:rFonts w:ascii="Times New Roman" w:hAnsi="Times New Roman"/>
          <w:b/>
          <w:i/>
          <w:sz w:val="28"/>
          <w:szCs w:val="28"/>
          <w:lang w:val="fr-FR"/>
        </w:rPr>
      </w:pPr>
      <w:r w:rsidRPr="00D80854">
        <w:rPr>
          <w:rFonts w:ascii="Times New Roman" w:hAnsi="Times New Roman"/>
          <w:b/>
          <w:i/>
          <w:sz w:val="28"/>
          <w:szCs w:val="28"/>
          <w:lang w:val="fr-FR"/>
        </w:rPr>
        <w:t>Tiêu chuẩn chọn bệ</w:t>
      </w:r>
      <w:r w:rsidR="00DC281B" w:rsidRPr="00D80854">
        <w:rPr>
          <w:rFonts w:ascii="Times New Roman" w:hAnsi="Times New Roman"/>
          <w:b/>
          <w:i/>
          <w:sz w:val="28"/>
          <w:szCs w:val="28"/>
          <w:lang w:val="fr-FR"/>
        </w:rPr>
        <w:t>nh nhân</w:t>
      </w:r>
    </w:p>
    <w:p w:rsidR="00214C02" w:rsidRDefault="00214C02" w:rsidP="00214C02">
      <w:pPr>
        <w:pStyle w:val="ListParagraph"/>
        <w:numPr>
          <w:ilvl w:val="0"/>
          <w:numId w:val="22"/>
        </w:numPr>
        <w:spacing w:line="360" w:lineRule="auto"/>
        <w:ind w:left="720" w:hanging="450"/>
        <w:jc w:val="both"/>
        <w:rPr>
          <w:sz w:val="28"/>
          <w:szCs w:val="28"/>
          <w:lang w:val="fr-FR"/>
        </w:rPr>
      </w:pPr>
      <w:r w:rsidRPr="00573C3D">
        <w:rPr>
          <w:sz w:val="28"/>
          <w:szCs w:val="28"/>
          <w:lang w:val="fr-FR"/>
        </w:rPr>
        <w:t xml:space="preserve">Các </w:t>
      </w:r>
      <w:r>
        <w:rPr>
          <w:sz w:val="28"/>
          <w:szCs w:val="28"/>
          <w:lang w:val="fr-FR"/>
        </w:rPr>
        <w:t>BN nữ</w:t>
      </w:r>
      <w:r w:rsidRPr="00573C3D">
        <w:rPr>
          <w:sz w:val="28"/>
          <w:szCs w:val="28"/>
          <w:lang w:val="fr-FR"/>
        </w:rPr>
        <w:t xml:space="preserve"> được chẩn đoán </w:t>
      </w:r>
      <w:r>
        <w:rPr>
          <w:sz w:val="28"/>
          <w:szCs w:val="28"/>
          <w:lang w:val="fr-FR"/>
        </w:rPr>
        <w:t>tiểu không kiểm soát khi gắng sức đơn thuần hoặc tiểu không kiểm soát khi gắng sức thể hỗn hợp với ưu thế tiểu không kiểm soát khi gắng sức nổi trội</w:t>
      </w:r>
      <w:r w:rsidRPr="00573C3D">
        <w:rPr>
          <w:sz w:val="28"/>
          <w:szCs w:val="28"/>
          <w:lang w:val="fr-FR"/>
        </w:rPr>
        <w:t>.</w:t>
      </w:r>
    </w:p>
    <w:p w:rsidR="00214C02" w:rsidRDefault="00214C02" w:rsidP="00214C02">
      <w:pPr>
        <w:pStyle w:val="ListParagraph"/>
        <w:numPr>
          <w:ilvl w:val="0"/>
          <w:numId w:val="22"/>
        </w:numPr>
        <w:spacing w:line="360" w:lineRule="auto"/>
        <w:ind w:left="720" w:hanging="450"/>
        <w:jc w:val="both"/>
        <w:rPr>
          <w:sz w:val="28"/>
          <w:szCs w:val="28"/>
          <w:lang w:val="fr-FR"/>
        </w:rPr>
      </w:pPr>
      <w:r>
        <w:rPr>
          <w:sz w:val="28"/>
          <w:szCs w:val="28"/>
          <w:lang w:val="fr-FR"/>
        </w:rPr>
        <w:t>Được thực hiện kỹ thuật TOT lần đầu tại Bệnh viện Phụ sản Hà nội.</w:t>
      </w:r>
    </w:p>
    <w:p w:rsidR="00214C02" w:rsidRDefault="00214C02" w:rsidP="00214C02">
      <w:pPr>
        <w:pStyle w:val="ListParagraph"/>
        <w:numPr>
          <w:ilvl w:val="0"/>
          <w:numId w:val="22"/>
        </w:numPr>
        <w:spacing w:line="360" w:lineRule="auto"/>
        <w:ind w:left="720" w:hanging="450"/>
        <w:jc w:val="both"/>
        <w:rPr>
          <w:sz w:val="28"/>
          <w:szCs w:val="28"/>
          <w:lang w:val="fr-FR"/>
        </w:rPr>
      </w:pPr>
      <w:r>
        <w:rPr>
          <w:sz w:val="28"/>
          <w:szCs w:val="28"/>
          <w:lang w:val="fr-FR"/>
        </w:rPr>
        <w:t>Có đủ hồ sơ bệnh án với đủ số liệu để có thể phân tích nghiên cứu.</w:t>
      </w:r>
    </w:p>
    <w:p w:rsidR="00980E5C" w:rsidRDefault="00214C02" w:rsidP="00214C02">
      <w:pPr>
        <w:pStyle w:val="ListParagraph"/>
        <w:numPr>
          <w:ilvl w:val="0"/>
          <w:numId w:val="22"/>
        </w:numPr>
        <w:spacing w:line="360" w:lineRule="auto"/>
        <w:ind w:left="720" w:hanging="450"/>
        <w:jc w:val="both"/>
        <w:rPr>
          <w:sz w:val="28"/>
          <w:szCs w:val="28"/>
          <w:lang w:val="fr-FR"/>
        </w:rPr>
      </w:pPr>
      <w:r>
        <w:rPr>
          <w:sz w:val="28"/>
          <w:szCs w:val="28"/>
          <w:lang w:val="fr-FR"/>
        </w:rPr>
        <w:t>Bệnh nhân đồng ý tham gia nghiên cứu.</w:t>
      </w:r>
    </w:p>
    <w:p w:rsidR="00C72C07" w:rsidRPr="00214C02" w:rsidRDefault="00C72C07" w:rsidP="00C72C07">
      <w:pPr>
        <w:pStyle w:val="ListParagraph"/>
        <w:spacing w:line="360" w:lineRule="auto"/>
        <w:jc w:val="both"/>
        <w:rPr>
          <w:sz w:val="28"/>
          <w:szCs w:val="28"/>
          <w:lang w:val="fr-FR"/>
        </w:rPr>
      </w:pPr>
    </w:p>
    <w:p w:rsidR="00DC5FE6" w:rsidRPr="00D80854" w:rsidRDefault="00DC5FE6" w:rsidP="00CC0C93">
      <w:pPr>
        <w:pStyle w:val="oancuaDanhsach1"/>
        <w:spacing w:after="0" w:line="360" w:lineRule="auto"/>
        <w:jc w:val="both"/>
        <w:rPr>
          <w:rFonts w:ascii="Times New Roman" w:hAnsi="Times New Roman"/>
          <w:b/>
          <w:i/>
          <w:sz w:val="28"/>
          <w:szCs w:val="28"/>
          <w:lang w:val="fr-FR"/>
        </w:rPr>
      </w:pPr>
      <w:r w:rsidRPr="00D80854">
        <w:rPr>
          <w:rFonts w:ascii="Times New Roman" w:hAnsi="Times New Roman"/>
          <w:b/>
          <w:i/>
          <w:sz w:val="28"/>
          <w:szCs w:val="28"/>
          <w:lang w:val="fr-FR"/>
        </w:rPr>
        <w:t>Tiêu chuẩn loại trừ bệnh nhân</w:t>
      </w:r>
    </w:p>
    <w:p w:rsidR="00CC0C93" w:rsidRPr="00D80854" w:rsidRDefault="00356F12" w:rsidP="00A70468">
      <w:pPr>
        <w:pStyle w:val="ListParagraph"/>
        <w:numPr>
          <w:ilvl w:val="0"/>
          <w:numId w:val="23"/>
        </w:numPr>
        <w:spacing w:line="360" w:lineRule="auto"/>
        <w:ind w:left="720" w:hanging="450"/>
        <w:jc w:val="both"/>
        <w:rPr>
          <w:spacing w:val="4"/>
          <w:sz w:val="28"/>
          <w:szCs w:val="28"/>
          <w:lang w:val="fr-FR"/>
        </w:rPr>
      </w:pPr>
      <w:r w:rsidRPr="00D80854">
        <w:rPr>
          <w:sz w:val="28"/>
          <w:szCs w:val="28"/>
          <w:lang w:val="fr-FR"/>
        </w:rPr>
        <w:t xml:space="preserve">Bệnh nhân </w:t>
      </w:r>
      <w:r w:rsidR="00CC0C93" w:rsidRPr="00D80854">
        <w:rPr>
          <w:spacing w:val="4"/>
          <w:sz w:val="28"/>
          <w:szCs w:val="28"/>
          <w:lang w:val="fr-FR"/>
        </w:rPr>
        <w:t xml:space="preserve"> bị TKKSKGS kết hợp sa sinh dục nặng (độ </w:t>
      </w:r>
      <w:r w:rsidR="00214C02">
        <w:rPr>
          <w:spacing w:val="4"/>
          <w:sz w:val="28"/>
          <w:szCs w:val="28"/>
          <w:lang w:val="fr-FR"/>
        </w:rPr>
        <w:t>3</w:t>
      </w:r>
      <w:r w:rsidR="00CC0C93" w:rsidRPr="00D80854">
        <w:rPr>
          <w:spacing w:val="4"/>
          <w:sz w:val="28"/>
          <w:szCs w:val="28"/>
          <w:lang w:val="fr-FR"/>
        </w:rPr>
        <w:t>).</w:t>
      </w:r>
    </w:p>
    <w:p w:rsidR="00CC0C93" w:rsidRPr="00D80854" w:rsidRDefault="00356F12" w:rsidP="00A70468">
      <w:pPr>
        <w:pStyle w:val="ListParagraph"/>
        <w:numPr>
          <w:ilvl w:val="0"/>
          <w:numId w:val="23"/>
        </w:numPr>
        <w:spacing w:line="360" w:lineRule="auto"/>
        <w:ind w:left="720" w:hanging="450"/>
        <w:jc w:val="both"/>
        <w:rPr>
          <w:spacing w:val="4"/>
          <w:sz w:val="28"/>
          <w:szCs w:val="28"/>
          <w:lang w:val="fr-FR"/>
        </w:rPr>
      </w:pPr>
      <w:r w:rsidRPr="00D80854">
        <w:rPr>
          <w:sz w:val="28"/>
          <w:szCs w:val="28"/>
          <w:lang w:val="fr-FR"/>
        </w:rPr>
        <w:t xml:space="preserve">Bệnh nhân </w:t>
      </w:r>
      <w:r w:rsidR="00CC0C93" w:rsidRPr="00D80854">
        <w:rPr>
          <w:spacing w:val="4"/>
          <w:sz w:val="28"/>
          <w:szCs w:val="28"/>
          <w:lang w:val="fr-FR"/>
        </w:rPr>
        <w:t xml:space="preserve"> mới sinh trong vòng 12 tháng tính từ ngày phẫu thuật.</w:t>
      </w:r>
    </w:p>
    <w:p w:rsidR="00CC0C93" w:rsidRPr="00D80854" w:rsidRDefault="00356F12" w:rsidP="00A70468">
      <w:pPr>
        <w:pStyle w:val="ListParagraph"/>
        <w:numPr>
          <w:ilvl w:val="0"/>
          <w:numId w:val="23"/>
        </w:numPr>
        <w:spacing w:line="360" w:lineRule="auto"/>
        <w:ind w:left="720" w:hanging="450"/>
        <w:jc w:val="both"/>
        <w:rPr>
          <w:spacing w:val="4"/>
          <w:sz w:val="28"/>
          <w:szCs w:val="28"/>
          <w:lang w:val="fr-FR"/>
        </w:rPr>
      </w:pPr>
      <w:r w:rsidRPr="00D80854">
        <w:rPr>
          <w:sz w:val="28"/>
          <w:szCs w:val="28"/>
          <w:lang w:val="fr-FR"/>
        </w:rPr>
        <w:t xml:space="preserve">Bệnh nhân </w:t>
      </w:r>
      <w:r w:rsidR="00CC0C93" w:rsidRPr="00D80854">
        <w:rPr>
          <w:spacing w:val="4"/>
          <w:sz w:val="28"/>
          <w:szCs w:val="28"/>
          <w:lang w:val="fr-FR"/>
        </w:rPr>
        <w:t xml:space="preserve"> có tiền sử xạ trị vùng chậu.</w:t>
      </w:r>
    </w:p>
    <w:p w:rsidR="00CC0C93" w:rsidRPr="00D80854" w:rsidRDefault="00356F12" w:rsidP="00A70468">
      <w:pPr>
        <w:pStyle w:val="ListParagraph"/>
        <w:numPr>
          <w:ilvl w:val="0"/>
          <w:numId w:val="23"/>
        </w:numPr>
        <w:spacing w:line="360" w:lineRule="auto"/>
        <w:ind w:left="720" w:hanging="450"/>
        <w:jc w:val="both"/>
        <w:rPr>
          <w:spacing w:val="4"/>
          <w:sz w:val="28"/>
          <w:szCs w:val="28"/>
          <w:lang w:val="fr-FR"/>
        </w:rPr>
      </w:pPr>
      <w:r w:rsidRPr="00D80854">
        <w:rPr>
          <w:sz w:val="28"/>
          <w:szCs w:val="28"/>
          <w:lang w:val="fr-FR"/>
        </w:rPr>
        <w:t>Bệnh nhân</w:t>
      </w:r>
      <w:r w:rsidR="00CC0C93" w:rsidRPr="00D80854">
        <w:rPr>
          <w:spacing w:val="4"/>
          <w:sz w:val="28"/>
          <w:szCs w:val="28"/>
          <w:lang w:val="fr-FR"/>
        </w:rPr>
        <w:t xml:space="preserve"> đã phẫu thuật mở rộng bàng quang bằng quai ruột, làm cơ thắt nhân tạo. Đã bị phẫu thuật vùng chậu trong thời gian 24 tháng.</w:t>
      </w:r>
    </w:p>
    <w:p w:rsidR="00CC0C93" w:rsidRPr="00D80854" w:rsidRDefault="00356F12" w:rsidP="00A70468">
      <w:pPr>
        <w:pStyle w:val="ListParagraph"/>
        <w:numPr>
          <w:ilvl w:val="0"/>
          <w:numId w:val="23"/>
        </w:numPr>
        <w:spacing w:line="360" w:lineRule="auto"/>
        <w:ind w:left="720" w:hanging="450"/>
        <w:jc w:val="both"/>
        <w:rPr>
          <w:spacing w:val="4"/>
          <w:sz w:val="28"/>
          <w:szCs w:val="28"/>
          <w:lang w:val="fr-FR"/>
        </w:rPr>
      </w:pPr>
      <w:r w:rsidRPr="00D80854">
        <w:rPr>
          <w:sz w:val="28"/>
          <w:szCs w:val="28"/>
          <w:lang w:val="fr-FR"/>
        </w:rPr>
        <w:t>Bệnh nhân</w:t>
      </w:r>
      <w:r w:rsidR="00CC0C93" w:rsidRPr="00D80854">
        <w:rPr>
          <w:spacing w:val="4"/>
          <w:sz w:val="28"/>
          <w:szCs w:val="28"/>
          <w:lang w:val="fr-FR"/>
        </w:rPr>
        <w:t xml:space="preserve"> tái phát sau thực hiện kỹ thuật TOT tại các cơ sở y tế khác.</w:t>
      </w:r>
    </w:p>
    <w:p w:rsidR="00CC0C93" w:rsidRPr="00D80854" w:rsidRDefault="00CC0C93" w:rsidP="00A70468">
      <w:pPr>
        <w:pStyle w:val="ListParagraph"/>
        <w:numPr>
          <w:ilvl w:val="0"/>
          <w:numId w:val="23"/>
        </w:numPr>
        <w:spacing w:line="360" w:lineRule="auto"/>
        <w:ind w:left="720" w:hanging="450"/>
        <w:jc w:val="both"/>
        <w:rPr>
          <w:spacing w:val="4"/>
          <w:sz w:val="28"/>
          <w:szCs w:val="28"/>
          <w:lang w:val="fr-FR"/>
        </w:rPr>
      </w:pPr>
      <w:r w:rsidRPr="00D80854">
        <w:rPr>
          <w:spacing w:val="4"/>
          <w:sz w:val="28"/>
          <w:szCs w:val="28"/>
          <w:lang w:val="fr-FR"/>
        </w:rPr>
        <w:t>Không đủ hồ sơ, thông tin để phân tích nghiên cứu.</w:t>
      </w:r>
    </w:p>
    <w:p w:rsidR="00214C02" w:rsidRPr="00C72C07" w:rsidRDefault="00356F12" w:rsidP="00214C02">
      <w:pPr>
        <w:pStyle w:val="ListParagraph"/>
        <w:numPr>
          <w:ilvl w:val="0"/>
          <w:numId w:val="23"/>
        </w:numPr>
        <w:spacing w:line="360" w:lineRule="auto"/>
        <w:ind w:left="720" w:hanging="450"/>
        <w:jc w:val="both"/>
        <w:rPr>
          <w:spacing w:val="4"/>
          <w:sz w:val="28"/>
          <w:szCs w:val="28"/>
          <w:lang w:val="fr-FR"/>
        </w:rPr>
      </w:pPr>
      <w:r w:rsidRPr="00D80854">
        <w:rPr>
          <w:sz w:val="28"/>
          <w:szCs w:val="28"/>
          <w:lang w:val="fr-FR"/>
        </w:rPr>
        <w:t xml:space="preserve">Bệnh nhân </w:t>
      </w:r>
      <w:r w:rsidR="00CC0C93" w:rsidRPr="00D80854">
        <w:rPr>
          <w:spacing w:val="4"/>
          <w:sz w:val="28"/>
          <w:szCs w:val="28"/>
          <w:lang w:val="fr-FR"/>
        </w:rPr>
        <w:t xml:space="preserve"> từ chối tham gia nghiên cứu.</w:t>
      </w:r>
    </w:p>
    <w:p w:rsidR="00DC5FE6" w:rsidRPr="00D80854" w:rsidRDefault="00267849" w:rsidP="005C4CA0">
      <w:pPr>
        <w:pStyle w:val="oancuaDanhsach1"/>
        <w:numPr>
          <w:ilvl w:val="1"/>
          <w:numId w:val="16"/>
        </w:numPr>
        <w:spacing w:after="0" w:line="360" w:lineRule="auto"/>
        <w:jc w:val="both"/>
        <w:outlineLvl w:val="1"/>
        <w:rPr>
          <w:rFonts w:ascii="Times New Roman" w:hAnsi="Times New Roman"/>
          <w:b/>
          <w:sz w:val="28"/>
          <w:szCs w:val="28"/>
          <w:lang w:val="fr-FR"/>
        </w:rPr>
      </w:pPr>
      <w:bookmarkStart w:id="1052" w:name="_Toc386557015"/>
      <w:bookmarkStart w:id="1053" w:name="_Toc28615118"/>
      <w:bookmarkStart w:id="1054" w:name="_Toc35871085"/>
      <w:bookmarkStart w:id="1055" w:name="_Toc35871336"/>
      <w:r w:rsidRPr="00D80854">
        <w:rPr>
          <w:rFonts w:ascii="Times New Roman" w:hAnsi="Times New Roman"/>
          <w:b/>
          <w:sz w:val="28"/>
          <w:szCs w:val="28"/>
          <w:lang w:val="fr-FR"/>
        </w:rPr>
        <w:lastRenderedPageBreak/>
        <w:t>Phương pháp nghiên cứu</w:t>
      </w:r>
      <w:bookmarkEnd w:id="1052"/>
      <w:bookmarkEnd w:id="1053"/>
      <w:bookmarkEnd w:id="1054"/>
      <w:bookmarkEnd w:id="1055"/>
      <w:r w:rsidR="004B1C22" w:rsidRPr="00D80854">
        <w:rPr>
          <w:rFonts w:ascii="Times New Roman" w:hAnsi="Times New Roman"/>
          <w:b/>
          <w:sz w:val="28"/>
          <w:szCs w:val="28"/>
          <w:lang w:val="fr-FR"/>
        </w:rPr>
        <w:t xml:space="preserve"> </w:t>
      </w:r>
    </w:p>
    <w:p w:rsidR="00DC5FE6" w:rsidRPr="00D80854" w:rsidRDefault="00DC5FE6" w:rsidP="005C4CA0">
      <w:pPr>
        <w:pStyle w:val="oancuaDanhsach1"/>
        <w:numPr>
          <w:ilvl w:val="2"/>
          <w:numId w:val="16"/>
        </w:numPr>
        <w:spacing w:after="0" w:line="360" w:lineRule="auto"/>
        <w:jc w:val="both"/>
        <w:outlineLvl w:val="2"/>
        <w:rPr>
          <w:rFonts w:ascii="Times New Roman" w:hAnsi="Times New Roman"/>
          <w:b/>
          <w:i/>
          <w:sz w:val="28"/>
          <w:szCs w:val="28"/>
          <w:lang w:val="fr-FR"/>
        </w:rPr>
      </w:pPr>
      <w:bookmarkStart w:id="1056" w:name="_Toc386557016"/>
      <w:bookmarkStart w:id="1057" w:name="_Toc28615119"/>
      <w:bookmarkStart w:id="1058" w:name="_Toc35871086"/>
      <w:bookmarkStart w:id="1059" w:name="_Toc35871337"/>
      <w:r w:rsidRPr="00D80854">
        <w:rPr>
          <w:rFonts w:ascii="Times New Roman" w:hAnsi="Times New Roman"/>
          <w:b/>
          <w:i/>
          <w:sz w:val="28"/>
          <w:szCs w:val="28"/>
          <w:lang w:val="fr-FR"/>
        </w:rPr>
        <w:t>Thiết kế nghiên cứu.</w:t>
      </w:r>
      <w:bookmarkEnd w:id="1056"/>
      <w:bookmarkEnd w:id="1057"/>
      <w:bookmarkEnd w:id="1058"/>
      <w:bookmarkEnd w:id="1059"/>
    </w:p>
    <w:p w:rsidR="00643175" w:rsidRDefault="00267849" w:rsidP="00877C42">
      <w:pPr>
        <w:pStyle w:val="oancuaDanhsach1"/>
        <w:spacing w:after="0" w:line="360" w:lineRule="auto"/>
        <w:jc w:val="both"/>
        <w:rPr>
          <w:rFonts w:ascii="Times New Roman" w:hAnsi="Times New Roman"/>
          <w:spacing w:val="6"/>
          <w:sz w:val="28"/>
          <w:szCs w:val="28"/>
          <w:lang w:val="fr-FR"/>
        </w:rPr>
      </w:pPr>
      <w:r w:rsidRPr="00D80854">
        <w:rPr>
          <w:rFonts w:ascii="Times New Roman" w:hAnsi="Times New Roman"/>
          <w:spacing w:val="6"/>
          <w:sz w:val="28"/>
          <w:szCs w:val="28"/>
          <w:lang w:val="fr-FR"/>
        </w:rPr>
        <w:t>Áp dụng p</w:t>
      </w:r>
      <w:r w:rsidR="00DC5FE6" w:rsidRPr="00D80854">
        <w:rPr>
          <w:rFonts w:ascii="Times New Roman" w:hAnsi="Times New Roman"/>
          <w:spacing w:val="6"/>
          <w:sz w:val="28"/>
          <w:szCs w:val="28"/>
          <w:lang w:val="fr-FR"/>
        </w:rPr>
        <w:t>hương pháp nghiên cứu</w:t>
      </w:r>
      <w:r w:rsidR="00CC0C93" w:rsidRPr="00D80854">
        <w:rPr>
          <w:rFonts w:ascii="Times New Roman" w:hAnsi="Times New Roman"/>
          <w:spacing w:val="6"/>
          <w:sz w:val="28"/>
          <w:szCs w:val="28"/>
          <w:lang w:val="fr-FR"/>
        </w:rPr>
        <w:t xml:space="preserve"> thuần tập</w:t>
      </w:r>
      <w:r w:rsidR="00DC5FE6" w:rsidRPr="00D80854">
        <w:rPr>
          <w:rFonts w:ascii="Times New Roman" w:hAnsi="Times New Roman"/>
          <w:spacing w:val="6"/>
          <w:sz w:val="28"/>
          <w:szCs w:val="28"/>
          <w:lang w:val="fr-FR"/>
        </w:rPr>
        <w:t xml:space="preserve"> tiến cứu mô tả cắt ngang</w:t>
      </w:r>
      <w:r w:rsidR="0012123E" w:rsidRPr="00D80854">
        <w:rPr>
          <w:rFonts w:ascii="Times New Roman" w:hAnsi="Times New Roman"/>
          <w:spacing w:val="6"/>
          <w:sz w:val="28"/>
          <w:szCs w:val="28"/>
          <w:lang w:val="fr-FR"/>
        </w:rPr>
        <w:t xml:space="preserve"> có theo dõi dọc</w:t>
      </w:r>
      <w:r w:rsidR="00DC5FE6" w:rsidRPr="00D80854">
        <w:rPr>
          <w:rFonts w:ascii="Times New Roman" w:hAnsi="Times New Roman"/>
          <w:spacing w:val="6"/>
          <w:sz w:val="28"/>
          <w:szCs w:val="28"/>
          <w:lang w:val="fr-FR"/>
        </w:rPr>
        <w:t>.</w:t>
      </w:r>
    </w:p>
    <w:p w:rsidR="00076CA9" w:rsidRPr="00076CA9" w:rsidRDefault="00076CA9" w:rsidP="00877C42">
      <w:pPr>
        <w:pStyle w:val="oancuaDanhsach1"/>
        <w:spacing w:after="0" w:line="360" w:lineRule="auto"/>
        <w:jc w:val="both"/>
        <w:rPr>
          <w:rFonts w:ascii="Times New Roman" w:hAnsi="Times New Roman"/>
          <w:spacing w:val="6"/>
          <w:sz w:val="14"/>
          <w:szCs w:val="28"/>
          <w:lang w:val="fr-FR"/>
        </w:rPr>
      </w:pPr>
    </w:p>
    <w:p w:rsidR="008D0005" w:rsidRPr="00D80854" w:rsidRDefault="008D0005" w:rsidP="005C4CA0">
      <w:pPr>
        <w:pStyle w:val="oancuaDanhsach1"/>
        <w:numPr>
          <w:ilvl w:val="2"/>
          <w:numId w:val="16"/>
        </w:numPr>
        <w:spacing w:after="0" w:line="360" w:lineRule="auto"/>
        <w:jc w:val="both"/>
        <w:outlineLvl w:val="2"/>
        <w:rPr>
          <w:rFonts w:ascii="Times New Roman" w:hAnsi="Times New Roman"/>
          <w:b/>
          <w:i/>
          <w:sz w:val="28"/>
          <w:szCs w:val="28"/>
          <w:lang w:val="fr-FR"/>
        </w:rPr>
      </w:pPr>
      <w:bookmarkStart w:id="1060" w:name="_Toc386557017"/>
      <w:bookmarkStart w:id="1061" w:name="_Toc28615120"/>
      <w:bookmarkStart w:id="1062" w:name="_Toc35871087"/>
      <w:bookmarkStart w:id="1063" w:name="_Toc35871338"/>
      <w:r w:rsidRPr="00D80854">
        <w:rPr>
          <w:rFonts w:ascii="Times New Roman" w:hAnsi="Times New Roman"/>
          <w:b/>
          <w:i/>
          <w:sz w:val="28"/>
          <w:szCs w:val="28"/>
          <w:lang w:val="fr-FR"/>
        </w:rPr>
        <w:t>Cỡ mẫu nghiên cứu</w:t>
      </w:r>
      <w:bookmarkEnd w:id="1060"/>
      <w:bookmarkEnd w:id="1061"/>
      <w:bookmarkEnd w:id="1062"/>
      <w:bookmarkEnd w:id="1063"/>
    </w:p>
    <w:p w:rsidR="00390400" w:rsidRPr="00D80854" w:rsidRDefault="00390400" w:rsidP="00390400">
      <w:pPr>
        <w:spacing w:line="360" w:lineRule="auto"/>
        <w:ind w:firstLine="720"/>
        <w:jc w:val="both"/>
        <w:rPr>
          <w:bCs/>
          <w:spacing w:val="-4"/>
          <w:kern w:val="36"/>
          <w:sz w:val="28"/>
          <w:szCs w:val="28"/>
          <w:lang w:val="fr-FR"/>
        </w:rPr>
      </w:pPr>
      <w:bookmarkStart w:id="1064" w:name="_Toc386557018"/>
      <w:bookmarkStart w:id="1065" w:name="_Toc28615121"/>
      <w:bookmarkStart w:id="1066" w:name="_Toc35871099"/>
      <w:bookmarkStart w:id="1067" w:name="_Toc35871350"/>
      <w:r w:rsidRPr="00D80854">
        <w:rPr>
          <w:sz w:val="28"/>
          <w:szCs w:val="28"/>
          <w:lang w:val="fr-FR"/>
        </w:rPr>
        <w:t xml:space="preserve">Trong nghiên cứu của Nguyễn Ngọc </w:t>
      </w:r>
      <w:r w:rsidR="00356F12" w:rsidRPr="00D80854">
        <w:rPr>
          <w:sz w:val="28"/>
          <w:szCs w:val="28"/>
          <w:lang w:val="fr-FR"/>
        </w:rPr>
        <w:t>Tiến (2012), kết quả điều trị T</w:t>
      </w:r>
      <w:r w:rsidRPr="00D80854">
        <w:rPr>
          <w:sz w:val="28"/>
          <w:szCs w:val="28"/>
          <w:lang w:val="fr-FR"/>
        </w:rPr>
        <w:t>KKSKGS bằng kỹ thuật</w:t>
      </w:r>
      <w:r w:rsidR="00214C02">
        <w:rPr>
          <w:sz w:val="28"/>
          <w:szCs w:val="28"/>
          <w:lang w:val="fr-FR"/>
        </w:rPr>
        <w:t xml:space="preserve"> đặt dải băng qua lỗ bịt</w:t>
      </w:r>
      <w:r w:rsidRPr="00D80854">
        <w:rPr>
          <w:sz w:val="28"/>
          <w:szCs w:val="28"/>
          <w:lang w:val="fr-FR"/>
        </w:rPr>
        <w:t xml:space="preserve"> </w:t>
      </w:r>
      <w:r w:rsidR="00214C02">
        <w:rPr>
          <w:sz w:val="28"/>
          <w:szCs w:val="28"/>
          <w:lang w:val="fr-FR"/>
        </w:rPr>
        <w:t>(</w:t>
      </w:r>
      <w:r w:rsidR="00356F12" w:rsidRPr="00D80854">
        <w:rPr>
          <w:sz w:val="28"/>
          <w:szCs w:val="28"/>
          <w:lang w:val="fr-FR"/>
        </w:rPr>
        <w:t>T</w:t>
      </w:r>
      <w:r w:rsidR="00214C02">
        <w:rPr>
          <w:sz w:val="28"/>
          <w:szCs w:val="28"/>
          <w:lang w:val="fr-FR"/>
        </w:rPr>
        <w:t>.</w:t>
      </w:r>
      <w:r w:rsidR="00356F12" w:rsidRPr="00D80854">
        <w:rPr>
          <w:sz w:val="28"/>
          <w:szCs w:val="28"/>
          <w:lang w:val="fr-FR"/>
        </w:rPr>
        <w:t>O</w:t>
      </w:r>
      <w:r w:rsidR="00214C02">
        <w:rPr>
          <w:sz w:val="28"/>
          <w:szCs w:val="28"/>
          <w:lang w:val="fr-FR"/>
        </w:rPr>
        <w:t>.</w:t>
      </w:r>
      <w:r w:rsidR="00E80D2B">
        <w:rPr>
          <w:sz w:val="28"/>
          <w:szCs w:val="28"/>
          <w:lang w:val="fr-FR"/>
        </w:rPr>
        <w:t>T</w:t>
      </w:r>
      <w:r w:rsidR="00214C02">
        <w:rPr>
          <w:sz w:val="28"/>
          <w:szCs w:val="28"/>
          <w:lang w:val="fr-FR"/>
        </w:rPr>
        <w:t>)</w:t>
      </w:r>
      <w:r w:rsidR="00E80D2B">
        <w:rPr>
          <w:sz w:val="28"/>
          <w:szCs w:val="28"/>
          <w:lang w:val="fr-FR"/>
        </w:rPr>
        <w:t xml:space="preserve"> trên 126 bệnh nhân tại B</w:t>
      </w:r>
      <w:r w:rsidRPr="00D80854">
        <w:rPr>
          <w:sz w:val="28"/>
          <w:szCs w:val="28"/>
          <w:lang w:val="fr-FR"/>
        </w:rPr>
        <w:t>ệnh viện</w:t>
      </w:r>
      <w:r w:rsidR="00E80D2B">
        <w:rPr>
          <w:sz w:val="28"/>
          <w:szCs w:val="28"/>
          <w:lang w:val="fr-FR"/>
        </w:rPr>
        <w:t xml:space="preserve"> Pháp Việt</w:t>
      </w:r>
      <w:r w:rsidRPr="00D80854">
        <w:rPr>
          <w:sz w:val="28"/>
          <w:szCs w:val="28"/>
          <w:lang w:val="fr-FR"/>
        </w:rPr>
        <w:t xml:space="preserve"> cho thấy trong thời gian theo dõi 1 năm sau phẫu thuật </w:t>
      </w:r>
      <w:r w:rsidR="00582853" w:rsidRPr="00D80854">
        <w:rPr>
          <w:bCs/>
          <w:spacing w:val="-4"/>
          <w:kern w:val="36"/>
          <w:sz w:val="28"/>
          <w:szCs w:val="28"/>
          <w:lang w:val="fr-FR"/>
        </w:rPr>
        <w:t>tỉ lệ thành công cao (96,8%) [80</w:t>
      </w:r>
      <w:r w:rsidRPr="00D80854">
        <w:rPr>
          <w:bCs/>
          <w:spacing w:val="-4"/>
          <w:kern w:val="36"/>
          <w:sz w:val="28"/>
          <w:szCs w:val="28"/>
          <w:lang w:val="fr-FR"/>
        </w:rPr>
        <w:t xml:space="preserve">]. Vì vậy trong </w:t>
      </w:r>
      <w:r w:rsidR="007043D4" w:rsidRPr="00D80854">
        <w:rPr>
          <w:bCs/>
          <w:spacing w:val="-4"/>
          <w:kern w:val="36"/>
          <w:sz w:val="28"/>
          <w:szCs w:val="28"/>
          <w:lang w:val="fr-FR"/>
        </w:rPr>
        <w:t>nghiên cứu</w:t>
      </w:r>
      <w:r w:rsidRPr="00D80854">
        <w:rPr>
          <w:bCs/>
          <w:spacing w:val="-4"/>
          <w:kern w:val="36"/>
          <w:sz w:val="28"/>
          <w:szCs w:val="28"/>
          <w:lang w:val="fr-FR"/>
        </w:rPr>
        <w:t xml:space="preserve"> này, chúng tôi ước lượng tỷ lệ thành công trong nghiên cứu của chúng tôi cũng tương đương với của tác giả Nguyễn Ngọc Tiến.</w:t>
      </w:r>
    </w:p>
    <w:p w:rsidR="00390400" w:rsidRPr="00D80854" w:rsidRDefault="00390400" w:rsidP="00390400">
      <w:pPr>
        <w:spacing w:line="360" w:lineRule="auto"/>
        <w:ind w:firstLine="720"/>
        <w:jc w:val="both"/>
        <w:rPr>
          <w:bCs/>
          <w:spacing w:val="-4"/>
          <w:kern w:val="36"/>
          <w:sz w:val="28"/>
          <w:szCs w:val="28"/>
          <w:lang w:val="fr-FR"/>
        </w:rPr>
      </w:pPr>
      <w:r w:rsidRPr="00D80854">
        <w:rPr>
          <w:bCs/>
          <w:spacing w:val="-4"/>
          <w:kern w:val="36"/>
          <w:sz w:val="28"/>
          <w:szCs w:val="28"/>
          <w:lang w:val="fr-FR"/>
        </w:rPr>
        <w:t>Áp dụng công thức tính cỡ mẫu cho nghiên cứu mô tả nhắm ước lượng một tỷ lệ:</w:t>
      </w:r>
    </w:p>
    <w:p w:rsidR="00390400" w:rsidRPr="00D80854" w:rsidRDefault="00390400" w:rsidP="00390400">
      <w:pPr>
        <w:spacing w:line="360" w:lineRule="auto"/>
        <w:ind w:firstLine="720"/>
        <w:jc w:val="both"/>
        <w:rPr>
          <w:spacing w:val="8"/>
          <w:sz w:val="28"/>
          <w:szCs w:val="28"/>
          <w:lang w:val="fr-FR"/>
        </w:rPr>
      </w:pPr>
      <m:oMathPara>
        <m:oMath>
          <m:r>
            <w:rPr>
              <w:rFonts w:ascii="Cambria Math" w:hAnsi="Cambria Math"/>
              <w:spacing w:val="8"/>
              <w:sz w:val="28"/>
              <w:szCs w:val="28"/>
              <w:lang w:val="fr-FR"/>
            </w:rPr>
            <m:t>n=</m:t>
          </m:r>
          <m:f>
            <m:fPr>
              <m:ctrlPr>
                <w:rPr>
                  <w:rFonts w:ascii="Cambria Math" w:hAnsi="Cambria Math"/>
                  <w:i/>
                  <w:spacing w:val="8"/>
                  <w:sz w:val="28"/>
                  <w:szCs w:val="28"/>
                  <w:lang w:val="fr-FR"/>
                </w:rPr>
              </m:ctrlPr>
            </m:fPr>
            <m:num>
              <m:sSubSup>
                <m:sSubSupPr>
                  <m:ctrlPr>
                    <w:rPr>
                      <w:rFonts w:ascii="Cambria Math" w:hAnsi="Cambria Math"/>
                      <w:i/>
                      <w:spacing w:val="8"/>
                      <w:sz w:val="28"/>
                      <w:szCs w:val="28"/>
                      <w:lang w:val="fr-FR"/>
                    </w:rPr>
                  </m:ctrlPr>
                </m:sSubSupPr>
                <m:e>
                  <m:r>
                    <w:rPr>
                      <w:rFonts w:ascii="Cambria Math" w:hAnsi="Cambria Math"/>
                      <w:spacing w:val="8"/>
                      <w:sz w:val="28"/>
                      <w:szCs w:val="28"/>
                      <w:lang w:val="fr-FR"/>
                    </w:rPr>
                    <m:t>Z</m:t>
                  </m:r>
                </m:e>
                <m:sub>
                  <m:r>
                    <w:rPr>
                      <w:rFonts w:ascii="Cambria Math" w:hAnsi="Cambria Math"/>
                      <w:spacing w:val="8"/>
                      <w:sz w:val="28"/>
                      <w:szCs w:val="28"/>
                      <w:lang w:val="fr-FR"/>
                    </w:rPr>
                    <m:t>1-α/2</m:t>
                  </m:r>
                </m:sub>
                <m:sup>
                  <m:r>
                    <w:rPr>
                      <w:rFonts w:ascii="Cambria Math" w:hAnsi="Cambria Math"/>
                      <w:spacing w:val="8"/>
                      <w:sz w:val="28"/>
                      <w:szCs w:val="28"/>
                      <w:lang w:val="fr-FR"/>
                    </w:rPr>
                    <m:t>2</m:t>
                  </m:r>
                </m:sup>
              </m:sSubSup>
              <m:r>
                <w:rPr>
                  <w:rFonts w:ascii="Cambria Math" w:hAnsi="Cambria Math"/>
                  <w:spacing w:val="8"/>
                  <w:sz w:val="28"/>
                  <w:szCs w:val="28"/>
                  <w:lang w:val="fr-FR"/>
                </w:rPr>
                <m:t xml:space="preserve"> x p x (1-p)</m:t>
              </m:r>
            </m:num>
            <m:den>
              <m:sSup>
                <m:sSupPr>
                  <m:ctrlPr>
                    <w:rPr>
                      <w:rFonts w:ascii="Cambria Math" w:hAnsi="Cambria Math"/>
                      <w:i/>
                      <w:spacing w:val="8"/>
                      <w:sz w:val="28"/>
                      <w:szCs w:val="28"/>
                      <w:lang w:val="fr-FR"/>
                    </w:rPr>
                  </m:ctrlPr>
                </m:sSupPr>
                <m:e>
                  <m:r>
                    <w:rPr>
                      <w:rFonts w:ascii="Cambria Math" w:hAnsi="Cambria Math"/>
                      <w:spacing w:val="8"/>
                      <w:sz w:val="28"/>
                      <w:szCs w:val="28"/>
                      <w:lang w:val="fr-FR"/>
                    </w:rPr>
                    <m:t>d</m:t>
                  </m:r>
                </m:e>
                <m:sup>
                  <m:r>
                    <w:rPr>
                      <w:rFonts w:ascii="Cambria Math" w:hAnsi="Cambria Math"/>
                      <w:spacing w:val="8"/>
                      <w:sz w:val="28"/>
                      <w:szCs w:val="28"/>
                      <w:lang w:val="fr-FR"/>
                    </w:rPr>
                    <m:t>2</m:t>
                  </m:r>
                </m:sup>
              </m:sSup>
            </m:den>
          </m:f>
        </m:oMath>
      </m:oMathPara>
    </w:p>
    <w:p w:rsidR="00390400" w:rsidRPr="00D80854" w:rsidRDefault="00390400" w:rsidP="00390400">
      <w:pPr>
        <w:spacing w:line="360" w:lineRule="auto"/>
        <w:ind w:firstLine="720"/>
        <w:jc w:val="both"/>
        <w:rPr>
          <w:spacing w:val="8"/>
          <w:sz w:val="28"/>
          <w:szCs w:val="28"/>
          <w:vertAlign w:val="superscript"/>
          <w:lang w:val="fr-FR"/>
        </w:rPr>
      </w:pPr>
      <w:r w:rsidRPr="00D80854">
        <w:rPr>
          <w:spacing w:val="8"/>
          <w:sz w:val="28"/>
          <w:szCs w:val="28"/>
          <w:lang w:val="fr-FR"/>
        </w:rPr>
        <w:t xml:space="preserve">Trong đó: </w:t>
      </w:r>
      <m:oMath>
        <m:sSubSup>
          <m:sSubSupPr>
            <m:ctrlPr>
              <w:rPr>
                <w:rFonts w:ascii="Cambria Math" w:hAnsi="Cambria Math"/>
                <w:i/>
                <w:spacing w:val="8"/>
                <w:sz w:val="28"/>
                <w:szCs w:val="28"/>
                <w:lang w:val="fr-FR"/>
              </w:rPr>
            </m:ctrlPr>
          </m:sSubSupPr>
          <m:e>
            <m:r>
              <w:rPr>
                <w:rFonts w:ascii="Cambria Math" w:hAnsi="Cambria Math"/>
                <w:spacing w:val="8"/>
                <w:sz w:val="28"/>
                <w:szCs w:val="28"/>
                <w:lang w:val="fr-FR"/>
              </w:rPr>
              <m:t>Z</m:t>
            </m:r>
          </m:e>
          <m:sub>
            <m:r>
              <w:rPr>
                <w:rFonts w:ascii="Cambria Math" w:hAnsi="Cambria Math"/>
                <w:spacing w:val="8"/>
                <w:sz w:val="28"/>
                <w:szCs w:val="28"/>
                <w:lang w:val="fr-FR"/>
              </w:rPr>
              <m:t>1-α/2</m:t>
            </m:r>
          </m:sub>
          <m:sup>
            <m:r>
              <w:rPr>
                <w:rFonts w:ascii="Cambria Math" w:hAnsi="Cambria Math"/>
                <w:spacing w:val="8"/>
                <w:sz w:val="28"/>
                <w:szCs w:val="28"/>
                <w:lang w:val="fr-FR"/>
              </w:rPr>
              <m:t>2</m:t>
            </m:r>
          </m:sup>
        </m:sSubSup>
        <m:r>
          <w:rPr>
            <w:rFonts w:ascii="Cambria Math" w:hAnsi="Cambria Math"/>
            <w:spacing w:val="8"/>
            <w:sz w:val="28"/>
            <w:szCs w:val="28"/>
            <w:lang w:val="fr-FR"/>
          </w:rPr>
          <m:t xml:space="preserve"> </m:t>
        </m:r>
      </m:oMath>
      <w:r w:rsidRPr="00D80854">
        <w:rPr>
          <w:spacing w:val="8"/>
          <w:sz w:val="28"/>
          <w:szCs w:val="28"/>
          <w:lang w:val="fr-FR"/>
        </w:rPr>
        <w:t xml:space="preserve">là hệ số tin cậy. Với α=0,05, độ tin cậy 95% thì </w:t>
      </w:r>
      <m:oMath>
        <m:sSubSup>
          <m:sSubSupPr>
            <m:ctrlPr>
              <w:rPr>
                <w:rFonts w:ascii="Cambria Math" w:hAnsi="Cambria Math"/>
                <w:i/>
                <w:spacing w:val="8"/>
                <w:sz w:val="28"/>
                <w:szCs w:val="28"/>
                <w:lang w:val="fr-FR"/>
              </w:rPr>
            </m:ctrlPr>
          </m:sSubSupPr>
          <m:e>
            <m:r>
              <w:rPr>
                <w:rFonts w:ascii="Cambria Math" w:hAnsi="Cambria Math"/>
                <w:spacing w:val="8"/>
                <w:sz w:val="28"/>
                <w:szCs w:val="28"/>
                <w:lang w:val="fr-FR"/>
              </w:rPr>
              <m:t>Z</m:t>
            </m:r>
          </m:e>
          <m:sub>
            <m:r>
              <w:rPr>
                <w:rFonts w:ascii="Cambria Math" w:hAnsi="Cambria Math"/>
                <w:spacing w:val="8"/>
                <w:sz w:val="28"/>
                <w:szCs w:val="28"/>
                <w:lang w:val="fr-FR"/>
              </w:rPr>
              <m:t>1-α/2</m:t>
            </m:r>
          </m:sub>
          <m:sup>
            <m:r>
              <w:rPr>
                <w:rFonts w:ascii="Cambria Math" w:hAnsi="Cambria Math"/>
                <w:spacing w:val="8"/>
                <w:sz w:val="28"/>
                <w:szCs w:val="28"/>
                <w:lang w:val="fr-FR"/>
              </w:rPr>
              <m:t>2</m:t>
            </m:r>
          </m:sup>
        </m:sSubSup>
      </m:oMath>
      <w:r w:rsidRPr="00D80854">
        <w:rPr>
          <w:spacing w:val="8"/>
          <w:sz w:val="28"/>
          <w:szCs w:val="28"/>
          <w:lang w:val="fr-FR"/>
        </w:rPr>
        <w:t xml:space="preserve"> bằng 1,96</w:t>
      </w:r>
      <w:r w:rsidRPr="00D80854">
        <w:rPr>
          <w:spacing w:val="8"/>
          <w:sz w:val="28"/>
          <w:szCs w:val="28"/>
          <w:vertAlign w:val="superscript"/>
          <w:lang w:val="fr-FR"/>
        </w:rPr>
        <w:t>2</w:t>
      </w:r>
    </w:p>
    <w:p w:rsidR="00390400" w:rsidRPr="00D80854" w:rsidRDefault="00EE361C" w:rsidP="00390400">
      <w:pPr>
        <w:spacing w:line="360" w:lineRule="auto"/>
        <w:ind w:firstLine="720"/>
        <w:jc w:val="both"/>
        <w:rPr>
          <w:spacing w:val="8"/>
          <w:sz w:val="28"/>
          <w:szCs w:val="28"/>
          <w:lang w:val="fr-FR"/>
        </w:rPr>
      </w:pPr>
      <w:r>
        <w:rPr>
          <w:spacing w:val="8"/>
          <w:sz w:val="28"/>
          <w:szCs w:val="28"/>
          <w:lang w:val="fr-FR"/>
        </w:rPr>
        <w:t>p là ước đoán tỷ lệ thành công của kỹ thuật, là 0,968</w:t>
      </w:r>
      <w:r w:rsidR="00390400" w:rsidRPr="00D80854">
        <w:rPr>
          <w:spacing w:val="8"/>
          <w:sz w:val="28"/>
          <w:szCs w:val="28"/>
          <w:lang w:val="fr-FR"/>
        </w:rPr>
        <w:t>.</w:t>
      </w:r>
    </w:p>
    <w:p w:rsidR="00390400" w:rsidRPr="00D80854" w:rsidRDefault="0058598A" w:rsidP="00390400">
      <w:pPr>
        <w:spacing w:line="360" w:lineRule="auto"/>
        <w:ind w:firstLine="720"/>
        <w:jc w:val="both"/>
        <w:rPr>
          <w:spacing w:val="8"/>
          <w:sz w:val="28"/>
          <w:szCs w:val="28"/>
          <w:lang w:val="fr-FR"/>
        </w:rPr>
      </w:pPr>
      <w:r>
        <w:rPr>
          <w:spacing w:val="8"/>
          <w:sz w:val="28"/>
          <w:szCs w:val="28"/>
          <w:lang w:val="fr-FR"/>
        </w:rPr>
        <w:t>d</w:t>
      </w:r>
      <w:r w:rsidR="00390400" w:rsidRPr="00D80854">
        <w:rPr>
          <w:spacing w:val="8"/>
          <w:sz w:val="28"/>
          <w:szCs w:val="28"/>
          <w:lang w:val="fr-FR"/>
        </w:rPr>
        <w:t xml:space="preserve"> là độ chính xác tuyệt đối mong muốn, ước đoán sai lệch không quá </w:t>
      </w:r>
      <w:r w:rsidR="004D062F">
        <w:rPr>
          <w:spacing w:val="8"/>
          <w:sz w:val="28"/>
          <w:szCs w:val="28"/>
          <w:lang w:val="fr-FR"/>
        </w:rPr>
        <w:t>5</w:t>
      </w:r>
      <w:r w:rsidR="00BE15E7">
        <w:rPr>
          <w:spacing w:val="8"/>
          <w:sz w:val="28"/>
          <w:szCs w:val="28"/>
          <w:lang w:val="fr-FR"/>
        </w:rPr>
        <w:t>% (d=0,</w:t>
      </w:r>
      <w:r w:rsidR="004D062F">
        <w:rPr>
          <w:spacing w:val="8"/>
          <w:sz w:val="28"/>
          <w:szCs w:val="28"/>
          <w:lang w:val="fr-FR"/>
        </w:rPr>
        <w:t>05</w:t>
      </w:r>
      <w:r w:rsidR="00390400" w:rsidRPr="00D80854">
        <w:rPr>
          <w:spacing w:val="8"/>
          <w:sz w:val="28"/>
          <w:szCs w:val="28"/>
          <w:lang w:val="fr-FR"/>
        </w:rPr>
        <w:t>).</w:t>
      </w:r>
    </w:p>
    <w:p w:rsidR="00390400" w:rsidRDefault="00390400" w:rsidP="00390400">
      <w:pPr>
        <w:spacing w:line="360" w:lineRule="auto"/>
        <w:ind w:firstLine="720"/>
        <w:jc w:val="both"/>
        <w:rPr>
          <w:spacing w:val="8"/>
          <w:sz w:val="28"/>
          <w:szCs w:val="28"/>
          <w:lang w:val="fr-FR"/>
        </w:rPr>
      </w:pPr>
      <w:r w:rsidRPr="00D80854">
        <w:rPr>
          <w:spacing w:val="8"/>
          <w:sz w:val="28"/>
          <w:szCs w:val="28"/>
          <w:lang w:val="fr-FR"/>
        </w:rPr>
        <w:t xml:space="preserve">Thay </w:t>
      </w:r>
      <w:r w:rsidR="004D062F">
        <w:rPr>
          <w:spacing w:val="8"/>
          <w:sz w:val="28"/>
          <w:szCs w:val="28"/>
          <w:lang w:val="fr-FR"/>
        </w:rPr>
        <w:t>vào công thức, tính được n=48</w:t>
      </w:r>
      <w:r w:rsidRPr="00D80854">
        <w:rPr>
          <w:spacing w:val="8"/>
          <w:sz w:val="28"/>
          <w:szCs w:val="28"/>
          <w:lang w:val="fr-FR"/>
        </w:rPr>
        <w:t xml:space="preserve"> bệnh nhân. Trong thực tế, nghiên cứu thực hiện trong khoảng thời gian từ </w:t>
      </w:r>
      <w:r w:rsidR="00B660C6">
        <w:rPr>
          <w:sz w:val="28"/>
          <w:szCs w:val="28"/>
          <w:lang w:val="fr-FR"/>
        </w:rPr>
        <w:t>1/1/2013 -</w:t>
      </w:r>
      <w:r w:rsidRPr="00D80854">
        <w:rPr>
          <w:sz w:val="28"/>
          <w:szCs w:val="28"/>
          <w:lang w:val="fr-FR"/>
        </w:rPr>
        <w:t xml:space="preserve"> 5/2018</w:t>
      </w:r>
      <w:r w:rsidRPr="00D80854">
        <w:rPr>
          <w:spacing w:val="8"/>
          <w:sz w:val="28"/>
          <w:szCs w:val="28"/>
          <w:lang w:val="fr-FR"/>
        </w:rPr>
        <w:t xml:space="preserve">, chúng tôi điều trị được 59 trường hợp tại bệnh viện Phụ Sản Hà Nội. </w:t>
      </w:r>
    </w:p>
    <w:p w:rsidR="00076CA9" w:rsidRPr="00076CA9" w:rsidRDefault="00076CA9" w:rsidP="00390400">
      <w:pPr>
        <w:spacing w:line="360" w:lineRule="auto"/>
        <w:ind w:firstLine="720"/>
        <w:jc w:val="both"/>
        <w:rPr>
          <w:spacing w:val="8"/>
          <w:sz w:val="18"/>
          <w:szCs w:val="28"/>
          <w:lang w:val="fr-FR"/>
        </w:rPr>
      </w:pPr>
    </w:p>
    <w:p w:rsidR="0091756A" w:rsidRPr="00D80854" w:rsidRDefault="008D0005" w:rsidP="00A70468">
      <w:pPr>
        <w:pStyle w:val="Heading3"/>
        <w:numPr>
          <w:ilvl w:val="2"/>
          <w:numId w:val="16"/>
        </w:numPr>
        <w:spacing w:before="0" w:line="360" w:lineRule="auto"/>
        <w:rPr>
          <w:rFonts w:ascii="Times New Roman" w:hAnsi="Times New Roman" w:cs="Times New Roman"/>
          <w:b/>
          <w:i/>
          <w:color w:val="auto"/>
          <w:spacing w:val="12"/>
          <w:sz w:val="28"/>
          <w:szCs w:val="28"/>
          <w:lang w:val="fr-FR"/>
        </w:rPr>
      </w:pPr>
      <w:r w:rsidRPr="00D80854">
        <w:rPr>
          <w:rFonts w:ascii="Times New Roman" w:hAnsi="Times New Roman" w:cs="Times New Roman"/>
          <w:b/>
          <w:i/>
          <w:color w:val="auto"/>
          <w:spacing w:val="12"/>
          <w:sz w:val="28"/>
          <w:szCs w:val="28"/>
          <w:lang w:val="fr-FR"/>
        </w:rPr>
        <w:t>Các bước tiến hành nghiên cứu</w:t>
      </w:r>
      <w:bookmarkEnd w:id="1064"/>
      <w:bookmarkEnd w:id="1065"/>
      <w:bookmarkEnd w:id="1066"/>
      <w:bookmarkEnd w:id="1067"/>
    </w:p>
    <w:p w:rsidR="008D0005" w:rsidRPr="00D80854" w:rsidRDefault="008D0005" w:rsidP="00414C24">
      <w:pPr>
        <w:spacing w:line="360" w:lineRule="auto"/>
        <w:ind w:firstLine="720"/>
        <w:jc w:val="both"/>
        <w:rPr>
          <w:spacing w:val="12"/>
          <w:sz w:val="28"/>
          <w:szCs w:val="28"/>
          <w:lang w:val="fr-FR"/>
        </w:rPr>
      </w:pPr>
      <w:r w:rsidRPr="00D80854">
        <w:rPr>
          <w:b/>
          <w:spacing w:val="12"/>
          <w:sz w:val="28"/>
          <w:szCs w:val="28"/>
          <w:lang w:val="fr-FR"/>
        </w:rPr>
        <w:t xml:space="preserve">-  </w:t>
      </w:r>
      <w:r w:rsidRPr="00D80854">
        <w:rPr>
          <w:spacing w:val="12"/>
          <w:sz w:val="28"/>
          <w:szCs w:val="28"/>
          <w:lang w:val="fr-FR"/>
        </w:rPr>
        <w:t>Hỏi bệnh và khám lâm sàng các bệnh nhân đến khám, khai thác bệnh sử, tiền sử</w:t>
      </w:r>
      <w:r w:rsidRPr="00D80854">
        <w:rPr>
          <w:b/>
          <w:spacing w:val="12"/>
          <w:sz w:val="28"/>
          <w:szCs w:val="28"/>
          <w:lang w:val="fr-FR"/>
        </w:rPr>
        <w:t xml:space="preserve"> (</w:t>
      </w:r>
      <w:r w:rsidRPr="00D80854">
        <w:rPr>
          <w:spacing w:val="12"/>
          <w:sz w:val="28"/>
          <w:szCs w:val="28"/>
          <w:lang w:val="fr-FR"/>
        </w:rPr>
        <w:t xml:space="preserve">theo mẫu bệnh án nghiên cứu), giải thích cho </w:t>
      </w:r>
      <w:r w:rsidRPr="00D80854">
        <w:rPr>
          <w:spacing w:val="12"/>
          <w:sz w:val="28"/>
          <w:szCs w:val="28"/>
          <w:lang w:val="fr-FR"/>
        </w:rPr>
        <w:lastRenderedPageBreak/>
        <w:t>bệnh nhân hợp tác nghiên cứu.</w:t>
      </w:r>
      <w:r w:rsidR="00C47FEB" w:rsidRPr="00D80854">
        <w:rPr>
          <w:spacing w:val="12"/>
          <w:sz w:val="28"/>
          <w:szCs w:val="28"/>
          <w:lang w:val="fr-FR"/>
        </w:rPr>
        <w:t xml:space="preserve"> Làm các xét nghiệm phục vụ cho chẩn đoán và điều trị.</w:t>
      </w:r>
    </w:p>
    <w:p w:rsidR="008D0005" w:rsidRPr="00D80854" w:rsidRDefault="008D0005" w:rsidP="00414C24">
      <w:pPr>
        <w:spacing w:line="360" w:lineRule="auto"/>
        <w:ind w:firstLine="720"/>
        <w:jc w:val="both"/>
        <w:rPr>
          <w:spacing w:val="12"/>
          <w:sz w:val="28"/>
          <w:szCs w:val="28"/>
          <w:lang w:val="fr-FR"/>
        </w:rPr>
      </w:pPr>
      <w:r w:rsidRPr="00D80854">
        <w:rPr>
          <w:spacing w:val="12"/>
          <w:sz w:val="28"/>
          <w:szCs w:val="28"/>
          <w:lang w:val="fr-FR"/>
        </w:rPr>
        <w:t xml:space="preserve">-  Tiến hành làm các nghiệm pháp thăm khám để </w:t>
      </w:r>
      <w:r w:rsidR="0032426C" w:rsidRPr="00D80854">
        <w:rPr>
          <w:spacing w:val="12"/>
          <w:sz w:val="28"/>
          <w:szCs w:val="28"/>
          <w:lang w:val="fr-FR"/>
        </w:rPr>
        <w:t>chẩn đoán</w:t>
      </w:r>
      <w:r w:rsidRPr="00D80854">
        <w:rPr>
          <w:spacing w:val="12"/>
          <w:sz w:val="28"/>
          <w:szCs w:val="28"/>
          <w:lang w:val="fr-FR"/>
        </w:rPr>
        <w:t xml:space="preserve"> những bệnh nhân </w:t>
      </w:r>
      <w:r w:rsidR="002C153E" w:rsidRPr="00D80854">
        <w:rPr>
          <w:spacing w:val="12"/>
          <w:sz w:val="28"/>
          <w:szCs w:val="28"/>
          <w:lang w:val="fr-FR"/>
        </w:rPr>
        <w:t>TKKS</w:t>
      </w:r>
      <w:r w:rsidRPr="00D80854">
        <w:rPr>
          <w:spacing w:val="12"/>
          <w:sz w:val="28"/>
          <w:szCs w:val="28"/>
          <w:lang w:val="fr-FR"/>
        </w:rPr>
        <w:t>.</w:t>
      </w:r>
      <w:r w:rsidR="00755F12" w:rsidRPr="00D80854">
        <w:rPr>
          <w:spacing w:val="12"/>
          <w:sz w:val="28"/>
          <w:szCs w:val="28"/>
          <w:lang w:val="fr-FR"/>
        </w:rPr>
        <w:t xml:space="preserve"> Làm test Bonney, nếu dương tính</w:t>
      </w:r>
      <w:r w:rsidR="008F4E5B" w:rsidRPr="00D80854">
        <w:rPr>
          <w:spacing w:val="12"/>
          <w:sz w:val="28"/>
          <w:szCs w:val="28"/>
          <w:lang w:val="fr-FR"/>
        </w:rPr>
        <w:t>:</w:t>
      </w:r>
      <w:r w:rsidR="00755F12" w:rsidRPr="00D80854">
        <w:rPr>
          <w:spacing w:val="12"/>
          <w:sz w:val="28"/>
          <w:szCs w:val="28"/>
          <w:lang w:val="fr-FR"/>
        </w:rPr>
        <w:t xml:space="preserve"> </w:t>
      </w:r>
      <w:r w:rsidR="00672712" w:rsidRPr="00D80854">
        <w:rPr>
          <w:spacing w:val="12"/>
          <w:sz w:val="28"/>
          <w:szCs w:val="28"/>
          <w:lang w:val="fr-FR"/>
        </w:rPr>
        <w:t>─►</w:t>
      </w:r>
    </w:p>
    <w:p w:rsidR="008D0005" w:rsidRPr="00D80854" w:rsidRDefault="008D0005" w:rsidP="00414C24">
      <w:pPr>
        <w:spacing w:line="360" w:lineRule="auto"/>
        <w:ind w:firstLine="720"/>
        <w:jc w:val="both"/>
        <w:rPr>
          <w:spacing w:val="12"/>
          <w:sz w:val="28"/>
          <w:szCs w:val="28"/>
          <w:lang w:val="fr-FR"/>
        </w:rPr>
      </w:pPr>
      <w:r w:rsidRPr="00D80854">
        <w:rPr>
          <w:spacing w:val="12"/>
          <w:sz w:val="28"/>
          <w:szCs w:val="28"/>
          <w:lang w:val="fr-FR"/>
        </w:rPr>
        <w:t xml:space="preserve">-  </w:t>
      </w:r>
      <w:r w:rsidR="00755F12" w:rsidRPr="00D80854">
        <w:rPr>
          <w:spacing w:val="12"/>
          <w:sz w:val="28"/>
          <w:szCs w:val="28"/>
          <w:lang w:val="fr-FR"/>
        </w:rPr>
        <w:t>T</w:t>
      </w:r>
      <w:r w:rsidRPr="00D80854">
        <w:rPr>
          <w:spacing w:val="12"/>
          <w:sz w:val="28"/>
          <w:szCs w:val="28"/>
          <w:lang w:val="fr-FR"/>
        </w:rPr>
        <w:t xml:space="preserve">hực hiện phẫu thuật TOT điều trị </w:t>
      </w:r>
      <w:r w:rsidR="002C153E" w:rsidRPr="00D80854">
        <w:rPr>
          <w:spacing w:val="12"/>
          <w:sz w:val="28"/>
          <w:szCs w:val="28"/>
          <w:lang w:val="fr-FR"/>
        </w:rPr>
        <w:t>TKKSKGS</w:t>
      </w:r>
      <w:r w:rsidR="00C47FEB" w:rsidRPr="00D80854">
        <w:rPr>
          <w:spacing w:val="12"/>
          <w:sz w:val="28"/>
          <w:szCs w:val="28"/>
          <w:lang w:val="fr-FR"/>
        </w:rPr>
        <w:t xml:space="preserve"> theo chỉ định</w:t>
      </w:r>
      <w:r w:rsidRPr="00D80854">
        <w:rPr>
          <w:spacing w:val="12"/>
          <w:sz w:val="28"/>
          <w:szCs w:val="28"/>
          <w:lang w:val="fr-FR"/>
        </w:rPr>
        <w:t>.</w:t>
      </w:r>
    </w:p>
    <w:p w:rsidR="008D0005" w:rsidRPr="00D80854" w:rsidRDefault="008D0005" w:rsidP="00414C24">
      <w:pPr>
        <w:spacing w:line="360" w:lineRule="auto"/>
        <w:ind w:firstLine="720"/>
        <w:jc w:val="both"/>
        <w:rPr>
          <w:spacing w:val="12"/>
          <w:sz w:val="28"/>
          <w:szCs w:val="28"/>
          <w:lang w:val="fr-FR"/>
        </w:rPr>
      </w:pPr>
      <w:r w:rsidRPr="00D80854">
        <w:rPr>
          <w:spacing w:val="12"/>
          <w:sz w:val="28"/>
          <w:szCs w:val="28"/>
          <w:lang w:val="fr-FR"/>
        </w:rPr>
        <w:t xml:space="preserve">-  </w:t>
      </w:r>
      <w:r w:rsidR="00942EFF" w:rsidRPr="00D80854">
        <w:rPr>
          <w:spacing w:val="12"/>
          <w:sz w:val="28"/>
          <w:szCs w:val="28"/>
          <w:lang w:val="fr-FR"/>
        </w:rPr>
        <w:t>Đánh giá các chỉ tiêu nghiên cứu, t</w:t>
      </w:r>
      <w:r w:rsidRPr="00D80854">
        <w:rPr>
          <w:spacing w:val="12"/>
          <w:sz w:val="28"/>
          <w:szCs w:val="28"/>
          <w:lang w:val="fr-FR"/>
        </w:rPr>
        <w:t>hu thập số liệu và xử lý số liệu theo thuật toán thống kê</w:t>
      </w:r>
      <w:r w:rsidR="00C47FEB" w:rsidRPr="00D80854">
        <w:rPr>
          <w:spacing w:val="12"/>
          <w:sz w:val="28"/>
          <w:szCs w:val="28"/>
          <w:lang w:val="fr-FR"/>
        </w:rPr>
        <w:t xml:space="preserve"> với các bệnh nhân đủ điều kiện lựa chọn vào mẫu nghiên cứu</w:t>
      </w:r>
      <w:r w:rsidRPr="00D80854">
        <w:rPr>
          <w:spacing w:val="12"/>
          <w:sz w:val="28"/>
          <w:szCs w:val="28"/>
          <w:lang w:val="fr-FR"/>
        </w:rPr>
        <w:t>.</w:t>
      </w:r>
    </w:p>
    <w:p w:rsidR="00DC5FE6" w:rsidRPr="00D80854" w:rsidRDefault="00C47FEB" w:rsidP="005C4CA0">
      <w:pPr>
        <w:pStyle w:val="oancuaDanhsach1"/>
        <w:numPr>
          <w:ilvl w:val="1"/>
          <w:numId w:val="16"/>
        </w:numPr>
        <w:spacing w:after="0" w:line="360" w:lineRule="auto"/>
        <w:jc w:val="both"/>
        <w:outlineLvl w:val="1"/>
        <w:rPr>
          <w:rFonts w:ascii="Times New Roman" w:hAnsi="Times New Roman"/>
          <w:b/>
          <w:sz w:val="28"/>
          <w:szCs w:val="28"/>
        </w:rPr>
      </w:pPr>
      <w:bookmarkStart w:id="1068" w:name="_Toc386557026"/>
      <w:bookmarkStart w:id="1069" w:name="_Toc28615129"/>
      <w:bookmarkStart w:id="1070" w:name="_Toc35871103"/>
      <w:bookmarkStart w:id="1071" w:name="_Toc35871354"/>
      <w:r w:rsidRPr="00D80854">
        <w:rPr>
          <w:rFonts w:ascii="Times New Roman" w:hAnsi="Times New Roman"/>
          <w:b/>
          <w:sz w:val="28"/>
          <w:szCs w:val="28"/>
        </w:rPr>
        <w:t>Quy trình p</w:t>
      </w:r>
      <w:r w:rsidR="00DC5FE6" w:rsidRPr="00D80854">
        <w:rPr>
          <w:rFonts w:ascii="Times New Roman" w:hAnsi="Times New Roman"/>
          <w:b/>
          <w:sz w:val="28"/>
          <w:szCs w:val="28"/>
        </w:rPr>
        <w:t>hẫu thuậ</w:t>
      </w:r>
      <w:r w:rsidR="00D36411" w:rsidRPr="00D80854">
        <w:rPr>
          <w:rFonts w:ascii="Times New Roman" w:hAnsi="Times New Roman"/>
          <w:b/>
          <w:sz w:val="28"/>
          <w:szCs w:val="28"/>
        </w:rPr>
        <w:t>t</w:t>
      </w:r>
      <w:r w:rsidRPr="00D80854">
        <w:rPr>
          <w:rFonts w:ascii="Times New Roman" w:hAnsi="Times New Roman"/>
          <w:b/>
          <w:sz w:val="28"/>
          <w:szCs w:val="28"/>
        </w:rPr>
        <w:t xml:space="preserve"> đặt dải băng qua lỗ bị</w:t>
      </w:r>
      <w:r w:rsidR="00A66DF0" w:rsidRPr="00D80854">
        <w:rPr>
          <w:rFonts w:ascii="Times New Roman" w:hAnsi="Times New Roman"/>
          <w:b/>
          <w:sz w:val="28"/>
          <w:szCs w:val="28"/>
        </w:rPr>
        <w:t xml:space="preserve">t </w:t>
      </w:r>
      <w:bookmarkEnd w:id="1068"/>
      <w:bookmarkEnd w:id="1069"/>
      <w:bookmarkEnd w:id="1070"/>
      <w:bookmarkEnd w:id="1071"/>
      <w:r w:rsidRPr="00D80854">
        <w:rPr>
          <w:rFonts w:ascii="Times New Roman" w:hAnsi="Times New Roman"/>
          <w:b/>
          <w:sz w:val="28"/>
          <w:szCs w:val="28"/>
        </w:rPr>
        <w:t>tại Bệnh viện Phụ sả</w:t>
      </w:r>
      <w:r w:rsidR="00091DF4" w:rsidRPr="00D80854">
        <w:rPr>
          <w:rFonts w:ascii="Times New Roman" w:hAnsi="Times New Roman"/>
          <w:b/>
          <w:sz w:val="28"/>
          <w:szCs w:val="28"/>
        </w:rPr>
        <w:t>n Hà N</w:t>
      </w:r>
      <w:r w:rsidRPr="00D80854">
        <w:rPr>
          <w:rFonts w:ascii="Times New Roman" w:hAnsi="Times New Roman"/>
          <w:b/>
          <w:sz w:val="28"/>
          <w:szCs w:val="28"/>
        </w:rPr>
        <w:t>ộ</w:t>
      </w:r>
      <w:r w:rsidR="00091DF4" w:rsidRPr="00D80854">
        <w:rPr>
          <w:rFonts w:ascii="Times New Roman" w:hAnsi="Times New Roman"/>
          <w:b/>
          <w:sz w:val="28"/>
          <w:szCs w:val="28"/>
        </w:rPr>
        <w:t>i</w:t>
      </w:r>
    </w:p>
    <w:p w:rsidR="004D61BA" w:rsidRPr="00D80854" w:rsidRDefault="004E0374" w:rsidP="004E0374">
      <w:pPr>
        <w:spacing w:line="360" w:lineRule="auto"/>
        <w:jc w:val="both"/>
        <w:outlineLvl w:val="2"/>
        <w:rPr>
          <w:b/>
          <w:i/>
          <w:sz w:val="28"/>
          <w:szCs w:val="28"/>
        </w:rPr>
      </w:pPr>
      <w:bookmarkStart w:id="1072" w:name="_Toc386557027"/>
      <w:bookmarkStart w:id="1073" w:name="_Toc28615130"/>
      <w:bookmarkStart w:id="1074" w:name="_Toc35871104"/>
      <w:bookmarkStart w:id="1075" w:name="_Toc35871355"/>
      <w:r w:rsidRPr="00D80854">
        <w:rPr>
          <w:b/>
          <w:i/>
          <w:sz w:val="28"/>
          <w:szCs w:val="28"/>
          <w:lang w:val="en-US"/>
        </w:rPr>
        <w:t xml:space="preserve">2.3.1. </w:t>
      </w:r>
      <w:r w:rsidR="004D61BA" w:rsidRPr="00D80854">
        <w:rPr>
          <w:b/>
          <w:i/>
          <w:sz w:val="28"/>
          <w:szCs w:val="28"/>
        </w:rPr>
        <w:t>Chỉ định phẫu thuật</w:t>
      </w:r>
    </w:p>
    <w:p w:rsidR="004D61BA" w:rsidRPr="00D80854" w:rsidRDefault="004D61BA" w:rsidP="00A70468">
      <w:pPr>
        <w:pStyle w:val="ListParagraph"/>
        <w:numPr>
          <w:ilvl w:val="0"/>
          <w:numId w:val="24"/>
        </w:numPr>
        <w:spacing w:line="360" w:lineRule="auto"/>
        <w:jc w:val="both"/>
        <w:outlineLvl w:val="2"/>
        <w:rPr>
          <w:sz w:val="28"/>
          <w:szCs w:val="28"/>
        </w:rPr>
      </w:pPr>
      <w:r w:rsidRPr="00D80854">
        <w:rPr>
          <w:sz w:val="28"/>
          <w:szCs w:val="28"/>
        </w:rPr>
        <w:t>TKKSKGS đơn thuần điều trị nội khoa</w:t>
      </w:r>
      <w:r w:rsidR="00A66DF0" w:rsidRPr="00D80854">
        <w:rPr>
          <w:sz w:val="28"/>
          <w:szCs w:val="28"/>
          <w:lang w:val="en-US"/>
        </w:rPr>
        <w:t xml:space="preserve"> và tập phục hồi chức năng</w:t>
      </w:r>
      <w:r w:rsidRPr="00D80854">
        <w:rPr>
          <w:sz w:val="28"/>
          <w:szCs w:val="28"/>
        </w:rPr>
        <w:t xml:space="preserve"> không kết quả.</w:t>
      </w:r>
    </w:p>
    <w:p w:rsidR="007F1AB0" w:rsidRPr="00D80854" w:rsidRDefault="007F1AB0" w:rsidP="00A70468">
      <w:pPr>
        <w:pStyle w:val="ListParagraph"/>
        <w:numPr>
          <w:ilvl w:val="0"/>
          <w:numId w:val="24"/>
        </w:numPr>
        <w:spacing w:line="360" w:lineRule="auto"/>
        <w:jc w:val="both"/>
        <w:outlineLvl w:val="2"/>
        <w:rPr>
          <w:sz w:val="28"/>
          <w:szCs w:val="28"/>
        </w:rPr>
      </w:pPr>
      <w:r w:rsidRPr="00D80854">
        <w:rPr>
          <w:sz w:val="28"/>
          <w:szCs w:val="28"/>
          <w:lang w:val="en-US"/>
        </w:rPr>
        <w:t>TKKSKGS</w:t>
      </w:r>
      <w:r w:rsidRPr="00D80854">
        <w:rPr>
          <w:sz w:val="28"/>
          <w:szCs w:val="28"/>
        </w:rPr>
        <w:t xml:space="preserve"> suy cơ thắt hay niệu đạo quá di động.</w:t>
      </w:r>
    </w:p>
    <w:p w:rsidR="004D61BA" w:rsidRPr="00D80854" w:rsidRDefault="004E0374" w:rsidP="00A70468">
      <w:pPr>
        <w:pStyle w:val="ListParagraph"/>
        <w:numPr>
          <w:ilvl w:val="0"/>
          <w:numId w:val="24"/>
        </w:numPr>
        <w:spacing w:line="360" w:lineRule="auto"/>
        <w:jc w:val="both"/>
        <w:outlineLvl w:val="2"/>
        <w:rPr>
          <w:sz w:val="28"/>
          <w:szCs w:val="28"/>
        </w:rPr>
      </w:pPr>
      <w:r w:rsidRPr="00D80854">
        <w:rPr>
          <w:sz w:val="28"/>
          <w:szCs w:val="28"/>
          <w:lang w:val="en-US"/>
        </w:rPr>
        <w:t>T</w:t>
      </w:r>
      <w:r w:rsidRPr="00D80854">
        <w:rPr>
          <w:sz w:val="28"/>
          <w:szCs w:val="28"/>
        </w:rPr>
        <w:t>KKSKGS</w:t>
      </w:r>
      <w:r w:rsidRPr="00D80854">
        <w:rPr>
          <w:sz w:val="28"/>
          <w:szCs w:val="28"/>
          <w:lang w:val="en-US"/>
        </w:rPr>
        <w:t xml:space="preserve"> </w:t>
      </w:r>
      <w:r w:rsidR="00B34AF2" w:rsidRPr="00D80854">
        <w:rPr>
          <w:sz w:val="28"/>
          <w:szCs w:val="28"/>
        </w:rPr>
        <w:t>thể hỗn hợp với tình trạng TKKS</w:t>
      </w:r>
      <w:r w:rsidR="00B34AF2" w:rsidRPr="00D80854">
        <w:rPr>
          <w:sz w:val="28"/>
          <w:szCs w:val="28"/>
          <w:lang w:val="en-US"/>
        </w:rPr>
        <w:t>KGS</w:t>
      </w:r>
      <w:r w:rsidR="004D61BA" w:rsidRPr="00D80854">
        <w:rPr>
          <w:sz w:val="28"/>
          <w:szCs w:val="28"/>
        </w:rPr>
        <w:t xml:space="preserve"> chiếm ưu thế</w:t>
      </w:r>
      <w:r w:rsidR="007F1AB0" w:rsidRPr="00D80854">
        <w:rPr>
          <w:sz w:val="28"/>
          <w:szCs w:val="28"/>
          <w:lang w:val="en-US"/>
        </w:rPr>
        <w:t>, tiểu gấp mức độ nhẹ</w:t>
      </w:r>
      <w:r w:rsidR="004D61BA" w:rsidRPr="00D80854">
        <w:rPr>
          <w:sz w:val="28"/>
          <w:szCs w:val="28"/>
        </w:rPr>
        <w:t>.</w:t>
      </w:r>
    </w:p>
    <w:p w:rsidR="004D61BA" w:rsidRPr="00D80854" w:rsidRDefault="004D61BA" w:rsidP="00A70468">
      <w:pPr>
        <w:pStyle w:val="ListParagraph"/>
        <w:numPr>
          <w:ilvl w:val="0"/>
          <w:numId w:val="24"/>
        </w:numPr>
        <w:spacing w:line="360" w:lineRule="auto"/>
        <w:jc w:val="both"/>
        <w:outlineLvl w:val="2"/>
        <w:rPr>
          <w:sz w:val="28"/>
          <w:szCs w:val="28"/>
        </w:rPr>
      </w:pPr>
      <w:r w:rsidRPr="00D80854">
        <w:rPr>
          <w:sz w:val="28"/>
          <w:szCs w:val="28"/>
        </w:rPr>
        <w:t xml:space="preserve">TKKSKGS kết hợp sa sinh dục độ I và độ II. </w:t>
      </w:r>
    </w:p>
    <w:p w:rsidR="004D61BA" w:rsidRPr="00D80854" w:rsidRDefault="004D61BA" w:rsidP="00A70468">
      <w:pPr>
        <w:pStyle w:val="ListParagraph"/>
        <w:numPr>
          <w:ilvl w:val="0"/>
          <w:numId w:val="24"/>
        </w:numPr>
        <w:spacing w:line="360" w:lineRule="auto"/>
        <w:jc w:val="both"/>
        <w:outlineLvl w:val="2"/>
        <w:rPr>
          <w:sz w:val="28"/>
          <w:szCs w:val="28"/>
        </w:rPr>
      </w:pPr>
      <w:r w:rsidRPr="00D80854">
        <w:rPr>
          <w:sz w:val="28"/>
          <w:szCs w:val="28"/>
        </w:rPr>
        <w:t>TKKSKGS tái phát sau phẫu thuật điều trị phươn</w:t>
      </w:r>
      <w:r w:rsidR="00E80D2B">
        <w:rPr>
          <w:sz w:val="28"/>
          <w:szCs w:val="28"/>
        </w:rPr>
        <w:t xml:space="preserve">g pháp </w:t>
      </w:r>
      <w:r w:rsidRPr="00D80854">
        <w:rPr>
          <w:sz w:val="28"/>
          <w:szCs w:val="28"/>
        </w:rPr>
        <w:t>treo cố định cổ BQ bằng kim, treo cố định cổ BQ sau xương mu.</w:t>
      </w:r>
    </w:p>
    <w:p w:rsidR="004D61BA" w:rsidRPr="00D80854" w:rsidRDefault="00B34AF2" w:rsidP="00B34AF2">
      <w:pPr>
        <w:spacing w:line="360" w:lineRule="auto"/>
        <w:jc w:val="both"/>
        <w:outlineLvl w:val="2"/>
        <w:rPr>
          <w:b/>
          <w:i/>
          <w:sz w:val="28"/>
          <w:szCs w:val="28"/>
        </w:rPr>
      </w:pPr>
      <w:r w:rsidRPr="00D80854">
        <w:rPr>
          <w:b/>
          <w:i/>
          <w:sz w:val="28"/>
          <w:szCs w:val="28"/>
          <w:lang w:val="en-US"/>
        </w:rPr>
        <w:t xml:space="preserve">2.3.2. </w:t>
      </w:r>
      <w:r w:rsidR="004D61BA" w:rsidRPr="00D80854">
        <w:rPr>
          <w:b/>
          <w:i/>
          <w:sz w:val="28"/>
          <w:szCs w:val="28"/>
        </w:rPr>
        <w:t>Phương pháp vô cảm</w:t>
      </w:r>
    </w:p>
    <w:p w:rsidR="004D61BA" w:rsidRPr="00D80854" w:rsidRDefault="004D61BA" w:rsidP="00A70468">
      <w:pPr>
        <w:pStyle w:val="ListParagraph"/>
        <w:numPr>
          <w:ilvl w:val="0"/>
          <w:numId w:val="24"/>
        </w:numPr>
        <w:spacing w:line="360" w:lineRule="auto"/>
        <w:jc w:val="both"/>
        <w:outlineLvl w:val="2"/>
        <w:rPr>
          <w:i/>
          <w:sz w:val="28"/>
          <w:szCs w:val="28"/>
        </w:rPr>
      </w:pPr>
      <w:r w:rsidRPr="00D80854">
        <w:rPr>
          <w:sz w:val="28"/>
          <w:szCs w:val="28"/>
        </w:rPr>
        <w:t>Gây tê tủy sống</w:t>
      </w:r>
      <w:r w:rsidR="000B267F">
        <w:rPr>
          <w:sz w:val="28"/>
          <w:szCs w:val="28"/>
        </w:rPr>
        <w:t xml:space="preserve">: </w:t>
      </w:r>
      <w:r w:rsidR="000B267F">
        <w:rPr>
          <w:sz w:val="28"/>
          <w:szCs w:val="28"/>
          <w:lang w:val="en-US"/>
        </w:rPr>
        <w:t>Đ</w:t>
      </w:r>
      <w:r w:rsidR="007F1AB0" w:rsidRPr="00D80854">
        <w:rPr>
          <w:sz w:val="28"/>
          <w:szCs w:val="28"/>
        </w:rPr>
        <w:t>ược lựa chọn đầu tiên nếu không có chống chỉ định.</w:t>
      </w:r>
    </w:p>
    <w:p w:rsidR="004D61BA" w:rsidRPr="00D80854" w:rsidRDefault="000B267F" w:rsidP="00A70468">
      <w:pPr>
        <w:pStyle w:val="ListParagraph"/>
        <w:numPr>
          <w:ilvl w:val="0"/>
          <w:numId w:val="24"/>
        </w:numPr>
        <w:spacing w:line="360" w:lineRule="auto"/>
        <w:jc w:val="both"/>
        <w:outlineLvl w:val="2"/>
        <w:rPr>
          <w:i/>
          <w:sz w:val="28"/>
          <w:szCs w:val="28"/>
        </w:rPr>
      </w:pPr>
      <w:r>
        <w:rPr>
          <w:sz w:val="28"/>
          <w:szCs w:val="28"/>
        </w:rPr>
        <w:t xml:space="preserve">Gây mê nội khí quản: </w:t>
      </w:r>
      <w:r>
        <w:rPr>
          <w:sz w:val="28"/>
          <w:szCs w:val="28"/>
          <w:lang w:val="en-US"/>
        </w:rPr>
        <w:t>C</w:t>
      </w:r>
      <w:r w:rsidR="004D61BA" w:rsidRPr="00D80854">
        <w:rPr>
          <w:sz w:val="28"/>
          <w:szCs w:val="28"/>
        </w:rPr>
        <w:t>hỉ định cho bệnh nhân có chống chỉ định hay không thể gây tê tủy sống được.</w:t>
      </w:r>
    </w:p>
    <w:p w:rsidR="004D61BA" w:rsidRPr="00D80854" w:rsidRDefault="004D61BA" w:rsidP="00A70468">
      <w:pPr>
        <w:pStyle w:val="ListParagraph"/>
        <w:numPr>
          <w:ilvl w:val="0"/>
          <w:numId w:val="24"/>
        </w:numPr>
        <w:spacing w:line="360" w:lineRule="auto"/>
        <w:jc w:val="both"/>
        <w:outlineLvl w:val="2"/>
        <w:rPr>
          <w:i/>
          <w:sz w:val="28"/>
          <w:szCs w:val="28"/>
        </w:rPr>
      </w:pPr>
      <w:r w:rsidRPr="00D80854">
        <w:rPr>
          <w:sz w:val="28"/>
          <w:szCs w:val="28"/>
        </w:rPr>
        <w:t xml:space="preserve">Tê tại chỗ: </w:t>
      </w:r>
      <w:r w:rsidR="00594FE4" w:rsidRPr="00D80854">
        <w:rPr>
          <w:sz w:val="28"/>
          <w:szCs w:val="28"/>
          <w:lang w:val="en-US"/>
        </w:rPr>
        <w:t>K</w:t>
      </w:r>
      <w:r w:rsidRPr="00D80854">
        <w:rPr>
          <w:sz w:val="28"/>
          <w:szCs w:val="28"/>
        </w:rPr>
        <w:t xml:space="preserve">hi </w:t>
      </w:r>
      <w:r w:rsidR="00594FE4" w:rsidRPr="00D80854">
        <w:rPr>
          <w:sz w:val="28"/>
          <w:szCs w:val="28"/>
          <w:lang w:val="en-US"/>
        </w:rPr>
        <w:t>b</w:t>
      </w:r>
      <w:r w:rsidRPr="00D80854">
        <w:rPr>
          <w:sz w:val="28"/>
          <w:szCs w:val="28"/>
        </w:rPr>
        <w:t>ệnh nhân không thể tê tủy sống và đặt ống NKQ.</w:t>
      </w:r>
    </w:p>
    <w:p w:rsidR="007F1AB0" w:rsidRPr="00D80854" w:rsidRDefault="00A913CF" w:rsidP="00A913CF">
      <w:pPr>
        <w:spacing w:line="360" w:lineRule="auto"/>
        <w:jc w:val="both"/>
        <w:outlineLvl w:val="2"/>
        <w:rPr>
          <w:b/>
          <w:i/>
          <w:sz w:val="28"/>
          <w:szCs w:val="28"/>
          <w:lang w:val="en-US"/>
        </w:rPr>
      </w:pPr>
      <w:r w:rsidRPr="00D80854">
        <w:rPr>
          <w:b/>
          <w:i/>
          <w:sz w:val="28"/>
          <w:szCs w:val="28"/>
          <w:lang w:val="en-US"/>
        </w:rPr>
        <w:t xml:space="preserve">2.3.3. </w:t>
      </w:r>
      <w:r w:rsidR="007F1AB0" w:rsidRPr="00D80854">
        <w:rPr>
          <w:b/>
          <w:i/>
          <w:sz w:val="28"/>
          <w:szCs w:val="28"/>
          <w:lang w:val="en-US"/>
        </w:rPr>
        <w:t>Dụng cụ và phương tiện</w:t>
      </w:r>
    </w:p>
    <w:p w:rsidR="00D173AB" w:rsidRPr="00D80854" w:rsidRDefault="00D173AB" w:rsidP="00A70468">
      <w:pPr>
        <w:pStyle w:val="oancuaDanhsach1"/>
        <w:numPr>
          <w:ilvl w:val="0"/>
          <w:numId w:val="29"/>
        </w:numPr>
        <w:spacing w:after="0" w:line="360" w:lineRule="auto"/>
        <w:ind w:left="1080"/>
        <w:jc w:val="both"/>
        <w:rPr>
          <w:rFonts w:ascii="Times New Roman" w:hAnsi="Times New Roman"/>
          <w:sz w:val="28"/>
          <w:szCs w:val="28"/>
          <w:lang w:val="fr-FR"/>
        </w:rPr>
      </w:pPr>
      <w:r w:rsidRPr="00D80854">
        <w:rPr>
          <w:rFonts w:ascii="Times New Roman" w:hAnsi="Times New Roman"/>
          <w:sz w:val="28"/>
          <w:szCs w:val="28"/>
          <w:lang w:val="fr-FR"/>
        </w:rPr>
        <w:t>Dụng cụ trong phẫu thuật gồ</w:t>
      </w:r>
      <w:r w:rsidR="000B267F">
        <w:rPr>
          <w:rFonts w:ascii="Times New Roman" w:hAnsi="Times New Roman"/>
          <w:sz w:val="28"/>
          <w:szCs w:val="28"/>
          <w:lang w:val="fr-FR"/>
        </w:rPr>
        <w:t>m: C</w:t>
      </w:r>
      <w:r w:rsidRPr="00D80854">
        <w:rPr>
          <w:rFonts w:ascii="Times New Roman" w:hAnsi="Times New Roman"/>
          <w:sz w:val="28"/>
          <w:szCs w:val="28"/>
          <w:lang w:val="fr-FR"/>
        </w:rPr>
        <w:t xml:space="preserve">ần bộ dụng cụ trung phẫu thông thường nhưng đặc biệt lưu ý những dụng cụ sau: </w:t>
      </w:r>
    </w:p>
    <w:p w:rsidR="00D173AB" w:rsidRPr="00D80854" w:rsidRDefault="00D173AB" w:rsidP="00992F01">
      <w:pPr>
        <w:pStyle w:val="oancuaDanhsach1"/>
        <w:numPr>
          <w:ilvl w:val="1"/>
          <w:numId w:val="28"/>
        </w:numPr>
        <w:spacing w:after="0" w:line="360" w:lineRule="auto"/>
        <w:ind w:left="993" w:firstLine="54"/>
        <w:jc w:val="both"/>
        <w:rPr>
          <w:rFonts w:ascii="Times New Roman" w:hAnsi="Times New Roman"/>
          <w:sz w:val="28"/>
          <w:szCs w:val="28"/>
          <w:lang w:val="fr-FR"/>
        </w:rPr>
      </w:pPr>
      <w:r w:rsidRPr="00D80854">
        <w:rPr>
          <w:rFonts w:ascii="Times New Roman" w:hAnsi="Times New Roman"/>
          <w:sz w:val="28"/>
          <w:szCs w:val="28"/>
          <w:lang w:val="fr-FR"/>
        </w:rPr>
        <w:lastRenderedPageBreak/>
        <w:t>Kéo đầu tù Metzenbaumn loại trung bình.</w:t>
      </w:r>
    </w:p>
    <w:p w:rsidR="00D173AB" w:rsidRPr="00D80854" w:rsidRDefault="00D173AB" w:rsidP="00992F01">
      <w:pPr>
        <w:pStyle w:val="oancuaDanhsach1"/>
        <w:numPr>
          <w:ilvl w:val="1"/>
          <w:numId w:val="28"/>
        </w:numPr>
        <w:spacing w:after="0" w:line="360" w:lineRule="auto"/>
        <w:ind w:left="993" w:firstLine="54"/>
        <w:jc w:val="both"/>
        <w:rPr>
          <w:rFonts w:ascii="Times New Roman" w:hAnsi="Times New Roman"/>
          <w:sz w:val="28"/>
          <w:szCs w:val="28"/>
          <w:lang w:val="fr-FR"/>
        </w:rPr>
      </w:pPr>
      <w:r w:rsidRPr="00D80854">
        <w:rPr>
          <w:rFonts w:ascii="Times New Roman" w:hAnsi="Times New Roman"/>
          <w:sz w:val="28"/>
          <w:szCs w:val="28"/>
          <w:lang w:val="fr-FR"/>
        </w:rPr>
        <w:t>Mảnh ghép dùng làm giá đỡ dưới niệu đạo polypropylene loại đơn sợi (dải băng treo nâng niệu đạo).</w:t>
      </w:r>
    </w:p>
    <w:p w:rsidR="00D173AB" w:rsidRPr="00D80854" w:rsidRDefault="00D173AB" w:rsidP="00992F01">
      <w:pPr>
        <w:pStyle w:val="oancuaDanhsach1"/>
        <w:numPr>
          <w:ilvl w:val="1"/>
          <w:numId w:val="28"/>
        </w:numPr>
        <w:spacing w:after="0" w:line="360" w:lineRule="auto"/>
        <w:ind w:left="993" w:firstLine="54"/>
        <w:jc w:val="both"/>
        <w:rPr>
          <w:rFonts w:ascii="Times New Roman" w:hAnsi="Times New Roman"/>
          <w:sz w:val="28"/>
          <w:szCs w:val="28"/>
          <w:lang w:val="fr-FR"/>
        </w:rPr>
      </w:pPr>
      <w:r w:rsidRPr="00D80854">
        <w:rPr>
          <w:rFonts w:ascii="Times New Roman" w:hAnsi="Times New Roman"/>
          <w:sz w:val="28"/>
          <w:szCs w:val="28"/>
          <w:lang w:val="fr-FR"/>
        </w:rPr>
        <w:t>Bộ kim dùng để đặt giá đỡ TOT có cải biên có thể khử trùng sử dụng lại nhiều lần và riêng dùng cho kỹ thuật giá đỡ từ trong ra ngoài (có tay cầm thuận lợi cho phẫu thuật viên có lỗ ở đầu kim để mang dây giá đỡ) và  dụng cụ dẫn kim</w:t>
      </w:r>
    </w:p>
    <w:p w:rsidR="00D173AB" w:rsidRPr="00D80854" w:rsidRDefault="00D173AB" w:rsidP="00992F01">
      <w:pPr>
        <w:pStyle w:val="oancuaDanhsach1"/>
        <w:numPr>
          <w:ilvl w:val="1"/>
          <w:numId w:val="28"/>
        </w:numPr>
        <w:spacing w:after="0" w:line="360" w:lineRule="auto"/>
        <w:ind w:left="993" w:firstLine="54"/>
        <w:jc w:val="both"/>
        <w:rPr>
          <w:rFonts w:ascii="Times New Roman" w:hAnsi="Times New Roman"/>
          <w:sz w:val="28"/>
          <w:szCs w:val="28"/>
        </w:rPr>
      </w:pPr>
      <w:r w:rsidRPr="00D80854">
        <w:rPr>
          <w:rFonts w:ascii="Times New Roman" w:hAnsi="Times New Roman"/>
          <w:sz w:val="28"/>
          <w:szCs w:val="28"/>
        </w:rPr>
        <w:t>01 kẹp babcock; 02 kẹp Allis</w:t>
      </w:r>
    </w:p>
    <w:p w:rsidR="00D173AB" w:rsidRPr="00D80854" w:rsidRDefault="00D173AB" w:rsidP="00992F01">
      <w:pPr>
        <w:pStyle w:val="oancuaDanhsach1"/>
        <w:numPr>
          <w:ilvl w:val="1"/>
          <w:numId w:val="28"/>
        </w:numPr>
        <w:spacing w:after="0" w:line="360" w:lineRule="auto"/>
        <w:ind w:left="993" w:firstLine="54"/>
        <w:jc w:val="both"/>
        <w:rPr>
          <w:rFonts w:ascii="Times New Roman" w:hAnsi="Times New Roman"/>
          <w:sz w:val="28"/>
          <w:szCs w:val="28"/>
        </w:rPr>
      </w:pPr>
      <w:r w:rsidRPr="00D80854">
        <w:rPr>
          <w:rFonts w:ascii="Times New Roman" w:hAnsi="Times New Roman"/>
          <w:sz w:val="28"/>
          <w:szCs w:val="28"/>
        </w:rPr>
        <w:t>Ống thông Folley 16Fr.</w:t>
      </w:r>
    </w:p>
    <w:p w:rsidR="00EA722B" w:rsidRPr="00D80854" w:rsidRDefault="00EA722B" w:rsidP="00EA722B">
      <w:pPr>
        <w:pStyle w:val="oancuaDanhsach1"/>
        <w:spacing w:after="0" w:line="360" w:lineRule="auto"/>
        <w:ind w:left="1080"/>
        <w:jc w:val="both"/>
        <w:rPr>
          <w:rFonts w:ascii="Times New Roman" w:hAnsi="Times New Roman"/>
          <w:sz w:val="10"/>
          <w:szCs w:val="28"/>
        </w:rPr>
      </w:pPr>
    </w:p>
    <w:p w:rsidR="00D173AB" w:rsidRPr="00D80854" w:rsidRDefault="00B43823" w:rsidP="00D173AB">
      <w:pPr>
        <w:pStyle w:val="oancuaDanhsach1"/>
        <w:spacing w:after="0" w:line="360" w:lineRule="auto"/>
        <w:ind w:left="0"/>
        <w:jc w:val="both"/>
        <w:rPr>
          <w:rFonts w:ascii="Times New Roman" w:hAnsi="Times New Roman"/>
          <w:sz w:val="28"/>
          <w:szCs w:val="28"/>
        </w:rPr>
      </w:pPr>
      <w:r w:rsidRPr="00D80854">
        <w:rPr>
          <w:rFonts w:ascii="Times New Roman" w:hAnsi="Times New Roman"/>
          <w:noProof/>
          <w:sz w:val="28"/>
          <w:szCs w:val="28"/>
        </w:rPr>
        <w:drawing>
          <wp:anchor distT="0" distB="0" distL="114300" distR="114300" simplePos="0" relativeHeight="251716096" behindDoc="1" locked="0" layoutInCell="1" allowOverlap="1" wp14:anchorId="7DF42BB9" wp14:editId="1B3E4FA5">
            <wp:simplePos x="0" y="0"/>
            <wp:positionH relativeFrom="column">
              <wp:posOffset>104686</wp:posOffset>
            </wp:positionH>
            <wp:positionV relativeFrom="paragraph">
              <wp:posOffset>93291</wp:posOffset>
            </wp:positionV>
            <wp:extent cx="2756078" cy="1555397"/>
            <wp:effectExtent l="0" t="0" r="6350" b="6985"/>
            <wp:wrapNone/>
            <wp:docPr id="5" name="Picture 4" descr="Description: IMG_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9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79" t="18254" r="4497" b="23419"/>
                    <a:stretch/>
                  </pic:blipFill>
                  <pic:spPr bwMode="auto">
                    <a:xfrm>
                      <a:off x="0" y="0"/>
                      <a:ext cx="2756535" cy="155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3AB" w:rsidRPr="00D80854">
        <w:rPr>
          <w:rFonts w:ascii="Times New Roman" w:hAnsi="Times New Roman"/>
          <w:noProof/>
          <w:sz w:val="28"/>
          <w:szCs w:val="28"/>
        </w:rPr>
        <w:drawing>
          <wp:anchor distT="0" distB="0" distL="114300" distR="114300" simplePos="0" relativeHeight="251714048" behindDoc="1" locked="0" layoutInCell="1" allowOverlap="1" wp14:anchorId="408234F3" wp14:editId="5E36171B">
            <wp:simplePos x="0" y="0"/>
            <wp:positionH relativeFrom="column">
              <wp:posOffset>2930525</wp:posOffset>
            </wp:positionH>
            <wp:positionV relativeFrom="paragraph">
              <wp:posOffset>91440</wp:posOffset>
            </wp:positionV>
            <wp:extent cx="2543175" cy="1552575"/>
            <wp:effectExtent l="0" t="0" r="9525" b="9525"/>
            <wp:wrapNone/>
            <wp:docPr id="6" name="Picture 6" descr="Description: IMG_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490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56" r="2531" b="22950"/>
                    <a:stretch/>
                  </pic:blipFill>
                  <pic:spPr bwMode="auto">
                    <a:xfrm>
                      <a:off x="0" y="0"/>
                      <a:ext cx="25431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3AB" w:rsidRPr="00D80854" w:rsidRDefault="00D173AB" w:rsidP="00D173AB">
      <w:pPr>
        <w:pStyle w:val="oancuaDanhsach1"/>
        <w:spacing w:after="0" w:line="360" w:lineRule="auto"/>
        <w:ind w:left="0"/>
        <w:jc w:val="center"/>
        <w:rPr>
          <w:rFonts w:ascii="Times New Roman" w:hAnsi="Times New Roman"/>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bookmarkStart w:id="1076" w:name="_Toc386557029"/>
      <w:bookmarkStart w:id="1077" w:name="_Toc27625829"/>
      <w:bookmarkStart w:id="1078" w:name="_Toc28615132"/>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r w:rsidRPr="00D80854">
        <w:rPr>
          <w:rFonts w:ascii="Times New Roman" w:hAnsi="Times New Roman"/>
          <w:i/>
          <w:sz w:val="28"/>
          <w:szCs w:val="28"/>
        </w:rPr>
        <w:t>Hình 2.1: Dải băng treo và dụng cụ phẫu thuật</w:t>
      </w:r>
    </w:p>
    <w:p w:rsidR="00457150" w:rsidRDefault="00FC1980" w:rsidP="00457150">
      <w:pPr>
        <w:spacing w:line="360" w:lineRule="auto"/>
        <w:jc w:val="center"/>
        <w:outlineLvl w:val="0"/>
        <w:rPr>
          <w:i/>
          <w:sz w:val="28"/>
          <w:szCs w:val="28"/>
          <w:lang w:val="en-US"/>
        </w:rPr>
      </w:pPr>
      <w:r>
        <w:rPr>
          <w:i/>
          <w:sz w:val="28"/>
          <w:szCs w:val="28"/>
          <w:lang w:val="en-US"/>
        </w:rPr>
        <w:t xml:space="preserve">* </w:t>
      </w:r>
      <w:r w:rsidR="00457150" w:rsidRPr="00D80854">
        <w:rPr>
          <w:i/>
          <w:sz w:val="28"/>
          <w:szCs w:val="28"/>
        </w:rPr>
        <w:t>Nguồn:</w:t>
      </w:r>
      <w:r w:rsidR="0098731E">
        <w:rPr>
          <w:i/>
          <w:sz w:val="28"/>
          <w:szCs w:val="28"/>
          <w:lang w:val="en-US"/>
        </w:rPr>
        <w:t xml:space="preserve"> Chụp tại phòng mổ</w:t>
      </w:r>
      <w:r w:rsidR="00574F23">
        <w:rPr>
          <w:i/>
          <w:sz w:val="28"/>
          <w:szCs w:val="28"/>
          <w:lang w:val="en-US"/>
        </w:rPr>
        <w:t xml:space="preserve"> Bệnh viện Phụ sản Hà Nội</w:t>
      </w:r>
      <w:r w:rsidR="00457150" w:rsidRPr="00D80854">
        <w:rPr>
          <w:i/>
          <w:sz w:val="28"/>
          <w:szCs w:val="28"/>
        </w:rPr>
        <w:t xml:space="preserve"> </w:t>
      </w:r>
    </w:p>
    <w:p w:rsidR="00C673C1" w:rsidRPr="00C673C1" w:rsidRDefault="00C673C1" w:rsidP="00457150">
      <w:pPr>
        <w:spacing w:line="360" w:lineRule="auto"/>
        <w:jc w:val="center"/>
        <w:outlineLvl w:val="0"/>
        <w:rPr>
          <w:i/>
          <w:sz w:val="28"/>
          <w:szCs w:val="28"/>
          <w:lang w:val="en-US"/>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bookmarkStart w:id="1079" w:name="_Toc35871088"/>
      <w:bookmarkStart w:id="1080" w:name="_Toc35871339"/>
      <w:r w:rsidRPr="00D80854">
        <w:rPr>
          <w:rFonts w:ascii="Times New Roman" w:hAnsi="Times New Roman"/>
          <w:noProof/>
          <w:sz w:val="28"/>
          <w:szCs w:val="28"/>
        </w:rPr>
        <w:drawing>
          <wp:anchor distT="0" distB="0" distL="114300" distR="114300" simplePos="0" relativeHeight="251715072" behindDoc="1" locked="0" layoutInCell="1" allowOverlap="1" wp14:anchorId="5C2155ED" wp14:editId="05EA4D40">
            <wp:simplePos x="0" y="0"/>
            <wp:positionH relativeFrom="column">
              <wp:posOffset>1560072</wp:posOffset>
            </wp:positionH>
            <wp:positionV relativeFrom="paragraph">
              <wp:posOffset>121920</wp:posOffset>
            </wp:positionV>
            <wp:extent cx="2932088" cy="1781175"/>
            <wp:effectExtent l="0" t="0" r="1905" b="0"/>
            <wp:wrapNone/>
            <wp:docPr id="3" name="Picture 5" descr="Description: IMG_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490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4" t="5705" b="8719"/>
                    <a:stretch/>
                  </pic:blipFill>
                  <pic:spPr bwMode="auto">
                    <a:xfrm>
                      <a:off x="0" y="0"/>
                      <a:ext cx="2932088"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79"/>
      <w:bookmarkEnd w:id="1080"/>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jc w:val="center"/>
        <w:outlineLvl w:val="0"/>
        <w:rPr>
          <w:rFonts w:ascii="Times New Roman" w:hAnsi="Times New Roman"/>
          <w:i/>
          <w:sz w:val="28"/>
          <w:szCs w:val="28"/>
        </w:rPr>
      </w:pPr>
    </w:p>
    <w:p w:rsidR="00D173AB" w:rsidRPr="00D80854" w:rsidRDefault="00D173AB" w:rsidP="00D173AB">
      <w:pPr>
        <w:pStyle w:val="oancuaDanhsach1"/>
        <w:spacing w:after="0" w:line="360" w:lineRule="auto"/>
        <w:outlineLvl w:val="0"/>
        <w:rPr>
          <w:rFonts w:ascii="Times New Roman" w:hAnsi="Times New Roman"/>
          <w:i/>
          <w:sz w:val="28"/>
          <w:szCs w:val="28"/>
        </w:rPr>
      </w:pPr>
    </w:p>
    <w:p w:rsidR="00A307A7" w:rsidRPr="00D80854" w:rsidRDefault="00D173AB" w:rsidP="00D173AB">
      <w:pPr>
        <w:pStyle w:val="oancuaDanhsach1"/>
        <w:spacing w:after="0" w:line="360" w:lineRule="auto"/>
        <w:ind w:right="-33"/>
        <w:outlineLvl w:val="0"/>
        <w:rPr>
          <w:rFonts w:ascii="Times New Roman" w:hAnsi="Times New Roman"/>
          <w:i/>
          <w:sz w:val="28"/>
          <w:szCs w:val="28"/>
        </w:rPr>
      </w:pPr>
      <w:r w:rsidRPr="00D80854">
        <w:rPr>
          <w:rFonts w:ascii="Times New Roman" w:hAnsi="Times New Roman"/>
          <w:i/>
          <w:sz w:val="28"/>
          <w:szCs w:val="28"/>
        </w:rPr>
        <w:tab/>
      </w:r>
      <w:r w:rsidRPr="00D80854">
        <w:rPr>
          <w:rFonts w:ascii="Times New Roman" w:hAnsi="Times New Roman"/>
          <w:i/>
          <w:sz w:val="28"/>
          <w:szCs w:val="28"/>
        </w:rPr>
        <w:tab/>
      </w:r>
      <w:r w:rsidRPr="00D80854">
        <w:rPr>
          <w:rFonts w:ascii="Times New Roman" w:hAnsi="Times New Roman"/>
          <w:i/>
          <w:sz w:val="28"/>
          <w:szCs w:val="28"/>
        </w:rPr>
        <w:tab/>
      </w:r>
      <w:r w:rsidRPr="00D80854">
        <w:rPr>
          <w:rFonts w:ascii="Times New Roman" w:hAnsi="Times New Roman"/>
          <w:i/>
          <w:sz w:val="28"/>
          <w:szCs w:val="28"/>
        </w:rPr>
        <w:tab/>
      </w:r>
      <w:r w:rsidRPr="00D80854">
        <w:rPr>
          <w:rFonts w:ascii="Times New Roman" w:hAnsi="Times New Roman"/>
          <w:i/>
          <w:sz w:val="28"/>
          <w:szCs w:val="28"/>
        </w:rPr>
        <w:tab/>
      </w:r>
      <w:r w:rsidRPr="00D80854">
        <w:rPr>
          <w:rFonts w:ascii="Times New Roman" w:hAnsi="Times New Roman"/>
          <w:i/>
          <w:sz w:val="28"/>
          <w:szCs w:val="28"/>
        </w:rPr>
        <w:tab/>
        <w:t xml:space="preserve">      </w:t>
      </w:r>
    </w:p>
    <w:p w:rsidR="00D173AB" w:rsidRPr="00D80854" w:rsidRDefault="00D173AB" w:rsidP="00A307A7">
      <w:pPr>
        <w:pStyle w:val="oancuaDanhsach1"/>
        <w:spacing w:after="0" w:line="360" w:lineRule="auto"/>
        <w:ind w:right="-33"/>
        <w:jc w:val="center"/>
        <w:outlineLvl w:val="0"/>
        <w:rPr>
          <w:rFonts w:ascii="Times New Roman" w:hAnsi="Times New Roman"/>
          <w:i/>
          <w:sz w:val="28"/>
          <w:szCs w:val="28"/>
        </w:rPr>
      </w:pPr>
      <w:r w:rsidRPr="00D80854">
        <w:rPr>
          <w:rFonts w:ascii="Times New Roman" w:hAnsi="Times New Roman"/>
          <w:i/>
          <w:sz w:val="28"/>
          <w:szCs w:val="28"/>
        </w:rPr>
        <w:t>Hình 2.2: Bộ kim đặt giá đỡ.</w:t>
      </w:r>
    </w:p>
    <w:p w:rsidR="00574F23" w:rsidRPr="00D80854" w:rsidRDefault="00FC1980" w:rsidP="00574F23">
      <w:pPr>
        <w:spacing w:line="360" w:lineRule="auto"/>
        <w:jc w:val="center"/>
        <w:outlineLvl w:val="0"/>
        <w:rPr>
          <w:i/>
          <w:sz w:val="28"/>
          <w:szCs w:val="28"/>
          <w:lang w:val="en-US"/>
        </w:rPr>
      </w:pPr>
      <w:bookmarkStart w:id="1081" w:name="_Toc35871090"/>
      <w:bookmarkStart w:id="1082" w:name="_Toc35871341"/>
      <w:bookmarkEnd w:id="1076"/>
      <w:bookmarkEnd w:id="1077"/>
      <w:bookmarkEnd w:id="1078"/>
      <w:r>
        <w:rPr>
          <w:i/>
          <w:sz w:val="28"/>
          <w:szCs w:val="28"/>
          <w:lang w:val="en-US"/>
        </w:rPr>
        <w:t xml:space="preserve">* </w:t>
      </w:r>
      <w:r w:rsidR="00574F23" w:rsidRPr="00D80854">
        <w:rPr>
          <w:i/>
          <w:sz w:val="28"/>
          <w:szCs w:val="28"/>
        </w:rPr>
        <w:t>Nguồn:</w:t>
      </w:r>
      <w:r w:rsidR="00574F23">
        <w:rPr>
          <w:i/>
          <w:sz w:val="28"/>
          <w:szCs w:val="28"/>
          <w:lang w:val="en-US"/>
        </w:rPr>
        <w:t xml:space="preserve"> Chụp tại phòng mổ Bệnh viện Phụ sản Hà Nội</w:t>
      </w:r>
      <w:r w:rsidR="00574F23" w:rsidRPr="00D80854">
        <w:rPr>
          <w:i/>
          <w:sz w:val="28"/>
          <w:szCs w:val="28"/>
        </w:rPr>
        <w:t xml:space="preserve"> </w:t>
      </w:r>
    </w:p>
    <w:p w:rsidR="00D173AB" w:rsidRPr="00D80854" w:rsidRDefault="00992F01" w:rsidP="00992F01">
      <w:pPr>
        <w:pStyle w:val="oancuaDanhsach1"/>
        <w:spacing w:after="0" w:line="360" w:lineRule="auto"/>
        <w:ind w:left="0" w:firstLine="720"/>
        <w:jc w:val="both"/>
        <w:outlineLvl w:val="0"/>
        <w:rPr>
          <w:rFonts w:ascii="Times New Roman" w:hAnsi="Times New Roman"/>
          <w:sz w:val="28"/>
          <w:szCs w:val="28"/>
        </w:rPr>
      </w:pPr>
      <w:r>
        <w:rPr>
          <w:rFonts w:ascii="Times New Roman" w:hAnsi="Times New Roman"/>
          <w:sz w:val="28"/>
          <w:szCs w:val="28"/>
        </w:rPr>
        <w:lastRenderedPageBreak/>
        <w:t xml:space="preserve">- </w:t>
      </w:r>
      <w:r w:rsidR="00D173AB" w:rsidRPr="00D80854">
        <w:rPr>
          <w:rFonts w:ascii="Times New Roman" w:hAnsi="Times New Roman"/>
          <w:sz w:val="28"/>
          <w:szCs w:val="28"/>
        </w:rPr>
        <w:t>Bộ dụng cụ nội soi bàng quang</w:t>
      </w:r>
      <w:r w:rsidR="00042A6B" w:rsidRPr="00D80854">
        <w:rPr>
          <w:rFonts w:ascii="Times New Roman" w:hAnsi="Times New Roman"/>
          <w:sz w:val="28"/>
          <w:szCs w:val="28"/>
        </w:rPr>
        <w:t xml:space="preserve"> chẩn đoán</w:t>
      </w:r>
      <w:r w:rsidR="00D173AB" w:rsidRPr="00D80854">
        <w:rPr>
          <w:rFonts w:ascii="Times New Roman" w:hAnsi="Times New Roman"/>
          <w:sz w:val="28"/>
          <w:szCs w:val="28"/>
        </w:rPr>
        <w:t xml:space="preserve"> với ố</w:t>
      </w:r>
      <w:r w:rsidR="00DC652E" w:rsidRPr="00D80854">
        <w:rPr>
          <w:rFonts w:ascii="Times New Roman" w:hAnsi="Times New Roman"/>
          <w:sz w:val="28"/>
          <w:szCs w:val="28"/>
        </w:rPr>
        <w:t>ng kính 70°</w:t>
      </w:r>
      <w:r w:rsidR="00042A6B" w:rsidRPr="00D80854">
        <w:rPr>
          <w:rFonts w:ascii="Times New Roman" w:hAnsi="Times New Roman"/>
          <w:sz w:val="28"/>
          <w:szCs w:val="28"/>
        </w:rPr>
        <w:t>, màn hình và camera của hãng Karl Storz</w:t>
      </w:r>
      <w:r w:rsidR="00D173AB" w:rsidRPr="00D80854">
        <w:rPr>
          <w:rFonts w:ascii="Times New Roman" w:hAnsi="Times New Roman"/>
          <w:sz w:val="28"/>
          <w:szCs w:val="28"/>
        </w:rPr>
        <w:t>.</w:t>
      </w:r>
      <w:bookmarkEnd w:id="1081"/>
      <w:bookmarkEnd w:id="1082"/>
    </w:p>
    <w:p w:rsidR="0071647D" w:rsidRPr="00D80854" w:rsidRDefault="0071647D" w:rsidP="00DC652E">
      <w:pPr>
        <w:pStyle w:val="oancuaDanhsach1"/>
        <w:spacing w:after="0" w:line="360" w:lineRule="auto"/>
        <w:ind w:right="-123"/>
        <w:jc w:val="center"/>
        <w:outlineLvl w:val="0"/>
        <w:rPr>
          <w:rFonts w:ascii="Times New Roman" w:hAnsi="Times New Roman"/>
          <w:i/>
          <w:sz w:val="28"/>
          <w:szCs w:val="28"/>
        </w:rPr>
      </w:pPr>
      <w:bookmarkStart w:id="1083" w:name="_Toc35871091"/>
      <w:bookmarkStart w:id="1084" w:name="_Toc35871342"/>
    </w:p>
    <w:p w:rsidR="00DC652E" w:rsidRPr="00D80854" w:rsidRDefault="00D173AB" w:rsidP="00DC652E">
      <w:pPr>
        <w:pStyle w:val="oancuaDanhsach1"/>
        <w:spacing w:after="0" w:line="360" w:lineRule="auto"/>
        <w:ind w:right="-123"/>
        <w:jc w:val="center"/>
        <w:outlineLvl w:val="0"/>
        <w:rPr>
          <w:rFonts w:ascii="Times New Roman" w:hAnsi="Times New Roman"/>
          <w:i/>
          <w:sz w:val="28"/>
          <w:szCs w:val="28"/>
        </w:rPr>
      </w:pPr>
      <w:r w:rsidRPr="00D80854">
        <w:rPr>
          <w:noProof/>
        </w:rPr>
        <w:drawing>
          <wp:inline distT="0" distB="0" distL="0" distR="0" wp14:anchorId="08A25629" wp14:editId="56D0286D">
            <wp:extent cx="3725132" cy="2142698"/>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548" b="13220"/>
                    <a:stretch/>
                  </pic:blipFill>
                  <pic:spPr bwMode="auto">
                    <a:xfrm>
                      <a:off x="0" y="0"/>
                      <a:ext cx="3799157" cy="2185277"/>
                    </a:xfrm>
                    <a:prstGeom prst="rect">
                      <a:avLst/>
                    </a:prstGeom>
                    <a:ln>
                      <a:noFill/>
                    </a:ln>
                    <a:extLst>
                      <a:ext uri="{53640926-AAD7-44D8-BBD7-CCE9431645EC}">
                        <a14:shadowObscured xmlns:a14="http://schemas.microsoft.com/office/drawing/2010/main"/>
                      </a:ext>
                    </a:extLst>
                  </pic:spPr>
                </pic:pic>
              </a:graphicData>
            </a:graphic>
          </wp:inline>
        </w:drawing>
      </w:r>
      <w:bookmarkStart w:id="1085" w:name="_Toc35871092"/>
      <w:bookmarkStart w:id="1086" w:name="_Toc35871343"/>
      <w:bookmarkEnd w:id="1083"/>
      <w:bookmarkEnd w:id="1084"/>
    </w:p>
    <w:p w:rsidR="00D173AB" w:rsidRDefault="00D173AB" w:rsidP="00DC652E">
      <w:pPr>
        <w:pStyle w:val="oancuaDanhsach1"/>
        <w:spacing w:after="0" w:line="360" w:lineRule="auto"/>
        <w:ind w:right="-123"/>
        <w:jc w:val="center"/>
        <w:outlineLvl w:val="0"/>
        <w:rPr>
          <w:rFonts w:ascii="Times New Roman" w:hAnsi="Times New Roman"/>
          <w:i/>
          <w:sz w:val="28"/>
          <w:szCs w:val="28"/>
        </w:rPr>
      </w:pPr>
      <w:r w:rsidRPr="00D80854">
        <w:rPr>
          <w:rFonts w:ascii="Times New Roman" w:hAnsi="Times New Roman"/>
          <w:i/>
          <w:sz w:val="28"/>
          <w:szCs w:val="28"/>
        </w:rPr>
        <w:t>Hình 2.</w:t>
      </w:r>
      <w:r w:rsidR="00042A6B" w:rsidRPr="00D80854">
        <w:rPr>
          <w:rFonts w:ascii="Times New Roman" w:hAnsi="Times New Roman"/>
          <w:i/>
          <w:sz w:val="28"/>
          <w:szCs w:val="28"/>
        </w:rPr>
        <w:t>3</w:t>
      </w:r>
      <w:r w:rsidRPr="00D80854">
        <w:rPr>
          <w:rFonts w:ascii="Times New Roman" w:hAnsi="Times New Roman"/>
          <w:i/>
          <w:sz w:val="28"/>
          <w:szCs w:val="28"/>
        </w:rPr>
        <w:t xml:space="preserve">. </w:t>
      </w:r>
      <w:r w:rsidR="00042A6B" w:rsidRPr="00D80854">
        <w:rPr>
          <w:rFonts w:ascii="Times New Roman" w:hAnsi="Times New Roman"/>
          <w:i/>
          <w:sz w:val="28"/>
          <w:szCs w:val="28"/>
        </w:rPr>
        <w:t>Máy</w:t>
      </w:r>
      <w:r w:rsidRPr="00D80854">
        <w:rPr>
          <w:rFonts w:ascii="Times New Roman" w:hAnsi="Times New Roman"/>
          <w:i/>
          <w:sz w:val="28"/>
          <w:szCs w:val="28"/>
        </w:rPr>
        <w:t xml:space="preserve"> soi bàng quan</w:t>
      </w:r>
      <w:bookmarkEnd w:id="1085"/>
      <w:bookmarkEnd w:id="1086"/>
      <w:r w:rsidR="00042A6B" w:rsidRPr="00D80854">
        <w:rPr>
          <w:rFonts w:ascii="Times New Roman" w:hAnsi="Times New Roman"/>
          <w:i/>
          <w:sz w:val="28"/>
          <w:szCs w:val="28"/>
        </w:rPr>
        <w:t>g</w:t>
      </w:r>
    </w:p>
    <w:p w:rsidR="001E00D8" w:rsidRPr="00D80854" w:rsidRDefault="001E00D8" w:rsidP="00DC652E">
      <w:pPr>
        <w:pStyle w:val="oancuaDanhsach1"/>
        <w:spacing w:after="0" w:line="360" w:lineRule="auto"/>
        <w:ind w:right="-123"/>
        <w:jc w:val="center"/>
        <w:outlineLvl w:val="0"/>
        <w:rPr>
          <w:rFonts w:ascii="Times New Roman" w:hAnsi="Times New Roman"/>
          <w:i/>
          <w:sz w:val="28"/>
          <w:szCs w:val="28"/>
        </w:rPr>
      </w:pPr>
    </w:p>
    <w:p w:rsidR="00574F23" w:rsidRPr="00D80854" w:rsidRDefault="00FC1980" w:rsidP="00574F23">
      <w:pPr>
        <w:spacing w:line="360" w:lineRule="auto"/>
        <w:jc w:val="center"/>
        <w:outlineLvl w:val="0"/>
        <w:rPr>
          <w:i/>
          <w:sz w:val="28"/>
          <w:szCs w:val="28"/>
          <w:lang w:val="en-US"/>
        </w:rPr>
      </w:pPr>
      <w:r>
        <w:rPr>
          <w:i/>
          <w:sz w:val="28"/>
          <w:szCs w:val="28"/>
          <w:lang w:val="en-US"/>
        </w:rPr>
        <w:t xml:space="preserve">* </w:t>
      </w:r>
      <w:r w:rsidR="00574F23" w:rsidRPr="00D80854">
        <w:rPr>
          <w:i/>
          <w:sz w:val="28"/>
          <w:szCs w:val="28"/>
        </w:rPr>
        <w:t>Nguồn:</w:t>
      </w:r>
      <w:r w:rsidR="00574F23">
        <w:rPr>
          <w:i/>
          <w:sz w:val="28"/>
          <w:szCs w:val="28"/>
          <w:lang w:val="en-US"/>
        </w:rPr>
        <w:t xml:space="preserve"> Chụp tại phòng mổ Bệnh viện Phụ sản Hà Nội</w:t>
      </w:r>
      <w:r w:rsidR="00574F23" w:rsidRPr="00D80854">
        <w:rPr>
          <w:i/>
          <w:sz w:val="28"/>
          <w:szCs w:val="28"/>
        </w:rPr>
        <w:t xml:space="preserve"> </w:t>
      </w:r>
    </w:p>
    <w:p w:rsidR="00461C16" w:rsidRDefault="00992F01" w:rsidP="00992F01">
      <w:pPr>
        <w:pStyle w:val="oancuaDanhsach1"/>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7F4322">
        <w:rPr>
          <w:rFonts w:ascii="Times New Roman" w:hAnsi="Times New Roman"/>
          <w:sz w:val="28"/>
          <w:szCs w:val="28"/>
        </w:rPr>
        <w:t>Siêu âm: Đ</w:t>
      </w:r>
      <w:r w:rsidR="00461C16" w:rsidRPr="00D80854">
        <w:rPr>
          <w:rFonts w:ascii="Times New Roman" w:hAnsi="Times New Roman"/>
          <w:sz w:val="28"/>
          <w:szCs w:val="28"/>
        </w:rPr>
        <w:t xml:space="preserve">ể đánh giá các bệnh lý đi kèm cũng như nước tiểu tồn dư </w:t>
      </w:r>
      <w:r w:rsidR="00433468" w:rsidRPr="00D80854">
        <w:rPr>
          <w:rFonts w:ascii="Times New Roman" w:hAnsi="Times New Roman"/>
          <w:sz w:val="28"/>
          <w:szCs w:val="28"/>
        </w:rPr>
        <w:t>nước tiểu trong bàng quang</w:t>
      </w:r>
      <w:r w:rsidR="00461C16" w:rsidRPr="00D80854">
        <w:rPr>
          <w:rFonts w:ascii="Times New Roman" w:hAnsi="Times New Roman"/>
          <w:sz w:val="28"/>
          <w:szCs w:val="28"/>
        </w:rPr>
        <w:t>.</w:t>
      </w:r>
    </w:p>
    <w:p w:rsidR="001E00D8" w:rsidRPr="00D80854" w:rsidRDefault="001E00D8" w:rsidP="00992F01">
      <w:pPr>
        <w:pStyle w:val="oancuaDanhsach1"/>
        <w:spacing w:after="0" w:line="360" w:lineRule="auto"/>
        <w:ind w:left="0" w:firstLine="720"/>
        <w:jc w:val="both"/>
        <w:rPr>
          <w:rFonts w:ascii="Times New Roman" w:hAnsi="Times New Roman"/>
          <w:sz w:val="28"/>
          <w:szCs w:val="28"/>
        </w:rPr>
      </w:pPr>
    </w:p>
    <w:p w:rsidR="0071647D" w:rsidRPr="00D80854" w:rsidRDefault="0071647D" w:rsidP="0071647D">
      <w:pPr>
        <w:pStyle w:val="oancuaDanhsach1"/>
        <w:spacing w:after="0" w:line="360" w:lineRule="auto"/>
        <w:jc w:val="both"/>
        <w:rPr>
          <w:rFonts w:ascii="Times New Roman" w:hAnsi="Times New Roman"/>
          <w:sz w:val="12"/>
          <w:szCs w:val="28"/>
        </w:rPr>
      </w:pPr>
    </w:p>
    <w:p w:rsidR="00461C16" w:rsidRPr="00D80854" w:rsidRDefault="00461C16" w:rsidP="00461C16">
      <w:pPr>
        <w:pStyle w:val="oancuaDanhsach1"/>
        <w:spacing w:after="0" w:line="360" w:lineRule="auto"/>
        <w:jc w:val="center"/>
        <w:rPr>
          <w:rFonts w:ascii="Times New Roman" w:hAnsi="Times New Roman"/>
          <w:sz w:val="28"/>
          <w:szCs w:val="28"/>
        </w:rPr>
      </w:pPr>
      <w:r w:rsidRPr="00D80854">
        <w:rPr>
          <w:rFonts w:ascii="Times New Roman" w:hAnsi="Times New Roman"/>
          <w:noProof/>
          <w:sz w:val="28"/>
          <w:szCs w:val="28"/>
        </w:rPr>
        <w:drawing>
          <wp:inline distT="0" distB="0" distL="0" distR="0" wp14:anchorId="0AABCD05" wp14:editId="7BE4F01C">
            <wp:extent cx="3464343" cy="2544418"/>
            <wp:effectExtent l="0" t="0" r="317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70060" cy="2548617"/>
                    </a:xfrm>
                    <a:prstGeom prst="rect">
                      <a:avLst/>
                    </a:prstGeom>
                  </pic:spPr>
                </pic:pic>
              </a:graphicData>
            </a:graphic>
          </wp:inline>
        </w:drawing>
      </w:r>
    </w:p>
    <w:p w:rsidR="001E00D8" w:rsidRPr="004058E9" w:rsidRDefault="001E00D8" w:rsidP="00461C16">
      <w:pPr>
        <w:pStyle w:val="oancuaDanhsach1"/>
        <w:spacing w:after="0" w:line="360" w:lineRule="auto"/>
        <w:jc w:val="center"/>
        <w:outlineLvl w:val="0"/>
        <w:rPr>
          <w:rFonts w:ascii="Times New Roman" w:hAnsi="Times New Roman"/>
          <w:i/>
          <w:sz w:val="16"/>
          <w:szCs w:val="28"/>
        </w:rPr>
      </w:pPr>
      <w:bookmarkStart w:id="1087" w:name="_Toc39326142"/>
      <w:bookmarkStart w:id="1088" w:name="_Toc41039606"/>
      <w:bookmarkStart w:id="1089" w:name="_Toc41039838"/>
    </w:p>
    <w:p w:rsidR="00461C16" w:rsidRPr="00D80854" w:rsidRDefault="00EB041E" w:rsidP="00461C16">
      <w:pPr>
        <w:pStyle w:val="oancuaDanhsach1"/>
        <w:spacing w:after="0" w:line="360" w:lineRule="auto"/>
        <w:jc w:val="center"/>
        <w:outlineLvl w:val="0"/>
        <w:rPr>
          <w:rFonts w:ascii="Times New Roman" w:hAnsi="Times New Roman"/>
          <w:i/>
          <w:sz w:val="28"/>
          <w:szCs w:val="28"/>
        </w:rPr>
      </w:pPr>
      <w:r w:rsidRPr="00D80854">
        <w:rPr>
          <w:rFonts w:ascii="Times New Roman" w:hAnsi="Times New Roman"/>
          <w:i/>
          <w:sz w:val="28"/>
          <w:szCs w:val="28"/>
        </w:rPr>
        <w:t>Hình 2.4</w:t>
      </w:r>
      <w:r w:rsidR="00461C16" w:rsidRPr="00D80854">
        <w:rPr>
          <w:rFonts w:ascii="Times New Roman" w:hAnsi="Times New Roman"/>
          <w:i/>
          <w:sz w:val="28"/>
          <w:szCs w:val="28"/>
        </w:rPr>
        <w:t>. Máy siêu âm tại phòng khám niệu</w:t>
      </w:r>
      <w:bookmarkEnd w:id="1087"/>
      <w:bookmarkEnd w:id="1088"/>
      <w:bookmarkEnd w:id="1089"/>
    </w:p>
    <w:p w:rsidR="00574F23" w:rsidRDefault="001F36EB" w:rsidP="00574F23">
      <w:pPr>
        <w:spacing w:line="360" w:lineRule="auto"/>
        <w:jc w:val="center"/>
        <w:outlineLvl w:val="0"/>
        <w:rPr>
          <w:i/>
          <w:sz w:val="28"/>
          <w:szCs w:val="28"/>
          <w:lang w:val="en-US"/>
        </w:rPr>
      </w:pPr>
      <w:r>
        <w:rPr>
          <w:i/>
          <w:sz w:val="28"/>
          <w:szCs w:val="28"/>
          <w:lang w:val="en-US"/>
        </w:rPr>
        <w:t xml:space="preserve">* </w:t>
      </w:r>
      <w:r w:rsidR="00574F23" w:rsidRPr="00D80854">
        <w:rPr>
          <w:i/>
          <w:sz w:val="28"/>
          <w:szCs w:val="28"/>
        </w:rPr>
        <w:t>Nguồn:</w:t>
      </w:r>
      <w:r w:rsidR="00574F23">
        <w:rPr>
          <w:i/>
          <w:sz w:val="28"/>
          <w:szCs w:val="28"/>
          <w:lang w:val="en-US"/>
        </w:rPr>
        <w:t xml:space="preserve"> Chụp tại phòng mổ Bệnh viện Phụ sản Hà Nội</w:t>
      </w:r>
      <w:r w:rsidR="00574F23" w:rsidRPr="00D80854">
        <w:rPr>
          <w:i/>
          <w:sz w:val="28"/>
          <w:szCs w:val="28"/>
        </w:rPr>
        <w:t xml:space="preserve"> </w:t>
      </w:r>
    </w:p>
    <w:p w:rsidR="004D61BA" w:rsidRDefault="002258BF" w:rsidP="002258BF">
      <w:pPr>
        <w:spacing w:line="360" w:lineRule="auto"/>
        <w:jc w:val="both"/>
        <w:outlineLvl w:val="2"/>
        <w:rPr>
          <w:b/>
          <w:i/>
          <w:sz w:val="28"/>
          <w:szCs w:val="28"/>
          <w:lang w:val="en-US"/>
        </w:rPr>
      </w:pPr>
      <w:r w:rsidRPr="00D80854">
        <w:rPr>
          <w:b/>
          <w:i/>
          <w:sz w:val="28"/>
          <w:szCs w:val="28"/>
          <w:lang w:val="en-US"/>
        </w:rPr>
        <w:lastRenderedPageBreak/>
        <w:t xml:space="preserve">2.3.4. </w:t>
      </w:r>
      <w:r w:rsidR="001F36EB">
        <w:rPr>
          <w:b/>
          <w:i/>
          <w:sz w:val="28"/>
          <w:szCs w:val="28"/>
        </w:rPr>
        <w:t>Kỹ thuật</w:t>
      </w:r>
    </w:p>
    <w:p w:rsidR="001401FF" w:rsidRPr="001401FF" w:rsidRDefault="001401FF" w:rsidP="002258BF">
      <w:pPr>
        <w:spacing w:line="360" w:lineRule="auto"/>
        <w:jc w:val="both"/>
        <w:outlineLvl w:val="2"/>
        <w:rPr>
          <w:b/>
          <w:i/>
          <w:sz w:val="16"/>
          <w:szCs w:val="28"/>
          <w:lang w:val="en-US"/>
        </w:rPr>
      </w:pPr>
    </w:p>
    <w:p w:rsidR="004D61BA" w:rsidRPr="00D80854" w:rsidRDefault="004D61BA" w:rsidP="004D61BA">
      <w:pPr>
        <w:pBdr>
          <w:top w:val="nil"/>
          <w:left w:val="nil"/>
          <w:bottom w:val="nil"/>
          <w:right w:val="nil"/>
          <w:between w:val="nil"/>
        </w:pBdr>
        <w:shd w:val="clear" w:color="auto" w:fill="FFFFFF"/>
        <w:spacing w:line="360" w:lineRule="auto"/>
        <w:ind w:firstLine="720"/>
        <w:jc w:val="both"/>
        <w:rPr>
          <w:sz w:val="28"/>
          <w:szCs w:val="28"/>
          <w:highlight w:val="white"/>
          <w:lang w:val="en-US"/>
        </w:rPr>
      </w:pPr>
      <w:r w:rsidRPr="00812BA1">
        <w:rPr>
          <w:sz w:val="28"/>
          <w:szCs w:val="28"/>
          <w:highlight w:val="white"/>
        </w:rPr>
        <w:t>Kỹ t</w:t>
      </w:r>
      <w:r w:rsidR="00396069" w:rsidRPr="00812BA1">
        <w:rPr>
          <w:sz w:val="28"/>
          <w:szCs w:val="28"/>
          <w:highlight w:val="white"/>
        </w:rPr>
        <w:t xml:space="preserve">huật được lựa chọn áp dụng tại </w:t>
      </w:r>
      <w:r w:rsidR="00396069" w:rsidRPr="00812BA1">
        <w:rPr>
          <w:sz w:val="28"/>
          <w:szCs w:val="28"/>
          <w:highlight w:val="white"/>
          <w:lang w:val="en-US"/>
        </w:rPr>
        <w:t>B</w:t>
      </w:r>
      <w:r w:rsidR="00396069" w:rsidRPr="00812BA1">
        <w:rPr>
          <w:sz w:val="28"/>
          <w:szCs w:val="28"/>
          <w:highlight w:val="white"/>
        </w:rPr>
        <w:t xml:space="preserve">ệnh viện Phụ sản Hà </w:t>
      </w:r>
      <w:r w:rsidR="00396069" w:rsidRPr="00812BA1">
        <w:rPr>
          <w:sz w:val="28"/>
          <w:szCs w:val="28"/>
          <w:highlight w:val="white"/>
          <w:lang w:val="en-US"/>
        </w:rPr>
        <w:t>N</w:t>
      </w:r>
      <w:r w:rsidRPr="00812BA1">
        <w:rPr>
          <w:sz w:val="28"/>
          <w:szCs w:val="28"/>
          <w:highlight w:val="white"/>
        </w:rPr>
        <w:t>ội là kỹ thuật TOT từ trong ra ngoài (Inside-out):</w:t>
      </w:r>
      <w:r w:rsidR="007F4322">
        <w:rPr>
          <w:sz w:val="28"/>
          <w:szCs w:val="28"/>
          <w:highlight w:val="white"/>
        </w:rPr>
        <w:t> </w:t>
      </w:r>
      <w:r w:rsidR="007F4322">
        <w:rPr>
          <w:sz w:val="28"/>
          <w:szCs w:val="28"/>
          <w:highlight w:val="white"/>
          <w:lang w:val="en-US"/>
        </w:rPr>
        <w:t>T</w:t>
      </w:r>
      <w:r w:rsidRPr="00D80854">
        <w:rPr>
          <w:sz w:val="28"/>
          <w:szCs w:val="28"/>
          <w:highlight w:val="white"/>
        </w:rPr>
        <w:t>rong thì đầu bóc tách âm đạo ở cạnh bên niệu đạo cho đến bờ dưới ngành ngồi - mu, mũi kéo xuyên thủng màng bịt, kim có mang giá đỡ đưa vào qua lỗ bịt sau đó được đưa ra ngoài tại hai điểm ngoài da định trước.</w:t>
      </w:r>
    </w:p>
    <w:p w:rsidR="0071647D" w:rsidRPr="00D80854" w:rsidRDefault="0071647D" w:rsidP="004D61BA">
      <w:pPr>
        <w:pBdr>
          <w:top w:val="nil"/>
          <w:left w:val="nil"/>
          <w:bottom w:val="nil"/>
          <w:right w:val="nil"/>
          <w:between w:val="nil"/>
        </w:pBdr>
        <w:shd w:val="clear" w:color="auto" w:fill="FFFFFF"/>
        <w:spacing w:line="360" w:lineRule="auto"/>
        <w:ind w:firstLine="720"/>
        <w:jc w:val="both"/>
        <w:rPr>
          <w:sz w:val="16"/>
          <w:highlight w:val="white"/>
          <w:lang w:val="en-US"/>
        </w:rPr>
      </w:pPr>
    </w:p>
    <w:p w:rsidR="004D61BA" w:rsidRDefault="00457150" w:rsidP="00457150">
      <w:pPr>
        <w:spacing w:line="360" w:lineRule="auto"/>
        <w:jc w:val="both"/>
        <w:rPr>
          <w:b/>
          <w:i/>
          <w:sz w:val="28"/>
          <w:szCs w:val="28"/>
          <w:lang w:val="en-US"/>
        </w:rPr>
      </w:pPr>
      <w:r w:rsidRPr="00385142">
        <w:rPr>
          <w:b/>
          <w:i/>
          <w:sz w:val="28"/>
          <w:szCs w:val="28"/>
          <w:lang w:val="en-US"/>
        </w:rPr>
        <w:t>2.3.4.</w:t>
      </w:r>
      <w:r w:rsidR="00721596">
        <w:rPr>
          <w:b/>
          <w:i/>
          <w:sz w:val="28"/>
          <w:szCs w:val="28"/>
          <w:lang w:val="en-US"/>
        </w:rPr>
        <w:t>1</w:t>
      </w:r>
      <w:r w:rsidRPr="00385142">
        <w:rPr>
          <w:b/>
          <w:i/>
          <w:sz w:val="28"/>
          <w:szCs w:val="28"/>
          <w:lang w:val="en-US"/>
        </w:rPr>
        <w:t xml:space="preserve">. </w:t>
      </w:r>
      <w:r w:rsidR="004D61BA" w:rsidRPr="00385142">
        <w:rPr>
          <w:b/>
          <w:i/>
          <w:sz w:val="28"/>
          <w:szCs w:val="28"/>
        </w:rPr>
        <w:t>Các thì trong phẫu thuật TOT</w:t>
      </w:r>
    </w:p>
    <w:p w:rsidR="00721596" w:rsidRDefault="00721596" w:rsidP="00721596">
      <w:pPr>
        <w:spacing w:line="360" w:lineRule="auto"/>
        <w:jc w:val="both"/>
        <w:rPr>
          <w:i/>
          <w:sz w:val="28"/>
          <w:szCs w:val="28"/>
          <w:lang w:val="en-US"/>
        </w:rPr>
      </w:pPr>
      <w:r w:rsidRPr="00721596">
        <w:rPr>
          <w:i/>
          <w:sz w:val="28"/>
          <w:szCs w:val="28"/>
          <w:lang w:val="en-US"/>
        </w:rPr>
        <w:t xml:space="preserve">Bước 1: </w:t>
      </w:r>
      <w:r w:rsidRPr="00721596">
        <w:rPr>
          <w:i/>
          <w:sz w:val="28"/>
          <w:szCs w:val="28"/>
        </w:rPr>
        <w:t xml:space="preserve">Tư thế bệnh nhân </w:t>
      </w:r>
    </w:p>
    <w:p w:rsidR="001401FF" w:rsidRPr="001401FF" w:rsidRDefault="001401FF" w:rsidP="00721596">
      <w:pPr>
        <w:spacing w:line="360" w:lineRule="auto"/>
        <w:jc w:val="both"/>
        <w:rPr>
          <w:i/>
          <w:sz w:val="28"/>
          <w:szCs w:val="28"/>
          <w:lang w:val="en-US"/>
        </w:rPr>
      </w:pPr>
    </w:p>
    <w:p w:rsidR="00721596" w:rsidRPr="00D80854" w:rsidRDefault="00721596" w:rsidP="00721596">
      <w:pPr>
        <w:spacing w:line="360" w:lineRule="auto"/>
        <w:ind w:firstLine="714"/>
        <w:jc w:val="both"/>
        <w:rPr>
          <w:sz w:val="28"/>
          <w:szCs w:val="28"/>
        </w:rPr>
      </w:pPr>
      <w:r w:rsidRPr="00D80854">
        <w:rPr>
          <w:sz w:val="28"/>
          <w:szCs w:val="28"/>
        </w:rPr>
        <w:t>Bệnh nhân được đặt ở tư thế sản khoa, mông đặt quá bờ của bàn mổ. Đùi gấp về phía bụng khoảng 110 °.</w:t>
      </w:r>
    </w:p>
    <w:p w:rsidR="00721596" w:rsidRDefault="005A5CC0" w:rsidP="00721596">
      <w:pPr>
        <w:spacing w:line="360" w:lineRule="auto"/>
        <w:ind w:left="714"/>
        <w:jc w:val="both"/>
        <w:rPr>
          <w:sz w:val="28"/>
          <w:szCs w:val="28"/>
          <w:lang w:val="en-US"/>
        </w:rPr>
      </w:pPr>
      <w:r>
        <w:rPr>
          <w:sz w:val="28"/>
          <w:szCs w:val="28"/>
        </w:rPr>
        <w:t xml:space="preserve">Trải khăn vùng mổ: </w:t>
      </w:r>
      <w:r>
        <w:rPr>
          <w:sz w:val="28"/>
          <w:szCs w:val="28"/>
          <w:lang w:val="en-US"/>
        </w:rPr>
        <w:t>Đ</w:t>
      </w:r>
      <w:r w:rsidR="00721596" w:rsidRPr="00D80854">
        <w:rPr>
          <w:sz w:val="28"/>
          <w:szCs w:val="28"/>
        </w:rPr>
        <w:t>ể lộ nếp đùi.</w:t>
      </w:r>
    </w:p>
    <w:p w:rsidR="001401FF" w:rsidRPr="001401FF" w:rsidRDefault="001401FF" w:rsidP="00721596">
      <w:pPr>
        <w:spacing w:line="360" w:lineRule="auto"/>
        <w:ind w:left="714"/>
        <w:jc w:val="both"/>
        <w:rPr>
          <w:sz w:val="28"/>
          <w:szCs w:val="28"/>
          <w:lang w:val="en-US"/>
        </w:rPr>
      </w:pPr>
    </w:p>
    <w:p w:rsidR="00721596" w:rsidRPr="00D80854" w:rsidRDefault="00721596" w:rsidP="00721596">
      <w:pPr>
        <w:spacing w:line="360" w:lineRule="auto"/>
        <w:jc w:val="center"/>
        <w:rPr>
          <w:i/>
          <w:sz w:val="28"/>
          <w:szCs w:val="28"/>
          <w:lang w:val="en-US"/>
        </w:rPr>
      </w:pPr>
      <w:r w:rsidRPr="00D80854">
        <w:rPr>
          <w:noProof/>
          <w:sz w:val="28"/>
          <w:szCs w:val="28"/>
          <w:lang w:val="en-US" w:eastAsia="en-US"/>
        </w:rPr>
        <w:drawing>
          <wp:inline distT="0" distB="0" distL="0" distR="0" wp14:anchorId="18DC6453" wp14:editId="5A018B42">
            <wp:extent cx="4228735" cy="2879678"/>
            <wp:effectExtent l="0" t="0" r="635" b="0"/>
            <wp:docPr id="24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2" cstate="print">
                      <a:lum bright="18000"/>
                      <a:extLst>
                        <a:ext uri="{28A0092B-C50C-407E-A947-70E740481C1C}">
                          <a14:useLocalDpi xmlns:a14="http://schemas.microsoft.com/office/drawing/2010/main" val="0"/>
                        </a:ext>
                      </a:extLst>
                    </a:blip>
                    <a:srcRect/>
                    <a:stretch>
                      <a:fillRect/>
                    </a:stretch>
                  </pic:blipFill>
                  <pic:spPr bwMode="auto">
                    <a:xfrm>
                      <a:off x="0" y="0"/>
                      <a:ext cx="4291977" cy="2922744"/>
                    </a:xfrm>
                    <a:prstGeom prst="rect">
                      <a:avLst/>
                    </a:prstGeom>
                    <a:noFill/>
                    <a:ln>
                      <a:noFill/>
                    </a:ln>
                  </pic:spPr>
                </pic:pic>
              </a:graphicData>
            </a:graphic>
          </wp:inline>
        </w:drawing>
      </w:r>
      <w:r w:rsidRPr="00D80854">
        <w:rPr>
          <w:i/>
          <w:sz w:val="28"/>
          <w:szCs w:val="28"/>
          <w:lang w:val="en-US"/>
        </w:rPr>
        <w:t xml:space="preserve">    </w:t>
      </w:r>
    </w:p>
    <w:p w:rsidR="001401FF" w:rsidRDefault="001401FF" w:rsidP="00721596">
      <w:pPr>
        <w:spacing w:line="360" w:lineRule="auto"/>
        <w:jc w:val="center"/>
        <w:rPr>
          <w:i/>
          <w:sz w:val="28"/>
          <w:szCs w:val="28"/>
          <w:lang w:val="en-US"/>
        </w:rPr>
      </w:pPr>
    </w:p>
    <w:p w:rsidR="00721596" w:rsidRPr="00D80854" w:rsidRDefault="00721596" w:rsidP="00721596">
      <w:pPr>
        <w:spacing w:line="360" w:lineRule="auto"/>
        <w:jc w:val="center"/>
        <w:rPr>
          <w:i/>
          <w:sz w:val="28"/>
          <w:szCs w:val="28"/>
          <w:lang w:val="en-US"/>
        </w:rPr>
      </w:pPr>
      <w:r w:rsidRPr="00D80854">
        <w:rPr>
          <w:i/>
          <w:sz w:val="28"/>
          <w:szCs w:val="28"/>
        </w:rPr>
        <w:t>Hình 2.</w:t>
      </w:r>
      <w:r w:rsidRPr="00D80854">
        <w:rPr>
          <w:i/>
          <w:sz w:val="28"/>
          <w:szCs w:val="28"/>
          <w:lang w:val="en-US"/>
        </w:rPr>
        <w:t>5</w:t>
      </w:r>
      <w:r w:rsidRPr="00D80854">
        <w:rPr>
          <w:i/>
          <w:sz w:val="28"/>
          <w:szCs w:val="28"/>
        </w:rPr>
        <w:t xml:space="preserve">. </w:t>
      </w:r>
      <w:r w:rsidRPr="00D80854">
        <w:rPr>
          <w:i/>
          <w:sz w:val="28"/>
          <w:szCs w:val="28"/>
          <w:lang w:val="en-US"/>
        </w:rPr>
        <w:t>T</w:t>
      </w:r>
      <w:r w:rsidRPr="00D80854">
        <w:rPr>
          <w:i/>
          <w:sz w:val="28"/>
          <w:szCs w:val="28"/>
        </w:rPr>
        <w:t xml:space="preserve">ư thế </w:t>
      </w:r>
      <w:r w:rsidRPr="00D80854">
        <w:rPr>
          <w:i/>
          <w:sz w:val="28"/>
          <w:szCs w:val="28"/>
          <w:lang w:val="en-US"/>
        </w:rPr>
        <w:t>bệnh nhân</w:t>
      </w:r>
    </w:p>
    <w:p w:rsidR="001401FF" w:rsidRDefault="00721596" w:rsidP="00721596">
      <w:pPr>
        <w:spacing w:line="360" w:lineRule="auto"/>
        <w:jc w:val="center"/>
        <w:outlineLvl w:val="0"/>
        <w:rPr>
          <w:i/>
          <w:sz w:val="28"/>
          <w:szCs w:val="28"/>
          <w:lang w:val="en-US"/>
        </w:rPr>
      </w:pPr>
      <w:r>
        <w:rPr>
          <w:i/>
          <w:sz w:val="28"/>
          <w:szCs w:val="28"/>
          <w:lang w:val="en-US"/>
        </w:rPr>
        <w:t xml:space="preserve">* </w:t>
      </w:r>
      <w:r w:rsidRPr="00D80854">
        <w:rPr>
          <w:i/>
          <w:sz w:val="28"/>
          <w:szCs w:val="28"/>
        </w:rPr>
        <w:t>Nguồn:</w:t>
      </w:r>
      <w:r>
        <w:rPr>
          <w:i/>
          <w:sz w:val="28"/>
          <w:szCs w:val="28"/>
          <w:lang w:val="en-US"/>
        </w:rPr>
        <w:t xml:space="preserve"> Bệnh nhân Lê Thị V số bệnh án 13119976</w:t>
      </w:r>
    </w:p>
    <w:p w:rsidR="00721596" w:rsidRPr="00405175" w:rsidRDefault="00721596" w:rsidP="00721596">
      <w:pPr>
        <w:spacing w:line="360" w:lineRule="auto"/>
        <w:jc w:val="center"/>
        <w:outlineLvl w:val="0"/>
        <w:rPr>
          <w:i/>
          <w:sz w:val="28"/>
          <w:szCs w:val="28"/>
          <w:lang w:val="en-US"/>
        </w:rPr>
      </w:pPr>
      <w:r>
        <w:rPr>
          <w:i/>
          <w:sz w:val="28"/>
          <w:szCs w:val="28"/>
        </w:rPr>
        <w:t xml:space="preserve"> </w:t>
      </w:r>
    </w:p>
    <w:p w:rsidR="004D61BA" w:rsidRPr="00721596" w:rsidRDefault="004D61BA" w:rsidP="004D61BA">
      <w:pPr>
        <w:spacing w:line="360" w:lineRule="auto"/>
        <w:jc w:val="both"/>
        <w:rPr>
          <w:i/>
          <w:sz w:val="28"/>
          <w:szCs w:val="28"/>
          <w:lang w:val="en-US"/>
        </w:rPr>
      </w:pPr>
      <w:r w:rsidRPr="00D80854">
        <w:rPr>
          <w:i/>
          <w:sz w:val="28"/>
          <w:szCs w:val="28"/>
        </w:rPr>
        <w:lastRenderedPageBreak/>
        <w:t xml:space="preserve">Bước </w:t>
      </w:r>
      <w:r w:rsidR="00721596">
        <w:rPr>
          <w:i/>
          <w:sz w:val="28"/>
          <w:szCs w:val="28"/>
          <w:lang w:val="en-US"/>
        </w:rPr>
        <w:t>2</w:t>
      </w:r>
      <w:r w:rsidRPr="00D80854">
        <w:rPr>
          <w:i/>
          <w:sz w:val="28"/>
          <w:szCs w:val="28"/>
        </w:rPr>
        <w:t>:</w:t>
      </w:r>
      <w:r w:rsidR="00721596">
        <w:rPr>
          <w:i/>
          <w:sz w:val="28"/>
          <w:szCs w:val="28"/>
        </w:rPr>
        <w:t xml:space="preserve"> Treo môi nhỏ 2 bên vào nếp đùi</w:t>
      </w:r>
    </w:p>
    <w:p w:rsidR="004D61BA" w:rsidRPr="00D80854" w:rsidRDefault="004D61BA" w:rsidP="00A70468">
      <w:pPr>
        <w:pStyle w:val="ListParagraph"/>
        <w:numPr>
          <w:ilvl w:val="0"/>
          <w:numId w:val="24"/>
        </w:numPr>
        <w:spacing w:line="360" w:lineRule="auto"/>
        <w:jc w:val="both"/>
        <w:rPr>
          <w:i/>
          <w:sz w:val="28"/>
          <w:szCs w:val="28"/>
        </w:rPr>
      </w:pPr>
      <w:r w:rsidRPr="00D80854">
        <w:rPr>
          <w:sz w:val="28"/>
          <w:szCs w:val="28"/>
        </w:rPr>
        <w:t>Treo môi nhỏ bằng mũi chỉ Nylon phía trong nếp đùi.</w:t>
      </w:r>
    </w:p>
    <w:p w:rsidR="00FE745F" w:rsidRPr="00D80854" w:rsidRDefault="004D61BA" w:rsidP="00FE745F">
      <w:pPr>
        <w:spacing w:line="360" w:lineRule="auto"/>
        <w:ind w:firstLine="90"/>
        <w:jc w:val="center"/>
        <w:rPr>
          <w:i/>
          <w:sz w:val="28"/>
          <w:szCs w:val="28"/>
          <w:lang w:val="en-US"/>
        </w:rPr>
      </w:pPr>
      <w:r w:rsidRPr="00D80854">
        <w:rPr>
          <w:noProof/>
          <w:sz w:val="28"/>
          <w:szCs w:val="28"/>
          <w:lang w:val="en-US" w:eastAsia="en-US"/>
        </w:rPr>
        <w:drawing>
          <wp:inline distT="0" distB="0" distL="0" distR="0" wp14:anchorId="08484B48" wp14:editId="587CB6A3">
            <wp:extent cx="3181583" cy="2074460"/>
            <wp:effectExtent l="0" t="0" r="0" b="2540"/>
            <wp:docPr id="24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3">
                      <a:lum bright="24000"/>
                      <a:extLst>
                        <a:ext uri="{28A0092B-C50C-407E-A947-70E740481C1C}">
                          <a14:useLocalDpi xmlns:a14="http://schemas.microsoft.com/office/drawing/2010/main" val="0"/>
                        </a:ext>
                      </a:extLst>
                    </a:blip>
                    <a:srcRect/>
                    <a:stretch>
                      <a:fillRect/>
                    </a:stretch>
                  </pic:blipFill>
                  <pic:spPr bwMode="auto">
                    <a:xfrm>
                      <a:off x="0" y="0"/>
                      <a:ext cx="3241171" cy="2113313"/>
                    </a:xfrm>
                    <a:prstGeom prst="rect">
                      <a:avLst/>
                    </a:prstGeom>
                    <a:noFill/>
                    <a:ln>
                      <a:noFill/>
                    </a:ln>
                  </pic:spPr>
                </pic:pic>
              </a:graphicData>
            </a:graphic>
          </wp:inline>
        </w:drawing>
      </w:r>
    </w:p>
    <w:p w:rsidR="004D61BA" w:rsidRPr="00D80854" w:rsidRDefault="004D61BA" w:rsidP="00FE745F">
      <w:pPr>
        <w:spacing w:line="360" w:lineRule="auto"/>
        <w:ind w:firstLine="90"/>
        <w:jc w:val="center"/>
        <w:rPr>
          <w:i/>
          <w:sz w:val="28"/>
          <w:szCs w:val="28"/>
        </w:rPr>
      </w:pPr>
      <w:r w:rsidRPr="00D80854">
        <w:rPr>
          <w:i/>
          <w:sz w:val="28"/>
          <w:szCs w:val="28"/>
        </w:rPr>
        <w:t>Hình 2.</w:t>
      </w:r>
      <w:r w:rsidR="00CF2816" w:rsidRPr="00D80854">
        <w:rPr>
          <w:i/>
          <w:sz w:val="28"/>
          <w:szCs w:val="28"/>
          <w:lang w:val="en-US"/>
        </w:rPr>
        <w:t>6</w:t>
      </w:r>
      <w:r w:rsidRPr="00D80854">
        <w:rPr>
          <w:i/>
          <w:sz w:val="28"/>
          <w:szCs w:val="28"/>
        </w:rPr>
        <w:t xml:space="preserve">. Treo môi nhỏ </w:t>
      </w:r>
      <w:r w:rsidR="0099209E" w:rsidRPr="00D80854">
        <w:rPr>
          <w:i/>
          <w:sz w:val="28"/>
          <w:szCs w:val="28"/>
          <w:lang w:val="en-US"/>
        </w:rPr>
        <w:t>lên</w:t>
      </w:r>
      <w:r w:rsidRPr="00D80854">
        <w:rPr>
          <w:i/>
          <w:sz w:val="28"/>
          <w:szCs w:val="28"/>
        </w:rPr>
        <w:t xml:space="preserve"> nếp đùi</w:t>
      </w:r>
    </w:p>
    <w:p w:rsidR="006B5342" w:rsidRPr="00D80854" w:rsidRDefault="00405175" w:rsidP="006B5342">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sidR="006B5342" w:rsidRPr="00D80854">
        <w:rPr>
          <w:i/>
          <w:sz w:val="28"/>
          <w:szCs w:val="28"/>
        </w:rPr>
        <w:t xml:space="preserve"> </w:t>
      </w:r>
    </w:p>
    <w:p w:rsidR="0062736B" w:rsidRPr="00D80854" w:rsidRDefault="0062736B" w:rsidP="004D61BA">
      <w:pPr>
        <w:spacing w:line="360" w:lineRule="auto"/>
        <w:ind w:hanging="720"/>
        <w:jc w:val="center"/>
        <w:outlineLvl w:val="0"/>
        <w:rPr>
          <w:i/>
          <w:sz w:val="16"/>
          <w:szCs w:val="28"/>
          <w:lang w:val="en-US"/>
        </w:rPr>
      </w:pPr>
    </w:p>
    <w:p w:rsidR="004D61BA" w:rsidRPr="00721596" w:rsidRDefault="004D61BA" w:rsidP="004D61BA">
      <w:pPr>
        <w:spacing w:line="360" w:lineRule="auto"/>
        <w:jc w:val="both"/>
        <w:rPr>
          <w:sz w:val="28"/>
          <w:szCs w:val="28"/>
          <w:lang w:val="en-US"/>
        </w:rPr>
      </w:pPr>
      <w:r w:rsidRPr="00D80854">
        <w:rPr>
          <w:i/>
          <w:sz w:val="28"/>
          <w:szCs w:val="28"/>
        </w:rPr>
        <w:t xml:space="preserve">Bước </w:t>
      </w:r>
      <w:r w:rsidR="00721596">
        <w:rPr>
          <w:i/>
          <w:sz w:val="28"/>
          <w:szCs w:val="28"/>
          <w:lang w:val="en-US"/>
        </w:rPr>
        <w:t>3</w:t>
      </w:r>
      <w:r w:rsidRPr="00D80854">
        <w:rPr>
          <w:i/>
          <w:sz w:val="28"/>
          <w:szCs w:val="28"/>
        </w:rPr>
        <w:t>: Đặt thông tiểu</w:t>
      </w:r>
    </w:p>
    <w:p w:rsidR="004D61BA" w:rsidRPr="00D80854" w:rsidRDefault="004D61BA" w:rsidP="0099209E">
      <w:pPr>
        <w:spacing w:line="360" w:lineRule="auto"/>
        <w:ind w:firstLine="720"/>
        <w:jc w:val="both"/>
        <w:rPr>
          <w:i/>
          <w:sz w:val="28"/>
          <w:szCs w:val="28"/>
        </w:rPr>
      </w:pPr>
      <w:r w:rsidRPr="00D80854">
        <w:rPr>
          <w:sz w:val="28"/>
          <w:szCs w:val="28"/>
        </w:rPr>
        <w:t>Đặt thông tiểu để làm trống bàng quang hoàn toàn.</w:t>
      </w:r>
    </w:p>
    <w:p w:rsidR="004D61BA" w:rsidRPr="00721596" w:rsidRDefault="004D61BA" w:rsidP="004D61BA">
      <w:pPr>
        <w:spacing w:line="360" w:lineRule="auto"/>
        <w:jc w:val="both"/>
        <w:rPr>
          <w:sz w:val="28"/>
          <w:szCs w:val="28"/>
          <w:lang w:val="en-US"/>
        </w:rPr>
      </w:pPr>
      <w:r w:rsidRPr="00D80854">
        <w:rPr>
          <w:i/>
          <w:sz w:val="28"/>
          <w:szCs w:val="28"/>
        </w:rPr>
        <w:t xml:space="preserve">Bước </w:t>
      </w:r>
      <w:r w:rsidR="00721596">
        <w:rPr>
          <w:i/>
          <w:sz w:val="28"/>
          <w:szCs w:val="28"/>
          <w:lang w:val="en-US"/>
        </w:rPr>
        <w:t>4</w:t>
      </w:r>
      <w:r w:rsidRPr="00D80854">
        <w:rPr>
          <w:i/>
          <w:sz w:val="28"/>
          <w:szCs w:val="28"/>
        </w:rPr>
        <w:t>: Định vị trí ra của giá đỡ ở vùng bẹn 2 bên</w:t>
      </w:r>
    </w:p>
    <w:p w:rsidR="004D61BA" w:rsidRPr="00D80854" w:rsidRDefault="004D61BA" w:rsidP="0099209E">
      <w:pPr>
        <w:spacing w:line="360" w:lineRule="auto"/>
        <w:ind w:firstLine="720"/>
        <w:jc w:val="both"/>
        <w:rPr>
          <w:i/>
          <w:sz w:val="28"/>
          <w:szCs w:val="28"/>
        </w:rPr>
      </w:pPr>
      <w:r w:rsidRPr="00D80854">
        <w:rPr>
          <w:sz w:val="28"/>
          <w:szCs w:val="28"/>
        </w:rPr>
        <w:t>Đường thứ nhất ngang qua lỗ tiểu, đường thứ hai song song phía trên đường thứ nhất cắt 2 nếp đùi 2 bên, 2 điểm ra của giá đỡ nằm 2 cm ngoài 2 điểm cắt này ở 2 bên nếp đùi.</w:t>
      </w:r>
    </w:p>
    <w:p w:rsidR="00FE745F" w:rsidRPr="00D80854" w:rsidRDefault="004D61BA" w:rsidP="0099209E">
      <w:pPr>
        <w:spacing w:line="360" w:lineRule="auto"/>
        <w:jc w:val="center"/>
        <w:rPr>
          <w:i/>
          <w:sz w:val="28"/>
          <w:szCs w:val="28"/>
          <w:lang w:val="en-US"/>
        </w:rPr>
      </w:pPr>
      <w:r w:rsidRPr="00D80854">
        <w:rPr>
          <w:noProof/>
          <w:sz w:val="28"/>
          <w:szCs w:val="28"/>
          <w:lang w:val="en-US" w:eastAsia="en-US"/>
        </w:rPr>
        <w:drawing>
          <wp:inline distT="0" distB="0" distL="0" distR="0" wp14:anchorId="43776EDF" wp14:editId="57E52AD1">
            <wp:extent cx="3308016" cy="2430379"/>
            <wp:effectExtent l="0" t="0" r="6985" b="8255"/>
            <wp:docPr id="243" name="Picture 4" descr="Description: IMG_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9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30" r="6570" b="2505"/>
                    <a:stretch/>
                  </pic:blipFill>
                  <pic:spPr bwMode="auto">
                    <a:xfrm>
                      <a:off x="0" y="0"/>
                      <a:ext cx="3326682" cy="2444093"/>
                    </a:xfrm>
                    <a:prstGeom prst="rect">
                      <a:avLst/>
                    </a:prstGeom>
                    <a:noFill/>
                    <a:ln>
                      <a:noFill/>
                    </a:ln>
                    <a:extLst>
                      <a:ext uri="{53640926-AAD7-44D8-BBD7-CCE9431645EC}">
                        <a14:shadowObscured xmlns:a14="http://schemas.microsoft.com/office/drawing/2010/main"/>
                      </a:ext>
                    </a:extLst>
                  </pic:spPr>
                </pic:pic>
              </a:graphicData>
            </a:graphic>
          </wp:inline>
        </w:drawing>
      </w:r>
      <w:r w:rsidR="0099209E" w:rsidRPr="00D80854">
        <w:rPr>
          <w:i/>
          <w:sz w:val="28"/>
          <w:szCs w:val="28"/>
          <w:lang w:val="en-US"/>
        </w:rPr>
        <w:t xml:space="preserve">  </w:t>
      </w:r>
    </w:p>
    <w:p w:rsidR="004D61BA" w:rsidRPr="00D80854" w:rsidRDefault="004D61BA" w:rsidP="0099209E">
      <w:pPr>
        <w:spacing w:line="360" w:lineRule="auto"/>
        <w:jc w:val="center"/>
        <w:rPr>
          <w:i/>
          <w:sz w:val="28"/>
          <w:szCs w:val="28"/>
        </w:rPr>
      </w:pPr>
      <w:r w:rsidRPr="00D80854">
        <w:rPr>
          <w:i/>
          <w:sz w:val="28"/>
          <w:szCs w:val="28"/>
        </w:rPr>
        <w:t>Hình 2.</w:t>
      </w:r>
      <w:r w:rsidR="00CF2816" w:rsidRPr="00D80854">
        <w:rPr>
          <w:i/>
          <w:sz w:val="28"/>
          <w:szCs w:val="28"/>
          <w:lang w:val="en-US"/>
        </w:rPr>
        <w:t>7</w:t>
      </w:r>
      <w:r w:rsidRPr="00D80854">
        <w:rPr>
          <w:i/>
          <w:sz w:val="28"/>
          <w:szCs w:val="28"/>
        </w:rPr>
        <w:t>. Xác đị</w:t>
      </w:r>
      <w:r w:rsidR="0099209E" w:rsidRPr="00D80854">
        <w:rPr>
          <w:i/>
          <w:sz w:val="28"/>
          <w:szCs w:val="28"/>
        </w:rPr>
        <w:t>nh vị trí ra của giá đỡ</w:t>
      </w:r>
    </w:p>
    <w:p w:rsidR="006B5342" w:rsidRPr="00405175" w:rsidRDefault="00405175" w:rsidP="006B5342">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Pr>
          <w:i/>
          <w:sz w:val="28"/>
          <w:szCs w:val="28"/>
        </w:rPr>
        <w:t xml:space="preserve"> </w:t>
      </w:r>
    </w:p>
    <w:p w:rsidR="004D61BA" w:rsidRPr="00D80854" w:rsidRDefault="004D61BA" w:rsidP="004D61BA">
      <w:pPr>
        <w:spacing w:line="360" w:lineRule="auto"/>
        <w:jc w:val="both"/>
        <w:rPr>
          <w:i/>
          <w:sz w:val="28"/>
          <w:szCs w:val="28"/>
        </w:rPr>
      </w:pPr>
      <w:r w:rsidRPr="00D80854">
        <w:rPr>
          <w:i/>
          <w:sz w:val="28"/>
          <w:szCs w:val="28"/>
        </w:rPr>
        <w:lastRenderedPageBreak/>
        <w:t xml:space="preserve">Bước </w:t>
      </w:r>
      <w:r w:rsidR="00721596">
        <w:rPr>
          <w:i/>
          <w:sz w:val="28"/>
          <w:szCs w:val="28"/>
          <w:lang w:val="en-US"/>
        </w:rPr>
        <w:t>5</w:t>
      </w:r>
      <w:r w:rsidRPr="00D80854">
        <w:rPr>
          <w:i/>
          <w:sz w:val="28"/>
          <w:szCs w:val="28"/>
        </w:rPr>
        <w:t xml:space="preserve">: Rạch niêm mạc âm đạo </w:t>
      </w:r>
    </w:p>
    <w:p w:rsidR="004D61BA" w:rsidRPr="00D80854" w:rsidRDefault="004D61BA" w:rsidP="00A70468">
      <w:pPr>
        <w:pStyle w:val="ListParagraph"/>
        <w:numPr>
          <w:ilvl w:val="0"/>
          <w:numId w:val="24"/>
        </w:numPr>
        <w:spacing w:line="360" w:lineRule="auto"/>
        <w:jc w:val="both"/>
        <w:rPr>
          <w:sz w:val="28"/>
          <w:szCs w:val="28"/>
        </w:rPr>
      </w:pPr>
      <w:r w:rsidRPr="00D80854">
        <w:rPr>
          <w:sz w:val="28"/>
          <w:szCs w:val="28"/>
        </w:rPr>
        <w:t>Rạch niêm mạc âm đạo dài 1,5 cm và dưới lỗ niệu đạo 1,5 cm.</w:t>
      </w:r>
    </w:p>
    <w:p w:rsidR="00FE745F" w:rsidRPr="00D80854" w:rsidRDefault="004D61BA" w:rsidP="00FE745F">
      <w:pPr>
        <w:spacing w:line="360" w:lineRule="auto"/>
        <w:jc w:val="center"/>
        <w:rPr>
          <w:i/>
          <w:sz w:val="28"/>
          <w:szCs w:val="28"/>
          <w:lang w:val="en-US"/>
        </w:rPr>
      </w:pPr>
      <w:r w:rsidRPr="00D80854">
        <w:rPr>
          <w:noProof/>
          <w:sz w:val="28"/>
          <w:szCs w:val="28"/>
          <w:lang w:val="en-US" w:eastAsia="en-US"/>
        </w:rPr>
        <w:drawing>
          <wp:inline distT="0" distB="0" distL="0" distR="0" wp14:anchorId="0DA86A8C" wp14:editId="110C2F70">
            <wp:extent cx="3261815" cy="2113736"/>
            <wp:effectExtent l="0" t="0" r="0" b="1270"/>
            <wp:docPr id="24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rotWithShape="1">
                    <a:blip r:embed="rId25">
                      <a:lum bright="18000"/>
                      <a:extLst>
                        <a:ext uri="{28A0092B-C50C-407E-A947-70E740481C1C}">
                          <a14:useLocalDpi xmlns:a14="http://schemas.microsoft.com/office/drawing/2010/main" val="0"/>
                        </a:ext>
                      </a:extLst>
                    </a:blip>
                    <a:srcRect l="1312" r="-1" b="9246"/>
                    <a:stretch/>
                  </pic:blipFill>
                  <pic:spPr bwMode="auto">
                    <a:xfrm>
                      <a:off x="0" y="0"/>
                      <a:ext cx="3276131" cy="2123013"/>
                    </a:xfrm>
                    <a:prstGeom prst="rect">
                      <a:avLst/>
                    </a:prstGeom>
                    <a:noFill/>
                    <a:ln>
                      <a:noFill/>
                    </a:ln>
                    <a:extLst>
                      <a:ext uri="{53640926-AAD7-44D8-BBD7-CCE9431645EC}">
                        <a14:shadowObscured xmlns:a14="http://schemas.microsoft.com/office/drawing/2010/main"/>
                      </a:ext>
                    </a:extLst>
                  </pic:spPr>
                </pic:pic>
              </a:graphicData>
            </a:graphic>
          </wp:inline>
        </w:drawing>
      </w:r>
    </w:p>
    <w:p w:rsidR="00CA74FC" w:rsidRPr="00CA74FC" w:rsidRDefault="00CA74FC" w:rsidP="00FE745F">
      <w:pPr>
        <w:spacing w:line="360" w:lineRule="auto"/>
        <w:jc w:val="center"/>
        <w:rPr>
          <w:i/>
          <w:sz w:val="2"/>
          <w:szCs w:val="28"/>
          <w:lang w:val="en-US"/>
        </w:rPr>
      </w:pPr>
    </w:p>
    <w:p w:rsidR="004D61BA" w:rsidRPr="00D80854" w:rsidRDefault="004D61BA" w:rsidP="00FE745F">
      <w:pPr>
        <w:spacing w:line="360" w:lineRule="auto"/>
        <w:jc w:val="center"/>
        <w:rPr>
          <w:i/>
          <w:sz w:val="28"/>
          <w:szCs w:val="28"/>
        </w:rPr>
      </w:pPr>
      <w:r w:rsidRPr="00D80854">
        <w:rPr>
          <w:i/>
          <w:sz w:val="28"/>
          <w:szCs w:val="28"/>
        </w:rPr>
        <w:t>Hình 2.</w:t>
      </w:r>
      <w:r w:rsidR="00CF2816" w:rsidRPr="00D80854">
        <w:rPr>
          <w:i/>
          <w:sz w:val="28"/>
          <w:szCs w:val="28"/>
          <w:lang w:val="en-US"/>
        </w:rPr>
        <w:t>8</w:t>
      </w:r>
      <w:r w:rsidRPr="00D80854">
        <w:rPr>
          <w:i/>
          <w:sz w:val="28"/>
          <w:szCs w:val="28"/>
        </w:rPr>
        <w:t>. Rạch niêm mạc âm đạo</w:t>
      </w:r>
    </w:p>
    <w:p w:rsidR="006B5342" w:rsidRDefault="00405175" w:rsidP="006B5342">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Pr>
          <w:i/>
          <w:sz w:val="28"/>
          <w:szCs w:val="28"/>
        </w:rPr>
        <w:t xml:space="preserve"> </w:t>
      </w:r>
    </w:p>
    <w:p w:rsidR="00CA74FC" w:rsidRPr="00CA74FC" w:rsidRDefault="00CA74FC" w:rsidP="006B5342">
      <w:pPr>
        <w:spacing w:line="360" w:lineRule="auto"/>
        <w:jc w:val="center"/>
        <w:outlineLvl w:val="0"/>
        <w:rPr>
          <w:i/>
          <w:sz w:val="10"/>
          <w:szCs w:val="28"/>
          <w:lang w:val="en-US"/>
        </w:rPr>
      </w:pPr>
    </w:p>
    <w:p w:rsidR="004D61BA" w:rsidRPr="00721596" w:rsidRDefault="004D61BA" w:rsidP="004D61BA">
      <w:pPr>
        <w:spacing w:line="360" w:lineRule="auto"/>
        <w:jc w:val="both"/>
        <w:rPr>
          <w:i/>
          <w:sz w:val="28"/>
          <w:szCs w:val="28"/>
          <w:lang w:val="en-US"/>
        </w:rPr>
      </w:pPr>
      <w:r w:rsidRPr="00D80854">
        <w:rPr>
          <w:i/>
          <w:sz w:val="28"/>
          <w:szCs w:val="28"/>
        </w:rPr>
        <w:t xml:space="preserve">Bước </w:t>
      </w:r>
      <w:r w:rsidR="00721596">
        <w:rPr>
          <w:i/>
          <w:sz w:val="28"/>
          <w:szCs w:val="28"/>
          <w:lang w:val="en-US"/>
        </w:rPr>
        <w:t>6</w:t>
      </w:r>
      <w:r w:rsidRPr="00D80854">
        <w:rPr>
          <w:i/>
          <w:sz w:val="28"/>
          <w:szCs w:val="28"/>
        </w:rPr>
        <w:t>: T</w:t>
      </w:r>
      <w:r w:rsidR="00721596">
        <w:rPr>
          <w:i/>
          <w:sz w:val="28"/>
          <w:szCs w:val="28"/>
        </w:rPr>
        <w:t>ách âm đạo và mô quanh niệu đạo</w:t>
      </w:r>
    </w:p>
    <w:p w:rsidR="004D61BA" w:rsidRDefault="004D61BA" w:rsidP="0099209E">
      <w:pPr>
        <w:spacing w:line="360" w:lineRule="auto"/>
        <w:ind w:firstLine="720"/>
        <w:jc w:val="both"/>
        <w:rPr>
          <w:sz w:val="28"/>
          <w:szCs w:val="28"/>
          <w:lang w:val="en-US"/>
        </w:rPr>
      </w:pPr>
      <w:r w:rsidRPr="00D80854">
        <w:rPr>
          <w:sz w:val="28"/>
          <w:szCs w:val="28"/>
        </w:rPr>
        <w:t xml:space="preserve">Tách âm đạo và mô quanh niệu đạo tỉ mỉ vài milimét bằng dao theo hướng 45° so với đường giữa từ vết rạch âm đạo hướng ra ngoài và ra sau. </w:t>
      </w:r>
      <w:r w:rsidR="0099209E" w:rsidRPr="00D80854">
        <w:rPr>
          <w:sz w:val="28"/>
          <w:szCs w:val="28"/>
          <w:lang w:val="en-US"/>
        </w:rPr>
        <w:t>T</w:t>
      </w:r>
      <w:r w:rsidRPr="00D80854">
        <w:rPr>
          <w:sz w:val="28"/>
          <w:szCs w:val="28"/>
        </w:rPr>
        <w:t>hực hiện</w:t>
      </w:r>
      <w:r w:rsidR="0099209E" w:rsidRPr="00D80854">
        <w:rPr>
          <w:sz w:val="28"/>
          <w:szCs w:val="28"/>
          <w:lang w:val="en-US"/>
        </w:rPr>
        <w:t xml:space="preserve"> từng</w:t>
      </w:r>
      <w:r w:rsidRPr="00D80854">
        <w:rPr>
          <w:sz w:val="28"/>
          <w:szCs w:val="28"/>
        </w:rPr>
        <w:t xml:space="preserve"> bên</w:t>
      </w:r>
      <w:r w:rsidR="0099209E" w:rsidRPr="00D80854">
        <w:rPr>
          <w:sz w:val="28"/>
          <w:szCs w:val="28"/>
          <w:lang w:val="en-US"/>
        </w:rPr>
        <w:t xml:space="preserve"> một</w:t>
      </w:r>
      <w:r w:rsidRPr="00D80854">
        <w:rPr>
          <w:sz w:val="28"/>
          <w:szCs w:val="28"/>
        </w:rPr>
        <w:t xml:space="preserve"> để đặt giá đỡ sau đó mới tiếp tục thực hiện cùng động tác cho bên đối diện.</w:t>
      </w:r>
    </w:p>
    <w:p w:rsidR="002C4D6E" w:rsidRPr="00CA74FC" w:rsidRDefault="002C4D6E" w:rsidP="0099209E">
      <w:pPr>
        <w:spacing w:line="360" w:lineRule="auto"/>
        <w:ind w:firstLine="720"/>
        <w:jc w:val="both"/>
        <w:rPr>
          <w:sz w:val="18"/>
          <w:szCs w:val="28"/>
          <w:lang w:val="en-US"/>
        </w:rPr>
      </w:pPr>
    </w:p>
    <w:p w:rsidR="004D61BA" w:rsidRPr="00D80854" w:rsidRDefault="004D61BA" w:rsidP="00FE745F">
      <w:pPr>
        <w:spacing w:line="360" w:lineRule="auto"/>
        <w:ind w:hanging="720"/>
        <w:jc w:val="center"/>
        <w:rPr>
          <w:sz w:val="28"/>
          <w:szCs w:val="28"/>
        </w:rPr>
      </w:pPr>
      <w:r w:rsidRPr="00D80854">
        <w:rPr>
          <w:noProof/>
          <w:sz w:val="28"/>
          <w:szCs w:val="28"/>
          <w:lang w:val="en-US" w:eastAsia="en-US"/>
        </w:rPr>
        <w:drawing>
          <wp:inline distT="0" distB="0" distL="0" distR="0" wp14:anchorId="1B84A678" wp14:editId="4AF307B5">
            <wp:extent cx="3507475" cy="2511188"/>
            <wp:effectExtent l="0" t="0" r="0" b="3810"/>
            <wp:docPr id="245" name="Picture 4" descr="Description: IMG_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9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9361" cy="2526857"/>
                    </a:xfrm>
                    <a:prstGeom prst="rect">
                      <a:avLst/>
                    </a:prstGeom>
                    <a:noFill/>
                    <a:ln>
                      <a:noFill/>
                    </a:ln>
                  </pic:spPr>
                </pic:pic>
              </a:graphicData>
            </a:graphic>
          </wp:inline>
        </w:drawing>
      </w:r>
    </w:p>
    <w:p w:rsidR="004D61BA" w:rsidRPr="00D80854" w:rsidRDefault="004D61BA" w:rsidP="004D61BA">
      <w:pPr>
        <w:spacing w:line="360" w:lineRule="auto"/>
        <w:ind w:hanging="720"/>
        <w:jc w:val="center"/>
        <w:outlineLvl w:val="0"/>
        <w:rPr>
          <w:i/>
          <w:sz w:val="28"/>
          <w:szCs w:val="28"/>
        </w:rPr>
      </w:pPr>
      <w:r w:rsidRPr="00D80854">
        <w:rPr>
          <w:i/>
          <w:sz w:val="28"/>
          <w:szCs w:val="28"/>
        </w:rPr>
        <w:t>Hình 2.</w:t>
      </w:r>
      <w:r w:rsidR="00CF2816" w:rsidRPr="00D80854">
        <w:rPr>
          <w:i/>
          <w:sz w:val="28"/>
          <w:szCs w:val="28"/>
          <w:lang w:val="en-US"/>
        </w:rPr>
        <w:t>9</w:t>
      </w:r>
      <w:r w:rsidRPr="00D80854">
        <w:rPr>
          <w:i/>
          <w:sz w:val="28"/>
          <w:szCs w:val="28"/>
        </w:rPr>
        <w:t>. Tách âm đạo và mô quanh niệu đạo</w:t>
      </w:r>
    </w:p>
    <w:p w:rsidR="006B5342" w:rsidRPr="00405175" w:rsidRDefault="00405175" w:rsidP="006B5342">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Pr>
          <w:i/>
          <w:sz w:val="28"/>
          <w:szCs w:val="28"/>
        </w:rPr>
        <w:t xml:space="preserve"> </w:t>
      </w:r>
    </w:p>
    <w:p w:rsidR="0062736B" w:rsidRPr="00D80854" w:rsidRDefault="0062736B" w:rsidP="004D61BA">
      <w:pPr>
        <w:spacing w:line="360" w:lineRule="auto"/>
        <w:ind w:hanging="720"/>
        <w:jc w:val="center"/>
        <w:outlineLvl w:val="0"/>
        <w:rPr>
          <w:i/>
          <w:sz w:val="12"/>
          <w:szCs w:val="28"/>
          <w:lang w:val="en-US"/>
        </w:rPr>
      </w:pPr>
    </w:p>
    <w:p w:rsidR="004D61BA" w:rsidRPr="00D80854" w:rsidRDefault="004D61BA" w:rsidP="004D61BA">
      <w:pPr>
        <w:spacing w:line="360" w:lineRule="auto"/>
        <w:jc w:val="both"/>
        <w:rPr>
          <w:sz w:val="28"/>
          <w:szCs w:val="28"/>
        </w:rPr>
      </w:pPr>
      <w:r w:rsidRPr="00D80854">
        <w:rPr>
          <w:i/>
          <w:sz w:val="28"/>
          <w:szCs w:val="28"/>
        </w:rPr>
        <w:t xml:space="preserve">Bước </w:t>
      </w:r>
      <w:r w:rsidR="00721596">
        <w:rPr>
          <w:i/>
          <w:sz w:val="28"/>
          <w:szCs w:val="28"/>
          <w:lang w:val="en-US"/>
        </w:rPr>
        <w:t>7</w:t>
      </w:r>
      <w:r w:rsidRPr="00D80854">
        <w:rPr>
          <w:i/>
          <w:sz w:val="28"/>
          <w:szCs w:val="28"/>
        </w:rPr>
        <w:t>: Bóc t</w:t>
      </w:r>
      <w:r w:rsidR="00721596">
        <w:rPr>
          <w:i/>
          <w:sz w:val="28"/>
          <w:szCs w:val="28"/>
        </w:rPr>
        <w:t>ách bằng kéo đầu tù Metzenbaumn</w:t>
      </w:r>
      <w:r w:rsidRPr="00D80854">
        <w:rPr>
          <w:i/>
          <w:sz w:val="28"/>
          <w:szCs w:val="28"/>
        </w:rPr>
        <w:t xml:space="preserve"> </w:t>
      </w:r>
    </w:p>
    <w:p w:rsidR="004D61BA" w:rsidRPr="00D80854" w:rsidRDefault="004D61BA" w:rsidP="0099209E">
      <w:pPr>
        <w:spacing w:line="360" w:lineRule="auto"/>
        <w:ind w:firstLine="720"/>
        <w:jc w:val="both"/>
        <w:rPr>
          <w:sz w:val="28"/>
          <w:szCs w:val="28"/>
        </w:rPr>
      </w:pPr>
      <w:r w:rsidRPr="00D80854">
        <w:rPr>
          <w:sz w:val="28"/>
          <w:szCs w:val="28"/>
        </w:rPr>
        <w:t>Tiếp tục bóc tách bằng đầu tù của kéo Metzenbaum theo đường bóc tách ban đầu bằng kỹ thuật vừa đẩy vừa mở đầu kéo cho đến khi tiếp x</w:t>
      </w:r>
      <w:r w:rsidR="005A5CC0">
        <w:rPr>
          <w:sz w:val="28"/>
          <w:szCs w:val="28"/>
        </w:rPr>
        <w:t xml:space="preserve">úc với ngành ngồi </w:t>
      </w:r>
      <w:r w:rsidR="005A5CC0">
        <w:rPr>
          <w:sz w:val="28"/>
          <w:szCs w:val="28"/>
          <w:lang w:val="en-US"/>
        </w:rPr>
        <w:t>-</w:t>
      </w:r>
      <w:r w:rsidRPr="00D80854">
        <w:rPr>
          <w:sz w:val="28"/>
          <w:szCs w:val="28"/>
        </w:rPr>
        <w:t xml:space="preserve"> mu. </w:t>
      </w:r>
    </w:p>
    <w:p w:rsidR="004D61BA" w:rsidRPr="00D80854" w:rsidRDefault="004D61BA" w:rsidP="0099209E">
      <w:pPr>
        <w:spacing w:line="360" w:lineRule="auto"/>
        <w:ind w:firstLine="720"/>
        <w:jc w:val="both"/>
        <w:rPr>
          <w:sz w:val="28"/>
          <w:szCs w:val="28"/>
        </w:rPr>
      </w:pPr>
      <w:r w:rsidRPr="00D80854">
        <w:rPr>
          <w:sz w:val="28"/>
          <w:szCs w:val="28"/>
        </w:rPr>
        <w:t xml:space="preserve">Khi đã chạm xương, mũi kéo luôn hướng xuống đến khi thủng màng bịt, mở nhẹ mũi kéo làm rộng đường giá đỡ niệu đạo. </w:t>
      </w:r>
    </w:p>
    <w:p w:rsidR="004D61BA" w:rsidRDefault="004D61BA" w:rsidP="0099209E">
      <w:pPr>
        <w:spacing w:line="360" w:lineRule="auto"/>
        <w:ind w:firstLine="720"/>
        <w:jc w:val="both"/>
        <w:rPr>
          <w:sz w:val="28"/>
          <w:szCs w:val="28"/>
          <w:lang w:val="en-US"/>
        </w:rPr>
      </w:pPr>
      <w:r w:rsidRPr="00D80854">
        <w:rPr>
          <w:sz w:val="28"/>
          <w:szCs w:val="28"/>
        </w:rPr>
        <w:t>Lưu ý: thông thường đường bóc tách tối đa khoảng 5 cm, trong trường hợp quá 5 cm mà vẫn chưa chạm được xương ngành ngồi-mu thì phải kiểm tra lại góc hướng đi bị lệch.</w:t>
      </w:r>
    </w:p>
    <w:p w:rsidR="006044AC" w:rsidRPr="006044AC" w:rsidRDefault="006044AC" w:rsidP="0099209E">
      <w:pPr>
        <w:spacing w:line="360" w:lineRule="auto"/>
        <w:ind w:firstLine="720"/>
        <w:jc w:val="both"/>
        <w:rPr>
          <w:sz w:val="28"/>
          <w:szCs w:val="28"/>
          <w:lang w:val="en-US"/>
        </w:rPr>
      </w:pPr>
    </w:p>
    <w:p w:rsidR="00FE745F" w:rsidRPr="00D80854" w:rsidRDefault="004D61BA" w:rsidP="00FE745F">
      <w:pPr>
        <w:spacing w:line="360" w:lineRule="auto"/>
        <w:jc w:val="center"/>
        <w:rPr>
          <w:i/>
          <w:sz w:val="28"/>
          <w:szCs w:val="28"/>
          <w:lang w:val="en-US"/>
        </w:rPr>
      </w:pPr>
      <w:r w:rsidRPr="00D80854">
        <w:rPr>
          <w:noProof/>
          <w:sz w:val="28"/>
          <w:szCs w:val="28"/>
          <w:lang w:val="en-US" w:eastAsia="en-US"/>
        </w:rPr>
        <w:drawing>
          <wp:inline distT="0" distB="0" distL="0" distR="0" wp14:anchorId="687B9AD8" wp14:editId="68F0467B">
            <wp:extent cx="3982267" cy="2983832"/>
            <wp:effectExtent l="0" t="0" r="0" b="7620"/>
            <wp:docPr id="246" name="Picture 5" descr="Description: IMG_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49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2223" cy="3006278"/>
                    </a:xfrm>
                    <a:prstGeom prst="rect">
                      <a:avLst/>
                    </a:prstGeom>
                    <a:noFill/>
                    <a:ln>
                      <a:noFill/>
                    </a:ln>
                  </pic:spPr>
                </pic:pic>
              </a:graphicData>
            </a:graphic>
          </wp:inline>
        </w:drawing>
      </w:r>
    </w:p>
    <w:p w:rsidR="004D61BA" w:rsidRPr="00D80854" w:rsidRDefault="004D61BA" w:rsidP="00FE745F">
      <w:pPr>
        <w:spacing w:line="360" w:lineRule="auto"/>
        <w:jc w:val="center"/>
        <w:rPr>
          <w:i/>
          <w:sz w:val="28"/>
          <w:szCs w:val="28"/>
        </w:rPr>
      </w:pPr>
      <w:r w:rsidRPr="00D80854">
        <w:rPr>
          <w:i/>
          <w:sz w:val="28"/>
          <w:szCs w:val="28"/>
        </w:rPr>
        <w:t>Hình 2.</w:t>
      </w:r>
      <w:r w:rsidR="00CF2816" w:rsidRPr="00D80854">
        <w:rPr>
          <w:i/>
          <w:sz w:val="28"/>
          <w:szCs w:val="28"/>
          <w:lang w:val="en-US"/>
        </w:rPr>
        <w:t>10</w:t>
      </w:r>
      <w:r w:rsidRPr="00D80854">
        <w:rPr>
          <w:i/>
          <w:sz w:val="28"/>
          <w:szCs w:val="28"/>
        </w:rPr>
        <w:t>. Bóc tách bằng kéo đầu tù</w:t>
      </w:r>
    </w:p>
    <w:p w:rsidR="006B5342" w:rsidRPr="00405175" w:rsidRDefault="00405175" w:rsidP="006B5342">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Pr>
          <w:i/>
          <w:sz w:val="28"/>
          <w:szCs w:val="28"/>
        </w:rPr>
        <w:t xml:space="preserve"> </w:t>
      </w:r>
    </w:p>
    <w:p w:rsidR="00E72847" w:rsidRPr="002C4D6E" w:rsidRDefault="00E72847" w:rsidP="004D61BA">
      <w:pPr>
        <w:spacing w:line="360" w:lineRule="auto"/>
        <w:ind w:hanging="720"/>
        <w:jc w:val="center"/>
        <w:outlineLvl w:val="0"/>
        <w:rPr>
          <w:i/>
          <w:sz w:val="12"/>
          <w:szCs w:val="28"/>
          <w:lang w:val="en-US"/>
        </w:rPr>
      </w:pPr>
    </w:p>
    <w:p w:rsidR="004D61BA" w:rsidRPr="00721596" w:rsidRDefault="004D61BA" w:rsidP="004D61BA">
      <w:pPr>
        <w:spacing w:line="360" w:lineRule="auto"/>
        <w:jc w:val="both"/>
        <w:rPr>
          <w:sz w:val="28"/>
          <w:szCs w:val="28"/>
          <w:lang w:val="en-US"/>
        </w:rPr>
      </w:pPr>
      <w:r w:rsidRPr="00D80854">
        <w:rPr>
          <w:i/>
          <w:sz w:val="28"/>
          <w:szCs w:val="28"/>
        </w:rPr>
        <w:t xml:space="preserve">Bước </w:t>
      </w:r>
      <w:r w:rsidR="00721596">
        <w:rPr>
          <w:i/>
          <w:sz w:val="28"/>
          <w:szCs w:val="28"/>
          <w:lang w:val="en-US"/>
        </w:rPr>
        <w:t>8</w:t>
      </w:r>
      <w:r w:rsidRPr="00D80854">
        <w:rPr>
          <w:i/>
          <w:sz w:val="28"/>
          <w:szCs w:val="28"/>
        </w:rPr>
        <w:t>: Đặt kim TOT</w:t>
      </w:r>
    </w:p>
    <w:p w:rsidR="004D61BA" w:rsidRPr="00D80854" w:rsidRDefault="004D61BA" w:rsidP="0099209E">
      <w:pPr>
        <w:spacing w:line="360" w:lineRule="auto"/>
        <w:ind w:firstLine="720"/>
        <w:jc w:val="both"/>
        <w:rPr>
          <w:sz w:val="28"/>
          <w:szCs w:val="28"/>
        </w:rPr>
      </w:pPr>
      <w:r w:rsidRPr="00D80854">
        <w:rPr>
          <w:sz w:val="28"/>
          <w:szCs w:val="28"/>
        </w:rPr>
        <w:t>Đặt dụng cụ dẫn đường cho kim TOT mang giá đỡ. Đầu của dụng cụ này phải nằm dưới ngành ngồi</w:t>
      </w:r>
      <w:r w:rsidR="005A5CC0">
        <w:rPr>
          <w:sz w:val="28"/>
          <w:szCs w:val="28"/>
          <w:lang w:val="en-US"/>
        </w:rPr>
        <w:t xml:space="preserve"> </w:t>
      </w:r>
      <w:r w:rsidRPr="00D80854">
        <w:rPr>
          <w:sz w:val="28"/>
          <w:szCs w:val="28"/>
        </w:rPr>
        <w:t>-</w:t>
      </w:r>
      <w:r w:rsidR="005A5CC0">
        <w:rPr>
          <w:sz w:val="28"/>
          <w:szCs w:val="28"/>
          <w:lang w:val="en-US"/>
        </w:rPr>
        <w:t xml:space="preserve"> </w:t>
      </w:r>
      <w:r w:rsidRPr="00D80854">
        <w:rPr>
          <w:sz w:val="28"/>
          <w:szCs w:val="28"/>
        </w:rPr>
        <w:t xml:space="preserve">mu và trong lỗ thủng màng bịt được đâm thủng trong thì trước đó, nếu nghi ngờ phải kiểm tra lại bằng kéo đầu tù Metzenbaum. </w:t>
      </w:r>
    </w:p>
    <w:p w:rsidR="004D61BA" w:rsidRDefault="004D61BA" w:rsidP="0099209E">
      <w:pPr>
        <w:spacing w:line="360" w:lineRule="auto"/>
        <w:ind w:firstLine="720"/>
        <w:jc w:val="both"/>
        <w:rPr>
          <w:sz w:val="28"/>
          <w:szCs w:val="28"/>
          <w:lang w:val="en-US"/>
        </w:rPr>
      </w:pPr>
      <w:r w:rsidRPr="00D80854">
        <w:rPr>
          <w:sz w:val="28"/>
          <w:szCs w:val="28"/>
        </w:rPr>
        <w:lastRenderedPageBreak/>
        <w:t xml:space="preserve">Đặt kim TOT có mang dây của giá đỡ niệu đạo với đầu kim nằm trong rãnh dụng cụ dẫn đường, đẩy kim trượt nhẹ theo rãnh theo hướng đi của ngành ngồi-mu qua màng bịt. Một khi kim vào đúng vị trí, lấy nhẹ dụng cụ dẫn đường ra để tiếp tục đặt cho bên đối diện. </w:t>
      </w:r>
    </w:p>
    <w:p w:rsidR="001E6A02" w:rsidRPr="001E6A02" w:rsidRDefault="001E6A02" w:rsidP="0099209E">
      <w:pPr>
        <w:spacing w:line="360" w:lineRule="auto"/>
        <w:ind w:firstLine="720"/>
        <w:jc w:val="both"/>
        <w:rPr>
          <w:sz w:val="14"/>
          <w:szCs w:val="28"/>
          <w:lang w:val="en-US"/>
        </w:rPr>
      </w:pPr>
    </w:p>
    <w:p w:rsidR="004D61BA" w:rsidRDefault="004D61BA" w:rsidP="0099209E">
      <w:pPr>
        <w:spacing w:line="360" w:lineRule="auto"/>
        <w:ind w:firstLine="720"/>
        <w:jc w:val="both"/>
        <w:rPr>
          <w:sz w:val="28"/>
          <w:szCs w:val="28"/>
          <w:lang w:val="en-US"/>
        </w:rPr>
      </w:pPr>
      <w:r w:rsidRPr="00D80854">
        <w:rPr>
          <w:sz w:val="28"/>
          <w:szCs w:val="28"/>
        </w:rPr>
        <w:t xml:space="preserve">Thực hiện động tác xoay từ tay cầm có cải biên theo chiều kim đồng hồ (bên phải) hay ngược chiều kim đồng hồ (bên trái). Tất cả động tác vừa xoay vừa đưa tay cầm vô giữa đường theo trục thẳng đứng. Đưa đầu kim có dây của giá đỡ dưới niệu đạo ra ngoài da trên điểm ra ngoài da định trước đó. Sau đó tháo gỡ dây và đưa kim TOT ra ngoài theo chiều ngược lại. </w:t>
      </w:r>
    </w:p>
    <w:p w:rsidR="001E6A02" w:rsidRPr="001E6A02" w:rsidRDefault="001E6A02" w:rsidP="0099209E">
      <w:pPr>
        <w:spacing w:line="360" w:lineRule="auto"/>
        <w:ind w:firstLine="720"/>
        <w:jc w:val="both"/>
        <w:rPr>
          <w:sz w:val="12"/>
          <w:szCs w:val="28"/>
          <w:lang w:val="en-US"/>
        </w:rPr>
      </w:pPr>
    </w:p>
    <w:p w:rsidR="001E6A02" w:rsidRDefault="004D61BA" w:rsidP="0099209E">
      <w:pPr>
        <w:spacing w:line="360" w:lineRule="auto"/>
        <w:ind w:firstLine="720"/>
        <w:jc w:val="both"/>
        <w:rPr>
          <w:sz w:val="28"/>
          <w:szCs w:val="28"/>
          <w:lang w:val="en-US"/>
        </w:rPr>
      </w:pPr>
      <w:r w:rsidRPr="00D80854">
        <w:rPr>
          <w:sz w:val="28"/>
          <w:szCs w:val="28"/>
        </w:rPr>
        <w:t>Thực hiện động tác</w:t>
      </w:r>
      <w:r w:rsidR="009032D6" w:rsidRPr="00D80854">
        <w:rPr>
          <w:sz w:val="28"/>
          <w:szCs w:val="28"/>
          <w:lang w:val="en-US"/>
        </w:rPr>
        <w:t xml:space="preserve"> tương tự</w:t>
      </w:r>
      <w:r w:rsidRPr="00D80854">
        <w:rPr>
          <w:sz w:val="28"/>
          <w:szCs w:val="28"/>
        </w:rPr>
        <w:t xml:space="preserve"> bóc tách âm đạo và đặt kim bên đối diện</w:t>
      </w:r>
    </w:p>
    <w:p w:rsidR="004D61BA" w:rsidRPr="00D80854" w:rsidRDefault="004D61BA" w:rsidP="0099209E">
      <w:pPr>
        <w:spacing w:line="360" w:lineRule="auto"/>
        <w:ind w:firstLine="720"/>
        <w:jc w:val="both"/>
        <w:rPr>
          <w:sz w:val="28"/>
          <w:szCs w:val="28"/>
        </w:rPr>
      </w:pPr>
      <w:r w:rsidRPr="00D80854">
        <w:rPr>
          <w:sz w:val="28"/>
          <w:szCs w:val="28"/>
        </w:rPr>
        <w:t>.</w:t>
      </w:r>
    </w:p>
    <w:p w:rsidR="009032D6" w:rsidRPr="00D80854" w:rsidRDefault="001E6A02" w:rsidP="0099209E">
      <w:pPr>
        <w:spacing w:line="360" w:lineRule="auto"/>
        <w:ind w:firstLine="720"/>
        <w:jc w:val="both"/>
        <w:rPr>
          <w:sz w:val="28"/>
          <w:szCs w:val="28"/>
        </w:rPr>
      </w:pPr>
      <w:r w:rsidRPr="00D80854">
        <w:rPr>
          <w:noProof/>
          <w:sz w:val="28"/>
          <w:szCs w:val="28"/>
          <w:lang w:val="en-US" w:eastAsia="en-US"/>
        </w:rPr>
        <w:drawing>
          <wp:anchor distT="0" distB="0" distL="114300" distR="114300" simplePos="0" relativeHeight="251722240" behindDoc="1" locked="0" layoutInCell="1" allowOverlap="1" wp14:anchorId="64CCB9BE" wp14:editId="1CFE9ECB">
            <wp:simplePos x="0" y="0"/>
            <wp:positionH relativeFrom="column">
              <wp:posOffset>677507</wp:posOffset>
            </wp:positionH>
            <wp:positionV relativeFrom="paragraph">
              <wp:posOffset>46962</wp:posOffset>
            </wp:positionV>
            <wp:extent cx="4320954" cy="3493826"/>
            <wp:effectExtent l="0" t="0" r="3810" b="0"/>
            <wp:wrapNone/>
            <wp:docPr id="247" name="Picture 5" descr="Description: IMG_49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4922"/>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1845" cy="3502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45F" w:rsidRPr="00D80854" w:rsidRDefault="009032D6" w:rsidP="00FE745F">
      <w:pPr>
        <w:spacing w:line="360" w:lineRule="auto"/>
        <w:ind w:left="1440" w:firstLine="720"/>
        <w:rPr>
          <w:i/>
          <w:sz w:val="28"/>
          <w:szCs w:val="28"/>
          <w:lang w:val="en-US"/>
        </w:rPr>
      </w:pPr>
      <w:r w:rsidRPr="00D80854">
        <w:rPr>
          <w:i/>
          <w:sz w:val="28"/>
          <w:szCs w:val="28"/>
          <w:lang w:val="en-US"/>
        </w:rPr>
        <w:t xml:space="preserve">   </w:t>
      </w: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1E6A02" w:rsidRDefault="001E6A02" w:rsidP="00FE745F">
      <w:pPr>
        <w:spacing w:line="360" w:lineRule="auto"/>
        <w:ind w:firstLine="720"/>
        <w:jc w:val="center"/>
        <w:rPr>
          <w:i/>
          <w:sz w:val="28"/>
          <w:szCs w:val="28"/>
          <w:lang w:val="en-US"/>
        </w:rPr>
      </w:pPr>
    </w:p>
    <w:p w:rsidR="003A0E3F" w:rsidRPr="003A0E3F" w:rsidRDefault="003A0E3F" w:rsidP="00FE745F">
      <w:pPr>
        <w:spacing w:line="360" w:lineRule="auto"/>
        <w:ind w:firstLine="720"/>
        <w:jc w:val="center"/>
        <w:rPr>
          <w:i/>
          <w:sz w:val="8"/>
          <w:szCs w:val="28"/>
          <w:lang w:val="en-US"/>
        </w:rPr>
      </w:pPr>
    </w:p>
    <w:p w:rsidR="004D61BA" w:rsidRPr="00D80854" w:rsidRDefault="004D61BA" w:rsidP="00FE745F">
      <w:pPr>
        <w:spacing w:line="360" w:lineRule="auto"/>
        <w:ind w:firstLine="720"/>
        <w:jc w:val="center"/>
        <w:rPr>
          <w:i/>
          <w:sz w:val="28"/>
          <w:szCs w:val="28"/>
        </w:rPr>
      </w:pPr>
      <w:r w:rsidRPr="00D80854">
        <w:rPr>
          <w:i/>
          <w:sz w:val="28"/>
          <w:szCs w:val="28"/>
        </w:rPr>
        <w:t>Hình 2.1</w:t>
      </w:r>
      <w:r w:rsidR="00CF2816" w:rsidRPr="00D80854">
        <w:rPr>
          <w:i/>
          <w:sz w:val="28"/>
          <w:szCs w:val="28"/>
          <w:lang w:val="en-US"/>
        </w:rPr>
        <w:t>1</w:t>
      </w:r>
      <w:r w:rsidRPr="00D80854">
        <w:rPr>
          <w:i/>
          <w:sz w:val="28"/>
          <w:szCs w:val="28"/>
        </w:rPr>
        <w:t>. Đặt kim TOT</w:t>
      </w:r>
    </w:p>
    <w:p w:rsidR="006B5342" w:rsidRPr="00405175" w:rsidRDefault="00405175" w:rsidP="006B5342">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Pr>
          <w:i/>
          <w:sz w:val="28"/>
          <w:szCs w:val="28"/>
        </w:rPr>
        <w:t xml:space="preserve"> </w:t>
      </w:r>
    </w:p>
    <w:p w:rsidR="002F153A" w:rsidRPr="00721596" w:rsidRDefault="002F153A" w:rsidP="004D61BA">
      <w:pPr>
        <w:spacing w:line="360" w:lineRule="auto"/>
        <w:jc w:val="both"/>
        <w:rPr>
          <w:i/>
          <w:sz w:val="6"/>
          <w:szCs w:val="28"/>
          <w:lang w:val="en-US"/>
        </w:rPr>
      </w:pPr>
    </w:p>
    <w:p w:rsidR="002F153A" w:rsidRPr="00D80854" w:rsidRDefault="002F153A" w:rsidP="004D61BA">
      <w:pPr>
        <w:spacing w:line="360" w:lineRule="auto"/>
        <w:jc w:val="both"/>
        <w:rPr>
          <w:i/>
          <w:sz w:val="12"/>
          <w:szCs w:val="28"/>
          <w:lang w:val="en-US"/>
        </w:rPr>
      </w:pPr>
    </w:p>
    <w:p w:rsidR="004D61BA" w:rsidRPr="00721596" w:rsidRDefault="004D61BA" w:rsidP="00E8263D">
      <w:pPr>
        <w:spacing w:before="240" w:after="240" w:line="360" w:lineRule="auto"/>
        <w:jc w:val="both"/>
        <w:rPr>
          <w:i/>
          <w:sz w:val="28"/>
          <w:szCs w:val="28"/>
          <w:lang w:val="en-US"/>
        </w:rPr>
      </w:pPr>
      <w:r w:rsidRPr="00D80854">
        <w:rPr>
          <w:i/>
          <w:sz w:val="28"/>
          <w:szCs w:val="28"/>
        </w:rPr>
        <w:lastRenderedPageBreak/>
        <w:t xml:space="preserve">Bước </w:t>
      </w:r>
      <w:r w:rsidR="00721596">
        <w:rPr>
          <w:i/>
          <w:sz w:val="28"/>
          <w:szCs w:val="28"/>
          <w:lang w:val="en-US"/>
        </w:rPr>
        <w:t>9</w:t>
      </w:r>
      <w:r w:rsidR="00721596">
        <w:rPr>
          <w:i/>
          <w:sz w:val="28"/>
          <w:szCs w:val="28"/>
        </w:rPr>
        <w:t>: Giá đỡ đưa vào niệu đạo</w:t>
      </w:r>
    </w:p>
    <w:p w:rsidR="004D61BA" w:rsidRDefault="004D61BA" w:rsidP="00E8263D">
      <w:pPr>
        <w:spacing w:before="240" w:after="240" w:line="360" w:lineRule="auto"/>
        <w:ind w:firstLine="720"/>
        <w:jc w:val="both"/>
        <w:rPr>
          <w:sz w:val="28"/>
          <w:szCs w:val="28"/>
          <w:lang w:val="en-US"/>
        </w:rPr>
      </w:pPr>
      <w:r w:rsidRPr="00D80854">
        <w:rPr>
          <w:sz w:val="28"/>
          <w:szCs w:val="28"/>
        </w:rPr>
        <w:t>Giá đỡ được làm thẳng đưa vào dưới niệu đạo không được xoắn. Kẹp Babcock đoạn giữa giá đỡ, để gấp nếp giá đỡ khoảng 2-3 mm để đưa vào ngay dưới niệu đạo.</w:t>
      </w:r>
    </w:p>
    <w:p w:rsidR="00E8263D" w:rsidRPr="00E8263D" w:rsidRDefault="00E8263D" w:rsidP="00E8263D">
      <w:pPr>
        <w:spacing w:before="240" w:after="240" w:line="360" w:lineRule="auto"/>
        <w:ind w:firstLine="720"/>
        <w:jc w:val="both"/>
        <w:rPr>
          <w:sz w:val="28"/>
          <w:szCs w:val="28"/>
          <w:lang w:val="en-US"/>
        </w:rPr>
      </w:pPr>
    </w:p>
    <w:p w:rsidR="00FE745F" w:rsidRPr="00D80854" w:rsidRDefault="004D61BA" w:rsidP="00E8263D">
      <w:pPr>
        <w:spacing w:before="240" w:after="240" w:line="360" w:lineRule="auto"/>
        <w:jc w:val="center"/>
        <w:rPr>
          <w:i/>
          <w:sz w:val="28"/>
          <w:szCs w:val="28"/>
          <w:lang w:val="en-US"/>
        </w:rPr>
      </w:pPr>
      <w:r w:rsidRPr="00D80854">
        <w:rPr>
          <w:noProof/>
          <w:sz w:val="28"/>
          <w:szCs w:val="28"/>
          <w:lang w:val="en-US" w:eastAsia="en-US"/>
        </w:rPr>
        <w:drawing>
          <wp:inline distT="0" distB="0" distL="0" distR="0" wp14:anchorId="6F1E9361" wp14:editId="0308F4F1">
            <wp:extent cx="4388421" cy="3152633"/>
            <wp:effectExtent l="0" t="0" r="0" b="0"/>
            <wp:docPr id="248" name="Picture 4" descr="Description: IMG_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9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8864" cy="3188871"/>
                    </a:xfrm>
                    <a:prstGeom prst="rect">
                      <a:avLst/>
                    </a:prstGeom>
                    <a:noFill/>
                    <a:ln>
                      <a:noFill/>
                    </a:ln>
                  </pic:spPr>
                </pic:pic>
              </a:graphicData>
            </a:graphic>
          </wp:inline>
        </w:drawing>
      </w:r>
    </w:p>
    <w:p w:rsidR="004D61BA" w:rsidRPr="00D80854" w:rsidRDefault="004D61BA" w:rsidP="00E8263D">
      <w:pPr>
        <w:spacing w:before="240" w:after="240" w:line="360" w:lineRule="auto"/>
        <w:jc w:val="center"/>
        <w:rPr>
          <w:i/>
          <w:sz w:val="28"/>
          <w:szCs w:val="28"/>
        </w:rPr>
      </w:pPr>
      <w:r w:rsidRPr="00D80854">
        <w:rPr>
          <w:i/>
          <w:sz w:val="28"/>
          <w:szCs w:val="28"/>
        </w:rPr>
        <w:t>Hình 2.1</w:t>
      </w:r>
      <w:r w:rsidR="00CF2816" w:rsidRPr="00D80854">
        <w:rPr>
          <w:i/>
          <w:sz w:val="28"/>
          <w:szCs w:val="28"/>
          <w:lang w:val="en-US"/>
        </w:rPr>
        <w:t>2</w:t>
      </w:r>
      <w:r w:rsidRPr="00D80854">
        <w:rPr>
          <w:i/>
          <w:sz w:val="28"/>
          <w:szCs w:val="28"/>
        </w:rPr>
        <w:t>. Đặt giá đỡ niệu đạo</w:t>
      </w:r>
    </w:p>
    <w:p w:rsidR="006B5342" w:rsidRDefault="00405175" w:rsidP="00E8263D">
      <w:pPr>
        <w:spacing w:before="240" w:after="240"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sidR="006B5342" w:rsidRPr="00D80854">
        <w:rPr>
          <w:i/>
          <w:sz w:val="28"/>
          <w:szCs w:val="28"/>
        </w:rPr>
        <w:t xml:space="preserve"> </w:t>
      </w:r>
    </w:p>
    <w:p w:rsidR="00E8263D" w:rsidRPr="00E8263D" w:rsidRDefault="00E8263D" w:rsidP="00E8263D">
      <w:pPr>
        <w:spacing w:before="240" w:after="240" w:line="360" w:lineRule="auto"/>
        <w:jc w:val="center"/>
        <w:outlineLvl w:val="0"/>
        <w:rPr>
          <w:i/>
          <w:sz w:val="28"/>
          <w:szCs w:val="28"/>
          <w:lang w:val="en-US"/>
        </w:rPr>
      </w:pPr>
    </w:p>
    <w:p w:rsidR="004D61BA" w:rsidRPr="00D80854" w:rsidRDefault="004D61BA" w:rsidP="00E8263D">
      <w:pPr>
        <w:spacing w:before="240" w:after="240" w:line="360" w:lineRule="auto"/>
        <w:jc w:val="both"/>
        <w:rPr>
          <w:i/>
          <w:sz w:val="28"/>
          <w:szCs w:val="28"/>
        </w:rPr>
      </w:pPr>
      <w:r w:rsidRPr="00D80854">
        <w:rPr>
          <w:i/>
          <w:sz w:val="28"/>
          <w:szCs w:val="28"/>
        </w:rPr>
        <w:t xml:space="preserve">Bước </w:t>
      </w:r>
      <w:r w:rsidR="00721596">
        <w:rPr>
          <w:i/>
          <w:sz w:val="28"/>
          <w:szCs w:val="28"/>
          <w:lang w:val="en-US"/>
        </w:rPr>
        <w:t>10</w:t>
      </w:r>
      <w:r w:rsidRPr="00D80854">
        <w:rPr>
          <w:i/>
          <w:sz w:val="28"/>
          <w:szCs w:val="28"/>
        </w:rPr>
        <w:t>: Kiểm tra khoảng cách giữa niệu đạo và giá đỡ</w:t>
      </w:r>
    </w:p>
    <w:p w:rsidR="004D61BA" w:rsidRPr="00D80854" w:rsidRDefault="004D61BA" w:rsidP="00E8263D">
      <w:pPr>
        <w:spacing w:before="240" w:after="240" w:line="336" w:lineRule="auto"/>
        <w:ind w:firstLine="720"/>
        <w:jc w:val="both"/>
        <w:rPr>
          <w:sz w:val="28"/>
          <w:szCs w:val="28"/>
        </w:rPr>
      </w:pPr>
      <w:r w:rsidRPr="00D80854">
        <w:rPr>
          <w:sz w:val="28"/>
          <w:szCs w:val="28"/>
        </w:rPr>
        <w:t>Kéo 2 đầu giá đỡ ngoài ra da đến khi Babcock vừa tiếp xúc niệu đạo.</w:t>
      </w:r>
    </w:p>
    <w:p w:rsidR="004D61BA" w:rsidRPr="00D80854" w:rsidRDefault="004D61BA" w:rsidP="00E8263D">
      <w:pPr>
        <w:spacing w:before="240" w:after="240" w:line="336" w:lineRule="auto"/>
        <w:ind w:firstLine="720"/>
        <w:jc w:val="both"/>
        <w:rPr>
          <w:sz w:val="28"/>
          <w:szCs w:val="28"/>
        </w:rPr>
      </w:pPr>
      <w:r w:rsidRPr="00D80854">
        <w:rPr>
          <w:sz w:val="28"/>
          <w:szCs w:val="28"/>
        </w:rPr>
        <w:t>Kẹp Babcock được lấy ra để lại một khoảng cách giữa niệu đạo và miếng đỡ được kiểm tra bằng mũi kéo đầu tù.</w:t>
      </w:r>
    </w:p>
    <w:p w:rsidR="004D61BA" w:rsidRPr="00D80854" w:rsidRDefault="00C8422C" w:rsidP="00827B4A">
      <w:pPr>
        <w:spacing w:before="120" w:after="120" w:line="336" w:lineRule="auto"/>
        <w:ind w:firstLine="720"/>
        <w:jc w:val="both"/>
        <w:rPr>
          <w:sz w:val="28"/>
          <w:szCs w:val="28"/>
        </w:rPr>
      </w:pPr>
      <w:r w:rsidRPr="00D80854">
        <w:rPr>
          <w:sz w:val="28"/>
          <w:szCs w:val="28"/>
          <w:lang w:val="en-US"/>
        </w:rPr>
        <w:lastRenderedPageBreak/>
        <w:t>B</w:t>
      </w:r>
      <w:r w:rsidR="004D61BA" w:rsidRPr="00D80854">
        <w:rPr>
          <w:sz w:val="28"/>
          <w:szCs w:val="28"/>
        </w:rPr>
        <w:t xml:space="preserve">ơm vào bàng quang 300 ml, rút sonde tiểu rồi làm cho bệnh nhân ho trong khi điều chỉnh độ căng của dải băng sao cho chỉ rỉ vài giọt lúc ho mạnh. Nhằm tránh cho niệu đạo bị ép quá chặt, đặt mũi kéo </w:t>
      </w:r>
      <w:r w:rsidR="003F4491" w:rsidRPr="00D80854">
        <w:rPr>
          <w:sz w:val="28"/>
          <w:szCs w:val="28"/>
        </w:rPr>
        <w:t>Metzenbaum</w:t>
      </w:r>
      <w:r w:rsidR="004D61BA" w:rsidRPr="00D80854">
        <w:rPr>
          <w:sz w:val="28"/>
          <w:szCs w:val="28"/>
        </w:rPr>
        <w:t xml:space="preserve"> giữa dải băng và niệu đạo trong lúc điều chỉnh.</w:t>
      </w:r>
    </w:p>
    <w:p w:rsidR="00FE745F" w:rsidRPr="00D80854" w:rsidRDefault="004D61BA" w:rsidP="00827B4A">
      <w:pPr>
        <w:spacing w:before="120" w:after="120" w:line="360" w:lineRule="auto"/>
        <w:jc w:val="center"/>
        <w:rPr>
          <w:i/>
          <w:sz w:val="28"/>
          <w:szCs w:val="28"/>
          <w:lang w:val="en-US"/>
        </w:rPr>
      </w:pPr>
      <w:r w:rsidRPr="00D80854">
        <w:rPr>
          <w:noProof/>
          <w:sz w:val="28"/>
          <w:szCs w:val="28"/>
          <w:lang w:val="en-US" w:eastAsia="en-US"/>
        </w:rPr>
        <w:drawing>
          <wp:inline distT="0" distB="0" distL="0" distR="0" wp14:anchorId="09A9690B" wp14:editId="432F73E9">
            <wp:extent cx="3827506" cy="2400300"/>
            <wp:effectExtent l="0" t="0" r="1905" b="0"/>
            <wp:docPr id="249" name="Picture 4" descr="Description: IMG_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9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73" t="6803" r="7536" b="20059"/>
                    <a:stretch/>
                  </pic:blipFill>
                  <pic:spPr bwMode="auto">
                    <a:xfrm>
                      <a:off x="0" y="0"/>
                      <a:ext cx="3830705" cy="2402306"/>
                    </a:xfrm>
                    <a:prstGeom prst="rect">
                      <a:avLst/>
                    </a:prstGeom>
                    <a:noFill/>
                    <a:ln>
                      <a:noFill/>
                    </a:ln>
                    <a:extLst>
                      <a:ext uri="{53640926-AAD7-44D8-BBD7-CCE9431645EC}">
                        <a14:shadowObscured xmlns:a14="http://schemas.microsoft.com/office/drawing/2010/main"/>
                      </a:ext>
                    </a:extLst>
                  </pic:spPr>
                </pic:pic>
              </a:graphicData>
            </a:graphic>
          </wp:inline>
        </w:drawing>
      </w:r>
    </w:p>
    <w:p w:rsidR="00721596" w:rsidRPr="00721596" w:rsidRDefault="00721596" w:rsidP="00827B4A">
      <w:pPr>
        <w:spacing w:before="120" w:after="120" w:line="360" w:lineRule="auto"/>
        <w:jc w:val="center"/>
        <w:rPr>
          <w:i/>
          <w:sz w:val="10"/>
          <w:szCs w:val="28"/>
          <w:lang w:val="en-US"/>
        </w:rPr>
      </w:pPr>
    </w:p>
    <w:p w:rsidR="004D61BA" w:rsidRPr="00721596" w:rsidRDefault="004D61BA" w:rsidP="00827B4A">
      <w:pPr>
        <w:spacing w:before="120" w:after="120" w:line="300" w:lineRule="auto"/>
        <w:jc w:val="center"/>
        <w:rPr>
          <w:i/>
          <w:sz w:val="28"/>
          <w:szCs w:val="28"/>
          <w:lang w:val="en-US"/>
        </w:rPr>
      </w:pPr>
      <w:r w:rsidRPr="00D80854">
        <w:rPr>
          <w:i/>
          <w:sz w:val="28"/>
          <w:szCs w:val="28"/>
        </w:rPr>
        <w:t>Hình 2.1</w:t>
      </w:r>
      <w:r w:rsidR="00CF2816" w:rsidRPr="00D80854">
        <w:rPr>
          <w:i/>
          <w:sz w:val="28"/>
          <w:szCs w:val="28"/>
          <w:lang w:val="en-US"/>
        </w:rPr>
        <w:t>3</w:t>
      </w:r>
      <w:r w:rsidRPr="00D80854">
        <w:rPr>
          <w:i/>
          <w:sz w:val="28"/>
          <w:szCs w:val="28"/>
        </w:rPr>
        <w:t xml:space="preserve">. </w:t>
      </w:r>
      <w:r w:rsidR="00C8422C" w:rsidRPr="00D80854">
        <w:rPr>
          <w:i/>
          <w:sz w:val="28"/>
          <w:szCs w:val="28"/>
          <w:lang w:val="en-US"/>
        </w:rPr>
        <w:t>Đặt kéo nâng</w:t>
      </w:r>
      <w:r w:rsidRPr="00D80854">
        <w:rPr>
          <w:i/>
          <w:sz w:val="28"/>
          <w:szCs w:val="28"/>
        </w:rPr>
        <w:t xml:space="preserve"> giá đỡ</w:t>
      </w:r>
    </w:p>
    <w:p w:rsidR="006B5342" w:rsidRDefault="00405175" w:rsidP="00827B4A">
      <w:pPr>
        <w:spacing w:before="120" w:after="120" w:line="30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Pr>
          <w:i/>
          <w:sz w:val="28"/>
          <w:szCs w:val="28"/>
        </w:rPr>
        <w:t xml:space="preserve"> </w:t>
      </w:r>
    </w:p>
    <w:p w:rsidR="00721596" w:rsidRPr="002C4D6E" w:rsidRDefault="00721596" w:rsidP="00827B4A">
      <w:pPr>
        <w:spacing w:before="120" w:after="120" w:line="360" w:lineRule="auto"/>
        <w:jc w:val="center"/>
        <w:outlineLvl w:val="0"/>
        <w:rPr>
          <w:i/>
          <w:sz w:val="6"/>
          <w:szCs w:val="28"/>
          <w:lang w:val="en-US"/>
        </w:rPr>
      </w:pPr>
    </w:p>
    <w:p w:rsidR="004D61BA" w:rsidRPr="00D80854" w:rsidRDefault="004D61BA" w:rsidP="00827B4A">
      <w:pPr>
        <w:spacing w:before="120" w:after="120" w:line="312" w:lineRule="auto"/>
        <w:jc w:val="both"/>
        <w:rPr>
          <w:i/>
          <w:sz w:val="28"/>
          <w:szCs w:val="28"/>
        </w:rPr>
      </w:pPr>
      <w:r w:rsidRPr="00D80854">
        <w:rPr>
          <w:i/>
          <w:sz w:val="28"/>
          <w:szCs w:val="28"/>
        </w:rPr>
        <w:t>Bước 1</w:t>
      </w:r>
      <w:r w:rsidR="00721596">
        <w:rPr>
          <w:i/>
          <w:sz w:val="28"/>
          <w:szCs w:val="28"/>
          <w:lang w:val="en-US"/>
        </w:rPr>
        <w:t>1</w:t>
      </w:r>
      <w:r w:rsidRPr="00D80854">
        <w:rPr>
          <w:i/>
          <w:sz w:val="28"/>
          <w:szCs w:val="28"/>
        </w:rPr>
        <w:t>: Cắt giá đỡ phần ngoài da</w:t>
      </w:r>
    </w:p>
    <w:p w:rsidR="004D61BA" w:rsidRPr="00D80854" w:rsidRDefault="004D61BA" w:rsidP="00827B4A">
      <w:pPr>
        <w:pStyle w:val="ListParagraph"/>
        <w:numPr>
          <w:ilvl w:val="0"/>
          <w:numId w:val="24"/>
        </w:numPr>
        <w:spacing w:before="120" w:after="120" w:line="312" w:lineRule="auto"/>
        <w:jc w:val="both"/>
        <w:rPr>
          <w:sz w:val="28"/>
          <w:szCs w:val="28"/>
        </w:rPr>
      </w:pPr>
      <w:r w:rsidRPr="00D80854">
        <w:rPr>
          <w:sz w:val="28"/>
          <w:szCs w:val="28"/>
        </w:rPr>
        <w:t>Cắt giá đỡ ngoài da hai bên bẹn.</w:t>
      </w:r>
    </w:p>
    <w:p w:rsidR="00721596" w:rsidRPr="00E35F38" w:rsidRDefault="004D61BA" w:rsidP="00E35F38">
      <w:pPr>
        <w:spacing w:before="120" w:after="120" w:line="312" w:lineRule="auto"/>
        <w:jc w:val="center"/>
        <w:rPr>
          <w:i/>
          <w:sz w:val="28"/>
          <w:szCs w:val="28"/>
          <w:lang w:val="en-US"/>
        </w:rPr>
      </w:pPr>
      <w:r w:rsidRPr="00D80854">
        <w:rPr>
          <w:noProof/>
          <w:sz w:val="28"/>
          <w:szCs w:val="28"/>
          <w:lang w:val="en-US" w:eastAsia="en-US"/>
        </w:rPr>
        <w:drawing>
          <wp:inline distT="0" distB="0" distL="0" distR="0" wp14:anchorId="65D33279" wp14:editId="72443AFF">
            <wp:extent cx="3598020" cy="2495550"/>
            <wp:effectExtent l="0" t="0" r="2540" b="0"/>
            <wp:docPr id="25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rotWithShape="1">
                    <a:blip r:embed="rId31">
                      <a:lum bright="12000"/>
                      <a:extLst>
                        <a:ext uri="{28A0092B-C50C-407E-A947-70E740481C1C}">
                          <a14:useLocalDpi xmlns:a14="http://schemas.microsoft.com/office/drawing/2010/main" val="0"/>
                        </a:ext>
                      </a:extLst>
                    </a:blip>
                    <a:srcRect l="5086" b="7454"/>
                    <a:stretch/>
                  </pic:blipFill>
                  <pic:spPr bwMode="auto">
                    <a:xfrm>
                      <a:off x="0" y="0"/>
                      <a:ext cx="3640195" cy="2524802"/>
                    </a:xfrm>
                    <a:prstGeom prst="rect">
                      <a:avLst/>
                    </a:prstGeom>
                    <a:noFill/>
                    <a:ln>
                      <a:noFill/>
                    </a:ln>
                    <a:extLst>
                      <a:ext uri="{53640926-AAD7-44D8-BBD7-CCE9431645EC}">
                        <a14:shadowObscured xmlns:a14="http://schemas.microsoft.com/office/drawing/2010/main"/>
                      </a:ext>
                    </a:extLst>
                  </pic:spPr>
                </pic:pic>
              </a:graphicData>
            </a:graphic>
          </wp:inline>
        </w:drawing>
      </w:r>
    </w:p>
    <w:p w:rsidR="004D61BA" w:rsidRPr="00D80854" w:rsidRDefault="004D61BA" w:rsidP="00827B4A">
      <w:pPr>
        <w:spacing w:before="120" w:after="120" w:line="300" w:lineRule="auto"/>
        <w:jc w:val="center"/>
        <w:rPr>
          <w:i/>
          <w:sz w:val="28"/>
          <w:szCs w:val="28"/>
        </w:rPr>
      </w:pPr>
      <w:r w:rsidRPr="00D80854">
        <w:rPr>
          <w:i/>
          <w:sz w:val="28"/>
          <w:szCs w:val="28"/>
        </w:rPr>
        <w:t>Hình 2.1</w:t>
      </w:r>
      <w:r w:rsidR="00CF2816" w:rsidRPr="00D80854">
        <w:rPr>
          <w:i/>
          <w:sz w:val="28"/>
          <w:szCs w:val="28"/>
          <w:lang w:val="en-US"/>
        </w:rPr>
        <w:t>4</w:t>
      </w:r>
      <w:r w:rsidRPr="00D80854">
        <w:rPr>
          <w:i/>
          <w:sz w:val="28"/>
          <w:szCs w:val="28"/>
        </w:rPr>
        <w:t>. Cắt giá đỡ phần ngoài da</w:t>
      </w:r>
    </w:p>
    <w:p w:rsidR="006B5342" w:rsidRPr="00D80854" w:rsidRDefault="00405175" w:rsidP="00827B4A">
      <w:pPr>
        <w:spacing w:before="120" w:after="120" w:line="300" w:lineRule="auto"/>
        <w:jc w:val="center"/>
        <w:outlineLvl w:val="0"/>
        <w:rPr>
          <w:i/>
          <w:sz w:val="28"/>
          <w:szCs w:val="28"/>
          <w:lang w:val="en-US"/>
        </w:rPr>
      </w:pPr>
      <w:r>
        <w:rPr>
          <w:i/>
          <w:sz w:val="28"/>
          <w:szCs w:val="28"/>
          <w:lang w:val="en-US"/>
        </w:rPr>
        <w:lastRenderedPageBreak/>
        <w:t>*</w:t>
      </w:r>
      <w:r w:rsidR="003C0580">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r w:rsidR="006B5342" w:rsidRPr="00D80854">
        <w:rPr>
          <w:i/>
          <w:sz w:val="28"/>
          <w:szCs w:val="28"/>
        </w:rPr>
        <w:t xml:space="preserve"> </w:t>
      </w:r>
    </w:p>
    <w:p w:rsidR="004D61BA" w:rsidRPr="00721596" w:rsidRDefault="004D61BA" w:rsidP="00827B4A">
      <w:pPr>
        <w:spacing w:before="120" w:after="120" w:line="312" w:lineRule="auto"/>
        <w:jc w:val="both"/>
        <w:rPr>
          <w:i/>
          <w:sz w:val="28"/>
          <w:szCs w:val="28"/>
          <w:lang w:val="en-US"/>
        </w:rPr>
      </w:pPr>
      <w:r w:rsidRPr="00D80854">
        <w:rPr>
          <w:i/>
          <w:sz w:val="28"/>
          <w:szCs w:val="28"/>
        </w:rPr>
        <w:t>Bước 1</w:t>
      </w:r>
      <w:r w:rsidR="00721596">
        <w:rPr>
          <w:i/>
          <w:sz w:val="28"/>
          <w:szCs w:val="28"/>
          <w:lang w:val="en-US"/>
        </w:rPr>
        <w:t>2</w:t>
      </w:r>
      <w:r w:rsidRPr="00D80854">
        <w:rPr>
          <w:i/>
          <w:sz w:val="28"/>
          <w:szCs w:val="28"/>
        </w:rPr>
        <w:t>: Khâu đường rạch âm</w:t>
      </w:r>
      <w:r w:rsidR="00721596">
        <w:rPr>
          <w:i/>
          <w:sz w:val="28"/>
          <w:szCs w:val="28"/>
        </w:rPr>
        <w:t xml:space="preserve"> đạo và đường rạch da bẹn 2 bên</w:t>
      </w:r>
    </w:p>
    <w:p w:rsidR="004D61BA" w:rsidRDefault="00AD35AB" w:rsidP="00AD35AB">
      <w:pPr>
        <w:spacing w:line="312" w:lineRule="auto"/>
        <w:ind w:firstLine="720"/>
        <w:jc w:val="both"/>
        <w:rPr>
          <w:sz w:val="28"/>
          <w:szCs w:val="28"/>
          <w:lang w:val="en-US"/>
        </w:rPr>
      </w:pPr>
      <w:r>
        <w:rPr>
          <w:sz w:val="28"/>
          <w:szCs w:val="28"/>
          <w:lang w:val="en-US"/>
        </w:rPr>
        <w:t xml:space="preserve">- </w:t>
      </w:r>
      <w:r w:rsidR="004D61BA" w:rsidRPr="00AD35AB">
        <w:rPr>
          <w:sz w:val="28"/>
          <w:szCs w:val="28"/>
        </w:rPr>
        <w:t>Khâu đường rạch âm đạo và đường rạch da bẹn 2 bên bằng chỉ tan nhanh Vicryl 3/0. Sonde Foley lưu niệu đạo, nhét gạc âm đạo tẩm betadine</w:t>
      </w:r>
      <w:r w:rsidR="003F4491" w:rsidRPr="00AD35AB">
        <w:rPr>
          <w:sz w:val="28"/>
          <w:szCs w:val="28"/>
          <w:lang w:val="en-US"/>
        </w:rPr>
        <w:t xml:space="preserve"> 10%</w:t>
      </w:r>
      <w:r w:rsidR="004D61BA" w:rsidRPr="00AD35AB">
        <w:rPr>
          <w:sz w:val="28"/>
          <w:szCs w:val="28"/>
        </w:rPr>
        <w:t>.</w:t>
      </w:r>
    </w:p>
    <w:p w:rsidR="008C05DB" w:rsidRPr="008C05DB" w:rsidRDefault="008C05DB" w:rsidP="00AD35AB">
      <w:pPr>
        <w:spacing w:line="312" w:lineRule="auto"/>
        <w:ind w:firstLine="720"/>
        <w:jc w:val="both"/>
        <w:rPr>
          <w:sz w:val="28"/>
          <w:szCs w:val="28"/>
          <w:lang w:val="en-US"/>
        </w:rPr>
      </w:pPr>
    </w:p>
    <w:p w:rsidR="004D61BA" w:rsidRPr="00D80854" w:rsidRDefault="004D61BA" w:rsidP="004D61BA">
      <w:pPr>
        <w:spacing w:line="360" w:lineRule="auto"/>
        <w:jc w:val="center"/>
        <w:rPr>
          <w:i/>
          <w:sz w:val="28"/>
          <w:szCs w:val="28"/>
        </w:rPr>
      </w:pPr>
      <w:r w:rsidRPr="00D80854">
        <w:rPr>
          <w:noProof/>
          <w:sz w:val="28"/>
          <w:szCs w:val="28"/>
          <w:lang w:val="en-US" w:eastAsia="en-US"/>
        </w:rPr>
        <w:drawing>
          <wp:inline distT="0" distB="0" distL="0" distR="0" wp14:anchorId="0A432A9F" wp14:editId="4DC6DBF8">
            <wp:extent cx="2361538" cy="1876246"/>
            <wp:effectExtent l="0" t="0" r="1270" b="0"/>
            <wp:docPr id="251"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32" cstate="print">
                      <a:lum bright="12000"/>
                      <a:extLst>
                        <a:ext uri="{28A0092B-C50C-407E-A947-70E740481C1C}">
                          <a14:useLocalDpi xmlns:a14="http://schemas.microsoft.com/office/drawing/2010/main" val="0"/>
                        </a:ext>
                      </a:extLst>
                    </a:blip>
                    <a:srcRect/>
                    <a:stretch>
                      <a:fillRect/>
                    </a:stretch>
                  </pic:blipFill>
                  <pic:spPr bwMode="auto">
                    <a:xfrm>
                      <a:off x="0" y="0"/>
                      <a:ext cx="2361763" cy="1876425"/>
                    </a:xfrm>
                    <a:prstGeom prst="rect">
                      <a:avLst/>
                    </a:prstGeom>
                    <a:noFill/>
                    <a:ln>
                      <a:noFill/>
                    </a:ln>
                  </pic:spPr>
                </pic:pic>
              </a:graphicData>
            </a:graphic>
          </wp:inline>
        </w:drawing>
      </w:r>
      <w:r w:rsidRPr="00D80854">
        <w:rPr>
          <w:sz w:val="28"/>
          <w:szCs w:val="28"/>
        </w:rPr>
        <w:t xml:space="preserve">  </w:t>
      </w:r>
      <w:r w:rsidRPr="00D80854">
        <w:rPr>
          <w:noProof/>
          <w:sz w:val="28"/>
          <w:szCs w:val="28"/>
          <w:lang w:val="en-US" w:eastAsia="en-US"/>
        </w:rPr>
        <w:drawing>
          <wp:inline distT="0" distB="0" distL="0" distR="0" wp14:anchorId="60F19A80" wp14:editId="2FC0FF6F">
            <wp:extent cx="2433099" cy="1884459"/>
            <wp:effectExtent l="0" t="0" r="5715" b="1905"/>
            <wp:docPr id="25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2435024" cy="1885950"/>
                    </a:xfrm>
                    <a:prstGeom prst="rect">
                      <a:avLst/>
                    </a:prstGeom>
                    <a:noFill/>
                    <a:ln>
                      <a:noFill/>
                    </a:ln>
                  </pic:spPr>
                </pic:pic>
              </a:graphicData>
            </a:graphic>
          </wp:inline>
        </w:drawing>
      </w:r>
    </w:p>
    <w:p w:rsidR="004D61BA" w:rsidRPr="00D80854" w:rsidRDefault="004D61BA" w:rsidP="004D61BA">
      <w:pPr>
        <w:spacing w:line="360" w:lineRule="auto"/>
        <w:ind w:hanging="720"/>
        <w:jc w:val="center"/>
        <w:rPr>
          <w:sz w:val="28"/>
          <w:szCs w:val="28"/>
        </w:rPr>
      </w:pPr>
      <w:r w:rsidRPr="00D80854">
        <w:rPr>
          <w:noProof/>
          <w:sz w:val="28"/>
          <w:szCs w:val="28"/>
          <w:lang w:val="en-US" w:eastAsia="en-US"/>
        </w:rPr>
        <w:drawing>
          <wp:inline distT="0" distB="0" distL="0" distR="0" wp14:anchorId="1A14247C" wp14:editId="11C876C0">
            <wp:extent cx="2524125" cy="1981200"/>
            <wp:effectExtent l="19050" t="19050" r="9525" b="0"/>
            <wp:docPr id="25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1981200"/>
                    </a:xfrm>
                    <a:prstGeom prst="rect">
                      <a:avLst/>
                    </a:prstGeom>
                    <a:noFill/>
                    <a:ln w="9525" cmpd="sng">
                      <a:solidFill>
                        <a:srgbClr val="EEECE1"/>
                      </a:solidFill>
                      <a:miter lim="800000"/>
                      <a:headEnd/>
                      <a:tailEnd/>
                    </a:ln>
                    <a:effectLst/>
                  </pic:spPr>
                </pic:pic>
              </a:graphicData>
            </a:graphic>
          </wp:inline>
        </w:drawing>
      </w:r>
      <w:r w:rsidRPr="00D80854">
        <w:rPr>
          <w:sz w:val="28"/>
          <w:szCs w:val="28"/>
        </w:rPr>
        <w:t xml:space="preserve">   </w:t>
      </w:r>
      <w:r w:rsidRPr="00D80854">
        <w:rPr>
          <w:noProof/>
          <w:sz w:val="28"/>
          <w:szCs w:val="28"/>
          <w:lang w:val="en-US" w:eastAsia="en-US"/>
        </w:rPr>
        <w:drawing>
          <wp:inline distT="0" distB="0" distL="0" distR="0" wp14:anchorId="52806516" wp14:editId="22B2E5D2">
            <wp:extent cx="2667000" cy="1971675"/>
            <wp:effectExtent l="0" t="0" r="0" b="0"/>
            <wp:docPr id="254" name="Picture 7" descr="Description: IMG_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4929"/>
                    <pic:cNvPicPr>
                      <a:picLocks noChangeAspect="1" noChangeArrowheads="1"/>
                    </pic:cNvPicPr>
                  </pic:nvPicPr>
                  <pic:blipFill>
                    <a:blip r:embed="rId35" cstate="print">
                      <a:lum bright="6000"/>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a:noFill/>
                    </a:ln>
                  </pic:spPr>
                </pic:pic>
              </a:graphicData>
            </a:graphic>
          </wp:inline>
        </w:drawing>
      </w:r>
    </w:p>
    <w:p w:rsidR="003C0580" w:rsidRPr="003C0580" w:rsidRDefault="003C0580" w:rsidP="00FE745F">
      <w:pPr>
        <w:ind w:hanging="720"/>
        <w:jc w:val="center"/>
        <w:outlineLvl w:val="0"/>
        <w:rPr>
          <w:i/>
          <w:sz w:val="12"/>
          <w:szCs w:val="28"/>
          <w:lang w:val="en-US"/>
        </w:rPr>
      </w:pPr>
    </w:p>
    <w:p w:rsidR="000D60F9" w:rsidRDefault="000D60F9" w:rsidP="00721596">
      <w:pPr>
        <w:spacing w:line="360" w:lineRule="auto"/>
        <w:ind w:hanging="720"/>
        <w:jc w:val="center"/>
        <w:outlineLvl w:val="0"/>
        <w:rPr>
          <w:i/>
          <w:sz w:val="28"/>
          <w:szCs w:val="28"/>
          <w:lang w:val="en-US"/>
        </w:rPr>
      </w:pPr>
    </w:p>
    <w:p w:rsidR="004D61BA" w:rsidRPr="00D80854" w:rsidRDefault="004D61BA" w:rsidP="00721596">
      <w:pPr>
        <w:spacing w:line="360" w:lineRule="auto"/>
        <w:ind w:hanging="720"/>
        <w:jc w:val="center"/>
        <w:outlineLvl w:val="0"/>
        <w:rPr>
          <w:i/>
          <w:sz w:val="28"/>
          <w:szCs w:val="28"/>
        </w:rPr>
      </w:pPr>
      <w:r w:rsidRPr="00D80854">
        <w:rPr>
          <w:i/>
          <w:sz w:val="28"/>
          <w:szCs w:val="28"/>
        </w:rPr>
        <w:t>Hình 2.1</w:t>
      </w:r>
      <w:r w:rsidR="00CF2816" w:rsidRPr="00D80854">
        <w:rPr>
          <w:i/>
          <w:sz w:val="28"/>
          <w:szCs w:val="28"/>
          <w:lang w:val="en-US"/>
        </w:rPr>
        <w:t>5</w:t>
      </w:r>
      <w:r w:rsidRPr="00D80854">
        <w:rPr>
          <w:i/>
          <w:sz w:val="28"/>
          <w:szCs w:val="28"/>
        </w:rPr>
        <w:t>. Khâu đường rạch âm đạo và đường rạch đường rạch da</w:t>
      </w:r>
    </w:p>
    <w:p w:rsidR="006B5342" w:rsidRPr="003C0580" w:rsidRDefault="003C0580" w:rsidP="00721596">
      <w:pPr>
        <w:spacing w:line="360" w:lineRule="auto"/>
        <w:jc w:val="center"/>
        <w:outlineLvl w:val="0"/>
        <w:rPr>
          <w:i/>
          <w:sz w:val="28"/>
          <w:szCs w:val="28"/>
          <w:lang w:val="en-US"/>
        </w:rPr>
      </w:pPr>
      <w:r>
        <w:rPr>
          <w:i/>
          <w:sz w:val="28"/>
          <w:szCs w:val="28"/>
          <w:lang w:val="en-US"/>
        </w:rPr>
        <w:t xml:space="preserve">* </w:t>
      </w:r>
      <w:r w:rsidR="006B5342" w:rsidRPr="00D80854">
        <w:rPr>
          <w:i/>
          <w:sz w:val="28"/>
          <w:szCs w:val="28"/>
        </w:rPr>
        <w:t>Nguồn:</w:t>
      </w:r>
      <w:r w:rsidR="006B5342">
        <w:rPr>
          <w:i/>
          <w:sz w:val="28"/>
          <w:szCs w:val="28"/>
          <w:lang w:val="en-US"/>
        </w:rPr>
        <w:t xml:space="preserve"> Bệnh nhân Lê Thị V số bệnh án 13119976</w:t>
      </w:r>
    </w:p>
    <w:p w:rsidR="00FE745F" w:rsidRPr="00D80854" w:rsidRDefault="00FE745F" w:rsidP="00FE745F">
      <w:pPr>
        <w:ind w:hanging="720"/>
        <w:jc w:val="center"/>
        <w:outlineLvl w:val="0"/>
        <w:rPr>
          <w:i/>
          <w:sz w:val="28"/>
          <w:szCs w:val="28"/>
          <w:lang w:val="en-US"/>
        </w:rPr>
      </w:pPr>
    </w:p>
    <w:p w:rsidR="004D61BA" w:rsidRPr="00385142" w:rsidRDefault="00457150" w:rsidP="00457150">
      <w:pPr>
        <w:spacing w:line="360" w:lineRule="auto"/>
        <w:outlineLvl w:val="2"/>
        <w:rPr>
          <w:b/>
          <w:i/>
          <w:sz w:val="28"/>
          <w:szCs w:val="28"/>
          <w:lang w:val="en-US"/>
        </w:rPr>
      </w:pPr>
      <w:r w:rsidRPr="00385142">
        <w:rPr>
          <w:b/>
          <w:i/>
          <w:sz w:val="28"/>
          <w:szCs w:val="28"/>
          <w:lang w:val="en-US"/>
        </w:rPr>
        <w:t xml:space="preserve">2.3.4.3. </w:t>
      </w:r>
      <w:r w:rsidR="004D61BA" w:rsidRPr="00385142">
        <w:rPr>
          <w:b/>
          <w:i/>
          <w:sz w:val="28"/>
          <w:szCs w:val="28"/>
        </w:rPr>
        <w:t>Theo dõi chăm sóc</w:t>
      </w:r>
      <w:r w:rsidRPr="00385142">
        <w:rPr>
          <w:b/>
          <w:i/>
          <w:sz w:val="28"/>
          <w:szCs w:val="28"/>
        </w:rPr>
        <w:t xml:space="preserve"> sau mổ</w:t>
      </w:r>
    </w:p>
    <w:p w:rsidR="004D61BA" w:rsidRPr="00AD35AB" w:rsidRDefault="00AD35AB" w:rsidP="00AD35AB">
      <w:pPr>
        <w:spacing w:line="360" w:lineRule="auto"/>
        <w:ind w:firstLine="720"/>
        <w:jc w:val="both"/>
        <w:outlineLvl w:val="0"/>
        <w:rPr>
          <w:sz w:val="28"/>
          <w:szCs w:val="28"/>
        </w:rPr>
      </w:pPr>
      <w:r>
        <w:rPr>
          <w:sz w:val="28"/>
          <w:szCs w:val="28"/>
          <w:lang w:val="en-US"/>
        </w:rPr>
        <w:t xml:space="preserve">- </w:t>
      </w:r>
      <w:r w:rsidR="00AE4DAC">
        <w:rPr>
          <w:sz w:val="28"/>
          <w:szCs w:val="28"/>
        </w:rPr>
        <w:t xml:space="preserve">Lưu sonde tiểu 6 </w:t>
      </w:r>
      <w:r w:rsidR="00AE4DAC">
        <w:rPr>
          <w:sz w:val="28"/>
          <w:szCs w:val="28"/>
          <w:lang w:val="en-US"/>
        </w:rPr>
        <w:t>-</w:t>
      </w:r>
      <w:r w:rsidR="004D61BA" w:rsidRPr="00AD35AB">
        <w:rPr>
          <w:sz w:val="28"/>
          <w:szCs w:val="28"/>
        </w:rPr>
        <w:t xml:space="preserve"> 24 h và đặt gạc âm đạo 24h sau rút, kháng sinh dự phòng.</w:t>
      </w:r>
    </w:p>
    <w:p w:rsidR="004D61BA" w:rsidRPr="00AD35AB" w:rsidRDefault="00AD35AB" w:rsidP="00AD35AB">
      <w:pPr>
        <w:spacing w:line="360" w:lineRule="auto"/>
        <w:ind w:firstLine="720"/>
        <w:jc w:val="both"/>
        <w:outlineLvl w:val="0"/>
        <w:rPr>
          <w:sz w:val="28"/>
          <w:szCs w:val="28"/>
        </w:rPr>
      </w:pPr>
      <w:r>
        <w:rPr>
          <w:sz w:val="28"/>
          <w:szCs w:val="28"/>
          <w:lang w:val="en-US"/>
        </w:rPr>
        <w:t xml:space="preserve">- </w:t>
      </w:r>
      <w:r w:rsidR="004D61BA" w:rsidRPr="00AD35AB">
        <w:rPr>
          <w:sz w:val="28"/>
          <w:szCs w:val="28"/>
        </w:rPr>
        <w:t>Sau rút gạc, theo dõi xem âm đạo có máu, có nước hay không, các bất thường tầng sinh môn, số lượng nước tiểu và tình trạng nước tiểu.</w:t>
      </w:r>
    </w:p>
    <w:p w:rsidR="004D61BA" w:rsidRPr="00AD35AB" w:rsidRDefault="00AD35AB" w:rsidP="00AD35AB">
      <w:pPr>
        <w:spacing w:line="360" w:lineRule="auto"/>
        <w:ind w:firstLine="720"/>
        <w:jc w:val="both"/>
        <w:outlineLvl w:val="0"/>
        <w:rPr>
          <w:sz w:val="28"/>
          <w:szCs w:val="28"/>
        </w:rPr>
      </w:pPr>
      <w:r>
        <w:rPr>
          <w:sz w:val="28"/>
          <w:szCs w:val="28"/>
          <w:lang w:val="en-US"/>
        </w:rPr>
        <w:lastRenderedPageBreak/>
        <w:t xml:space="preserve">- </w:t>
      </w:r>
      <w:r w:rsidR="004D61BA" w:rsidRPr="00AD35AB">
        <w:rPr>
          <w:sz w:val="28"/>
          <w:szCs w:val="28"/>
        </w:rPr>
        <w:t>Khám lại 1 tuần sau mổ: Cắt chỉ,</w:t>
      </w:r>
      <w:r w:rsidR="009172FC" w:rsidRPr="00AD35AB">
        <w:rPr>
          <w:sz w:val="28"/>
          <w:szCs w:val="28"/>
        </w:rPr>
        <w:t xml:space="preserve"> đánh giá lại vị trí M</w:t>
      </w:r>
      <w:r w:rsidR="003F4491" w:rsidRPr="00AD35AB">
        <w:rPr>
          <w:sz w:val="28"/>
          <w:szCs w:val="28"/>
          <w:lang w:val="en-US"/>
        </w:rPr>
        <w:t>E</w:t>
      </w:r>
      <w:r w:rsidR="009172FC" w:rsidRPr="00AD35AB">
        <w:rPr>
          <w:sz w:val="28"/>
          <w:szCs w:val="28"/>
        </w:rPr>
        <w:t>SH (có sư</w:t>
      </w:r>
      <w:r w:rsidR="004D61BA" w:rsidRPr="00AD35AB">
        <w:rPr>
          <w:sz w:val="28"/>
          <w:szCs w:val="28"/>
        </w:rPr>
        <w:t>ng, có nóng, có đỏ, có đau không). Tình trạng đi tiểu tiện.</w:t>
      </w:r>
    </w:p>
    <w:p w:rsidR="004D61BA" w:rsidRPr="00AD35AB" w:rsidRDefault="00AD35AB" w:rsidP="00B10949">
      <w:pPr>
        <w:spacing w:line="360" w:lineRule="auto"/>
        <w:ind w:firstLine="720"/>
        <w:jc w:val="both"/>
        <w:outlineLvl w:val="0"/>
        <w:rPr>
          <w:sz w:val="28"/>
          <w:szCs w:val="28"/>
        </w:rPr>
      </w:pPr>
      <w:r>
        <w:rPr>
          <w:sz w:val="28"/>
          <w:szCs w:val="28"/>
          <w:lang w:val="en-US"/>
        </w:rPr>
        <w:t xml:space="preserve">- </w:t>
      </w:r>
      <w:r w:rsidR="004D61BA" w:rsidRPr="00AD35AB">
        <w:rPr>
          <w:sz w:val="28"/>
          <w:szCs w:val="28"/>
        </w:rPr>
        <w:t xml:space="preserve">Khám lại sau 1 tháng: Tình trạng đi tiểu tiện. Kiêng </w:t>
      </w:r>
      <w:r w:rsidR="003F4491" w:rsidRPr="00AD35AB">
        <w:rPr>
          <w:sz w:val="28"/>
          <w:szCs w:val="28"/>
          <w:lang w:val="en-US"/>
        </w:rPr>
        <w:t>quan hệ tình dục</w:t>
      </w:r>
      <w:r w:rsidR="004D61BA" w:rsidRPr="00AD35AB">
        <w:rPr>
          <w:sz w:val="28"/>
          <w:szCs w:val="28"/>
        </w:rPr>
        <w:t xml:space="preserve"> và không lao động nặng trong vòng 2 tháng.</w:t>
      </w:r>
    </w:p>
    <w:p w:rsidR="00FE745F" w:rsidRDefault="00AD35AB" w:rsidP="00B10949">
      <w:pPr>
        <w:spacing w:line="360" w:lineRule="auto"/>
        <w:ind w:firstLine="720"/>
        <w:jc w:val="both"/>
        <w:outlineLvl w:val="0"/>
        <w:rPr>
          <w:sz w:val="28"/>
          <w:szCs w:val="28"/>
          <w:lang w:val="en-US"/>
        </w:rPr>
      </w:pPr>
      <w:r>
        <w:rPr>
          <w:sz w:val="28"/>
          <w:szCs w:val="28"/>
          <w:lang w:val="en-US"/>
        </w:rPr>
        <w:t xml:space="preserve">- </w:t>
      </w:r>
      <w:r w:rsidR="009172FC" w:rsidRPr="00AD35AB">
        <w:rPr>
          <w:sz w:val="28"/>
          <w:szCs w:val="28"/>
          <w:lang w:val="en-US"/>
        </w:rPr>
        <w:t>K</w:t>
      </w:r>
      <w:r w:rsidR="004D61BA" w:rsidRPr="00AD35AB">
        <w:rPr>
          <w:sz w:val="28"/>
          <w:szCs w:val="28"/>
        </w:rPr>
        <w:t>hám lại sau 3 tháng, 6 tháng, 1</w:t>
      </w:r>
      <w:r w:rsidR="00742D00">
        <w:rPr>
          <w:sz w:val="28"/>
          <w:szCs w:val="28"/>
        </w:rPr>
        <w:t xml:space="preserve">2 tháng, 18 tháng và 24 tháng: </w:t>
      </w:r>
      <w:r w:rsidR="00742D00">
        <w:rPr>
          <w:sz w:val="28"/>
          <w:szCs w:val="28"/>
          <w:lang w:val="en-US"/>
        </w:rPr>
        <w:t>T</w:t>
      </w:r>
      <w:r w:rsidR="004D61BA" w:rsidRPr="00AD35AB">
        <w:rPr>
          <w:sz w:val="28"/>
          <w:szCs w:val="28"/>
        </w:rPr>
        <w:t>ình trạng đi tiểu tiện và tình trạng tái phát.</w:t>
      </w:r>
    </w:p>
    <w:p w:rsidR="00433E9A" w:rsidRPr="00433E9A" w:rsidRDefault="00433E9A" w:rsidP="00B10949">
      <w:pPr>
        <w:spacing w:line="360" w:lineRule="auto"/>
        <w:ind w:firstLine="720"/>
        <w:jc w:val="both"/>
        <w:outlineLvl w:val="0"/>
        <w:rPr>
          <w:sz w:val="16"/>
          <w:szCs w:val="28"/>
          <w:lang w:val="en-US"/>
        </w:rPr>
      </w:pPr>
    </w:p>
    <w:p w:rsidR="004D61BA" w:rsidRPr="00385142" w:rsidRDefault="00626F13" w:rsidP="00B10949">
      <w:pPr>
        <w:spacing w:line="360" w:lineRule="auto"/>
        <w:outlineLvl w:val="2"/>
        <w:rPr>
          <w:b/>
          <w:i/>
          <w:sz w:val="28"/>
          <w:szCs w:val="28"/>
        </w:rPr>
      </w:pPr>
      <w:r w:rsidRPr="00385142">
        <w:rPr>
          <w:b/>
          <w:i/>
          <w:sz w:val="28"/>
          <w:szCs w:val="28"/>
          <w:lang w:val="en-US"/>
        </w:rPr>
        <w:t xml:space="preserve">2.3.4.4. </w:t>
      </w:r>
      <w:r w:rsidR="004D61BA" w:rsidRPr="00385142">
        <w:rPr>
          <w:b/>
          <w:i/>
          <w:sz w:val="28"/>
          <w:szCs w:val="28"/>
        </w:rPr>
        <w:t>Theo dõi biến</w:t>
      </w:r>
      <w:r w:rsidR="009172FC" w:rsidRPr="00385142">
        <w:rPr>
          <w:b/>
          <w:i/>
          <w:sz w:val="28"/>
          <w:szCs w:val="28"/>
          <w:lang w:val="en-US"/>
        </w:rPr>
        <w:t xml:space="preserve"> chứng</w:t>
      </w:r>
      <w:r w:rsidR="004D61BA" w:rsidRPr="00385142">
        <w:rPr>
          <w:b/>
          <w:i/>
          <w:sz w:val="28"/>
          <w:szCs w:val="28"/>
        </w:rPr>
        <w:t xml:space="preserve"> sau mổ</w:t>
      </w:r>
    </w:p>
    <w:p w:rsidR="004D61BA" w:rsidRPr="00AD35AB" w:rsidRDefault="00AD35AB" w:rsidP="00B10949">
      <w:pPr>
        <w:spacing w:line="360" w:lineRule="auto"/>
        <w:ind w:firstLine="720"/>
        <w:jc w:val="both"/>
        <w:outlineLvl w:val="0"/>
        <w:rPr>
          <w:sz w:val="28"/>
          <w:szCs w:val="28"/>
        </w:rPr>
      </w:pPr>
      <w:r>
        <w:rPr>
          <w:sz w:val="28"/>
          <w:szCs w:val="28"/>
          <w:lang w:val="en-US"/>
        </w:rPr>
        <w:t xml:space="preserve">- </w:t>
      </w:r>
      <w:r w:rsidR="009172FC" w:rsidRPr="00AD35AB">
        <w:rPr>
          <w:sz w:val="28"/>
          <w:szCs w:val="28"/>
          <w:lang w:val="en-US"/>
        </w:rPr>
        <w:t>B</w:t>
      </w:r>
      <w:r w:rsidR="004D61BA" w:rsidRPr="00AD35AB">
        <w:rPr>
          <w:sz w:val="28"/>
          <w:szCs w:val="28"/>
        </w:rPr>
        <w:t>í tiểu: do cổ bàng quang bị bế tắc hoặc phù nề. Điều trị bằng cách lưu sonde tiểu từ</w:t>
      </w:r>
      <w:r w:rsidR="00AE4DAC">
        <w:rPr>
          <w:sz w:val="28"/>
          <w:szCs w:val="28"/>
        </w:rPr>
        <w:t xml:space="preserve"> 5 </w:t>
      </w:r>
      <w:r w:rsidR="00AE4DAC">
        <w:rPr>
          <w:sz w:val="28"/>
          <w:szCs w:val="28"/>
          <w:lang w:val="en-US"/>
        </w:rPr>
        <w:t>-</w:t>
      </w:r>
      <w:r w:rsidR="004D61BA" w:rsidRPr="00AD35AB">
        <w:rPr>
          <w:sz w:val="28"/>
          <w:szCs w:val="28"/>
        </w:rPr>
        <w:t xml:space="preserve"> 7 ngày tuỳ mức độ kết hợp dùng thuốc kháng sinh và kháng viêm.</w:t>
      </w:r>
    </w:p>
    <w:p w:rsidR="004D61BA" w:rsidRPr="00AD35AB" w:rsidRDefault="00AD35AB" w:rsidP="00B10949">
      <w:pPr>
        <w:spacing w:line="360" w:lineRule="auto"/>
        <w:ind w:firstLine="720"/>
        <w:jc w:val="both"/>
        <w:outlineLvl w:val="0"/>
        <w:rPr>
          <w:sz w:val="28"/>
          <w:szCs w:val="28"/>
        </w:rPr>
      </w:pPr>
      <w:r>
        <w:rPr>
          <w:sz w:val="28"/>
          <w:szCs w:val="28"/>
          <w:lang w:val="en-US"/>
        </w:rPr>
        <w:t xml:space="preserve">- </w:t>
      </w:r>
      <w:r w:rsidR="004D61BA" w:rsidRPr="00AD35AB">
        <w:rPr>
          <w:sz w:val="28"/>
          <w:szCs w:val="28"/>
        </w:rPr>
        <w:t xml:space="preserve">Dò bàng </w:t>
      </w:r>
      <w:r w:rsidR="000C07AB">
        <w:rPr>
          <w:sz w:val="28"/>
          <w:szCs w:val="28"/>
        </w:rPr>
        <w:t xml:space="preserve">quang âm đạo, niệu đạo âm đạo: </w:t>
      </w:r>
      <w:r w:rsidR="000C07AB">
        <w:rPr>
          <w:sz w:val="28"/>
          <w:szCs w:val="28"/>
          <w:lang w:val="en-US"/>
        </w:rPr>
        <w:t>T</w:t>
      </w:r>
      <w:r w:rsidR="004D61BA" w:rsidRPr="00AD35AB">
        <w:rPr>
          <w:sz w:val="28"/>
          <w:szCs w:val="28"/>
        </w:rPr>
        <w:t>uỳ mức</w:t>
      </w:r>
      <w:r w:rsidR="00AE4DAC">
        <w:rPr>
          <w:sz w:val="28"/>
          <w:szCs w:val="28"/>
        </w:rPr>
        <w:t xml:space="preserve"> độ, lưu sonde tiểu liên tục 7 </w:t>
      </w:r>
      <w:r w:rsidR="00AE4DAC">
        <w:rPr>
          <w:sz w:val="28"/>
          <w:szCs w:val="28"/>
          <w:lang w:val="en-US"/>
        </w:rPr>
        <w:t>-</w:t>
      </w:r>
      <w:r w:rsidR="004D61BA" w:rsidRPr="00AD35AB">
        <w:rPr>
          <w:sz w:val="28"/>
          <w:szCs w:val="28"/>
        </w:rPr>
        <w:t xml:space="preserve"> 10 ngày. Hoặc khâu bịt lỗ dò và lưu sonde tiểu tiện liên tục 7 </w:t>
      </w:r>
      <w:r w:rsidR="00AE4DAC">
        <w:rPr>
          <w:sz w:val="28"/>
          <w:szCs w:val="28"/>
          <w:lang w:val="en-US"/>
        </w:rPr>
        <w:t>-</w:t>
      </w:r>
      <w:r w:rsidR="00AE4DAC">
        <w:rPr>
          <w:sz w:val="28"/>
          <w:szCs w:val="28"/>
        </w:rPr>
        <w:t xml:space="preserve"> 10 ngày, dùng kháng sinh 10 </w:t>
      </w:r>
      <w:r w:rsidR="00AE4DAC">
        <w:rPr>
          <w:sz w:val="28"/>
          <w:szCs w:val="28"/>
          <w:lang w:val="en-US"/>
        </w:rPr>
        <w:t xml:space="preserve">- </w:t>
      </w:r>
      <w:r w:rsidR="004D61BA" w:rsidRPr="00AD35AB">
        <w:rPr>
          <w:sz w:val="28"/>
          <w:szCs w:val="28"/>
        </w:rPr>
        <w:t>14 ngày.</w:t>
      </w:r>
    </w:p>
    <w:p w:rsidR="004D61BA" w:rsidRPr="00AD35AB" w:rsidRDefault="00AD35AB" w:rsidP="00B10949">
      <w:pPr>
        <w:spacing w:line="360" w:lineRule="auto"/>
        <w:ind w:firstLine="720"/>
        <w:jc w:val="both"/>
        <w:outlineLvl w:val="0"/>
        <w:rPr>
          <w:sz w:val="28"/>
          <w:szCs w:val="28"/>
        </w:rPr>
      </w:pPr>
      <w:r>
        <w:rPr>
          <w:sz w:val="28"/>
          <w:szCs w:val="28"/>
          <w:lang w:val="en-US"/>
        </w:rPr>
        <w:t xml:space="preserve">- </w:t>
      </w:r>
      <w:r w:rsidR="004D61BA" w:rsidRPr="00AD35AB">
        <w:rPr>
          <w:sz w:val="28"/>
          <w:szCs w:val="28"/>
        </w:rPr>
        <w:t>Chả</w:t>
      </w:r>
      <w:r w:rsidR="00FA6186" w:rsidRPr="00AD35AB">
        <w:rPr>
          <w:sz w:val="28"/>
          <w:szCs w:val="28"/>
        </w:rPr>
        <w:t xml:space="preserve">y máu âm đạo: </w:t>
      </w:r>
      <w:r w:rsidR="00FA6186" w:rsidRPr="00AD35AB">
        <w:rPr>
          <w:sz w:val="28"/>
          <w:szCs w:val="28"/>
          <w:lang w:val="en-US"/>
        </w:rPr>
        <w:t>Đ</w:t>
      </w:r>
      <w:r w:rsidR="004D61BA" w:rsidRPr="00AD35AB">
        <w:rPr>
          <w:sz w:val="28"/>
          <w:szCs w:val="28"/>
        </w:rPr>
        <w:t>iều trị bằng chèn gạc hoặc chảy nhiều thì khâu cầm máu.</w:t>
      </w:r>
    </w:p>
    <w:p w:rsidR="004D61BA" w:rsidRDefault="00AD35AB" w:rsidP="00B10949">
      <w:pPr>
        <w:spacing w:line="360" w:lineRule="auto"/>
        <w:ind w:firstLine="720"/>
        <w:jc w:val="both"/>
        <w:outlineLvl w:val="0"/>
        <w:rPr>
          <w:sz w:val="28"/>
          <w:szCs w:val="28"/>
          <w:lang w:val="en-US"/>
        </w:rPr>
      </w:pPr>
      <w:r>
        <w:rPr>
          <w:sz w:val="28"/>
          <w:szCs w:val="28"/>
          <w:lang w:val="en-US"/>
        </w:rPr>
        <w:t xml:space="preserve">- </w:t>
      </w:r>
      <w:r w:rsidR="004D61BA" w:rsidRPr="00AD35AB">
        <w:rPr>
          <w:sz w:val="28"/>
          <w:szCs w:val="28"/>
        </w:rPr>
        <w:t>Đau vết khâ</w:t>
      </w:r>
      <w:r w:rsidR="00FA6186" w:rsidRPr="00AD35AB">
        <w:rPr>
          <w:sz w:val="28"/>
          <w:szCs w:val="28"/>
        </w:rPr>
        <w:t xml:space="preserve">u tầng sinh môn, đau vùng bẹn: </w:t>
      </w:r>
      <w:r w:rsidR="00FA6186" w:rsidRPr="00AD35AB">
        <w:rPr>
          <w:sz w:val="28"/>
          <w:szCs w:val="28"/>
          <w:lang w:val="en-US"/>
        </w:rPr>
        <w:t>D</w:t>
      </w:r>
      <w:r w:rsidR="004D61BA" w:rsidRPr="00AD35AB">
        <w:rPr>
          <w:sz w:val="28"/>
          <w:szCs w:val="28"/>
        </w:rPr>
        <w:t>ùng thuốc giảm đau.</w:t>
      </w:r>
    </w:p>
    <w:p w:rsidR="000D60F9" w:rsidRPr="000D60F9" w:rsidRDefault="000D60F9" w:rsidP="00B10949">
      <w:pPr>
        <w:spacing w:line="360" w:lineRule="auto"/>
        <w:ind w:firstLine="720"/>
        <w:jc w:val="both"/>
        <w:outlineLvl w:val="0"/>
        <w:rPr>
          <w:sz w:val="18"/>
          <w:szCs w:val="28"/>
          <w:lang w:val="en-US"/>
        </w:rPr>
      </w:pPr>
    </w:p>
    <w:bookmarkEnd w:id="1072"/>
    <w:bookmarkEnd w:id="1073"/>
    <w:bookmarkEnd w:id="1074"/>
    <w:bookmarkEnd w:id="1075"/>
    <w:p w:rsidR="00C47FEB" w:rsidRPr="00D80854" w:rsidRDefault="006404B9" w:rsidP="00433E9A">
      <w:pPr>
        <w:pStyle w:val="oancuaDanhsach1"/>
        <w:spacing w:before="120" w:after="120" w:line="360" w:lineRule="auto"/>
        <w:ind w:left="0"/>
        <w:jc w:val="both"/>
        <w:outlineLvl w:val="1"/>
        <w:rPr>
          <w:rFonts w:ascii="Times New Roman" w:hAnsi="Times New Roman"/>
          <w:b/>
          <w:sz w:val="28"/>
          <w:szCs w:val="28"/>
          <w:lang w:val="fr-FR"/>
        </w:rPr>
      </w:pPr>
      <w:r w:rsidRPr="00D80854">
        <w:rPr>
          <w:rFonts w:ascii="Times New Roman" w:hAnsi="Times New Roman"/>
          <w:b/>
          <w:sz w:val="28"/>
          <w:szCs w:val="28"/>
          <w:lang w:val="fr-FR"/>
        </w:rPr>
        <w:t xml:space="preserve">2.4. </w:t>
      </w:r>
      <w:bookmarkStart w:id="1090" w:name="_Toc386557019"/>
      <w:bookmarkStart w:id="1091" w:name="_Toc28615122"/>
      <w:bookmarkStart w:id="1092" w:name="_Toc35871100"/>
      <w:bookmarkStart w:id="1093" w:name="_Toc35871351"/>
      <w:r w:rsidR="00C47FEB" w:rsidRPr="00D80854">
        <w:rPr>
          <w:rFonts w:ascii="Times New Roman" w:hAnsi="Times New Roman"/>
          <w:b/>
          <w:sz w:val="28"/>
          <w:szCs w:val="28"/>
          <w:lang w:val="fr-FR"/>
        </w:rPr>
        <w:t>Phương pháp đánh giá các chỉ tiêu nghiên cứu</w:t>
      </w:r>
      <w:bookmarkEnd w:id="1090"/>
      <w:bookmarkEnd w:id="1091"/>
      <w:bookmarkEnd w:id="1092"/>
      <w:bookmarkEnd w:id="1093"/>
    </w:p>
    <w:p w:rsidR="00C47FEB" w:rsidRPr="00D80854" w:rsidRDefault="006404B9" w:rsidP="00433E9A">
      <w:pPr>
        <w:pStyle w:val="oancuaDanhsach1"/>
        <w:spacing w:before="120" w:after="120" w:line="360" w:lineRule="auto"/>
        <w:ind w:left="0"/>
        <w:jc w:val="both"/>
        <w:outlineLvl w:val="2"/>
        <w:rPr>
          <w:rFonts w:ascii="Times New Roman" w:hAnsi="Times New Roman"/>
          <w:i/>
          <w:sz w:val="28"/>
          <w:szCs w:val="28"/>
          <w:lang w:val="fr-FR"/>
        </w:rPr>
      </w:pPr>
      <w:bookmarkStart w:id="1094" w:name="_Toc386557020"/>
      <w:bookmarkStart w:id="1095" w:name="_Toc27625820"/>
      <w:bookmarkStart w:id="1096" w:name="_Toc28615123"/>
      <w:r w:rsidRPr="00D80854">
        <w:rPr>
          <w:rFonts w:ascii="Times New Roman" w:hAnsi="Times New Roman"/>
          <w:b/>
          <w:i/>
          <w:sz w:val="28"/>
          <w:szCs w:val="28"/>
          <w:lang w:val="fr-FR"/>
        </w:rPr>
        <w:t xml:space="preserve">2.4.1. </w:t>
      </w:r>
      <w:r w:rsidR="00C47FEB" w:rsidRPr="00D80854">
        <w:rPr>
          <w:rFonts w:ascii="Times New Roman" w:hAnsi="Times New Roman"/>
          <w:b/>
          <w:i/>
          <w:sz w:val="28"/>
          <w:szCs w:val="28"/>
          <w:lang w:val="fr-FR"/>
        </w:rPr>
        <w:t>Các chỉ tiêu lâm sàng</w:t>
      </w:r>
      <w:r w:rsidR="009172FC" w:rsidRPr="00D80854">
        <w:rPr>
          <w:rFonts w:ascii="Times New Roman" w:hAnsi="Times New Roman"/>
          <w:b/>
          <w:i/>
          <w:sz w:val="28"/>
          <w:szCs w:val="28"/>
          <w:lang w:val="fr-FR"/>
        </w:rPr>
        <w:t>, cận lâm sàng liên quan chỉ định phẫu thuật</w:t>
      </w:r>
      <w:r w:rsidR="00C47FEB" w:rsidRPr="00D80854">
        <w:rPr>
          <w:rFonts w:ascii="Times New Roman" w:hAnsi="Times New Roman"/>
          <w:i/>
          <w:sz w:val="28"/>
          <w:szCs w:val="28"/>
          <w:lang w:val="fr-FR"/>
        </w:rPr>
        <w:t>.</w:t>
      </w:r>
      <w:bookmarkEnd w:id="1094"/>
      <w:bookmarkEnd w:id="1095"/>
      <w:bookmarkEnd w:id="1096"/>
    </w:p>
    <w:p w:rsidR="00C059F9" w:rsidRDefault="006404B9" w:rsidP="00433E9A">
      <w:pPr>
        <w:pStyle w:val="oancuaDanhsach1"/>
        <w:spacing w:before="120" w:after="120" w:line="360" w:lineRule="auto"/>
        <w:ind w:left="0"/>
        <w:jc w:val="both"/>
        <w:outlineLvl w:val="3"/>
        <w:rPr>
          <w:rFonts w:ascii="Times New Roman" w:hAnsi="Times New Roman"/>
          <w:b/>
          <w:i/>
          <w:sz w:val="28"/>
          <w:szCs w:val="28"/>
          <w:lang w:val="fr-FR"/>
        </w:rPr>
      </w:pPr>
      <w:r w:rsidRPr="00385142">
        <w:rPr>
          <w:rFonts w:ascii="Times New Roman" w:hAnsi="Times New Roman"/>
          <w:b/>
          <w:i/>
          <w:sz w:val="28"/>
          <w:szCs w:val="28"/>
          <w:lang w:val="fr-FR"/>
        </w:rPr>
        <w:t>2.4.1.1.</w:t>
      </w:r>
      <w:r w:rsidR="00C059F9" w:rsidRPr="00385142">
        <w:rPr>
          <w:rFonts w:ascii="Times New Roman" w:hAnsi="Times New Roman"/>
          <w:b/>
          <w:i/>
          <w:sz w:val="28"/>
          <w:szCs w:val="28"/>
          <w:lang w:val="fr-FR"/>
        </w:rPr>
        <w:t xml:space="preserve"> Các chỉ</w:t>
      </w:r>
      <w:r w:rsidR="00AD35AB">
        <w:rPr>
          <w:rFonts w:ascii="Times New Roman" w:hAnsi="Times New Roman"/>
          <w:b/>
          <w:i/>
          <w:sz w:val="28"/>
          <w:szCs w:val="28"/>
          <w:lang w:val="fr-FR"/>
        </w:rPr>
        <w:t xml:space="preserve"> tiêu lâm sàng</w:t>
      </w:r>
    </w:p>
    <w:p w:rsidR="00433E9A" w:rsidRPr="00433E9A" w:rsidRDefault="00433E9A" w:rsidP="00B10949">
      <w:pPr>
        <w:pStyle w:val="oancuaDanhsach1"/>
        <w:spacing w:after="0" w:line="360" w:lineRule="auto"/>
        <w:ind w:left="0"/>
        <w:jc w:val="both"/>
        <w:outlineLvl w:val="3"/>
        <w:rPr>
          <w:rFonts w:ascii="Times New Roman" w:hAnsi="Times New Roman"/>
          <w:b/>
          <w:i/>
          <w:szCs w:val="28"/>
          <w:lang w:val="fr-FR"/>
        </w:rPr>
      </w:pPr>
    </w:p>
    <w:p w:rsidR="009172FC" w:rsidRPr="00D80854" w:rsidRDefault="002C6468" w:rsidP="00B10949">
      <w:pPr>
        <w:spacing w:line="360" w:lineRule="auto"/>
        <w:ind w:firstLine="680"/>
        <w:jc w:val="both"/>
        <w:rPr>
          <w:sz w:val="28"/>
          <w:szCs w:val="28"/>
          <w:lang w:val="fr-FR"/>
        </w:rPr>
      </w:pPr>
      <w:r w:rsidRPr="00D80854">
        <w:rPr>
          <w:sz w:val="28"/>
          <w:szCs w:val="28"/>
          <w:lang w:val="fr-FR"/>
        </w:rPr>
        <w:t xml:space="preserve">- </w:t>
      </w:r>
      <w:r w:rsidR="009172FC" w:rsidRPr="00D80854">
        <w:rPr>
          <w:sz w:val="28"/>
          <w:szCs w:val="28"/>
          <w:lang w:val="fr-FR"/>
        </w:rPr>
        <w:t>Tuổi</w:t>
      </w:r>
      <w:r w:rsidR="008F4E5B" w:rsidRPr="00D80854">
        <w:rPr>
          <w:sz w:val="28"/>
          <w:szCs w:val="28"/>
          <w:lang w:val="fr-FR"/>
        </w:rPr>
        <w:t>:</w:t>
      </w:r>
      <w:r w:rsidR="006B65A1">
        <w:rPr>
          <w:sz w:val="28"/>
          <w:szCs w:val="28"/>
          <w:lang w:val="fr-FR"/>
        </w:rPr>
        <w:t xml:space="preserve"> T</w:t>
      </w:r>
      <w:r w:rsidR="009172FC" w:rsidRPr="00D80854">
        <w:rPr>
          <w:sz w:val="28"/>
          <w:szCs w:val="28"/>
          <w:lang w:val="fr-FR"/>
        </w:rPr>
        <w:t>ính theo năm và được phân nhóm [</w:t>
      </w:r>
      <w:r w:rsidR="00923D21">
        <w:rPr>
          <w:sz w:val="28"/>
          <w:szCs w:val="28"/>
          <w:lang w:val="fr-FR"/>
        </w:rPr>
        <w:t>30 – 39] ; [40 – 49] ; [</w:t>
      </w:r>
      <w:r w:rsidR="009172FC" w:rsidRPr="00D80854">
        <w:rPr>
          <w:sz w:val="28"/>
          <w:szCs w:val="28"/>
          <w:lang w:val="fr-FR"/>
        </w:rPr>
        <w:t>50</w:t>
      </w:r>
      <w:r w:rsidR="00923D21">
        <w:rPr>
          <w:sz w:val="28"/>
          <w:szCs w:val="28"/>
          <w:lang w:val="fr-FR"/>
        </w:rPr>
        <w:t xml:space="preserve"> – 59]] ;</w:t>
      </w:r>
      <w:r w:rsidR="009172FC" w:rsidRPr="00D80854">
        <w:rPr>
          <w:sz w:val="28"/>
          <w:szCs w:val="28"/>
          <w:lang w:val="fr-FR"/>
        </w:rPr>
        <w:t xml:space="preserve"> [</w:t>
      </w:r>
      <w:r w:rsidR="00923D21">
        <w:rPr>
          <w:sz w:val="28"/>
          <w:szCs w:val="28"/>
          <w:lang w:val="fr-FR"/>
        </w:rPr>
        <w:t xml:space="preserve">60 – 69] ; </w:t>
      </w:r>
      <w:r w:rsidR="009172FC" w:rsidRPr="00D80854">
        <w:rPr>
          <w:sz w:val="28"/>
          <w:szCs w:val="28"/>
          <w:lang w:val="fr-FR"/>
        </w:rPr>
        <w:t xml:space="preserve"> </w:t>
      </w:r>
      <w:r w:rsidR="00923D21">
        <w:rPr>
          <w:sz w:val="28"/>
          <w:szCs w:val="28"/>
          <w:lang w:val="fr-FR"/>
        </w:rPr>
        <w:t>[≥ 7</w:t>
      </w:r>
      <w:r w:rsidR="009172FC" w:rsidRPr="00D80854">
        <w:rPr>
          <w:sz w:val="28"/>
          <w:szCs w:val="28"/>
          <w:lang w:val="fr-FR"/>
        </w:rPr>
        <w:t>0 tuổi].</w:t>
      </w:r>
    </w:p>
    <w:p w:rsidR="009172FC" w:rsidRPr="00D80854" w:rsidRDefault="002C6468" w:rsidP="00B10949">
      <w:pPr>
        <w:spacing w:line="360" w:lineRule="auto"/>
        <w:ind w:firstLine="680"/>
        <w:jc w:val="both"/>
        <w:rPr>
          <w:sz w:val="28"/>
          <w:szCs w:val="28"/>
          <w:lang w:val="fr-FR"/>
        </w:rPr>
      </w:pPr>
      <w:r w:rsidRPr="00D80854">
        <w:rPr>
          <w:sz w:val="28"/>
          <w:szCs w:val="28"/>
          <w:lang w:val="fr-FR"/>
        </w:rPr>
        <w:t xml:space="preserve">- </w:t>
      </w:r>
      <w:r w:rsidR="009172FC" w:rsidRPr="00D80854">
        <w:rPr>
          <w:sz w:val="28"/>
          <w:szCs w:val="28"/>
          <w:lang w:val="fr-FR"/>
        </w:rPr>
        <w:t>Nghề nghiệp</w:t>
      </w:r>
      <w:r w:rsidR="008F4E5B" w:rsidRPr="00D80854">
        <w:rPr>
          <w:sz w:val="28"/>
          <w:szCs w:val="28"/>
          <w:lang w:val="fr-FR"/>
        </w:rPr>
        <w:t>:</w:t>
      </w:r>
      <w:r w:rsidR="006B65A1">
        <w:rPr>
          <w:sz w:val="28"/>
          <w:szCs w:val="28"/>
          <w:lang w:val="fr-FR"/>
        </w:rPr>
        <w:t xml:space="preserve"> Đ</w:t>
      </w:r>
      <w:r w:rsidR="009172FC" w:rsidRPr="00D80854">
        <w:rPr>
          <w:sz w:val="28"/>
          <w:szCs w:val="28"/>
          <w:lang w:val="fr-FR"/>
        </w:rPr>
        <w:t>ược chia thành</w:t>
      </w:r>
      <w:r w:rsidR="00BB6B70">
        <w:rPr>
          <w:sz w:val="28"/>
          <w:szCs w:val="28"/>
          <w:lang w:val="fr-FR"/>
        </w:rPr>
        <w:t xml:space="preserve"> cán bộ, làm ruộng, công nhân,</w:t>
      </w:r>
      <w:r w:rsidR="009172FC" w:rsidRPr="00D80854">
        <w:rPr>
          <w:sz w:val="28"/>
          <w:szCs w:val="28"/>
          <w:lang w:val="fr-FR"/>
        </w:rPr>
        <w:t xml:space="preserve"> lao động bê vác và các loại khác</w:t>
      </w:r>
      <w:r w:rsidR="00BB6B70">
        <w:rPr>
          <w:sz w:val="28"/>
          <w:szCs w:val="28"/>
          <w:lang w:val="fr-FR"/>
        </w:rPr>
        <w:t xml:space="preserve"> (công chức, viên chức, nhân viên hành chính, ở nhà)</w:t>
      </w:r>
      <w:r w:rsidR="009172FC" w:rsidRPr="00D80854">
        <w:rPr>
          <w:sz w:val="28"/>
          <w:szCs w:val="28"/>
          <w:lang w:val="fr-FR"/>
        </w:rPr>
        <w:t>.</w:t>
      </w:r>
    </w:p>
    <w:p w:rsidR="009172FC" w:rsidRPr="00D80854" w:rsidRDefault="002C6468" w:rsidP="00B10949">
      <w:pPr>
        <w:spacing w:line="360" w:lineRule="auto"/>
        <w:ind w:firstLine="680"/>
        <w:jc w:val="both"/>
        <w:rPr>
          <w:sz w:val="28"/>
          <w:szCs w:val="28"/>
          <w:lang w:val="fr-FR"/>
        </w:rPr>
      </w:pPr>
      <w:r w:rsidRPr="00D80854">
        <w:rPr>
          <w:sz w:val="28"/>
          <w:szCs w:val="28"/>
          <w:lang w:val="fr-FR"/>
        </w:rPr>
        <w:t xml:space="preserve">- </w:t>
      </w:r>
      <w:r w:rsidR="009172FC" w:rsidRPr="00D80854">
        <w:rPr>
          <w:sz w:val="28"/>
          <w:szCs w:val="28"/>
          <w:lang w:val="fr-FR"/>
        </w:rPr>
        <w:t>Trình độ học vấn</w:t>
      </w:r>
      <w:r w:rsidR="008F4E5B" w:rsidRPr="00D80854">
        <w:rPr>
          <w:sz w:val="28"/>
          <w:szCs w:val="28"/>
          <w:lang w:val="fr-FR"/>
        </w:rPr>
        <w:t>:</w:t>
      </w:r>
      <w:r w:rsidR="006B65A1">
        <w:rPr>
          <w:sz w:val="28"/>
          <w:szCs w:val="28"/>
          <w:lang w:val="fr-FR"/>
        </w:rPr>
        <w:t xml:space="preserve"> Đ</w:t>
      </w:r>
      <w:r w:rsidR="009172FC" w:rsidRPr="00D80854">
        <w:rPr>
          <w:sz w:val="28"/>
          <w:szCs w:val="28"/>
          <w:lang w:val="fr-FR"/>
        </w:rPr>
        <w:t>ược chia</w:t>
      </w:r>
      <w:r w:rsidR="00875C45">
        <w:rPr>
          <w:sz w:val="28"/>
          <w:szCs w:val="28"/>
          <w:lang w:val="fr-FR"/>
        </w:rPr>
        <w:t xml:space="preserve"> thành không biết chữ, trình độ tiểu học</w:t>
      </w:r>
      <w:r w:rsidR="009172FC" w:rsidRPr="00D80854">
        <w:rPr>
          <w:sz w:val="28"/>
          <w:szCs w:val="28"/>
          <w:lang w:val="fr-FR"/>
        </w:rPr>
        <w:t xml:space="preserve">, </w:t>
      </w:r>
      <w:r w:rsidR="00875C45">
        <w:rPr>
          <w:sz w:val="28"/>
          <w:szCs w:val="28"/>
          <w:lang w:val="fr-FR"/>
        </w:rPr>
        <w:t>THCS</w:t>
      </w:r>
      <w:r w:rsidR="009172FC" w:rsidRPr="00D80854">
        <w:rPr>
          <w:sz w:val="28"/>
          <w:szCs w:val="28"/>
          <w:lang w:val="fr-FR"/>
        </w:rPr>
        <w:t xml:space="preserve">, </w:t>
      </w:r>
      <w:r w:rsidR="00875C45">
        <w:rPr>
          <w:sz w:val="28"/>
          <w:szCs w:val="28"/>
          <w:lang w:val="fr-FR"/>
        </w:rPr>
        <w:t>THPT</w:t>
      </w:r>
      <w:r w:rsidR="009172FC" w:rsidRPr="00D80854">
        <w:rPr>
          <w:sz w:val="28"/>
          <w:szCs w:val="28"/>
          <w:lang w:val="fr-FR"/>
        </w:rPr>
        <w:t xml:space="preserve"> và đại học.</w:t>
      </w:r>
    </w:p>
    <w:p w:rsidR="009172FC" w:rsidRPr="00D80854" w:rsidRDefault="002C6468" w:rsidP="00B10949">
      <w:pPr>
        <w:spacing w:line="360" w:lineRule="auto"/>
        <w:ind w:firstLine="680"/>
        <w:jc w:val="both"/>
        <w:rPr>
          <w:spacing w:val="8"/>
          <w:sz w:val="28"/>
          <w:szCs w:val="28"/>
          <w:lang w:val="fr-FR"/>
        </w:rPr>
      </w:pPr>
      <w:r w:rsidRPr="00D80854">
        <w:rPr>
          <w:spacing w:val="8"/>
          <w:sz w:val="28"/>
          <w:szCs w:val="28"/>
          <w:lang w:val="fr-FR"/>
        </w:rPr>
        <w:lastRenderedPageBreak/>
        <w:t xml:space="preserve">- </w:t>
      </w:r>
      <w:r w:rsidR="00875C45">
        <w:rPr>
          <w:spacing w:val="8"/>
          <w:sz w:val="28"/>
          <w:szCs w:val="28"/>
          <w:lang w:val="fr-FR"/>
        </w:rPr>
        <w:t>Chỉ số khối cơ thể (BMI -</w:t>
      </w:r>
      <w:r w:rsidR="009172FC" w:rsidRPr="00D80854">
        <w:rPr>
          <w:spacing w:val="8"/>
          <w:sz w:val="28"/>
          <w:szCs w:val="28"/>
          <w:lang w:val="fr-FR"/>
        </w:rPr>
        <w:t xml:space="preserve"> Body Mass Index)</w:t>
      </w:r>
      <w:r w:rsidR="008F4E5B" w:rsidRPr="00D80854">
        <w:rPr>
          <w:spacing w:val="8"/>
          <w:sz w:val="28"/>
          <w:szCs w:val="28"/>
          <w:lang w:val="fr-FR"/>
        </w:rPr>
        <w:t>:</w:t>
      </w:r>
      <w:r w:rsidR="00875C45">
        <w:rPr>
          <w:spacing w:val="8"/>
          <w:sz w:val="28"/>
          <w:szCs w:val="28"/>
          <w:lang w:val="fr-FR"/>
        </w:rPr>
        <w:t xml:space="preserve"> Đ</w:t>
      </w:r>
      <w:r w:rsidR="009172FC" w:rsidRPr="00D80854">
        <w:rPr>
          <w:spacing w:val="8"/>
          <w:sz w:val="28"/>
          <w:szCs w:val="28"/>
          <w:lang w:val="fr-FR"/>
        </w:rPr>
        <w:t xml:space="preserve">ược tính theo công thức: </w:t>
      </w:r>
    </w:p>
    <w:p w:rsidR="00911FE9" w:rsidRDefault="00911FE9" w:rsidP="00B10949">
      <w:pPr>
        <w:pStyle w:val="ListParagraph"/>
        <w:spacing w:line="360" w:lineRule="auto"/>
        <w:ind w:left="4320"/>
        <w:jc w:val="both"/>
        <w:rPr>
          <w:sz w:val="28"/>
          <w:szCs w:val="28"/>
          <w:lang w:val="fr-FR"/>
        </w:rPr>
      </w:pPr>
    </w:p>
    <w:p w:rsidR="009172FC" w:rsidRPr="00D80854" w:rsidRDefault="009172FC" w:rsidP="00B10949">
      <w:pPr>
        <w:pStyle w:val="ListParagraph"/>
        <w:spacing w:line="360" w:lineRule="auto"/>
        <w:ind w:left="4320"/>
        <w:jc w:val="both"/>
        <w:rPr>
          <w:sz w:val="28"/>
          <w:szCs w:val="28"/>
          <w:lang w:val="fr-FR"/>
        </w:rPr>
      </w:pPr>
      <w:r w:rsidRPr="00D80854">
        <w:rPr>
          <w:sz w:val="28"/>
          <w:szCs w:val="28"/>
          <w:lang w:val="fr-FR"/>
        </w:rPr>
        <w:t>Cân nặng (kg)</w:t>
      </w:r>
    </w:p>
    <w:p w:rsidR="009172FC" w:rsidRPr="00D80854" w:rsidRDefault="009172FC" w:rsidP="00B10949">
      <w:pPr>
        <w:pStyle w:val="ListParagraph"/>
        <w:spacing w:line="360" w:lineRule="auto"/>
        <w:ind w:left="2160"/>
        <w:jc w:val="both"/>
        <w:rPr>
          <w:sz w:val="28"/>
          <w:szCs w:val="28"/>
          <w:lang w:val="fr-FR"/>
        </w:rPr>
      </w:pPr>
      <w:r w:rsidRPr="00D80854">
        <w:rPr>
          <w:sz w:val="28"/>
          <w:szCs w:val="28"/>
          <w:lang w:val="fr-FR"/>
        </w:rPr>
        <w:t>BMI (kg/m</w:t>
      </w:r>
      <w:r w:rsidRPr="00D80854">
        <w:rPr>
          <w:sz w:val="28"/>
          <w:szCs w:val="28"/>
          <w:vertAlign w:val="superscript"/>
          <w:lang w:val="fr-FR"/>
        </w:rPr>
        <w:t>2</w:t>
      </w:r>
      <w:r w:rsidRPr="00D80854">
        <w:rPr>
          <w:sz w:val="28"/>
          <w:szCs w:val="28"/>
          <w:lang w:val="fr-FR"/>
        </w:rPr>
        <w:t>)  =   --------------------</w:t>
      </w:r>
    </w:p>
    <w:p w:rsidR="009172FC" w:rsidRPr="00D80854" w:rsidRDefault="009172FC" w:rsidP="00B10949">
      <w:pPr>
        <w:pStyle w:val="ListParagraph"/>
        <w:spacing w:line="360" w:lineRule="auto"/>
        <w:ind w:left="2160"/>
        <w:jc w:val="both"/>
        <w:rPr>
          <w:sz w:val="28"/>
          <w:szCs w:val="28"/>
          <w:lang w:val="fr-FR"/>
        </w:rPr>
      </w:pPr>
      <w:r w:rsidRPr="00D80854">
        <w:rPr>
          <w:sz w:val="28"/>
          <w:szCs w:val="28"/>
          <w:lang w:val="fr-FR"/>
        </w:rPr>
        <w:tab/>
      </w:r>
      <w:r w:rsidRPr="00D80854">
        <w:rPr>
          <w:sz w:val="28"/>
          <w:szCs w:val="28"/>
          <w:lang w:val="fr-FR"/>
        </w:rPr>
        <w:tab/>
      </w:r>
      <w:r w:rsidRPr="00D80854">
        <w:rPr>
          <w:sz w:val="28"/>
          <w:szCs w:val="28"/>
          <w:lang w:val="fr-FR"/>
        </w:rPr>
        <w:tab/>
        <w:t xml:space="preserve">Chiều cao </w:t>
      </w:r>
      <w:r w:rsidRPr="00D80854">
        <w:rPr>
          <w:sz w:val="28"/>
          <w:szCs w:val="28"/>
          <w:vertAlign w:val="superscript"/>
          <w:lang w:val="fr-FR"/>
        </w:rPr>
        <w:t>2</w:t>
      </w:r>
      <w:r w:rsidRPr="00D80854">
        <w:rPr>
          <w:sz w:val="28"/>
          <w:szCs w:val="28"/>
          <w:lang w:val="fr-FR"/>
        </w:rPr>
        <w:t xml:space="preserve"> (m</w:t>
      </w:r>
      <w:r w:rsidRPr="00D80854">
        <w:rPr>
          <w:sz w:val="28"/>
          <w:szCs w:val="28"/>
          <w:vertAlign w:val="superscript"/>
          <w:lang w:val="fr-FR"/>
        </w:rPr>
        <w:t>2</w:t>
      </w:r>
      <w:r w:rsidRPr="00D80854">
        <w:rPr>
          <w:sz w:val="28"/>
          <w:szCs w:val="28"/>
          <w:lang w:val="fr-FR"/>
        </w:rPr>
        <w:t>)</w:t>
      </w:r>
    </w:p>
    <w:p w:rsidR="009172FC" w:rsidRDefault="009172FC" w:rsidP="002C4D6E">
      <w:pPr>
        <w:spacing w:before="120" w:line="336" w:lineRule="auto"/>
        <w:ind w:firstLine="720"/>
        <w:jc w:val="both"/>
        <w:rPr>
          <w:sz w:val="28"/>
          <w:szCs w:val="28"/>
          <w:lang w:val="fr-FR"/>
        </w:rPr>
      </w:pPr>
      <w:r w:rsidRPr="00D80854">
        <w:rPr>
          <w:sz w:val="28"/>
          <w:szCs w:val="28"/>
          <w:lang w:val="fr-FR"/>
        </w:rPr>
        <w:t xml:space="preserve">Phân loại </w:t>
      </w:r>
      <w:r w:rsidR="00B10949">
        <w:rPr>
          <w:sz w:val="28"/>
          <w:szCs w:val="28"/>
          <w:lang w:val="fr-FR"/>
        </w:rPr>
        <w:t>BMI cho người châu Á -</w:t>
      </w:r>
      <w:r w:rsidRPr="00D80854">
        <w:rPr>
          <w:sz w:val="28"/>
          <w:szCs w:val="28"/>
          <w:lang w:val="fr-FR"/>
        </w:rPr>
        <w:t xml:space="preserve"> Thái Bình Dương theo WHO:</w:t>
      </w:r>
    </w:p>
    <w:p w:rsidR="00B10949" w:rsidRPr="00B10949" w:rsidRDefault="00B10949" w:rsidP="002C4D6E">
      <w:pPr>
        <w:spacing w:before="120" w:line="336" w:lineRule="auto"/>
        <w:ind w:firstLine="720"/>
        <w:jc w:val="both"/>
        <w:rPr>
          <w:sz w:val="8"/>
          <w:szCs w:val="28"/>
          <w:lang w:val="fr-FR"/>
        </w:rPr>
      </w:pPr>
    </w:p>
    <w:p w:rsidR="009172FC" w:rsidRPr="00D80854" w:rsidRDefault="009172FC" w:rsidP="002C4D6E">
      <w:pPr>
        <w:pStyle w:val="ListParagraph"/>
        <w:spacing w:before="120" w:line="336" w:lineRule="auto"/>
        <w:ind w:left="2160"/>
        <w:jc w:val="both"/>
        <w:rPr>
          <w:sz w:val="28"/>
          <w:szCs w:val="28"/>
          <w:lang w:val="fr-FR"/>
        </w:rPr>
      </w:pPr>
      <w:r w:rsidRPr="00D80854">
        <w:rPr>
          <w:sz w:val="28"/>
          <w:szCs w:val="28"/>
          <w:lang w:val="fr-FR"/>
        </w:rPr>
        <w:t>Thiếu cân</w:t>
      </w:r>
      <w:r w:rsidR="008F4E5B" w:rsidRPr="00D80854">
        <w:rPr>
          <w:sz w:val="28"/>
          <w:szCs w:val="28"/>
          <w:lang w:val="fr-FR"/>
        </w:rPr>
        <w:t>:</w:t>
      </w:r>
      <w:r w:rsidRPr="00D80854">
        <w:rPr>
          <w:sz w:val="28"/>
          <w:szCs w:val="28"/>
          <w:lang w:val="fr-FR"/>
        </w:rPr>
        <w:t xml:space="preserve"> </w:t>
      </w:r>
      <w:r w:rsidRPr="00D80854">
        <w:rPr>
          <w:sz w:val="28"/>
          <w:szCs w:val="28"/>
          <w:lang w:val="fr-FR"/>
        </w:rPr>
        <w:tab/>
      </w:r>
      <w:r w:rsidRPr="00D80854">
        <w:rPr>
          <w:sz w:val="28"/>
          <w:szCs w:val="28"/>
          <w:lang w:val="fr-FR"/>
        </w:rPr>
        <w:tab/>
        <w:t>BMI &lt; 18,5</w:t>
      </w:r>
    </w:p>
    <w:p w:rsidR="009172FC" w:rsidRPr="00D80854" w:rsidRDefault="009172FC" w:rsidP="002C4D6E">
      <w:pPr>
        <w:pStyle w:val="ListParagraph"/>
        <w:spacing w:before="120" w:line="336" w:lineRule="auto"/>
        <w:ind w:left="2160"/>
        <w:jc w:val="both"/>
        <w:rPr>
          <w:sz w:val="28"/>
          <w:szCs w:val="28"/>
          <w:lang w:val="fr-FR"/>
        </w:rPr>
      </w:pPr>
      <w:r w:rsidRPr="00D80854">
        <w:rPr>
          <w:sz w:val="28"/>
          <w:szCs w:val="28"/>
          <w:lang w:val="fr-FR"/>
        </w:rPr>
        <w:t>Bình thường</w:t>
      </w:r>
      <w:r w:rsidR="008F4E5B" w:rsidRPr="00D80854">
        <w:rPr>
          <w:sz w:val="28"/>
          <w:szCs w:val="28"/>
          <w:lang w:val="fr-FR"/>
        </w:rPr>
        <w:t>:</w:t>
      </w:r>
      <w:r w:rsidRPr="00D80854">
        <w:rPr>
          <w:sz w:val="28"/>
          <w:szCs w:val="28"/>
          <w:lang w:val="fr-FR"/>
        </w:rPr>
        <w:t xml:space="preserve"> </w:t>
      </w:r>
      <w:r w:rsidRPr="00D80854">
        <w:rPr>
          <w:sz w:val="28"/>
          <w:szCs w:val="28"/>
          <w:lang w:val="fr-FR"/>
        </w:rPr>
        <w:tab/>
        <w:t>BMI từ 18,5 đến 22,99</w:t>
      </w:r>
    </w:p>
    <w:p w:rsidR="009172FC" w:rsidRPr="00D80854" w:rsidRDefault="009172FC" w:rsidP="002C4D6E">
      <w:pPr>
        <w:pStyle w:val="ListParagraph"/>
        <w:spacing w:before="120" w:line="336" w:lineRule="auto"/>
        <w:ind w:left="2160"/>
        <w:jc w:val="both"/>
        <w:rPr>
          <w:sz w:val="28"/>
          <w:szCs w:val="28"/>
          <w:lang w:val="fr-FR"/>
        </w:rPr>
      </w:pPr>
      <w:r w:rsidRPr="00D80854">
        <w:rPr>
          <w:sz w:val="28"/>
          <w:szCs w:val="28"/>
          <w:lang w:val="fr-FR"/>
        </w:rPr>
        <w:t>Thừa cân</w:t>
      </w:r>
      <w:r w:rsidR="008F4E5B" w:rsidRPr="00D80854">
        <w:rPr>
          <w:sz w:val="28"/>
          <w:szCs w:val="28"/>
          <w:lang w:val="fr-FR"/>
        </w:rPr>
        <w:t>:</w:t>
      </w:r>
      <w:r w:rsidRPr="00D80854">
        <w:rPr>
          <w:sz w:val="28"/>
          <w:szCs w:val="28"/>
          <w:lang w:val="fr-FR"/>
        </w:rPr>
        <w:t xml:space="preserve"> </w:t>
      </w:r>
      <w:r w:rsidRPr="00D80854">
        <w:rPr>
          <w:sz w:val="28"/>
          <w:szCs w:val="28"/>
          <w:lang w:val="fr-FR"/>
        </w:rPr>
        <w:tab/>
      </w:r>
      <w:r w:rsidRPr="00D80854">
        <w:rPr>
          <w:sz w:val="28"/>
          <w:szCs w:val="28"/>
          <w:lang w:val="fr-FR"/>
        </w:rPr>
        <w:tab/>
        <w:t>BMI từ 23 đến 24,99</w:t>
      </w:r>
    </w:p>
    <w:p w:rsidR="009172FC" w:rsidRDefault="009172FC" w:rsidP="002C4D6E">
      <w:pPr>
        <w:pStyle w:val="ListParagraph"/>
        <w:spacing w:before="120" w:line="336" w:lineRule="auto"/>
        <w:ind w:left="4320" w:hanging="2160"/>
        <w:jc w:val="both"/>
        <w:rPr>
          <w:sz w:val="28"/>
          <w:szCs w:val="28"/>
          <w:lang w:val="fr-FR"/>
        </w:rPr>
      </w:pPr>
      <w:r w:rsidRPr="00D80854">
        <w:rPr>
          <w:sz w:val="28"/>
          <w:szCs w:val="28"/>
          <w:lang w:val="fr-FR"/>
        </w:rPr>
        <w:t>Béo phì</w:t>
      </w:r>
      <w:r w:rsidR="008F4E5B" w:rsidRPr="00D80854">
        <w:rPr>
          <w:sz w:val="28"/>
          <w:szCs w:val="28"/>
          <w:lang w:val="fr-FR"/>
        </w:rPr>
        <w:t>:</w:t>
      </w:r>
      <w:r w:rsidRPr="00D80854">
        <w:rPr>
          <w:sz w:val="28"/>
          <w:szCs w:val="28"/>
          <w:lang w:val="fr-FR"/>
        </w:rPr>
        <w:t xml:space="preserve"> </w:t>
      </w:r>
      <w:r w:rsidRPr="00D80854">
        <w:rPr>
          <w:sz w:val="28"/>
          <w:szCs w:val="28"/>
          <w:lang w:val="fr-FR"/>
        </w:rPr>
        <w:tab/>
        <w:t>BMI ≥ 25 (béo phì độ I</w:t>
      </w:r>
      <w:r w:rsidR="008F4E5B" w:rsidRPr="00D80854">
        <w:rPr>
          <w:sz w:val="28"/>
          <w:szCs w:val="28"/>
          <w:lang w:val="fr-FR"/>
        </w:rPr>
        <w:t>:</w:t>
      </w:r>
      <w:r w:rsidR="00B10949">
        <w:rPr>
          <w:sz w:val="28"/>
          <w:szCs w:val="28"/>
          <w:lang w:val="fr-FR"/>
        </w:rPr>
        <w:t xml:space="preserve"> 25,0 -</w:t>
      </w:r>
      <w:r w:rsidRPr="00D80854">
        <w:rPr>
          <w:sz w:val="28"/>
          <w:szCs w:val="28"/>
          <w:lang w:val="fr-FR"/>
        </w:rPr>
        <w:t xml:space="preserve"> 29,99 ; béo phì độ II</w:t>
      </w:r>
      <w:r w:rsidR="008F4E5B" w:rsidRPr="00D80854">
        <w:rPr>
          <w:sz w:val="28"/>
          <w:szCs w:val="28"/>
          <w:lang w:val="fr-FR"/>
        </w:rPr>
        <w:t>:</w:t>
      </w:r>
      <w:r w:rsidRPr="00D80854">
        <w:rPr>
          <w:sz w:val="28"/>
          <w:szCs w:val="28"/>
          <w:lang w:val="fr-FR"/>
        </w:rPr>
        <w:t xml:space="preserve"> 30,0 – 39,99 ; béo phì độ III</w:t>
      </w:r>
      <w:r w:rsidR="008F4E5B" w:rsidRPr="00D80854">
        <w:rPr>
          <w:sz w:val="28"/>
          <w:szCs w:val="28"/>
          <w:lang w:val="fr-FR"/>
        </w:rPr>
        <w:t>:</w:t>
      </w:r>
      <w:r w:rsidRPr="00D80854">
        <w:rPr>
          <w:sz w:val="28"/>
          <w:szCs w:val="28"/>
          <w:lang w:val="fr-FR"/>
        </w:rPr>
        <w:t xml:space="preserve"> ≥ 40).</w:t>
      </w:r>
    </w:p>
    <w:p w:rsidR="002B23E5" w:rsidRPr="00D80854" w:rsidRDefault="002B23E5" w:rsidP="002C4D6E">
      <w:pPr>
        <w:pStyle w:val="ListParagraph"/>
        <w:spacing w:before="120" w:line="336" w:lineRule="auto"/>
        <w:ind w:left="4320" w:hanging="2160"/>
        <w:jc w:val="both"/>
        <w:rPr>
          <w:sz w:val="28"/>
          <w:szCs w:val="28"/>
          <w:lang w:val="fr-FR"/>
        </w:rPr>
      </w:pPr>
    </w:p>
    <w:p w:rsidR="009172FC" w:rsidRPr="00AD35AB" w:rsidRDefault="00AD35AB" w:rsidP="002C4D6E">
      <w:pPr>
        <w:spacing w:before="120" w:line="336" w:lineRule="auto"/>
        <w:ind w:firstLine="720"/>
        <w:jc w:val="both"/>
        <w:rPr>
          <w:sz w:val="28"/>
          <w:szCs w:val="28"/>
          <w:lang w:val="fr-FR"/>
        </w:rPr>
      </w:pPr>
      <w:r>
        <w:rPr>
          <w:sz w:val="28"/>
          <w:szCs w:val="28"/>
          <w:lang w:val="fr-FR"/>
        </w:rPr>
        <w:t xml:space="preserve">- </w:t>
      </w:r>
      <w:r w:rsidR="009172FC" w:rsidRPr="00AD35AB">
        <w:rPr>
          <w:sz w:val="28"/>
          <w:szCs w:val="28"/>
          <w:lang w:val="fr-FR"/>
        </w:rPr>
        <w:t>Thời gian mắc bệnh</w:t>
      </w:r>
      <w:r w:rsidR="008F4E5B" w:rsidRPr="00AD35AB">
        <w:rPr>
          <w:sz w:val="28"/>
          <w:szCs w:val="28"/>
          <w:lang w:val="fr-FR"/>
        </w:rPr>
        <w:t>:</w:t>
      </w:r>
      <w:r w:rsidR="00B9478E" w:rsidRPr="00AD35AB">
        <w:rPr>
          <w:sz w:val="28"/>
          <w:szCs w:val="28"/>
          <w:lang w:val="fr-FR"/>
        </w:rPr>
        <w:t xml:space="preserve"> Đ</w:t>
      </w:r>
      <w:r w:rsidR="009172FC" w:rsidRPr="00AD35AB">
        <w:rPr>
          <w:sz w:val="28"/>
          <w:szCs w:val="28"/>
          <w:lang w:val="fr-FR"/>
        </w:rPr>
        <w:t>ược tính từ khi bệnh nhân phát hiện ra triệu chứng đầu tiên của bệnh cho đến khi bệnh nhân được nhập viện để phẫu thuật.</w:t>
      </w:r>
    </w:p>
    <w:p w:rsidR="009172FC" w:rsidRPr="00AD35AB" w:rsidRDefault="00AD35AB" w:rsidP="002C4D6E">
      <w:pPr>
        <w:spacing w:before="120" w:line="336" w:lineRule="auto"/>
        <w:ind w:firstLine="720"/>
        <w:jc w:val="both"/>
        <w:rPr>
          <w:sz w:val="28"/>
          <w:szCs w:val="28"/>
          <w:lang w:val="fr-FR"/>
        </w:rPr>
      </w:pPr>
      <w:r>
        <w:rPr>
          <w:sz w:val="28"/>
          <w:szCs w:val="28"/>
          <w:lang w:val="fr-FR"/>
        </w:rPr>
        <w:t xml:space="preserve">- </w:t>
      </w:r>
      <w:r w:rsidR="009172FC" w:rsidRPr="00AD35AB">
        <w:rPr>
          <w:sz w:val="28"/>
          <w:szCs w:val="28"/>
          <w:lang w:val="fr-FR"/>
        </w:rPr>
        <w:t>Tiền sử các phương pháp đã điều trị TKKS</w:t>
      </w:r>
      <w:r w:rsidR="008F4E5B" w:rsidRPr="00AD35AB">
        <w:rPr>
          <w:sz w:val="28"/>
          <w:szCs w:val="28"/>
          <w:lang w:val="fr-FR"/>
        </w:rPr>
        <w:t>:</w:t>
      </w:r>
      <w:r w:rsidR="00B9478E" w:rsidRPr="00AD35AB">
        <w:rPr>
          <w:sz w:val="28"/>
          <w:szCs w:val="28"/>
          <w:lang w:val="fr-FR"/>
        </w:rPr>
        <w:t xml:space="preserve"> T</w:t>
      </w:r>
      <w:r w:rsidR="009172FC" w:rsidRPr="00AD35AB">
        <w:rPr>
          <w:sz w:val="28"/>
          <w:szCs w:val="28"/>
          <w:lang w:val="fr-FR"/>
        </w:rPr>
        <w:t>ên phương pháp.</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Điều trị nội khoa.</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Điều trị phẫu thuật (loại phẫu thuật).</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E344D0" w:rsidRPr="00AD35AB">
        <w:rPr>
          <w:sz w:val="28"/>
          <w:szCs w:val="28"/>
          <w:lang w:val="fr-FR"/>
        </w:rPr>
        <w:t>T</w:t>
      </w:r>
      <w:r w:rsidR="009172FC" w:rsidRPr="00AD35AB">
        <w:rPr>
          <w:sz w:val="28"/>
          <w:szCs w:val="28"/>
          <w:lang w:val="fr-FR"/>
        </w:rPr>
        <w:t>iền sử sản khoa</w:t>
      </w:r>
      <w:r w:rsidR="008F4E5B" w:rsidRPr="00AD35AB">
        <w:rPr>
          <w:sz w:val="28"/>
          <w:szCs w:val="28"/>
          <w:lang w:val="fr-FR"/>
        </w:rPr>
        <w:t>:</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Số lần đẻ.</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Số lần đẻ thường.</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Số lần mổ đẻ.</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Cân nặng của con</w:t>
      </w:r>
      <w:r w:rsidR="00505825">
        <w:rPr>
          <w:sz w:val="28"/>
          <w:szCs w:val="28"/>
          <w:lang w:val="fr-FR"/>
        </w:rPr>
        <w:t xml:space="preserve"> (tính bằng gam)</w:t>
      </w:r>
      <w:r w:rsidR="009172FC" w:rsidRPr="00AD35AB">
        <w:rPr>
          <w:sz w:val="28"/>
          <w:szCs w:val="28"/>
          <w:lang w:val="fr-FR"/>
        </w:rPr>
        <w:t>.</w:t>
      </w:r>
    </w:p>
    <w:p w:rsidR="009172FC" w:rsidRPr="00AD35AB" w:rsidRDefault="00AD35AB" w:rsidP="002C4D6E">
      <w:pPr>
        <w:spacing w:before="120" w:line="336" w:lineRule="auto"/>
        <w:ind w:firstLine="993"/>
        <w:jc w:val="both"/>
        <w:rPr>
          <w:sz w:val="28"/>
          <w:szCs w:val="28"/>
          <w:lang w:val="fr-FR"/>
        </w:rPr>
      </w:pPr>
      <w:r>
        <w:rPr>
          <w:sz w:val="28"/>
          <w:szCs w:val="28"/>
          <w:lang w:val="fr-FR"/>
        </w:rPr>
        <w:t xml:space="preserve">+ </w:t>
      </w:r>
      <w:r w:rsidR="009172FC" w:rsidRPr="00AD35AB">
        <w:rPr>
          <w:sz w:val="28"/>
          <w:szCs w:val="28"/>
          <w:lang w:val="fr-FR"/>
        </w:rPr>
        <w:t>Tiền sử can thiệp tầng sinh môn</w:t>
      </w:r>
      <w:r w:rsidR="008F4E5B" w:rsidRPr="00AD35AB">
        <w:rPr>
          <w:sz w:val="28"/>
          <w:szCs w:val="28"/>
          <w:lang w:val="fr-FR"/>
        </w:rPr>
        <w:t>:</w:t>
      </w:r>
      <w:r w:rsidR="009172FC" w:rsidRPr="00AD35AB">
        <w:rPr>
          <w:sz w:val="28"/>
          <w:szCs w:val="28"/>
          <w:lang w:val="fr-FR"/>
        </w:rPr>
        <w:t xml:space="preserve"> </w:t>
      </w:r>
      <w:r w:rsidR="00B9478E" w:rsidRPr="00AD35AB">
        <w:rPr>
          <w:sz w:val="28"/>
          <w:szCs w:val="28"/>
          <w:lang w:val="fr-FR"/>
        </w:rPr>
        <w:t>C</w:t>
      </w:r>
      <w:r w:rsidR="005518F8" w:rsidRPr="00AD35AB">
        <w:rPr>
          <w:sz w:val="28"/>
          <w:szCs w:val="28"/>
          <w:lang w:val="fr-FR"/>
        </w:rPr>
        <w:t>ó hay không.</w:t>
      </w:r>
    </w:p>
    <w:p w:rsidR="009172FC" w:rsidRPr="00AD35AB" w:rsidRDefault="00AD35AB" w:rsidP="006D576F">
      <w:pPr>
        <w:spacing w:before="120" w:after="120" w:line="360" w:lineRule="auto"/>
        <w:ind w:firstLine="720"/>
        <w:jc w:val="both"/>
        <w:rPr>
          <w:sz w:val="28"/>
          <w:szCs w:val="28"/>
          <w:lang w:val="fr-FR"/>
        </w:rPr>
      </w:pPr>
      <w:r>
        <w:rPr>
          <w:sz w:val="28"/>
          <w:szCs w:val="28"/>
          <w:lang w:val="fr-FR"/>
        </w:rPr>
        <w:lastRenderedPageBreak/>
        <w:t xml:space="preserve">- </w:t>
      </w:r>
      <w:r w:rsidR="00E344D0" w:rsidRPr="00AD35AB">
        <w:rPr>
          <w:sz w:val="28"/>
          <w:szCs w:val="28"/>
          <w:lang w:val="fr-FR"/>
        </w:rPr>
        <w:t>B</w:t>
      </w:r>
      <w:r w:rsidR="009172FC" w:rsidRPr="00AD35AB">
        <w:rPr>
          <w:sz w:val="28"/>
          <w:szCs w:val="28"/>
          <w:lang w:val="fr-FR"/>
        </w:rPr>
        <w:t>ệnh lý toàn thân kết hợp</w:t>
      </w:r>
      <w:r w:rsidR="008F4E5B" w:rsidRPr="00AD35AB">
        <w:rPr>
          <w:sz w:val="28"/>
          <w:szCs w:val="28"/>
          <w:lang w:val="fr-FR"/>
        </w:rPr>
        <w:t>:</w:t>
      </w:r>
      <w:r w:rsidR="00222260">
        <w:rPr>
          <w:sz w:val="28"/>
          <w:szCs w:val="28"/>
          <w:lang w:val="fr-FR"/>
        </w:rPr>
        <w:t xml:space="preserve"> Đ</w:t>
      </w:r>
      <w:r w:rsidR="009172FC" w:rsidRPr="00AD35AB">
        <w:rPr>
          <w:sz w:val="28"/>
          <w:szCs w:val="28"/>
          <w:lang w:val="fr-FR"/>
        </w:rPr>
        <w:t>ược chẩn đoán bởi các bác sỹ chuyên khoa (có hồ sơ đi kèm)</w:t>
      </w:r>
      <w:r w:rsidR="008F4E5B" w:rsidRPr="00AD35AB">
        <w:rPr>
          <w:sz w:val="28"/>
          <w:szCs w:val="28"/>
          <w:lang w:val="fr-FR"/>
        </w:rPr>
        <w:t>:</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Bệnh tim mạch.</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Đái tháo đường.</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Béo phì.</w:t>
      </w:r>
    </w:p>
    <w:p w:rsidR="009172FC"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Trĩ.</w:t>
      </w:r>
    </w:p>
    <w:p w:rsidR="009172FC" w:rsidRPr="00AD35AB" w:rsidRDefault="00AD35AB" w:rsidP="006D576F">
      <w:pPr>
        <w:spacing w:before="120" w:after="120" w:line="360" w:lineRule="auto"/>
        <w:ind w:firstLine="720"/>
        <w:jc w:val="both"/>
        <w:rPr>
          <w:sz w:val="28"/>
          <w:szCs w:val="28"/>
          <w:lang w:val="fr-FR"/>
        </w:rPr>
      </w:pPr>
      <w:r>
        <w:rPr>
          <w:sz w:val="28"/>
          <w:szCs w:val="28"/>
          <w:lang w:val="fr-FR"/>
        </w:rPr>
        <w:t xml:space="preserve">- </w:t>
      </w:r>
      <w:r w:rsidR="00E344D0" w:rsidRPr="00AD35AB">
        <w:rPr>
          <w:sz w:val="28"/>
          <w:szCs w:val="28"/>
          <w:lang w:val="fr-FR"/>
        </w:rPr>
        <w:t>B</w:t>
      </w:r>
      <w:r w:rsidR="00222260">
        <w:rPr>
          <w:sz w:val="28"/>
          <w:szCs w:val="28"/>
          <w:lang w:val="fr-FR"/>
        </w:rPr>
        <w:t>ệnh lý tiết niệu -</w:t>
      </w:r>
      <w:r w:rsidR="009172FC" w:rsidRPr="00AD35AB">
        <w:rPr>
          <w:sz w:val="28"/>
          <w:szCs w:val="28"/>
          <w:lang w:val="fr-FR"/>
        </w:rPr>
        <w:t xml:space="preserve"> sinh dục kết hợp</w:t>
      </w:r>
      <w:r w:rsidR="008F4E5B" w:rsidRPr="00AD35AB">
        <w:rPr>
          <w:sz w:val="28"/>
          <w:szCs w:val="28"/>
          <w:lang w:val="fr-FR"/>
        </w:rPr>
        <w:t>:</w:t>
      </w:r>
      <w:r w:rsidR="009172FC" w:rsidRPr="00AD35AB">
        <w:rPr>
          <w:sz w:val="28"/>
          <w:szCs w:val="28"/>
          <w:lang w:val="fr-FR"/>
        </w:rPr>
        <w:t xml:space="preserve"> Có hay không</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Tiền sử phẫu thuật ở bàng quang, niệu đạo.</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Các bệnh lý của tử cung, âm đạo.</w:t>
      </w:r>
    </w:p>
    <w:p w:rsidR="009172FC" w:rsidRPr="00AD35AB" w:rsidRDefault="00AD35AB" w:rsidP="006D576F">
      <w:pPr>
        <w:spacing w:before="120" w:after="120" w:line="360" w:lineRule="auto"/>
        <w:ind w:firstLine="993"/>
        <w:jc w:val="both"/>
        <w:rPr>
          <w:spacing w:val="-6"/>
          <w:sz w:val="28"/>
          <w:szCs w:val="28"/>
          <w:lang w:val="fr-FR"/>
        </w:rPr>
      </w:pPr>
      <w:r w:rsidRPr="00AD35AB">
        <w:rPr>
          <w:spacing w:val="-6"/>
          <w:sz w:val="28"/>
          <w:szCs w:val="28"/>
          <w:lang w:val="fr-FR"/>
        </w:rPr>
        <w:t xml:space="preserve">+ </w:t>
      </w:r>
      <w:r w:rsidR="009172FC" w:rsidRPr="00AD35AB">
        <w:rPr>
          <w:spacing w:val="-6"/>
          <w:sz w:val="28"/>
          <w:szCs w:val="28"/>
          <w:lang w:val="fr-FR"/>
        </w:rPr>
        <w:t>Các can thiệp phẫu thuật, xạ trị ở vùng tầng sinh môn, tiểu khung.</w:t>
      </w:r>
    </w:p>
    <w:p w:rsidR="009172FC" w:rsidRPr="00AD35AB" w:rsidRDefault="00AD35AB" w:rsidP="006D576F">
      <w:pPr>
        <w:spacing w:before="120" w:after="120" w:line="360" w:lineRule="auto"/>
        <w:ind w:firstLine="720"/>
        <w:jc w:val="both"/>
        <w:rPr>
          <w:sz w:val="28"/>
          <w:szCs w:val="28"/>
          <w:lang w:val="fr-FR"/>
        </w:rPr>
      </w:pPr>
      <w:r>
        <w:rPr>
          <w:sz w:val="28"/>
          <w:szCs w:val="28"/>
          <w:lang w:val="fr-FR"/>
        </w:rPr>
        <w:t xml:space="preserve">- </w:t>
      </w:r>
      <w:r w:rsidR="009172FC" w:rsidRPr="00AD35AB">
        <w:rPr>
          <w:sz w:val="28"/>
          <w:szCs w:val="28"/>
          <w:lang w:val="fr-FR"/>
        </w:rPr>
        <w:t>Đánh giá mức độ tiểu không kiểm soát</w:t>
      </w:r>
      <w:r w:rsidR="008F4E5B" w:rsidRPr="00AD35AB">
        <w:rPr>
          <w:sz w:val="28"/>
          <w:szCs w:val="28"/>
          <w:lang w:val="fr-FR"/>
        </w:rPr>
        <w:t>:</w:t>
      </w:r>
    </w:p>
    <w:p w:rsidR="003A1C5F"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3A1C5F" w:rsidRPr="00AD35AB">
        <w:rPr>
          <w:sz w:val="28"/>
          <w:szCs w:val="28"/>
          <w:lang w:val="fr-FR"/>
        </w:rPr>
        <w:t>Mức độ tiểu không kiểm soát khi thăm khám:</w:t>
      </w:r>
    </w:p>
    <w:p w:rsidR="003A1C5F" w:rsidRPr="00D80854" w:rsidRDefault="003A1C5F" w:rsidP="006D576F">
      <w:pPr>
        <w:pStyle w:val="oancuaDanhsach1"/>
        <w:numPr>
          <w:ilvl w:val="2"/>
          <w:numId w:val="47"/>
        </w:numPr>
        <w:spacing w:before="120" w:after="120" w:line="360" w:lineRule="auto"/>
        <w:ind w:left="1701" w:hanging="425"/>
        <w:jc w:val="both"/>
        <w:rPr>
          <w:rFonts w:ascii="Times New Roman" w:hAnsi="Times New Roman"/>
          <w:sz w:val="28"/>
          <w:szCs w:val="28"/>
        </w:rPr>
      </w:pPr>
      <w:r w:rsidRPr="00D80854">
        <w:rPr>
          <w:rFonts w:ascii="Times New Roman" w:hAnsi="Times New Roman"/>
          <w:sz w:val="28"/>
          <w:szCs w:val="28"/>
        </w:rPr>
        <w:t xml:space="preserve">Độ </w:t>
      </w:r>
      <w:r w:rsidR="002F67A3" w:rsidRPr="00D80854">
        <w:rPr>
          <w:rFonts w:ascii="Times New Roman" w:hAnsi="Times New Roman"/>
          <w:sz w:val="28"/>
          <w:szCs w:val="28"/>
        </w:rPr>
        <w:t>I</w:t>
      </w:r>
      <w:r w:rsidR="009C6151">
        <w:rPr>
          <w:rFonts w:ascii="Times New Roman" w:hAnsi="Times New Roman"/>
          <w:sz w:val="28"/>
          <w:szCs w:val="28"/>
        </w:rPr>
        <w:t>: Ư</w:t>
      </w:r>
      <w:r w:rsidRPr="00D80854">
        <w:rPr>
          <w:rFonts w:ascii="Times New Roman" w:hAnsi="Times New Roman"/>
          <w:sz w:val="28"/>
          <w:szCs w:val="28"/>
        </w:rPr>
        <w:t>ớt quần lót.</w:t>
      </w:r>
    </w:p>
    <w:p w:rsidR="003A1C5F" w:rsidRPr="00D80854" w:rsidRDefault="003A1C5F" w:rsidP="006D576F">
      <w:pPr>
        <w:pStyle w:val="oancuaDanhsach1"/>
        <w:numPr>
          <w:ilvl w:val="2"/>
          <w:numId w:val="47"/>
        </w:numPr>
        <w:spacing w:before="120" w:after="120" w:line="360" w:lineRule="auto"/>
        <w:ind w:left="1701" w:hanging="425"/>
        <w:jc w:val="both"/>
        <w:rPr>
          <w:rFonts w:ascii="Times New Roman" w:hAnsi="Times New Roman"/>
          <w:sz w:val="28"/>
          <w:szCs w:val="28"/>
        </w:rPr>
      </w:pPr>
      <w:r w:rsidRPr="00D80854">
        <w:rPr>
          <w:rFonts w:ascii="Times New Roman" w:hAnsi="Times New Roman"/>
          <w:sz w:val="28"/>
          <w:szCs w:val="28"/>
        </w:rPr>
        <w:t>Độ</w:t>
      </w:r>
      <w:r w:rsidR="0078460B" w:rsidRPr="00D80854">
        <w:rPr>
          <w:rFonts w:ascii="Times New Roman" w:hAnsi="Times New Roman"/>
          <w:sz w:val="28"/>
          <w:szCs w:val="28"/>
        </w:rPr>
        <w:t xml:space="preserve"> </w:t>
      </w:r>
      <w:r w:rsidR="002F67A3" w:rsidRPr="00D80854">
        <w:rPr>
          <w:rFonts w:ascii="Times New Roman" w:hAnsi="Times New Roman"/>
          <w:sz w:val="28"/>
          <w:szCs w:val="28"/>
        </w:rPr>
        <w:t>II</w:t>
      </w:r>
      <w:r w:rsidRPr="00D80854">
        <w:rPr>
          <w:rFonts w:ascii="Times New Roman" w:hAnsi="Times New Roman"/>
          <w:sz w:val="28"/>
          <w:szCs w:val="28"/>
        </w:rPr>
        <w:t>: Ướt cả quần ngoài.</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 xml:space="preserve">Mức độ </w:t>
      </w:r>
      <w:r w:rsidR="00E9316D">
        <w:rPr>
          <w:sz w:val="28"/>
          <w:szCs w:val="28"/>
          <w:lang w:val="fr-FR"/>
        </w:rPr>
        <w:t>TKKS khi gắng sức</w:t>
      </w:r>
      <w:r w:rsidR="00014552">
        <w:rPr>
          <w:sz w:val="28"/>
          <w:szCs w:val="28"/>
          <w:lang w:val="fr-FR"/>
        </w:rPr>
        <w:t> [80</w:t>
      </w:r>
      <w:r w:rsidR="009172FC" w:rsidRPr="00AD35AB">
        <w:rPr>
          <w:sz w:val="28"/>
          <w:szCs w:val="28"/>
          <w:lang w:val="fr-FR"/>
        </w:rPr>
        <w:t xml:space="preserve">]: </w:t>
      </w:r>
    </w:p>
    <w:p w:rsidR="009172FC" w:rsidRPr="00D80854" w:rsidRDefault="009172FC" w:rsidP="006D576F">
      <w:pPr>
        <w:pStyle w:val="ListParagraph"/>
        <w:numPr>
          <w:ilvl w:val="2"/>
          <w:numId w:val="49"/>
        </w:numPr>
        <w:spacing w:before="120" w:after="120" w:line="360" w:lineRule="auto"/>
        <w:ind w:left="1701" w:hanging="425"/>
        <w:jc w:val="both"/>
        <w:rPr>
          <w:sz w:val="28"/>
          <w:szCs w:val="28"/>
          <w:lang w:val="fr-FR"/>
        </w:rPr>
      </w:pPr>
      <w:r w:rsidRPr="00D80854">
        <w:rPr>
          <w:sz w:val="28"/>
          <w:szCs w:val="28"/>
          <w:lang w:val="fr-FR"/>
        </w:rPr>
        <w:t xml:space="preserve">Độ </w:t>
      </w:r>
      <w:r w:rsidR="002F67A3" w:rsidRPr="00D80854">
        <w:rPr>
          <w:sz w:val="28"/>
          <w:szCs w:val="28"/>
          <w:lang w:val="fr-FR"/>
        </w:rPr>
        <w:t>I</w:t>
      </w:r>
      <w:r w:rsidR="008F4E5B" w:rsidRPr="00D80854">
        <w:rPr>
          <w:sz w:val="28"/>
          <w:szCs w:val="28"/>
          <w:lang w:val="fr-FR"/>
        </w:rPr>
        <w:t>:</w:t>
      </w:r>
      <w:r w:rsidR="00C341FA">
        <w:rPr>
          <w:sz w:val="28"/>
          <w:szCs w:val="28"/>
          <w:lang w:val="fr-FR"/>
        </w:rPr>
        <w:t xml:space="preserve"> R</w:t>
      </w:r>
      <w:r w:rsidRPr="00D80854">
        <w:rPr>
          <w:sz w:val="28"/>
          <w:szCs w:val="28"/>
          <w:lang w:val="fr-FR"/>
        </w:rPr>
        <w:t>ỉ nước tiểu khi ho, gắng sức mạnh</w:t>
      </w:r>
    </w:p>
    <w:p w:rsidR="009172FC" w:rsidRPr="00D80854" w:rsidRDefault="009172FC" w:rsidP="006D576F">
      <w:pPr>
        <w:pStyle w:val="ListParagraph"/>
        <w:numPr>
          <w:ilvl w:val="2"/>
          <w:numId w:val="49"/>
        </w:numPr>
        <w:spacing w:before="120" w:after="120" w:line="360" w:lineRule="auto"/>
        <w:ind w:left="1701" w:hanging="425"/>
        <w:jc w:val="both"/>
        <w:rPr>
          <w:sz w:val="28"/>
          <w:szCs w:val="28"/>
          <w:lang w:val="fr-FR"/>
        </w:rPr>
      </w:pPr>
      <w:r w:rsidRPr="00D80854">
        <w:rPr>
          <w:sz w:val="28"/>
          <w:szCs w:val="28"/>
          <w:lang w:val="fr-FR"/>
        </w:rPr>
        <w:t xml:space="preserve">Độ </w:t>
      </w:r>
      <w:r w:rsidR="002F67A3" w:rsidRPr="00D80854">
        <w:rPr>
          <w:sz w:val="28"/>
          <w:szCs w:val="28"/>
          <w:lang w:val="fr-FR"/>
        </w:rPr>
        <w:t>II</w:t>
      </w:r>
      <w:r w:rsidR="008F4E5B" w:rsidRPr="00D80854">
        <w:rPr>
          <w:sz w:val="28"/>
          <w:szCs w:val="28"/>
          <w:lang w:val="fr-FR"/>
        </w:rPr>
        <w:t>:</w:t>
      </w:r>
      <w:r w:rsidR="00C341FA">
        <w:rPr>
          <w:sz w:val="28"/>
          <w:szCs w:val="28"/>
          <w:lang w:val="fr-FR"/>
        </w:rPr>
        <w:t xml:space="preserve"> R</w:t>
      </w:r>
      <w:r w:rsidRPr="00D80854">
        <w:rPr>
          <w:sz w:val="28"/>
          <w:szCs w:val="28"/>
          <w:lang w:val="fr-FR"/>
        </w:rPr>
        <w:t>ỉ nước t</w:t>
      </w:r>
      <w:r w:rsidR="00C341FA">
        <w:rPr>
          <w:sz w:val="28"/>
          <w:szCs w:val="28"/>
          <w:lang w:val="fr-FR"/>
        </w:rPr>
        <w:t>iểu khi hoạt động thường ngày: Đ</w:t>
      </w:r>
      <w:r w:rsidRPr="00D80854">
        <w:rPr>
          <w:sz w:val="28"/>
          <w:szCs w:val="28"/>
          <w:lang w:val="fr-FR"/>
        </w:rPr>
        <w:t>ứng dậy, đi bộ, leo cầu thang.</w:t>
      </w:r>
    </w:p>
    <w:p w:rsidR="009172FC" w:rsidRPr="00D80854" w:rsidRDefault="009172FC" w:rsidP="006D576F">
      <w:pPr>
        <w:pStyle w:val="ListParagraph"/>
        <w:numPr>
          <w:ilvl w:val="2"/>
          <w:numId w:val="49"/>
        </w:numPr>
        <w:spacing w:before="120" w:after="120" w:line="360" w:lineRule="auto"/>
        <w:ind w:left="1701" w:hanging="425"/>
        <w:jc w:val="both"/>
        <w:rPr>
          <w:sz w:val="28"/>
          <w:szCs w:val="28"/>
          <w:lang w:val="fr-FR"/>
        </w:rPr>
      </w:pPr>
      <w:r w:rsidRPr="00D80854">
        <w:rPr>
          <w:sz w:val="28"/>
          <w:szCs w:val="28"/>
          <w:lang w:val="fr-FR"/>
        </w:rPr>
        <w:t xml:space="preserve">Độ </w:t>
      </w:r>
      <w:r w:rsidR="002F67A3" w:rsidRPr="00D80854">
        <w:rPr>
          <w:sz w:val="28"/>
          <w:szCs w:val="28"/>
          <w:lang w:val="fr-FR"/>
        </w:rPr>
        <w:t>III</w:t>
      </w:r>
      <w:r w:rsidR="008F4E5B" w:rsidRPr="00D80854">
        <w:rPr>
          <w:sz w:val="28"/>
          <w:szCs w:val="28"/>
          <w:lang w:val="fr-FR"/>
        </w:rPr>
        <w:t>:</w:t>
      </w:r>
      <w:r w:rsidRPr="00D80854">
        <w:rPr>
          <w:sz w:val="28"/>
          <w:szCs w:val="28"/>
          <w:lang w:val="fr-FR"/>
        </w:rPr>
        <w:t xml:space="preserve"> Thường xuyên. Ngay cả khi nằm.</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TKKS khi quan hệ tình d</w:t>
      </w:r>
      <w:r w:rsidR="008F4E5B" w:rsidRPr="00AD35AB">
        <w:rPr>
          <w:sz w:val="28"/>
          <w:szCs w:val="28"/>
          <w:lang w:val="fr-FR"/>
        </w:rPr>
        <w:t>ục</w:t>
      </w:r>
      <w:r w:rsidR="009C6151" w:rsidRPr="00AD35AB">
        <w:rPr>
          <w:sz w:val="28"/>
          <w:szCs w:val="28"/>
          <w:lang w:val="fr-FR"/>
        </w:rPr>
        <w:t>: C</w:t>
      </w:r>
      <w:r w:rsidR="009172FC" w:rsidRPr="00AD35AB">
        <w:rPr>
          <w:sz w:val="28"/>
          <w:szCs w:val="28"/>
          <w:lang w:val="fr-FR"/>
        </w:rPr>
        <w:t>ó hay không.</w:t>
      </w:r>
    </w:p>
    <w:p w:rsidR="009172FC" w:rsidRPr="00AD35AB" w:rsidRDefault="00AD35AB" w:rsidP="006D576F">
      <w:pPr>
        <w:spacing w:before="120" w:after="120" w:line="360" w:lineRule="auto"/>
        <w:ind w:firstLine="720"/>
        <w:jc w:val="both"/>
        <w:rPr>
          <w:sz w:val="28"/>
          <w:szCs w:val="28"/>
          <w:lang w:val="fr-FR"/>
        </w:rPr>
      </w:pPr>
      <w:r>
        <w:rPr>
          <w:sz w:val="28"/>
          <w:szCs w:val="28"/>
          <w:lang w:val="fr-FR"/>
        </w:rPr>
        <w:t xml:space="preserve">- </w:t>
      </w:r>
      <w:r w:rsidR="009172FC" w:rsidRPr="00AD35AB">
        <w:rPr>
          <w:sz w:val="28"/>
          <w:szCs w:val="28"/>
          <w:lang w:val="fr-FR"/>
        </w:rPr>
        <w:t xml:space="preserve">Cách thực </w:t>
      </w:r>
      <w:r w:rsidR="00C341FA">
        <w:rPr>
          <w:sz w:val="28"/>
          <w:szCs w:val="28"/>
          <w:lang w:val="fr-FR"/>
        </w:rPr>
        <w:t>hiện các nghiệm pháp lâm sàng: C</w:t>
      </w:r>
      <w:r w:rsidR="009172FC" w:rsidRPr="00AD35AB">
        <w:rPr>
          <w:sz w:val="28"/>
          <w:szCs w:val="28"/>
          <w:lang w:val="fr-FR"/>
        </w:rPr>
        <w:t>ác nghiệm pháp được thực hiện trước mổ</w:t>
      </w:r>
      <w:r w:rsidR="00F878C7" w:rsidRPr="00AD35AB">
        <w:rPr>
          <w:sz w:val="28"/>
          <w:szCs w:val="28"/>
          <w:lang w:val="fr-FR"/>
        </w:rPr>
        <w:t xml:space="preserve"> và </w:t>
      </w:r>
      <w:r w:rsidR="009172FC" w:rsidRPr="00AD35AB">
        <w:rPr>
          <w:sz w:val="28"/>
          <w:szCs w:val="28"/>
          <w:lang w:val="fr-FR"/>
        </w:rPr>
        <w:t xml:space="preserve">3 tháng, </w:t>
      </w:r>
      <w:r w:rsidR="003A1C5F" w:rsidRPr="00AD35AB">
        <w:rPr>
          <w:sz w:val="28"/>
          <w:szCs w:val="28"/>
          <w:lang w:val="fr-FR"/>
        </w:rPr>
        <w:t xml:space="preserve">6 tháng, </w:t>
      </w:r>
      <w:r w:rsidR="009172FC" w:rsidRPr="00AD35AB">
        <w:rPr>
          <w:sz w:val="28"/>
          <w:szCs w:val="28"/>
          <w:lang w:val="fr-FR"/>
        </w:rPr>
        <w:t>12 tháng, 18 tháng</w:t>
      </w:r>
      <w:r w:rsidR="00F878C7" w:rsidRPr="00AD35AB">
        <w:rPr>
          <w:sz w:val="28"/>
          <w:szCs w:val="28"/>
          <w:lang w:val="fr-FR"/>
        </w:rPr>
        <w:t>,</w:t>
      </w:r>
      <w:r w:rsidR="009172FC" w:rsidRPr="00AD35AB">
        <w:rPr>
          <w:sz w:val="28"/>
          <w:szCs w:val="28"/>
          <w:lang w:val="fr-FR"/>
        </w:rPr>
        <w:t xml:space="preserve"> 24 tháng sau mổ.</w:t>
      </w:r>
    </w:p>
    <w:p w:rsidR="009172FC" w:rsidRPr="00AD35AB" w:rsidRDefault="00AD35AB" w:rsidP="006D576F">
      <w:pPr>
        <w:spacing w:before="120" w:after="120" w:line="360" w:lineRule="auto"/>
        <w:ind w:firstLine="993"/>
        <w:jc w:val="both"/>
        <w:rPr>
          <w:sz w:val="28"/>
          <w:szCs w:val="28"/>
          <w:lang w:val="fr-FR"/>
        </w:rPr>
      </w:pPr>
      <w:r>
        <w:rPr>
          <w:sz w:val="28"/>
          <w:szCs w:val="28"/>
          <w:lang w:val="fr-FR"/>
        </w:rPr>
        <w:t xml:space="preserve">+ </w:t>
      </w:r>
      <w:r w:rsidR="009172FC" w:rsidRPr="00AD35AB">
        <w:rPr>
          <w:sz w:val="28"/>
          <w:szCs w:val="28"/>
          <w:lang w:val="fr-FR"/>
        </w:rPr>
        <w:t>Nghiệm pháp Valsava</w:t>
      </w:r>
      <w:r w:rsidR="008F4E5B" w:rsidRPr="00AD35AB">
        <w:rPr>
          <w:sz w:val="28"/>
          <w:szCs w:val="28"/>
          <w:lang w:val="fr-FR"/>
        </w:rPr>
        <w:t>:</w:t>
      </w:r>
      <w:r w:rsidR="009C6151" w:rsidRPr="00AD35AB">
        <w:rPr>
          <w:sz w:val="28"/>
          <w:szCs w:val="28"/>
        </w:rPr>
        <w:t xml:space="preserve"> </w:t>
      </w:r>
      <w:r w:rsidR="009C6151" w:rsidRPr="00AD35AB">
        <w:rPr>
          <w:sz w:val="28"/>
          <w:szCs w:val="28"/>
          <w:lang w:val="en-US"/>
        </w:rPr>
        <w:t>Y</w:t>
      </w:r>
      <w:r w:rsidR="009172FC" w:rsidRPr="00AD35AB">
        <w:rPr>
          <w:sz w:val="28"/>
          <w:szCs w:val="28"/>
        </w:rPr>
        <w:t xml:space="preserve">êu cầu bệnh nhân uống nước, nhịn đi tiểu. Siêu âm đo thể tích nước tiểu trong bàng quang. Khi thể tích nước trong bàng </w:t>
      </w:r>
      <w:r w:rsidR="009172FC" w:rsidRPr="00AD35AB">
        <w:rPr>
          <w:sz w:val="28"/>
          <w:szCs w:val="28"/>
        </w:rPr>
        <w:lastRenderedPageBreak/>
        <w:t>quang &gt; 250ml thì để bệnh nhân</w:t>
      </w:r>
      <w:r w:rsidR="009172FC" w:rsidRPr="00AD35AB">
        <w:rPr>
          <w:spacing w:val="-6"/>
          <w:sz w:val="28"/>
          <w:szCs w:val="28"/>
        </w:rPr>
        <w:t xml:space="preserve"> nằm tư thế sản khoa.  Yêu cầu bệnh nhân rặn cơ bụng, nếu có nước tiểu rỉ ra là nghiệm pháp Valsava (+).</w:t>
      </w:r>
    </w:p>
    <w:p w:rsidR="009172FC" w:rsidRPr="00D81F73" w:rsidRDefault="00D81F73" w:rsidP="002C4D6E">
      <w:pPr>
        <w:spacing w:before="120" w:line="336" w:lineRule="auto"/>
        <w:ind w:firstLine="993"/>
        <w:jc w:val="both"/>
        <w:rPr>
          <w:sz w:val="28"/>
          <w:szCs w:val="28"/>
          <w:lang w:val="fr-FR"/>
        </w:rPr>
      </w:pPr>
      <w:r>
        <w:rPr>
          <w:sz w:val="28"/>
          <w:szCs w:val="28"/>
          <w:lang w:val="fr-FR"/>
        </w:rPr>
        <w:t xml:space="preserve">+ </w:t>
      </w:r>
      <w:r w:rsidR="009172FC" w:rsidRPr="00D81F73">
        <w:rPr>
          <w:sz w:val="28"/>
          <w:szCs w:val="28"/>
          <w:lang w:val="fr-FR"/>
        </w:rPr>
        <w:t>Nghiệm pháp ho</w:t>
      </w:r>
      <w:r w:rsidR="008F4E5B" w:rsidRPr="00D81F73">
        <w:rPr>
          <w:sz w:val="28"/>
          <w:szCs w:val="28"/>
          <w:lang w:val="fr-FR"/>
        </w:rPr>
        <w:t>:</w:t>
      </w:r>
      <w:r w:rsidR="004F6417">
        <w:rPr>
          <w:sz w:val="28"/>
          <w:szCs w:val="28"/>
          <w:lang w:val="fr-FR"/>
        </w:rPr>
        <w:t xml:space="preserve"> T</w:t>
      </w:r>
      <w:r w:rsidR="009172FC" w:rsidRPr="00D81F73">
        <w:rPr>
          <w:sz w:val="28"/>
          <w:szCs w:val="28"/>
          <w:lang w:val="fr-FR"/>
        </w:rPr>
        <w:t xml:space="preserve">hực hiện tương tự nghiệm pháp Valsava. Yêu cầu bệnh nhân ho, quan sát có nước tiểu rỉ hay phóng ra từ lỗ </w:t>
      </w:r>
      <w:r w:rsidR="00E344D0" w:rsidRPr="00D81F73">
        <w:rPr>
          <w:sz w:val="28"/>
          <w:szCs w:val="28"/>
          <w:lang w:val="fr-FR"/>
        </w:rPr>
        <w:t>tiểu</w:t>
      </w:r>
      <w:r w:rsidR="009172FC" w:rsidRPr="00D81F73">
        <w:rPr>
          <w:sz w:val="28"/>
          <w:szCs w:val="28"/>
          <w:lang w:val="fr-FR"/>
        </w:rPr>
        <w:t>. Khi có nước tiểu rỉ ra, kết luận nghiệm pháp ho (+).</w:t>
      </w:r>
    </w:p>
    <w:p w:rsidR="009172FC" w:rsidRPr="00D81F73" w:rsidRDefault="009172FC" w:rsidP="002C4D6E">
      <w:pPr>
        <w:spacing w:before="120" w:line="336" w:lineRule="auto"/>
        <w:ind w:firstLine="720"/>
        <w:jc w:val="both"/>
        <w:rPr>
          <w:sz w:val="28"/>
          <w:szCs w:val="28"/>
          <w:lang w:val="fr-FR"/>
        </w:rPr>
      </w:pPr>
      <w:r w:rsidRPr="00D81F73">
        <w:rPr>
          <w:sz w:val="28"/>
          <w:szCs w:val="28"/>
          <w:lang w:val="fr-FR"/>
        </w:rPr>
        <w:t xml:space="preserve">Nếu có thì nghiệm pháp ho (+). </w:t>
      </w:r>
    </w:p>
    <w:p w:rsidR="009172FC" w:rsidRPr="00D81F73" w:rsidRDefault="009172FC" w:rsidP="002C4D6E">
      <w:pPr>
        <w:spacing w:before="120" w:line="336" w:lineRule="auto"/>
        <w:ind w:firstLine="720"/>
        <w:jc w:val="both"/>
        <w:rPr>
          <w:sz w:val="28"/>
          <w:szCs w:val="28"/>
          <w:lang w:val="fr-FR"/>
        </w:rPr>
      </w:pPr>
      <w:r w:rsidRPr="00D81F73">
        <w:rPr>
          <w:sz w:val="28"/>
          <w:szCs w:val="28"/>
          <w:lang w:val="fr-FR"/>
        </w:rPr>
        <w:t>Ghi nhận mức độ nước tiểu rỉ ra</w:t>
      </w:r>
      <w:r w:rsidR="008F4E5B" w:rsidRPr="00D81F73">
        <w:rPr>
          <w:sz w:val="28"/>
          <w:szCs w:val="28"/>
          <w:lang w:val="fr-FR"/>
        </w:rPr>
        <w:t>:</w:t>
      </w:r>
      <w:r w:rsidR="00DC4CC7">
        <w:rPr>
          <w:sz w:val="28"/>
          <w:szCs w:val="28"/>
          <w:lang w:val="fr-FR"/>
        </w:rPr>
        <w:t xml:space="preserve"> T</w:t>
      </w:r>
      <w:r w:rsidRPr="00D81F73">
        <w:rPr>
          <w:sz w:val="28"/>
          <w:szCs w:val="28"/>
          <w:lang w:val="fr-FR"/>
        </w:rPr>
        <w:t>hành tia, không thành tia.</w:t>
      </w:r>
    </w:p>
    <w:p w:rsidR="009172FC" w:rsidRPr="00D81F73" w:rsidRDefault="00D81F73" w:rsidP="002C4D6E">
      <w:pPr>
        <w:spacing w:before="120" w:line="336" w:lineRule="auto"/>
        <w:ind w:firstLine="993"/>
        <w:jc w:val="both"/>
        <w:rPr>
          <w:sz w:val="28"/>
          <w:szCs w:val="28"/>
          <w:lang w:val="fr-FR"/>
        </w:rPr>
      </w:pPr>
      <w:r>
        <w:rPr>
          <w:sz w:val="28"/>
          <w:szCs w:val="28"/>
          <w:lang w:val="fr-FR"/>
        </w:rPr>
        <w:t xml:space="preserve">+ </w:t>
      </w:r>
      <w:r w:rsidR="009172FC" w:rsidRPr="00D81F73">
        <w:rPr>
          <w:sz w:val="28"/>
          <w:szCs w:val="28"/>
          <w:lang w:val="fr-FR"/>
        </w:rPr>
        <w:t>Nghiệm pháp Bonney</w:t>
      </w:r>
      <w:r w:rsidR="008F4E5B" w:rsidRPr="00D81F73">
        <w:rPr>
          <w:sz w:val="28"/>
          <w:szCs w:val="28"/>
          <w:lang w:val="fr-FR"/>
        </w:rPr>
        <w:t>:</w:t>
      </w:r>
      <w:r w:rsidR="004F6417">
        <w:rPr>
          <w:sz w:val="28"/>
          <w:szCs w:val="28"/>
          <w:lang w:val="fr-FR"/>
        </w:rPr>
        <w:t xml:space="preserve"> C</w:t>
      </w:r>
      <w:r w:rsidR="009172FC" w:rsidRPr="00D81F73">
        <w:rPr>
          <w:sz w:val="28"/>
          <w:szCs w:val="28"/>
          <w:lang w:val="fr-FR"/>
        </w:rPr>
        <w:t>huẩn bị bệnh nhân tương tự như khi làm hai nghiệm pháp trên.</w:t>
      </w:r>
    </w:p>
    <w:p w:rsidR="009172FC" w:rsidRPr="00D81F73" w:rsidRDefault="009172FC" w:rsidP="002C4D6E">
      <w:pPr>
        <w:spacing w:before="120" w:line="336" w:lineRule="auto"/>
        <w:ind w:firstLine="720"/>
        <w:jc w:val="both"/>
        <w:rPr>
          <w:sz w:val="28"/>
          <w:szCs w:val="28"/>
          <w:lang w:val="fr-FR"/>
        </w:rPr>
      </w:pPr>
      <w:r w:rsidRPr="00D81F73">
        <w:rPr>
          <w:sz w:val="28"/>
          <w:szCs w:val="28"/>
          <w:lang w:val="fr-FR"/>
        </w:rPr>
        <w:t>Thì 1</w:t>
      </w:r>
      <w:r w:rsidR="008F4E5B" w:rsidRPr="00D81F73">
        <w:rPr>
          <w:sz w:val="28"/>
          <w:szCs w:val="28"/>
          <w:lang w:val="fr-FR"/>
        </w:rPr>
        <w:t>:</w:t>
      </w:r>
      <w:r w:rsidRPr="00D81F73">
        <w:rPr>
          <w:sz w:val="28"/>
          <w:szCs w:val="28"/>
          <w:lang w:val="fr-FR"/>
        </w:rPr>
        <w:t xml:space="preserve"> Yêu cầu bệnh nhân ho và quan sát nước tiểu chảy ra từ </w:t>
      </w:r>
      <w:r w:rsidR="00E344D0" w:rsidRPr="00D81F73">
        <w:rPr>
          <w:sz w:val="28"/>
          <w:szCs w:val="28"/>
          <w:lang w:val="fr-FR"/>
        </w:rPr>
        <w:t>lỗ tiểu</w:t>
      </w:r>
      <w:r w:rsidRPr="00D81F73">
        <w:rPr>
          <w:sz w:val="28"/>
          <w:szCs w:val="28"/>
          <w:lang w:val="fr-FR"/>
        </w:rPr>
        <w:t>.</w:t>
      </w:r>
    </w:p>
    <w:p w:rsidR="00D81F73" w:rsidRDefault="009172FC" w:rsidP="002C4D6E">
      <w:pPr>
        <w:spacing w:before="120" w:line="336" w:lineRule="auto"/>
        <w:ind w:firstLine="720"/>
        <w:jc w:val="both"/>
        <w:rPr>
          <w:sz w:val="28"/>
          <w:szCs w:val="28"/>
          <w:lang w:val="fr-FR"/>
        </w:rPr>
      </w:pPr>
      <w:r w:rsidRPr="00D81F73">
        <w:rPr>
          <w:sz w:val="28"/>
          <w:szCs w:val="28"/>
          <w:lang w:val="fr-FR"/>
        </w:rPr>
        <w:t>Thì 2</w:t>
      </w:r>
      <w:r w:rsidR="008F4E5B" w:rsidRPr="00D81F73">
        <w:rPr>
          <w:sz w:val="28"/>
          <w:szCs w:val="28"/>
          <w:lang w:val="fr-FR"/>
        </w:rPr>
        <w:t>:</w:t>
      </w:r>
      <w:r w:rsidRPr="00D81F73">
        <w:rPr>
          <w:sz w:val="28"/>
          <w:szCs w:val="28"/>
          <w:lang w:val="fr-FR"/>
        </w:rPr>
        <w:t xml:space="preserve"> Thầy thuốc dùng 2 ngón tay 2 và 3 nâng thành trước âm đạo lên, đẩy nhẹ lên cao. Yêu cầu bệnh nhân ho lại. Nếu nước tiểu không còn rỉ hay chảy ra thì kết luận Bonney (+).</w:t>
      </w:r>
    </w:p>
    <w:p w:rsidR="009172FC" w:rsidRPr="00D81F73" w:rsidRDefault="009172FC" w:rsidP="002C4D6E">
      <w:pPr>
        <w:spacing w:before="120" w:line="336" w:lineRule="auto"/>
        <w:ind w:firstLine="720"/>
        <w:jc w:val="both"/>
        <w:rPr>
          <w:sz w:val="28"/>
          <w:szCs w:val="28"/>
          <w:lang w:val="fr-FR"/>
        </w:rPr>
      </w:pPr>
      <w:r w:rsidRPr="00D81F73">
        <w:rPr>
          <w:sz w:val="28"/>
          <w:szCs w:val="28"/>
          <w:lang w:val="fr-FR"/>
        </w:rPr>
        <w:t>Không làm nghiệm pháp Bonney cho các bệnh nhân không còn tiểu tiện không kiểm soát sau mổ.</w:t>
      </w:r>
    </w:p>
    <w:p w:rsidR="009172FC" w:rsidRPr="00D81F73" w:rsidRDefault="00D81F73" w:rsidP="002C4D6E">
      <w:pPr>
        <w:spacing w:before="120" w:line="336" w:lineRule="auto"/>
        <w:ind w:firstLine="720"/>
        <w:jc w:val="both"/>
        <w:rPr>
          <w:sz w:val="28"/>
          <w:szCs w:val="28"/>
          <w:lang w:val="fr-FR"/>
        </w:rPr>
      </w:pPr>
      <w:r>
        <w:rPr>
          <w:sz w:val="28"/>
          <w:szCs w:val="28"/>
          <w:lang w:val="en-US"/>
        </w:rPr>
        <w:t xml:space="preserve">- </w:t>
      </w:r>
      <w:r w:rsidR="009172FC" w:rsidRPr="00D81F73">
        <w:rPr>
          <w:sz w:val="28"/>
          <w:szCs w:val="28"/>
        </w:rPr>
        <w:t>Ghi chép nhật ký đi tiểu:</w:t>
      </w:r>
      <w:r w:rsidR="009172FC" w:rsidRPr="00D81F73">
        <w:rPr>
          <w:sz w:val="28"/>
          <w:szCs w:val="28"/>
          <w:lang w:val="fr-FR"/>
        </w:rPr>
        <w:t xml:space="preserve"> Bệnh nhân được yêu cầu theo dõi tình trạng đi tiểu và ghi vào nhật ký trong 3 ngày để xác định</w:t>
      </w:r>
      <w:r w:rsidR="008F4E5B" w:rsidRPr="00D81F73">
        <w:rPr>
          <w:sz w:val="28"/>
          <w:szCs w:val="28"/>
          <w:lang w:val="fr-FR"/>
        </w:rPr>
        <w:t>:</w:t>
      </w:r>
      <w:r w:rsidR="009172FC" w:rsidRPr="00D81F73">
        <w:rPr>
          <w:sz w:val="28"/>
          <w:szCs w:val="28"/>
          <w:lang w:val="fr-FR"/>
        </w:rPr>
        <w:t xml:space="preserve"> </w:t>
      </w:r>
    </w:p>
    <w:p w:rsidR="009172FC" w:rsidRPr="00D80854" w:rsidRDefault="00D81F73" w:rsidP="002C4D6E">
      <w:pPr>
        <w:pStyle w:val="ListParagraph"/>
        <w:numPr>
          <w:ilvl w:val="1"/>
          <w:numId w:val="24"/>
        </w:numPr>
        <w:spacing w:before="120" w:line="336" w:lineRule="auto"/>
        <w:ind w:left="993" w:firstLine="0"/>
        <w:jc w:val="both"/>
        <w:rPr>
          <w:sz w:val="28"/>
          <w:szCs w:val="28"/>
          <w:lang w:val="fr-FR"/>
        </w:rPr>
      </w:pPr>
      <w:r>
        <w:rPr>
          <w:sz w:val="28"/>
          <w:szCs w:val="28"/>
          <w:lang w:val="fr-FR"/>
        </w:rPr>
        <w:t>Số lần đi tiể</w:t>
      </w:r>
      <w:r w:rsidR="009172FC" w:rsidRPr="00D80854">
        <w:rPr>
          <w:sz w:val="28"/>
          <w:szCs w:val="28"/>
          <w:lang w:val="fr-FR"/>
        </w:rPr>
        <w:t>u ban ngày.</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Số lần đi tiểu ban đêm.</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Số lần đi tiểu trong 24 giờ.</w:t>
      </w:r>
    </w:p>
    <w:p w:rsidR="009172FC" w:rsidRPr="00D81F73" w:rsidRDefault="00D81F73" w:rsidP="002C4D6E">
      <w:pPr>
        <w:spacing w:before="120" w:line="336" w:lineRule="auto"/>
        <w:ind w:firstLine="709"/>
        <w:jc w:val="both"/>
        <w:rPr>
          <w:sz w:val="28"/>
          <w:szCs w:val="28"/>
          <w:lang w:val="fr-FR"/>
        </w:rPr>
      </w:pPr>
      <w:r>
        <w:rPr>
          <w:sz w:val="28"/>
          <w:szCs w:val="28"/>
          <w:lang w:val="fr-FR"/>
        </w:rPr>
        <w:t xml:space="preserve">- </w:t>
      </w:r>
      <w:r w:rsidR="009172FC" w:rsidRPr="00D81F73">
        <w:rPr>
          <w:sz w:val="28"/>
          <w:szCs w:val="28"/>
          <w:lang w:val="fr-FR"/>
        </w:rPr>
        <w:t>Ghi chép các rối loạn tiểu tiện</w:t>
      </w:r>
      <w:r w:rsidR="008F4E5B" w:rsidRPr="00D81F73">
        <w:rPr>
          <w:sz w:val="28"/>
          <w:szCs w:val="28"/>
          <w:lang w:val="fr-FR"/>
        </w:rPr>
        <w:t>:</w:t>
      </w:r>
      <w:r w:rsidR="009C6151" w:rsidRPr="00D81F73">
        <w:rPr>
          <w:sz w:val="28"/>
          <w:szCs w:val="28"/>
          <w:lang w:val="fr-FR"/>
        </w:rPr>
        <w:t xml:space="preserve"> G</w:t>
      </w:r>
      <w:r w:rsidR="009172FC" w:rsidRPr="00D81F73">
        <w:rPr>
          <w:sz w:val="28"/>
          <w:szCs w:val="28"/>
          <w:lang w:val="fr-FR"/>
        </w:rPr>
        <w:t>hi nhận có hay không xuất hiện các triệu chứng sau</w:t>
      </w:r>
      <w:r w:rsidR="008F4E5B" w:rsidRPr="00D81F73">
        <w:rPr>
          <w:sz w:val="28"/>
          <w:szCs w:val="28"/>
          <w:lang w:val="fr-FR"/>
        </w:rPr>
        <w:t>:</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Đái gấp.</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TKKS thể gấp</w:t>
      </w:r>
      <w:r w:rsidR="008F4E5B" w:rsidRPr="00D80854">
        <w:rPr>
          <w:sz w:val="28"/>
          <w:szCs w:val="28"/>
          <w:lang w:val="fr-FR"/>
        </w:rPr>
        <w:t>:</w:t>
      </w:r>
      <w:r w:rsidR="009C6151">
        <w:rPr>
          <w:sz w:val="28"/>
          <w:szCs w:val="28"/>
          <w:lang w:val="fr-FR"/>
        </w:rPr>
        <w:t xml:space="preserve"> R</w:t>
      </w:r>
      <w:r w:rsidRPr="00D80854">
        <w:rPr>
          <w:sz w:val="28"/>
          <w:szCs w:val="28"/>
          <w:lang w:val="fr-FR"/>
        </w:rPr>
        <w:t>ỉ nước tiểu khi có cơn mót tiểu.</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Đái khó.</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Đái buốt.</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t>Đái không hết bãi.</w:t>
      </w:r>
    </w:p>
    <w:p w:rsidR="009172FC" w:rsidRPr="00D80854" w:rsidRDefault="009172FC" w:rsidP="002C4D6E">
      <w:pPr>
        <w:pStyle w:val="ListParagraph"/>
        <w:numPr>
          <w:ilvl w:val="1"/>
          <w:numId w:val="24"/>
        </w:numPr>
        <w:spacing w:before="120" w:line="336" w:lineRule="auto"/>
        <w:ind w:left="993" w:firstLine="0"/>
        <w:jc w:val="both"/>
        <w:rPr>
          <w:sz w:val="28"/>
          <w:szCs w:val="28"/>
          <w:lang w:val="fr-FR"/>
        </w:rPr>
      </w:pPr>
      <w:r w:rsidRPr="00D80854">
        <w:rPr>
          <w:sz w:val="28"/>
          <w:szCs w:val="28"/>
          <w:lang w:val="fr-FR"/>
        </w:rPr>
        <w:lastRenderedPageBreak/>
        <w:t>Bí đái cấp.</w:t>
      </w:r>
    </w:p>
    <w:p w:rsidR="009172FC" w:rsidRPr="00AB0144" w:rsidRDefault="00AB0144" w:rsidP="002C4D6E">
      <w:pPr>
        <w:spacing w:before="120" w:line="336" w:lineRule="auto"/>
        <w:ind w:firstLine="709"/>
        <w:jc w:val="both"/>
        <w:rPr>
          <w:sz w:val="28"/>
          <w:szCs w:val="28"/>
        </w:rPr>
      </w:pPr>
      <w:r>
        <w:rPr>
          <w:sz w:val="28"/>
          <w:szCs w:val="28"/>
          <w:lang w:val="en-US"/>
        </w:rPr>
        <w:t xml:space="preserve">- </w:t>
      </w:r>
      <w:r w:rsidR="009172FC" w:rsidRPr="00AB0144">
        <w:rPr>
          <w:sz w:val="28"/>
          <w:szCs w:val="28"/>
        </w:rPr>
        <w:t>Khám phản xạ hành hang: Kích thích âm vật, quan sát sự co thắt của cơ thắt hậu môn.</w:t>
      </w:r>
    </w:p>
    <w:p w:rsidR="00522DB9" w:rsidRPr="00D80854" w:rsidRDefault="00AB0144" w:rsidP="002C4D6E">
      <w:pPr>
        <w:pStyle w:val="oancuaDanhsach1"/>
        <w:spacing w:before="120" w:after="0" w:line="336" w:lineRule="auto"/>
        <w:ind w:left="0" w:firstLine="709"/>
        <w:jc w:val="both"/>
        <w:rPr>
          <w:rFonts w:ascii="Times New Roman" w:hAnsi="Times New Roman"/>
          <w:sz w:val="28"/>
          <w:szCs w:val="28"/>
        </w:rPr>
      </w:pPr>
      <w:r>
        <w:rPr>
          <w:rFonts w:ascii="Times New Roman" w:hAnsi="Times New Roman"/>
          <w:sz w:val="28"/>
          <w:szCs w:val="28"/>
        </w:rPr>
        <w:t xml:space="preserve">- </w:t>
      </w:r>
      <w:r w:rsidR="00522DB9" w:rsidRPr="00D80854">
        <w:rPr>
          <w:rFonts w:ascii="Times New Roman" w:hAnsi="Times New Roman"/>
          <w:sz w:val="28"/>
          <w:szCs w:val="28"/>
        </w:rPr>
        <w:t>Đánh giá tình trạng di động của niệu đạo: Q-tip test.</w:t>
      </w:r>
    </w:p>
    <w:p w:rsidR="00522DB9" w:rsidRPr="00D80854" w:rsidRDefault="00522DB9" w:rsidP="002C4D6E">
      <w:pPr>
        <w:pStyle w:val="oancuaDanhsach1"/>
        <w:spacing w:before="120" w:after="0" w:line="336" w:lineRule="auto"/>
        <w:ind w:left="0" w:firstLine="709"/>
        <w:jc w:val="both"/>
        <w:rPr>
          <w:rFonts w:ascii="Times New Roman" w:hAnsi="Times New Roman"/>
          <w:sz w:val="28"/>
          <w:szCs w:val="28"/>
        </w:rPr>
      </w:pPr>
      <w:r w:rsidRPr="00D80854">
        <w:rPr>
          <w:rFonts w:ascii="Times New Roman" w:hAnsi="Times New Roman"/>
          <w:sz w:val="28"/>
          <w:szCs w:val="28"/>
        </w:rPr>
        <w:t>Dùng tăm bông nhỏ đưa vào niệu đạo đến vùng cổ bàng quang, quan sát và dùng thước đo góc tạo bở</w:t>
      </w:r>
      <w:r w:rsidR="00EB1A52">
        <w:rPr>
          <w:rFonts w:ascii="Times New Roman" w:hAnsi="Times New Roman"/>
          <w:sz w:val="28"/>
          <w:szCs w:val="28"/>
        </w:rPr>
        <w:t>i que tăm bông -</w:t>
      </w:r>
      <w:r w:rsidRPr="00D80854">
        <w:rPr>
          <w:rFonts w:ascii="Times New Roman" w:hAnsi="Times New Roman"/>
          <w:sz w:val="28"/>
          <w:szCs w:val="28"/>
        </w:rPr>
        <w:t xml:space="preserve"> mặt phẳng ngang khi rặn ho. </w:t>
      </w:r>
    </w:p>
    <w:p w:rsidR="009172FC" w:rsidRDefault="009172FC" w:rsidP="009172FC">
      <w:pPr>
        <w:pStyle w:val="ListParagraph"/>
        <w:spacing w:line="360" w:lineRule="auto"/>
        <w:ind w:left="1080"/>
        <w:jc w:val="center"/>
        <w:rPr>
          <w:noProof/>
          <w:lang w:val="en-US" w:eastAsia="en-US"/>
        </w:rPr>
      </w:pPr>
    </w:p>
    <w:p w:rsidR="008251F1" w:rsidRPr="00D80854" w:rsidRDefault="008251F1" w:rsidP="009172FC">
      <w:pPr>
        <w:pStyle w:val="ListParagraph"/>
        <w:spacing w:line="360" w:lineRule="auto"/>
        <w:ind w:left="1080"/>
        <w:jc w:val="center"/>
        <w:rPr>
          <w:sz w:val="28"/>
          <w:szCs w:val="28"/>
        </w:rPr>
      </w:pPr>
      <w:r>
        <w:rPr>
          <w:noProof/>
          <w:sz w:val="28"/>
          <w:szCs w:val="28"/>
          <w:lang w:val="en-US" w:eastAsia="en-US"/>
        </w:rPr>
        <w:drawing>
          <wp:inline distT="0" distB="0" distL="0" distR="0">
            <wp:extent cx="4890757" cy="2775097"/>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89869" cy="2774593"/>
                    </a:xfrm>
                    <a:prstGeom prst="rect">
                      <a:avLst/>
                    </a:prstGeom>
                  </pic:spPr>
                </pic:pic>
              </a:graphicData>
            </a:graphic>
          </wp:inline>
        </w:drawing>
      </w:r>
    </w:p>
    <w:p w:rsidR="001614C7" w:rsidRPr="00D80854" w:rsidRDefault="001614C7" w:rsidP="00513479">
      <w:pPr>
        <w:pStyle w:val="oancuaDanhsach1"/>
        <w:spacing w:before="240" w:after="0" w:line="360" w:lineRule="auto"/>
        <w:ind w:left="1080"/>
        <w:jc w:val="center"/>
        <w:rPr>
          <w:rFonts w:ascii="Times New Roman" w:hAnsi="Times New Roman"/>
          <w:i/>
          <w:sz w:val="28"/>
          <w:szCs w:val="28"/>
        </w:rPr>
      </w:pPr>
      <w:r w:rsidRPr="00D80854">
        <w:rPr>
          <w:rFonts w:ascii="Times New Roman" w:hAnsi="Times New Roman"/>
          <w:i/>
          <w:sz w:val="28"/>
          <w:szCs w:val="28"/>
        </w:rPr>
        <w:t>Hình 2.1</w:t>
      </w:r>
      <w:r w:rsidR="0073163C">
        <w:rPr>
          <w:rFonts w:ascii="Times New Roman" w:hAnsi="Times New Roman"/>
          <w:i/>
          <w:sz w:val="28"/>
          <w:szCs w:val="28"/>
        </w:rPr>
        <w:t>6</w:t>
      </w:r>
      <w:r w:rsidRPr="00D80854">
        <w:rPr>
          <w:rFonts w:ascii="Times New Roman" w:hAnsi="Times New Roman"/>
          <w:i/>
          <w:sz w:val="28"/>
          <w:szCs w:val="28"/>
        </w:rPr>
        <w:t>: Sơ đồ Q-tip test</w:t>
      </w:r>
    </w:p>
    <w:p w:rsidR="008B61BE" w:rsidRDefault="00AB0144" w:rsidP="00721596">
      <w:pPr>
        <w:pStyle w:val="oancuaDanhsach1"/>
        <w:spacing w:before="240" w:after="0" w:line="360" w:lineRule="auto"/>
        <w:ind w:left="0"/>
        <w:jc w:val="center"/>
        <w:rPr>
          <w:rFonts w:ascii="Times New Roman" w:hAnsi="Times New Roman"/>
          <w:i/>
          <w:sz w:val="28"/>
          <w:szCs w:val="28"/>
        </w:rPr>
      </w:pPr>
      <w:r>
        <w:rPr>
          <w:rFonts w:ascii="Times New Roman" w:hAnsi="Times New Roman"/>
          <w:i/>
          <w:sz w:val="28"/>
          <w:szCs w:val="28"/>
        </w:rPr>
        <w:t xml:space="preserve">* </w:t>
      </w:r>
      <w:r w:rsidR="008B61BE" w:rsidRPr="00D80854">
        <w:rPr>
          <w:rFonts w:ascii="Times New Roman" w:hAnsi="Times New Roman"/>
          <w:i/>
          <w:sz w:val="28"/>
          <w:szCs w:val="28"/>
        </w:rPr>
        <w:t>Nguồn:</w:t>
      </w:r>
      <w:r w:rsidR="009C6151">
        <w:rPr>
          <w:rFonts w:ascii="Times New Roman" w:hAnsi="Times New Roman"/>
          <w:i/>
          <w:sz w:val="28"/>
          <w:szCs w:val="28"/>
        </w:rPr>
        <w:t xml:space="preserve"> Tác giả</w:t>
      </w:r>
    </w:p>
    <w:p w:rsidR="00AB0144" w:rsidRPr="00AB0144" w:rsidRDefault="00AB0144" w:rsidP="00513479">
      <w:pPr>
        <w:pStyle w:val="oancuaDanhsach1"/>
        <w:spacing w:before="240" w:after="0" w:line="360" w:lineRule="auto"/>
        <w:ind w:left="1080"/>
        <w:jc w:val="center"/>
        <w:rPr>
          <w:rFonts w:ascii="Times New Roman" w:hAnsi="Times New Roman"/>
          <w:i/>
          <w:sz w:val="16"/>
          <w:szCs w:val="28"/>
        </w:rPr>
      </w:pPr>
    </w:p>
    <w:p w:rsidR="00C059F9" w:rsidRPr="00D80854" w:rsidRDefault="00C059F9" w:rsidP="00AB0144">
      <w:pPr>
        <w:pStyle w:val="oancuaDanhsach1"/>
        <w:spacing w:before="60" w:after="60" w:line="360" w:lineRule="auto"/>
        <w:ind w:left="0" w:firstLine="720"/>
        <w:jc w:val="both"/>
        <w:rPr>
          <w:rFonts w:ascii="Times New Roman" w:hAnsi="Times New Roman"/>
          <w:sz w:val="28"/>
          <w:szCs w:val="28"/>
        </w:rPr>
      </w:pPr>
      <w:r w:rsidRPr="00D80854">
        <w:rPr>
          <w:rFonts w:ascii="Times New Roman" w:hAnsi="Times New Roman"/>
          <w:sz w:val="28"/>
          <w:szCs w:val="28"/>
        </w:rPr>
        <w:t>Nếu góc tạo bởi tăm bông và mặt phẳng ngang trên 30 độ dẫn đến niệu đạo di động quá mức gây TKKS.</w:t>
      </w:r>
    </w:p>
    <w:p w:rsidR="009172FC" w:rsidRPr="00AB0144" w:rsidRDefault="00AB0144" w:rsidP="00AB0144">
      <w:pPr>
        <w:spacing w:before="60" w:after="60" w:line="360" w:lineRule="auto"/>
        <w:ind w:firstLine="720"/>
        <w:jc w:val="both"/>
        <w:rPr>
          <w:sz w:val="28"/>
          <w:szCs w:val="28"/>
        </w:rPr>
      </w:pPr>
      <w:r>
        <w:rPr>
          <w:sz w:val="28"/>
          <w:szCs w:val="28"/>
          <w:lang w:val="en-US"/>
        </w:rPr>
        <w:t xml:space="preserve">- </w:t>
      </w:r>
      <w:r w:rsidR="00C059F9" w:rsidRPr="00AB0144">
        <w:rPr>
          <w:sz w:val="28"/>
          <w:szCs w:val="28"/>
          <w:lang w:val="en-US"/>
        </w:rPr>
        <w:t>P</w:t>
      </w:r>
      <w:r w:rsidR="009172FC" w:rsidRPr="00AB0144">
        <w:rPr>
          <w:sz w:val="28"/>
          <w:szCs w:val="28"/>
        </w:rPr>
        <w:t>hân loại mức độ sa sinh dục:</w:t>
      </w:r>
    </w:p>
    <w:p w:rsidR="00C059F9" w:rsidRPr="00D80854" w:rsidRDefault="00C059F9" w:rsidP="00721596">
      <w:pPr>
        <w:pStyle w:val="ListParagraph"/>
        <w:numPr>
          <w:ilvl w:val="1"/>
          <w:numId w:val="24"/>
        </w:numPr>
        <w:tabs>
          <w:tab w:val="left" w:pos="1080"/>
        </w:tabs>
        <w:spacing w:before="60" w:after="60" w:line="360" w:lineRule="auto"/>
        <w:ind w:left="1560" w:hanging="567"/>
        <w:jc w:val="both"/>
        <w:rPr>
          <w:sz w:val="28"/>
          <w:szCs w:val="28"/>
          <w:lang w:val="en-US"/>
        </w:rPr>
      </w:pPr>
      <w:r w:rsidRPr="00D80854">
        <w:rPr>
          <w:sz w:val="28"/>
          <w:szCs w:val="28"/>
          <w:lang w:val="en-US"/>
        </w:rPr>
        <w:t>Độ I (nhẹ): Cổ tử cung sa đến 1/2 âm đạo.</w:t>
      </w:r>
    </w:p>
    <w:p w:rsidR="00C059F9" w:rsidRPr="00D80854" w:rsidRDefault="00C059F9" w:rsidP="00721596">
      <w:pPr>
        <w:pStyle w:val="ListParagraph"/>
        <w:numPr>
          <w:ilvl w:val="1"/>
          <w:numId w:val="24"/>
        </w:numPr>
        <w:tabs>
          <w:tab w:val="left" w:pos="1080"/>
        </w:tabs>
        <w:spacing w:before="60" w:after="60" w:line="360" w:lineRule="auto"/>
        <w:ind w:left="1560" w:hanging="567"/>
        <w:jc w:val="both"/>
        <w:rPr>
          <w:sz w:val="28"/>
          <w:szCs w:val="28"/>
          <w:lang w:val="en-US"/>
        </w:rPr>
      </w:pPr>
      <w:r w:rsidRPr="00D80854">
        <w:rPr>
          <w:sz w:val="28"/>
          <w:szCs w:val="28"/>
          <w:lang w:val="en-US"/>
        </w:rPr>
        <w:t>Độ II (trung bình): Cổ tử cung sa còn trong âm đạo.</w:t>
      </w:r>
    </w:p>
    <w:p w:rsidR="00C059F9" w:rsidRPr="00D80854" w:rsidRDefault="00C059F9" w:rsidP="00721596">
      <w:pPr>
        <w:pStyle w:val="ListParagraph"/>
        <w:numPr>
          <w:ilvl w:val="1"/>
          <w:numId w:val="24"/>
        </w:numPr>
        <w:tabs>
          <w:tab w:val="left" w:pos="1080"/>
        </w:tabs>
        <w:spacing w:before="60" w:after="60" w:line="360" w:lineRule="auto"/>
        <w:ind w:left="1560" w:hanging="567"/>
        <w:jc w:val="both"/>
        <w:rPr>
          <w:sz w:val="28"/>
          <w:szCs w:val="28"/>
        </w:rPr>
      </w:pPr>
      <w:r w:rsidRPr="00D80854">
        <w:rPr>
          <w:sz w:val="28"/>
          <w:szCs w:val="28"/>
          <w:lang w:val="en-US"/>
        </w:rPr>
        <w:t>Độ III (nặng): Cổ tử cung sa ra ngoài âm đạo.</w:t>
      </w:r>
    </w:p>
    <w:p w:rsidR="009172FC" w:rsidRPr="00AB0144" w:rsidRDefault="00AB0144" w:rsidP="00AB0144">
      <w:pPr>
        <w:spacing w:before="60" w:after="60" w:line="336" w:lineRule="auto"/>
        <w:ind w:firstLine="709"/>
        <w:jc w:val="both"/>
        <w:rPr>
          <w:sz w:val="28"/>
          <w:szCs w:val="28"/>
        </w:rPr>
      </w:pPr>
      <w:r>
        <w:rPr>
          <w:sz w:val="28"/>
          <w:szCs w:val="28"/>
          <w:lang w:val="en-US"/>
        </w:rPr>
        <w:t xml:space="preserve">- </w:t>
      </w:r>
      <w:r w:rsidR="009172FC" w:rsidRPr="00AB0144">
        <w:rPr>
          <w:sz w:val="28"/>
          <w:szCs w:val="28"/>
        </w:rPr>
        <w:t>Phân loại TKKSKGS:</w:t>
      </w:r>
    </w:p>
    <w:p w:rsidR="009172FC" w:rsidRPr="00D80854" w:rsidRDefault="009172FC" w:rsidP="00721596">
      <w:pPr>
        <w:pStyle w:val="ListParagraph"/>
        <w:numPr>
          <w:ilvl w:val="1"/>
          <w:numId w:val="24"/>
        </w:numPr>
        <w:spacing w:before="60" w:after="60" w:line="336" w:lineRule="auto"/>
        <w:ind w:left="1560" w:hanging="567"/>
        <w:jc w:val="both"/>
        <w:rPr>
          <w:sz w:val="28"/>
          <w:szCs w:val="28"/>
        </w:rPr>
      </w:pPr>
      <w:r w:rsidRPr="00D80854">
        <w:rPr>
          <w:sz w:val="28"/>
          <w:szCs w:val="28"/>
        </w:rPr>
        <w:t>TKKSKGS đơn thuần.</w:t>
      </w:r>
    </w:p>
    <w:p w:rsidR="009172FC" w:rsidRPr="00D80854" w:rsidRDefault="009172FC" w:rsidP="007C56B9">
      <w:pPr>
        <w:pStyle w:val="ListParagraph"/>
        <w:numPr>
          <w:ilvl w:val="1"/>
          <w:numId w:val="24"/>
        </w:numPr>
        <w:spacing w:before="240" w:after="240" w:line="336" w:lineRule="auto"/>
        <w:ind w:left="1560" w:hanging="567"/>
        <w:jc w:val="both"/>
        <w:rPr>
          <w:sz w:val="28"/>
          <w:szCs w:val="28"/>
        </w:rPr>
      </w:pPr>
      <w:r w:rsidRPr="00D80854">
        <w:rPr>
          <w:sz w:val="28"/>
          <w:szCs w:val="28"/>
        </w:rPr>
        <w:lastRenderedPageBreak/>
        <w:t xml:space="preserve">TKKSKGS hỗn hợp: TKKSKGS kết hợp với tiểu </w:t>
      </w:r>
      <w:r w:rsidR="00522DB9" w:rsidRPr="00D80854">
        <w:rPr>
          <w:sz w:val="28"/>
          <w:szCs w:val="28"/>
          <w:lang w:val="en-US"/>
        </w:rPr>
        <w:t>gấp</w:t>
      </w:r>
      <w:r w:rsidR="00522DB9" w:rsidRPr="00D80854">
        <w:rPr>
          <w:sz w:val="28"/>
          <w:szCs w:val="28"/>
        </w:rPr>
        <w:t xml:space="preserve"> khống kiểm soát</w:t>
      </w:r>
      <w:r w:rsidRPr="00D80854">
        <w:rPr>
          <w:sz w:val="28"/>
          <w:szCs w:val="28"/>
        </w:rPr>
        <w:t>.</w:t>
      </w:r>
    </w:p>
    <w:p w:rsidR="009172FC" w:rsidRPr="00342C27" w:rsidRDefault="008B61BE" w:rsidP="007C56B9">
      <w:pPr>
        <w:spacing w:before="240" w:after="240" w:line="336" w:lineRule="auto"/>
        <w:jc w:val="both"/>
        <w:outlineLvl w:val="3"/>
        <w:rPr>
          <w:b/>
          <w:i/>
          <w:sz w:val="28"/>
          <w:szCs w:val="28"/>
        </w:rPr>
      </w:pPr>
      <w:r w:rsidRPr="00342C27">
        <w:rPr>
          <w:b/>
          <w:i/>
          <w:sz w:val="28"/>
          <w:szCs w:val="28"/>
          <w:lang w:val="en-US"/>
        </w:rPr>
        <w:t xml:space="preserve">2.4.1.2. </w:t>
      </w:r>
      <w:r w:rsidR="009172FC" w:rsidRPr="00342C27">
        <w:rPr>
          <w:b/>
          <w:i/>
          <w:sz w:val="28"/>
          <w:szCs w:val="28"/>
        </w:rPr>
        <w:t>Các chỉ tiêu cận lâm sàng</w:t>
      </w:r>
    </w:p>
    <w:p w:rsidR="009172FC" w:rsidRPr="00AB0144" w:rsidRDefault="00AB0144" w:rsidP="007C56B9">
      <w:pPr>
        <w:spacing w:before="240" w:after="240" w:line="336" w:lineRule="auto"/>
        <w:ind w:firstLine="720"/>
        <w:jc w:val="both"/>
        <w:rPr>
          <w:sz w:val="28"/>
          <w:szCs w:val="28"/>
        </w:rPr>
      </w:pPr>
      <w:r>
        <w:rPr>
          <w:sz w:val="28"/>
          <w:szCs w:val="28"/>
          <w:lang w:val="en-US"/>
        </w:rPr>
        <w:t xml:space="preserve">- </w:t>
      </w:r>
      <w:r w:rsidR="009172FC" w:rsidRPr="00AB0144">
        <w:rPr>
          <w:sz w:val="28"/>
          <w:szCs w:val="28"/>
        </w:rPr>
        <w:t>Ph</w:t>
      </w:r>
      <w:r w:rsidR="009C6151" w:rsidRPr="00AB0144">
        <w:rPr>
          <w:sz w:val="28"/>
          <w:szCs w:val="28"/>
        </w:rPr>
        <w:t xml:space="preserve">ân tích nước tiểu 10 chỉ tiêu: </w:t>
      </w:r>
      <w:r w:rsidR="009C6151" w:rsidRPr="00AB0144">
        <w:rPr>
          <w:sz w:val="28"/>
          <w:szCs w:val="28"/>
          <w:lang w:val="en-US"/>
        </w:rPr>
        <w:t>Đ</w:t>
      </w:r>
      <w:r w:rsidR="009172FC" w:rsidRPr="00AB0144">
        <w:rPr>
          <w:sz w:val="28"/>
          <w:szCs w:val="28"/>
        </w:rPr>
        <w:t>ánh giá các chỉ số HC niệu, BC niệu, pH nước tiểu.</w:t>
      </w:r>
    </w:p>
    <w:p w:rsidR="009172FC" w:rsidRPr="00AB0144" w:rsidRDefault="00AB0144" w:rsidP="007C56B9">
      <w:pPr>
        <w:spacing w:before="240" w:after="240" w:line="336" w:lineRule="auto"/>
        <w:ind w:firstLine="720"/>
        <w:jc w:val="both"/>
        <w:rPr>
          <w:sz w:val="28"/>
          <w:szCs w:val="28"/>
        </w:rPr>
      </w:pPr>
      <w:r>
        <w:rPr>
          <w:sz w:val="28"/>
          <w:szCs w:val="28"/>
          <w:lang w:val="en-US"/>
        </w:rPr>
        <w:t xml:space="preserve">- </w:t>
      </w:r>
      <w:r w:rsidR="009172FC" w:rsidRPr="00AB0144">
        <w:rPr>
          <w:sz w:val="28"/>
          <w:szCs w:val="28"/>
        </w:rPr>
        <w:t>Cấy khuẩn nước tiểu khi có nghi ngờ nhiễm khuẩn: BC niệu dương tính và Nit dương tính.</w:t>
      </w:r>
    </w:p>
    <w:p w:rsidR="009172FC" w:rsidRPr="00AB0144" w:rsidRDefault="00AB0144" w:rsidP="007C56B9">
      <w:pPr>
        <w:spacing w:before="240" w:after="240" w:line="336" w:lineRule="auto"/>
        <w:ind w:firstLine="720"/>
        <w:jc w:val="both"/>
        <w:rPr>
          <w:sz w:val="28"/>
          <w:szCs w:val="28"/>
        </w:rPr>
      </w:pPr>
      <w:r>
        <w:rPr>
          <w:sz w:val="28"/>
          <w:szCs w:val="28"/>
          <w:lang w:val="en-US"/>
        </w:rPr>
        <w:t xml:space="preserve">- </w:t>
      </w:r>
      <w:r w:rsidR="009172FC" w:rsidRPr="00AB0144">
        <w:rPr>
          <w:sz w:val="28"/>
          <w:szCs w:val="28"/>
        </w:rPr>
        <w:t>Xét nghiệm Genexpert chẩn đoán lao tiết niệu khi lâm sàng nghi ngờ: đái buốt, đái rắt, đau hạ vị, đái máu kéo dài.</w:t>
      </w:r>
    </w:p>
    <w:p w:rsidR="009172FC" w:rsidRPr="00AB0144" w:rsidRDefault="00AB0144" w:rsidP="007C56B9">
      <w:pPr>
        <w:spacing w:before="240" w:after="240" w:line="336" w:lineRule="auto"/>
        <w:ind w:firstLine="720"/>
        <w:jc w:val="both"/>
        <w:rPr>
          <w:sz w:val="28"/>
          <w:szCs w:val="28"/>
        </w:rPr>
      </w:pPr>
      <w:r>
        <w:rPr>
          <w:sz w:val="28"/>
          <w:szCs w:val="28"/>
          <w:lang w:val="en-US"/>
        </w:rPr>
        <w:t xml:space="preserve">- </w:t>
      </w:r>
      <w:r w:rsidR="009172FC" w:rsidRPr="00AB0144">
        <w:rPr>
          <w:sz w:val="28"/>
          <w:szCs w:val="28"/>
        </w:rPr>
        <w:t>Xét nghiệm máu: Glucose, ure, creatinine, SGOT, SGPT.</w:t>
      </w:r>
    </w:p>
    <w:p w:rsidR="009172FC" w:rsidRPr="00AB0144" w:rsidRDefault="00AB0144" w:rsidP="007C56B9">
      <w:pPr>
        <w:spacing w:before="240" w:after="240" w:line="336" w:lineRule="auto"/>
        <w:ind w:firstLine="720"/>
        <w:jc w:val="both"/>
        <w:rPr>
          <w:sz w:val="28"/>
          <w:szCs w:val="28"/>
          <w:lang w:val="fr-FR"/>
        </w:rPr>
      </w:pPr>
      <w:r>
        <w:rPr>
          <w:sz w:val="28"/>
          <w:szCs w:val="28"/>
          <w:lang w:val="en-US"/>
        </w:rPr>
        <w:t xml:space="preserve">- </w:t>
      </w:r>
      <w:r w:rsidR="009172FC" w:rsidRPr="00AB0144">
        <w:rPr>
          <w:sz w:val="28"/>
          <w:szCs w:val="28"/>
        </w:rPr>
        <w:t>Đo thể tích nước tiểu tồn lưu sau đi tiểu</w:t>
      </w:r>
      <w:r w:rsidR="00136B5D">
        <w:rPr>
          <w:sz w:val="28"/>
          <w:szCs w:val="28"/>
          <w:lang w:val="fr-FR"/>
        </w:rPr>
        <w:t>: C</w:t>
      </w:r>
      <w:r w:rsidR="009172FC" w:rsidRPr="00AB0144">
        <w:rPr>
          <w:sz w:val="28"/>
          <w:szCs w:val="28"/>
          <w:lang w:val="fr-FR"/>
        </w:rPr>
        <w:t>ho bệnh nhân uống nước, đến khi có cảm giác buồn tiểu thực sự. Tiến hành làm siêu âm đo thể tích bàng quang theo công thức</w:t>
      </w:r>
      <w:r w:rsidR="008F4E5B" w:rsidRPr="00AB0144">
        <w:rPr>
          <w:sz w:val="28"/>
          <w:szCs w:val="28"/>
          <w:lang w:val="fr-FR"/>
        </w:rPr>
        <w:t>:</w:t>
      </w:r>
    </w:p>
    <w:p w:rsidR="009172FC" w:rsidRPr="00AB0144" w:rsidRDefault="009172FC" w:rsidP="007C56B9">
      <w:pPr>
        <w:spacing w:before="240" w:after="240" w:line="336" w:lineRule="auto"/>
        <w:ind w:left="720" w:firstLine="720"/>
        <w:jc w:val="both"/>
        <w:rPr>
          <w:sz w:val="28"/>
          <w:szCs w:val="28"/>
          <w:lang w:val="fr-FR"/>
        </w:rPr>
      </w:pPr>
      <w:r w:rsidRPr="00AB0144">
        <w:rPr>
          <w:b/>
          <w:sz w:val="28"/>
          <w:szCs w:val="28"/>
          <w:lang w:val="fr-FR"/>
        </w:rPr>
        <w:t>V = 1/2 x (D1 x D2 x D3)</w:t>
      </w:r>
      <w:r w:rsidRPr="00AB0144">
        <w:rPr>
          <w:sz w:val="28"/>
          <w:szCs w:val="28"/>
          <w:lang w:val="fr-FR"/>
        </w:rPr>
        <w:t>. (đơn vị tính bằng mililit).</w:t>
      </w:r>
    </w:p>
    <w:p w:rsidR="009172FC" w:rsidRPr="00AB0144" w:rsidRDefault="00AB0144" w:rsidP="007C56B9">
      <w:pPr>
        <w:spacing w:before="240" w:after="240" w:line="336" w:lineRule="auto"/>
        <w:ind w:firstLine="720"/>
        <w:jc w:val="both"/>
        <w:rPr>
          <w:sz w:val="28"/>
          <w:szCs w:val="28"/>
          <w:lang w:val="fr-FR"/>
        </w:rPr>
      </w:pPr>
      <w:r>
        <w:rPr>
          <w:sz w:val="28"/>
          <w:szCs w:val="28"/>
          <w:lang w:val="fr-FR"/>
        </w:rPr>
        <w:t xml:space="preserve">- </w:t>
      </w:r>
      <w:r w:rsidR="00C059F9" w:rsidRPr="00AB0144">
        <w:rPr>
          <w:sz w:val="28"/>
          <w:szCs w:val="28"/>
          <w:lang w:val="fr-FR"/>
        </w:rPr>
        <w:t>Sau khi</w:t>
      </w:r>
      <w:r w:rsidR="009172FC" w:rsidRPr="00AB0144">
        <w:rPr>
          <w:sz w:val="28"/>
          <w:szCs w:val="28"/>
          <w:lang w:val="fr-FR"/>
        </w:rPr>
        <w:t xml:space="preserve"> bệnh nhân đi tiểu, làm siêu âm lại với đầu dò thành bụng, đo lại thể tích nước trong bàng quang. Đây là thể tích nước tiểu dư.</w:t>
      </w:r>
    </w:p>
    <w:p w:rsidR="00AB0144" w:rsidRDefault="009172FC" w:rsidP="007C56B9">
      <w:pPr>
        <w:spacing w:before="240" w:after="240" w:line="336" w:lineRule="auto"/>
        <w:ind w:firstLine="720"/>
        <w:jc w:val="both"/>
        <w:rPr>
          <w:sz w:val="28"/>
          <w:szCs w:val="28"/>
          <w:lang w:val="fr-FR"/>
        </w:rPr>
      </w:pPr>
      <w:r w:rsidRPr="00AB0144">
        <w:rPr>
          <w:sz w:val="28"/>
          <w:szCs w:val="28"/>
          <w:lang w:val="fr-FR"/>
        </w:rPr>
        <w:t>Chỉ đo thể tích nước tiểu dư khi thể tích bàng quang trước khi đi tiểu &gt; 150ml.</w:t>
      </w:r>
    </w:p>
    <w:p w:rsidR="009172FC" w:rsidRPr="00AB0144" w:rsidRDefault="009172FC" w:rsidP="007C56B9">
      <w:pPr>
        <w:spacing w:before="240" w:after="240" w:line="336" w:lineRule="auto"/>
        <w:ind w:firstLine="720"/>
        <w:jc w:val="both"/>
        <w:rPr>
          <w:sz w:val="28"/>
          <w:szCs w:val="28"/>
          <w:lang w:val="fr-FR"/>
        </w:rPr>
      </w:pPr>
      <w:r w:rsidRPr="00AB0144">
        <w:rPr>
          <w:sz w:val="28"/>
          <w:szCs w:val="28"/>
          <w:lang w:val="fr-FR"/>
        </w:rPr>
        <w:t>Đo thể tích nước tiểu dư tại các thời điểm</w:t>
      </w:r>
      <w:r w:rsidR="008F4E5B" w:rsidRPr="00AB0144">
        <w:rPr>
          <w:sz w:val="28"/>
          <w:szCs w:val="28"/>
          <w:lang w:val="fr-FR"/>
        </w:rPr>
        <w:t>:</w:t>
      </w:r>
      <w:r w:rsidR="00656A67">
        <w:rPr>
          <w:sz w:val="28"/>
          <w:szCs w:val="28"/>
          <w:lang w:val="fr-FR"/>
        </w:rPr>
        <w:t xml:space="preserve"> T</w:t>
      </w:r>
      <w:r w:rsidRPr="00AB0144">
        <w:rPr>
          <w:sz w:val="28"/>
          <w:szCs w:val="28"/>
          <w:lang w:val="fr-FR"/>
        </w:rPr>
        <w:t>rước mổ, sau mổ 3 tháng và 6 tháng.</w:t>
      </w:r>
    </w:p>
    <w:p w:rsidR="009172FC" w:rsidRPr="00AB0144" w:rsidRDefault="00AB0144" w:rsidP="007C56B9">
      <w:pPr>
        <w:spacing w:before="240" w:after="240" w:line="336" w:lineRule="auto"/>
        <w:ind w:firstLine="720"/>
        <w:jc w:val="both"/>
        <w:rPr>
          <w:sz w:val="28"/>
          <w:szCs w:val="28"/>
          <w:lang w:val="fr-FR"/>
        </w:rPr>
      </w:pPr>
      <w:r>
        <w:rPr>
          <w:sz w:val="28"/>
          <w:szCs w:val="28"/>
          <w:lang w:val="fr-FR"/>
        </w:rPr>
        <w:t xml:space="preserve">- </w:t>
      </w:r>
      <w:r w:rsidR="009172FC" w:rsidRPr="00AB0144">
        <w:rPr>
          <w:sz w:val="28"/>
          <w:szCs w:val="28"/>
          <w:lang w:val="fr-FR"/>
        </w:rPr>
        <w:t>Soi bàng quang</w:t>
      </w:r>
      <w:r w:rsidR="008F4E5B" w:rsidRPr="00AB0144">
        <w:rPr>
          <w:sz w:val="28"/>
          <w:szCs w:val="28"/>
          <w:lang w:val="fr-FR"/>
        </w:rPr>
        <w:t>:</w:t>
      </w:r>
      <w:r w:rsidR="009172FC" w:rsidRPr="00AB0144">
        <w:rPr>
          <w:sz w:val="28"/>
          <w:szCs w:val="28"/>
          <w:lang w:val="fr-FR"/>
        </w:rPr>
        <w:t xml:space="preserve"> để loại trừ những bệnh lý bàng quang</w:t>
      </w:r>
      <w:r w:rsidR="008F4E5B" w:rsidRPr="00AB0144">
        <w:rPr>
          <w:sz w:val="28"/>
          <w:szCs w:val="28"/>
          <w:lang w:val="fr-FR"/>
        </w:rPr>
        <w:t>:</w:t>
      </w:r>
      <w:r w:rsidR="00656A67">
        <w:rPr>
          <w:sz w:val="28"/>
          <w:szCs w:val="28"/>
          <w:lang w:val="fr-FR"/>
        </w:rPr>
        <w:t xml:space="preserve"> R</w:t>
      </w:r>
      <w:r w:rsidR="009172FC" w:rsidRPr="00AB0144">
        <w:rPr>
          <w:sz w:val="28"/>
          <w:szCs w:val="28"/>
          <w:lang w:val="fr-FR"/>
        </w:rPr>
        <w:t>ò bàng quang, u bàng quang, xác định dấu hiệu bàng quang chống đối.</w:t>
      </w:r>
    </w:p>
    <w:p w:rsidR="009172FC" w:rsidRPr="00AB0144" w:rsidRDefault="00AB0144" w:rsidP="007C56B9">
      <w:pPr>
        <w:spacing w:before="240" w:after="240" w:line="336" w:lineRule="auto"/>
        <w:ind w:firstLine="720"/>
        <w:jc w:val="both"/>
        <w:rPr>
          <w:sz w:val="28"/>
          <w:szCs w:val="28"/>
          <w:lang w:val="fr-FR"/>
        </w:rPr>
      </w:pPr>
      <w:r>
        <w:rPr>
          <w:sz w:val="28"/>
          <w:szCs w:val="28"/>
          <w:lang w:val="fr-FR"/>
        </w:rPr>
        <w:lastRenderedPageBreak/>
        <w:t xml:space="preserve">- </w:t>
      </w:r>
      <w:r w:rsidR="009172FC" w:rsidRPr="00AB0144">
        <w:rPr>
          <w:sz w:val="28"/>
          <w:szCs w:val="28"/>
          <w:lang w:val="fr-FR"/>
        </w:rPr>
        <w:t>Chẩn đoán hình ảnh (UIV)</w:t>
      </w:r>
      <w:r w:rsidR="008F4E5B" w:rsidRPr="00AB0144">
        <w:rPr>
          <w:sz w:val="28"/>
          <w:szCs w:val="28"/>
          <w:lang w:val="fr-FR"/>
        </w:rPr>
        <w:t>:</w:t>
      </w:r>
      <w:r w:rsidR="00656A67">
        <w:rPr>
          <w:sz w:val="28"/>
          <w:szCs w:val="28"/>
          <w:lang w:val="fr-FR"/>
        </w:rPr>
        <w:t xml:space="preserve"> C</w:t>
      </w:r>
      <w:r w:rsidR="009172FC" w:rsidRPr="00AB0144">
        <w:rPr>
          <w:sz w:val="28"/>
          <w:szCs w:val="28"/>
          <w:lang w:val="fr-FR"/>
        </w:rPr>
        <w:t>hỉ làm khi nghi ngờ sự bất thường về giải phẫu của cơ quan tiết niệu.</w:t>
      </w:r>
    </w:p>
    <w:p w:rsidR="00C47FEB" w:rsidRPr="00D80854" w:rsidRDefault="00C47FEB" w:rsidP="007C56B9">
      <w:pPr>
        <w:pStyle w:val="oancuaDanhsach1"/>
        <w:spacing w:before="240" w:after="240" w:line="336" w:lineRule="auto"/>
        <w:jc w:val="both"/>
        <w:rPr>
          <w:rFonts w:ascii="Times New Roman" w:hAnsi="Times New Roman"/>
          <w:sz w:val="12"/>
          <w:szCs w:val="28"/>
        </w:rPr>
      </w:pPr>
    </w:p>
    <w:p w:rsidR="00C47FEB" w:rsidRPr="00D80854" w:rsidRDefault="008C6CB3" w:rsidP="007C56B9">
      <w:pPr>
        <w:pStyle w:val="oancuaDanhsach1"/>
        <w:spacing w:before="240" w:after="240" w:line="336" w:lineRule="auto"/>
        <w:ind w:left="0"/>
        <w:jc w:val="both"/>
        <w:outlineLvl w:val="3"/>
        <w:rPr>
          <w:rFonts w:ascii="Times New Roman" w:hAnsi="Times New Roman"/>
          <w:sz w:val="28"/>
          <w:szCs w:val="28"/>
          <w:lang w:val="fr-FR"/>
        </w:rPr>
      </w:pPr>
      <w:bookmarkStart w:id="1097" w:name="_Toc386557023"/>
      <w:bookmarkStart w:id="1098" w:name="_Toc27625823"/>
      <w:bookmarkStart w:id="1099" w:name="_Toc28615126"/>
      <w:r w:rsidRPr="00342C27">
        <w:rPr>
          <w:rFonts w:ascii="Times New Roman" w:hAnsi="Times New Roman"/>
          <w:b/>
          <w:i/>
          <w:sz w:val="28"/>
          <w:szCs w:val="28"/>
          <w:lang w:val="fr-FR"/>
        </w:rPr>
        <w:t xml:space="preserve">2.4.1.3. </w:t>
      </w:r>
      <w:r w:rsidR="00C47FEB" w:rsidRPr="00342C27">
        <w:rPr>
          <w:rFonts w:ascii="Times New Roman" w:hAnsi="Times New Roman"/>
          <w:b/>
          <w:i/>
          <w:sz w:val="28"/>
          <w:szCs w:val="28"/>
          <w:lang w:val="fr-FR"/>
        </w:rPr>
        <w:t xml:space="preserve">Các câu hỏi sàng lọc bệnh nhân để thu thập vào nhóm </w:t>
      </w:r>
      <w:bookmarkEnd w:id="1097"/>
      <w:bookmarkEnd w:id="1098"/>
      <w:bookmarkEnd w:id="1099"/>
      <w:r w:rsidRPr="00342C27">
        <w:rPr>
          <w:rFonts w:ascii="Times New Roman" w:hAnsi="Times New Roman"/>
          <w:b/>
          <w:i/>
          <w:sz w:val="28"/>
          <w:szCs w:val="28"/>
          <w:lang w:val="fr-FR"/>
        </w:rPr>
        <w:t>nghiên cứu</w:t>
      </w:r>
      <w:r w:rsidR="00C059F9" w:rsidRPr="00D80854">
        <w:rPr>
          <w:rFonts w:ascii="Times New Roman" w:hAnsi="Times New Roman"/>
          <w:i/>
          <w:sz w:val="28"/>
          <w:szCs w:val="28"/>
          <w:lang w:val="fr-FR"/>
        </w:rPr>
        <w:t>.</w:t>
      </w:r>
      <w:r w:rsidR="00C47FEB" w:rsidRPr="00D80854">
        <w:rPr>
          <w:rFonts w:ascii="Times New Roman" w:hAnsi="Times New Roman"/>
          <w:sz w:val="28"/>
          <w:szCs w:val="28"/>
          <w:lang w:val="fr-FR"/>
        </w:rPr>
        <w:t>Chị/Cô/Bác có bị một trong các triệu chứng sau:</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Nước tiểu chảy ra ngoài không theo ý muốn</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Tiểu tiện ban đêm</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Tiểu tiện lắt nhắt nhiều lần</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Tiểu tiện khó, phải rặn mới tiểu tiện được</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Nước tiểu tự chảy ra mà không hề có cảm giác muốn đi tiểu tiện</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Cảm giác tiểu tiện xong còn muốn tiểu tiện nữa nhưng không ra giọt nước tiểu nào</w:t>
      </w:r>
    </w:p>
    <w:p w:rsidR="00C47FEB"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Khi có cảm giác rất muốn tiểu tiện, phải đi tiểu tiện ngay không thể nhịn quá 30 phút</w:t>
      </w:r>
    </w:p>
    <w:p w:rsidR="00F11910" w:rsidRPr="00F11910" w:rsidRDefault="00F11910" w:rsidP="007C56B9">
      <w:pPr>
        <w:pStyle w:val="oancuaDanhsach1"/>
        <w:spacing w:before="240" w:after="240" w:line="360" w:lineRule="auto"/>
        <w:ind w:left="0" w:firstLine="720"/>
        <w:jc w:val="both"/>
        <w:rPr>
          <w:rFonts w:ascii="Times New Roman" w:hAnsi="Times New Roman"/>
          <w:sz w:val="18"/>
          <w:szCs w:val="28"/>
        </w:rPr>
      </w:pPr>
    </w:p>
    <w:p w:rsidR="00C47FEB" w:rsidRDefault="00DF69F1" w:rsidP="007C56B9">
      <w:pPr>
        <w:pStyle w:val="oancuaDanhsach1"/>
        <w:spacing w:before="240" w:after="240" w:line="360" w:lineRule="auto"/>
        <w:ind w:left="0"/>
        <w:jc w:val="both"/>
        <w:outlineLvl w:val="2"/>
        <w:rPr>
          <w:rFonts w:ascii="Times New Roman" w:hAnsi="Times New Roman"/>
          <w:b/>
          <w:i/>
          <w:sz w:val="28"/>
          <w:szCs w:val="28"/>
        </w:rPr>
      </w:pPr>
      <w:r w:rsidRPr="00D80854">
        <w:rPr>
          <w:rFonts w:ascii="Times New Roman" w:hAnsi="Times New Roman"/>
          <w:b/>
          <w:i/>
          <w:sz w:val="28"/>
          <w:szCs w:val="28"/>
        </w:rPr>
        <w:t xml:space="preserve">2.4.2. </w:t>
      </w:r>
      <w:r w:rsidR="00C319AA" w:rsidRPr="00D80854">
        <w:rPr>
          <w:rFonts w:ascii="Times New Roman" w:hAnsi="Times New Roman"/>
          <w:b/>
          <w:i/>
          <w:sz w:val="28"/>
          <w:szCs w:val="28"/>
        </w:rPr>
        <w:t>Các chỉ tiêu đ</w:t>
      </w:r>
      <w:r w:rsidR="00C059F9" w:rsidRPr="00D80854">
        <w:rPr>
          <w:rFonts w:ascii="Times New Roman" w:hAnsi="Times New Roman"/>
          <w:b/>
          <w:i/>
          <w:sz w:val="28"/>
          <w:szCs w:val="28"/>
        </w:rPr>
        <w:t xml:space="preserve">ánh giá kết quả phẫu thuật đặt dải băng nâng niệu đạo điều trị </w:t>
      </w:r>
      <w:r w:rsidR="00F71F08" w:rsidRPr="00D80854">
        <w:rPr>
          <w:rFonts w:ascii="Times New Roman" w:hAnsi="Times New Roman"/>
          <w:b/>
          <w:i/>
          <w:sz w:val="28"/>
          <w:szCs w:val="28"/>
        </w:rPr>
        <w:t xml:space="preserve">tiểu không kiểm soát khi gắng sức </w:t>
      </w:r>
      <w:r w:rsidR="00C059F9" w:rsidRPr="00D80854">
        <w:rPr>
          <w:rFonts w:ascii="Times New Roman" w:hAnsi="Times New Roman"/>
          <w:b/>
          <w:i/>
          <w:sz w:val="28"/>
          <w:szCs w:val="28"/>
        </w:rPr>
        <w:t>ở phụ nữ</w:t>
      </w:r>
    </w:p>
    <w:p w:rsidR="00AB0144" w:rsidRPr="00AB0144" w:rsidRDefault="00AB0144" w:rsidP="007C56B9">
      <w:pPr>
        <w:pStyle w:val="oancuaDanhsach1"/>
        <w:spacing w:before="240" w:after="240" w:line="360" w:lineRule="auto"/>
        <w:ind w:left="0"/>
        <w:jc w:val="both"/>
        <w:outlineLvl w:val="2"/>
        <w:rPr>
          <w:rFonts w:ascii="Times New Roman" w:hAnsi="Times New Roman"/>
          <w:b/>
          <w:i/>
          <w:sz w:val="8"/>
          <w:szCs w:val="28"/>
        </w:rPr>
      </w:pP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Thời gian phẫu thuật:</w:t>
      </w:r>
      <w:r w:rsidR="00C47FEB" w:rsidRPr="00D80854">
        <w:rPr>
          <w:rFonts w:ascii="Times New Roman" w:hAnsi="Times New Roman"/>
          <w:b/>
          <w:sz w:val="28"/>
          <w:szCs w:val="28"/>
        </w:rPr>
        <w:t xml:space="preserve"> </w:t>
      </w:r>
      <w:r w:rsidR="00D7208D">
        <w:rPr>
          <w:rFonts w:ascii="Times New Roman" w:hAnsi="Times New Roman"/>
          <w:sz w:val="28"/>
          <w:szCs w:val="28"/>
        </w:rPr>
        <w:t>L</w:t>
      </w:r>
      <w:r w:rsidR="00C47FEB" w:rsidRPr="00D80854">
        <w:rPr>
          <w:rFonts w:ascii="Times New Roman" w:hAnsi="Times New Roman"/>
          <w:sz w:val="28"/>
          <w:szCs w:val="28"/>
        </w:rPr>
        <w:t>à khoảng thời gian tính từ lúc phẫu thuật viên bắt đầu rạch da tới khi khâu da phục hồi hai bên nếp bẹn xong. Đơn vị tính bằng phút.</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C47FEB" w:rsidRPr="00D80854">
        <w:rPr>
          <w:rFonts w:ascii="Times New Roman" w:hAnsi="Times New Roman"/>
          <w:sz w:val="28"/>
          <w:szCs w:val="28"/>
        </w:rPr>
        <w:t>Thời gian hậu phẫu:</w:t>
      </w:r>
      <w:r w:rsidR="00C47FEB" w:rsidRPr="00D80854">
        <w:rPr>
          <w:rFonts w:ascii="Times New Roman" w:hAnsi="Times New Roman"/>
          <w:b/>
          <w:sz w:val="28"/>
          <w:szCs w:val="28"/>
        </w:rPr>
        <w:t xml:space="preserve"> </w:t>
      </w:r>
      <w:r w:rsidR="00C47FEB" w:rsidRPr="00D80854">
        <w:rPr>
          <w:rFonts w:ascii="Times New Roman" w:hAnsi="Times New Roman"/>
          <w:spacing w:val="-6"/>
          <w:sz w:val="28"/>
          <w:szCs w:val="28"/>
        </w:rPr>
        <w:t xml:space="preserve">Được tính từ khi rời phòng mổ cho đến khi trung tiện. </w:t>
      </w:r>
      <w:r w:rsidR="00C47FEB" w:rsidRPr="00D80854">
        <w:rPr>
          <w:rFonts w:ascii="Times New Roman" w:hAnsi="Times New Roman"/>
          <w:spacing w:val="-6"/>
          <w:sz w:val="28"/>
          <w:szCs w:val="28"/>
          <w:lang w:val="fr-FR"/>
        </w:rPr>
        <w:t>Đơn vị tính là giờ.</w:t>
      </w:r>
    </w:p>
    <w:p w:rsidR="00C47FEB" w:rsidRPr="00D80854" w:rsidRDefault="00AB0144" w:rsidP="007C56B9">
      <w:pPr>
        <w:pStyle w:val="oancuaDanhsach1"/>
        <w:spacing w:before="240" w:after="240" w:line="360" w:lineRule="auto"/>
        <w:ind w:left="0" w:firstLine="720"/>
        <w:jc w:val="both"/>
        <w:rPr>
          <w:rFonts w:ascii="Times New Roman" w:hAnsi="Times New Roman"/>
          <w:spacing w:val="-10"/>
          <w:sz w:val="28"/>
          <w:szCs w:val="28"/>
          <w:lang w:val="fr-FR"/>
        </w:rPr>
      </w:pPr>
      <w:r>
        <w:rPr>
          <w:rFonts w:ascii="Times New Roman" w:hAnsi="Times New Roman"/>
          <w:sz w:val="28"/>
          <w:szCs w:val="28"/>
        </w:rPr>
        <w:t xml:space="preserve">- </w:t>
      </w:r>
      <w:r w:rsidR="00C47FEB" w:rsidRPr="00D80854">
        <w:rPr>
          <w:rFonts w:ascii="Times New Roman" w:hAnsi="Times New Roman"/>
          <w:sz w:val="28"/>
          <w:szCs w:val="28"/>
        </w:rPr>
        <w:t>Thời gian điều trị</w:t>
      </w:r>
      <w:r w:rsidR="008F4E5B" w:rsidRPr="00D80854">
        <w:rPr>
          <w:rFonts w:ascii="Times New Roman" w:hAnsi="Times New Roman"/>
          <w:sz w:val="28"/>
          <w:szCs w:val="28"/>
        </w:rPr>
        <w:t>:</w:t>
      </w:r>
      <w:r w:rsidR="00C47FEB" w:rsidRPr="00D80854">
        <w:rPr>
          <w:rFonts w:ascii="Times New Roman" w:hAnsi="Times New Roman"/>
          <w:b/>
          <w:sz w:val="28"/>
          <w:szCs w:val="28"/>
          <w:lang w:val="fr-FR"/>
        </w:rPr>
        <w:t xml:space="preserve"> </w:t>
      </w:r>
      <w:r w:rsidR="00C47FEB" w:rsidRPr="00D80854">
        <w:rPr>
          <w:rFonts w:ascii="Times New Roman" w:hAnsi="Times New Roman"/>
          <w:spacing w:val="-10"/>
          <w:sz w:val="28"/>
          <w:szCs w:val="28"/>
          <w:lang w:val="fr-FR"/>
        </w:rPr>
        <w:t>Thời gian điều trị được tính từ ngày vào viện cho đến khi ra viện. Đơn vị tính là ngày.</w:t>
      </w:r>
    </w:p>
    <w:p w:rsidR="00C47FEB" w:rsidRPr="00D80854" w:rsidRDefault="00AB0144" w:rsidP="007C56B9">
      <w:pPr>
        <w:pStyle w:val="oancuaDanhsach1"/>
        <w:spacing w:before="240" w:after="240" w:line="360" w:lineRule="auto"/>
        <w:ind w:left="0" w:firstLine="720"/>
        <w:jc w:val="both"/>
        <w:rPr>
          <w:rFonts w:ascii="Times New Roman" w:hAnsi="Times New Roman"/>
          <w:sz w:val="28"/>
          <w:szCs w:val="28"/>
          <w:lang w:val="fr-FR"/>
        </w:rPr>
      </w:pPr>
      <w:r>
        <w:rPr>
          <w:rFonts w:ascii="Times New Roman" w:hAnsi="Times New Roman"/>
          <w:sz w:val="28"/>
          <w:szCs w:val="28"/>
        </w:rPr>
        <w:t xml:space="preserve">- </w:t>
      </w:r>
      <w:r w:rsidR="00C47FEB" w:rsidRPr="00D80854">
        <w:rPr>
          <w:rFonts w:ascii="Times New Roman" w:hAnsi="Times New Roman"/>
          <w:sz w:val="28"/>
          <w:szCs w:val="28"/>
        </w:rPr>
        <w:t xml:space="preserve">Thời gian đặt sonde </w:t>
      </w:r>
      <w:r w:rsidR="00E344D0" w:rsidRPr="00D80854">
        <w:rPr>
          <w:rFonts w:ascii="Times New Roman" w:hAnsi="Times New Roman"/>
          <w:sz w:val="28"/>
          <w:szCs w:val="28"/>
        </w:rPr>
        <w:t>tiểu</w:t>
      </w:r>
      <w:r w:rsidR="00C47FEB" w:rsidRPr="00D80854">
        <w:rPr>
          <w:rFonts w:ascii="Times New Roman" w:hAnsi="Times New Roman"/>
          <w:sz w:val="28"/>
          <w:szCs w:val="28"/>
        </w:rPr>
        <w:t xml:space="preserve"> sau mổ</w:t>
      </w:r>
      <w:r w:rsidR="008F4E5B" w:rsidRPr="00D80854">
        <w:rPr>
          <w:rFonts w:ascii="Times New Roman" w:hAnsi="Times New Roman"/>
          <w:sz w:val="28"/>
          <w:szCs w:val="28"/>
        </w:rPr>
        <w:t>:</w:t>
      </w:r>
      <w:r w:rsidR="00C47FEB" w:rsidRPr="00D80854">
        <w:rPr>
          <w:rFonts w:ascii="Times New Roman" w:hAnsi="Times New Roman"/>
          <w:spacing w:val="-10"/>
          <w:sz w:val="28"/>
          <w:szCs w:val="28"/>
          <w:lang w:val="fr-FR"/>
        </w:rPr>
        <w:t xml:space="preserve"> </w:t>
      </w:r>
      <w:r w:rsidR="00C47FEB" w:rsidRPr="00D80854">
        <w:rPr>
          <w:rFonts w:ascii="Times New Roman" w:hAnsi="Times New Roman"/>
          <w:b/>
          <w:spacing w:val="-10"/>
          <w:sz w:val="28"/>
          <w:szCs w:val="28"/>
          <w:lang w:val="fr-FR"/>
        </w:rPr>
        <w:t xml:space="preserve"> </w:t>
      </w:r>
      <w:r w:rsidR="00D7208D">
        <w:rPr>
          <w:rFonts w:ascii="Times New Roman" w:hAnsi="Times New Roman"/>
          <w:sz w:val="28"/>
          <w:szCs w:val="28"/>
          <w:lang w:val="fr-FR"/>
        </w:rPr>
        <w:t>L</w:t>
      </w:r>
      <w:r w:rsidR="00C47FEB" w:rsidRPr="00D80854">
        <w:rPr>
          <w:rFonts w:ascii="Times New Roman" w:hAnsi="Times New Roman"/>
          <w:sz w:val="28"/>
          <w:szCs w:val="28"/>
          <w:lang w:val="fr-FR"/>
        </w:rPr>
        <w:t>à thời gian tính từ lúc đặt trong khi mổ đến lúc rút sonde</w:t>
      </w:r>
      <w:r w:rsidR="00901ACE" w:rsidRPr="00D80854">
        <w:rPr>
          <w:rFonts w:ascii="Times New Roman" w:hAnsi="Times New Roman"/>
          <w:sz w:val="28"/>
          <w:szCs w:val="28"/>
          <w:lang w:val="fr-FR"/>
        </w:rPr>
        <w:t xml:space="preserve"> tiểu</w:t>
      </w:r>
      <w:r w:rsidR="00C47FEB" w:rsidRPr="00D80854">
        <w:rPr>
          <w:rFonts w:ascii="Times New Roman" w:hAnsi="Times New Roman"/>
          <w:sz w:val="28"/>
          <w:szCs w:val="28"/>
          <w:lang w:val="fr-FR"/>
        </w:rPr>
        <w:t>. Đơn vị tính bằng ngày.</w:t>
      </w:r>
    </w:p>
    <w:p w:rsidR="001614C7" w:rsidRDefault="00AB0144" w:rsidP="007C56B9">
      <w:pPr>
        <w:pStyle w:val="oancuaDanhsach1"/>
        <w:spacing w:before="240" w:after="24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1614C7" w:rsidRPr="00D80854">
        <w:rPr>
          <w:rFonts w:ascii="Times New Roman" w:hAnsi="Times New Roman"/>
          <w:sz w:val="28"/>
          <w:szCs w:val="28"/>
        </w:rPr>
        <w:t>Đánh giá mức độ đau sau mổ</w:t>
      </w:r>
      <w:r w:rsidR="00D7208D">
        <w:rPr>
          <w:rFonts w:ascii="Times New Roman" w:hAnsi="Times New Roman"/>
          <w:sz w:val="28"/>
          <w:szCs w:val="28"/>
        </w:rPr>
        <w:t>: S</w:t>
      </w:r>
      <w:r w:rsidR="001614C7" w:rsidRPr="00D80854">
        <w:rPr>
          <w:rFonts w:ascii="Times New Roman" w:hAnsi="Times New Roman"/>
          <w:sz w:val="28"/>
          <w:szCs w:val="28"/>
        </w:rPr>
        <w:t>ử dụng thang điểm đau VAS (Visual Anolog Scales)</w:t>
      </w:r>
    </w:p>
    <w:p w:rsidR="00AB0144" w:rsidRPr="00D80854" w:rsidRDefault="00AB0144" w:rsidP="007C56B9">
      <w:pPr>
        <w:pStyle w:val="oancuaDanhsach1"/>
        <w:spacing w:before="240" w:after="240" w:line="360" w:lineRule="auto"/>
        <w:ind w:left="0" w:firstLine="360"/>
        <w:jc w:val="both"/>
        <w:rPr>
          <w:rFonts w:ascii="Times New Roman" w:hAnsi="Times New Roman"/>
          <w:sz w:val="28"/>
          <w:szCs w:val="28"/>
        </w:rPr>
      </w:pPr>
    </w:p>
    <w:p w:rsidR="001614C7" w:rsidRPr="00D80854" w:rsidRDefault="001614C7" w:rsidP="001614C7">
      <w:pPr>
        <w:pStyle w:val="ListParagraph"/>
        <w:tabs>
          <w:tab w:val="left" w:pos="851"/>
        </w:tabs>
        <w:spacing w:line="360" w:lineRule="auto"/>
        <w:rPr>
          <w:noProof/>
          <w:szCs w:val="28"/>
        </w:rPr>
      </w:pPr>
      <w:r w:rsidRPr="00D80854">
        <w:rPr>
          <w:noProof/>
          <w:lang w:val="en-US" w:eastAsia="en-US"/>
        </w:rPr>
        <w:drawing>
          <wp:inline distT="0" distB="0" distL="0" distR="0" wp14:anchorId="34935E0F" wp14:editId="148C4835">
            <wp:extent cx="4866488" cy="328546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7">
                      <a:extLst>
                        <a:ext uri="{28A0092B-C50C-407E-A947-70E740481C1C}">
                          <a14:useLocalDpi xmlns:a14="http://schemas.microsoft.com/office/drawing/2010/main" val="0"/>
                        </a:ext>
                      </a:extLst>
                    </a:blip>
                    <a:srcRect l="12000" t="12000" r="14250" b="16800"/>
                    <a:stretch>
                      <a:fillRect/>
                    </a:stretch>
                  </pic:blipFill>
                  <pic:spPr bwMode="auto">
                    <a:xfrm>
                      <a:off x="0" y="0"/>
                      <a:ext cx="4879184" cy="3294031"/>
                    </a:xfrm>
                    <a:prstGeom prst="rect">
                      <a:avLst/>
                    </a:prstGeom>
                    <a:noFill/>
                    <a:ln>
                      <a:noFill/>
                    </a:ln>
                  </pic:spPr>
                </pic:pic>
              </a:graphicData>
            </a:graphic>
          </wp:inline>
        </w:drawing>
      </w:r>
    </w:p>
    <w:p w:rsidR="001614C7" w:rsidRPr="00D80854" w:rsidRDefault="001614C7" w:rsidP="001614C7">
      <w:pPr>
        <w:pStyle w:val="Heading1"/>
        <w:ind w:left="720"/>
        <w:jc w:val="center"/>
        <w:rPr>
          <w:rFonts w:ascii="Times New Roman" w:hAnsi="Times New Roman"/>
          <w:b w:val="0"/>
          <w:i/>
          <w:sz w:val="28"/>
          <w:szCs w:val="28"/>
        </w:rPr>
      </w:pPr>
      <w:bookmarkStart w:id="1100" w:name="_Toc371771297"/>
      <w:bookmarkStart w:id="1101" w:name="_Toc371772109"/>
      <w:bookmarkStart w:id="1102" w:name="_Toc386557025"/>
      <w:bookmarkStart w:id="1103" w:name="_Toc27625825"/>
      <w:bookmarkStart w:id="1104" w:name="_Toc28615128"/>
      <w:bookmarkStart w:id="1105" w:name="_Toc35871102"/>
      <w:bookmarkStart w:id="1106" w:name="_Toc35871353"/>
      <w:r w:rsidRPr="00D80854">
        <w:rPr>
          <w:rFonts w:ascii="Times New Roman" w:hAnsi="Times New Roman"/>
          <w:b w:val="0"/>
          <w:i/>
          <w:sz w:val="28"/>
          <w:szCs w:val="28"/>
          <w:lang w:val="vi-VN"/>
        </w:rPr>
        <w:t>Hình 2.</w:t>
      </w:r>
      <w:r w:rsidRPr="00D80854">
        <w:rPr>
          <w:rFonts w:ascii="Times New Roman" w:hAnsi="Times New Roman"/>
          <w:b w:val="0"/>
          <w:i/>
          <w:sz w:val="28"/>
          <w:szCs w:val="28"/>
        </w:rPr>
        <w:t>1</w:t>
      </w:r>
      <w:r w:rsidR="0073163C">
        <w:rPr>
          <w:rFonts w:ascii="Times New Roman" w:hAnsi="Times New Roman"/>
          <w:b w:val="0"/>
          <w:i/>
          <w:sz w:val="28"/>
          <w:szCs w:val="28"/>
        </w:rPr>
        <w:t>7</w:t>
      </w:r>
      <w:r w:rsidRPr="00D80854">
        <w:rPr>
          <w:rFonts w:ascii="Times New Roman" w:hAnsi="Times New Roman"/>
          <w:b w:val="0"/>
          <w:i/>
          <w:sz w:val="28"/>
          <w:szCs w:val="28"/>
          <w:lang w:val="vi-VN"/>
        </w:rPr>
        <w:t>. Thang điểm đánh giá đau</w:t>
      </w:r>
      <w:bookmarkEnd w:id="1100"/>
      <w:bookmarkEnd w:id="1101"/>
      <w:bookmarkEnd w:id="1102"/>
      <w:bookmarkEnd w:id="1103"/>
      <w:bookmarkEnd w:id="1104"/>
      <w:bookmarkEnd w:id="1105"/>
      <w:bookmarkEnd w:id="1106"/>
    </w:p>
    <w:p w:rsidR="000C42C6" w:rsidRDefault="00AB0144" w:rsidP="000C42C6">
      <w:pPr>
        <w:jc w:val="center"/>
        <w:rPr>
          <w:i/>
          <w:sz w:val="28"/>
          <w:lang w:val="en-US" w:eastAsia="ko-KR"/>
        </w:rPr>
      </w:pPr>
      <w:r>
        <w:rPr>
          <w:i/>
          <w:sz w:val="28"/>
          <w:lang w:val="en-US" w:eastAsia="ko-KR"/>
        </w:rPr>
        <w:t xml:space="preserve">* </w:t>
      </w:r>
      <w:r w:rsidR="000C42C6" w:rsidRPr="00D80854">
        <w:rPr>
          <w:i/>
          <w:sz w:val="28"/>
          <w:lang w:val="en-US" w:eastAsia="ko-KR"/>
        </w:rPr>
        <w:t>Nguồn:</w:t>
      </w:r>
      <w:r w:rsidR="00EA5656">
        <w:rPr>
          <w:i/>
          <w:sz w:val="28"/>
          <w:lang w:val="en-US" w:eastAsia="ko-KR"/>
        </w:rPr>
        <w:t xml:space="preserve"> Wong-Baker FACES pain Rating Scale [8</w:t>
      </w:r>
      <w:r w:rsidR="00262749">
        <w:rPr>
          <w:i/>
          <w:sz w:val="28"/>
          <w:lang w:val="en-US" w:eastAsia="ko-KR"/>
        </w:rPr>
        <w:t>2</w:t>
      </w:r>
      <w:r w:rsidR="00EA5656">
        <w:rPr>
          <w:i/>
          <w:sz w:val="28"/>
          <w:lang w:val="en-US" w:eastAsia="ko-KR"/>
        </w:rPr>
        <w:t>]</w:t>
      </w:r>
    </w:p>
    <w:p w:rsidR="007B4C81" w:rsidRPr="00D80854" w:rsidRDefault="007B4C81" w:rsidP="000C42C6">
      <w:pPr>
        <w:jc w:val="center"/>
        <w:rPr>
          <w:i/>
          <w:sz w:val="28"/>
          <w:lang w:val="en-US" w:eastAsia="ko-KR"/>
        </w:rPr>
      </w:pPr>
    </w:p>
    <w:p w:rsidR="005169C5" w:rsidRPr="00D80854" w:rsidRDefault="005169C5" w:rsidP="005169C5">
      <w:pPr>
        <w:rPr>
          <w:lang w:val="en-US" w:eastAsia="ko-KR"/>
        </w:rPr>
      </w:pPr>
    </w:p>
    <w:p w:rsidR="001614C7" w:rsidRPr="00D80854" w:rsidRDefault="001614C7" w:rsidP="007062FF">
      <w:pPr>
        <w:spacing w:line="360" w:lineRule="auto"/>
        <w:ind w:firstLine="720"/>
        <w:rPr>
          <w:sz w:val="28"/>
          <w:szCs w:val="28"/>
        </w:rPr>
      </w:pPr>
      <w:r w:rsidRPr="00D80854">
        <w:rPr>
          <w:sz w:val="28"/>
          <w:szCs w:val="28"/>
        </w:rPr>
        <w:t xml:space="preserve">Các mức độ đau và thuốc giảm đau: </w:t>
      </w:r>
    </w:p>
    <w:p w:rsidR="001614C7" w:rsidRPr="00D80854" w:rsidRDefault="001614C7" w:rsidP="00721596">
      <w:pPr>
        <w:numPr>
          <w:ilvl w:val="0"/>
          <w:numId w:val="2"/>
        </w:numPr>
        <w:tabs>
          <w:tab w:val="clear" w:pos="1494"/>
          <w:tab w:val="left" w:pos="851"/>
        </w:tabs>
        <w:spacing w:line="360" w:lineRule="auto"/>
        <w:ind w:left="1701" w:hanging="283"/>
        <w:jc w:val="both"/>
        <w:rPr>
          <w:sz w:val="28"/>
          <w:szCs w:val="28"/>
        </w:rPr>
      </w:pPr>
      <w:r w:rsidRPr="00D80854">
        <w:rPr>
          <w:sz w:val="28"/>
          <w:szCs w:val="28"/>
        </w:rPr>
        <w:t>Bậc 1</w:t>
      </w:r>
      <w:r w:rsidRPr="00D80854">
        <w:rPr>
          <w:sz w:val="28"/>
          <w:szCs w:val="28"/>
          <w:lang w:val="en-US"/>
        </w:rPr>
        <w:t xml:space="preserve"> (đau nhẹ)</w:t>
      </w:r>
      <w:r w:rsidR="00136B5D">
        <w:rPr>
          <w:sz w:val="28"/>
          <w:szCs w:val="28"/>
        </w:rPr>
        <w:t xml:space="preserve">: Từ 1 </w:t>
      </w:r>
      <w:r w:rsidR="00136B5D">
        <w:rPr>
          <w:sz w:val="28"/>
          <w:szCs w:val="28"/>
          <w:lang w:val="en-US"/>
        </w:rPr>
        <w:t>-</w:t>
      </w:r>
      <w:r w:rsidRPr="00D80854">
        <w:rPr>
          <w:sz w:val="28"/>
          <w:szCs w:val="28"/>
        </w:rPr>
        <w:t xml:space="preserve"> 3 điểm, thuốc dùng: Acetaminophen. NSAIDs, có thể phối hợp thuốc.</w:t>
      </w:r>
    </w:p>
    <w:p w:rsidR="001614C7" w:rsidRPr="00D80854" w:rsidRDefault="001614C7" w:rsidP="00721596">
      <w:pPr>
        <w:numPr>
          <w:ilvl w:val="0"/>
          <w:numId w:val="2"/>
        </w:numPr>
        <w:tabs>
          <w:tab w:val="clear" w:pos="1494"/>
          <w:tab w:val="left" w:pos="851"/>
        </w:tabs>
        <w:spacing w:line="360" w:lineRule="auto"/>
        <w:ind w:left="1701" w:hanging="283"/>
        <w:jc w:val="both"/>
        <w:rPr>
          <w:sz w:val="28"/>
          <w:szCs w:val="28"/>
        </w:rPr>
      </w:pPr>
      <w:r w:rsidRPr="00D80854">
        <w:rPr>
          <w:sz w:val="28"/>
          <w:szCs w:val="28"/>
        </w:rPr>
        <w:t>Bậc 2</w:t>
      </w:r>
      <w:r w:rsidRPr="00D80854">
        <w:rPr>
          <w:sz w:val="28"/>
          <w:szCs w:val="28"/>
          <w:lang w:val="en-US"/>
        </w:rPr>
        <w:t xml:space="preserve"> (đau vừa)</w:t>
      </w:r>
      <w:r w:rsidR="00136B5D">
        <w:rPr>
          <w:sz w:val="28"/>
          <w:szCs w:val="28"/>
        </w:rPr>
        <w:t xml:space="preserve">: Từ 4 </w:t>
      </w:r>
      <w:r w:rsidR="00136B5D">
        <w:rPr>
          <w:sz w:val="28"/>
          <w:szCs w:val="28"/>
          <w:lang w:val="en-US"/>
        </w:rPr>
        <w:t>-</w:t>
      </w:r>
      <w:r w:rsidRPr="00D80854">
        <w:rPr>
          <w:sz w:val="28"/>
          <w:szCs w:val="28"/>
        </w:rPr>
        <w:t xml:space="preserve"> 6 điểm, thuốc dùng: Opioids yếu, có thể phối hợp thuốc.</w:t>
      </w:r>
    </w:p>
    <w:p w:rsidR="001614C7" w:rsidRPr="00D80854" w:rsidRDefault="001614C7" w:rsidP="00721596">
      <w:pPr>
        <w:numPr>
          <w:ilvl w:val="0"/>
          <w:numId w:val="2"/>
        </w:numPr>
        <w:tabs>
          <w:tab w:val="clear" w:pos="1494"/>
          <w:tab w:val="left" w:pos="851"/>
        </w:tabs>
        <w:spacing w:line="360" w:lineRule="auto"/>
        <w:ind w:left="1701" w:hanging="283"/>
        <w:jc w:val="both"/>
        <w:rPr>
          <w:sz w:val="28"/>
          <w:szCs w:val="28"/>
        </w:rPr>
      </w:pPr>
      <w:r w:rsidRPr="00D80854">
        <w:rPr>
          <w:sz w:val="28"/>
          <w:szCs w:val="28"/>
        </w:rPr>
        <w:t>Bậc 3</w:t>
      </w:r>
      <w:r w:rsidRPr="00D80854">
        <w:rPr>
          <w:sz w:val="28"/>
          <w:szCs w:val="28"/>
          <w:lang w:val="en-US"/>
        </w:rPr>
        <w:t xml:space="preserve"> (đau nhiều)</w:t>
      </w:r>
      <w:r w:rsidR="00136B5D">
        <w:rPr>
          <w:sz w:val="28"/>
          <w:szCs w:val="28"/>
        </w:rPr>
        <w:t xml:space="preserve">: Từ 7 </w:t>
      </w:r>
      <w:r w:rsidR="00136B5D">
        <w:rPr>
          <w:sz w:val="28"/>
          <w:szCs w:val="28"/>
          <w:lang w:val="en-US"/>
        </w:rPr>
        <w:t>-</w:t>
      </w:r>
      <w:r w:rsidRPr="00D80854">
        <w:rPr>
          <w:sz w:val="28"/>
          <w:szCs w:val="28"/>
        </w:rPr>
        <w:t xml:space="preserve"> 10 điểm, thuốc dùng Opioids mạnh có thể phối hợp với nhóm Acetaminophens, NSAIDs, tê vùng, và có thể phối hợp thuốc.</w:t>
      </w:r>
    </w:p>
    <w:p w:rsidR="001614C7" w:rsidRPr="00D80854" w:rsidRDefault="007062FF" w:rsidP="00337223">
      <w:pPr>
        <w:pStyle w:val="oancuaDanhsach1"/>
        <w:spacing w:before="120" w:after="120" w:line="360" w:lineRule="auto"/>
        <w:ind w:left="0" w:firstLine="720"/>
        <w:jc w:val="both"/>
        <w:rPr>
          <w:rFonts w:ascii="Times New Roman" w:hAnsi="Times New Roman"/>
          <w:sz w:val="28"/>
          <w:szCs w:val="28"/>
          <w:lang w:val="fr-FR"/>
        </w:rPr>
      </w:pPr>
      <w:r>
        <w:rPr>
          <w:rFonts w:ascii="Times New Roman" w:hAnsi="Times New Roman"/>
          <w:sz w:val="28"/>
          <w:szCs w:val="28"/>
          <w:lang w:val="fr-FR"/>
        </w:rPr>
        <w:t xml:space="preserve">- </w:t>
      </w:r>
      <w:r w:rsidR="00C47FEB" w:rsidRPr="00D80854">
        <w:rPr>
          <w:rFonts w:ascii="Times New Roman" w:hAnsi="Times New Roman"/>
          <w:sz w:val="28"/>
          <w:szCs w:val="28"/>
          <w:lang w:val="fr-FR"/>
        </w:rPr>
        <w:t>Các tai biến trong khi mổ</w:t>
      </w:r>
      <w:r w:rsidR="008F4E5B" w:rsidRPr="00D80854">
        <w:rPr>
          <w:rFonts w:ascii="Times New Roman" w:hAnsi="Times New Roman"/>
          <w:sz w:val="28"/>
          <w:szCs w:val="28"/>
          <w:lang w:val="fr-FR"/>
        </w:rPr>
        <w:t>:</w:t>
      </w:r>
      <w:r w:rsidR="00E470CF" w:rsidRPr="00D80854">
        <w:rPr>
          <w:rFonts w:ascii="Times New Roman" w:hAnsi="Times New Roman"/>
          <w:spacing w:val="-10"/>
          <w:sz w:val="28"/>
          <w:szCs w:val="28"/>
          <w:lang w:val="fr-FR"/>
        </w:rPr>
        <w:t xml:space="preserve"> L</w:t>
      </w:r>
      <w:r w:rsidR="00C47FEB" w:rsidRPr="00D80854">
        <w:rPr>
          <w:rFonts w:ascii="Times New Roman" w:hAnsi="Times New Roman"/>
          <w:spacing w:val="-10"/>
          <w:sz w:val="28"/>
          <w:szCs w:val="28"/>
          <w:lang w:val="fr-FR"/>
        </w:rPr>
        <w:t xml:space="preserve">à các </w:t>
      </w:r>
      <w:r w:rsidR="00E344D0" w:rsidRPr="00D80854">
        <w:rPr>
          <w:rFonts w:ascii="Times New Roman" w:hAnsi="Times New Roman"/>
          <w:spacing w:val="-10"/>
          <w:sz w:val="28"/>
          <w:szCs w:val="28"/>
          <w:lang w:val="fr-FR"/>
        </w:rPr>
        <w:t>tai biến</w:t>
      </w:r>
      <w:r w:rsidR="00C47FEB" w:rsidRPr="00D80854">
        <w:rPr>
          <w:rFonts w:ascii="Times New Roman" w:hAnsi="Times New Roman"/>
          <w:spacing w:val="-10"/>
          <w:sz w:val="28"/>
          <w:szCs w:val="28"/>
          <w:lang w:val="fr-FR"/>
        </w:rPr>
        <w:t xml:space="preserve"> xảy ra trong thời gian mổ</w:t>
      </w:r>
      <w:r w:rsidR="008F4E5B" w:rsidRPr="00D80854">
        <w:rPr>
          <w:rFonts w:ascii="Times New Roman" w:hAnsi="Times New Roman"/>
          <w:spacing w:val="-10"/>
          <w:sz w:val="28"/>
          <w:szCs w:val="28"/>
          <w:lang w:val="fr-FR"/>
        </w:rPr>
        <w:t>:</w:t>
      </w:r>
      <w:r w:rsidR="00C47FEB" w:rsidRPr="00D80854">
        <w:rPr>
          <w:rFonts w:ascii="Times New Roman" w:hAnsi="Times New Roman"/>
          <w:spacing w:val="-10"/>
          <w:sz w:val="28"/>
          <w:szCs w:val="28"/>
          <w:lang w:val="fr-FR"/>
        </w:rPr>
        <w:t xml:space="preserve"> </w:t>
      </w:r>
    </w:p>
    <w:p w:rsidR="001614C7" w:rsidRPr="00D80854" w:rsidRDefault="00C47FEB" w:rsidP="00721596">
      <w:pPr>
        <w:pStyle w:val="oancuaDanhsach1"/>
        <w:numPr>
          <w:ilvl w:val="1"/>
          <w:numId w:val="35"/>
        </w:numPr>
        <w:spacing w:before="120" w:after="120" w:line="360" w:lineRule="auto"/>
        <w:ind w:left="993" w:firstLine="0"/>
        <w:jc w:val="both"/>
        <w:rPr>
          <w:rFonts w:ascii="Times New Roman" w:hAnsi="Times New Roman"/>
          <w:sz w:val="28"/>
          <w:szCs w:val="28"/>
          <w:lang w:val="fr-FR"/>
        </w:rPr>
      </w:pPr>
      <w:r w:rsidRPr="00D80854">
        <w:rPr>
          <w:rFonts w:ascii="Times New Roman" w:hAnsi="Times New Roman"/>
          <w:sz w:val="28"/>
          <w:szCs w:val="28"/>
          <w:lang w:val="fr-FR"/>
        </w:rPr>
        <w:t>Thủ</w:t>
      </w:r>
      <w:r w:rsidR="00C319AA" w:rsidRPr="00D80854">
        <w:rPr>
          <w:rFonts w:ascii="Times New Roman" w:hAnsi="Times New Roman"/>
          <w:sz w:val="28"/>
          <w:szCs w:val="28"/>
          <w:lang w:val="fr-FR"/>
        </w:rPr>
        <w:t>ng bàng quang</w:t>
      </w:r>
      <w:r w:rsidR="008F4E5B" w:rsidRPr="00D80854">
        <w:rPr>
          <w:rFonts w:ascii="Times New Roman" w:hAnsi="Times New Roman"/>
          <w:sz w:val="28"/>
          <w:szCs w:val="28"/>
          <w:lang w:val="fr-FR"/>
        </w:rPr>
        <w:t>:</w:t>
      </w:r>
      <w:r w:rsidR="00E470CF" w:rsidRPr="00D80854">
        <w:rPr>
          <w:rFonts w:ascii="Times New Roman" w:hAnsi="Times New Roman"/>
          <w:sz w:val="28"/>
          <w:szCs w:val="28"/>
          <w:lang w:val="fr-FR"/>
        </w:rPr>
        <w:t xml:space="preserve"> C</w:t>
      </w:r>
      <w:r w:rsidR="00C319AA" w:rsidRPr="00D80854">
        <w:rPr>
          <w:rFonts w:ascii="Times New Roman" w:hAnsi="Times New Roman"/>
          <w:sz w:val="28"/>
          <w:szCs w:val="28"/>
          <w:lang w:val="fr-FR"/>
        </w:rPr>
        <w:t>hẩn đoán dựa vào đái máu, soi bàng quang.</w:t>
      </w:r>
    </w:p>
    <w:p w:rsidR="001614C7" w:rsidRPr="00D80854" w:rsidRDefault="00C47FEB" w:rsidP="00721596">
      <w:pPr>
        <w:pStyle w:val="oancuaDanhsach1"/>
        <w:numPr>
          <w:ilvl w:val="1"/>
          <w:numId w:val="35"/>
        </w:numPr>
        <w:spacing w:before="120" w:after="120" w:line="360" w:lineRule="auto"/>
        <w:ind w:left="993" w:firstLine="0"/>
        <w:jc w:val="both"/>
        <w:rPr>
          <w:rFonts w:ascii="Times New Roman" w:hAnsi="Times New Roman"/>
          <w:sz w:val="28"/>
          <w:szCs w:val="28"/>
          <w:lang w:val="fr-FR"/>
        </w:rPr>
      </w:pPr>
      <w:r w:rsidRPr="00D80854">
        <w:rPr>
          <w:rFonts w:ascii="Times New Roman" w:hAnsi="Times New Roman"/>
          <w:sz w:val="28"/>
          <w:szCs w:val="28"/>
          <w:lang w:val="fr-FR"/>
        </w:rPr>
        <w:t>Rách niệu đạ</w:t>
      </w:r>
      <w:r w:rsidR="00C319AA" w:rsidRPr="00D80854">
        <w:rPr>
          <w:rFonts w:ascii="Times New Roman" w:hAnsi="Times New Roman"/>
          <w:sz w:val="28"/>
          <w:szCs w:val="28"/>
          <w:lang w:val="fr-FR"/>
        </w:rPr>
        <w:t>o</w:t>
      </w:r>
      <w:r w:rsidR="008F4E5B" w:rsidRPr="00D80854">
        <w:rPr>
          <w:rFonts w:ascii="Times New Roman" w:hAnsi="Times New Roman"/>
          <w:sz w:val="28"/>
          <w:szCs w:val="28"/>
          <w:lang w:val="fr-FR"/>
        </w:rPr>
        <w:t>:</w:t>
      </w:r>
      <w:r w:rsidR="00E470CF" w:rsidRPr="00D80854">
        <w:rPr>
          <w:rFonts w:ascii="Times New Roman" w:hAnsi="Times New Roman"/>
          <w:sz w:val="28"/>
          <w:szCs w:val="28"/>
          <w:lang w:val="fr-FR"/>
        </w:rPr>
        <w:t xml:space="preserve"> C</w:t>
      </w:r>
      <w:r w:rsidR="00C319AA" w:rsidRPr="00D80854">
        <w:rPr>
          <w:rFonts w:ascii="Times New Roman" w:hAnsi="Times New Roman"/>
          <w:sz w:val="28"/>
          <w:szCs w:val="28"/>
          <w:lang w:val="fr-FR"/>
        </w:rPr>
        <w:t>hảy máu miệng sáo, soi niệu đạo.</w:t>
      </w:r>
    </w:p>
    <w:p w:rsidR="001614C7" w:rsidRPr="00D80854" w:rsidRDefault="00C47FEB" w:rsidP="00721596">
      <w:pPr>
        <w:pStyle w:val="oancuaDanhsach1"/>
        <w:numPr>
          <w:ilvl w:val="1"/>
          <w:numId w:val="35"/>
        </w:numPr>
        <w:spacing w:before="120" w:after="120" w:line="360" w:lineRule="auto"/>
        <w:ind w:left="993" w:firstLine="0"/>
        <w:jc w:val="both"/>
        <w:rPr>
          <w:rFonts w:ascii="Times New Roman" w:hAnsi="Times New Roman"/>
          <w:sz w:val="28"/>
          <w:szCs w:val="28"/>
          <w:lang w:val="fr-FR"/>
        </w:rPr>
      </w:pPr>
      <w:r w:rsidRPr="00D80854">
        <w:rPr>
          <w:rFonts w:ascii="Times New Roman" w:hAnsi="Times New Roman"/>
          <w:sz w:val="28"/>
          <w:szCs w:val="28"/>
          <w:lang w:val="fr-FR"/>
        </w:rPr>
        <w:t>Thủng âm đạo.</w:t>
      </w:r>
    </w:p>
    <w:p w:rsidR="00C47FEB" w:rsidRPr="00D80854" w:rsidRDefault="00C47FEB" w:rsidP="00E55991">
      <w:pPr>
        <w:pStyle w:val="oancuaDanhsach1"/>
        <w:numPr>
          <w:ilvl w:val="1"/>
          <w:numId w:val="35"/>
        </w:numPr>
        <w:spacing w:before="120" w:after="120" w:line="360" w:lineRule="auto"/>
        <w:ind w:left="993" w:firstLine="0"/>
        <w:jc w:val="both"/>
        <w:rPr>
          <w:rFonts w:ascii="Times New Roman" w:hAnsi="Times New Roman"/>
          <w:sz w:val="28"/>
          <w:szCs w:val="28"/>
          <w:lang w:val="fr-FR"/>
        </w:rPr>
      </w:pPr>
      <w:r w:rsidRPr="00D80854">
        <w:rPr>
          <w:rFonts w:ascii="Times New Roman" w:hAnsi="Times New Roman"/>
          <w:sz w:val="28"/>
          <w:szCs w:val="28"/>
          <w:lang w:val="fr-FR"/>
        </w:rPr>
        <w:lastRenderedPageBreak/>
        <w:t>Chảy máu nặng trong lúc mổ</w:t>
      </w:r>
      <w:r w:rsidR="008F4E5B" w:rsidRPr="00D80854">
        <w:rPr>
          <w:rFonts w:ascii="Times New Roman" w:hAnsi="Times New Roman"/>
          <w:sz w:val="28"/>
          <w:szCs w:val="28"/>
          <w:lang w:val="fr-FR"/>
        </w:rPr>
        <w:t>:</w:t>
      </w:r>
      <w:r w:rsidR="00E470CF" w:rsidRPr="00D80854">
        <w:rPr>
          <w:rFonts w:ascii="Times New Roman" w:hAnsi="Times New Roman"/>
          <w:sz w:val="28"/>
          <w:szCs w:val="28"/>
          <w:lang w:val="fr-FR"/>
        </w:rPr>
        <w:t xml:space="preserve"> K</w:t>
      </w:r>
      <w:r w:rsidR="00C319AA" w:rsidRPr="00D80854">
        <w:rPr>
          <w:rFonts w:ascii="Times New Roman" w:hAnsi="Times New Roman"/>
          <w:sz w:val="28"/>
          <w:szCs w:val="28"/>
          <w:lang w:val="fr-FR"/>
        </w:rPr>
        <w:t>hi số lượng máu mất &gt; 200ml dựa vào bình hút và cân gạ</w:t>
      </w:r>
      <w:r w:rsidR="00136B5D">
        <w:rPr>
          <w:rFonts w:ascii="Times New Roman" w:hAnsi="Times New Roman"/>
          <w:sz w:val="28"/>
          <w:szCs w:val="28"/>
          <w:lang w:val="fr-FR"/>
        </w:rPr>
        <w:t>c</w:t>
      </w:r>
      <w:r w:rsidRPr="00D80854">
        <w:rPr>
          <w:rFonts w:ascii="Times New Roman" w:hAnsi="Times New Roman"/>
          <w:sz w:val="28"/>
          <w:szCs w:val="28"/>
          <w:lang w:val="fr-FR"/>
        </w:rPr>
        <w:t xml:space="preserve">.  </w:t>
      </w:r>
    </w:p>
    <w:p w:rsidR="00C47FEB" w:rsidRPr="00D80854" w:rsidRDefault="007062FF" w:rsidP="00E55991">
      <w:pPr>
        <w:pStyle w:val="oancuaDanhsach1"/>
        <w:spacing w:before="120" w:after="120" w:line="360" w:lineRule="auto"/>
        <w:ind w:left="0" w:firstLine="720"/>
        <w:jc w:val="both"/>
        <w:rPr>
          <w:rFonts w:ascii="Times New Roman" w:hAnsi="Times New Roman"/>
          <w:sz w:val="28"/>
          <w:szCs w:val="28"/>
          <w:lang w:val="fr-FR"/>
        </w:rPr>
      </w:pPr>
      <w:r>
        <w:rPr>
          <w:rFonts w:ascii="Times New Roman" w:hAnsi="Times New Roman"/>
          <w:sz w:val="28"/>
          <w:szCs w:val="28"/>
          <w:lang w:val="fr-FR"/>
        </w:rPr>
        <w:t xml:space="preserve">- </w:t>
      </w:r>
      <w:r w:rsidR="00C47FEB" w:rsidRPr="00D80854">
        <w:rPr>
          <w:rFonts w:ascii="Times New Roman" w:hAnsi="Times New Roman"/>
          <w:sz w:val="28"/>
          <w:szCs w:val="28"/>
          <w:lang w:val="fr-FR"/>
        </w:rPr>
        <w:t>Các biến chứng sau mổ:</w:t>
      </w:r>
      <w:r w:rsidR="00C47FEB" w:rsidRPr="00D80854">
        <w:rPr>
          <w:rFonts w:ascii="Times New Roman" w:hAnsi="Times New Roman"/>
          <w:b/>
          <w:sz w:val="28"/>
          <w:szCs w:val="28"/>
          <w:lang w:val="fr-FR"/>
        </w:rPr>
        <w:t xml:space="preserve"> </w:t>
      </w:r>
      <w:r w:rsidR="00C47FEB" w:rsidRPr="00D80854">
        <w:rPr>
          <w:rFonts w:ascii="Times New Roman" w:hAnsi="Times New Roman"/>
          <w:sz w:val="28"/>
          <w:szCs w:val="28"/>
          <w:lang w:val="fr-FR"/>
        </w:rPr>
        <w:t>Được tính mọi biến chứng có liên quan tới cuộc mổ trong vòng 30 ngày sau mổ.</w:t>
      </w:r>
    </w:p>
    <w:p w:rsidR="00C47FEB" w:rsidRPr="00D80854" w:rsidRDefault="00C47FEB" w:rsidP="00E55991">
      <w:pPr>
        <w:pStyle w:val="oancuaDanhsach1"/>
        <w:numPr>
          <w:ilvl w:val="1"/>
          <w:numId w:val="36"/>
        </w:numPr>
        <w:spacing w:before="120" w:after="120" w:line="360" w:lineRule="auto"/>
        <w:ind w:left="1418" w:hanging="425"/>
        <w:jc w:val="both"/>
        <w:rPr>
          <w:rFonts w:ascii="Times New Roman" w:hAnsi="Times New Roman"/>
          <w:sz w:val="28"/>
          <w:szCs w:val="28"/>
          <w:lang w:val="fr-FR"/>
        </w:rPr>
      </w:pPr>
      <w:r w:rsidRPr="00D80854">
        <w:rPr>
          <w:rFonts w:ascii="Times New Roman" w:hAnsi="Times New Roman"/>
          <w:sz w:val="28"/>
          <w:szCs w:val="28"/>
          <w:lang w:val="fr-FR"/>
        </w:rPr>
        <w:t>Loét mòn âm đạo.</w:t>
      </w:r>
    </w:p>
    <w:p w:rsidR="00C47FEB" w:rsidRPr="00D80854" w:rsidRDefault="00C47FEB" w:rsidP="00E55991">
      <w:pPr>
        <w:pStyle w:val="oancuaDanhsach1"/>
        <w:numPr>
          <w:ilvl w:val="1"/>
          <w:numId w:val="36"/>
        </w:numPr>
        <w:spacing w:before="120" w:after="120" w:line="360" w:lineRule="auto"/>
        <w:ind w:left="1418" w:hanging="425"/>
        <w:jc w:val="both"/>
        <w:rPr>
          <w:rFonts w:ascii="Times New Roman" w:hAnsi="Times New Roman"/>
          <w:sz w:val="28"/>
          <w:szCs w:val="28"/>
          <w:lang w:val="fr-FR"/>
        </w:rPr>
      </w:pPr>
      <w:r w:rsidRPr="00D80854">
        <w:rPr>
          <w:rFonts w:ascii="Times New Roman" w:hAnsi="Times New Roman"/>
          <w:sz w:val="28"/>
          <w:szCs w:val="28"/>
          <w:lang w:val="fr-FR"/>
        </w:rPr>
        <w:t>Rối loạn tiểu tiện sau mổ gồm 2 dạng</w:t>
      </w:r>
      <w:r w:rsidR="008F4E5B" w:rsidRPr="00D80854">
        <w:rPr>
          <w:rFonts w:ascii="Times New Roman" w:hAnsi="Times New Roman"/>
          <w:sz w:val="28"/>
          <w:szCs w:val="28"/>
          <w:lang w:val="fr-FR"/>
        </w:rPr>
        <w:t>:</w:t>
      </w:r>
      <w:r w:rsidRPr="00D80854">
        <w:rPr>
          <w:rFonts w:ascii="Times New Roman" w:hAnsi="Times New Roman"/>
          <w:sz w:val="28"/>
          <w:szCs w:val="28"/>
          <w:lang w:val="fr-FR"/>
        </w:rPr>
        <w:t xml:space="preserve"> Tiểu tiện khó, bí tiểu tiện và tiểu tiện mới bị.</w:t>
      </w:r>
    </w:p>
    <w:p w:rsidR="00C47FEB" w:rsidRPr="00D80854" w:rsidRDefault="00C47FEB" w:rsidP="00E55991">
      <w:pPr>
        <w:pStyle w:val="oancuaDanhsach1"/>
        <w:numPr>
          <w:ilvl w:val="1"/>
          <w:numId w:val="36"/>
        </w:numPr>
        <w:spacing w:before="120" w:after="120" w:line="360" w:lineRule="auto"/>
        <w:ind w:left="1418" w:hanging="425"/>
        <w:jc w:val="both"/>
        <w:rPr>
          <w:rFonts w:ascii="Times New Roman" w:hAnsi="Times New Roman"/>
          <w:sz w:val="28"/>
          <w:szCs w:val="28"/>
          <w:lang w:val="fr-FR"/>
        </w:rPr>
      </w:pPr>
      <w:r w:rsidRPr="00D80854">
        <w:rPr>
          <w:rFonts w:ascii="Times New Roman" w:hAnsi="Times New Roman"/>
          <w:sz w:val="28"/>
          <w:szCs w:val="28"/>
          <w:lang w:val="fr-FR"/>
        </w:rPr>
        <w:t xml:space="preserve">Đau bẹn đùi. </w:t>
      </w:r>
    </w:p>
    <w:p w:rsidR="00C47FEB" w:rsidRPr="00D80854" w:rsidRDefault="007062FF" w:rsidP="00E55991">
      <w:pPr>
        <w:pStyle w:val="oancuaDanhsach1"/>
        <w:spacing w:before="120" w:after="120" w:line="360" w:lineRule="auto"/>
        <w:ind w:left="0" w:firstLine="709"/>
        <w:jc w:val="both"/>
        <w:rPr>
          <w:rFonts w:ascii="Times New Roman" w:hAnsi="Times New Roman"/>
          <w:sz w:val="28"/>
          <w:szCs w:val="28"/>
          <w:lang w:val="fr-FR"/>
        </w:rPr>
      </w:pPr>
      <w:r>
        <w:rPr>
          <w:rFonts w:ascii="Times New Roman" w:hAnsi="Times New Roman"/>
          <w:sz w:val="28"/>
          <w:szCs w:val="28"/>
          <w:lang w:val="fr-FR"/>
        </w:rPr>
        <w:t xml:space="preserve">- </w:t>
      </w:r>
      <w:r w:rsidR="00C47FEB" w:rsidRPr="00D80854">
        <w:rPr>
          <w:rFonts w:ascii="Times New Roman" w:hAnsi="Times New Roman"/>
          <w:sz w:val="28"/>
          <w:szCs w:val="28"/>
          <w:lang w:val="fr-FR"/>
        </w:rPr>
        <w:t xml:space="preserve">Đánh giá kết quả phẫu thuật: </w:t>
      </w:r>
    </w:p>
    <w:p w:rsidR="00C47FEB" w:rsidRPr="0073722F" w:rsidRDefault="007062FF" w:rsidP="00E55991">
      <w:pPr>
        <w:pStyle w:val="oancuaDanhsach1"/>
        <w:tabs>
          <w:tab w:val="left" w:pos="1701"/>
        </w:tabs>
        <w:spacing w:before="120" w:after="120" w:line="360" w:lineRule="auto"/>
        <w:ind w:left="1418" w:hanging="425"/>
        <w:jc w:val="both"/>
        <w:rPr>
          <w:rFonts w:ascii="Times New Roman" w:hAnsi="Times New Roman"/>
          <w:spacing w:val="-6"/>
          <w:sz w:val="28"/>
          <w:szCs w:val="28"/>
          <w:lang w:val="fr-FR"/>
        </w:rPr>
      </w:pPr>
      <w:r>
        <w:rPr>
          <w:rFonts w:ascii="Times New Roman" w:hAnsi="Times New Roman"/>
          <w:spacing w:val="-6"/>
          <w:sz w:val="28"/>
          <w:szCs w:val="28"/>
          <w:lang w:val="fr-FR"/>
        </w:rPr>
        <w:t xml:space="preserve">+ </w:t>
      </w:r>
      <w:r w:rsidR="00721596">
        <w:rPr>
          <w:rFonts w:ascii="Times New Roman" w:hAnsi="Times New Roman"/>
          <w:spacing w:val="-6"/>
          <w:sz w:val="28"/>
          <w:szCs w:val="28"/>
          <w:lang w:val="fr-FR"/>
        </w:rPr>
        <w:t xml:space="preserve"> </w:t>
      </w:r>
      <w:r w:rsidR="00401774">
        <w:rPr>
          <w:rFonts w:ascii="Times New Roman" w:hAnsi="Times New Roman"/>
          <w:spacing w:val="-6"/>
          <w:sz w:val="28"/>
          <w:szCs w:val="28"/>
          <w:lang w:val="fr-FR"/>
        </w:rPr>
        <w:t xml:space="preserve">  </w:t>
      </w:r>
      <w:r w:rsidR="00C47FEB" w:rsidRPr="0073722F">
        <w:rPr>
          <w:rFonts w:ascii="Times New Roman" w:hAnsi="Times New Roman"/>
          <w:spacing w:val="-6"/>
          <w:sz w:val="28"/>
          <w:szCs w:val="28"/>
          <w:lang w:val="fr-FR"/>
        </w:rPr>
        <w:t>Kết quả sớ</w:t>
      </w:r>
      <w:r w:rsidR="00E470CF" w:rsidRPr="0073722F">
        <w:rPr>
          <w:rFonts w:ascii="Times New Roman" w:hAnsi="Times New Roman"/>
          <w:spacing w:val="-6"/>
          <w:sz w:val="28"/>
          <w:szCs w:val="28"/>
          <w:lang w:val="fr-FR"/>
        </w:rPr>
        <w:t>m: H</w:t>
      </w:r>
      <w:r w:rsidR="00C47FEB" w:rsidRPr="0073722F">
        <w:rPr>
          <w:rFonts w:ascii="Times New Roman" w:hAnsi="Times New Roman"/>
          <w:spacing w:val="-6"/>
          <w:sz w:val="28"/>
          <w:szCs w:val="28"/>
          <w:lang w:val="fr-FR"/>
        </w:rPr>
        <w:t>ồi phục sau mổ, ra viện, số ngày nằm điều trị sau mổ.</w:t>
      </w:r>
    </w:p>
    <w:p w:rsidR="00EB041E" w:rsidRPr="00D80854" w:rsidRDefault="007062FF" w:rsidP="00E55991">
      <w:pPr>
        <w:pStyle w:val="oancuaDanhsach1"/>
        <w:tabs>
          <w:tab w:val="left" w:pos="1701"/>
        </w:tabs>
        <w:spacing w:before="120" w:after="120" w:line="360" w:lineRule="auto"/>
        <w:ind w:left="1418" w:hanging="425"/>
        <w:jc w:val="both"/>
        <w:rPr>
          <w:rFonts w:ascii="Times New Roman" w:hAnsi="Times New Roman"/>
          <w:sz w:val="28"/>
          <w:szCs w:val="28"/>
          <w:lang w:val="fr-FR"/>
        </w:rPr>
      </w:pPr>
      <w:r>
        <w:rPr>
          <w:rFonts w:ascii="Times New Roman" w:hAnsi="Times New Roman"/>
          <w:sz w:val="28"/>
          <w:szCs w:val="28"/>
          <w:lang w:val="fr-FR"/>
        </w:rPr>
        <w:t xml:space="preserve">+ </w:t>
      </w:r>
      <w:r w:rsidR="00721596">
        <w:rPr>
          <w:rFonts w:ascii="Times New Roman" w:hAnsi="Times New Roman"/>
          <w:sz w:val="28"/>
          <w:szCs w:val="28"/>
          <w:lang w:val="fr-FR"/>
        </w:rPr>
        <w:t xml:space="preserve"> </w:t>
      </w:r>
      <w:r w:rsidR="00401774">
        <w:rPr>
          <w:rFonts w:ascii="Times New Roman" w:hAnsi="Times New Roman"/>
          <w:sz w:val="28"/>
          <w:szCs w:val="28"/>
          <w:lang w:val="fr-FR"/>
        </w:rPr>
        <w:t xml:space="preserve"> </w:t>
      </w:r>
      <w:r w:rsidR="00EB041E" w:rsidRPr="00D80854">
        <w:rPr>
          <w:rFonts w:ascii="Times New Roman" w:hAnsi="Times New Roman"/>
          <w:sz w:val="28"/>
          <w:szCs w:val="28"/>
          <w:lang w:val="fr-FR"/>
        </w:rPr>
        <w:t>Kết quả sau 1 tháng: Tình trạng tiểu tiện: số lần đi tiểu trong ngày, tiểu tiện ban đêm, tình hình lao động sinh hoạt, tình hình khôi phục sức khỏe.</w:t>
      </w:r>
    </w:p>
    <w:p w:rsidR="00EB041E" w:rsidRPr="00D80854" w:rsidRDefault="007062FF" w:rsidP="00E55991">
      <w:pPr>
        <w:pStyle w:val="oancuaDanhsach1"/>
        <w:spacing w:before="120" w:after="120" w:line="360" w:lineRule="auto"/>
        <w:ind w:left="1418" w:hanging="425"/>
        <w:jc w:val="both"/>
        <w:rPr>
          <w:rFonts w:ascii="Times New Roman" w:hAnsi="Times New Roman"/>
          <w:sz w:val="28"/>
          <w:szCs w:val="28"/>
          <w:lang w:val="fr-FR"/>
        </w:rPr>
      </w:pPr>
      <w:r>
        <w:rPr>
          <w:rFonts w:ascii="Times New Roman" w:hAnsi="Times New Roman"/>
          <w:sz w:val="28"/>
          <w:szCs w:val="28"/>
          <w:lang w:val="fr-FR"/>
        </w:rPr>
        <w:t xml:space="preserve">+ </w:t>
      </w:r>
      <w:r w:rsidR="00401774">
        <w:rPr>
          <w:rFonts w:ascii="Times New Roman" w:hAnsi="Times New Roman"/>
          <w:sz w:val="28"/>
          <w:szCs w:val="28"/>
          <w:lang w:val="fr-FR"/>
        </w:rPr>
        <w:t xml:space="preserve">  </w:t>
      </w:r>
      <w:r w:rsidR="00EB041E" w:rsidRPr="00D80854">
        <w:rPr>
          <w:rFonts w:ascii="Times New Roman" w:hAnsi="Times New Roman"/>
          <w:sz w:val="28"/>
          <w:szCs w:val="28"/>
          <w:lang w:val="fr-FR"/>
        </w:rPr>
        <w:t>Kết quả sau 3 tháng: Tình trạng tiểu tiện: số lần đi tiểu trong ngày, tiểu tiện ban đêm, tình hình lao động sinh hoạt, tình hình khôi phục sức khỏe.</w:t>
      </w:r>
    </w:p>
    <w:p w:rsidR="00EB041E" w:rsidRPr="00D80854" w:rsidRDefault="007062FF" w:rsidP="00E55991">
      <w:pPr>
        <w:pStyle w:val="oancuaDanhsach1"/>
        <w:spacing w:before="120" w:after="120" w:line="360" w:lineRule="auto"/>
        <w:ind w:left="1418" w:hanging="425"/>
        <w:jc w:val="both"/>
        <w:rPr>
          <w:rFonts w:ascii="Times New Roman" w:hAnsi="Times New Roman"/>
          <w:sz w:val="28"/>
          <w:szCs w:val="28"/>
          <w:lang w:val="fr-FR"/>
        </w:rPr>
      </w:pPr>
      <w:r>
        <w:rPr>
          <w:rFonts w:ascii="Times New Roman" w:hAnsi="Times New Roman"/>
          <w:sz w:val="28"/>
          <w:szCs w:val="28"/>
          <w:lang w:val="fr-FR"/>
        </w:rPr>
        <w:t xml:space="preserve">+ </w:t>
      </w:r>
      <w:r w:rsidR="00401774">
        <w:rPr>
          <w:rFonts w:ascii="Times New Roman" w:hAnsi="Times New Roman"/>
          <w:sz w:val="28"/>
          <w:szCs w:val="28"/>
          <w:lang w:val="fr-FR"/>
        </w:rPr>
        <w:t xml:space="preserve">  </w:t>
      </w:r>
      <w:r w:rsidR="00EB041E" w:rsidRPr="00D80854">
        <w:rPr>
          <w:rFonts w:ascii="Times New Roman" w:hAnsi="Times New Roman"/>
          <w:sz w:val="28"/>
          <w:szCs w:val="28"/>
          <w:lang w:val="fr-FR"/>
        </w:rPr>
        <w:t>Kết quả sau 6 tháng: Tình trạng tiểu tiệ</w:t>
      </w:r>
      <w:r w:rsidR="00136B5D">
        <w:rPr>
          <w:rFonts w:ascii="Times New Roman" w:hAnsi="Times New Roman"/>
          <w:sz w:val="28"/>
          <w:szCs w:val="28"/>
          <w:lang w:val="fr-FR"/>
        </w:rPr>
        <w:t>n: S</w:t>
      </w:r>
      <w:r w:rsidR="00EB041E" w:rsidRPr="00D80854">
        <w:rPr>
          <w:rFonts w:ascii="Times New Roman" w:hAnsi="Times New Roman"/>
          <w:sz w:val="28"/>
          <w:szCs w:val="28"/>
          <w:lang w:val="fr-FR"/>
        </w:rPr>
        <w:t>ố lần đi tiểu trong ngày, tiểu tiện ban đêm, tình hình lao động sinh hoạt, tình hình khôi phục sức khỏe.</w:t>
      </w:r>
    </w:p>
    <w:p w:rsidR="00EB041E" w:rsidRPr="00D80854" w:rsidRDefault="007062FF" w:rsidP="00E55991">
      <w:pPr>
        <w:pStyle w:val="oancuaDanhsach1"/>
        <w:spacing w:before="120" w:after="120" w:line="360" w:lineRule="auto"/>
        <w:ind w:left="1418" w:hanging="425"/>
        <w:jc w:val="both"/>
        <w:rPr>
          <w:rFonts w:ascii="Times New Roman" w:hAnsi="Times New Roman"/>
          <w:sz w:val="28"/>
          <w:szCs w:val="28"/>
          <w:lang w:val="fr-FR"/>
        </w:rPr>
      </w:pPr>
      <w:r>
        <w:rPr>
          <w:rFonts w:ascii="Times New Roman" w:hAnsi="Times New Roman"/>
          <w:sz w:val="28"/>
          <w:szCs w:val="28"/>
          <w:lang w:val="fr-FR"/>
        </w:rPr>
        <w:t xml:space="preserve">+ </w:t>
      </w:r>
      <w:r w:rsidR="00401774">
        <w:rPr>
          <w:rFonts w:ascii="Times New Roman" w:hAnsi="Times New Roman"/>
          <w:sz w:val="28"/>
          <w:szCs w:val="28"/>
          <w:lang w:val="fr-FR"/>
        </w:rPr>
        <w:t xml:space="preserve">  </w:t>
      </w:r>
      <w:r w:rsidR="00EB041E" w:rsidRPr="00D80854">
        <w:rPr>
          <w:rFonts w:ascii="Times New Roman" w:hAnsi="Times New Roman"/>
          <w:sz w:val="28"/>
          <w:szCs w:val="28"/>
          <w:lang w:val="fr-FR"/>
        </w:rPr>
        <w:t>Kết quả sau 12 tháng: Tình trạng tiểu tiệ</w:t>
      </w:r>
      <w:r w:rsidR="00136B5D">
        <w:rPr>
          <w:rFonts w:ascii="Times New Roman" w:hAnsi="Times New Roman"/>
          <w:sz w:val="28"/>
          <w:szCs w:val="28"/>
          <w:lang w:val="fr-FR"/>
        </w:rPr>
        <w:t>n: S</w:t>
      </w:r>
      <w:r w:rsidR="00EB041E" w:rsidRPr="00D80854">
        <w:rPr>
          <w:rFonts w:ascii="Times New Roman" w:hAnsi="Times New Roman"/>
          <w:sz w:val="28"/>
          <w:szCs w:val="28"/>
          <w:lang w:val="fr-FR"/>
        </w:rPr>
        <w:t>ố lần đi tiểu trong ngày, tiểu tiện ban đêm, tình hình lao động sinh hoạt, tình hình khôi phục sức khỏe.</w:t>
      </w:r>
    </w:p>
    <w:p w:rsidR="00EB041E" w:rsidRPr="00D80854" w:rsidRDefault="007062FF" w:rsidP="00E55991">
      <w:pPr>
        <w:pStyle w:val="oancuaDanhsach1"/>
        <w:spacing w:before="120" w:after="120" w:line="360" w:lineRule="auto"/>
        <w:ind w:left="1418" w:hanging="425"/>
        <w:jc w:val="both"/>
        <w:rPr>
          <w:rFonts w:ascii="Times New Roman" w:hAnsi="Times New Roman"/>
          <w:sz w:val="28"/>
          <w:szCs w:val="28"/>
          <w:lang w:val="fr-FR"/>
        </w:rPr>
      </w:pPr>
      <w:r>
        <w:rPr>
          <w:rFonts w:ascii="Times New Roman" w:hAnsi="Times New Roman"/>
          <w:sz w:val="28"/>
          <w:szCs w:val="28"/>
          <w:lang w:val="fr-FR"/>
        </w:rPr>
        <w:t xml:space="preserve">+ </w:t>
      </w:r>
      <w:r w:rsidR="00401774">
        <w:rPr>
          <w:rFonts w:ascii="Times New Roman" w:hAnsi="Times New Roman"/>
          <w:sz w:val="28"/>
          <w:szCs w:val="28"/>
          <w:lang w:val="fr-FR"/>
        </w:rPr>
        <w:t xml:space="preserve">  </w:t>
      </w:r>
      <w:r w:rsidR="00EB041E" w:rsidRPr="00D80854">
        <w:rPr>
          <w:rFonts w:ascii="Times New Roman" w:hAnsi="Times New Roman"/>
          <w:sz w:val="28"/>
          <w:szCs w:val="28"/>
          <w:lang w:val="fr-FR"/>
        </w:rPr>
        <w:t>Kết quả sau 18 tháng: Tình trạng tiểu tiệ</w:t>
      </w:r>
      <w:r w:rsidR="00136B5D">
        <w:rPr>
          <w:rFonts w:ascii="Times New Roman" w:hAnsi="Times New Roman"/>
          <w:sz w:val="28"/>
          <w:szCs w:val="28"/>
          <w:lang w:val="fr-FR"/>
        </w:rPr>
        <w:t>n: S</w:t>
      </w:r>
      <w:r w:rsidR="00EB041E" w:rsidRPr="00D80854">
        <w:rPr>
          <w:rFonts w:ascii="Times New Roman" w:hAnsi="Times New Roman"/>
          <w:sz w:val="28"/>
          <w:szCs w:val="28"/>
          <w:lang w:val="fr-FR"/>
        </w:rPr>
        <w:t>ố lần đi tiểu trong ngày, tiểu tiện ban đêm, tình hình lao động sinh hoạt, tình hình khôi phục sức khỏe.</w:t>
      </w:r>
    </w:p>
    <w:p w:rsidR="00EB041E" w:rsidRPr="00D80854" w:rsidRDefault="007062FF" w:rsidP="00E55991">
      <w:pPr>
        <w:pStyle w:val="oancuaDanhsach1"/>
        <w:spacing w:before="120" w:after="120" w:line="360" w:lineRule="auto"/>
        <w:ind w:left="1418" w:hanging="425"/>
        <w:jc w:val="both"/>
        <w:rPr>
          <w:rFonts w:ascii="Times New Roman" w:hAnsi="Times New Roman"/>
          <w:sz w:val="28"/>
          <w:szCs w:val="28"/>
          <w:lang w:val="fr-FR"/>
        </w:rPr>
      </w:pPr>
      <w:r>
        <w:rPr>
          <w:rFonts w:ascii="Times New Roman" w:hAnsi="Times New Roman"/>
          <w:sz w:val="28"/>
          <w:szCs w:val="28"/>
          <w:lang w:val="fr-FR"/>
        </w:rPr>
        <w:t xml:space="preserve">+ </w:t>
      </w:r>
      <w:r w:rsidR="00401774">
        <w:rPr>
          <w:rFonts w:ascii="Times New Roman" w:hAnsi="Times New Roman"/>
          <w:sz w:val="28"/>
          <w:szCs w:val="28"/>
          <w:lang w:val="fr-FR"/>
        </w:rPr>
        <w:t xml:space="preserve">  </w:t>
      </w:r>
      <w:r w:rsidR="00EB041E" w:rsidRPr="00D80854">
        <w:rPr>
          <w:rFonts w:ascii="Times New Roman" w:hAnsi="Times New Roman"/>
          <w:sz w:val="28"/>
          <w:szCs w:val="28"/>
          <w:lang w:val="fr-FR"/>
        </w:rPr>
        <w:t>Kết quả sau 24 tháng: Tình trạng tiểu tiệ</w:t>
      </w:r>
      <w:r w:rsidR="00136B5D">
        <w:rPr>
          <w:rFonts w:ascii="Times New Roman" w:hAnsi="Times New Roman"/>
          <w:sz w:val="28"/>
          <w:szCs w:val="28"/>
          <w:lang w:val="fr-FR"/>
        </w:rPr>
        <w:t>n: S</w:t>
      </w:r>
      <w:r w:rsidR="00EB041E" w:rsidRPr="00D80854">
        <w:rPr>
          <w:rFonts w:ascii="Times New Roman" w:hAnsi="Times New Roman"/>
          <w:sz w:val="28"/>
          <w:szCs w:val="28"/>
          <w:lang w:val="fr-FR"/>
        </w:rPr>
        <w:t>ố lần đi tiểu trong ngày, tiểu tiện ban đêm, tình hình lao động sinh hoạt, tình hình khôi phục sức khỏe.</w:t>
      </w:r>
    </w:p>
    <w:p w:rsidR="00C47FEB" w:rsidRPr="00D80854" w:rsidRDefault="007062FF" w:rsidP="00E55991">
      <w:pPr>
        <w:pStyle w:val="oancuaDanhsach1"/>
        <w:spacing w:before="120" w:after="120" w:line="360" w:lineRule="auto"/>
        <w:ind w:left="1418" w:hanging="425"/>
        <w:jc w:val="both"/>
        <w:rPr>
          <w:rFonts w:ascii="Times New Roman" w:hAnsi="Times New Roman"/>
          <w:sz w:val="28"/>
          <w:szCs w:val="28"/>
        </w:rPr>
      </w:pPr>
      <w:r>
        <w:rPr>
          <w:rFonts w:ascii="Times New Roman" w:hAnsi="Times New Roman"/>
          <w:sz w:val="28"/>
          <w:szCs w:val="28"/>
        </w:rPr>
        <w:lastRenderedPageBreak/>
        <w:t xml:space="preserve">+ </w:t>
      </w:r>
      <w:r w:rsidR="00401774">
        <w:rPr>
          <w:rFonts w:ascii="Times New Roman" w:hAnsi="Times New Roman"/>
          <w:sz w:val="28"/>
          <w:szCs w:val="28"/>
        </w:rPr>
        <w:t xml:space="preserve">  </w:t>
      </w:r>
      <w:r w:rsidR="00EB041E" w:rsidRPr="00D80854">
        <w:rPr>
          <w:rFonts w:ascii="Times New Roman" w:hAnsi="Times New Roman"/>
          <w:sz w:val="28"/>
          <w:szCs w:val="28"/>
        </w:rPr>
        <w:t>Tình trạ</w:t>
      </w:r>
      <w:r w:rsidR="00E470CF" w:rsidRPr="00D80854">
        <w:rPr>
          <w:rFonts w:ascii="Times New Roman" w:hAnsi="Times New Roman"/>
          <w:sz w:val="28"/>
          <w:szCs w:val="28"/>
        </w:rPr>
        <w:t>ng tái phát: K</w:t>
      </w:r>
      <w:r w:rsidR="00EB041E" w:rsidRPr="00D80854">
        <w:rPr>
          <w:rFonts w:ascii="Times New Roman" w:hAnsi="Times New Roman"/>
          <w:sz w:val="28"/>
          <w:szCs w:val="28"/>
        </w:rPr>
        <w:t>hi xuất hiện lại tình trạng TKKSKGS mà bệnh nhân than phiền trước đó</w:t>
      </w:r>
    </w:p>
    <w:p w:rsidR="0030511E" w:rsidRPr="007062FF" w:rsidRDefault="007062FF" w:rsidP="00E55991">
      <w:pPr>
        <w:spacing w:before="120" w:after="120" w:line="360" w:lineRule="auto"/>
        <w:ind w:firstLine="720"/>
        <w:jc w:val="both"/>
        <w:rPr>
          <w:sz w:val="28"/>
          <w:szCs w:val="28"/>
        </w:rPr>
      </w:pPr>
      <w:r>
        <w:rPr>
          <w:sz w:val="28"/>
          <w:szCs w:val="28"/>
          <w:lang w:val="en-US"/>
        </w:rPr>
        <w:t xml:space="preserve">- </w:t>
      </w:r>
      <w:r w:rsidR="0030511E" w:rsidRPr="007062FF">
        <w:rPr>
          <w:sz w:val="28"/>
          <w:szCs w:val="28"/>
        </w:rPr>
        <w:t>Tiêu chuẩn đánh giá kết quả điều trị:</w:t>
      </w:r>
    </w:p>
    <w:p w:rsidR="0030511E" w:rsidRPr="00D80854" w:rsidRDefault="0030511E" w:rsidP="00E55991">
      <w:pPr>
        <w:spacing w:before="120" w:after="120" w:line="360" w:lineRule="auto"/>
        <w:ind w:firstLine="720"/>
        <w:jc w:val="both"/>
        <w:rPr>
          <w:sz w:val="28"/>
          <w:szCs w:val="28"/>
        </w:rPr>
      </w:pPr>
      <w:r w:rsidRPr="00D80854">
        <w:rPr>
          <w:sz w:val="28"/>
          <w:szCs w:val="28"/>
        </w:rPr>
        <w:t>Bệnh nhân được xem là thành công khi chấm dứt hoàn toàn ở các thời điểm đánh giá (khi xuất viện; sau mổ 1 tháng, 3 tháng, 6 tháng, 12 tháng, 18 tháng, 24 tháng).</w:t>
      </w:r>
    </w:p>
    <w:p w:rsidR="0030511E" w:rsidRPr="00D80854" w:rsidRDefault="0030511E" w:rsidP="00E55991">
      <w:pPr>
        <w:spacing w:before="120" w:after="120" w:line="360" w:lineRule="auto"/>
        <w:ind w:firstLine="720"/>
        <w:jc w:val="both"/>
        <w:rPr>
          <w:sz w:val="28"/>
          <w:szCs w:val="28"/>
        </w:rPr>
      </w:pPr>
      <w:r w:rsidRPr="00D80854">
        <w:rPr>
          <w:sz w:val="28"/>
          <w:szCs w:val="28"/>
        </w:rPr>
        <w:t>Bệnh nhân được xem như thất bại khi lâm sàng còn tiểu tiện không kiểm soát ở các thời điểm đánh giá (khi xuất viện; sau mổ 1 tháng, 3 tháng, 6 tháng, 12 tháng, 18 tháng, 24 tháng).</w:t>
      </w:r>
    </w:p>
    <w:p w:rsidR="0030511E" w:rsidRPr="00D80854" w:rsidRDefault="0030511E" w:rsidP="00E55991">
      <w:pPr>
        <w:spacing w:before="120" w:after="120" w:line="360" w:lineRule="auto"/>
        <w:ind w:firstLine="720"/>
        <w:jc w:val="both"/>
        <w:rPr>
          <w:sz w:val="28"/>
          <w:szCs w:val="28"/>
        </w:rPr>
      </w:pPr>
      <w:r w:rsidRPr="00D80854">
        <w:rPr>
          <w:sz w:val="28"/>
          <w:szCs w:val="28"/>
        </w:rPr>
        <w:t>Đánh giá sự cải thiện thể tích nước tiểu dư.</w:t>
      </w:r>
    </w:p>
    <w:p w:rsidR="0030511E" w:rsidRPr="00D80854" w:rsidRDefault="0030511E" w:rsidP="00E55991">
      <w:pPr>
        <w:spacing w:before="120" w:after="120" w:line="360" w:lineRule="auto"/>
        <w:ind w:firstLine="720"/>
        <w:jc w:val="both"/>
        <w:rPr>
          <w:sz w:val="28"/>
          <w:szCs w:val="28"/>
        </w:rPr>
      </w:pPr>
      <w:r w:rsidRPr="00D80854">
        <w:rPr>
          <w:sz w:val="28"/>
          <w:szCs w:val="28"/>
        </w:rPr>
        <w:t>Đánh giá sự cải thiện các triệu chứng rối loạn tiểu tiện.</w:t>
      </w:r>
    </w:p>
    <w:p w:rsidR="0030511E" w:rsidRPr="00D80854" w:rsidRDefault="0030511E" w:rsidP="00E55991">
      <w:pPr>
        <w:spacing w:before="120" w:after="120" w:line="360" w:lineRule="auto"/>
        <w:ind w:firstLine="720"/>
        <w:jc w:val="both"/>
        <w:rPr>
          <w:sz w:val="28"/>
          <w:szCs w:val="28"/>
        </w:rPr>
      </w:pPr>
      <w:r w:rsidRPr="00D80854">
        <w:rPr>
          <w:sz w:val="28"/>
          <w:szCs w:val="28"/>
        </w:rPr>
        <w:t xml:space="preserve">Đánh </w:t>
      </w:r>
      <w:r w:rsidR="00BD3837">
        <w:rPr>
          <w:sz w:val="28"/>
          <w:szCs w:val="28"/>
        </w:rPr>
        <w:t xml:space="preserve">giá sự hài lòng của bệnh nhân: </w:t>
      </w:r>
      <w:r w:rsidR="00BD3837">
        <w:rPr>
          <w:sz w:val="28"/>
          <w:szCs w:val="28"/>
          <w:lang w:val="en-US"/>
        </w:rPr>
        <w:t>C</w:t>
      </w:r>
      <w:r w:rsidR="00BD3837">
        <w:rPr>
          <w:sz w:val="28"/>
          <w:szCs w:val="28"/>
        </w:rPr>
        <w:t xml:space="preserve">hia 3 mức độ: </w:t>
      </w:r>
      <w:r w:rsidR="00BD3837">
        <w:rPr>
          <w:sz w:val="28"/>
          <w:szCs w:val="28"/>
          <w:lang w:val="en-US"/>
        </w:rPr>
        <w:t>R</w:t>
      </w:r>
      <w:r w:rsidRPr="00D80854">
        <w:rPr>
          <w:sz w:val="28"/>
          <w:szCs w:val="28"/>
        </w:rPr>
        <w:t>ất hài lòng, hài lòng và không hài lòng.</w:t>
      </w:r>
    </w:p>
    <w:p w:rsidR="00C47FEB" w:rsidRPr="00D80854" w:rsidRDefault="00337223" w:rsidP="00E55991">
      <w:pPr>
        <w:pStyle w:val="oancuaDanhsach1"/>
        <w:spacing w:before="120" w:after="120" w:line="360" w:lineRule="auto"/>
        <w:ind w:left="0" w:firstLine="993"/>
        <w:jc w:val="both"/>
        <w:rPr>
          <w:rFonts w:ascii="Times New Roman" w:hAnsi="Times New Roman"/>
          <w:sz w:val="28"/>
          <w:szCs w:val="28"/>
        </w:rPr>
      </w:pPr>
      <w:r>
        <w:rPr>
          <w:rFonts w:ascii="Times New Roman" w:hAnsi="Times New Roman"/>
          <w:sz w:val="28"/>
          <w:szCs w:val="28"/>
        </w:rPr>
        <w:t xml:space="preserve">+ </w:t>
      </w:r>
      <w:r w:rsidR="0030511E" w:rsidRPr="00D80854">
        <w:rPr>
          <w:rFonts w:ascii="Times New Roman" w:hAnsi="Times New Roman"/>
          <w:sz w:val="28"/>
          <w:szCs w:val="28"/>
        </w:rPr>
        <w:t xml:space="preserve">Phân loại </w:t>
      </w:r>
      <w:r w:rsidR="00C47FEB" w:rsidRPr="00D80854">
        <w:rPr>
          <w:rFonts w:ascii="Times New Roman" w:hAnsi="Times New Roman"/>
          <w:sz w:val="28"/>
          <w:szCs w:val="28"/>
        </w:rPr>
        <w:t>kết quả điều trị được chia thành:</w:t>
      </w:r>
    </w:p>
    <w:p w:rsidR="00C47FEB" w:rsidRPr="00D80854" w:rsidRDefault="00C47FEB" w:rsidP="00E55991">
      <w:pPr>
        <w:pStyle w:val="oancuaDanhsach1"/>
        <w:numPr>
          <w:ilvl w:val="0"/>
          <w:numId w:val="50"/>
        </w:numPr>
        <w:spacing w:before="120" w:after="120" w:line="360" w:lineRule="auto"/>
        <w:ind w:left="1701" w:hanging="425"/>
        <w:jc w:val="both"/>
        <w:rPr>
          <w:rFonts w:ascii="Times New Roman" w:hAnsi="Times New Roman"/>
          <w:sz w:val="28"/>
          <w:szCs w:val="28"/>
        </w:rPr>
      </w:pPr>
      <w:r w:rsidRPr="00D80854">
        <w:rPr>
          <w:rFonts w:ascii="Times New Roman" w:hAnsi="Times New Roman"/>
          <w:sz w:val="28"/>
          <w:szCs w:val="28"/>
        </w:rPr>
        <w:t>Rất tốt: Chấm dứt hoàn toàn tình trạng TKKSKGS</w:t>
      </w:r>
    </w:p>
    <w:p w:rsidR="00C47FEB" w:rsidRPr="00D80854" w:rsidRDefault="00C47FEB" w:rsidP="00E55991">
      <w:pPr>
        <w:pStyle w:val="oancuaDanhsach1"/>
        <w:numPr>
          <w:ilvl w:val="0"/>
          <w:numId w:val="50"/>
        </w:numPr>
        <w:spacing w:before="120" w:after="120" w:line="360" w:lineRule="auto"/>
        <w:ind w:left="1701" w:hanging="425"/>
        <w:jc w:val="both"/>
        <w:rPr>
          <w:rFonts w:ascii="Times New Roman" w:hAnsi="Times New Roman"/>
          <w:sz w:val="28"/>
          <w:szCs w:val="28"/>
        </w:rPr>
      </w:pPr>
      <w:r w:rsidRPr="00D80854">
        <w:rPr>
          <w:rFonts w:ascii="Times New Roman" w:hAnsi="Times New Roman"/>
          <w:sz w:val="28"/>
          <w:szCs w:val="28"/>
        </w:rPr>
        <w:t>Tốt: Tình trạng TKKSKGS được cải thiện (tần suất và mức độ đi tiểu ít hơn).</w:t>
      </w:r>
    </w:p>
    <w:p w:rsidR="00C47FEB" w:rsidRPr="00D80854" w:rsidRDefault="00C47FEB" w:rsidP="00E55991">
      <w:pPr>
        <w:pStyle w:val="oancuaDanhsach1"/>
        <w:numPr>
          <w:ilvl w:val="0"/>
          <w:numId w:val="50"/>
        </w:numPr>
        <w:spacing w:before="120" w:after="120" w:line="360" w:lineRule="auto"/>
        <w:ind w:left="1701" w:hanging="425"/>
        <w:jc w:val="both"/>
        <w:rPr>
          <w:rFonts w:ascii="Times New Roman" w:hAnsi="Times New Roman"/>
          <w:sz w:val="28"/>
          <w:szCs w:val="28"/>
        </w:rPr>
      </w:pPr>
      <w:r w:rsidRPr="00D80854">
        <w:rPr>
          <w:rFonts w:ascii="Times New Roman" w:hAnsi="Times New Roman"/>
          <w:sz w:val="28"/>
          <w:szCs w:val="28"/>
        </w:rPr>
        <w:t>Trung bình: Vẫn còn tình trạng TKKSKGS nhưng hạn chế.</w:t>
      </w:r>
    </w:p>
    <w:p w:rsidR="00C47FEB" w:rsidRPr="00D80854" w:rsidRDefault="00C47FEB" w:rsidP="00E55991">
      <w:pPr>
        <w:pStyle w:val="oancuaDanhsach1"/>
        <w:numPr>
          <w:ilvl w:val="0"/>
          <w:numId w:val="50"/>
        </w:numPr>
        <w:spacing w:before="120" w:after="120" w:line="360" w:lineRule="auto"/>
        <w:ind w:left="1701" w:hanging="425"/>
        <w:jc w:val="both"/>
        <w:rPr>
          <w:rFonts w:ascii="Times New Roman" w:hAnsi="Times New Roman"/>
          <w:spacing w:val="-6"/>
          <w:sz w:val="28"/>
          <w:szCs w:val="28"/>
        </w:rPr>
      </w:pPr>
      <w:r w:rsidRPr="00D80854">
        <w:rPr>
          <w:rFonts w:ascii="Times New Roman" w:hAnsi="Times New Roman"/>
          <w:spacing w:val="-6"/>
          <w:sz w:val="28"/>
          <w:szCs w:val="28"/>
        </w:rPr>
        <w:t>Thất bại: Tình trạng TKKSKGS trước sau phẫu thuật không thay đổi.</w:t>
      </w:r>
    </w:p>
    <w:p w:rsidR="00DC5FE6" w:rsidRDefault="00104CA9" w:rsidP="00E55991">
      <w:pPr>
        <w:pStyle w:val="oancuaDanhsach1"/>
        <w:spacing w:before="120" w:after="120" w:line="360" w:lineRule="auto"/>
        <w:ind w:left="0"/>
        <w:jc w:val="both"/>
        <w:outlineLvl w:val="1"/>
        <w:rPr>
          <w:rFonts w:ascii="Times New Roman" w:hAnsi="Times New Roman"/>
          <w:b/>
          <w:sz w:val="28"/>
          <w:szCs w:val="28"/>
        </w:rPr>
      </w:pPr>
      <w:bookmarkStart w:id="1107" w:name="_Toc386557043"/>
      <w:bookmarkStart w:id="1108" w:name="_Toc28615146"/>
      <w:bookmarkStart w:id="1109" w:name="_Toc35871142"/>
      <w:bookmarkStart w:id="1110" w:name="_Toc35871393"/>
      <w:r w:rsidRPr="00D80854">
        <w:rPr>
          <w:rFonts w:ascii="Times New Roman" w:hAnsi="Times New Roman"/>
          <w:b/>
          <w:sz w:val="28"/>
          <w:szCs w:val="28"/>
        </w:rPr>
        <w:t xml:space="preserve">2.5. </w:t>
      </w:r>
      <w:r w:rsidR="00800889" w:rsidRPr="00D80854">
        <w:rPr>
          <w:rFonts w:ascii="Times New Roman" w:hAnsi="Times New Roman"/>
          <w:b/>
          <w:sz w:val="28"/>
          <w:szCs w:val="28"/>
        </w:rPr>
        <w:t>Quản lý và phân tích</w:t>
      </w:r>
      <w:r w:rsidR="00DC5FE6" w:rsidRPr="00D80854">
        <w:rPr>
          <w:rFonts w:ascii="Times New Roman" w:hAnsi="Times New Roman"/>
          <w:b/>
          <w:sz w:val="28"/>
          <w:szCs w:val="28"/>
        </w:rPr>
        <w:t xml:space="preserve"> số liệu</w:t>
      </w:r>
      <w:bookmarkEnd w:id="1107"/>
      <w:bookmarkEnd w:id="1108"/>
      <w:bookmarkEnd w:id="1109"/>
      <w:bookmarkEnd w:id="1110"/>
    </w:p>
    <w:p w:rsidR="00337223" w:rsidRPr="00337223" w:rsidRDefault="00337223" w:rsidP="00E55991">
      <w:pPr>
        <w:pStyle w:val="oancuaDanhsach1"/>
        <w:spacing w:before="120" w:after="120" w:line="360" w:lineRule="auto"/>
        <w:ind w:left="0"/>
        <w:jc w:val="both"/>
        <w:outlineLvl w:val="1"/>
        <w:rPr>
          <w:rFonts w:ascii="Times New Roman" w:hAnsi="Times New Roman"/>
          <w:b/>
          <w:sz w:val="12"/>
          <w:szCs w:val="28"/>
        </w:rPr>
      </w:pPr>
    </w:p>
    <w:p w:rsidR="00800889" w:rsidRPr="00D80854" w:rsidRDefault="00800889" w:rsidP="00E55991">
      <w:pPr>
        <w:spacing w:before="120" w:after="120" w:line="360" w:lineRule="auto"/>
        <w:ind w:firstLine="720"/>
        <w:jc w:val="both"/>
        <w:rPr>
          <w:spacing w:val="4"/>
          <w:sz w:val="28"/>
          <w:szCs w:val="28"/>
          <w:lang w:val="en-US" w:eastAsia="en-US"/>
        </w:rPr>
      </w:pPr>
      <w:r w:rsidRPr="00D80854">
        <w:rPr>
          <w:spacing w:val="4"/>
          <w:sz w:val="28"/>
          <w:szCs w:val="28"/>
          <w:lang w:eastAsia="en-US"/>
        </w:rPr>
        <w:t>Tất cả các thông tin ghi nhận trên bệnh nhân được nhập vào bảng biến số của phần mềm thống kê STATA 1</w:t>
      </w:r>
      <w:r w:rsidR="000A19F3" w:rsidRPr="00D80854">
        <w:rPr>
          <w:spacing w:val="4"/>
          <w:sz w:val="28"/>
          <w:szCs w:val="28"/>
          <w:lang w:val="en-US" w:eastAsia="en-US"/>
        </w:rPr>
        <w:t>4</w:t>
      </w:r>
      <w:r w:rsidRPr="00D80854">
        <w:rPr>
          <w:spacing w:val="4"/>
          <w:sz w:val="28"/>
          <w:szCs w:val="28"/>
          <w:lang w:eastAsia="en-US"/>
        </w:rPr>
        <w:t>.0. Sử dụng các thuật toán thống kê thích hợp.</w:t>
      </w:r>
    </w:p>
    <w:p w:rsidR="00394F73" w:rsidRDefault="004F355C" w:rsidP="00E55991">
      <w:pPr>
        <w:spacing w:before="120" w:after="120" w:line="360" w:lineRule="auto"/>
        <w:ind w:firstLine="720"/>
        <w:jc w:val="both"/>
        <w:rPr>
          <w:sz w:val="28"/>
          <w:szCs w:val="28"/>
          <w:lang w:val="en-US"/>
        </w:rPr>
      </w:pPr>
      <w:r w:rsidRPr="00D80854">
        <w:rPr>
          <w:i/>
          <w:sz w:val="28"/>
          <w:szCs w:val="28"/>
        </w:rPr>
        <w:t>*</w:t>
      </w:r>
      <w:r w:rsidR="009C3D1D" w:rsidRPr="00D80854">
        <w:rPr>
          <w:i/>
          <w:sz w:val="28"/>
          <w:szCs w:val="28"/>
          <w:lang w:val="en-US"/>
        </w:rPr>
        <w:t xml:space="preserve"> </w:t>
      </w:r>
      <w:r w:rsidRPr="00D80854">
        <w:rPr>
          <w:i/>
          <w:sz w:val="28"/>
          <w:szCs w:val="28"/>
        </w:rPr>
        <w:t>Thống kê mô tả:</w:t>
      </w:r>
      <w:r w:rsidR="009C3D1D" w:rsidRPr="00D80854">
        <w:rPr>
          <w:sz w:val="28"/>
          <w:szCs w:val="28"/>
        </w:rPr>
        <w:t xml:space="preserve"> </w:t>
      </w:r>
    </w:p>
    <w:p w:rsidR="005169C5" w:rsidRPr="00D80854" w:rsidRDefault="009C3D1D" w:rsidP="00E55991">
      <w:pPr>
        <w:spacing w:before="120" w:after="120" w:line="360" w:lineRule="auto"/>
        <w:ind w:firstLine="720"/>
        <w:jc w:val="both"/>
        <w:rPr>
          <w:sz w:val="28"/>
          <w:szCs w:val="28"/>
          <w:lang w:val="en-US"/>
        </w:rPr>
      </w:pPr>
      <w:r w:rsidRPr="00D80854">
        <w:rPr>
          <w:sz w:val="28"/>
          <w:szCs w:val="28"/>
          <w:lang w:val="en-US"/>
        </w:rPr>
        <w:lastRenderedPageBreak/>
        <w:t>T</w:t>
      </w:r>
      <w:r w:rsidR="004F355C" w:rsidRPr="00D80854">
        <w:rPr>
          <w:sz w:val="28"/>
          <w:szCs w:val="28"/>
        </w:rPr>
        <w:t>ần số và tỉ lệ phần trăm được sử dụng để mô tả biến số định tính, ví dụ giới tính, nhóm tuổi trong khi trung bình và độ lệch chuẩn được sử dụng để mô tả biến số định lượng, ví dụ thời gian trước mổ, thời gian mổ. Ngoài ra, một số biểu đồ được vẽ nhằm thể hiện thống kê mô tả một cách rõ ràng hơn.</w:t>
      </w:r>
    </w:p>
    <w:p w:rsidR="004F355C" w:rsidRPr="00D80854" w:rsidRDefault="004F355C" w:rsidP="00E55991">
      <w:pPr>
        <w:spacing w:before="120" w:after="120" w:line="360" w:lineRule="auto"/>
        <w:ind w:firstLine="720"/>
        <w:jc w:val="both"/>
        <w:rPr>
          <w:i/>
          <w:sz w:val="28"/>
          <w:szCs w:val="28"/>
        </w:rPr>
      </w:pPr>
      <w:r w:rsidRPr="00D80854">
        <w:rPr>
          <w:i/>
          <w:sz w:val="28"/>
          <w:szCs w:val="28"/>
          <w:lang w:val="en-US"/>
        </w:rPr>
        <w:t>*</w:t>
      </w:r>
      <w:r w:rsidR="005169C5" w:rsidRPr="00D80854">
        <w:rPr>
          <w:i/>
          <w:sz w:val="28"/>
          <w:szCs w:val="28"/>
          <w:lang w:val="en-US"/>
        </w:rPr>
        <w:t xml:space="preserve"> </w:t>
      </w:r>
      <w:r w:rsidRPr="00D80854">
        <w:rPr>
          <w:i/>
          <w:sz w:val="28"/>
          <w:szCs w:val="28"/>
        </w:rPr>
        <w:t xml:space="preserve">Thống kê phân tích: </w:t>
      </w:r>
    </w:p>
    <w:p w:rsidR="004F355C" w:rsidRPr="00D80854" w:rsidRDefault="00E540CC" w:rsidP="00E55991">
      <w:pPr>
        <w:spacing w:before="120" w:after="120" w:line="336" w:lineRule="auto"/>
        <w:ind w:firstLine="720"/>
        <w:jc w:val="both"/>
        <w:rPr>
          <w:sz w:val="28"/>
          <w:szCs w:val="28"/>
        </w:rPr>
      </w:pPr>
      <w:r w:rsidRPr="00D80854">
        <w:rPr>
          <w:sz w:val="28"/>
          <w:szCs w:val="28"/>
          <w:lang w:val="en-US"/>
        </w:rPr>
        <w:t xml:space="preserve">- </w:t>
      </w:r>
      <w:r w:rsidR="004F355C" w:rsidRPr="00D80854">
        <w:rPr>
          <w:sz w:val="28"/>
          <w:szCs w:val="28"/>
        </w:rPr>
        <w:t>Phép kiểm Chi bình phương (</w:t>
      </w:r>
      <w:r w:rsidR="00AF5B6E">
        <w:rPr>
          <w:sz w:val="28"/>
          <w:szCs w:val="28"/>
          <w:rtl/>
        </w:rPr>
        <w:t>ب</w:t>
      </w:r>
      <w:r w:rsidR="004F355C" w:rsidRPr="00D80854">
        <w:rPr>
          <w:sz w:val="28"/>
          <w:szCs w:val="28"/>
          <w:vertAlign w:val="superscript"/>
        </w:rPr>
        <w:t>2</w:t>
      </w:r>
      <w:r w:rsidR="004F355C" w:rsidRPr="00D80854">
        <w:rPr>
          <w:sz w:val="28"/>
          <w:szCs w:val="28"/>
        </w:rPr>
        <w:t xml:space="preserve">) được sử dụng để so sánh các đặc điểm định tính trước và sau phẫu thuật. </w:t>
      </w:r>
    </w:p>
    <w:p w:rsidR="004F355C" w:rsidRPr="00D80854" w:rsidRDefault="00E540CC" w:rsidP="00E55991">
      <w:pPr>
        <w:spacing w:before="120" w:after="120" w:line="336" w:lineRule="auto"/>
        <w:ind w:firstLine="720"/>
        <w:jc w:val="both"/>
        <w:rPr>
          <w:sz w:val="28"/>
          <w:szCs w:val="28"/>
        </w:rPr>
      </w:pPr>
      <w:r w:rsidRPr="00D80854">
        <w:rPr>
          <w:sz w:val="28"/>
          <w:szCs w:val="28"/>
          <w:lang w:val="en-US"/>
        </w:rPr>
        <w:t xml:space="preserve">- </w:t>
      </w:r>
      <w:r w:rsidR="004F355C" w:rsidRPr="00D80854">
        <w:rPr>
          <w:sz w:val="28"/>
          <w:szCs w:val="28"/>
        </w:rPr>
        <w:t>Trong trường hợp dữ liệu mỏng hoặc vọng trị nhỏ thì phép kiểm chính xác Fisher được sử dụng thay thế phép kiểm Chi bình phương (</w:t>
      </w:r>
      <w:r w:rsidR="00AF5B6E">
        <w:rPr>
          <w:sz w:val="28"/>
          <w:szCs w:val="28"/>
          <w:rtl/>
        </w:rPr>
        <w:t>ب</w:t>
      </w:r>
      <w:r w:rsidR="004F355C" w:rsidRPr="00D80854">
        <w:rPr>
          <w:sz w:val="28"/>
          <w:szCs w:val="28"/>
          <w:vertAlign w:val="superscript"/>
        </w:rPr>
        <w:t>2</w:t>
      </w:r>
      <w:r w:rsidR="004F355C" w:rsidRPr="00D80854">
        <w:rPr>
          <w:sz w:val="28"/>
          <w:szCs w:val="28"/>
        </w:rPr>
        <w:t>) và được ghi chú ở cuối bảng kết quả khi cần thiết.</w:t>
      </w:r>
    </w:p>
    <w:p w:rsidR="004F355C" w:rsidRPr="00D80854" w:rsidRDefault="00E540CC" w:rsidP="00E55991">
      <w:pPr>
        <w:spacing w:before="120" w:after="120" w:line="336" w:lineRule="auto"/>
        <w:ind w:firstLine="720"/>
        <w:jc w:val="both"/>
        <w:rPr>
          <w:sz w:val="28"/>
          <w:szCs w:val="28"/>
        </w:rPr>
      </w:pPr>
      <w:r w:rsidRPr="00D80854">
        <w:rPr>
          <w:sz w:val="28"/>
          <w:szCs w:val="28"/>
          <w:lang w:val="en-US"/>
        </w:rPr>
        <w:t xml:space="preserve">- </w:t>
      </w:r>
      <w:r w:rsidR="004F355C" w:rsidRPr="00D80854">
        <w:rPr>
          <w:sz w:val="28"/>
          <w:szCs w:val="28"/>
        </w:rPr>
        <w:t xml:space="preserve">Khi so sánh một kết quả định lượng ở của nhóm can thiệp trước và sau phẫu thuật, ví dụ lượng nước tiểu tồn lưu sau khi đi tiểu đo bằng thông tiểu thì phép kiểm t được sử dụng. Trong trường hợp phép kiểm </w:t>
      </w:r>
      <w:r w:rsidR="004F355C" w:rsidRPr="00D80854">
        <w:rPr>
          <w:sz w:val="28"/>
          <w:szCs w:val="28"/>
          <w:lang w:val="en-US"/>
        </w:rPr>
        <w:t>tra</w:t>
      </w:r>
      <w:r w:rsidR="004F355C" w:rsidRPr="00D80854">
        <w:rPr>
          <w:sz w:val="28"/>
          <w:szCs w:val="28"/>
        </w:rPr>
        <w:t xml:space="preserve"> không thỏa điều kiện về phân phối chuẩn thì phép kiểm </w:t>
      </w:r>
      <w:r w:rsidR="00B633E1" w:rsidRPr="00B633E1">
        <w:rPr>
          <w:sz w:val="28"/>
          <w:szCs w:val="28"/>
        </w:rPr>
        <w:t>Wilcoxon signed-rank- test</w:t>
      </w:r>
      <w:r w:rsidR="00B633E1">
        <w:rPr>
          <w:i/>
          <w:sz w:val="28"/>
          <w:szCs w:val="28"/>
          <w:lang w:val="en-US"/>
        </w:rPr>
        <w:t xml:space="preserve"> </w:t>
      </w:r>
      <w:r w:rsidR="004F355C" w:rsidRPr="00B633E1">
        <w:rPr>
          <w:sz w:val="28"/>
          <w:szCs w:val="28"/>
        </w:rPr>
        <w:t>được</w:t>
      </w:r>
      <w:r w:rsidR="004F355C" w:rsidRPr="00D80854">
        <w:rPr>
          <w:sz w:val="28"/>
          <w:szCs w:val="28"/>
        </w:rPr>
        <w:t xml:space="preserve"> sử dụng và được chú thích ở cuối bảng kết quả khi cần thiết. Ngoài ra, mối liên quan giữa các yếu tố, đặc biệt là với biến số thứ tự cũng được kiểm tra tính khuynh hướng để xác định có hay không mối quan hệ mang tính chất khuynh hướng bằng phép kiểm Cuzick. Hệ số tương quan Pearson cũng được tính khi xét mối tương quan giữa các biến định lượng trong nghiên cứu.</w:t>
      </w:r>
    </w:p>
    <w:p w:rsidR="00157033" w:rsidRPr="00D80854" w:rsidRDefault="00E540CC" w:rsidP="00E55991">
      <w:pPr>
        <w:spacing w:before="120" w:after="120" w:line="336" w:lineRule="auto"/>
        <w:ind w:firstLine="540"/>
        <w:jc w:val="both"/>
        <w:rPr>
          <w:b/>
          <w:sz w:val="28"/>
          <w:szCs w:val="28"/>
          <w:lang w:eastAsia="en-US"/>
        </w:rPr>
      </w:pPr>
      <w:r w:rsidRPr="00D80854">
        <w:rPr>
          <w:sz w:val="28"/>
          <w:szCs w:val="28"/>
          <w:lang w:val="en-US"/>
        </w:rPr>
        <w:t xml:space="preserve">- </w:t>
      </w:r>
      <w:r w:rsidR="004F355C" w:rsidRPr="00D80854">
        <w:rPr>
          <w:sz w:val="28"/>
          <w:szCs w:val="28"/>
        </w:rPr>
        <w:t>Các kiểm định được xem là có ý nghĩa thống kê (tức là có sự khác biệt hoặc có mối liên quan) khi giá trị p &lt; 0,05. Khi OR được sử dụng thì khoảng tin cậy 95% của OR đi qua 1 được xem là không có ý nghĩa thống kê.</w:t>
      </w:r>
    </w:p>
    <w:p w:rsidR="00337223" w:rsidRPr="00394F73" w:rsidRDefault="00E540CC" w:rsidP="00E55991">
      <w:pPr>
        <w:spacing w:before="120" w:after="120" w:line="336" w:lineRule="auto"/>
        <w:jc w:val="both"/>
        <w:outlineLvl w:val="1"/>
        <w:rPr>
          <w:b/>
          <w:sz w:val="28"/>
          <w:szCs w:val="28"/>
          <w:lang w:val="en-US" w:eastAsia="en-US"/>
        </w:rPr>
      </w:pPr>
      <w:bookmarkStart w:id="1111" w:name="_Toc371772114"/>
      <w:bookmarkStart w:id="1112" w:name="_Toc386557047"/>
      <w:bookmarkStart w:id="1113" w:name="_Toc28615150"/>
      <w:bookmarkStart w:id="1114" w:name="_Toc35871146"/>
      <w:bookmarkStart w:id="1115" w:name="_Toc35871397"/>
      <w:r w:rsidRPr="00D80854">
        <w:rPr>
          <w:b/>
          <w:sz w:val="28"/>
          <w:szCs w:val="28"/>
          <w:lang w:val="en-US" w:eastAsia="en-US"/>
        </w:rPr>
        <w:t xml:space="preserve">2.6. </w:t>
      </w:r>
      <w:r w:rsidR="00800889" w:rsidRPr="00D80854">
        <w:rPr>
          <w:b/>
          <w:sz w:val="28"/>
          <w:szCs w:val="28"/>
          <w:lang w:eastAsia="en-US"/>
        </w:rPr>
        <w:t>Đạo đức trong nghiên cứu</w:t>
      </w:r>
      <w:bookmarkEnd w:id="1111"/>
      <w:bookmarkEnd w:id="1112"/>
      <w:bookmarkEnd w:id="1113"/>
      <w:bookmarkEnd w:id="1114"/>
      <w:bookmarkEnd w:id="1115"/>
    </w:p>
    <w:p w:rsidR="006B0554" w:rsidRPr="00337223" w:rsidRDefault="00337223" w:rsidP="00E55991">
      <w:pPr>
        <w:pStyle w:val="BodyText17"/>
        <w:shd w:val="clear" w:color="auto" w:fill="auto"/>
        <w:spacing w:after="120" w:line="336" w:lineRule="auto"/>
        <w:ind w:right="20" w:firstLine="720"/>
        <w:jc w:val="both"/>
        <w:rPr>
          <w:rStyle w:val="BodyText30"/>
          <w:color w:val="auto"/>
          <w:sz w:val="28"/>
          <w:szCs w:val="28"/>
        </w:rPr>
      </w:pPr>
      <w:r w:rsidRPr="00337223">
        <w:rPr>
          <w:rStyle w:val="BodyText30"/>
          <w:color w:val="auto"/>
          <w:sz w:val="28"/>
          <w:szCs w:val="28"/>
          <w:lang w:val="en-US"/>
        </w:rPr>
        <w:t xml:space="preserve">- </w:t>
      </w:r>
      <w:r w:rsidR="006B0554" w:rsidRPr="00337223">
        <w:rPr>
          <w:rStyle w:val="BodyText30"/>
          <w:color w:val="auto"/>
          <w:sz w:val="28"/>
          <w:szCs w:val="28"/>
          <w:lang w:val="en-US"/>
        </w:rPr>
        <w:t>Thực hiện đúng quy định đạo đức tron</w:t>
      </w:r>
      <w:r w:rsidR="00E540CC" w:rsidRPr="00337223">
        <w:rPr>
          <w:rStyle w:val="BodyText30"/>
          <w:color w:val="auto"/>
          <w:sz w:val="28"/>
          <w:szCs w:val="28"/>
          <w:lang w:val="en-US"/>
        </w:rPr>
        <w:t>g nghiên cứu y sinh học của Bộ Y</w:t>
      </w:r>
      <w:r w:rsidR="006B0554" w:rsidRPr="00337223">
        <w:rPr>
          <w:rStyle w:val="BodyText30"/>
          <w:color w:val="auto"/>
          <w:sz w:val="28"/>
          <w:szCs w:val="28"/>
          <w:lang w:val="en-US"/>
        </w:rPr>
        <w:t xml:space="preserve"> tế.</w:t>
      </w:r>
    </w:p>
    <w:p w:rsidR="006B0554" w:rsidRPr="00394F73" w:rsidRDefault="00337223" w:rsidP="00E55991">
      <w:pPr>
        <w:pStyle w:val="BodyText17"/>
        <w:shd w:val="clear" w:color="auto" w:fill="auto"/>
        <w:spacing w:after="120" w:line="336" w:lineRule="auto"/>
        <w:ind w:right="20" w:firstLine="720"/>
        <w:jc w:val="both"/>
        <w:rPr>
          <w:rStyle w:val="BodyText30"/>
          <w:color w:val="auto"/>
          <w:sz w:val="28"/>
          <w:szCs w:val="28"/>
        </w:rPr>
      </w:pPr>
      <w:r w:rsidRPr="00394F73">
        <w:rPr>
          <w:rStyle w:val="BodyText30"/>
          <w:color w:val="auto"/>
          <w:sz w:val="28"/>
          <w:szCs w:val="28"/>
          <w:lang w:val="en-US"/>
        </w:rPr>
        <w:t xml:space="preserve">- </w:t>
      </w:r>
      <w:r w:rsidR="00E540CC" w:rsidRPr="00394F73">
        <w:rPr>
          <w:rStyle w:val="BodyText30"/>
          <w:color w:val="auto"/>
          <w:sz w:val="28"/>
          <w:szCs w:val="28"/>
          <w:lang w:val="en-US"/>
        </w:rPr>
        <w:t>Đề cương đã được Hội đồng Y</w:t>
      </w:r>
      <w:r w:rsidR="006B0554" w:rsidRPr="00394F73">
        <w:rPr>
          <w:rStyle w:val="BodyText30"/>
          <w:color w:val="auto"/>
          <w:sz w:val="28"/>
          <w:szCs w:val="28"/>
          <w:lang w:val="en-US"/>
        </w:rPr>
        <w:t xml:space="preserve"> đức của Bệnh viện Phụ sản Hà Nội thông qua.</w:t>
      </w:r>
    </w:p>
    <w:p w:rsidR="006B0554" w:rsidRPr="00D80854" w:rsidRDefault="00337223" w:rsidP="00E55991">
      <w:pPr>
        <w:pStyle w:val="BodyText17"/>
        <w:shd w:val="clear" w:color="auto" w:fill="auto"/>
        <w:spacing w:after="120" w:line="336" w:lineRule="auto"/>
        <w:ind w:right="20" w:firstLine="720"/>
        <w:jc w:val="both"/>
        <w:rPr>
          <w:rStyle w:val="BodyText30"/>
          <w:color w:val="auto"/>
          <w:sz w:val="28"/>
          <w:szCs w:val="28"/>
        </w:rPr>
      </w:pPr>
      <w:r>
        <w:rPr>
          <w:rStyle w:val="BodyText30"/>
          <w:color w:val="auto"/>
          <w:sz w:val="28"/>
          <w:szCs w:val="28"/>
          <w:lang w:val="en-US"/>
        </w:rPr>
        <w:lastRenderedPageBreak/>
        <w:t xml:space="preserve">- </w:t>
      </w:r>
      <w:r w:rsidR="006B0554" w:rsidRPr="00D80854">
        <w:rPr>
          <w:rStyle w:val="BodyText30"/>
          <w:color w:val="auto"/>
          <w:sz w:val="28"/>
          <w:szCs w:val="28"/>
          <w:lang w:val="en-US"/>
        </w:rPr>
        <w:t>Bệnh nhân được tư vấn, giải thích cặn kẽ và ký giấy đồng ý tham gia nghiên cứu trước khi đưa vào danh sách nghiên cứu.</w:t>
      </w:r>
    </w:p>
    <w:p w:rsidR="00800889" w:rsidRPr="00D80854" w:rsidRDefault="00337223" w:rsidP="00E55991">
      <w:pPr>
        <w:pStyle w:val="BodyText17"/>
        <w:shd w:val="clear" w:color="auto" w:fill="auto"/>
        <w:spacing w:after="120" w:line="336" w:lineRule="auto"/>
        <w:ind w:right="20" w:firstLine="720"/>
        <w:jc w:val="both"/>
        <w:rPr>
          <w:rStyle w:val="BodyText30"/>
          <w:color w:val="auto"/>
          <w:sz w:val="28"/>
          <w:szCs w:val="28"/>
        </w:rPr>
      </w:pPr>
      <w:r>
        <w:rPr>
          <w:rStyle w:val="BodyText30"/>
          <w:color w:val="auto"/>
          <w:sz w:val="28"/>
          <w:szCs w:val="28"/>
          <w:lang w:val="en-US"/>
        </w:rPr>
        <w:t xml:space="preserve">- </w:t>
      </w:r>
      <w:r w:rsidR="00800889" w:rsidRPr="00D80854">
        <w:rPr>
          <w:rStyle w:val="BodyText30"/>
          <w:color w:val="auto"/>
          <w:sz w:val="28"/>
          <w:szCs w:val="28"/>
        </w:rPr>
        <w:t xml:space="preserve">Đối với người bệnh, ngay khi vào viện, bệnh nhân và người nhà được nghiên cứu </w:t>
      </w:r>
      <w:r w:rsidR="00B61998" w:rsidRPr="00D80854">
        <w:rPr>
          <w:rStyle w:val="BodyText30"/>
          <w:color w:val="auto"/>
          <w:sz w:val="28"/>
          <w:szCs w:val="28"/>
          <w:lang w:val="en-US"/>
        </w:rPr>
        <w:t>sinh</w:t>
      </w:r>
      <w:r w:rsidR="00800889" w:rsidRPr="00D80854">
        <w:rPr>
          <w:rStyle w:val="BodyText30"/>
          <w:color w:val="auto"/>
          <w:sz w:val="28"/>
          <w:szCs w:val="28"/>
        </w:rPr>
        <w:t xml:space="preserve"> trực tiếp trao đổi, phổ biến các thông tin cần thiết, nêu rõ mục đích và phạm vi của nghiên cứu. Ký phiếu chấp thuận tình nguyện tham gia nghiên cứu.  </w:t>
      </w:r>
    </w:p>
    <w:p w:rsidR="00800889" w:rsidRPr="00D80854" w:rsidRDefault="00337223" w:rsidP="00E55991">
      <w:pPr>
        <w:pStyle w:val="BodyText17"/>
        <w:shd w:val="clear" w:color="auto" w:fill="auto"/>
        <w:spacing w:after="120" w:line="336" w:lineRule="auto"/>
        <w:ind w:right="20" w:firstLine="720"/>
        <w:jc w:val="both"/>
        <w:rPr>
          <w:spacing w:val="-2"/>
          <w:sz w:val="28"/>
          <w:szCs w:val="28"/>
          <w:lang w:val="vi-VN"/>
        </w:rPr>
      </w:pPr>
      <w:r>
        <w:rPr>
          <w:spacing w:val="-2"/>
          <w:sz w:val="28"/>
          <w:szCs w:val="28"/>
        </w:rPr>
        <w:t xml:space="preserve">- </w:t>
      </w:r>
      <w:r w:rsidR="00800889" w:rsidRPr="00D80854">
        <w:rPr>
          <w:spacing w:val="-2"/>
          <w:sz w:val="28"/>
          <w:szCs w:val="28"/>
          <w:lang w:val="vi-VN"/>
        </w:rPr>
        <w:t>Mọi thông tin cá nhân của người tham gia nghiên cứu đều được bảo mật và cam kết chỉ sử dụng cho mục đích nghiên cứu, không sử dụng cho mục đích khác.</w:t>
      </w:r>
    </w:p>
    <w:p w:rsidR="00DC5FE6" w:rsidRDefault="00E1617C" w:rsidP="00337223">
      <w:pPr>
        <w:pStyle w:val="oancuaDanhsach1"/>
        <w:spacing w:after="0" w:line="360" w:lineRule="auto"/>
        <w:ind w:left="0" w:firstLine="720"/>
        <w:jc w:val="center"/>
        <w:outlineLvl w:val="0"/>
        <w:rPr>
          <w:rFonts w:ascii="Times New Roman" w:hAnsi="Times New Roman"/>
          <w:b/>
          <w:sz w:val="28"/>
          <w:szCs w:val="28"/>
        </w:rPr>
      </w:pPr>
      <w:r>
        <w:rPr>
          <w:rFonts w:ascii="Times New Roman" w:hAnsi="Times New Roman"/>
          <w:b/>
          <w:sz w:val="28"/>
          <w:szCs w:val="28"/>
        </w:rPr>
        <w:br w:type="column"/>
      </w:r>
      <w:r w:rsidR="00C55183" w:rsidRPr="00D80854">
        <w:rPr>
          <w:rFonts w:ascii="Times New Roman" w:hAnsi="Times New Roman"/>
          <w:b/>
          <w:sz w:val="28"/>
          <w:szCs w:val="28"/>
        </w:rPr>
        <w:lastRenderedPageBreak/>
        <w:t>CHƯƠNG 3</w:t>
      </w:r>
    </w:p>
    <w:p w:rsidR="00794FD0" w:rsidRPr="00794FD0" w:rsidRDefault="00794FD0" w:rsidP="00337223">
      <w:pPr>
        <w:pStyle w:val="oancuaDanhsach1"/>
        <w:spacing w:after="0" w:line="360" w:lineRule="auto"/>
        <w:ind w:left="0" w:firstLine="720"/>
        <w:jc w:val="center"/>
        <w:outlineLvl w:val="0"/>
        <w:rPr>
          <w:rFonts w:ascii="Times New Roman" w:hAnsi="Times New Roman"/>
          <w:b/>
          <w:sz w:val="4"/>
          <w:szCs w:val="28"/>
        </w:rPr>
      </w:pPr>
    </w:p>
    <w:p w:rsidR="00267849" w:rsidRPr="00D80854" w:rsidRDefault="00267849" w:rsidP="005C4CA0">
      <w:pPr>
        <w:pStyle w:val="oancuaDanhsach1"/>
        <w:spacing w:after="0" w:line="360" w:lineRule="auto"/>
        <w:ind w:left="0"/>
        <w:jc w:val="center"/>
        <w:outlineLvl w:val="0"/>
        <w:rPr>
          <w:rFonts w:ascii="Times New Roman" w:hAnsi="Times New Roman"/>
          <w:b/>
          <w:sz w:val="28"/>
          <w:szCs w:val="28"/>
        </w:rPr>
      </w:pPr>
      <w:r w:rsidRPr="00D80854">
        <w:rPr>
          <w:rFonts w:ascii="Times New Roman" w:hAnsi="Times New Roman"/>
          <w:b/>
          <w:sz w:val="28"/>
          <w:szCs w:val="28"/>
        </w:rPr>
        <w:t>KẾT QUẢ NGHIÊN CỨU</w:t>
      </w:r>
    </w:p>
    <w:p w:rsidR="00C55183" w:rsidRPr="00D80854" w:rsidRDefault="00C55183" w:rsidP="005C4CA0">
      <w:pPr>
        <w:pStyle w:val="oancuaDanhsach1"/>
        <w:spacing w:after="0" w:line="360" w:lineRule="auto"/>
        <w:ind w:left="0"/>
        <w:jc w:val="center"/>
        <w:outlineLvl w:val="0"/>
        <w:rPr>
          <w:rFonts w:ascii="Times New Roman" w:hAnsi="Times New Roman"/>
          <w:b/>
          <w:sz w:val="28"/>
          <w:szCs w:val="28"/>
        </w:rPr>
      </w:pPr>
    </w:p>
    <w:p w:rsidR="000B410D" w:rsidRDefault="00C55183" w:rsidP="00C55183">
      <w:pPr>
        <w:pStyle w:val="oancuaDanhsach1"/>
        <w:spacing w:after="0" w:line="360" w:lineRule="auto"/>
        <w:ind w:left="0"/>
        <w:jc w:val="both"/>
        <w:outlineLvl w:val="1"/>
        <w:rPr>
          <w:rFonts w:ascii="Times New Roman" w:hAnsi="Times New Roman"/>
          <w:b/>
          <w:sz w:val="28"/>
          <w:szCs w:val="28"/>
        </w:rPr>
      </w:pPr>
      <w:r w:rsidRPr="00D80854">
        <w:rPr>
          <w:rFonts w:ascii="Times New Roman" w:hAnsi="Times New Roman"/>
          <w:b/>
          <w:sz w:val="28"/>
          <w:szCs w:val="28"/>
        </w:rPr>
        <w:t xml:space="preserve">3.1. </w:t>
      </w:r>
      <w:r w:rsidR="007F5402" w:rsidRPr="00D80854">
        <w:rPr>
          <w:rFonts w:ascii="Times New Roman" w:hAnsi="Times New Roman"/>
          <w:b/>
          <w:sz w:val="28"/>
          <w:szCs w:val="28"/>
        </w:rPr>
        <w:t>Các đặc điểm lâm sàng, cận lâm sàng liên quan chỉ định phẫu thuật đặt dải băng qua lỗ bị</w:t>
      </w:r>
      <w:r w:rsidRPr="00D80854">
        <w:rPr>
          <w:rFonts w:ascii="Times New Roman" w:hAnsi="Times New Roman"/>
          <w:b/>
          <w:sz w:val="28"/>
          <w:szCs w:val="28"/>
        </w:rPr>
        <w:t>t</w:t>
      </w:r>
    </w:p>
    <w:p w:rsidR="00337223" w:rsidRPr="00337223" w:rsidRDefault="00337223" w:rsidP="00C55183">
      <w:pPr>
        <w:pStyle w:val="oancuaDanhsach1"/>
        <w:spacing w:after="0" w:line="360" w:lineRule="auto"/>
        <w:ind w:left="0"/>
        <w:jc w:val="both"/>
        <w:outlineLvl w:val="1"/>
        <w:rPr>
          <w:rFonts w:ascii="Times New Roman" w:hAnsi="Times New Roman"/>
          <w:b/>
          <w:sz w:val="14"/>
          <w:szCs w:val="28"/>
        </w:rPr>
      </w:pPr>
    </w:p>
    <w:p w:rsidR="00267849" w:rsidRPr="00D80854" w:rsidRDefault="00267849" w:rsidP="007058D8">
      <w:pPr>
        <w:pStyle w:val="oancuaDanhsach1"/>
        <w:spacing w:after="0" w:line="324" w:lineRule="auto"/>
        <w:ind w:left="0"/>
        <w:jc w:val="center"/>
        <w:outlineLvl w:val="0"/>
        <w:rPr>
          <w:rFonts w:ascii="Times New Roman" w:hAnsi="Times New Roman"/>
          <w:i/>
          <w:sz w:val="28"/>
          <w:szCs w:val="28"/>
        </w:rPr>
      </w:pPr>
      <w:bookmarkStart w:id="1116" w:name="_Toc386557050"/>
      <w:bookmarkStart w:id="1117" w:name="_Toc27625850"/>
      <w:bookmarkStart w:id="1118" w:name="_Toc28615153"/>
      <w:bookmarkStart w:id="1119" w:name="_Toc35871154"/>
      <w:bookmarkStart w:id="1120" w:name="_Toc35871405"/>
      <w:r w:rsidRPr="00D80854">
        <w:rPr>
          <w:rFonts w:ascii="Times New Roman" w:hAnsi="Times New Roman"/>
          <w:i/>
          <w:sz w:val="28"/>
          <w:szCs w:val="28"/>
        </w:rPr>
        <w:t xml:space="preserve">Bảng 3.1. Phân bố </w:t>
      </w:r>
      <w:r w:rsidR="00923D21">
        <w:rPr>
          <w:rFonts w:ascii="Times New Roman" w:hAnsi="Times New Roman"/>
          <w:i/>
          <w:sz w:val="28"/>
          <w:szCs w:val="28"/>
        </w:rPr>
        <w:t xml:space="preserve">tuổi </w:t>
      </w:r>
      <w:r w:rsidRPr="00D80854">
        <w:rPr>
          <w:rFonts w:ascii="Times New Roman" w:hAnsi="Times New Roman"/>
          <w:i/>
          <w:sz w:val="28"/>
          <w:szCs w:val="28"/>
        </w:rPr>
        <w:t xml:space="preserve">bệnh nhân </w:t>
      </w:r>
      <w:bookmarkEnd w:id="1116"/>
      <w:r w:rsidR="00B10943" w:rsidRPr="00D80854">
        <w:rPr>
          <w:rFonts w:ascii="Times New Roman" w:hAnsi="Times New Roman"/>
          <w:i/>
          <w:sz w:val="28"/>
          <w:szCs w:val="28"/>
        </w:rPr>
        <w:t>(</w:t>
      </w:r>
      <w:r w:rsidR="00023335" w:rsidRPr="00D80854">
        <w:rPr>
          <w:rFonts w:ascii="Times New Roman" w:hAnsi="Times New Roman"/>
          <w:i/>
          <w:sz w:val="28"/>
          <w:szCs w:val="28"/>
        </w:rPr>
        <w:t>n=59</w:t>
      </w:r>
      <w:r w:rsidR="00B10943" w:rsidRPr="00D80854">
        <w:rPr>
          <w:rFonts w:ascii="Times New Roman" w:hAnsi="Times New Roman"/>
          <w:i/>
          <w:sz w:val="28"/>
          <w:szCs w:val="28"/>
        </w:rPr>
        <w:t>)</w:t>
      </w:r>
      <w:bookmarkEnd w:id="1117"/>
      <w:bookmarkEnd w:id="1118"/>
      <w:bookmarkEnd w:id="1119"/>
      <w:bookmarkEnd w:id="1120"/>
    </w:p>
    <w:p w:rsidR="009A1AA4" w:rsidRPr="00D80854" w:rsidRDefault="009A1AA4" w:rsidP="007058D8">
      <w:pPr>
        <w:pStyle w:val="oancuaDanhsach1"/>
        <w:spacing w:after="0" w:line="324" w:lineRule="auto"/>
        <w:ind w:left="0"/>
        <w:jc w:val="center"/>
        <w:outlineLvl w:val="0"/>
        <w:rPr>
          <w:rFonts w:ascii="Times New Roman" w:hAnsi="Times New Roman"/>
          <w:i/>
          <w:sz w:val="20"/>
          <w:szCs w:val="28"/>
        </w:rPr>
      </w:pPr>
    </w:p>
    <w:tbl>
      <w:tblPr>
        <w:tblW w:w="4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3"/>
        <w:gridCol w:w="2683"/>
        <w:gridCol w:w="2445"/>
      </w:tblGrid>
      <w:tr w:rsidR="00D80854"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2345AD" w:rsidRPr="00D80854" w:rsidRDefault="002345AD" w:rsidP="005D097C">
            <w:pPr>
              <w:spacing w:line="288" w:lineRule="auto"/>
              <w:jc w:val="center"/>
              <w:rPr>
                <w:b/>
                <w:sz w:val="28"/>
                <w:szCs w:val="28"/>
                <w:lang w:val="en-US"/>
              </w:rPr>
            </w:pPr>
            <w:r w:rsidRPr="00D80854">
              <w:rPr>
                <w:b/>
                <w:sz w:val="28"/>
                <w:szCs w:val="28"/>
                <w:lang w:val="en-US"/>
              </w:rPr>
              <w:t>Nhóm tuổi</w:t>
            </w:r>
          </w:p>
        </w:tc>
        <w:tc>
          <w:tcPr>
            <w:tcW w:w="1589" w:type="pct"/>
            <w:tcBorders>
              <w:top w:val="single" w:sz="4" w:space="0" w:color="auto"/>
              <w:left w:val="single" w:sz="4" w:space="0" w:color="auto"/>
              <w:bottom w:val="single" w:sz="4" w:space="0" w:color="auto"/>
              <w:right w:val="single" w:sz="4" w:space="0" w:color="auto"/>
            </w:tcBorders>
            <w:vAlign w:val="center"/>
          </w:tcPr>
          <w:p w:rsidR="002345AD" w:rsidRPr="00D80854" w:rsidRDefault="002345AD" w:rsidP="005D097C">
            <w:pPr>
              <w:spacing w:line="288" w:lineRule="auto"/>
              <w:jc w:val="center"/>
              <w:rPr>
                <w:b/>
                <w:sz w:val="28"/>
                <w:szCs w:val="28"/>
                <w:lang w:val="en-US"/>
              </w:rPr>
            </w:pPr>
            <w:r w:rsidRPr="00D80854">
              <w:rPr>
                <w:b/>
                <w:sz w:val="28"/>
                <w:szCs w:val="28"/>
                <w:lang w:val="en-US"/>
              </w:rPr>
              <w:t>Số lượng</w:t>
            </w:r>
          </w:p>
        </w:tc>
        <w:tc>
          <w:tcPr>
            <w:tcW w:w="1448" w:type="pct"/>
            <w:tcBorders>
              <w:top w:val="single" w:sz="4" w:space="0" w:color="auto"/>
              <w:left w:val="single" w:sz="4" w:space="0" w:color="auto"/>
              <w:bottom w:val="single" w:sz="4" w:space="0" w:color="auto"/>
              <w:right w:val="single" w:sz="4" w:space="0" w:color="auto"/>
            </w:tcBorders>
            <w:vAlign w:val="center"/>
          </w:tcPr>
          <w:p w:rsidR="002345AD" w:rsidRPr="00D80854" w:rsidRDefault="002345AD" w:rsidP="005D097C">
            <w:pPr>
              <w:spacing w:line="288" w:lineRule="auto"/>
              <w:jc w:val="center"/>
              <w:rPr>
                <w:b/>
                <w:sz w:val="28"/>
                <w:szCs w:val="28"/>
                <w:lang w:val="en-US"/>
              </w:rPr>
            </w:pPr>
            <w:r w:rsidRPr="00D80854">
              <w:rPr>
                <w:b/>
                <w:sz w:val="28"/>
                <w:szCs w:val="28"/>
                <w:lang w:val="en-US"/>
              </w:rPr>
              <w:t>Tỷ lệ (%)</w:t>
            </w:r>
          </w:p>
        </w:tc>
      </w:tr>
      <w:tr w:rsidR="00D80854"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23D21">
            <w:pPr>
              <w:spacing w:line="288" w:lineRule="auto"/>
              <w:jc w:val="center"/>
              <w:rPr>
                <w:sz w:val="28"/>
                <w:szCs w:val="28"/>
              </w:rPr>
            </w:pPr>
            <w:r w:rsidRPr="00D80854">
              <w:rPr>
                <w:sz w:val="28"/>
                <w:szCs w:val="28"/>
                <w:lang w:val="en-US"/>
              </w:rPr>
              <w:t>3</w:t>
            </w:r>
            <w:r w:rsidR="00F94FF2" w:rsidRPr="00D80854">
              <w:rPr>
                <w:sz w:val="28"/>
                <w:szCs w:val="28"/>
                <w:lang w:val="en-US"/>
              </w:rPr>
              <w:t>0</w:t>
            </w:r>
            <w:r w:rsidRPr="00D80854">
              <w:rPr>
                <w:sz w:val="28"/>
                <w:szCs w:val="28"/>
              </w:rPr>
              <w:t xml:space="preserve"> – </w:t>
            </w:r>
            <w:r w:rsidR="00923D21">
              <w:rPr>
                <w:sz w:val="28"/>
                <w:szCs w:val="28"/>
                <w:lang w:val="en-US"/>
              </w:rPr>
              <w:t>3</w:t>
            </w:r>
            <w:r w:rsidRPr="00D80854">
              <w:rPr>
                <w:sz w:val="28"/>
                <w:szCs w:val="28"/>
              </w:rPr>
              <w:t>9 tuổi</w:t>
            </w:r>
          </w:p>
        </w:tc>
        <w:tc>
          <w:tcPr>
            <w:tcW w:w="1589" w:type="pct"/>
            <w:tcBorders>
              <w:top w:val="single" w:sz="4" w:space="0" w:color="auto"/>
              <w:left w:val="single" w:sz="4" w:space="0" w:color="auto"/>
              <w:bottom w:val="single" w:sz="4" w:space="0" w:color="auto"/>
              <w:right w:val="single" w:sz="4" w:space="0" w:color="auto"/>
            </w:tcBorders>
            <w:vAlign w:val="center"/>
          </w:tcPr>
          <w:p w:rsidR="000F07C4" w:rsidRPr="00D80854" w:rsidRDefault="006A738C" w:rsidP="005D097C">
            <w:pPr>
              <w:spacing w:line="288" w:lineRule="auto"/>
              <w:jc w:val="center"/>
              <w:rPr>
                <w:sz w:val="28"/>
                <w:szCs w:val="28"/>
                <w:lang w:val="en-US"/>
              </w:rPr>
            </w:pPr>
            <w:r>
              <w:rPr>
                <w:sz w:val="28"/>
                <w:szCs w:val="28"/>
                <w:lang w:val="en-US"/>
              </w:rPr>
              <w:t>03</w:t>
            </w:r>
          </w:p>
        </w:tc>
        <w:tc>
          <w:tcPr>
            <w:tcW w:w="1448" w:type="pct"/>
            <w:tcBorders>
              <w:top w:val="single" w:sz="4" w:space="0" w:color="auto"/>
              <w:left w:val="single" w:sz="4" w:space="0" w:color="auto"/>
              <w:bottom w:val="single" w:sz="4" w:space="0" w:color="auto"/>
              <w:right w:val="single" w:sz="4" w:space="0" w:color="auto"/>
            </w:tcBorders>
            <w:vAlign w:val="center"/>
          </w:tcPr>
          <w:p w:rsidR="000F07C4" w:rsidRPr="00D80854" w:rsidRDefault="00C44B02" w:rsidP="005D097C">
            <w:pPr>
              <w:spacing w:line="288" w:lineRule="auto"/>
              <w:jc w:val="center"/>
              <w:rPr>
                <w:sz w:val="28"/>
                <w:szCs w:val="28"/>
                <w:lang w:val="en-US"/>
              </w:rPr>
            </w:pPr>
            <w:r>
              <w:rPr>
                <w:sz w:val="28"/>
                <w:szCs w:val="28"/>
                <w:lang w:val="en-US"/>
              </w:rPr>
              <w:t>5,1</w:t>
            </w:r>
          </w:p>
        </w:tc>
      </w:tr>
      <w:tr w:rsidR="00923D21"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923D21" w:rsidRPr="00D80854" w:rsidRDefault="00923D21" w:rsidP="00923D21">
            <w:pPr>
              <w:spacing w:line="288" w:lineRule="auto"/>
              <w:jc w:val="center"/>
              <w:rPr>
                <w:sz w:val="28"/>
                <w:szCs w:val="28"/>
                <w:lang w:val="en-US"/>
              </w:rPr>
            </w:pPr>
            <w:r>
              <w:rPr>
                <w:sz w:val="28"/>
                <w:szCs w:val="28"/>
                <w:lang w:val="en-US"/>
              </w:rPr>
              <w:t>40 – 49 tuổi</w:t>
            </w:r>
          </w:p>
        </w:tc>
        <w:tc>
          <w:tcPr>
            <w:tcW w:w="1589" w:type="pct"/>
            <w:tcBorders>
              <w:top w:val="single" w:sz="4" w:space="0" w:color="auto"/>
              <w:left w:val="single" w:sz="4" w:space="0" w:color="auto"/>
              <w:bottom w:val="single" w:sz="4" w:space="0" w:color="auto"/>
              <w:right w:val="single" w:sz="4" w:space="0" w:color="auto"/>
            </w:tcBorders>
            <w:vAlign w:val="center"/>
          </w:tcPr>
          <w:p w:rsidR="00923D21" w:rsidRPr="00D80854" w:rsidRDefault="006A738C" w:rsidP="005D097C">
            <w:pPr>
              <w:spacing w:line="288" w:lineRule="auto"/>
              <w:jc w:val="center"/>
              <w:rPr>
                <w:sz w:val="28"/>
                <w:szCs w:val="28"/>
                <w:lang w:val="en-US"/>
              </w:rPr>
            </w:pPr>
            <w:r>
              <w:rPr>
                <w:sz w:val="28"/>
                <w:szCs w:val="28"/>
                <w:lang w:val="en-US"/>
              </w:rPr>
              <w:t>13</w:t>
            </w:r>
          </w:p>
        </w:tc>
        <w:tc>
          <w:tcPr>
            <w:tcW w:w="1448" w:type="pct"/>
            <w:tcBorders>
              <w:top w:val="single" w:sz="4" w:space="0" w:color="auto"/>
              <w:left w:val="single" w:sz="4" w:space="0" w:color="auto"/>
              <w:bottom w:val="single" w:sz="4" w:space="0" w:color="auto"/>
              <w:right w:val="single" w:sz="4" w:space="0" w:color="auto"/>
            </w:tcBorders>
            <w:vAlign w:val="center"/>
          </w:tcPr>
          <w:p w:rsidR="00923D21" w:rsidRPr="00D80854" w:rsidRDefault="00C44B02" w:rsidP="005D097C">
            <w:pPr>
              <w:spacing w:line="288" w:lineRule="auto"/>
              <w:jc w:val="center"/>
              <w:rPr>
                <w:sz w:val="28"/>
                <w:szCs w:val="28"/>
                <w:lang w:val="en-US"/>
              </w:rPr>
            </w:pPr>
            <w:r>
              <w:rPr>
                <w:sz w:val="28"/>
                <w:szCs w:val="28"/>
                <w:lang w:val="en-US"/>
              </w:rPr>
              <w:t>22,0</w:t>
            </w:r>
          </w:p>
        </w:tc>
      </w:tr>
      <w:tr w:rsidR="00D80854"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23D21">
            <w:pPr>
              <w:spacing w:line="288" w:lineRule="auto"/>
              <w:jc w:val="center"/>
              <w:rPr>
                <w:sz w:val="28"/>
                <w:szCs w:val="28"/>
              </w:rPr>
            </w:pPr>
            <w:r w:rsidRPr="00D80854">
              <w:rPr>
                <w:sz w:val="28"/>
                <w:szCs w:val="28"/>
                <w:lang w:val="en-US"/>
              </w:rPr>
              <w:t>50</w:t>
            </w:r>
            <w:r w:rsidR="00923D21">
              <w:rPr>
                <w:sz w:val="28"/>
                <w:szCs w:val="28"/>
                <w:lang w:val="en-US"/>
              </w:rPr>
              <w:t xml:space="preserve"> – 59 </w:t>
            </w:r>
            <w:r w:rsidRPr="00D80854">
              <w:rPr>
                <w:sz w:val="28"/>
                <w:szCs w:val="28"/>
              </w:rPr>
              <w:t>tuổi</w:t>
            </w:r>
          </w:p>
        </w:tc>
        <w:tc>
          <w:tcPr>
            <w:tcW w:w="1589" w:type="pct"/>
            <w:tcBorders>
              <w:top w:val="single" w:sz="4" w:space="0" w:color="auto"/>
              <w:left w:val="single" w:sz="4" w:space="0" w:color="auto"/>
              <w:bottom w:val="single" w:sz="4" w:space="0" w:color="auto"/>
              <w:right w:val="single" w:sz="4" w:space="0" w:color="auto"/>
            </w:tcBorders>
            <w:vAlign w:val="center"/>
          </w:tcPr>
          <w:p w:rsidR="000F07C4" w:rsidRPr="00D80854" w:rsidRDefault="00C44B02" w:rsidP="005D097C">
            <w:pPr>
              <w:spacing w:line="288" w:lineRule="auto"/>
              <w:jc w:val="center"/>
              <w:rPr>
                <w:sz w:val="28"/>
                <w:szCs w:val="28"/>
                <w:lang w:val="en-US"/>
              </w:rPr>
            </w:pPr>
            <w:r>
              <w:rPr>
                <w:sz w:val="28"/>
                <w:szCs w:val="28"/>
                <w:lang w:val="en-US"/>
              </w:rPr>
              <w:t>22</w:t>
            </w:r>
          </w:p>
        </w:tc>
        <w:tc>
          <w:tcPr>
            <w:tcW w:w="1448" w:type="pct"/>
            <w:tcBorders>
              <w:top w:val="single" w:sz="4" w:space="0" w:color="auto"/>
              <w:left w:val="single" w:sz="4" w:space="0" w:color="auto"/>
              <w:bottom w:val="single" w:sz="4" w:space="0" w:color="auto"/>
              <w:right w:val="single" w:sz="4" w:space="0" w:color="auto"/>
            </w:tcBorders>
            <w:vAlign w:val="center"/>
          </w:tcPr>
          <w:p w:rsidR="000F07C4" w:rsidRPr="00D80854" w:rsidRDefault="00C44B02" w:rsidP="005D097C">
            <w:pPr>
              <w:spacing w:line="288" w:lineRule="auto"/>
              <w:jc w:val="center"/>
              <w:rPr>
                <w:sz w:val="28"/>
                <w:szCs w:val="28"/>
                <w:lang w:val="en-US"/>
              </w:rPr>
            </w:pPr>
            <w:r>
              <w:rPr>
                <w:sz w:val="28"/>
                <w:szCs w:val="28"/>
                <w:lang w:val="en-US"/>
              </w:rPr>
              <w:t>37,3</w:t>
            </w:r>
          </w:p>
        </w:tc>
      </w:tr>
      <w:tr w:rsidR="00923D21"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923D21" w:rsidRPr="00D80854" w:rsidRDefault="00923D21" w:rsidP="00923D21">
            <w:pPr>
              <w:spacing w:line="288" w:lineRule="auto"/>
              <w:jc w:val="center"/>
              <w:rPr>
                <w:sz w:val="28"/>
                <w:szCs w:val="28"/>
                <w:lang w:val="en-US"/>
              </w:rPr>
            </w:pPr>
            <w:r>
              <w:rPr>
                <w:sz w:val="28"/>
                <w:szCs w:val="28"/>
                <w:lang w:val="en-US"/>
              </w:rPr>
              <w:t>60 – 69 tuổi</w:t>
            </w:r>
          </w:p>
        </w:tc>
        <w:tc>
          <w:tcPr>
            <w:tcW w:w="1589" w:type="pct"/>
            <w:tcBorders>
              <w:top w:val="single" w:sz="4" w:space="0" w:color="auto"/>
              <w:left w:val="single" w:sz="4" w:space="0" w:color="auto"/>
              <w:bottom w:val="single" w:sz="4" w:space="0" w:color="auto"/>
              <w:right w:val="single" w:sz="4" w:space="0" w:color="auto"/>
            </w:tcBorders>
            <w:vAlign w:val="center"/>
          </w:tcPr>
          <w:p w:rsidR="00923D21" w:rsidRPr="00D80854" w:rsidRDefault="00C44B02" w:rsidP="005D097C">
            <w:pPr>
              <w:spacing w:line="288" w:lineRule="auto"/>
              <w:jc w:val="center"/>
              <w:rPr>
                <w:sz w:val="28"/>
                <w:szCs w:val="28"/>
                <w:lang w:val="en-US"/>
              </w:rPr>
            </w:pPr>
            <w:r>
              <w:rPr>
                <w:sz w:val="28"/>
                <w:szCs w:val="28"/>
                <w:lang w:val="en-US"/>
              </w:rPr>
              <w:t>15</w:t>
            </w:r>
          </w:p>
        </w:tc>
        <w:tc>
          <w:tcPr>
            <w:tcW w:w="1448" w:type="pct"/>
            <w:tcBorders>
              <w:top w:val="single" w:sz="4" w:space="0" w:color="auto"/>
              <w:left w:val="single" w:sz="4" w:space="0" w:color="auto"/>
              <w:bottom w:val="single" w:sz="4" w:space="0" w:color="auto"/>
              <w:right w:val="single" w:sz="4" w:space="0" w:color="auto"/>
            </w:tcBorders>
            <w:vAlign w:val="center"/>
          </w:tcPr>
          <w:p w:rsidR="00923D21" w:rsidRPr="00D80854" w:rsidRDefault="00C44B02" w:rsidP="005D097C">
            <w:pPr>
              <w:spacing w:line="288" w:lineRule="auto"/>
              <w:jc w:val="center"/>
              <w:rPr>
                <w:sz w:val="28"/>
                <w:szCs w:val="28"/>
                <w:lang w:val="en-US"/>
              </w:rPr>
            </w:pPr>
            <w:r>
              <w:rPr>
                <w:sz w:val="28"/>
                <w:szCs w:val="28"/>
                <w:lang w:val="en-US"/>
              </w:rPr>
              <w:t>25,4</w:t>
            </w:r>
          </w:p>
        </w:tc>
      </w:tr>
      <w:tr w:rsidR="00923D21"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923D21" w:rsidRDefault="00923D21" w:rsidP="00923D21">
            <w:pPr>
              <w:spacing w:line="288" w:lineRule="auto"/>
              <w:jc w:val="center"/>
              <w:rPr>
                <w:sz w:val="28"/>
                <w:szCs w:val="28"/>
                <w:lang w:val="en-US"/>
              </w:rPr>
            </w:pPr>
            <w:r>
              <w:rPr>
                <w:sz w:val="28"/>
                <w:szCs w:val="28"/>
                <w:lang w:val="en-US"/>
              </w:rPr>
              <w:t>≥ 70 tuổi</w:t>
            </w:r>
          </w:p>
        </w:tc>
        <w:tc>
          <w:tcPr>
            <w:tcW w:w="1589" w:type="pct"/>
            <w:tcBorders>
              <w:top w:val="single" w:sz="4" w:space="0" w:color="auto"/>
              <w:left w:val="single" w:sz="4" w:space="0" w:color="auto"/>
              <w:bottom w:val="single" w:sz="4" w:space="0" w:color="auto"/>
              <w:right w:val="single" w:sz="4" w:space="0" w:color="auto"/>
            </w:tcBorders>
            <w:vAlign w:val="center"/>
          </w:tcPr>
          <w:p w:rsidR="00923D21" w:rsidRPr="00D80854" w:rsidRDefault="006A738C" w:rsidP="005D097C">
            <w:pPr>
              <w:spacing w:line="288" w:lineRule="auto"/>
              <w:jc w:val="center"/>
              <w:rPr>
                <w:sz w:val="28"/>
                <w:szCs w:val="28"/>
                <w:lang w:val="en-US"/>
              </w:rPr>
            </w:pPr>
            <w:r>
              <w:rPr>
                <w:sz w:val="28"/>
                <w:szCs w:val="28"/>
                <w:lang w:val="en-US"/>
              </w:rPr>
              <w:t>06</w:t>
            </w:r>
          </w:p>
        </w:tc>
        <w:tc>
          <w:tcPr>
            <w:tcW w:w="1448" w:type="pct"/>
            <w:tcBorders>
              <w:top w:val="single" w:sz="4" w:space="0" w:color="auto"/>
              <w:left w:val="single" w:sz="4" w:space="0" w:color="auto"/>
              <w:bottom w:val="single" w:sz="4" w:space="0" w:color="auto"/>
              <w:right w:val="single" w:sz="4" w:space="0" w:color="auto"/>
            </w:tcBorders>
            <w:vAlign w:val="center"/>
          </w:tcPr>
          <w:p w:rsidR="00923D21" w:rsidRPr="00D80854" w:rsidRDefault="00C44B02" w:rsidP="005D097C">
            <w:pPr>
              <w:spacing w:line="288" w:lineRule="auto"/>
              <w:jc w:val="center"/>
              <w:rPr>
                <w:sz w:val="28"/>
                <w:szCs w:val="28"/>
                <w:lang w:val="en-US"/>
              </w:rPr>
            </w:pPr>
            <w:r>
              <w:rPr>
                <w:sz w:val="28"/>
                <w:szCs w:val="28"/>
                <w:lang w:val="en-US"/>
              </w:rPr>
              <w:t>10,2</w:t>
            </w:r>
          </w:p>
        </w:tc>
      </w:tr>
      <w:tr w:rsidR="00D80854"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5D097C">
            <w:pPr>
              <w:spacing w:line="288" w:lineRule="auto"/>
              <w:jc w:val="center"/>
              <w:rPr>
                <w:sz w:val="28"/>
                <w:szCs w:val="28"/>
              </w:rPr>
            </w:pPr>
            <w:r w:rsidRPr="00D80854">
              <w:rPr>
                <w:sz w:val="28"/>
                <w:szCs w:val="28"/>
              </w:rPr>
              <w:t>Tổng</w:t>
            </w:r>
          </w:p>
        </w:tc>
        <w:tc>
          <w:tcPr>
            <w:tcW w:w="158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5D097C">
            <w:pPr>
              <w:spacing w:line="288" w:lineRule="auto"/>
              <w:jc w:val="center"/>
              <w:rPr>
                <w:sz w:val="28"/>
                <w:szCs w:val="28"/>
                <w:lang w:val="en-US"/>
              </w:rPr>
            </w:pPr>
            <w:r w:rsidRPr="00D80854">
              <w:rPr>
                <w:sz w:val="28"/>
                <w:szCs w:val="28"/>
                <w:lang w:val="en-US"/>
              </w:rPr>
              <w:t>59</w:t>
            </w:r>
          </w:p>
        </w:tc>
        <w:tc>
          <w:tcPr>
            <w:tcW w:w="144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5D097C">
            <w:pPr>
              <w:spacing w:line="288" w:lineRule="auto"/>
              <w:jc w:val="center"/>
              <w:rPr>
                <w:sz w:val="28"/>
                <w:szCs w:val="28"/>
                <w:lang w:val="en-US"/>
              </w:rPr>
            </w:pPr>
            <w:r w:rsidRPr="00D80854">
              <w:rPr>
                <w:sz w:val="28"/>
                <w:szCs w:val="28"/>
                <w:lang w:val="en-US"/>
              </w:rPr>
              <w:t>100,0</w:t>
            </w:r>
          </w:p>
        </w:tc>
      </w:tr>
      <w:tr w:rsidR="00D80854" w:rsidRPr="00D80854" w:rsidTr="00BB5069">
        <w:trPr>
          <w:jc w:val="center"/>
        </w:trPr>
        <w:tc>
          <w:tcPr>
            <w:tcW w:w="1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5D097C">
            <w:pPr>
              <w:spacing w:line="288" w:lineRule="auto"/>
              <w:jc w:val="center"/>
              <w:rPr>
                <w:sz w:val="28"/>
                <w:szCs w:val="28"/>
                <w:lang w:val="en-US"/>
              </w:rPr>
            </w:pPr>
            <w:r w:rsidRPr="00D80854">
              <w:rPr>
                <w:rFonts w:ascii="MS Reference Sans Serif" w:hAnsi="MS Reference Sans Serif"/>
                <w:sz w:val="28"/>
                <w:szCs w:val="28"/>
              </w:rPr>
              <w:t></w:t>
            </w:r>
            <w:r w:rsidRPr="00D80854">
              <w:rPr>
                <w:sz w:val="28"/>
                <w:szCs w:val="28"/>
                <w:lang w:val="en-US"/>
              </w:rPr>
              <w:t xml:space="preserve"> </w:t>
            </w:r>
            <w:r w:rsidRPr="00D80854">
              <w:rPr>
                <w:rFonts w:ascii="Calibri" w:hAnsi="Calibri"/>
                <w:sz w:val="28"/>
                <w:szCs w:val="28"/>
                <w:lang w:val="en-US"/>
              </w:rPr>
              <w:t>±</w:t>
            </w:r>
            <w:r w:rsidRPr="00D80854">
              <w:rPr>
                <w:sz w:val="28"/>
                <w:szCs w:val="28"/>
                <w:lang w:val="en-US"/>
              </w:rPr>
              <w:t xml:space="preserve"> SD</w:t>
            </w:r>
          </w:p>
        </w:tc>
        <w:tc>
          <w:tcPr>
            <w:tcW w:w="3037" w:type="pct"/>
            <w:gridSpan w:val="2"/>
            <w:tcBorders>
              <w:top w:val="single" w:sz="4" w:space="0" w:color="auto"/>
              <w:left w:val="single" w:sz="4" w:space="0" w:color="auto"/>
              <w:bottom w:val="single" w:sz="4" w:space="0" w:color="auto"/>
              <w:right w:val="single" w:sz="4" w:space="0" w:color="auto"/>
            </w:tcBorders>
            <w:vAlign w:val="center"/>
          </w:tcPr>
          <w:p w:rsidR="000F07C4" w:rsidRPr="00D80854" w:rsidRDefault="000F07C4" w:rsidP="005D097C">
            <w:pPr>
              <w:spacing w:line="288" w:lineRule="auto"/>
              <w:jc w:val="center"/>
              <w:rPr>
                <w:sz w:val="28"/>
                <w:szCs w:val="28"/>
                <w:lang w:val="en-US"/>
              </w:rPr>
            </w:pPr>
            <w:r w:rsidRPr="00D80854">
              <w:rPr>
                <w:sz w:val="28"/>
                <w:szCs w:val="28"/>
                <w:lang w:val="en-US"/>
              </w:rPr>
              <w:t xml:space="preserve">54,7 </w:t>
            </w:r>
            <w:r w:rsidRPr="00D80854">
              <w:rPr>
                <w:rFonts w:ascii="Calibri" w:hAnsi="Calibri"/>
                <w:sz w:val="28"/>
                <w:szCs w:val="28"/>
                <w:lang w:val="en-US"/>
              </w:rPr>
              <w:t>±</w:t>
            </w:r>
            <w:r w:rsidRPr="00D80854">
              <w:rPr>
                <w:sz w:val="28"/>
                <w:szCs w:val="28"/>
                <w:lang w:val="en-US"/>
              </w:rPr>
              <w:t xml:space="preserve"> 10,42 tuổi</w:t>
            </w:r>
          </w:p>
        </w:tc>
      </w:tr>
    </w:tbl>
    <w:p w:rsidR="002345AD" w:rsidRPr="00D80854" w:rsidRDefault="002345AD" w:rsidP="002345AD">
      <w:pPr>
        <w:rPr>
          <w:lang w:val="en-US" w:eastAsia="en-US"/>
        </w:rPr>
      </w:pPr>
    </w:p>
    <w:p w:rsidR="002345AD" w:rsidRPr="00D80854" w:rsidRDefault="000B410D" w:rsidP="002345AD">
      <w:pPr>
        <w:rPr>
          <w:lang w:val="en-US" w:eastAsia="en-US"/>
        </w:rPr>
      </w:pPr>
      <w:r w:rsidRPr="00D80854">
        <w:rPr>
          <w:noProof/>
          <w:lang w:val="en-US" w:eastAsia="en-US"/>
        </w:rPr>
        <w:drawing>
          <wp:inline distT="0" distB="0" distL="0" distR="0" wp14:anchorId="64BADC2A" wp14:editId="6F9D18F6">
            <wp:extent cx="5486400" cy="3200400"/>
            <wp:effectExtent l="0" t="0" r="0" b="0"/>
            <wp:docPr id="27" name="Biểu đồ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45AD" w:rsidRPr="00D80854" w:rsidRDefault="002345AD" w:rsidP="002345AD">
      <w:pPr>
        <w:rPr>
          <w:lang w:val="en-US" w:eastAsia="en-US"/>
        </w:rPr>
      </w:pPr>
    </w:p>
    <w:p w:rsidR="002345AD" w:rsidRPr="00D80854" w:rsidRDefault="002345AD" w:rsidP="002345AD">
      <w:pPr>
        <w:tabs>
          <w:tab w:val="left" w:pos="7395"/>
        </w:tabs>
        <w:rPr>
          <w:lang w:val="en-US" w:eastAsia="en-US"/>
        </w:rPr>
      </w:pPr>
      <w:r w:rsidRPr="00D80854">
        <w:rPr>
          <w:lang w:val="en-US" w:eastAsia="en-US"/>
        </w:rPr>
        <w:tab/>
      </w:r>
    </w:p>
    <w:p w:rsidR="002345AD" w:rsidRPr="00D80854" w:rsidRDefault="000B410D" w:rsidP="007058D8">
      <w:pPr>
        <w:pStyle w:val="oancuaDanhsach1"/>
        <w:spacing w:after="0" w:line="324" w:lineRule="auto"/>
        <w:ind w:left="0"/>
        <w:jc w:val="center"/>
        <w:outlineLvl w:val="0"/>
        <w:rPr>
          <w:rFonts w:ascii="Times New Roman" w:hAnsi="Times New Roman"/>
          <w:i/>
          <w:sz w:val="28"/>
          <w:szCs w:val="28"/>
        </w:rPr>
      </w:pPr>
      <w:bookmarkStart w:id="1121" w:name="_Toc386557051"/>
      <w:bookmarkStart w:id="1122" w:name="_Toc27625851"/>
      <w:bookmarkStart w:id="1123" w:name="_Toc28615154"/>
      <w:bookmarkStart w:id="1124" w:name="_Toc35871155"/>
      <w:bookmarkStart w:id="1125" w:name="_Toc35871406"/>
      <w:r w:rsidRPr="00D80854">
        <w:rPr>
          <w:rFonts w:ascii="Times New Roman" w:hAnsi="Times New Roman"/>
          <w:i/>
          <w:sz w:val="28"/>
          <w:szCs w:val="28"/>
        </w:rPr>
        <w:t>Biểu đồ</w:t>
      </w:r>
      <w:r w:rsidR="00933CF7">
        <w:rPr>
          <w:rFonts w:ascii="Times New Roman" w:hAnsi="Times New Roman"/>
          <w:i/>
          <w:sz w:val="28"/>
          <w:szCs w:val="28"/>
        </w:rPr>
        <w:t xml:space="preserve"> 3.1.</w:t>
      </w:r>
      <w:r w:rsidRPr="00D80854">
        <w:rPr>
          <w:rFonts w:ascii="Times New Roman" w:hAnsi="Times New Roman"/>
          <w:i/>
          <w:sz w:val="28"/>
          <w:szCs w:val="28"/>
        </w:rPr>
        <w:t xml:space="preserve"> Nhóm tuổi </w:t>
      </w:r>
      <w:r w:rsidR="008F7C92">
        <w:rPr>
          <w:rFonts w:ascii="Times New Roman" w:hAnsi="Times New Roman"/>
          <w:i/>
          <w:sz w:val="28"/>
          <w:szCs w:val="28"/>
        </w:rPr>
        <w:t xml:space="preserve">trên và dưới 50 tuổi </w:t>
      </w:r>
      <w:r w:rsidRPr="00D80854">
        <w:rPr>
          <w:rFonts w:ascii="Times New Roman" w:hAnsi="Times New Roman"/>
          <w:i/>
          <w:sz w:val="28"/>
          <w:szCs w:val="28"/>
        </w:rPr>
        <w:t>của nhóm bệnh nhân nghiên cứu</w:t>
      </w:r>
      <w:bookmarkEnd w:id="1121"/>
      <w:bookmarkEnd w:id="1122"/>
      <w:bookmarkEnd w:id="1123"/>
      <w:bookmarkEnd w:id="1124"/>
      <w:bookmarkEnd w:id="1125"/>
      <w:r w:rsidRPr="00D80854">
        <w:rPr>
          <w:rFonts w:ascii="Times New Roman" w:hAnsi="Times New Roman"/>
          <w:i/>
          <w:sz w:val="28"/>
          <w:szCs w:val="28"/>
        </w:rPr>
        <w:t xml:space="preserve"> </w:t>
      </w:r>
    </w:p>
    <w:p w:rsidR="00183D75" w:rsidRPr="00D80854" w:rsidRDefault="007261F9" w:rsidP="0030135B">
      <w:pPr>
        <w:pStyle w:val="oancuaDanhsach1"/>
        <w:spacing w:before="120" w:after="120" w:line="324" w:lineRule="auto"/>
        <w:ind w:left="0" w:firstLine="720"/>
        <w:jc w:val="both"/>
        <w:rPr>
          <w:rFonts w:ascii="Times New Roman" w:hAnsi="Times New Roman"/>
          <w:sz w:val="28"/>
          <w:szCs w:val="28"/>
        </w:rPr>
      </w:pPr>
      <w:r w:rsidRPr="00D80854">
        <w:rPr>
          <w:rFonts w:ascii="Times New Roman" w:hAnsi="Times New Roman"/>
          <w:sz w:val="28"/>
          <w:szCs w:val="28"/>
        </w:rPr>
        <w:lastRenderedPageBreak/>
        <w:t>Đa</w:t>
      </w:r>
      <w:r w:rsidR="008A5A21" w:rsidRPr="00D80854">
        <w:rPr>
          <w:rFonts w:ascii="Times New Roman" w:hAnsi="Times New Roman"/>
          <w:sz w:val="28"/>
          <w:szCs w:val="28"/>
        </w:rPr>
        <w:t xml:space="preserve"> số </w:t>
      </w:r>
      <w:r w:rsidR="00B17F76" w:rsidRPr="00D80854">
        <w:rPr>
          <w:rFonts w:ascii="Times New Roman" w:hAnsi="Times New Roman"/>
          <w:sz w:val="28"/>
          <w:szCs w:val="28"/>
        </w:rPr>
        <w:t xml:space="preserve">bệnh nhân </w:t>
      </w:r>
      <w:r w:rsidR="008A5A21" w:rsidRPr="00D80854">
        <w:rPr>
          <w:rFonts w:ascii="Times New Roman" w:hAnsi="Times New Roman"/>
          <w:sz w:val="28"/>
          <w:szCs w:val="28"/>
        </w:rPr>
        <w:t xml:space="preserve">nghiên cứu </w:t>
      </w:r>
      <w:r w:rsidR="00183D75" w:rsidRPr="00D80854">
        <w:rPr>
          <w:rFonts w:ascii="Times New Roman" w:hAnsi="Times New Roman"/>
          <w:sz w:val="28"/>
          <w:szCs w:val="28"/>
        </w:rPr>
        <w:t>có tuổi nằm ngoài độ tuổi sinh đẻ (≥ 50 tuổi)</w:t>
      </w:r>
      <w:r w:rsidR="008A5A21" w:rsidRPr="00D80854">
        <w:rPr>
          <w:rFonts w:ascii="Times New Roman" w:hAnsi="Times New Roman"/>
          <w:sz w:val="28"/>
          <w:szCs w:val="28"/>
        </w:rPr>
        <w:t xml:space="preserve">, chiếm tới </w:t>
      </w:r>
      <w:r w:rsidR="001663F4" w:rsidRPr="00D80854">
        <w:rPr>
          <w:rFonts w:ascii="Times New Roman" w:hAnsi="Times New Roman"/>
          <w:sz w:val="28"/>
          <w:szCs w:val="28"/>
        </w:rPr>
        <w:t xml:space="preserve">72,9 </w:t>
      </w:r>
      <w:r w:rsidR="008A5A21" w:rsidRPr="00D80854">
        <w:rPr>
          <w:rFonts w:ascii="Times New Roman" w:hAnsi="Times New Roman"/>
          <w:sz w:val="28"/>
          <w:szCs w:val="28"/>
        </w:rPr>
        <w:t>%</w:t>
      </w:r>
      <w:r w:rsidR="00183D75" w:rsidRPr="00D80854">
        <w:rPr>
          <w:rFonts w:ascii="Times New Roman" w:hAnsi="Times New Roman"/>
          <w:sz w:val="28"/>
          <w:szCs w:val="28"/>
        </w:rPr>
        <w:t>.</w:t>
      </w:r>
      <w:r w:rsidR="00B17F76" w:rsidRPr="00D80854">
        <w:rPr>
          <w:rFonts w:ascii="Times New Roman" w:hAnsi="Times New Roman"/>
          <w:sz w:val="28"/>
          <w:szCs w:val="28"/>
        </w:rPr>
        <w:t xml:space="preserve"> </w:t>
      </w:r>
      <w:r w:rsidR="00183D75" w:rsidRPr="00D80854">
        <w:rPr>
          <w:rFonts w:ascii="Times New Roman" w:hAnsi="Times New Roman"/>
          <w:sz w:val="28"/>
          <w:szCs w:val="28"/>
        </w:rPr>
        <w:t xml:space="preserve">Tuổi trung bình bị bệnh là </w:t>
      </w:r>
      <w:r w:rsidR="001663F4" w:rsidRPr="00D80854">
        <w:rPr>
          <w:rFonts w:ascii="Times New Roman" w:hAnsi="Times New Roman"/>
          <w:sz w:val="28"/>
          <w:szCs w:val="28"/>
        </w:rPr>
        <w:t>54,7 ± 10,42 tuổi</w:t>
      </w:r>
      <w:r w:rsidR="00183D75" w:rsidRPr="00D80854">
        <w:rPr>
          <w:rFonts w:ascii="Times New Roman" w:hAnsi="Times New Roman"/>
          <w:sz w:val="28"/>
          <w:szCs w:val="28"/>
        </w:rPr>
        <w:t>. Tuổi thấp nhất bị bệnh là 30 tuổi và tuổi cao nhất là 8</w:t>
      </w:r>
      <w:r w:rsidR="00DD0BBA" w:rsidRPr="00D80854">
        <w:rPr>
          <w:rFonts w:ascii="Times New Roman" w:hAnsi="Times New Roman"/>
          <w:sz w:val="28"/>
          <w:szCs w:val="28"/>
        </w:rPr>
        <w:t>3</w:t>
      </w:r>
      <w:r w:rsidR="00183D75" w:rsidRPr="00D80854">
        <w:rPr>
          <w:rFonts w:ascii="Times New Roman" w:hAnsi="Times New Roman"/>
          <w:sz w:val="28"/>
          <w:szCs w:val="28"/>
        </w:rPr>
        <w:t xml:space="preserve"> tuổi.</w:t>
      </w:r>
      <w:r w:rsidR="00B17F76" w:rsidRPr="00D80854">
        <w:rPr>
          <w:rFonts w:ascii="Times New Roman" w:hAnsi="Times New Roman"/>
          <w:sz w:val="28"/>
          <w:szCs w:val="28"/>
        </w:rPr>
        <w:t xml:space="preserve"> </w:t>
      </w:r>
    </w:p>
    <w:p w:rsidR="002345AD" w:rsidRPr="00D80854" w:rsidRDefault="002345AD" w:rsidP="0030135B">
      <w:pPr>
        <w:pStyle w:val="oancuaDanhsach1"/>
        <w:spacing w:before="120" w:after="120" w:line="324" w:lineRule="auto"/>
        <w:ind w:left="0"/>
        <w:jc w:val="both"/>
        <w:rPr>
          <w:rFonts w:ascii="Times New Roman" w:hAnsi="Times New Roman"/>
          <w:sz w:val="8"/>
          <w:szCs w:val="28"/>
        </w:rPr>
      </w:pPr>
    </w:p>
    <w:p w:rsidR="002345AD" w:rsidRPr="00D80854" w:rsidRDefault="000B410D" w:rsidP="0030135B">
      <w:pPr>
        <w:pStyle w:val="oancuaDanhsach1"/>
        <w:spacing w:before="120" w:after="120" w:line="324" w:lineRule="auto"/>
        <w:ind w:left="0"/>
        <w:jc w:val="center"/>
        <w:outlineLvl w:val="0"/>
        <w:rPr>
          <w:rFonts w:ascii="Times New Roman" w:hAnsi="Times New Roman"/>
          <w:i/>
          <w:sz w:val="28"/>
          <w:szCs w:val="28"/>
        </w:rPr>
      </w:pPr>
      <w:bookmarkStart w:id="1126" w:name="_Toc386557052"/>
      <w:bookmarkStart w:id="1127" w:name="_Toc27625852"/>
      <w:bookmarkStart w:id="1128" w:name="_Toc28615155"/>
      <w:bookmarkStart w:id="1129" w:name="_Toc35871156"/>
      <w:bookmarkStart w:id="1130" w:name="_Toc35871407"/>
      <w:r w:rsidRPr="00D80854">
        <w:rPr>
          <w:rFonts w:ascii="Times New Roman" w:hAnsi="Times New Roman"/>
          <w:i/>
          <w:sz w:val="28"/>
          <w:szCs w:val="28"/>
        </w:rPr>
        <w:t>Bảng 3.2. Phân bố bệnh nhân theo nghề nghiệp</w:t>
      </w:r>
      <w:bookmarkEnd w:id="1126"/>
      <w:bookmarkEnd w:id="1127"/>
      <w:bookmarkEnd w:id="1128"/>
      <w:bookmarkEnd w:id="1129"/>
      <w:bookmarkEnd w:id="1130"/>
    </w:p>
    <w:p w:rsidR="005B20BF" w:rsidRPr="00D80854" w:rsidRDefault="005B20BF" w:rsidP="0030135B">
      <w:pPr>
        <w:pStyle w:val="oancuaDanhsach1"/>
        <w:spacing w:before="120" w:after="120" w:line="324" w:lineRule="auto"/>
        <w:ind w:left="0"/>
        <w:jc w:val="center"/>
        <w:outlineLvl w:val="0"/>
        <w:rPr>
          <w:rFonts w:ascii="Times New Roman" w:hAnsi="Times New Roman"/>
          <w:i/>
          <w:sz w:val="2"/>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683"/>
        <w:gridCol w:w="2836"/>
      </w:tblGrid>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B410D" w:rsidRPr="00D80854" w:rsidRDefault="000B410D" w:rsidP="0030135B">
            <w:pPr>
              <w:spacing w:line="360" w:lineRule="auto"/>
              <w:jc w:val="center"/>
              <w:rPr>
                <w:b/>
                <w:sz w:val="28"/>
                <w:szCs w:val="28"/>
                <w:lang w:val="en-US"/>
              </w:rPr>
            </w:pPr>
            <w:r w:rsidRPr="00D80854">
              <w:rPr>
                <w:b/>
                <w:sz w:val="28"/>
                <w:szCs w:val="28"/>
                <w:lang w:val="en-US"/>
              </w:rPr>
              <w:t>Nghề</w:t>
            </w:r>
            <w:r w:rsidR="00EC637D" w:rsidRPr="00D80854">
              <w:rPr>
                <w:b/>
                <w:sz w:val="28"/>
                <w:szCs w:val="28"/>
                <w:lang w:val="en-US"/>
              </w:rPr>
              <w:t xml:space="preserve"> nghiệp</w:t>
            </w:r>
          </w:p>
        </w:tc>
        <w:tc>
          <w:tcPr>
            <w:tcW w:w="1490" w:type="pct"/>
            <w:tcBorders>
              <w:top w:val="single" w:sz="4" w:space="0" w:color="auto"/>
              <w:left w:val="single" w:sz="4" w:space="0" w:color="auto"/>
              <w:bottom w:val="single" w:sz="4" w:space="0" w:color="auto"/>
              <w:right w:val="single" w:sz="4" w:space="0" w:color="auto"/>
            </w:tcBorders>
            <w:vAlign w:val="center"/>
          </w:tcPr>
          <w:p w:rsidR="000B410D" w:rsidRPr="00D80854" w:rsidRDefault="000B410D" w:rsidP="0030135B">
            <w:pPr>
              <w:jc w:val="center"/>
              <w:rPr>
                <w:b/>
                <w:sz w:val="28"/>
                <w:szCs w:val="28"/>
                <w:lang w:val="en-US"/>
              </w:rPr>
            </w:pPr>
            <w:r w:rsidRPr="00D80854">
              <w:rPr>
                <w:b/>
                <w:sz w:val="28"/>
                <w:szCs w:val="28"/>
                <w:lang w:val="en-US"/>
              </w:rPr>
              <w:t>Số lượng</w:t>
            </w:r>
          </w:p>
        </w:tc>
        <w:tc>
          <w:tcPr>
            <w:tcW w:w="1575" w:type="pct"/>
            <w:tcBorders>
              <w:top w:val="single" w:sz="4" w:space="0" w:color="auto"/>
              <w:left w:val="single" w:sz="4" w:space="0" w:color="auto"/>
              <w:bottom w:val="single" w:sz="4" w:space="0" w:color="auto"/>
              <w:right w:val="single" w:sz="4" w:space="0" w:color="auto"/>
            </w:tcBorders>
            <w:vAlign w:val="center"/>
          </w:tcPr>
          <w:p w:rsidR="000B410D" w:rsidRPr="00D80854" w:rsidRDefault="000B410D" w:rsidP="0030135B">
            <w:pPr>
              <w:jc w:val="center"/>
              <w:rPr>
                <w:b/>
                <w:sz w:val="28"/>
                <w:szCs w:val="28"/>
                <w:lang w:val="en-US"/>
              </w:rPr>
            </w:pPr>
            <w:r w:rsidRPr="00D80854">
              <w:rPr>
                <w:b/>
                <w:sz w:val="28"/>
                <w:szCs w:val="28"/>
                <w:lang w:val="en-US"/>
              </w:rPr>
              <w:t>Tỷ lệ (%)</w:t>
            </w:r>
          </w:p>
        </w:tc>
      </w:tr>
      <w:tr w:rsidR="00D80854" w:rsidRPr="00D80854" w:rsidTr="00A03AD9">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rPr>
                <w:sz w:val="28"/>
                <w:szCs w:val="28"/>
              </w:rPr>
            </w:pPr>
            <w:r w:rsidRPr="00D80854">
              <w:rPr>
                <w:sz w:val="28"/>
                <w:szCs w:val="28"/>
                <w:lang w:val="en-US"/>
              </w:rPr>
              <w:t>Làm ruộng</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17</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28,8</w:t>
            </w:r>
          </w:p>
        </w:tc>
      </w:tr>
      <w:tr w:rsidR="00D80854" w:rsidRPr="00D80854" w:rsidTr="00A03AD9">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rPr>
                <w:sz w:val="28"/>
                <w:szCs w:val="28"/>
              </w:rPr>
            </w:pPr>
            <w:r w:rsidRPr="00D80854">
              <w:rPr>
                <w:sz w:val="28"/>
                <w:szCs w:val="28"/>
                <w:lang w:val="en-US"/>
              </w:rPr>
              <w:t>Công nhân</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5</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8,5</w:t>
            </w:r>
          </w:p>
        </w:tc>
      </w:tr>
      <w:tr w:rsidR="00D80854" w:rsidRPr="00D80854" w:rsidTr="00A03AD9">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rPr>
                <w:sz w:val="28"/>
                <w:szCs w:val="28"/>
                <w:lang w:val="en-US"/>
              </w:rPr>
            </w:pPr>
            <w:r w:rsidRPr="00D80854">
              <w:rPr>
                <w:sz w:val="28"/>
                <w:szCs w:val="28"/>
                <w:lang w:val="en-US"/>
              </w:rPr>
              <w:t>Cán bộ</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6</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10,2</w:t>
            </w:r>
          </w:p>
        </w:tc>
      </w:tr>
      <w:tr w:rsidR="00D80854" w:rsidRPr="00D80854" w:rsidTr="00A03AD9">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rPr>
                <w:sz w:val="28"/>
                <w:szCs w:val="28"/>
                <w:lang w:val="en-US"/>
              </w:rPr>
            </w:pPr>
            <w:r w:rsidRPr="00D80854">
              <w:rPr>
                <w:sz w:val="28"/>
                <w:szCs w:val="28"/>
                <w:lang w:val="en-US"/>
              </w:rPr>
              <w:t xml:space="preserve">Lao động </w:t>
            </w:r>
            <w:r w:rsidR="00CC3BD2" w:rsidRPr="00D80854">
              <w:rPr>
                <w:sz w:val="28"/>
                <w:szCs w:val="28"/>
                <w:lang w:val="en-US"/>
              </w:rPr>
              <w:t>bê vác</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2</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3,4</w:t>
            </w:r>
          </w:p>
        </w:tc>
      </w:tr>
      <w:tr w:rsidR="00D80854" w:rsidRPr="00D80854" w:rsidTr="00A03AD9">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rPr>
                <w:sz w:val="28"/>
                <w:szCs w:val="28"/>
                <w:lang w:val="en-US"/>
              </w:rPr>
            </w:pPr>
            <w:r w:rsidRPr="00D80854">
              <w:rPr>
                <w:sz w:val="28"/>
                <w:szCs w:val="28"/>
                <w:lang w:val="en-US"/>
              </w:rPr>
              <w:t>Khác</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29</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49,</w:t>
            </w:r>
            <w:r w:rsidR="00E647CD" w:rsidRPr="00D80854">
              <w:rPr>
                <w:sz w:val="28"/>
                <w:szCs w:val="28"/>
                <w:lang w:val="en-US"/>
              </w:rPr>
              <w:t>1</w:t>
            </w:r>
          </w:p>
        </w:tc>
      </w:tr>
      <w:tr w:rsidR="000F07C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rPr>
                <w:sz w:val="28"/>
                <w:szCs w:val="28"/>
              </w:rPr>
            </w:pPr>
            <w:r w:rsidRPr="00D80854">
              <w:rPr>
                <w:sz w:val="28"/>
                <w:szCs w:val="28"/>
              </w:rPr>
              <w:t>Tổng</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59</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100,0</w:t>
            </w:r>
          </w:p>
        </w:tc>
      </w:tr>
    </w:tbl>
    <w:p w:rsidR="002345AD" w:rsidRPr="00337223" w:rsidRDefault="002345AD" w:rsidP="0030135B">
      <w:pPr>
        <w:pStyle w:val="oancuaDanhsach1"/>
        <w:spacing w:before="120" w:after="120" w:line="324" w:lineRule="auto"/>
        <w:ind w:left="0"/>
        <w:rPr>
          <w:rFonts w:ascii="Times New Roman" w:hAnsi="Times New Roman"/>
          <w:sz w:val="2"/>
          <w:szCs w:val="28"/>
        </w:rPr>
      </w:pPr>
    </w:p>
    <w:p w:rsidR="00C55183" w:rsidRPr="00337223" w:rsidRDefault="00B17F76" w:rsidP="0030135B">
      <w:pPr>
        <w:pStyle w:val="oancuaDanhsach1"/>
        <w:spacing w:before="120" w:after="120" w:line="324" w:lineRule="auto"/>
        <w:ind w:left="0"/>
        <w:jc w:val="both"/>
        <w:rPr>
          <w:rFonts w:ascii="Times New Roman" w:hAnsi="Times New Roman"/>
          <w:sz w:val="20"/>
          <w:szCs w:val="28"/>
        </w:rPr>
      </w:pPr>
      <w:r w:rsidRPr="00D80854">
        <w:rPr>
          <w:rFonts w:ascii="Times New Roman" w:hAnsi="Times New Roman"/>
          <w:sz w:val="28"/>
          <w:szCs w:val="28"/>
        </w:rPr>
        <w:tab/>
      </w:r>
    </w:p>
    <w:p w:rsidR="00A03AD9" w:rsidRPr="00D80854" w:rsidRDefault="007261F9" w:rsidP="0030135B">
      <w:pPr>
        <w:pStyle w:val="oancuaDanhsach1"/>
        <w:spacing w:before="120" w:after="120" w:line="324" w:lineRule="auto"/>
        <w:ind w:left="0" w:firstLine="720"/>
        <w:jc w:val="both"/>
        <w:rPr>
          <w:rFonts w:ascii="Times New Roman" w:hAnsi="Times New Roman"/>
          <w:sz w:val="28"/>
          <w:szCs w:val="28"/>
        </w:rPr>
      </w:pPr>
      <w:r w:rsidRPr="00D80854">
        <w:rPr>
          <w:rFonts w:ascii="Times New Roman" w:hAnsi="Times New Roman"/>
          <w:sz w:val="28"/>
          <w:szCs w:val="28"/>
        </w:rPr>
        <w:t>T</w:t>
      </w:r>
      <w:r w:rsidR="00E2578B" w:rsidRPr="00D80854">
        <w:rPr>
          <w:rFonts w:ascii="Times New Roman" w:hAnsi="Times New Roman"/>
          <w:sz w:val="28"/>
          <w:szCs w:val="28"/>
        </w:rPr>
        <w:t>ỷ lệ bệnh nhân</w:t>
      </w:r>
      <w:r w:rsidR="000B410D" w:rsidRPr="00D80854">
        <w:rPr>
          <w:rFonts w:ascii="Times New Roman" w:hAnsi="Times New Roman"/>
          <w:sz w:val="28"/>
          <w:szCs w:val="28"/>
        </w:rPr>
        <w:t xml:space="preserve"> làm nghề nông chiếm tỷ lệ </w:t>
      </w:r>
      <w:r w:rsidR="00DD0BBA" w:rsidRPr="00D80854">
        <w:rPr>
          <w:rFonts w:ascii="Times New Roman" w:hAnsi="Times New Roman"/>
          <w:sz w:val="28"/>
          <w:szCs w:val="28"/>
        </w:rPr>
        <w:t>2</w:t>
      </w:r>
      <w:r w:rsidR="001663F4" w:rsidRPr="00D80854">
        <w:rPr>
          <w:rFonts w:ascii="Times New Roman" w:hAnsi="Times New Roman"/>
          <w:sz w:val="28"/>
          <w:szCs w:val="28"/>
        </w:rPr>
        <w:t>8,8</w:t>
      </w:r>
      <w:r w:rsidR="000B410D" w:rsidRPr="00D80854">
        <w:rPr>
          <w:rFonts w:ascii="Times New Roman" w:hAnsi="Times New Roman"/>
          <w:sz w:val="28"/>
          <w:szCs w:val="28"/>
        </w:rPr>
        <w:t xml:space="preserve">%, </w:t>
      </w:r>
      <w:r w:rsidR="00E76B55" w:rsidRPr="00D80854">
        <w:rPr>
          <w:rFonts w:ascii="Times New Roman" w:hAnsi="Times New Roman"/>
          <w:sz w:val="28"/>
          <w:szCs w:val="28"/>
        </w:rPr>
        <w:t>công nhân chiế</w:t>
      </w:r>
      <w:r w:rsidR="001663F4" w:rsidRPr="00D80854">
        <w:rPr>
          <w:rFonts w:ascii="Times New Roman" w:hAnsi="Times New Roman"/>
          <w:sz w:val="28"/>
          <w:szCs w:val="28"/>
        </w:rPr>
        <w:t>m 8</w:t>
      </w:r>
      <w:r w:rsidR="00E76B55" w:rsidRPr="00D80854">
        <w:rPr>
          <w:rFonts w:ascii="Times New Roman" w:hAnsi="Times New Roman"/>
          <w:sz w:val="28"/>
          <w:szCs w:val="28"/>
        </w:rPr>
        <w:t>,5%, cán bộ công chức chiế</w:t>
      </w:r>
      <w:r w:rsidR="001663F4" w:rsidRPr="00D80854">
        <w:rPr>
          <w:rFonts w:ascii="Times New Roman" w:hAnsi="Times New Roman"/>
          <w:sz w:val="28"/>
          <w:szCs w:val="28"/>
        </w:rPr>
        <w:t>m 10,2</w:t>
      </w:r>
      <w:r w:rsidR="00E76B55" w:rsidRPr="00D80854">
        <w:rPr>
          <w:rFonts w:ascii="Times New Roman" w:hAnsi="Times New Roman"/>
          <w:sz w:val="28"/>
          <w:szCs w:val="28"/>
        </w:rPr>
        <w:t>%</w:t>
      </w:r>
      <w:r w:rsidR="008A5A21" w:rsidRPr="00D80854">
        <w:rPr>
          <w:rFonts w:ascii="Times New Roman" w:hAnsi="Times New Roman"/>
          <w:sz w:val="28"/>
          <w:szCs w:val="28"/>
        </w:rPr>
        <w:t>, lao độ</w:t>
      </w:r>
      <w:r w:rsidR="00380517" w:rsidRPr="00D80854">
        <w:rPr>
          <w:rFonts w:ascii="Times New Roman" w:hAnsi="Times New Roman"/>
          <w:sz w:val="28"/>
          <w:szCs w:val="28"/>
        </w:rPr>
        <w:t xml:space="preserve">ng </w:t>
      </w:r>
      <w:r w:rsidR="00382FCB" w:rsidRPr="00D80854">
        <w:rPr>
          <w:rFonts w:ascii="Times New Roman" w:hAnsi="Times New Roman"/>
          <w:sz w:val="28"/>
          <w:szCs w:val="28"/>
        </w:rPr>
        <w:t>bê vác</w:t>
      </w:r>
      <w:r w:rsidR="00380517" w:rsidRPr="00D80854">
        <w:rPr>
          <w:rFonts w:ascii="Times New Roman" w:hAnsi="Times New Roman"/>
          <w:sz w:val="28"/>
          <w:szCs w:val="28"/>
        </w:rPr>
        <w:t xml:space="preserve"> có </w:t>
      </w:r>
      <w:r w:rsidR="001663F4" w:rsidRPr="00D80854">
        <w:rPr>
          <w:rFonts w:ascii="Times New Roman" w:hAnsi="Times New Roman"/>
          <w:sz w:val="28"/>
          <w:szCs w:val="28"/>
        </w:rPr>
        <w:t>3,</w:t>
      </w:r>
      <w:r w:rsidR="00380517" w:rsidRPr="00D80854">
        <w:rPr>
          <w:rFonts w:ascii="Times New Roman" w:hAnsi="Times New Roman"/>
          <w:sz w:val="28"/>
          <w:szCs w:val="28"/>
        </w:rPr>
        <w:t>4%</w:t>
      </w:r>
      <w:r w:rsidR="00E76B55" w:rsidRPr="00D80854">
        <w:rPr>
          <w:rFonts w:ascii="Times New Roman" w:hAnsi="Times New Roman"/>
          <w:sz w:val="28"/>
          <w:szCs w:val="28"/>
        </w:rPr>
        <w:t xml:space="preserve"> và</w:t>
      </w:r>
      <w:r w:rsidR="000B410D" w:rsidRPr="00D80854">
        <w:rPr>
          <w:rFonts w:ascii="Times New Roman" w:hAnsi="Times New Roman"/>
          <w:sz w:val="28"/>
          <w:szCs w:val="28"/>
        </w:rPr>
        <w:t xml:space="preserve"> các nghề dịch vụ khác chiế</w:t>
      </w:r>
      <w:r w:rsidR="00DD0BBA" w:rsidRPr="00D80854">
        <w:rPr>
          <w:rFonts w:ascii="Times New Roman" w:hAnsi="Times New Roman"/>
          <w:sz w:val="28"/>
          <w:szCs w:val="28"/>
        </w:rPr>
        <w:t xml:space="preserve">m </w:t>
      </w:r>
      <w:r w:rsidR="008A5A21" w:rsidRPr="00D80854">
        <w:rPr>
          <w:rFonts w:ascii="Times New Roman" w:hAnsi="Times New Roman"/>
          <w:sz w:val="28"/>
          <w:szCs w:val="28"/>
        </w:rPr>
        <w:t xml:space="preserve">tới </w:t>
      </w:r>
      <w:r w:rsidR="00E2578B" w:rsidRPr="00D80854">
        <w:rPr>
          <w:rFonts w:ascii="Times New Roman" w:hAnsi="Times New Roman"/>
          <w:sz w:val="28"/>
          <w:szCs w:val="28"/>
        </w:rPr>
        <w:t>4</w:t>
      </w:r>
      <w:r w:rsidR="001663F4" w:rsidRPr="00D80854">
        <w:rPr>
          <w:rFonts w:ascii="Times New Roman" w:hAnsi="Times New Roman"/>
          <w:sz w:val="28"/>
          <w:szCs w:val="28"/>
        </w:rPr>
        <w:t>9</w:t>
      </w:r>
      <w:r w:rsidR="00E76B55" w:rsidRPr="00D80854">
        <w:rPr>
          <w:rFonts w:ascii="Times New Roman" w:hAnsi="Times New Roman"/>
          <w:sz w:val="28"/>
          <w:szCs w:val="28"/>
        </w:rPr>
        <w:t>,</w:t>
      </w:r>
      <w:r w:rsidR="00427EF3" w:rsidRPr="00D80854">
        <w:rPr>
          <w:rFonts w:ascii="Times New Roman" w:hAnsi="Times New Roman"/>
          <w:sz w:val="28"/>
          <w:szCs w:val="28"/>
        </w:rPr>
        <w:t>1</w:t>
      </w:r>
      <w:r w:rsidR="008A5A21" w:rsidRPr="00D80854">
        <w:rPr>
          <w:rFonts w:ascii="Times New Roman" w:hAnsi="Times New Roman"/>
          <w:sz w:val="28"/>
          <w:szCs w:val="28"/>
        </w:rPr>
        <w:t>%.</w:t>
      </w:r>
      <w:r w:rsidR="00E76B55" w:rsidRPr="00D80854">
        <w:rPr>
          <w:rFonts w:ascii="Times New Roman" w:hAnsi="Times New Roman"/>
          <w:sz w:val="28"/>
          <w:szCs w:val="28"/>
        </w:rPr>
        <w:t xml:space="preserve"> </w:t>
      </w:r>
      <w:bookmarkStart w:id="1131" w:name="_Toc386557053"/>
      <w:bookmarkStart w:id="1132" w:name="_Toc27625853"/>
    </w:p>
    <w:p w:rsidR="005D097C" w:rsidRPr="00337223" w:rsidRDefault="005D097C" w:rsidP="0030135B">
      <w:pPr>
        <w:pStyle w:val="oancuaDanhsach1"/>
        <w:spacing w:before="120" w:after="120" w:line="324" w:lineRule="auto"/>
        <w:ind w:left="0"/>
        <w:jc w:val="both"/>
        <w:rPr>
          <w:rFonts w:ascii="Times New Roman" w:hAnsi="Times New Roman"/>
          <w:sz w:val="16"/>
          <w:szCs w:val="28"/>
        </w:rPr>
      </w:pPr>
    </w:p>
    <w:p w:rsidR="001663F4" w:rsidRPr="00D80854" w:rsidRDefault="001663F4" w:rsidP="0030135B">
      <w:pPr>
        <w:pStyle w:val="oancuaDanhsach1"/>
        <w:spacing w:before="120" w:after="120" w:line="324" w:lineRule="auto"/>
        <w:ind w:left="0"/>
        <w:jc w:val="both"/>
        <w:rPr>
          <w:rFonts w:ascii="Times New Roman" w:hAnsi="Times New Roman"/>
          <w:sz w:val="2"/>
          <w:szCs w:val="28"/>
        </w:rPr>
      </w:pPr>
    </w:p>
    <w:p w:rsidR="000B410D" w:rsidRPr="00D80854" w:rsidRDefault="000B410D" w:rsidP="0030135B">
      <w:pPr>
        <w:pStyle w:val="oancuaDanhsach1"/>
        <w:spacing w:before="120" w:after="120" w:line="324" w:lineRule="auto"/>
        <w:ind w:left="0"/>
        <w:jc w:val="center"/>
        <w:outlineLvl w:val="0"/>
        <w:rPr>
          <w:rFonts w:ascii="Times New Roman" w:hAnsi="Times New Roman"/>
          <w:i/>
          <w:sz w:val="28"/>
          <w:szCs w:val="28"/>
        </w:rPr>
      </w:pPr>
      <w:bookmarkStart w:id="1133" w:name="_Toc28615156"/>
      <w:bookmarkStart w:id="1134" w:name="_Toc35871157"/>
      <w:bookmarkStart w:id="1135" w:name="_Toc35871408"/>
      <w:r w:rsidRPr="00D80854">
        <w:rPr>
          <w:rFonts w:ascii="Times New Roman" w:hAnsi="Times New Roman"/>
          <w:i/>
          <w:sz w:val="28"/>
          <w:szCs w:val="28"/>
        </w:rPr>
        <w:t>Bảng 3.3. Phân bố bệnh nhân theo trình độ học vấn</w:t>
      </w:r>
      <w:bookmarkEnd w:id="1131"/>
      <w:r w:rsidR="00B10943" w:rsidRPr="00D80854">
        <w:rPr>
          <w:rFonts w:ascii="Times New Roman" w:hAnsi="Times New Roman"/>
          <w:i/>
          <w:sz w:val="28"/>
          <w:szCs w:val="28"/>
        </w:rPr>
        <w:t xml:space="preserve"> (</w:t>
      </w:r>
      <w:r w:rsidR="00023335" w:rsidRPr="00D80854">
        <w:rPr>
          <w:rFonts w:ascii="Times New Roman" w:hAnsi="Times New Roman"/>
          <w:i/>
          <w:sz w:val="28"/>
          <w:szCs w:val="28"/>
        </w:rPr>
        <w:t>n=59</w:t>
      </w:r>
      <w:r w:rsidR="00B10943" w:rsidRPr="00D80854">
        <w:rPr>
          <w:rFonts w:ascii="Times New Roman" w:hAnsi="Times New Roman"/>
          <w:i/>
          <w:sz w:val="28"/>
          <w:szCs w:val="28"/>
        </w:rPr>
        <w:t>)</w:t>
      </w:r>
      <w:bookmarkEnd w:id="1132"/>
      <w:bookmarkEnd w:id="1133"/>
      <w:bookmarkEnd w:id="1134"/>
      <w:bookmarkEnd w:id="1135"/>
    </w:p>
    <w:p w:rsidR="005B20BF" w:rsidRPr="00D80854" w:rsidRDefault="005B20BF" w:rsidP="0030135B">
      <w:pPr>
        <w:pStyle w:val="oancuaDanhsach1"/>
        <w:spacing w:after="0" w:line="324" w:lineRule="auto"/>
        <w:ind w:left="0"/>
        <w:jc w:val="center"/>
        <w:outlineLvl w:val="0"/>
        <w:rPr>
          <w:rFonts w:ascii="Times New Roman" w:hAnsi="Times New Roman"/>
          <w:i/>
          <w:sz w:val="12"/>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683"/>
        <w:gridCol w:w="2836"/>
      </w:tblGrid>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B410D" w:rsidRPr="00D80854" w:rsidRDefault="000B410D" w:rsidP="0030135B">
            <w:pPr>
              <w:spacing w:line="360" w:lineRule="auto"/>
              <w:jc w:val="center"/>
              <w:rPr>
                <w:b/>
                <w:sz w:val="28"/>
                <w:szCs w:val="28"/>
                <w:lang w:val="en-US"/>
              </w:rPr>
            </w:pPr>
            <w:r w:rsidRPr="00D80854">
              <w:rPr>
                <w:b/>
                <w:sz w:val="28"/>
                <w:szCs w:val="28"/>
                <w:lang w:val="en-US"/>
              </w:rPr>
              <w:t>Trình độ học vấn</w:t>
            </w:r>
          </w:p>
        </w:tc>
        <w:tc>
          <w:tcPr>
            <w:tcW w:w="1490" w:type="pct"/>
            <w:tcBorders>
              <w:top w:val="single" w:sz="4" w:space="0" w:color="auto"/>
              <w:left w:val="single" w:sz="4" w:space="0" w:color="auto"/>
              <w:bottom w:val="single" w:sz="4" w:space="0" w:color="auto"/>
              <w:right w:val="single" w:sz="4" w:space="0" w:color="auto"/>
            </w:tcBorders>
            <w:vAlign w:val="center"/>
          </w:tcPr>
          <w:p w:rsidR="000B410D" w:rsidRPr="00D80854" w:rsidRDefault="000B410D" w:rsidP="0030135B">
            <w:pPr>
              <w:jc w:val="center"/>
              <w:rPr>
                <w:b/>
                <w:sz w:val="28"/>
                <w:szCs w:val="28"/>
                <w:lang w:val="en-US"/>
              </w:rPr>
            </w:pPr>
            <w:r w:rsidRPr="00D80854">
              <w:rPr>
                <w:b/>
                <w:sz w:val="28"/>
                <w:szCs w:val="28"/>
                <w:lang w:val="en-US"/>
              </w:rPr>
              <w:t>Số lượng</w:t>
            </w:r>
          </w:p>
        </w:tc>
        <w:tc>
          <w:tcPr>
            <w:tcW w:w="1575" w:type="pct"/>
            <w:tcBorders>
              <w:top w:val="single" w:sz="4" w:space="0" w:color="auto"/>
              <w:left w:val="single" w:sz="4" w:space="0" w:color="auto"/>
              <w:bottom w:val="single" w:sz="4" w:space="0" w:color="auto"/>
              <w:right w:val="single" w:sz="4" w:space="0" w:color="auto"/>
            </w:tcBorders>
            <w:vAlign w:val="center"/>
          </w:tcPr>
          <w:p w:rsidR="000B410D" w:rsidRPr="00D80854" w:rsidRDefault="000B410D" w:rsidP="0030135B">
            <w:pPr>
              <w:jc w:val="center"/>
              <w:rPr>
                <w:b/>
                <w:sz w:val="28"/>
                <w:szCs w:val="28"/>
                <w:lang w:val="en-US"/>
              </w:rPr>
            </w:pPr>
            <w:r w:rsidRPr="00D80854">
              <w:rPr>
                <w:b/>
                <w:sz w:val="28"/>
                <w:szCs w:val="28"/>
                <w:lang w:val="en-US"/>
              </w:rPr>
              <w:t>Tỷ lệ (%)</w:t>
            </w:r>
          </w:p>
        </w:tc>
      </w:tr>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382FCB" w:rsidP="0030135B">
            <w:pPr>
              <w:spacing w:line="360" w:lineRule="auto"/>
              <w:jc w:val="both"/>
              <w:rPr>
                <w:sz w:val="28"/>
                <w:szCs w:val="28"/>
                <w:lang w:val="en-US"/>
              </w:rPr>
            </w:pPr>
            <w:r w:rsidRPr="00D80854">
              <w:rPr>
                <w:sz w:val="28"/>
                <w:szCs w:val="28"/>
                <w:lang w:val="en-US"/>
              </w:rPr>
              <w:t>Không biết chữ</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4</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6,8</w:t>
            </w:r>
          </w:p>
        </w:tc>
      </w:tr>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F94FF2" w:rsidP="0030135B">
            <w:pPr>
              <w:spacing w:line="360" w:lineRule="auto"/>
              <w:jc w:val="both"/>
              <w:rPr>
                <w:sz w:val="28"/>
                <w:szCs w:val="28"/>
                <w:lang w:val="en-US"/>
              </w:rPr>
            </w:pPr>
            <w:r w:rsidRPr="00D80854">
              <w:rPr>
                <w:sz w:val="28"/>
                <w:szCs w:val="28"/>
                <w:lang w:val="en-US"/>
              </w:rPr>
              <w:t>Tiểu học</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17</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28,8</w:t>
            </w:r>
          </w:p>
        </w:tc>
      </w:tr>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DC5D17" w:rsidP="0030135B">
            <w:pPr>
              <w:spacing w:line="360" w:lineRule="auto"/>
              <w:jc w:val="both"/>
              <w:rPr>
                <w:sz w:val="28"/>
                <w:szCs w:val="28"/>
              </w:rPr>
            </w:pPr>
            <w:r>
              <w:rPr>
                <w:sz w:val="28"/>
                <w:szCs w:val="28"/>
                <w:lang w:val="en-US"/>
              </w:rPr>
              <w:t>THCS</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17</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28,8</w:t>
            </w:r>
          </w:p>
        </w:tc>
      </w:tr>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DC5D17" w:rsidP="0030135B">
            <w:pPr>
              <w:spacing w:line="360" w:lineRule="auto"/>
              <w:jc w:val="both"/>
              <w:rPr>
                <w:sz w:val="28"/>
                <w:szCs w:val="28"/>
                <w:lang w:val="en-US"/>
              </w:rPr>
            </w:pPr>
            <w:r>
              <w:rPr>
                <w:sz w:val="28"/>
                <w:szCs w:val="28"/>
                <w:lang w:val="en-US"/>
              </w:rPr>
              <w:t>THPT</w:t>
            </w:r>
            <w:r w:rsidR="00F94FF2" w:rsidRPr="00D80854">
              <w:rPr>
                <w:sz w:val="28"/>
                <w:szCs w:val="28"/>
                <w:lang w:val="en-US"/>
              </w:rPr>
              <w:t xml:space="preserve"> </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8</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13,6</w:t>
            </w:r>
          </w:p>
        </w:tc>
      </w:tr>
      <w:tr w:rsidR="00D8085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jc w:val="both"/>
              <w:rPr>
                <w:sz w:val="28"/>
                <w:szCs w:val="28"/>
                <w:lang w:val="en-US"/>
              </w:rPr>
            </w:pPr>
            <w:r w:rsidRPr="00D80854">
              <w:rPr>
                <w:sz w:val="28"/>
                <w:szCs w:val="28"/>
                <w:lang w:val="en-US"/>
              </w:rPr>
              <w:t>Cao đẳng, Đại học</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13</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22,0</w:t>
            </w:r>
          </w:p>
        </w:tc>
      </w:tr>
      <w:tr w:rsidR="000F07C4" w:rsidRPr="00D80854" w:rsidTr="00E31ECD">
        <w:trPr>
          <w:jc w:val="center"/>
        </w:trPr>
        <w:tc>
          <w:tcPr>
            <w:tcW w:w="193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spacing w:line="360" w:lineRule="auto"/>
              <w:jc w:val="center"/>
              <w:rPr>
                <w:sz w:val="28"/>
                <w:szCs w:val="28"/>
              </w:rPr>
            </w:pPr>
            <w:r w:rsidRPr="00D80854">
              <w:rPr>
                <w:sz w:val="28"/>
                <w:szCs w:val="28"/>
              </w:rPr>
              <w:t>Tổng</w:t>
            </w:r>
          </w:p>
        </w:tc>
        <w:tc>
          <w:tcPr>
            <w:tcW w:w="149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59</w:t>
            </w:r>
          </w:p>
        </w:tc>
        <w:tc>
          <w:tcPr>
            <w:tcW w:w="157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30135B">
            <w:pPr>
              <w:jc w:val="center"/>
              <w:rPr>
                <w:sz w:val="28"/>
                <w:szCs w:val="28"/>
                <w:lang w:val="en-US"/>
              </w:rPr>
            </w:pPr>
            <w:r w:rsidRPr="00D80854">
              <w:rPr>
                <w:sz w:val="28"/>
                <w:szCs w:val="28"/>
                <w:lang w:val="en-US"/>
              </w:rPr>
              <w:t>100,0</w:t>
            </w:r>
          </w:p>
        </w:tc>
      </w:tr>
    </w:tbl>
    <w:p w:rsidR="005D097C" w:rsidRPr="00337223" w:rsidRDefault="005D097C" w:rsidP="0030135B">
      <w:pPr>
        <w:pStyle w:val="oancuaDanhsach1"/>
        <w:spacing w:before="120" w:after="120" w:line="324" w:lineRule="auto"/>
        <w:ind w:left="0"/>
        <w:jc w:val="both"/>
        <w:rPr>
          <w:rFonts w:ascii="Times New Roman" w:hAnsi="Times New Roman"/>
          <w:sz w:val="20"/>
          <w:szCs w:val="28"/>
        </w:rPr>
      </w:pPr>
    </w:p>
    <w:p w:rsidR="00A03AD9" w:rsidRPr="00337223" w:rsidRDefault="007261F9" w:rsidP="0030135B">
      <w:pPr>
        <w:pStyle w:val="oancuaDanhsach1"/>
        <w:spacing w:before="120" w:after="120" w:line="324" w:lineRule="auto"/>
        <w:ind w:left="0" w:firstLine="720"/>
        <w:jc w:val="both"/>
        <w:rPr>
          <w:rFonts w:ascii="Times New Roman" w:hAnsi="Times New Roman"/>
          <w:spacing w:val="-4"/>
          <w:sz w:val="28"/>
          <w:szCs w:val="28"/>
        </w:rPr>
      </w:pPr>
      <w:r w:rsidRPr="00337223">
        <w:rPr>
          <w:rFonts w:ascii="Times New Roman" w:hAnsi="Times New Roman"/>
          <w:spacing w:val="-4"/>
          <w:sz w:val="28"/>
          <w:szCs w:val="28"/>
        </w:rPr>
        <w:t>N</w:t>
      </w:r>
      <w:r w:rsidR="008E59AA" w:rsidRPr="00337223">
        <w:rPr>
          <w:rFonts w:ascii="Times New Roman" w:hAnsi="Times New Roman"/>
          <w:spacing w:val="-4"/>
          <w:sz w:val="28"/>
          <w:szCs w:val="28"/>
        </w:rPr>
        <w:t>hóm có trình độ học vấn ở</w:t>
      </w:r>
      <w:r w:rsidR="00F94FF2" w:rsidRPr="00337223">
        <w:rPr>
          <w:rFonts w:ascii="Times New Roman" w:hAnsi="Times New Roman"/>
          <w:spacing w:val="-4"/>
          <w:sz w:val="28"/>
          <w:szCs w:val="28"/>
        </w:rPr>
        <w:t xml:space="preserve"> trung học cơ sở</w:t>
      </w:r>
      <w:r w:rsidR="008E59AA" w:rsidRPr="00337223">
        <w:rPr>
          <w:rFonts w:ascii="Times New Roman" w:hAnsi="Times New Roman"/>
          <w:spacing w:val="-4"/>
          <w:sz w:val="28"/>
          <w:szCs w:val="28"/>
        </w:rPr>
        <w:t xml:space="preserve"> </w:t>
      </w:r>
      <w:r w:rsidR="008A5A21" w:rsidRPr="00337223">
        <w:rPr>
          <w:rFonts w:ascii="Times New Roman" w:hAnsi="Times New Roman"/>
          <w:spacing w:val="-4"/>
          <w:sz w:val="28"/>
          <w:szCs w:val="28"/>
        </w:rPr>
        <w:t xml:space="preserve">và </w:t>
      </w:r>
      <w:r w:rsidR="00F94FF2" w:rsidRPr="00337223">
        <w:rPr>
          <w:rFonts w:ascii="Times New Roman" w:hAnsi="Times New Roman"/>
          <w:spacing w:val="-4"/>
          <w:sz w:val="28"/>
          <w:szCs w:val="28"/>
        </w:rPr>
        <w:t>tiểu học</w:t>
      </w:r>
      <w:r w:rsidR="008A5A21" w:rsidRPr="00337223">
        <w:rPr>
          <w:rFonts w:ascii="Times New Roman" w:hAnsi="Times New Roman"/>
          <w:spacing w:val="-4"/>
          <w:sz w:val="28"/>
          <w:szCs w:val="28"/>
        </w:rPr>
        <w:t xml:space="preserve"> </w:t>
      </w:r>
      <w:r w:rsidR="008E59AA" w:rsidRPr="00337223">
        <w:rPr>
          <w:rFonts w:ascii="Times New Roman" w:hAnsi="Times New Roman"/>
          <w:spacing w:val="-4"/>
          <w:sz w:val="28"/>
          <w:szCs w:val="28"/>
        </w:rPr>
        <w:t xml:space="preserve">chiếm </w:t>
      </w:r>
      <w:r w:rsidR="008A5A21" w:rsidRPr="00337223">
        <w:rPr>
          <w:rFonts w:ascii="Times New Roman" w:hAnsi="Times New Roman"/>
          <w:spacing w:val="-4"/>
          <w:sz w:val="28"/>
          <w:szCs w:val="28"/>
        </w:rPr>
        <w:t xml:space="preserve">tỷ lệ cao (lần lượt </w:t>
      </w:r>
      <w:r w:rsidR="001663F4" w:rsidRPr="00337223">
        <w:rPr>
          <w:rFonts w:ascii="Times New Roman" w:hAnsi="Times New Roman"/>
          <w:spacing w:val="-4"/>
          <w:sz w:val="28"/>
          <w:szCs w:val="28"/>
        </w:rPr>
        <w:t>28,8</w:t>
      </w:r>
      <w:r w:rsidR="008E59AA" w:rsidRPr="00337223">
        <w:rPr>
          <w:rFonts w:ascii="Times New Roman" w:hAnsi="Times New Roman"/>
          <w:spacing w:val="-4"/>
          <w:sz w:val="28"/>
          <w:szCs w:val="28"/>
        </w:rPr>
        <w:t>%</w:t>
      </w:r>
      <w:r w:rsidR="008A5A21" w:rsidRPr="00337223">
        <w:rPr>
          <w:rFonts w:ascii="Times New Roman" w:hAnsi="Times New Roman"/>
          <w:spacing w:val="-4"/>
          <w:sz w:val="28"/>
          <w:szCs w:val="28"/>
        </w:rPr>
        <w:t xml:space="preserve"> và </w:t>
      </w:r>
      <w:r w:rsidR="001663F4" w:rsidRPr="00337223">
        <w:rPr>
          <w:rFonts w:ascii="Times New Roman" w:hAnsi="Times New Roman"/>
          <w:spacing w:val="-4"/>
          <w:sz w:val="28"/>
          <w:szCs w:val="28"/>
        </w:rPr>
        <w:t>28,8</w:t>
      </w:r>
      <w:r w:rsidR="008A5A21" w:rsidRPr="00337223">
        <w:rPr>
          <w:rFonts w:ascii="Times New Roman" w:hAnsi="Times New Roman"/>
          <w:spacing w:val="-4"/>
          <w:sz w:val="28"/>
          <w:szCs w:val="28"/>
        </w:rPr>
        <w:t>%)</w:t>
      </w:r>
      <w:r w:rsidR="008E59AA" w:rsidRPr="00337223">
        <w:rPr>
          <w:rFonts w:ascii="Times New Roman" w:hAnsi="Times New Roman"/>
          <w:spacing w:val="-4"/>
          <w:sz w:val="28"/>
          <w:szCs w:val="28"/>
        </w:rPr>
        <w:t xml:space="preserve">, nhóm </w:t>
      </w:r>
      <w:r w:rsidR="00E76B55" w:rsidRPr="00337223">
        <w:rPr>
          <w:rFonts w:ascii="Times New Roman" w:hAnsi="Times New Roman"/>
          <w:spacing w:val="-4"/>
          <w:sz w:val="28"/>
          <w:szCs w:val="28"/>
        </w:rPr>
        <w:t xml:space="preserve">cao đẳng đại học chiếm </w:t>
      </w:r>
      <w:r w:rsidR="001663F4" w:rsidRPr="00337223">
        <w:rPr>
          <w:rFonts w:ascii="Times New Roman" w:hAnsi="Times New Roman"/>
          <w:spacing w:val="-4"/>
          <w:sz w:val="28"/>
          <w:szCs w:val="28"/>
        </w:rPr>
        <w:t>22,0</w:t>
      </w:r>
      <w:r w:rsidR="00E76B55" w:rsidRPr="00337223">
        <w:rPr>
          <w:rFonts w:ascii="Times New Roman" w:hAnsi="Times New Roman"/>
          <w:spacing w:val="-4"/>
          <w:sz w:val="28"/>
          <w:szCs w:val="28"/>
        </w:rPr>
        <w:t>%</w:t>
      </w:r>
      <w:r w:rsidR="008A5A21" w:rsidRPr="00337223">
        <w:rPr>
          <w:rFonts w:ascii="Times New Roman" w:hAnsi="Times New Roman"/>
          <w:spacing w:val="-4"/>
          <w:sz w:val="28"/>
          <w:szCs w:val="28"/>
        </w:rPr>
        <w:t xml:space="preserve"> và</w:t>
      </w:r>
      <w:r w:rsidR="00E76B55" w:rsidRPr="00337223">
        <w:rPr>
          <w:rFonts w:ascii="Times New Roman" w:hAnsi="Times New Roman"/>
          <w:spacing w:val="-4"/>
          <w:sz w:val="28"/>
          <w:szCs w:val="28"/>
        </w:rPr>
        <w:t xml:space="preserve"> nhóm </w:t>
      </w:r>
      <w:r w:rsidR="00C55183" w:rsidRPr="00337223">
        <w:rPr>
          <w:rFonts w:ascii="Times New Roman" w:hAnsi="Times New Roman"/>
          <w:spacing w:val="-4"/>
          <w:sz w:val="28"/>
          <w:szCs w:val="28"/>
        </w:rPr>
        <w:t>Trung học phổ thông</w:t>
      </w:r>
      <w:r w:rsidR="008E59AA" w:rsidRPr="00337223">
        <w:rPr>
          <w:rFonts w:ascii="Times New Roman" w:hAnsi="Times New Roman"/>
          <w:spacing w:val="-4"/>
          <w:sz w:val="28"/>
          <w:szCs w:val="28"/>
        </w:rPr>
        <w:t xml:space="preserve"> có </w:t>
      </w:r>
      <w:r w:rsidR="001663F4" w:rsidRPr="00337223">
        <w:rPr>
          <w:rFonts w:ascii="Times New Roman" w:hAnsi="Times New Roman"/>
          <w:spacing w:val="-4"/>
          <w:sz w:val="28"/>
          <w:szCs w:val="28"/>
        </w:rPr>
        <w:t>13,6</w:t>
      </w:r>
      <w:r w:rsidR="008E59AA" w:rsidRPr="00337223">
        <w:rPr>
          <w:rFonts w:ascii="Times New Roman" w:hAnsi="Times New Roman"/>
          <w:spacing w:val="-4"/>
          <w:sz w:val="28"/>
          <w:szCs w:val="28"/>
        </w:rPr>
        <w:t xml:space="preserve">%. Chỉ có </w:t>
      </w:r>
      <w:r w:rsidR="001663F4" w:rsidRPr="00337223">
        <w:rPr>
          <w:rFonts w:ascii="Times New Roman" w:hAnsi="Times New Roman"/>
          <w:spacing w:val="-4"/>
          <w:sz w:val="28"/>
          <w:szCs w:val="28"/>
        </w:rPr>
        <w:t>4</w:t>
      </w:r>
      <w:r w:rsidR="008E59AA" w:rsidRPr="00337223">
        <w:rPr>
          <w:rFonts w:ascii="Times New Roman" w:hAnsi="Times New Roman"/>
          <w:spacing w:val="-4"/>
          <w:sz w:val="28"/>
          <w:szCs w:val="28"/>
        </w:rPr>
        <w:t xml:space="preserve"> trường hợp </w:t>
      </w:r>
      <w:r w:rsidR="00382FCB" w:rsidRPr="00337223">
        <w:rPr>
          <w:rFonts w:ascii="Times New Roman" w:hAnsi="Times New Roman"/>
          <w:spacing w:val="-4"/>
          <w:sz w:val="28"/>
          <w:szCs w:val="28"/>
        </w:rPr>
        <w:t>không biết chữ</w:t>
      </w:r>
      <w:r w:rsidR="00E76B55" w:rsidRPr="00337223">
        <w:rPr>
          <w:rFonts w:ascii="Times New Roman" w:hAnsi="Times New Roman"/>
          <w:spacing w:val="-4"/>
          <w:sz w:val="28"/>
          <w:szCs w:val="28"/>
        </w:rPr>
        <w:t xml:space="preserve"> </w:t>
      </w:r>
      <w:r w:rsidR="008E59AA" w:rsidRPr="00337223">
        <w:rPr>
          <w:rFonts w:ascii="Times New Roman" w:hAnsi="Times New Roman"/>
          <w:spacing w:val="-4"/>
          <w:sz w:val="28"/>
          <w:szCs w:val="28"/>
        </w:rPr>
        <w:t>chiế</w:t>
      </w:r>
      <w:r w:rsidR="00DD0BBA" w:rsidRPr="00337223">
        <w:rPr>
          <w:rFonts w:ascii="Times New Roman" w:hAnsi="Times New Roman"/>
          <w:spacing w:val="-4"/>
          <w:sz w:val="28"/>
          <w:szCs w:val="28"/>
        </w:rPr>
        <w:t xml:space="preserve">m </w:t>
      </w:r>
      <w:r w:rsidR="001663F4" w:rsidRPr="00337223">
        <w:rPr>
          <w:rFonts w:ascii="Times New Roman" w:hAnsi="Times New Roman"/>
          <w:spacing w:val="-4"/>
          <w:sz w:val="28"/>
          <w:szCs w:val="28"/>
        </w:rPr>
        <w:t>6,8</w:t>
      </w:r>
      <w:r w:rsidR="008E59AA" w:rsidRPr="00337223">
        <w:rPr>
          <w:rFonts w:ascii="Times New Roman" w:hAnsi="Times New Roman"/>
          <w:spacing w:val="-4"/>
          <w:sz w:val="28"/>
          <w:szCs w:val="28"/>
        </w:rPr>
        <w:t xml:space="preserve">%. </w:t>
      </w:r>
      <w:bookmarkStart w:id="1136" w:name="_Toc386557054"/>
      <w:bookmarkStart w:id="1137" w:name="_Toc27625854"/>
    </w:p>
    <w:p w:rsidR="005D097C" w:rsidRPr="00337223" w:rsidRDefault="005D097C" w:rsidP="00380517">
      <w:pPr>
        <w:pStyle w:val="oancuaDanhsach1"/>
        <w:spacing w:after="0" w:line="324" w:lineRule="auto"/>
        <w:ind w:left="0"/>
        <w:jc w:val="both"/>
        <w:rPr>
          <w:rFonts w:ascii="Times New Roman" w:hAnsi="Times New Roman"/>
          <w:sz w:val="8"/>
          <w:szCs w:val="28"/>
        </w:rPr>
      </w:pPr>
    </w:p>
    <w:p w:rsidR="001663F4" w:rsidRPr="00D80854" w:rsidRDefault="001663F4" w:rsidP="00380517">
      <w:pPr>
        <w:pStyle w:val="oancuaDanhsach1"/>
        <w:spacing w:after="0" w:line="324" w:lineRule="auto"/>
        <w:ind w:left="0"/>
        <w:jc w:val="both"/>
        <w:rPr>
          <w:rFonts w:ascii="Times New Roman" w:hAnsi="Times New Roman"/>
          <w:sz w:val="4"/>
          <w:szCs w:val="28"/>
        </w:rPr>
      </w:pPr>
    </w:p>
    <w:p w:rsidR="005B20BF" w:rsidRDefault="008E59AA" w:rsidP="00F977BF">
      <w:pPr>
        <w:pStyle w:val="oancuaDanhsach1"/>
        <w:spacing w:before="120" w:after="120" w:line="324" w:lineRule="auto"/>
        <w:ind w:left="0"/>
        <w:jc w:val="center"/>
        <w:outlineLvl w:val="0"/>
        <w:rPr>
          <w:rFonts w:ascii="Times New Roman" w:hAnsi="Times New Roman"/>
          <w:i/>
          <w:sz w:val="28"/>
          <w:szCs w:val="28"/>
        </w:rPr>
      </w:pPr>
      <w:bookmarkStart w:id="1138" w:name="_Toc28615157"/>
      <w:bookmarkStart w:id="1139" w:name="_Toc35871158"/>
      <w:bookmarkStart w:id="1140" w:name="_Toc35871409"/>
      <w:r w:rsidRPr="00D80854">
        <w:rPr>
          <w:rFonts w:ascii="Times New Roman" w:hAnsi="Times New Roman"/>
          <w:i/>
          <w:sz w:val="28"/>
          <w:szCs w:val="28"/>
        </w:rPr>
        <w:t>Bảng 3.4. Phân bố bệnh nhân theo tình trạng thai sản</w:t>
      </w:r>
      <w:bookmarkEnd w:id="1136"/>
      <w:r w:rsidR="00B10943" w:rsidRPr="00D80854">
        <w:rPr>
          <w:rFonts w:ascii="Times New Roman" w:hAnsi="Times New Roman"/>
          <w:i/>
          <w:sz w:val="28"/>
          <w:szCs w:val="28"/>
        </w:rPr>
        <w:t xml:space="preserve"> (</w:t>
      </w:r>
      <w:r w:rsidR="00023335" w:rsidRPr="00D80854">
        <w:rPr>
          <w:rFonts w:ascii="Times New Roman" w:hAnsi="Times New Roman"/>
          <w:i/>
          <w:sz w:val="28"/>
          <w:szCs w:val="28"/>
        </w:rPr>
        <w:t>n=59</w:t>
      </w:r>
      <w:r w:rsidR="00B10943" w:rsidRPr="00D80854">
        <w:rPr>
          <w:rFonts w:ascii="Times New Roman" w:hAnsi="Times New Roman"/>
          <w:i/>
          <w:sz w:val="28"/>
          <w:szCs w:val="28"/>
        </w:rPr>
        <w:t>)</w:t>
      </w:r>
      <w:bookmarkEnd w:id="1137"/>
      <w:bookmarkEnd w:id="1138"/>
      <w:bookmarkEnd w:id="1139"/>
      <w:bookmarkEnd w:id="1140"/>
    </w:p>
    <w:p w:rsidR="009E733F" w:rsidRPr="009E733F" w:rsidRDefault="009E733F" w:rsidP="00F977BF">
      <w:pPr>
        <w:pStyle w:val="oancuaDanhsach1"/>
        <w:spacing w:before="120" w:after="120" w:line="324" w:lineRule="auto"/>
        <w:ind w:left="0"/>
        <w:jc w:val="center"/>
        <w:outlineLvl w:val="0"/>
        <w:rPr>
          <w:rFonts w:ascii="Times New Roman" w:hAnsi="Times New Roman"/>
          <w:i/>
          <w:sz w:val="24"/>
          <w:szCs w:val="28"/>
        </w:rPr>
      </w:pPr>
    </w:p>
    <w:tbl>
      <w:tblPr>
        <w:tblW w:w="4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351"/>
        <w:gridCol w:w="2531"/>
      </w:tblGrid>
      <w:tr w:rsidR="00D80854" w:rsidRPr="00D80854" w:rsidTr="00505825">
        <w:trPr>
          <w:jc w:val="center"/>
        </w:trPr>
        <w:tc>
          <w:tcPr>
            <w:tcW w:w="2041" w:type="pct"/>
            <w:tcBorders>
              <w:top w:val="single" w:sz="4" w:space="0" w:color="auto"/>
              <w:left w:val="single" w:sz="4" w:space="0" w:color="auto"/>
              <w:bottom w:val="single" w:sz="4" w:space="0" w:color="auto"/>
              <w:right w:val="single" w:sz="4" w:space="0" w:color="auto"/>
            </w:tcBorders>
            <w:vAlign w:val="center"/>
          </w:tcPr>
          <w:p w:rsidR="008E59AA" w:rsidRPr="00D80854" w:rsidRDefault="008E59AA" w:rsidP="00F977BF">
            <w:pPr>
              <w:spacing w:before="120" w:after="120" w:line="360" w:lineRule="auto"/>
              <w:jc w:val="center"/>
              <w:rPr>
                <w:b/>
                <w:sz w:val="28"/>
                <w:szCs w:val="28"/>
                <w:lang w:val="en-US"/>
              </w:rPr>
            </w:pPr>
            <w:r w:rsidRPr="00D80854">
              <w:rPr>
                <w:b/>
                <w:sz w:val="28"/>
                <w:szCs w:val="28"/>
                <w:lang w:val="en-US"/>
              </w:rPr>
              <w:t>Tình trạng thai sản</w:t>
            </w:r>
          </w:p>
        </w:tc>
        <w:tc>
          <w:tcPr>
            <w:tcW w:w="1425" w:type="pct"/>
            <w:tcBorders>
              <w:top w:val="single" w:sz="4" w:space="0" w:color="auto"/>
              <w:left w:val="single" w:sz="4" w:space="0" w:color="auto"/>
              <w:bottom w:val="single" w:sz="4" w:space="0" w:color="auto"/>
              <w:right w:val="single" w:sz="4" w:space="0" w:color="auto"/>
            </w:tcBorders>
            <w:vAlign w:val="center"/>
          </w:tcPr>
          <w:p w:rsidR="008E59AA" w:rsidRPr="00D80854" w:rsidRDefault="008E59AA" w:rsidP="00F977BF">
            <w:pPr>
              <w:spacing w:before="120" w:after="120"/>
              <w:jc w:val="center"/>
              <w:rPr>
                <w:b/>
                <w:sz w:val="28"/>
                <w:szCs w:val="28"/>
                <w:lang w:val="en-US"/>
              </w:rPr>
            </w:pPr>
            <w:r w:rsidRPr="00D80854">
              <w:rPr>
                <w:b/>
                <w:sz w:val="28"/>
                <w:szCs w:val="28"/>
                <w:lang w:val="en-US"/>
              </w:rPr>
              <w:t>Số lượng</w:t>
            </w:r>
          </w:p>
        </w:tc>
        <w:tc>
          <w:tcPr>
            <w:tcW w:w="1534" w:type="pct"/>
            <w:tcBorders>
              <w:top w:val="single" w:sz="4" w:space="0" w:color="auto"/>
              <w:left w:val="single" w:sz="4" w:space="0" w:color="auto"/>
              <w:bottom w:val="single" w:sz="4" w:space="0" w:color="auto"/>
              <w:right w:val="single" w:sz="4" w:space="0" w:color="auto"/>
            </w:tcBorders>
            <w:vAlign w:val="center"/>
          </w:tcPr>
          <w:p w:rsidR="008E59AA" w:rsidRPr="00D80854" w:rsidRDefault="008E59AA" w:rsidP="00F977BF">
            <w:pPr>
              <w:spacing w:before="120" w:after="120"/>
              <w:jc w:val="center"/>
              <w:rPr>
                <w:b/>
                <w:sz w:val="28"/>
                <w:szCs w:val="28"/>
                <w:lang w:val="en-US"/>
              </w:rPr>
            </w:pPr>
            <w:r w:rsidRPr="00D80854">
              <w:rPr>
                <w:b/>
                <w:sz w:val="28"/>
                <w:szCs w:val="28"/>
                <w:lang w:val="en-US"/>
              </w:rPr>
              <w:t>Tỷ lệ (%)</w:t>
            </w:r>
          </w:p>
        </w:tc>
      </w:tr>
      <w:tr w:rsidR="00D80854" w:rsidRPr="00D80854" w:rsidTr="00505825">
        <w:trPr>
          <w:jc w:val="center"/>
        </w:trPr>
        <w:tc>
          <w:tcPr>
            <w:tcW w:w="20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rPr>
            </w:pPr>
            <w:r w:rsidRPr="00D80854">
              <w:rPr>
                <w:sz w:val="28"/>
                <w:szCs w:val="28"/>
              </w:rPr>
              <w:t>Đã có thai và đã đẻ</w:t>
            </w:r>
          </w:p>
        </w:tc>
        <w:tc>
          <w:tcPr>
            <w:tcW w:w="142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59</w:t>
            </w:r>
          </w:p>
        </w:tc>
        <w:tc>
          <w:tcPr>
            <w:tcW w:w="1534"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100,0</w:t>
            </w:r>
          </w:p>
        </w:tc>
      </w:tr>
      <w:tr w:rsidR="00D80854" w:rsidRPr="00D80854" w:rsidTr="00505825">
        <w:trPr>
          <w:jc w:val="center"/>
        </w:trPr>
        <w:tc>
          <w:tcPr>
            <w:tcW w:w="20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Có nạo hút</w:t>
            </w:r>
          </w:p>
        </w:tc>
        <w:tc>
          <w:tcPr>
            <w:tcW w:w="142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42</w:t>
            </w:r>
          </w:p>
        </w:tc>
        <w:tc>
          <w:tcPr>
            <w:tcW w:w="1534"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71,2</w:t>
            </w:r>
          </w:p>
        </w:tc>
      </w:tr>
      <w:tr w:rsidR="000F07C4" w:rsidRPr="00D80854" w:rsidTr="00BB5069">
        <w:trPr>
          <w:jc w:val="center"/>
        </w:trPr>
        <w:tc>
          <w:tcPr>
            <w:tcW w:w="20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Số lần sinh con trung bình</w:t>
            </w:r>
          </w:p>
        </w:tc>
        <w:tc>
          <w:tcPr>
            <w:tcW w:w="2959" w:type="pct"/>
            <w:gridSpan w:val="2"/>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 xml:space="preserve">2,6 </w:t>
            </w:r>
            <w:r w:rsidRPr="00D80854">
              <w:rPr>
                <w:rFonts w:ascii="Calibri" w:hAnsi="Calibri"/>
                <w:sz w:val="28"/>
                <w:szCs w:val="28"/>
                <w:lang w:val="en-US"/>
              </w:rPr>
              <w:t>±</w:t>
            </w:r>
            <w:r w:rsidR="009E733F">
              <w:rPr>
                <w:sz w:val="28"/>
                <w:szCs w:val="28"/>
                <w:lang w:val="en-US"/>
              </w:rPr>
              <w:t xml:space="preserve"> 0,9 (1 -</w:t>
            </w:r>
            <w:r w:rsidRPr="00D80854">
              <w:rPr>
                <w:sz w:val="28"/>
                <w:szCs w:val="28"/>
                <w:lang w:val="en-US"/>
              </w:rPr>
              <w:t xml:space="preserve"> 7)</w:t>
            </w:r>
          </w:p>
        </w:tc>
      </w:tr>
    </w:tbl>
    <w:p w:rsidR="00F94FF2" w:rsidRPr="00D80854" w:rsidRDefault="00F94FF2" w:rsidP="00F977BF">
      <w:pPr>
        <w:pStyle w:val="oancuaDanhsach1"/>
        <w:spacing w:before="120" w:after="120" w:line="324" w:lineRule="auto"/>
        <w:ind w:left="0"/>
        <w:jc w:val="both"/>
        <w:rPr>
          <w:rFonts w:ascii="Times New Roman" w:hAnsi="Times New Roman"/>
          <w:sz w:val="8"/>
          <w:szCs w:val="28"/>
        </w:rPr>
      </w:pPr>
    </w:p>
    <w:p w:rsidR="00C55183" w:rsidRPr="00D80854" w:rsidRDefault="00C55183" w:rsidP="00F977BF">
      <w:pPr>
        <w:pStyle w:val="oancuaDanhsach1"/>
        <w:spacing w:before="120" w:after="120" w:line="324" w:lineRule="auto"/>
        <w:ind w:left="0" w:firstLine="720"/>
        <w:jc w:val="both"/>
        <w:rPr>
          <w:rFonts w:ascii="Times New Roman" w:hAnsi="Times New Roman"/>
          <w:sz w:val="28"/>
          <w:szCs w:val="28"/>
        </w:rPr>
      </w:pPr>
    </w:p>
    <w:p w:rsidR="006355E8" w:rsidRDefault="00E2578B" w:rsidP="00F977BF">
      <w:pPr>
        <w:pStyle w:val="oancuaDanhsach1"/>
        <w:spacing w:before="120" w:after="120" w:line="324" w:lineRule="auto"/>
        <w:ind w:left="0" w:firstLine="720"/>
        <w:jc w:val="both"/>
        <w:rPr>
          <w:rFonts w:ascii="Times New Roman" w:hAnsi="Times New Roman"/>
          <w:spacing w:val="-6"/>
          <w:sz w:val="28"/>
          <w:szCs w:val="28"/>
        </w:rPr>
      </w:pPr>
      <w:r w:rsidRPr="00D80854">
        <w:rPr>
          <w:rFonts w:ascii="Times New Roman" w:hAnsi="Times New Roman"/>
          <w:sz w:val="28"/>
          <w:szCs w:val="28"/>
        </w:rPr>
        <w:t>100% bệnh nhân</w:t>
      </w:r>
      <w:r w:rsidR="008E59AA" w:rsidRPr="00D80854">
        <w:rPr>
          <w:rFonts w:ascii="Times New Roman" w:hAnsi="Times New Roman"/>
          <w:sz w:val="28"/>
          <w:szCs w:val="28"/>
        </w:rPr>
        <w:t xml:space="preserve"> đã có thai và đã sinh đẻ</w:t>
      </w:r>
      <w:r w:rsidRPr="00D80854">
        <w:rPr>
          <w:rFonts w:ascii="Times New Roman" w:hAnsi="Times New Roman"/>
          <w:sz w:val="28"/>
          <w:szCs w:val="28"/>
        </w:rPr>
        <w:t xml:space="preserve">. </w:t>
      </w:r>
      <w:r w:rsidR="008E59AA" w:rsidRPr="00D80854">
        <w:rPr>
          <w:rFonts w:ascii="Times New Roman" w:hAnsi="Times New Roman"/>
          <w:sz w:val="28"/>
          <w:szCs w:val="28"/>
        </w:rPr>
        <w:t>Số</w:t>
      </w:r>
      <w:r w:rsidR="00113DAB" w:rsidRPr="00D80854">
        <w:rPr>
          <w:rFonts w:ascii="Times New Roman" w:hAnsi="Times New Roman"/>
          <w:sz w:val="28"/>
          <w:szCs w:val="28"/>
        </w:rPr>
        <w:t xml:space="preserve"> bệnh nhân</w:t>
      </w:r>
      <w:r w:rsidR="008E59AA" w:rsidRPr="00D80854">
        <w:rPr>
          <w:rFonts w:ascii="Times New Roman" w:hAnsi="Times New Roman"/>
          <w:sz w:val="28"/>
          <w:szCs w:val="28"/>
        </w:rPr>
        <w:t xml:space="preserve"> đã</w:t>
      </w:r>
      <w:r w:rsidR="008F7C92">
        <w:rPr>
          <w:rFonts w:ascii="Times New Roman" w:hAnsi="Times New Roman"/>
          <w:sz w:val="28"/>
          <w:szCs w:val="28"/>
        </w:rPr>
        <w:t xml:space="preserve"> từng được</w:t>
      </w:r>
      <w:r w:rsidR="008E59AA" w:rsidRPr="00D80854">
        <w:rPr>
          <w:rFonts w:ascii="Times New Roman" w:hAnsi="Times New Roman"/>
          <w:sz w:val="28"/>
          <w:szCs w:val="28"/>
        </w:rPr>
        <w:t xml:space="preserve"> nạ</w:t>
      </w:r>
      <w:r w:rsidR="0045199D" w:rsidRPr="00D80854">
        <w:rPr>
          <w:rFonts w:ascii="Times New Roman" w:hAnsi="Times New Roman"/>
          <w:sz w:val="28"/>
          <w:szCs w:val="28"/>
        </w:rPr>
        <w:t xml:space="preserve">o hút thai </w:t>
      </w:r>
      <w:r w:rsidR="008E59AA" w:rsidRPr="00D80854">
        <w:rPr>
          <w:rFonts w:ascii="Times New Roman" w:hAnsi="Times New Roman"/>
          <w:sz w:val="28"/>
          <w:szCs w:val="28"/>
        </w:rPr>
        <w:t xml:space="preserve">chiếm </w:t>
      </w:r>
      <w:r w:rsidR="00E53C88" w:rsidRPr="00D80854">
        <w:rPr>
          <w:rFonts w:ascii="Times New Roman" w:hAnsi="Times New Roman"/>
          <w:sz w:val="28"/>
          <w:szCs w:val="28"/>
        </w:rPr>
        <w:t xml:space="preserve">tới </w:t>
      </w:r>
      <w:r w:rsidR="001663F4" w:rsidRPr="00D80854">
        <w:rPr>
          <w:rFonts w:ascii="Times New Roman" w:hAnsi="Times New Roman"/>
          <w:sz w:val="28"/>
          <w:szCs w:val="28"/>
        </w:rPr>
        <w:t>71,2</w:t>
      </w:r>
      <w:r w:rsidR="008E59AA" w:rsidRPr="00D80854">
        <w:rPr>
          <w:rFonts w:ascii="Times New Roman" w:hAnsi="Times New Roman"/>
          <w:sz w:val="28"/>
          <w:szCs w:val="28"/>
        </w:rPr>
        <w:t>%.</w:t>
      </w:r>
      <w:r w:rsidR="00113DAB" w:rsidRPr="00D80854">
        <w:rPr>
          <w:rFonts w:ascii="Times New Roman" w:hAnsi="Times New Roman"/>
          <w:sz w:val="28"/>
          <w:szCs w:val="28"/>
        </w:rPr>
        <w:t xml:space="preserve"> </w:t>
      </w:r>
      <w:r w:rsidR="006C7C6A" w:rsidRPr="00D80854">
        <w:rPr>
          <w:rFonts w:ascii="Times New Roman" w:hAnsi="Times New Roman"/>
          <w:sz w:val="28"/>
          <w:szCs w:val="28"/>
        </w:rPr>
        <w:t xml:space="preserve">Số lần sinh con trung bình của nhóm nghiên cứu là </w:t>
      </w:r>
      <w:r w:rsidR="001663F4" w:rsidRPr="00D80854">
        <w:rPr>
          <w:rFonts w:ascii="Times New Roman" w:hAnsi="Times New Roman"/>
          <w:sz w:val="28"/>
          <w:szCs w:val="28"/>
        </w:rPr>
        <w:t xml:space="preserve">2,6 ± 0,9 </w:t>
      </w:r>
      <w:r w:rsidR="006C7C6A" w:rsidRPr="00D80854">
        <w:rPr>
          <w:rFonts w:ascii="Times New Roman" w:hAnsi="Times New Roman"/>
          <w:spacing w:val="-6"/>
          <w:sz w:val="28"/>
          <w:szCs w:val="28"/>
        </w:rPr>
        <w:t xml:space="preserve">con trong đó có </w:t>
      </w:r>
      <w:r w:rsidR="006355E8" w:rsidRPr="00D80854">
        <w:rPr>
          <w:rFonts w:ascii="Times New Roman" w:hAnsi="Times New Roman"/>
          <w:spacing w:val="-6"/>
          <w:sz w:val="28"/>
          <w:szCs w:val="28"/>
        </w:rPr>
        <w:t>số con ít nhất là 1 con và người có số con nhiều nhấ</w:t>
      </w:r>
      <w:r w:rsidR="001663F4" w:rsidRPr="00D80854">
        <w:rPr>
          <w:rFonts w:ascii="Times New Roman" w:hAnsi="Times New Roman"/>
          <w:spacing w:val="-6"/>
          <w:sz w:val="28"/>
          <w:szCs w:val="28"/>
        </w:rPr>
        <w:t>t là có 7</w:t>
      </w:r>
      <w:r w:rsidR="006355E8" w:rsidRPr="00D80854">
        <w:rPr>
          <w:rFonts w:ascii="Times New Roman" w:hAnsi="Times New Roman"/>
          <w:spacing w:val="-6"/>
          <w:sz w:val="28"/>
          <w:szCs w:val="28"/>
        </w:rPr>
        <w:t xml:space="preserve"> con.</w:t>
      </w:r>
    </w:p>
    <w:p w:rsidR="00F977BF" w:rsidRPr="00D80854" w:rsidRDefault="00F977BF" w:rsidP="00F977BF">
      <w:pPr>
        <w:pStyle w:val="oancuaDanhsach1"/>
        <w:spacing w:before="120" w:after="120" w:line="324" w:lineRule="auto"/>
        <w:ind w:left="0" w:firstLine="720"/>
        <w:jc w:val="both"/>
        <w:rPr>
          <w:rFonts w:ascii="Times New Roman" w:hAnsi="Times New Roman"/>
          <w:spacing w:val="-6"/>
          <w:sz w:val="28"/>
          <w:szCs w:val="28"/>
        </w:rPr>
      </w:pPr>
    </w:p>
    <w:p w:rsidR="00183D75" w:rsidRPr="00D80854" w:rsidRDefault="008E59AA" w:rsidP="00F977BF">
      <w:pPr>
        <w:pStyle w:val="oancuaDanhsach1"/>
        <w:spacing w:before="120" w:after="120" w:line="324" w:lineRule="auto"/>
        <w:ind w:left="0"/>
        <w:jc w:val="center"/>
        <w:outlineLvl w:val="0"/>
        <w:rPr>
          <w:rFonts w:ascii="Times New Roman" w:hAnsi="Times New Roman"/>
          <w:i/>
          <w:sz w:val="28"/>
          <w:szCs w:val="28"/>
        </w:rPr>
      </w:pPr>
      <w:bookmarkStart w:id="1141" w:name="_Toc386557055"/>
      <w:bookmarkStart w:id="1142" w:name="_Toc27625855"/>
      <w:bookmarkStart w:id="1143" w:name="_Toc28615158"/>
      <w:bookmarkStart w:id="1144" w:name="_Toc35871159"/>
      <w:bookmarkStart w:id="1145" w:name="_Toc35871410"/>
      <w:r w:rsidRPr="00D80854">
        <w:rPr>
          <w:rFonts w:ascii="Times New Roman" w:hAnsi="Times New Roman"/>
          <w:i/>
          <w:sz w:val="28"/>
          <w:szCs w:val="28"/>
        </w:rPr>
        <w:t>Bảng 3.5. Phân bố bệnh nhân theo số lần sinh và nạo hút thai (</w:t>
      </w:r>
      <w:r w:rsidR="00023335" w:rsidRPr="00D80854">
        <w:rPr>
          <w:rFonts w:ascii="Times New Roman" w:hAnsi="Times New Roman"/>
          <w:i/>
          <w:sz w:val="28"/>
          <w:szCs w:val="28"/>
        </w:rPr>
        <w:t>n=59</w:t>
      </w:r>
      <w:r w:rsidRPr="00D80854">
        <w:rPr>
          <w:rFonts w:ascii="Times New Roman" w:hAnsi="Times New Roman"/>
          <w:i/>
          <w:sz w:val="28"/>
          <w:szCs w:val="28"/>
        </w:rPr>
        <w:t>)</w:t>
      </w:r>
      <w:bookmarkEnd w:id="1141"/>
      <w:bookmarkEnd w:id="1142"/>
      <w:bookmarkEnd w:id="1143"/>
      <w:bookmarkEnd w:id="1144"/>
      <w:bookmarkEnd w:id="1145"/>
    </w:p>
    <w:p w:rsidR="003644F4" w:rsidRPr="00D80854" w:rsidRDefault="003644F4" w:rsidP="00F977BF">
      <w:pPr>
        <w:pStyle w:val="oancuaDanhsach1"/>
        <w:spacing w:before="120" w:after="120" w:line="324" w:lineRule="auto"/>
        <w:ind w:left="0"/>
        <w:jc w:val="center"/>
        <w:outlineLvl w:val="0"/>
        <w:rPr>
          <w:rFonts w:ascii="Times New Roman" w:hAnsi="Times New Roman"/>
          <w:i/>
          <w:sz w:val="14"/>
          <w:szCs w:val="28"/>
        </w:rPr>
      </w:pP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561"/>
        <w:gridCol w:w="1679"/>
      </w:tblGrid>
      <w:tr w:rsidR="00D80854" w:rsidRPr="00D80854" w:rsidTr="0081219B">
        <w:trPr>
          <w:trHeight w:val="769"/>
          <w:jc w:val="center"/>
        </w:trPr>
        <w:tc>
          <w:tcPr>
            <w:tcW w:w="3142" w:type="pct"/>
            <w:tcBorders>
              <w:top w:val="single" w:sz="4" w:space="0" w:color="auto"/>
              <w:left w:val="single" w:sz="4" w:space="0" w:color="auto"/>
              <w:bottom w:val="single" w:sz="4" w:space="0" w:color="auto"/>
              <w:right w:val="single" w:sz="4" w:space="0" w:color="auto"/>
            </w:tcBorders>
            <w:vAlign w:val="center"/>
          </w:tcPr>
          <w:p w:rsidR="008E59AA" w:rsidRPr="00D80854" w:rsidRDefault="008E59AA" w:rsidP="00F977BF">
            <w:pPr>
              <w:spacing w:before="120" w:after="120" w:line="360" w:lineRule="auto"/>
              <w:jc w:val="center"/>
              <w:rPr>
                <w:b/>
                <w:sz w:val="28"/>
                <w:szCs w:val="28"/>
                <w:lang w:val="en-US"/>
              </w:rPr>
            </w:pPr>
            <w:r w:rsidRPr="00D80854">
              <w:rPr>
                <w:b/>
                <w:sz w:val="28"/>
                <w:szCs w:val="28"/>
                <w:lang w:val="en-US"/>
              </w:rPr>
              <w:t xml:space="preserve">Chỉ tiêu nghiên cứu </w:t>
            </w:r>
          </w:p>
        </w:tc>
        <w:tc>
          <w:tcPr>
            <w:tcW w:w="895" w:type="pct"/>
            <w:tcBorders>
              <w:top w:val="single" w:sz="4" w:space="0" w:color="auto"/>
              <w:left w:val="single" w:sz="4" w:space="0" w:color="auto"/>
              <w:bottom w:val="single" w:sz="4" w:space="0" w:color="auto"/>
              <w:right w:val="single" w:sz="4" w:space="0" w:color="auto"/>
            </w:tcBorders>
            <w:vAlign w:val="center"/>
          </w:tcPr>
          <w:p w:rsidR="008E59AA" w:rsidRPr="00D80854" w:rsidRDefault="0078715D" w:rsidP="00F977BF">
            <w:pPr>
              <w:spacing w:before="120" w:after="120"/>
              <w:jc w:val="center"/>
              <w:rPr>
                <w:b/>
                <w:sz w:val="28"/>
                <w:szCs w:val="28"/>
                <w:lang w:val="en-US"/>
              </w:rPr>
            </w:pPr>
            <w:r w:rsidRPr="00D80854">
              <w:rPr>
                <w:b/>
                <w:sz w:val="28"/>
                <w:szCs w:val="28"/>
                <w:lang w:val="en-US"/>
              </w:rPr>
              <w:t>Số lượt BN</w:t>
            </w:r>
          </w:p>
        </w:tc>
        <w:tc>
          <w:tcPr>
            <w:tcW w:w="963" w:type="pct"/>
            <w:tcBorders>
              <w:top w:val="single" w:sz="4" w:space="0" w:color="auto"/>
              <w:left w:val="single" w:sz="4" w:space="0" w:color="auto"/>
              <w:bottom w:val="single" w:sz="4" w:space="0" w:color="auto"/>
              <w:right w:val="single" w:sz="4" w:space="0" w:color="auto"/>
            </w:tcBorders>
            <w:vAlign w:val="center"/>
          </w:tcPr>
          <w:p w:rsidR="008E59AA" w:rsidRPr="00D80854" w:rsidRDefault="008E59AA" w:rsidP="00F977BF">
            <w:pPr>
              <w:spacing w:before="120" w:after="120"/>
              <w:jc w:val="center"/>
              <w:rPr>
                <w:b/>
                <w:sz w:val="28"/>
                <w:szCs w:val="28"/>
                <w:lang w:val="en-US"/>
              </w:rPr>
            </w:pPr>
            <w:r w:rsidRPr="00D80854">
              <w:rPr>
                <w:b/>
                <w:sz w:val="28"/>
                <w:szCs w:val="28"/>
                <w:lang w:val="en-US"/>
              </w:rPr>
              <w:t>Tỷ lệ (%)</w:t>
            </w:r>
          </w:p>
        </w:tc>
      </w:tr>
      <w:tr w:rsidR="00D80854" w:rsidRPr="00D80854" w:rsidTr="0081219B">
        <w:trPr>
          <w:trHeight w:val="379"/>
          <w:jc w:val="center"/>
        </w:trPr>
        <w:tc>
          <w:tcPr>
            <w:tcW w:w="31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 xml:space="preserve">Số </w:t>
            </w:r>
            <w:r w:rsidR="00DE307A" w:rsidRPr="00D80854">
              <w:rPr>
                <w:sz w:val="28"/>
                <w:szCs w:val="28"/>
                <w:lang w:val="en-US"/>
              </w:rPr>
              <w:t xml:space="preserve">sinh con bằng đường âm đạo </w:t>
            </w:r>
            <w:r w:rsidRPr="00D80854">
              <w:rPr>
                <w:sz w:val="28"/>
                <w:szCs w:val="28"/>
                <w:lang w:val="en-US"/>
              </w:rPr>
              <w:t xml:space="preserve"> ≤</w:t>
            </w:r>
            <w:r w:rsidRPr="00D80854">
              <w:rPr>
                <w:b/>
                <w:sz w:val="28"/>
                <w:szCs w:val="28"/>
                <w:lang w:val="en-US"/>
              </w:rPr>
              <w:t xml:space="preserve"> 2</w:t>
            </w:r>
            <w:r w:rsidR="0078715D" w:rsidRPr="00D80854">
              <w:rPr>
                <w:b/>
                <w:sz w:val="28"/>
                <w:szCs w:val="28"/>
                <w:lang w:val="en-US"/>
              </w:rPr>
              <w:t xml:space="preserve"> lần</w:t>
            </w:r>
          </w:p>
        </w:tc>
        <w:tc>
          <w:tcPr>
            <w:tcW w:w="8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11</w:t>
            </w:r>
          </w:p>
        </w:tc>
        <w:tc>
          <w:tcPr>
            <w:tcW w:w="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18,</w:t>
            </w:r>
            <w:r w:rsidR="00427EF3" w:rsidRPr="00D80854">
              <w:rPr>
                <w:sz w:val="28"/>
                <w:szCs w:val="28"/>
                <w:lang w:val="en-US"/>
              </w:rPr>
              <w:t>7</w:t>
            </w:r>
          </w:p>
        </w:tc>
      </w:tr>
      <w:tr w:rsidR="00D80854" w:rsidRPr="00D80854" w:rsidTr="0081219B">
        <w:trPr>
          <w:trHeight w:val="769"/>
          <w:jc w:val="center"/>
        </w:trPr>
        <w:tc>
          <w:tcPr>
            <w:tcW w:w="31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 xml:space="preserve">Số </w:t>
            </w:r>
            <w:r w:rsidR="00DE307A" w:rsidRPr="00D80854">
              <w:rPr>
                <w:sz w:val="28"/>
                <w:szCs w:val="28"/>
                <w:lang w:val="en-US"/>
              </w:rPr>
              <w:t>sinh con  bằng đường âm đạo</w:t>
            </w:r>
            <w:r w:rsidR="0078715D" w:rsidRPr="00D80854">
              <w:rPr>
                <w:sz w:val="28"/>
                <w:szCs w:val="28"/>
                <w:lang w:val="en-US"/>
              </w:rPr>
              <w:t xml:space="preserve"> từ</w:t>
            </w:r>
            <w:r w:rsidRPr="00D80854">
              <w:rPr>
                <w:sz w:val="28"/>
                <w:szCs w:val="28"/>
                <w:lang w:val="en-US"/>
              </w:rPr>
              <w:t xml:space="preserve"> </w:t>
            </w:r>
            <w:r w:rsidRPr="00D80854">
              <w:rPr>
                <w:b/>
                <w:sz w:val="28"/>
                <w:szCs w:val="28"/>
                <w:lang w:val="en-US"/>
              </w:rPr>
              <w:t>3 – 4</w:t>
            </w:r>
            <w:r w:rsidR="0078715D" w:rsidRPr="00D80854">
              <w:rPr>
                <w:b/>
                <w:sz w:val="28"/>
                <w:szCs w:val="28"/>
                <w:lang w:val="en-US"/>
              </w:rPr>
              <w:t xml:space="preserve"> lần</w:t>
            </w:r>
          </w:p>
        </w:tc>
        <w:tc>
          <w:tcPr>
            <w:tcW w:w="8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32</w:t>
            </w:r>
          </w:p>
        </w:tc>
        <w:tc>
          <w:tcPr>
            <w:tcW w:w="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54,2</w:t>
            </w:r>
          </w:p>
        </w:tc>
      </w:tr>
      <w:tr w:rsidR="00D80854" w:rsidRPr="00D80854" w:rsidTr="0081219B">
        <w:trPr>
          <w:trHeight w:val="769"/>
          <w:jc w:val="center"/>
        </w:trPr>
        <w:tc>
          <w:tcPr>
            <w:tcW w:w="31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 xml:space="preserve">Số </w:t>
            </w:r>
            <w:r w:rsidR="00DE307A" w:rsidRPr="00D80854">
              <w:rPr>
                <w:sz w:val="28"/>
                <w:szCs w:val="28"/>
                <w:lang w:val="en-US"/>
              </w:rPr>
              <w:t>sinh con  bằng đường âm đạo</w:t>
            </w:r>
            <w:r w:rsidRPr="00D80854">
              <w:rPr>
                <w:sz w:val="28"/>
                <w:szCs w:val="28"/>
                <w:lang w:val="en-US"/>
              </w:rPr>
              <w:t xml:space="preserve"> </w:t>
            </w:r>
            <w:r w:rsidRPr="00D80854">
              <w:rPr>
                <w:b/>
                <w:sz w:val="28"/>
                <w:szCs w:val="28"/>
                <w:lang w:val="en-US"/>
              </w:rPr>
              <w:t>&gt; 4</w:t>
            </w:r>
            <w:r w:rsidR="0078715D" w:rsidRPr="00D80854">
              <w:rPr>
                <w:b/>
                <w:sz w:val="28"/>
                <w:szCs w:val="28"/>
                <w:lang w:val="en-US"/>
              </w:rPr>
              <w:t xml:space="preserve"> lần</w:t>
            </w:r>
          </w:p>
        </w:tc>
        <w:tc>
          <w:tcPr>
            <w:tcW w:w="8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16</w:t>
            </w:r>
          </w:p>
        </w:tc>
        <w:tc>
          <w:tcPr>
            <w:tcW w:w="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27,1</w:t>
            </w:r>
          </w:p>
        </w:tc>
      </w:tr>
      <w:tr w:rsidR="00D80854" w:rsidRPr="00D80854" w:rsidTr="0081219B">
        <w:trPr>
          <w:trHeight w:val="769"/>
          <w:jc w:val="center"/>
        </w:trPr>
        <w:tc>
          <w:tcPr>
            <w:tcW w:w="31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Không nạo hút</w:t>
            </w:r>
          </w:p>
        </w:tc>
        <w:tc>
          <w:tcPr>
            <w:tcW w:w="8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17</w:t>
            </w:r>
          </w:p>
        </w:tc>
        <w:tc>
          <w:tcPr>
            <w:tcW w:w="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28,8</w:t>
            </w:r>
          </w:p>
        </w:tc>
      </w:tr>
      <w:tr w:rsidR="00D80854" w:rsidRPr="00D80854" w:rsidTr="0081219B">
        <w:trPr>
          <w:trHeight w:val="751"/>
          <w:jc w:val="center"/>
        </w:trPr>
        <w:tc>
          <w:tcPr>
            <w:tcW w:w="31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rPr>
            </w:pPr>
            <w:r w:rsidRPr="00D80854">
              <w:rPr>
                <w:sz w:val="28"/>
                <w:szCs w:val="28"/>
                <w:lang w:val="en-US"/>
              </w:rPr>
              <w:t>Số lần nạo hút =</w:t>
            </w:r>
            <w:r w:rsidR="00DE307A" w:rsidRPr="00D80854">
              <w:rPr>
                <w:sz w:val="28"/>
                <w:szCs w:val="28"/>
                <w:lang w:val="en-US"/>
              </w:rPr>
              <w:t xml:space="preserve"> </w:t>
            </w:r>
            <w:r w:rsidRPr="00D80854">
              <w:rPr>
                <w:b/>
                <w:sz w:val="28"/>
                <w:szCs w:val="28"/>
                <w:lang w:val="en-US"/>
              </w:rPr>
              <w:t>1</w:t>
            </w:r>
          </w:p>
        </w:tc>
        <w:tc>
          <w:tcPr>
            <w:tcW w:w="8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15</w:t>
            </w:r>
          </w:p>
        </w:tc>
        <w:tc>
          <w:tcPr>
            <w:tcW w:w="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25,4</w:t>
            </w:r>
          </w:p>
        </w:tc>
      </w:tr>
      <w:tr w:rsidR="000F07C4" w:rsidRPr="00D80854" w:rsidTr="0081219B">
        <w:trPr>
          <w:trHeight w:val="788"/>
          <w:jc w:val="center"/>
        </w:trPr>
        <w:tc>
          <w:tcPr>
            <w:tcW w:w="31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line="360" w:lineRule="auto"/>
              <w:jc w:val="both"/>
              <w:rPr>
                <w:sz w:val="28"/>
                <w:szCs w:val="28"/>
                <w:lang w:val="en-US"/>
              </w:rPr>
            </w:pPr>
            <w:r w:rsidRPr="00D80854">
              <w:rPr>
                <w:sz w:val="28"/>
                <w:szCs w:val="28"/>
                <w:lang w:val="en-US"/>
              </w:rPr>
              <w:t xml:space="preserve">Số lần nạo hút </w:t>
            </w:r>
            <w:r w:rsidRPr="00D80854">
              <w:rPr>
                <w:b/>
                <w:sz w:val="28"/>
                <w:szCs w:val="28"/>
                <w:lang w:val="en-US"/>
              </w:rPr>
              <w:t>&gt; 1</w:t>
            </w:r>
          </w:p>
        </w:tc>
        <w:tc>
          <w:tcPr>
            <w:tcW w:w="8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27</w:t>
            </w:r>
          </w:p>
        </w:tc>
        <w:tc>
          <w:tcPr>
            <w:tcW w:w="96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F977BF">
            <w:pPr>
              <w:spacing w:before="120" w:after="120"/>
              <w:jc w:val="center"/>
              <w:rPr>
                <w:sz w:val="28"/>
                <w:szCs w:val="28"/>
                <w:lang w:val="en-US"/>
              </w:rPr>
            </w:pPr>
            <w:r w:rsidRPr="00D80854">
              <w:rPr>
                <w:sz w:val="28"/>
                <w:szCs w:val="28"/>
                <w:lang w:val="en-US"/>
              </w:rPr>
              <w:t>45,8</w:t>
            </w:r>
          </w:p>
        </w:tc>
      </w:tr>
    </w:tbl>
    <w:p w:rsidR="00C55183" w:rsidRPr="00D80854" w:rsidRDefault="00C55183" w:rsidP="00A8073B">
      <w:pPr>
        <w:pStyle w:val="oancuaDanhsach1"/>
        <w:spacing w:before="120" w:after="120" w:line="360" w:lineRule="auto"/>
        <w:ind w:left="0"/>
        <w:jc w:val="both"/>
        <w:rPr>
          <w:rFonts w:ascii="Times New Roman" w:hAnsi="Times New Roman"/>
          <w:sz w:val="28"/>
          <w:szCs w:val="28"/>
        </w:rPr>
      </w:pPr>
    </w:p>
    <w:p w:rsidR="00183D75" w:rsidRPr="00D80854" w:rsidRDefault="00E53C88" w:rsidP="00A8073B">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lastRenderedPageBreak/>
        <w:t>Nhóm bệnh nhân có s</w:t>
      </w:r>
      <w:r w:rsidR="00183D75" w:rsidRPr="00D80854">
        <w:rPr>
          <w:rFonts w:ascii="Times New Roman" w:hAnsi="Times New Roman"/>
          <w:sz w:val="28"/>
          <w:szCs w:val="28"/>
        </w:rPr>
        <w:t xml:space="preserve">ố </w:t>
      </w:r>
      <w:r w:rsidRPr="00D80854">
        <w:rPr>
          <w:rFonts w:ascii="Times New Roman" w:hAnsi="Times New Roman"/>
          <w:sz w:val="28"/>
          <w:szCs w:val="28"/>
        </w:rPr>
        <w:t>lần</w:t>
      </w:r>
      <w:r w:rsidR="00183D75" w:rsidRPr="00D80854">
        <w:rPr>
          <w:rFonts w:ascii="Times New Roman" w:hAnsi="Times New Roman"/>
          <w:sz w:val="28"/>
          <w:szCs w:val="28"/>
        </w:rPr>
        <w:t xml:space="preserve"> </w:t>
      </w:r>
      <w:r w:rsidR="00DE307A" w:rsidRPr="00D80854">
        <w:rPr>
          <w:rFonts w:ascii="Times New Roman" w:hAnsi="Times New Roman"/>
          <w:sz w:val="28"/>
          <w:szCs w:val="28"/>
        </w:rPr>
        <w:t>sinh con bằng đường âm đạo</w:t>
      </w:r>
      <w:r w:rsidR="00183D75" w:rsidRPr="00D80854">
        <w:rPr>
          <w:rFonts w:ascii="Times New Roman" w:hAnsi="Times New Roman"/>
          <w:sz w:val="28"/>
          <w:szCs w:val="28"/>
        </w:rPr>
        <w:t xml:space="preserve"> </w:t>
      </w:r>
      <w:r w:rsidR="0078715D" w:rsidRPr="00D80854">
        <w:rPr>
          <w:rFonts w:ascii="Times New Roman" w:hAnsi="Times New Roman"/>
          <w:sz w:val="28"/>
          <w:szCs w:val="28"/>
        </w:rPr>
        <w:t xml:space="preserve">từ </w:t>
      </w:r>
      <w:r w:rsidR="00183D75" w:rsidRPr="00D80854">
        <w:rPr>
          <w:rFonts w:ascii="Times New Roman" w:hAnsi="Times New Roman"/>
          <w:sz w:val="28"/>
          <w:szCs w:val="28"/>
        </w:rPr>
        <w:t>3 - 4 lầ</w:t>
      </w:r>
      <w:r w:rsidR="0045199D" w:rsidRPr="00D80854">
        <w:rPr>
          <w:rFonts w:ascii="Times New Roman" w:hAnsi="Times New Roman"/>
          <w:sz w:val="28"/>
          <w:szCs w:val="28"/>
        </w:rPr>
        <w:t>n</w:t>
      </w:r>
      <w:r w:rsidRPr="00D80854">
        <w:rPr>
          <w:rFonts w:ascii="Times New Roman" w:hAnsi="Times New Roman"/>
          <w:sz w:val="28"/>
          <w:szCs w:val="28"/>
        </w:rPr>
        <w:t xml:space="preserve"> chiếm tỷ lệ cao nhất (</w:t>
      </w:r>
      <w:r w:rsidR="001663F4" w:rsidRPr="00D80854">
        <w:rPr>
          <w:rFonts w:ascii="Times New Roman" w:hAnsi="Times New Roman"/>
          <w:sz w:val="28"/>
          <w:szCs w:val="28"/>
        </w:rPr>
        <w:t>54,2</w:t>
      </w:r>
      <w:r w:rsidR="00183D75" w:rsidRPr="00D80854">
        <w:rPr>
          <w:rFonts w:ascii="Times New Roman" w:hAnsi="Times New Roman"/>
          <w:sz w:val="28"/>
          <w:szCs w:val="28"/>
        </w:rPr>
        <w:t>%</w:t>
      </w:r>
      <w:r w:rsidRPr="00D80854">
        <w:rPr>
          <w:rFonts w:ascii="Times New Roman" w:hAnsi="Times New Roman"/>
          <w:sz w:val="28"/>
          <w:szCs w:val="28"/>
        </w:rPr>
        <w:t>). Nhóm bệnh nhân có số lần mang thai</w:t>
      </w:r>
      <w:r w:rsidR="00DE307A" w:rsidRPr="00D80854">
        <w:rPr>
          <w:rFonts w:ascii="Times New Roman" w:hAnsi="Times New Roman"/>
          <w:sz w:val="28"/>
          <w:szCs w:val="28"/>
        </w:rPr>
        <w:t>, sinh con bằng đường âm đạo</w:t>
      </w:r>
      <w:r w:rsidRPr="00D80854">
        <w:rPr>
          <w:rFonts w:ascii="Times New Roman" w:hAnsi="Times New Roman"/>
          <w:sz w:val="28"/>
          <w:szCs w:val="28"/>
        </w:rPr>
        <w:t xml:space="preserve"> ≤ 2 và &gt;4 chiếm tỷ lệ thấp hơn (lần lượt là </w:t>
      </w:r>
      <w:r w:rsidR="001663F4" w:rsidRPr="00D80854">
        <w:rPr>
          <w:rFonts w:ascii="Times New Roman" w:hAnsi="Times New Roman"/>
          <w:sz w:val="28"/>
          <w:szCs w:val="28"/>
        </w:rPr>
        <w:t>18,</w:t>
      </w:r>
      <w:r w:rsidR="00427EF3" w:rsidRPr="00D80854">
        <w:rPr>
          <w:rFonts w:ascii="Times New Roman" w:hAnsi="Times New Roman"/>
          <w:sz w:val="28"/>
          <w:szCs w:val="28"/>
        </w:rPr>
        <w:t>7</w:t>
      </w:r>
      <w:r w:rsidRPr="00D80854">
        <w:rPr>
          <w:rFonts w:ascii="Times New Roman" w:hAnsi="Times New Roman"/>
          <w:sz w:val="28"/>
          <w:szCs w:val="28"/>
        </w:rPr>
        <w:t xml:space="preserve">% và </w:t>
      </w:r>
      <w:r w:rsidR="00427EF3" w:rsidRPr="00D80854">
        <w:rPr>
          <w:rFonts w:ascii="Times New Roman" w:hAnsi="Times New Roman"/>
          <w:sz w:val="28"/>
          <w:szCs w:val="28"/>
        </w:rPr>
        <w:t>27,1</w:t>
      </w:r>
      <w:r w:rsidRPr="00D80854">
        <w:rPr>
          <w:rFonts w:ascii="Times New Roman" w:hAnsi="Times New Roman"/>
          <w:sz w:val="28"/>
          <w:szCs w:val="28"/>
        </w:rPr>
        <w:t xml:space="preserve">%). </w:t>
      </w:r>
      <w:r w:rsidR="00C55183" w:rsidRPr="00D80854">
        <w:rPr>
          <w:rFonts w:ascii="Times New Roman" w:hAnsi="Times New Roman"/>
          <w:sz w:val="28"/>
          <w:szCs w:val="28"/>
        </w:rPr>
        <w:t>100% bệnh nhân</w:t>
      </w:r>
      <w:r w:rsidR="0078715D" w:rsidRPr="00D80854">
        <w:rPr>
          <w:rFonts w:ascii="Times New Roman" w:hAnsi="Times New Roman"/>
          <w:sz w:val="28"/>
          <w:szCs w:val="28"/>
        </w:rPr>
        <w:t xml:space="preserve"> đã từng sinh đẻ đường âm đạ</w:t>
      </w:r>
      <w:r w:rsidR="00DC283B">
        <w:rPr>
          <w:rFonts w:ascii="Times New Roman" w:hAnsi="Times New Roman"/>
          <w:sz w:val="28"/>
          <w:szCs w:val="28"/>
        </w:rPr>
        <w:t>o</w:t>
      </w:r>
      <w:r w:rsidR="0078715D" w:rsidRPr="00D80854">
        <w:rPr>
          <w:rFonts w:ascii="Times New Roman" w:hAnsi="Times New Roman"/>
          <w:sz w:val="28"/>
          <w:szCs w:val="28"/>
        </w:rPr>
        <w:t>.</w:t>
      </w:r>
    </w:p>
    <w:p w:rsidR="008A0C21" w:rsidRPr="00D80854" w:rsidRDefault="00E53C88" w:rsidP="00A8073B">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Nhóm bệnh nhân không nạo hút thai chiếm </w:t>
      </w:r>
      <w:r w:rsidR="001663F4" w:rsidRPr="00D80854">
        <w:rPr>
          <w:rFonts w:ascii="Times New Roman" w:hAnsi="Times New Roman"/>
          <w:sz w:val="28"/>
          <w:szCs w:val="28"/>
        </w:rPr>
        <w:t>28,8</w:t>
      </w:r>
      <w:r w:rsidRPr="00D80854">
        <w:rPr>
          <w:rFonts w:ascii="Times New Roman" w:hAnsi="Times New Roman"/>
          <w:sz w:val="28"/>
          <w:szCs w:val="28"/>
        </w:rPr>
        <w:t xml:space="preserve">%. Trong nhóm bệnh nhân có nạo hút thai: </w:t>
      </w:r>
      <w:r w:rsidR="00183D75" w:rsidRPr="00D80854">
        <w:rPr>
          <w:rFonts w:ascii="Times New Roman" w:hAnsi="Times New Roman"/>
          <w:sz w:val="28"/>
          <w:szCs w:val="28"/>
        </w:rPr>
        <w:t xml:space="preserve">Số </w:t>
      </w:r>
      <w:r w:rsidRPr="00D80854">
        <w:rPr>
          <w:rFonts w:ascii="Times New Roman" w:hAnsi="Times New Roman"/>
          <w:sz w:val="28"/>
          <w:szCs w:val="28"/>
        </w:rPr>
        <w:t>bệnh nhân</w:t>
      </w:r>
      <w:r w:rsidR="00183D75" w:rsidRPr="00D80854">
        <w:rPr>
          <w:rFonts w:ascii="Times New Roman" w:hAnsi="Times New Roman"/>
          <w:sz w:val="28"/>
          <w:szCs w:val="28"/>
        </w:rPr>
        <w:t xml:space="preserve"> đã từng nạo hút 1 lầ</w:t>
      </w:r>
      <w:r w:rsidR="0045199D" w:rsidRPr="00D80854">
        <w:rPr>
          <w:rFonts w:ascii="Times New Roman" w:hAnsi="Times New Roman"/>
          <w:sz w:val="28"/>
          <w:szCs w:val="28"/>
        </w:rPr>
        <w:t>n</w:t>
      </w:r>
      <w:r w:rsidRPr="00D80854">
        <w:rPr>
          <w:rFonts w:ascii="Times New Roman" w:hAnsi="Times New Roman"/>
          <w:sz w:val="28"/>
          <w:szCs w:val="28"/>
        </w:rPr>
        <w:t xml:space="preserve"> chiếm tỷ lệ</w:t>
      </w:r>
      <w:r w:rsidR="00183D75" w:rsidRPr="00D80854">
        <w:rPr>
          <w:rFonts w:ascii="Times New Roman" w:hAnsi="Times New Roman"/>
          <w:sz w:val="28"/>
          <w:szCs w:val="28"/>
        </w:rPr>
        <w:t xml:space="preserve"> </w:t>
      </w:r>
      <w:r w:rsidR="001663F4" w:rsidRPr="00D80854">
        <w:rPr>
          <w:rFonts w:ascii="Times New Roman" w:hAnsi="Times New Roman"/>
          <w:sz w:val="28"/>
          <w:szCs w:val="28"/>
        </w:rPr>
        <w:t>25,4</w:t>
      </w:r>
      <w:r w:rsidR="00183D75" w:rsidRPr="00D80854">
        <w:rPr>
          <w:rFonts w:ascii="Times New Roman" w:hAnsi="Times New Roman"/>
          <w:sz w:val="28"/>
          <w:szCs w:val="28"/>
        </w:rPr>
        <w:t>%</w:t>
      </w:r>
      <w:r w:rsidRPr="00D80854">
        <w:rPr>
          <w:rFonts w:ascii="Times New Roman" w:hAnsi="Times New Roman"/>
          <w:sz w:val="28"/>
          <w:szCs w:val="28"/>
        </w:rPr>
        <w:t xml:space="preserve"> và s</w:t>
      </w:r>
      <w:r w:rsidR="00183D75" w:rsidRPr="00D80854">
        <w:rPr>
          <w:rFonts w:ascii="Times New Roman" w:hAnsi="Times New Roman"/>
          <w:sz w:val="28"/>
          <w:szCs w:val="28"/>
        </w:rPr>
        <w:t>ố</w:t>
      </w:r>
      <w:r w:rsidRPr="00D80854">
        <w:rPr>
          <w:rFonts w:ascii="Times New Roman" w:hAnsi="Times New Roman"/>
          <w:sz w:val="28"/>
          <w:szCs w:val="28"/>
        </w:rPr>
        <w:t xml:space="preserve"> bệnh nhân</w:t>
      </w:r>
      <w:r w:rsidR="00183D75" w:rsidRPr="00D80854">
        <w:rPr>
          <w:rFonts w:ascii="Times New Roman" w:hAnsi="Times New Roman"/>
          <w:sz w:val="28"/>
          <w:szCs w:val="28"/>
        </w:rPr>
        <w:t xml:space="preserve"> đã từng nạo hút </w:t>
      </w:r>
      <w:r w:rsidRPr="00D80854">
        <w:rPr>
          <w:rFonts w:ascii="Times New Roman" w:hAnsi="Times New Roman"/>
          <w:sz w:val="28"/>
          <w:szCs w:val="28"/>
        </w:rPr>
        <w:t>&gt; 1 lần (</w:t>
      </w:r>
      <w:r w:rsidR="00183D75" w:rsidRPr="00D80854">
        <w:rPr>
          <w:rFonts w:ascii="Times New Roman" w:hAnsi="Times New Roman"/>
          <w:sz w:val="28"/>
          <w:szCs w:val="28"/>
        </w:rPr>
        <w:t xml:space="preserve">từ </w:t>
      </w:r>
      <w:r w:rsidR="006355E8" w:rsidRPr="00D80854">
        <w:rPr>
          <w:rFonts w:ascii="Times New Roman" w:hAnsi="Times New Roman"/>
          <w:sz w:val="28"/>
          <w:szCs w:val="28"/>
        </w:rPr>
        <w:t>2</w:t>
      </w:r>
      <w:r w:rsidR="00183D75" w:rsidRPr="00D80854">
        <w:rPr>
          <w:rFonts w:ascii="Times New Roman" w:hAnsi="Times New Roman"/>
          <w:sz w:val="28"/>
          <w:szCs w:val="28"/>
        </w:rPr>
        <w:t xml:space="preserve"> - </w:t>
      </w:r>
      <w:r w:rsidR="006355E8" w:rsidRPr="00D80854">
        <w:rPr>
          <w:rFonts w:ascii="Times New Roman" w:hAnsi="Times New Roman"/>
          <w:sz w:val="28"/>
          <w:szCs w:val="28"/>
        </w:rPr>
        <w:t>7</w:t>
      </w:r>
      <w:r w:rsidR="00183D75" w:rsidRPr="00D80854">
        <w:rPr>
          <w:rFonts w:ascii="Times New Roman" w:hAnsi="Times New Roman"/>
          <w:sz w:val="28"/>
          <w:szCs w:val="28"/>
        </w:rPr>
        <w:t xml:space="preserve"> lầ</w:t>
      </w:r>
      <w:r w:rsidR="0045199D" w:rsidRPr="00D80854">
        <w:rPr>
          <w:rFonts w:ascii="Times New Roman" w:hAnsi="Times New Roman"/>
          <w:sz w:val="28"/>
          <w:szCs w:val="28"/>
        </w:rPr>
        <w:t>n</w:t>
      </w:r>
      <w:r w:rsidRPr="00D80854">
        <w:rPr>
          <w:rFonts w:ascii="Times New Roman" w:hAnsi="Times New Roman"/>
          <w:sz w:val="28"/>
          <w:szCs w:val="28"/>
        </w:rPr>
        <w:t>)</w:t>
      </w:r>
      <w:r w:rsidR="0045199D" w:rsidRPr="00D80854">
        <w:rPr>
          <w:rFonts w:ascii="Times New Roman" w:hAnsi="Times New Roman"/>
          <w:sz w:val="28"/>
          <w:szCs w:val="28"/>
        </w:rPr>
        <w:t xml:space="preserve"> </w:t>
      </w:r>
      <w:r w:rsidR="00183D75" w:rsidRPr="00D80854">
        <w:rPr>
          <w:rFonts w:ascii="Times New Roman" w:hAnsi="Times New Roman"/>
          <w:sz w:val="28"/>
          <w:szCs w:val="28"/>
        </w:rPr>
        <w:t xml:space="preserve">chiếm </w:t>
      </w:r>
      <w:r w:rsidRPr="00D80854">
        <w:rPr>
          <w:rFonts w:ascii="Times New Roman" w:hAnsi="Times New Roman"/>
          <w:sz w:val="28"/>
          <w:szCs w:val="28"/>
        </w:rPr>
        <w:t xml:space="preserve">tỷ lệ </w:t>
      </w:r>
      <w:r w:rsidR="001663F4" w:rsidRPr="00D80854">
        <w:rPr>
          <w:rFonts w:ascii="Times New Roman" w:hAnsi="Times New Roman"/>
          <w:sz w:val="28"/>
          <w:szCs w:val="28"/>
        </w:rPr>
        <w:t>45,8</w:t>
      </w:r>
      <w:r w:rsidR="00183D75" w:rsidRPr="00D80854">
        <w:rPr>
          <w:rFonts w:ascii="Times New Roman" w:hAnsi="Times New Roman"/>
          <w:sz w:val="28"/>
          <w:szCs w:val="28"/>
        </w:rPr>
        <w:t>%</w:t>
      </w:r>
      <w:r w:rsidR="006355E8" w:rsidRPr="00D80854">
        <w:rPr>
          <w:rFonts w:ascii="Times New Roman" w:hAnsi="Times New Roman"/>
          <w:sz w:val="28"/>
          <w:szCs w:val="28"/>
        </w:rPr>
        <w:t>.</w:t>
      </w:r>
    </w:p>
    <w:p w:rsidR="007C60CE" w:rsidRPr="00FB7651" w:rsidRDefault="007C60CE" w:rsidP="00A8073B">
      <w:pPr>
        <w:pStyle w:val="oancuaDanhsach1"/>
        <w:spacing w:before="120" w:after="120" w:line="324" w:lineRule="auto"/>
        <w:ind w:left="0"/>
        <w:outlineLvl w:val="0"/>
        <w:rPr>
          <w:rFonts w:ascii="Times New Roman" w:hAnsi="Times New Roman"/>
          <w:i/>
          <w:sz w:val="12"/>
          <w:szCs w:val="28"/>
        </w:rPr>
      </w:pPr>
      <w:bookmarkStart w:id="1146" w:name="_Toc27625857"/>
      <w:bookmarkStart w:id="1147" w:name="_Toc28615160"/>
      <w:bookmarkStart w:id="1148" w:name="_Toc35871161"/>
      <w:bookmarkStart w:id="1149" w:name="_Toc35871412"/>
    </w:p>
    <w:p w:rsidR="006112A6" w:rsidRDefault="006112A6" w:rsidP="00A8073B">
      <w:pPr>
        <w:pStyle w:val="oancuaDanhsach1"/>
        <w:spacing w:before="120" w:after="120" w:line="324" w:lineRule="auto"/>
        <w:ind w:left="0"/>
        <w:jc w:val="center"/>
        <w:outlineLvl w:val="0"/>
        <w:rPr>
          <w:rFonts w:ascii="Times New Roman" w:hAnsi="Times New Roman"/>
          <w:i/>
          <w:sz w:val="28"/>
          <w:szCs w:val="28"/>
        </w:rPr>
      </w:pPr>
      <w:r w:rsidRPr="00D80854">
        <w:rPr>
          <w:rFonts w:ascii="Times New Roman" w:hAnsi="Times New Roman"/>
          <w:i/>
          <w:sz w:val="28"/>
          <w:szCs w:val="28"/>
        </w:rPr>
        <w:t>Bảng 3.</w:t>
      </w:r>
      <w:r w:rsidR="00C3494B" w:rsidRPr="00D80854">
        <w:rPr>
          <w:rFonts w:ascii="Times New Roman" w:hAnsi="Times New Roman"/>
          <w:i/>
          <w:sz w:val="28"/>
          <w:szCs w:val="28"/>
        </w:rPr>
        <w:t>6</w:t>
      </w:r>
      <w:r w:rsidRPr="00D80854">
        <w:rPr>
          <w:rFonts w:ascii="Times New Roman" w:hAnsi="Times New Roman"/>
          <w:i/>
          <w:sz w:val="28"/>
          <w:szCs w:val="28"/>
        </w:rPr>
        <w:t xml:space="preserve">. </w:t>
      </w:r>
      <w:r w:rsidR="0078715D" w:rsidRPr="00D80854">
        <w:rPr>
          <w:rFonts w:ascii="Times New Roman" w:hAnsi="Times New Roman"/>
          <w:i/>
          <w:sz w:val="28"/>
          <w:szCs w:val="28"/>
        </w:rPr>
        <w:t>Tình trạng rối loạn tiểu tiện trước mổ</w:t>
      </w:r>
      <w:r w:rsidR="00C55183" w:rsidRPr="00D80854">
        <w:rPr>
          <w:rFonts w:ascii="Times New Roman" w:hAnsi="Times New Roman"/>
          <w:i/>
          <w:sz w:val="28"/>
          <w:szCs w:val="28"/>
        </w:rPr>
        <w:t xml:space="preserve"> </w:t>
      </w:r>
      <w:r w:rsidRPr="00D80854">
        <w:rPr>
          <w:rFonts w:ascii="Times New Roman" w:hAnsi="Times New Roman"/>
          <w:i/>
          <w:sz w:val="28"/>
          <w:szCs w:val="28"/>
        </w:rPr>
        <w:t>(</w:t>
      </w:r>
      <w:r w:rsidR="00023335" w:rsidRPr="00D80854">
        <w:rPr>
          <w:rFonts w:ascii="Times New Roman" w:hAnsi="Times New Roman"/>
          <w:i/>
          <w:sz w:val="28"/>
          <w:szCs w:val="28"/>
        </w:rPr>
        <w:t>n=59</w:t>
      </w:r>
      <w:r w:rsidRPr="00D80854">
        <w:rPr>
          <w:rFonts w:ascii="Times New Roman" w:hAnsi="Times New Roman"/>
          <w:i/>
          <w:sz w:val="28"/>
          <w:szCs w:val="28"/>
        </w:rPr>
        <w:t>)</w:t>
      </w:r>
      <w:bookmarkEnd w:id="1146"/>
      <w:bookmarkEnd w:id="1147"/>
      <w:bookmarkEnd w:id="1148"/>
      <w:bookmarkEnd w:id="1149"/>
    </w:p>
    <w:p w:rsidR="00337223" w:rsidRPr="00337223" w:rsidRDefault="00337223" w:rsidP="00A8073B">
      <w:pPr>
        <w:pStyle w:val="oancuaDanhsach1"/>
        <w:spacing w:before="120" w:after="120" w:line="324" w:lineRule="auto"/>
        <w:ind w:left="0"/>
        <w:jc w:val="center"/>
        <w:outlineLvl w:val="0"/>
        <w:rPr>
          <w:rFonts w:ascii="Times New Roman" w:hAnsi="Times New Roman"/>
          <w:i/>
          <w:sz w:val="8"/>
          <w:szCs w:val="28"/>
        </w:rPr>
      </w:pPr>
    </w:p>
    <w:p w:rsidR="003644F4" w:rsidRPr="00D80854" w:rsidRDefault="003644F4" w:rsidP="00A8073B">
      <w:pPr>
        <w:pStyle w:val="oancuaDanhsach1"/>
        <w:spacing w:before="120" w:after="120" w:line="324" w:lineRule="auto"/>
        <w:ind w:left="0"/>
        <w:jc w:val="center"/>
        <w:outlineLvl w:val="0"/>
        <w:rPr>
          <w:rFonts w:ascii="Times New Roman" w:hAnsi="Times New Roman"/>
          <w:i/>
          <w:sz w:val="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5"/>
        <w:gridCol w:w="1307"/>
        <w:gridCol w:w="1381"/>
      </w:tblGrid>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6112A6" w:rsidRPr="00D80854" w:rsidRDefault="007B0406" w:rsidP="00A8073B">
            <w:pPr>
              <w:spacing w:before="120" w:after="120" w:line="360" w:lineRule="auto"/>
              <w:jc w:val="center"/>
              <w:rPr>
                <w:b/>
                <w:sz w:val="28"/>
                <w:szCs w:val="28"/>
                <w:lang w:val="en-US"/>
              </w:rPr>
            </w:pPr>
            <w:r w:rsidRPr="00D80854">
              <w:rPr>
                <w:b/>
                <w:sz w:val="28"/>
                <w:szCs w:val="28"/>
                <w:lang w:val="en-US"/>
              </w:rPr>
              <w:t>Triệu chứng rối loạn tiểu tiện</w:t>
            </w:r>
          </w:p>
        </w:tc>
        <w:tc>
          <w:tcPr>
            <w:tcW w:w="726" w:type="pct"/>
            <w:tcBorders>
              <w:top w:val="single" w:sz="4" w:space="0" w:color="auto"/>
              <w:left w:val="single" w:sz="4" w:space="0" w:color="auto"/>
              <w:bottom w:val="single" w:sz="4" w:space="0" w:color="auto"/>
              <w:right w:val="single" w:sz="4" w:space="0" w:color="auto"/>
            </w:tcBorders>
            <w:vAlign w:val="center"/>
          </w:tcPr>
          <w:p w:rsidR="006112A6" w:rsidRPr="00D80854" w:rsidRDefault="0078715D" w:rsidP="00A8073B">
            <w:pPr>
              <w:spacing w:before="120" w:after="120"/>
              <w:jc w:val="center"/>
              <w:rPr>
                <w:b/>
                <w:sz w:val="28"/>
                <w:szCs w:val="28"/>
                <w:lang w:val="en-US"/>
              </w:rPr>
            </w:pPr>
            <w:r w:rsidRPr="00D80854">
              <w:rPr>
                <w:b/>
                <w:sz w:val="28"/>
                <w:szCs w:val="28"/>
                <w:lang w:val="en-US"/>
              </w:rPr>
              <w:t>Số lượt BN</w:t>
            </w:r>
          </w:p>
        </w:tc>
        <w:tc>
          <w:tcPr>
            <w:tcW w:w="767" w:type="pct"/>
            <w:tcBorders>
              <w:top w:val="single" w:sz="4" w:space="0" w:color="auto"/>
              <w:left w:val="single" w:sz="4" w:space="0" w:color="auto"/>
              <w:bottom w:val="single" w:sz="4" w:space="0" w:color="auto"/>
              <w:right w:val="single" w:sz="4" w:space="0" w:color="auto"/>
            </w:tcBorders>
            <w:vAlign w:val="center"/>
          </w:tcPr>
          <w:p w:rsidR="006112A6" w:rsidRPr="00D80854" w:rsidRDefault="006112A6" w:rsidP="00A8073B">
            <w:pPr>
              <w:spacing w:before="120" w:after="120"/>
              <w:jc w:val="center"/>
              <w:rPr>
                <w:b/>
                <w:sz w:val="28"/>
                <w:szCs w:val="28"/>
                <w:lang w:val="en-US"/>
              </w:rPr>
            </w:pPr>
            <w:r w:rsidRPr="00D80854">
              <w:rPr>
                <w:b/>
                <w:sz w:val="28"/>
                <w:szCs w:val="28"/>
                <w:lang w:val="en-US"/>
              </w:rPr>
              <w:t>Tỷ lệ (%)</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07C4" w:rsidRPr="00D80854" w:rsidRDefault="000F07C4" w:rsidP="00A8073B">
            <w:pPr>
              <w:spacing w:before="120" w:after="120" w:line="360" w:lineRule="auto"/>
              <w:jc w:val="both"/>
              <w:rPr>
                <w:sz w:val="28"/>
                <w:szCs w:val="28"/>
                <w:lang w:val="en-US"/>
              </w:rPr>
            </w:pPr>
            <w:r w:rsidRPr="00D80854">
              <w:rPr>
                <w:sz w:val="28"/>
                <w:szCs w:val="28"/>
                <w:lang w:val="en-US"/>
              </w:rPr>
              <w:t xml:space="preserve">Tiểu </w:t>
            </w:r>
            <w:r w:rsidR="008F7C92">
              <w:rPr>
                <w:sz w:val="28"/>
                <w:szCs w:val="28"/>
                <w:lang w:val="en-US"/>
              </w:rPr>
              <w:t>tăng lần</w:t>
            </w:r>
            <w:r w:rsidR="00382FCB" w:rsidRPr="00D80854">
              <w:rPr>
                <w:sz w:val="28"/>
                <w:szCs w:val="28"/>
                <w:lang w:val="en-US"/>
              </w:rPr>
              <w:t xml:space="preserve"> ban </w:t>
            </w:r>
            <w:r w:rsidRPr="00D80854">
              <w:rPr>
                <w:sz w:val="28"/>
                <w:szCs w:val="28"/>
                <w:lang w:val="en-US"/>
              </w:rPr>
              <w:t>đêm</w:t>
            </w:r>
          </w:p>
        </w:tc>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07C4" w:rsidRPr="00D80854" w:rsidRDefault="000F07C4" w:rsidP="00A8073B">
            <w:pPr>
              <w:spacing w:before="120" w:after="120"/>
              <w:jc w:val="center"/>
              <w:rPr>
                <w:sz w:val="28"/>
                <w:szCs w:val="28"/>
                <w:highlight w:val="yellow"/>
                <w:lang w:val="en-US"/>
              </w:rPr>
            </w:pPr>
            <w:r w:rsidRPr="00D80854">
              <w:rPr>
                <w:sz w:val="28"/>
                <w:szCs w:val="28"/>
                <w:lang w:val="en-US"/>
              </w:rPr>
              <w:t>59</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07C4" w:rsidRPr="00D80854" w:rsidRDefault="000F07C4" w:rsidP="00A8073B">
            <w:pPr>
              <w:spacing w:before="120" w:after="120"/>
              <w:jc w:val="center"/>
              <w:rPr>
                <w:sz w:val="28"/>
                <w:szCs w:val="28"/>
                <w:highlight w:val="yellow"/>
                <w:lang w:val="en-US"/>
              </w:rPr>
            </w:pPr>
            <w:r w:rsidRPr="00D80854">
              <w:rPr>
                <w:sz w:val="28"/>
                <w:szCs w:val="28"/>
                <w:lang w:val="en-US"/>
              </w:rPr>
              <w:t>100</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rPr>
            </w:pPr>
            <w:r w:rsidRPr="00D80854">
              <w:rPr>
                <w:sz w:val="28"/>
                <w:szCs w:val="28"/>
              </w:rPr>
              <w:t xml:space="preserve">Tiểu </w:t>
            </w:r>
            <w:r w:rsidR="00382FCB" w:rsidRPr="00D80854">
              <w:rPr>
                <w:sz w:val="28"/>
                <w:szCs w:val="28"/>
                <w:lang w:val="en-US"/>
              </w:rPr>
              <w:t xml:space="preserve">tiện </w:t>
            </w:r>
            <w:r w:rsidRPr="00D80854">
              <w:rPr>
                <w:sz w:val="28"/>
                <w:szCs w:val="28"/>
              </w:rPr>
              <w:t>lắt nhắt nhiều lần/ một lần đi</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23</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38,9</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lang w:val="en-US"/>
              </w:rPr>
            </w:pPr>
            <w:r w:rsidRPr="00D80854">
              <w:rPr>
                <w:sz w:val="28"/>
                <w:szCs w:val="28"/>
                <w:lang w:val="en-US"/>
              </w:rPr>
              <w:t>Tiểu</w:t>
            </w:r>
            <w:r w:rsidR="00382FCB" w:rsidRPr="00D80854">
              <w:rPr>
                <w:sz w:val="28"/>
                <w:szCs w:val="28"/>
                <w:lang w:val="en-US"/>
              </w:rPr>
              <w:t xml:space="preserve"> tiện</w:t>
            </w:r>
            <w:r w:rsidRPr="00D80854">
              <w:rPr>
                <w:sz w:val="28"/>
                <w:szCs w:val="28"/>
                <w:lang w:val="en-US"/>
              </w:rPr>
              <w:t xml:space="preserve"> khó phải rặn</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49</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83,1</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rPr>
            </w:pPr>
            <w:r w:rsidRPr="00D80854">
              <w:rPr>
                <w:sz w:val="28"/>
                <w:szCs w:val="28"/>
              </w:rPr>
              <w:t>Nước tiểu tự chảy ra mà không hề có cảm giác đi tiểu</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19</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32,2</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rPr>
            </w:pPr>
            <w:r w:rsidRPr="00D80854">
              <w:rPr>
                <w:sz w:val="28"/>
                <w:szCs w:val="28"/>
              </w:rPr>
              <w:t xml:space="preserve">Tiểu </w:t>
            </w:r>
            <w:r w:rsidR="00382FCB" w:rsidRPr="00D80854">
              <w:rPr>
                <w:sz w:val="28"/>
                <w:szCs w:val="28"/>
                <w:lang w:val="en-US"/>
              </w:rPr>
              <w:t xml:space="preserve">tiện </w:t>
            </w:r>
            <w:r w:rsidRPr="00D80854">
              <w:rPr>
                <w:sz w:val="28"/>
                <w:szCs w:val="28"/>
              </w:rPr>
              <w:t>xong còn muốn đi nhưng không ra</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36</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61</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lang w:val="en-US"/>
              </w:rPr>
            </w:pPr>
            <w:r w:rsidRPr="00D80854">
              <w:rPr>
                <w:sz w:val="28"/>
                <w:szCs w:val="28"/>
                <w:lang w:val="en-US"/>
              </w:rPr>
              <w:t>Phải đi tiểu</w:t>
            </w:r>
            <w:r w:rsidR="00382FCB" w:rsidRPr="00D80854">
              <w:rPr>
                <w:sz w:val="28"/>
                <w:szCs w:val="28"/>
                <w:lang w:val="en-US"/>
              </w:rPr>
              <w:t xml:space="preserve"> tiện không kiểm soát </w:t>
            </w:r>
            <w:r w:rsidRPr="00D80854">
              <w:rPr>
                <w:sz w:val="28"/>
                <w:szCs w:val="28"/>
                <w:lang w:val="en-US"/>
              </w:rPr>
              <w:t>gấp</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35</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59,3</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382FCB" w:rsidP="00A8073B">
            <w:pPr>
              <w:spacing w:before="120" w:after="120" w:line="360" w:lineRule="auto"/>
              <w:jc w:val="both"/>
              <w:rPr>
                <w:sz w:val="28"/>
                <w:szCs w:val="28"/>
              </w:rPr>
            </w:pPr>
            <w:r w:rsidRPr="00D80854">
              <w:rPr>
                <w:sz w:val="28"/>
                <w:szCs w:val="28"/>
              </w:rPr>
              <w:t xml:space="preserve">Từng bị </w:t>
            </w:r>
            <w:r w:rsidRPr="00D80854">
              <w:rPr>
                <w:sz w:val="28"/>
                <w:szCs w:val="28"/>
                <w:lang w:val="en-US"/>
              </w:rPr>
              <w:t>tiểu</w:t>
            </w:r>
            <w:r w:rsidR="000F07C4" w:rsidRPr="00D80854">
              <w:rPr>
                <w:sz w:val="28"/>
                <w:szCs w:val="28"/>
              </w:rPr>
              <w:t xml:space="preserve"> tiểu</w:t>
            </w:r>
            <w:r w:rsidRPr="00D80854">
              <w:rPr>
                <w:sz w:val="28"/>
                <w:szCs w:val="28"/>
                <w:lang w:val="en-US"/>
              </w:rPr>
              <w:t xml:space="preserve"> không kiểm soát</w:t>
            </w:r>
            <w:r w:rsidR="000F07C4" w:rsidRPr="00D80854">
              <w:rPr>
                <w:sz w:val="28"/>
                <w:szCs w:val="28"/>
              </w:rPr>
              <w:t xml:space="preserve"> khi gắng sức</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59</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100</w:t>
            </w:r>
          </w:p>
        </w:tc>
      </w:tr>
      <w:tr w:rsidR="00D8085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rPr>
            </w:pPr>
            <w:r w:rsidRPr="00D80854">
              <w:rPr>
                <w:sz w:val="28"/>
                <w:szCs w:val="28"/>
              </w:rPr>
              <w:t>Từng bị mót tiểu</w:t>
            </w:r>
            <w:r w:rsidR="00382FCB" w:rsidRPr="00D80854">
              <w:rPr>
                <w:sz w:val="28"/>
                <w:szCs w:val="28"/>
                <w:lang w:val="en-US"/>
              </w:rPr>
              <w:t xml:space="preserve"> tiện không kiểm soát</w:t>
            </w:r>
            <w:r w:rsidRPr="00D80854">
              <w:rPr>
                <w:sz w:val="28"/>
                <w:szCs w:val="28"/>
              </w:rPr>
              <w:t xml:space="preserve"> gấp</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33</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55,9</w:t>
            </w:r>
          </w:p>
        </w:tc>
      </w:tr>
      <w:tr w:rsidR="000F07C4" w:rsidRPr="00D80854" w:rsidTr="00F70489">
        <w:trPr>
          <w:jc w:val="center"/>
        </w:trPr>
        <w:tc>
          <w:tcPr>
            <w:tcW w:w="3507"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rPr>
            </w:pPr>
            <w:r w:rsidRPr="00D80854">
              <w:rPr>
                <w:sz w:val="28"/>
                <w:szCs w:val="28"/>
              </w:rPr>
              <w:t>Són tiểu</w:t>
            </w:r>
            <w:r w:rsidR="00382FCB" w:rsidRPr="00D80854">
              <w:rPr>
                <w:sz w:val="28"/>
                <w:szCs w:val="28"/>
                <w:lang w:val="en-US"/>
              </w:rPr>
              <w:t xml:space="preserve"> tiện</w:t>
            </w:r>
            <w:r w:rsidRPr="00D80854">
              <w:rPr>
                <w:sz w:val="28"/>
                <w:szCs w:val="28"/>
              </w:rPr>
              <w:t xml:space="preserve"> khi quan hệ tình dục</w:t>
            </w:r>
          </w:p>
        </w:tc>
        <w:tc>
          <w:tcPr>
            <w:tcW w:w="72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jc w:val="center"/>
              <w:rPr>
                <w:sz w:val="28"/>
                <w:szCs w:val="28"/>
                <w:lang w:val="en-US"/>
              </w:rPr>
            </w:pPr>
            <w:r w:rsidRPr="00D80854">
              <w:rPr>
                <w:sz w:val="28"/>
                <w:szCs w:val="28"/>
                <w:lang w:val="en-US"/>
              </w:rPr>
              <w:t>7</w:t>
            </w:r>
            <w:r w:rsidR="001E3113">
              <w:rPr>
                <w:sz w:val="28"/>
                <w:szCs w:val="28"/>
                <w:lang w:val="en-US"/>
              </w:rPr>
              <w:t>/26*</w:t>
            </w:r>
          </w:p>
        </w:tc>
        <w:tc>
          <w:tcPr>
            <w:tcW w:w="767" w:type="pct"/>
            <w:tcBorders>
              <w:top w:val="single" w:sz="4" w:space="0" w:color="auto"/>
              <w:left w:val="single" w:sz="4" w:space="0" w:color="auto"/>
              <w:bottom w:val="single" w:sz="4" w:space="0" w:color="auto"/>
              <w:right w:val="single" w:sz="4" w:space="0" w:color="auto"/>
            </w:tcBorders>
            <w:vAlign w:val="center"/>
          </w:tcPr>
          <w:p w:rsidR="000F07C4" w:rsidRPr="00D80854" w:rsidRDefault="001E3113" w:rsidP="00A8073B">
            <w:pPr>
              <w:spacing w:before="120" w:after="120"/>
              <w:jc w:val="center"/>
              <w:rPr>
                <w:sz w:val="28"/>
                <w:szCs w:val="28"/>
                <w:lang w:val="en-US"/>
              </w:rPr>
            </w:pPr>
            <w:r>
              <w:rPr>
                <w:sz w:val="28"/>
                <w:szCs w:val="28"/>
                <w:lang w:val="en-US"/>
              </w:rPr>
              <w:t>26</w:t>
            </w:r>
            <w:r w:rsidR="000F07C4" w:rsidRPr="00D80854">
              <w:rPr>
                <w:sz w:val="28"/>
                <w:szCs w:val="28"/>
                <w:lang w:val="en-US"/>
              </w:rPr>
              <w:t xml:space="preserve">,9 </w:t>
            </w:r>
          </w:p>
        </w:tc>
      </w:tr>
    </w:tbl>
    <w:p w:rsidR="00C55183" w:rsidRPr="00A8073B" w:rsidRDefault="00C55183" w:rsidP="00A8073B">
      <w:pPr>
        <w:pStyle w:val="oancuaDanhsach1"/>
        <w:spacing w:before="120" w:after="120" w:line="360" w:lineRule="auto"/>
        <w:ind w:left="0" w:firstLine="720"/>
        <w:jc w:val="both"/>
        <w:rPr>
          <w:rFonts w:ascii="Times New Roman" w:hAnsi="Times New Roman"/>
          <w:spacing w:val="-4"/>
          <w:szCs w:val="28"/>
        </w:rPr>
      </w:pPr>
    </w:p>
    <w:p w:rsidR="008F7C92" w:rsidRDefault="000B6EA8" w:rsidP="00A8073B">
      <w:pPr>
        <w:pStyle w:val="oancuaDanhsach1"/>
        <w:spacing w:before="120" w:after="120" w:line="360" w:lineRule="auto"/>
        <w:ind w:left="0" w:firstLine="720"/>
        <w:jc w:val="both"/>
        <w:rPr>
          <w:rFonts w:ascii="Times New Roman" w:hAnsi="Times New Roman"/>
          <w:spacing w:val="-4"/>
          <w:sz w:val="28"/>
          <w:szCs w:val="28"/>
        </w:rPr>
      </w:pPr>
      <w:r w:rsidRPr="00D80854">
        <w:rPr>
          <w:rFonts w:ascii="Times New Roman" w:hAnsi="Times New Roman"/>
          <w:spacing w:val="-4"/>
          <w:sz w:val="28"/>
          <w:szCs w:val="28"/>
        </w:rPr>
        <w:t xml:space="preserve">100% bệnh nhân </w:t>
      </w:r>
      <w:r w:rsidR="008F7C92">
        <w:rPr>
          <w:rFonts w:ascii="Times New Roman" w:hAnsi="Times New Roman"/>
          <w:spacing w:val="-4"/>
          <w:sz w:val="28"/>
          <w:szCs w:val="28"/>
        </w:rPr>
        <w:t>có triệu chứng</w:t>
      </w:r>
      <w:r w:rsidR="008A0C21" w:rsidRPr="00D80854">
        <w:rPr>
          <w:rFonts w:ascii="Times New Roman" w:hAnsi="Times New Roman"/>
          <w:spacing w:val="-4"/>
          <w:sz w:val="28"/>
          <w:szCs w:val="28"/>
        </w:rPr>
        <w:t xml:space="preserve"> tiể</w:t>
      </w:r>
      <w:r w:rsidRPr="00D80854">
        <w:rPr>
          <w:rFonts w:ascii="Times New Roman" w:hAnsi="Times New Roman"/>
          <w:spacing w:val="-4"/>
          <w:sz w:val="28"/>
          <w:szCs w:val="28"/>
        </w:rPr>
        <w:t>u</w:t>
      </w:r>
      <w:r w:rsidR="008F7C92">
        <w:rPr>
          <w:rFonts w:ascii="Times New Roman" w:hAnsi="Times New Roman"/>
          <w:spacing w:val="-4"/>
          <w:sz w:val="28"/>
          <w:szCs w:val="28"/>
        </w:rPr>
        <w:t xml:space="preserve"> tăng lần</w:t>
      </w:r>
      <w:r w:rsidR="00382FCB" w:rsidRPr="00D80854">
        <w:rPr>
          <w:rFonts w:ascii="Times New Roman" w:hAnsi="Times New Roman"/>
          <w:spacing w:val="-4"/>
          <w:sz w:val="28"/>
          <w:szCs w:val="28"/>
        </w:rPr>
        <w:t xml:space="preserve"> tiện</w:t>
      </w:r>
      <w:r w:rsidRPr="00D80854">
        <w:rPr>
          <w:rFonts w:ascii="Times New Roman" w:hAnsi="Times New Roman"/>
          <w:spacing w:val="-4"/>
          <w:sz w:val="28"/>
          <w:szCs w:val="28"/>
        </w:rPr>
        <w:t xml:space="preserve"> đêm. Nhóm bệnh nhân tiểu</w:t>
      </w:r>
      <w:r w:rsidR="00382FCB" w:rsidRPr="00D80854">
        <w:rPr>
          <w:rFonts w:ascii="Times New Roman" w:hAnsi="Times New Roman"/>
          <w:spacing w:val="-4"/>
          <w:sz w:val="28"/>
          <w:szCs w:val="28"/>
        </w:rPr>
        <w:t xml:space="preserve"> tiện</w:t>
      </w:r>
      <w:r w:rsidRPr="00D80854">
        <w:rPr>
          <w:rFonts w:ascii="Times New Roman" w:hAnsi="Times New Roman"/>
          <w:spacing w:val="-4"/>
          <w:sz w:val="28"/>
          <w:szCs w:val="28"/>
        </w:rPr>
        <w:t xml:space="preserve"> khó phải rặn; tiểu </w:t>
      </w:r>
      <w:r w:rsidR="00382FCB" w:rsidRPr="00D80854">
        <w:rPr>
          <w:rFonts w:ascii="Times New Roman" w:hAnsi="Times New Roman"/>
          <w:spacing w:val="-4"/>
          <w:sz w:val="28"/>
          <w:szCs w:val="28"/>
        </w:rPr>
        <w:t xml:space="preserve"> tiện </w:t>
      </w:r>
      <w:r w:rsidRPr="00D80854">
        <w:rPr>
          <w:rFonts w:ascii="Times New Roman" w:hAnsi="Times New Roman"/>
          <w:spacing w:val="-4"/>
          <w:sz w:val="28"/>
          <w:szCs w:val="28"/>
        </w:rPr>
        <w:t>xong còn muốn đi nhưng không ra; phải đi tiểu</w:t>
      </w:r>
      <w:r w:rsidR="00382FCB" w:rsidRPr="00D80854">
        <w:rPr>
          <w:rFonts w:ascii="Times New Roman" w:hAnsi="Times New Roman"/>
          <w:spacing w:val="-4"/>
          <w:sz w:val="28"/>
          <w:szCs w:val="28"/>
        </w:rPr>
        <w:t xml:space="preserve"> </w:t>
      </w:r>
      <w:r w:rsidR="00382FCB" w:rsidRPr="00D80854">
        <w:rPr>
          <w:rFonts w:ascii="Times New Roman" w:hAnsi="Times New Roman"/>
          <w:spacing w:val="-4"/>
          <w:sz w:val="28"/>
          <w:szCs w:val="28"/>
        </w:rPr>
        <w:lastRenderedPageBreak/>
        <w:t>tiện</w:t>
      </w:r>
      <w:r w:rsidRPr="00D80854">
        <w:rPr>
          <w:rFonts w:ascii="Times New Roman" w:hAnsi="Times New Roman"/>
          <w:spacing w:val="-4"/>
          <w:sz w:val="28"/>
          <w:szCs w:val="28"/>
        </w:rPr>
        <w:t xml:space="preserve"> gấp và từng bị són tiểu</w:t>
      </w:r>
      <w:r w:rsidR="00382FCB" w:rsidRPr="00D80854">
        <w:rPr>
          <w:rFonts w:ascii="Times New Roman" w:hAnsi="Times New Roman"/>
          <w:spacing w:val="-4"/>
          <w:sz w:val="28"/>
          <w:szCs w:val="28"/>
        </w:rPr>
        <w:t xml:space="preserve"> tiện</w:t>
      </w:r>
      <w:r w:rsidRPr="00D80854">
        <w:rPr>
          <w:rFonts w:ascii="Times New Roman" w:hAnsi="Times New Roman"/>
          <w:spacing w:val="-4"/>
          <w:sz w:val="28"/>
          <w:szCs w:val="28"/>
        </w:rPr>
        <w:t xml:space="preserve"> khi gắng sức chiếm tỷ lệ cao (lần lượt </w:t>
      </w:r>
      <w:r w:rsidR="001663F4" w:rsidRPr="00D80854">
        <w:rPr>
          <w:rFonts w:ascii="Times New Roman" w:hAnsi="Times New Roman"/>
          <w:sz w:val="28"/>
          <w:szCs w:val="28"/>
        </w:rPr>
        <w:t>83,1</w:t>
      </w:r>
      <w:r w:rsidRPr="00D80854">
        <w:rPr>
          <w:rFonts w:ascii="Times New Roman" w:hAnsi="Times New Roman"/>
          <w:spacing w:val="-4"/>
          <w:sz w:val="28"/>
          <w:szCs w:val="28"/>
        </w:rPr>
        <w:t xml:space="preserve">%; </w:t>
      </w:r>
      <w:r w:rsidR="001663F4" w:rsidRPr="00D80854">
        <w:rPr>
          <w:rFonts w:ascii="Times New Roman" w:hAnsi="Times New Roman"/>
          <w:sz w:val="28"/>
          <w:szCs w:val="28"/>
        </w:rPr>
        <w:t>61,0</w:t>
      </w:r>
      <w:r w:rsidRPr="00D80854">
        <w:rPr>
          <w:rFonts w:ascii="Times New Roman" w:hAnsi="Times New Roman"/>
          <w:spacing w:val="-4"/>
          <w:sz w:val="28"/>
          <w:szCs w:val="28"/>
        </w:rPr>
        <w:t xml:space="preserve">%; </w:t>
      </w:r>
      <w:r w:rsidR="001663F4" w:rsidRPr="00D80854">
        <w:rPr>
          <w:rFonts w:ascii="Times New Roman" w:hAnsi="Times New Roman"/>
          <w:sz w:val="28"/>
          <w:szCs w:val="28"/>
        </w:rPr>
        <w:t>59,3</w:t>
      </w:r>
      <w:r w:rsidRPr="00D80854">
        <w:rPr>
          <w:rFonts w:ascii="Times New Roman" w:hAnsi="Times New Roman"/>
          <w:spacing w:val="-4"/>
          <w:sz w:val="28"/>
          <w:szCs w:val="28"/>
        </w:rPr>
        <w:t xml:space="preserve">% và </w:t>
      </w:r>
      <w:r w:rsidR="001663F4" w:rsidRPr="00D80854">
        <w:rPr>
          <w:rFonts w:ascii="Times New Roman" w:hAnsi="Times New Roman"/>
          <w:sz w:val="28"/>
          <w:szCs w:val="28"/>
        </w:rPr>
        <w:t>100</w:t>
      </w:r>
      <w:r w:rsidRPr="00D80854">
        <w:rPr>
          <w:rFonts w:ascii="Times New Roman" w:hAnsi="Times New Roman"/>
          <w:spacing w:val="-4"/>
          <w:sz w:val="28"/>
          <w:szCs w:val="28"/>
        </w:rPr>
        <w:t>%). Triệu chứng són tiểu</w:t>
      </w:r>
      <w:r w:rsidR="00382FCB" w:rsidRPr="00D80854">
        <w:rPr>
          <w:rFonts w:ascii="Times New Roman" w:hAnsi="Times New Roman"/>
          <w:spacing w:val="-4"/>
          <w:sz w:val="28"/>
          <w:szCs w:val="28"/>
        </w:rPr>
        <w:t xml:space="preserve"> tiện</w:t>
      </w:r>
      <w:r w:rsidRPr="00D80854">
        <w:rPr>
          <w:rFonts w:ascii="Times New Roman" w:hAnsi="Times New Roman"/>
          <w:spacing w:val="-4"/>
          <w:sz w:val="28"/>
          <w:szCs w:val="28"/>
        </w:rPr>
        <w:t xml:space="preserve"> khi quan hệ tình dục chiếm tỷ lệ thấp nhất (</w:t>
      </w:r>
      <w:r w:rsidR="001E3113">
        <w:rPr>
          <w:rFonts w:ascii="Times New Roman" w:hAnsi="Times New Roman"/>
          <w:spacing w:val="-4"/>
          <w:sz w:val="28"/>
          <w:szCs w:val="28"/>
        </w:rPr>
        <w:t>26</w:t>
      </w:r>
      <w:r w:rsidR="001663F4" w:rsidRPr="00D80854">
        <w:rPr>
          <w:rFonts w:ascii="Times New Roman" w:hAnsi="Times New Roman"/>
          <w:sz w:val="28"/>
          <w:szCs w:val="28"/>
        </w:rPr>
        <w:t xml:space="preserve">,9 </w:t>
      </w:r>
      <w:r w:rsidRPr="00D80854">
        <w:rPr>
          <w:rFonts w:ascii="Times New Roman" w:hAnsi="Times New Roman"/>
          <w:spacing w:val="-4"/>
          <w:sz w:val="28"/>
          <w:szCs w:val="28"/>
        </w:rPr>
        <w:t>%).</w:t>
      </w:r>
      <w:r w:rsidR="001E3113">
        <w:rPr>
          <w:rFonts w:ascii="Times New Roman" w:hAnsi="Times New Roman"/>
          <w:spacing w:val="-4"/>
          <w:sz w:val="28"/>
          <w:szCs w:val="28"/>
        </w:rPr>
        <w:t xml:space="preserve"> </w:t>
      </w:r>
    </w:p>
    <w:p w:rsidR="008A0C21" w:rsidRDefault="001E3113" w:rsidP="00A8073B">
      <w:pPr>
        <w:pStyle w:val="oancuaDanhsach1"/>
        <w:spacing w:before="120" w:after="120" w:line="360" w:lineRule="auto"/>
        <w:ind w:left="0" w:firstLine="720"/>
        <w:jc w:val="both"/>
        <w:rPr>
          <w:rFonts w:ascii="Times New Roman" w:hAnsi="Times New Roman"/>
          <w:spacing w:val="-4"/>
          <w:sz w:val="28"/>
          <w:szCs w:val="28"/>
        </w:rPr>
      </w:pPr>
      <w:r>
        <w:rPr>
          <w:rFonts w:ascii="Times New Roman" w:hAnsi="Times New Roman"/>
          <w:spacing w:val="-4"/>
          <w:sz w:val="28"/>
          <w:szCs w:val="28"/>
        </w:rPr>
        <w:t>* Chỉ có 26 BN còn quan hệ tình dục trong nghiên cứu.</w:t>
      </w:r>
    </w:p>
    <w:p w:rsidR="00A8073B" w:rsidRPr="00A8073B" w:rsidRDefault="00A8073B" w:rsidP="00A8073B">
      <w:pPr>
        <w:pStyle w:val="oancuaDanhsach1"/>
        <w:spacing w:before="120" w:after="120" w:line="360" w:lineRule="auto"/>
        <w:ind w:left="0" w:firstLine="720"/>
        <w:jc w:val="both"/>
        <w:rPr>
          <w:rFonts w:ascii="Times New Roman" w:hAnsi="Times New Roman"/>
          <w:spacing w:val="-4"/>
          <w:sz w:val="6"/>
          <w:szCs w:val="28"/>
        </w:rPr>
      </w:pPr>
    </w:p>
    <w:p w:rsidR="00337223" w:rsidRPr="00337223" w:rsidRDefault="00337223" w:rsidP="003644F4">
      <w:pPr>
        <w:pStyle w:val="oancuaDanhsach1"/>
        <w:spacing w:after="0" w:line="360" w:lineRule="auto"/>
        <w:ind w:left="0" w:firstLine="720"/>
        <w:jc w:val="both"/>
        <w:rPr>
          <w:rFonts w:ascii="Times New Roman" w:hAnsi="Times New Roman"/>
          <w:spacing w:val="-4"/>
          <w:sz w:val="2"/>
          <w:szCs w:val="28"/>
        </w:rPr>
      </w:pPr>
    </w:p>
    <w:p w:rsidR="003644F4" w:rsidRDefault="00197936" w:rsidP="00164EFD">
      <w:pPr>
        <w:pStyle w:val="oancuaDanhsach1"/>
        <w:spacing w:after="0" w:line="324" w:lineRule="auto"/>
        <w:ind w:left="0"/>
        <w:jc w:val="center"/>
        <w:outlineLvl w:val="0"/>
        <w:rPr>
          <w:rFonts w:ascii="Times New Roman" w:hAnsi="Times New Roman"/>
          <w:i/>
          <w:sz w:val="28"/>
          <w:szCs w:val="28"/>
        </w:rPr>
      </w:pPr>
      <w:bookmarkStart w:id="1150" w:name="_Toc386557057"/>
      <w:bookmarkStart w:id="1151" w:name="_Toc27625858"/>
      <w:bookmarkStart w:id="1152" w:name="_Toc28615161"/>
      <w:bookmarkStart w:id="1153" w:name="_Toc35871162"/>
      <w:bookmarkStart w:id="1154" w:name="_Toc35871413"/>
      <w:r w:rsidRPr="00D80854">
        <w:rPr>
          <w:rFonts w:ascii="Times New Roman" w:hAnsi="Times New Roman"/>
          <w:i/>
          <w:sz w:val="28"/>
          <w:szCs w:val="28"/>
        </w:rPr>
        <w:t>Bảng 3.</w:t>
      </w:r>
      <w:r w:rsidR="00C3494B" w:rsidRPr="00D80854">
        <w:rPr>
          <w:rFonts w:ascii="Times New Roman" w:hAnsi="Times New Roman"/>
          <w:i/>
          <w:sz w:val="28"/>
          <w:szCs w:val="28"/>
        </w:rPr>
        <w:t>7</w:t>
      </w:r>
      <w:r w:rsidRPr="00D80854">
        <w:rPr>
          <w:rFonts w:ascii="Times New Roman" w:hAnsi="Times New Roman"/>
          <w:i/>
          <w:sz w:val="28"/>
          <w:szCs w:val="28"/>
        </w:rPr>
        <w:t xml:space="preserve">. </w:t>
      </w:r>
      <w:r w:rsidR="0078715D" w:rsidRPr="00D80854">
        <w:rPr>
          <w:rFonts w:ascii="Times New Roman" w:hAnsi="Times New Roman"/>
          <w:i/>
          <w:sz w:val="28"/>
          <w:szCs w:val="28"/>
        </w:rPr>
        <w:t>L</w:t>
      </w:r>
      <w:r w:rsidRPr="00D80854">
        <w:rPr>
          <w:rFonts w:ascii="Times New Roman" w:hAnsi="Times New Roman"/>
          <w:i/>
          <w:sz w:val="28"/>
          <w:szCs w:val="28"/>
        </w:rPr>
        <w:t>ý do vào viện</w:t>
      </w:r>
      <w:bookmarkEnd w:id="1150"/>
      <w:r w:rsidRPr="00D80854">
        <w:rPr>
          <w:rFonts w:ascii="Times New Roman" w:hAnsi="Times New Roman"/>
          <w:i/>
          <w:sz w:val="28"/>
          <w:szCs w:val="28"/>
        </w:rPr>
        <w:t xml:space="preserve"> </w:t>
      </w:r>
      <w:r w:rsidR="00B10943" w:rsidRPr="00D80854">
        <w:rPr>
          <w:rFonts w:ascii="Times New Roman" w:hAnsi="Times New Roman"/>
          <w:i/>
          <w:sz w:val="28"/>
          <w:szCs w:val="28"/>
        </w:rPr>
        <w:t>(</w:t>
      </w:r>
      <w:r w:rsidR="00023335" w:rsidRPr="00D80854">
        <w:rPr>
          <w:rFonts w:ascii="Times New Roman" w:hAnsi="Times New Roman"/>
          <w:i/>
          <w:sz w:val="28"/>
          <w:szCs w:val="28"/>
        </w:rPr>
        <w:t>n=59</w:t>
      </w:r>
      <w:r w:rsidR="00B10943" w:rsidRPr="00D80854">
        <w:rPr>
          <w:rFonts w:ascii="Times New Roman" w:hAnsi="Times New Roman"/>
          <w:i/>
          <w:sz w:val="28"/>
          <w:szCs w:val="28"/>
        </w:rPr>
        <w:t>)</w:t>
      </w:r>
      <w:bookmarkEnd w:id="1151"/>
      <w:bookmarkEnd w:id="1152"/>
      <w:bookmarkEnd w:id="1153"/>
      <w:bookmarkEnd w:id="1154"/>
    </w:p>
    <w:p w:rsidR="00337223" w:rsidRPr="00337223" w:rsidRDefault="00337223" w:rsidP="00164EFD">
      <w:pPr>
        <w:pStyle w:val="oancuaDanhsach1"/>
        <w:spacing w:after="0" w:line="324" w:lineRule="auto"/>
        <w:ind w:left="0"/>
        <w:jc w:val="center"/>
        <w:outlineLvl w:val="0"/>
        <w:rPr>
          <w:rFonts w:ascii="Times New Roman" w:hAnsi="Times New Roman"/>
          <w:i/>
          <w:sz w:val="12"/>
          <w:szCs w:val="28"/>
        </w:rPr>
      </w:pP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2033"/>
        <w:gridCol w:w="2591"/>
      </w:tblGrid>
      <w:tr w:rsidR="00D80854" w:rsidRPr="00D80854" w:rsidTr="0078715D">
        <w:trPr>
          <w:jc w:val="center"/>
        </w:trPr>
        <w:tc>
          <w:tcPr>
            <w:tcW w:w="2248" w:type="pct"/>
            <w:tcBorders>
              <w:top w:val="single" w:sz="4" w:space="0" w:color="auto"/>
              <w:left w:val="single" w:sz="4" w:space="0" w:color="auto"/>
              <w:bottom w:val="single" w:sz="4" w:space="0" w:color="auto"/>
              <w:right w:val="single" w:sz="4" w:space="0" w:color="auto"/>
            </w:tcBorders>
            <w:vAlign w:val="center"/>
          </w:tcPr>
          <w:p w:rsidR="00197936" w:rsidRPr="00D80854" w:rsidRDefault="00197936" w:rsidP="00A8073B">
            <w:pPr>
              <w:spacing w:before="120" w:after="120" w:line="360" w:lineRule="auto"/>
              <w:jc w:val="center"/>
              <w:rPr>
                <w:b/>
                <w:sz w:val="28"/>
                <w:szCs w:val="28"/>
                <w:lang w:val="en-US"/>
              </w:rPr>
            </w:pPr>
            <w:r w:rsidRPr="00D80854">
              <w:rPr>
                <w:b/>
                <w:sz w:val="28"/>
                <w:szCs w:val="28"/>
                <w:lang w:val="en-US"/>
              </w:rPr>
              <w:t>Lý do vào viện</w:t>
            </w:r>
          </w:p>
        </w:tc>
        <w:tc>
          <w:tcPr>
            <w:tcW w:w="1210" w:type="pct"/>
            <w:tcBorders>
              <w:top w:val="single" w:sz="4" w:space="0" w:color="auto"/>
              <w:left w:val="single" w:sz="4" w:space="0" w:color="auto"/>
              <w:bottom w:val="single" w:sz="4" w:space="0" w:color="auto"/>
              <w:right w:val="single" w:sz="4" w:space="0" w:color="auto"/>
            </w:tcBorders>
            <w:vAlign w:val="center"/>
          </w:tcPr>
          <w:p w:rsidR="00197936" w:rsidRPr="00D80854" w:rsidRDefault="0078715D" w:rsidP="00A8073B">
            <w:pPr>
              <w:spacing w:before="120" w:after="120" w:line="360" w:lineRule="auto"/>
              <w:jc w:val="center"/>
              <w:rPr>
                <w:b/>
                <w:sz w:val="28"/>
                <w:szCs w:val="28"/>
                <w:lang w:val="en-US"/>
              </w:rPr>
            </w:pPr>
            <w:r w:rsidRPr="00D80854">
              <w:rPr>
                <w:b/>
                <w:sz w:val="28"/>
                <w:szCs w:val="28"/>
                <w:lang w:val="en-US"/>
              </w:rPr>
              <w:t>Số lượt BN</w:t>
            </w:r>
          </w:p>
        </w:tc>
        <w:tc>
          <w:tcPr>
            <w:tcW w:w="1542" w:type="pct"/>
            <w:tcBorders>
              <w:top w:val="single" w:sz="4" w:space="0" w:color="auto"/>
              <w:left w:val="single" w:sz="4" w:space="0" w:color="auto"/>
              <w:bottom w:val="single" w:sz="4" w:space="0" w:color="auto"/>
              <w:right w:val="single" w:sz="4" w:space="0" w:color="auto"/>
            </w:tcBorders>
            <w:vAlign w:val="center"/>
          </w:tcPr>
          <w:p w:rsidR="00197936" w:rsidRPr="00D80854" w:rsidRDefault="00197936" w:rsidP="00A8073B">
            <w:pPr>
              <w:spacing w:before="120" w:after="120" w:line="360" w:lineRule="auto"/>
              <w:jc w:val="center"/>
              <w:rPr>
                <w:b/>
                <w:sz w:val="28"/>
                <w:szCs w:val="28"/>
                <w:lang w:val="en-US"/>
              </w:rPr>
            </w:pPr>
            <w:r w:rsidRPr="00D80854">
              <w:rPr>
                <w:b/>
                <w:sz w:val="28"/>
                <w:szCs w:val="28"/>
                <w:lang w:val="en-US"/>
              </w:rPr>
              <w:t>Tỷ lệ (%)</w:t>
            </w:r>
          </w:p>
        </w:tc>
      </w:tr>
      <w:tr w:rsidR="00D80854" w:rsidRPr="00D80854" w:rsidTr="0078715D">
        <w:trPr>
          <w:jc w:val="center"/>
        </w:trPr>
        <w:tc>
          <w:tcPr>
            <w:tcW w:w="22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07C4" w:rsidRPr="00D80854" w:rsidRDefault="008F7C92" w:rsidP="00A8073B">
            <w:pPr>
              <w:spacing w:before="120" w:after="120" w:line="360" w:lineRule="auto"/>
              <w:jc w:val="both"/>
              <w:rPr>
                <w:sz w:val="28"/>
                <w:szCs w:val="28"/>
                <w:lang w:val="en-US"/>
              </w:rPr>
            </w:pPr>
            <w:r>
              <w:rPr>
                <w:sz w:val="28"/>
                <w:szCs w:val="28"/>
                <w:lang w:val="en-US"/>
              </w:rPr>
              <w:t>Tiểu không kiểm soát</w:t>
            </w:r>
          </w:p>
        </w:tc>
        <w:tc>
          <w:tcPr>
            <w:tcW w:w="12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07C4" w:rsidRPr="00D80854" w:rsidRDefault="000F07C4" w:rsidP="00A8073B">
            <w:pPr>
              <w:spacing w:before="120" w:after="120" w:line="360" w:lineRule="auto"/>
              <w:jc w:val="center"/>
              <w:rPr>
                <w:sz w:val="28"/>
                <w:szCs w:val="28"/>
                <w:highlight w:val="yellow"/>
                <w:lang w:val="en-US"/>
              </w:rPr>
            </w:pPr>
            <w:r w:rsidRPr="00D80854">
              <w:rPr>
                <w:sz w:val="28"/>
                <w:szCs w:val="28"/>
                <w:lang w:val="en-US"/>
              </w:rPr>
              <w:t>59</w:t>
            </w:r>
          </w:p>
        </w:tc>
        <w:tc>
          <w:tcPr>
            <w:tcW w:w="1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07C4" w:rsidRPr="00D80854" w:rsidRDefault="000F07C4" w:rsidP="00A8073B">
            <w:pPr>
              <w:spacing w:before="120" w:after="120" w:line="360" w:lineRule="auto"/>
              <w:jc w:val="center"/>
              <w:rPr>
                <w:sz w:val="28"/>
                <w:szCs w:val="28"/>
                <w:highlight w:val="yellow"/>
                <w:lang w:val="en-US"/>
              </w:rPr>
            </w:pPr>
            <w:r w:rsidRPr="00D80854">
              <w:rPr>
                <w:sz w:val="28"/>
                <w:szCs w:val="28"/>
                <w:lang w:val="en-US"/>
              </w:rPr>
              <w:t>100</w:t>
            </w:r>
          </w:p>
        </w:tc>
      </w:tr>
      <w:tr w:rsidR="00D80854" w:rsidRPr="00D80854" w:rsidTr="0078715D">
        <w:trPr>
          <w:jc w:val="center"/>
        </w:trPr>
        <w:tc>
          <w:tcPr>
            <w:tcW w:w="224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lang w:val="en-US"/>
              </w:rPr>
            </w:pPr>
            <w:r w:rsidRPr="00D80854">
              <w:rPr>
                <w:sz w:val="28"/>
                <w:szCs w:val="28"/>
                <w:lang w:val="en-US"/>
              </w:rPr>
              <w:t>Sa sinh dục</w:t>
            </w:r>
            <w:r w:rsidR="00087FBB" w:rsidRPr="00D80854">
              <w:rPr>
                <w:sz w:val="28"/>
                <w:szCs w:val="28"/>
                <w:lang w:val="en-US"/>
              </w:rPr>
              <w:t xml:space="preserve"> + TKKS</w:t>
            </w:r>
          </w:p>
        </w:tc>
        <w:tc>
          <w:tcPr>
            <w:tcW w:w="121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center"/>
              <w:rPr>
                <w:sz w:val="28"/>
                <w:szCs w:val="28"/>
                <w:lang w:val="en-US"/>
              </w:rPr>
            </w:pPr>
            <w:r w:rsidRPr="00D80854">
              <w:rPr>
                <w:sz w:val="28"/>
                <w:szCs w:val="28"/>
                <w:lang w:val="en-US"/>
              </w:rPr>
              <w:t>56</w:t>
            </w:r>
          </w:p>
        </w:tc>
        <w:tc>
          <w:tcPr>
            <w:tcW w:w="1542" w:type="pct"/>
            <w:tcBorders>
              <w:top w:val="single" w:sz="4" w:space="0" w:color="auto"/>
              <w:left w:val="single" w:sz="4" w:space="0" w:color="auto"/>
              <w:bottom w:val="single" w:sz="4" w:space="0" w:color="auto"/>
              <w:right w:val="single" w:sz="4" w:space="0" w:color="auto"/>
            </w:tcBorders>
            <w:vAlign w:val="center"/>
          </w:tcPr>
          <w:p w:rsidR="000F07C4" w:rsidRPr="00D80854" w:rsidRDefault="00B35364" w:rsidP="00A8073B">
            <w:pPr>
              <w:spacing w:before="120" w:after="120" w:line="360" w:lineRule="auto"/>
              <w:jc w:val="center"/>
              <w:rPr>
                <w:sz w:val="28"/>
                <w:szCs w:val="28"/>
                <w:lang w:val="en-US"/>
              </w:rPr>
            </w:pPr>
            <w:r w:rsidRPr="00D80854">
              <w:rPr>
                <w:sz w:val="28"/>
                <w:szCs w:val="28"/>
                <w:lang w:val="en-US"/>
              </w:rPr>
              <w:t>96</w:t>
            </w:r>
          </w:p>
        </w:tc>
      </w:tr>
      <w:tr w:rsidR="000F07C4" w:rsidRPr="00D80854" w:rsidTr="0078715D">
        <w:trPr>
          <w:jc w:val="center"/>
        </w:trPr>
        <w:tc>
          <w:tcPr>
            <w:tcW w:w="224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both"/>
              <w:rPr>
                <w:sz w:val="28"/>
                <w:szCs w:val="28"/>
                <w:lang w:val="en-US"/>
              </w:rPr>
            </w:pPr>
            <w:r w:rsidRPr="00D80854">
              <w:rPr>
                <w:sz w:val="28"/>
                <w:szCs w:val="28"/>
              </w:rPr>
              <w:t>Sa thành trước âm đạo</w:t>
            </w:r>
            <w:r w:rsidR="00087FBB" w:rsidRPr="00D80854">
              <w:rPr>
                <w:sz w:val="28"/>
                <w:szCs w:val="28"/>
                <w:lang w:val="en-US"/>
              </w:rPr>
              <w:t xml:space="preserve"> + TKKS</w:t>
            </w:r>
          </w:p>
        </w:tc>
        <w:tc>
          <w:tcPr>
            <w:tcW w:w="1210"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center"/>
              <w:rPr>
                <w:sz w:val="28"/>
                <w:szCs w:val="28"/>
                <w:lang w:val="en-US"/>
              </w:rPr>
            </w:pPr>
            <w:r w:rsidRPr="00D80854">
              <w:rPr>
                <w:sz w:val="28"/>
                <w:szCs w:val="28"/>
                <w:lang w:val="en-US"/>
              </w:rPr>
              <w:t>53</w:t>
            </w:r>
          </w:p>
        </w:tc>
        <w:tc>
          <w:tcPr>
            <w:tcW w:w="154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A8073B">
            <w:pPr>
              <w:spacing w:before="120" w:after="120" w:line="360" w:lineRule="auto"/>
              <w:jc w:val="center"/>
              <w:rPr>
                <w:sz w:val="28"/>
                <w:szCs w:val="28"/>
                <w:lang w:val="en-US"/>
              </w:rPr>
            </w:pPr>
            <w:r w:rsidRPr="00D80854">
              <w:rPr>
                <w:sz w:val="28"/>
                <w:szCs w:val="28"/>
                <w:lang w:val="en-US"/>
              </w:rPr>
              <w:t>89,8</w:t>
            </w:r>
          </w:p>
        </w:tc>
      </w:tr>
    </w:tbl>
    <w:p w:rsidR="003644F4" w:rsidRPr="00D80854" w:rsidRDefault="003644F4" w:rsidP="00380517">
      <w:pPr>
        <w:pStyle w:val="oancuaDanhsach1"/>
        <w:spacing w:after="0" w:line="324" w:lineRule="auto"/>
        <w:ind w:left="0" w:firstLine="720"/>
        <w:jc w:val="both"/>
        <w:rPr>
          <w:rFonts w:ascii="Times New Roman" w:hAnsi="Times New Roman"/>
          <w:sz w:val="8"/>
          <w:szCs w:val="28"/>
        </w:rPr>
      </w:pPr>
    </w:p>
    <w:p w:rsidR="00A8073B" w:rsidRDefault="00A8073B" w:rsidP="00103765">
      <w:pPr>
        <w:pStyle w:val="oancuaDanhsach1"/>
        <w:spacing w:after="0" w:line="324" w:lineRule="auto"/>
        <w:ind w:left="0" w:firstLine="720"/>
        <w:jc w:val="both"/>
        <w:rPr>
          <w:rFonts w:ascii="Times New Roman" w:hAnsi="Times New Roman"/>
          <w:sz w:val="28"/>
          <w:szCs w:val="28"/>
        </w:rPr>
      </w:pPr>
    </w:p>
    <w:p w:rsidR="00CB4F3C" w:rsidRPr="00103765" w:rsidRDefault="000B6EA8" w:rsidP="00103765">
      <w:pPr>
        <w:pStyle w:val="oancuaDanhsach1"/>
        <w:spacing w:after="0" w:line="324" w:lineRule="auto"/>
        <w:ind w:left="0" w:firstLine="720"/>
        <w:jc w:val="both"/>
        <w:rPr>
          <w:rFonts w:ascii="Times New Roman" w:hAnsi="Times New Roman"/>
          <w:spacing w:val="-6"/>
          <w:sz w:val="28"/>
          <w:szCs w:val="28"/>
        </w:rPr>
      </w:pPr>
      <w:r w:rsidRPr="00D80854">
        <w:rPr>
          <w:rFonts w:ascii="Times New Roman" w:hAnsi="Times New Roman"/>
          <w:sz w:val="28"/>
          <w:szCs w:val="28"/>
          <w:lang w:val="vi-VN"/>
        </w:rPr>
        <w:t>T</w:t>
      </w:r>
      <w:r w:rsidR="008D2FF6" w:rsidRPr="00D80854">
        <w:rPr>
          <w:rFonts w:ascii="Times New Roman" w:hAnsi="Times New Roman"/>
          <w:sz w:val="28"/>
          <w:szCs w:val="28"/>
          <w:lang w:val="vi-VN"/>
        </w:rPr>
        <w:t>ất cả</w:t>
      </w:r>
      <w:r w:rsidRPr="00D80854">
        <w:rPr>
          <w:rFonts w:ascii="Times New Roman" w:hAnsi="Times New Roman"/>
          <w:sz w:val="28"/>
          <w:szCs w:val="28"/>
          <w:lang w:val="vi-VN"/>
        </w:rPr>
        <w:t xml:space="preserve"> </w:t>
      </w:r>
      <w:r w:rsidR="00C55183" w:rsidRPr="00D80854">
        <w:rPr>
          <w:rFonts w:ascii="Times New Roman" w:hAnsi="Times New Roman"/>
          <w:sz w:val="28"/>
          <w:szCs w:val="28"/>
        </w:rPr>
        <w:t xml:space="preserve">bệnh nhân </w:t>
      </w:r>
      <w:r w:rsidR="00197936" w:rsidRPr="00D80854">
        <w:rPr>
          <w:rFonts w:ascii="Times New Roman" w:hAnsi="Times New Roman"/>
          <w:sz w:val="28"/>
          <w:szCs w:val="28"/>
          <w:lang w:val="vi-VN"/>
        </w:rPr>
        <w:t xml:space="preserve">vào viện với lý do bị </w:t>
      </w:r>
      <w:r w:rsidR="00C55183" w:rsidRPr="00D80854">
        <w:rPr>
          <w:rFonts w:ascii="Times New Roman" w:hAnsi="Times New Roman"/>
          <w:sz w:val="28"/>
          <w:szCs w:val="28"/>
        </w:rPr>
        <w:t>TKKS</w:t>
      </w:r>
      <w:r w:rsidRPr="00D80854">
        <w:rPr>
          <w:rFonts w:ascii="Times New Roman" w:hAnsi="Times New Roman"/>
          <w:sz w:val="28"/>
          <w:szCs w:val="28"/>
          <w:lang w:val="vi-VN"/>
        </w:rPr>
        <w:t xml:space="preserve">. Trong khi đó, </w:t>
      </w:r>
      <w:r w:rsidR="008D2FF6" w:rsidRPr="00D80854">
        <w:rPr>
          <w:rFonts w:ascii="Times New Roman" w:hAnsi="Times New Roman"/>
          <w:sz w:val="28"/>
          <w:szCs w:val="28"/>
          <w:lang w:val="vi-VN"/>
        </w:rPr>
        <w:t>s</w:t>
      </w:r>
      <w:r w:rsidR="00197936" w:rsidRPr="00D80854">
        <w:rPr>
          <w:rFonts w:ascii="Times New Roman" w:hAnsi="Times New Roman"/>
          <w:sz w:val="28"/>
          <w:szCs w:val="28"/>
          <w:lang w:val="vi-VN"/>
        </w:rPr>
        <w:t xml:space="preserve">ố </w:t>
      </w:r>
      <w:r w:rsidRPr="00D80854">
        <w:rPr>
          <w:rFonts w:ascii="Times New Roman" w:hAnsi="Times New Roman"/>
          <w:sz w:val="28"/>
          <w:szCs w:val="28"/>
          <w:lang w:val="vi-VN"/>
        </w:rPr>
        <w:t>bệnh nhân</w:t>
      </w:r>
      <w:r w:rsidR="00197936" w:rsidRPr="00D80854">
        <w:rPr>
          <w:rFonts w:ascii="Times New Roman" w:hAnsi="Times New Roman"/>
          <w:sz w:val="28"/>
          <w:szCs w:val="28"/>
          <w:lang w:val="vi-VN"/>
        </w:rPr>
        <w:t xml:space="preserve"> vào viện </w:t>
      </w:r>
      <w:r w:rsidR="0078715D" w:rsidRPr="00D80854">
        <w:rPr>
          <w:rFonts w:ascii="Times New Roman" w:hAnsi="Times New Roman"/>
          <w:sz w:val="28"/>
          <w:szCs w:val="28"/>
        </w:rPr>
        <w:t>có kết hợp</w:t>
      </w:r>
      <w:r w:rsidR="00197936" w:rsidRPr="00D80854">
        <w:rPr>
          <w:rFonts w:ascii="Times New Roman" w:hAnsi="Times New Roman"/>
          <w:sz w:val="28"/>
          <w:szCs w:val="28"/>
          <w:lang w:val="vi-VN"/>
        </w:rPr>
        <w:t xml:space="preserve"> </w:t>
      </w:r>
      <w:r w:rsidR="002D11C0" w:rsidRPr="00D80854">
        <w:rPr>
          <w:rFonts w:ascii="Times New Roman" w:hAnsi="Times New Roman"/>
          <w:sz w:val="28"/>
          <w:szCs w:val="28"/>
          <w:lang w:val="vi-VN"/>
        </w:rPr>
        <w:t xml:space="preserve">sa sinh dục </w:t>
      </w:r>
      <w:r w:rsidR="008D2FF6" w:rsidRPr="00D80854">
        <w:rPr>
          <w:rFonts w:ascii="Times New Roman" w:hAnsi="Times New Roman"/>
          <w:sz w:val="28"/>
          <w:szCs w:val="28"/>
          <w:lang w:val="vi-VN"/>
        </w:rPr>
        <w:t xml:space="preserve">và sa thành trước âm đạo </w:t>
      </w:r>
      <w:r w:rsidR="00197936" w:rsidRPr="00D80854">
        <w:rPr>
          <w:rFonts w:ascii="Times New Roman" w:hAnsi="Times New Roman"/>
          <w:spacing w:val="-6"/>
          <w:sz w:val="28"/>
          <w:szCs w:val="28"/>
          <w:lang w:val="vi-VN"/>
        </w:rPr>
        <w:t xml:space="preserve">chiếm </w:t>
      </w:r>
      <w:r w:rsidR="008D2FF6" w:rsidRPr="00D80854">
        <w:rPr>
          <w:rFonts w:ascii="Times New Roman" w:hAnsi="Times New Roman"/>
          <w:spacing w:val="-6"/>
          <w:sz w:val="28"/>
          <w:szCs w:val="28"/>
          <w:lang w:val="vi-VN"/>
        </w:rPr>
        <w:t xml:space="preserve">tỷ lệ cao (lần lượt </w:t>
      </w:r>
      <w:r w:rsidR="002D11C0" w:rsidRPr="00D80854">
        <w:rPr>
          <w:rFonts w:ascii="Times New Roman" w:hAnsi="Times New Roman"/>
          <w:spacing w:val="-6"/>
          <w:sz w:val="28"/>
          <w:szCs w:val="28"/>
          <w:lang w:val="vi-VN"/>
        </w:rPr>
        <w:t>96,0</w:t>
      </w:r>
      <w:r w:rsidR="00197936" w:rsidRPr="00D80854">
        <w:rPr>
          <w:rFonts w:ascii="Times New Roman" w:hAnsi="Times New Roman"/>
          <w:spacing w:val="-6"/>
          <w:sz w:val="28"/>
          <w:szCs w:val="28"/>
          <w:lang w:val="vi-VN"/>
        </w:rPr>
        <w:t>%</w:t>
      </w:r>
      <w:r w:rsidR="008D2FF6" w:rsidRPr="00D80854">
        <w:rPr>
          <w:rFonts w:ascii="Times New Roman" w:hAnsi="Times New Roman"/>
          <w:spacing w:val="-6"/>
          <w:sz w:val="28"/>
          <w:szCs w:val="28"/>
          <w:lang w:val="vi-VN"/>
        </w:rPr>
        <w:t xml:space="preserve"> và </w:t>
      </w:r>
      <w:r w:rsidR="001663F4" w:rsidRPr="00D80854">
        <w:rPr>
          <w:rFonts w:ascii="Times New Roman" w:hAnsi="Times New Roman"/>
          <w:spacing w:val="-6"/>
          <w:sz w:val="28"/>
          <w:szCs w:val="28"/>
          <w:lang w:val="vi-VN"/>
        </w:rPr>
        <w:t>89,8</w:t>
      </w:r>
      <w:bookmarkStart w:id="1155" w:name="_Toc27625859"/>
      <w:bookmarkStart w:id="1156" w:name="_Toc28615162"/>
      <w:bookmarkStart w:id="1157" w:name="_Toc35871163"/>
      <w:bookmarkStart w:id="1158" w:name="_Toc35871414"/>
      <w:r w:rsidR="00103765">
        <w:rPr>
          <w:rFonts w:ascii="Times New Roman" w:hAnsi="Times New Roman"/>
          <w:spacing w:val="-6"/>
          <w:sz w:val="28"/>
          <w:szCs w:val="28"/>
          <w:lang w:val="vi-VN"/>
        </w:rPr>
        <w:t>%).</w:t>
      </w:r>
    </w:p>
    <w:bookmarkEnd w:id="1155"/>
    <w:bookmarkEnd w:id="1156"/>
    <w:bookmarkEnd w:id="1157"/>
    <w:bookmarkEnd w:id="1158"/>
    <w:p w:rsidR="003644F4" w:rsidRPr="00D80854" w:rsidRDefault="00337223" w:rsidP="00380517">
      <w:pPr>
        <w:pStyle w:val="oancuaDanhsach1"/>
        <w:spacing w:after="0" w:line="324" w:lineRule="auto"/>
        <w:ind w:left="0" w:firstLine="720"/>
        <w:jc w:val="both"/>
        <w:rPr>
          <w:rFonts w:ascii="Times New Roman" w:hAnsi="Times New Roman"/>
          <w:sz w:val="28"/>
          <w:szCs w:val="28"/>
        </w:rPr>
      </w:pPr>
      <w:r>
        <w:rPr>
          <w:rFonts w:ascii="Times New Roman" w:hAnsi="Times New Roman"/>
          <w:i/>
          <w:noProof/>
          <w:sz w:val="12"/>
          <w:szCs w:val="28"/>
        </w:rPr>
        <w:drawing>
          <wp:anchor distT="0" distB="0" distL="114300" distR="114300" simplePos="0" relativeHeight="251721216" behindDoc="1" locked="0" layoutInCell="1" allowOverlap="1" wp14:anchorId="6E249674" wp14:editId="0CACC838">
            <wp:simplePos x="0" y="0"/>
            <wp:positionH relativeFrom="column">
              <wp:posOffset>525383</wp:posOffset>
            </wp:positionH>
            <wp:positionV relativeFrom="paragraph">
              <wp:posOffset>26770</wp:posOffset>
            </wp:positionV>
            <wp:extent cx="4181806" cy="3248527"/>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p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94521" cy="3258405"/>
                    </a:xfrm>
                    <a:prstGeom prst="rect">
                      <a:avLst/>
                    </a:prstGeom>
                  </pic:spPr>
                </pic:pic>
              </a:graphicData>
            </a:graphic>
            <wp14:sizeRelH relativeFrom="page">
              <wp14:pctWidth>0</wp14:pctWidth>
            </wp14:sizeRelH>
            <wp14:sizeRelV relativeFrom="page">
              <wp14:pctHeight>0</wp14:pctHeight>
            </wp14:sizeRelV>
          </wp:anchor>
        </w:drawing>
      </w:r>
    </w:p>
    <w:p w:rsidR="002D11C0" w:rsidRPr="00D80854" w:rsidRDefault="002D11C0" w:rsidP="00800889">
      <w:pPr>
        <w:pStyle w:val="oancuaDanhsach1"/>
        <w:spacing w:after="0" w:line="324" w:lineRule="auto"/>
        <w:ind w:left="900"/>
        <w:rPr>
          <w:noProof/>
        </w:rPr>
      </w:pPr>
    </w:p>
    <w:p w:rsidR="00F94FF2" w:rsidRPr="00D80854" w:rsidRDefault="00F94FF2" w:rsidP="00800889">
      <w:pPr>
        <w:pStyle w:val="oancuaDanhsach1"/>
        <w:spacing w:after="0" w:line="324" w:lineRule="auto"/>
        <w:ind w:left="900"/>
        <w:rPr>
          <w:noProof/>
        </w:rPr>
      </w:pPr>
    </w:p>
    <w:p w:rsidR="00F94FF2" w:rsidRPr="00D80854" w:rsidRDefault="00F94FF2" w:rsidP="00800889">
      <w:pPr>
        <w:pStyle w:val="oancuaDanhsach1"/>
        <w:spacing w:after="0" w:line="324" w:lineRule="auto"/>
        <w:ind w:left="900"/>
        <w:rPr>
          <w:noProof/>
        </w:rPr>
      </w:pPr>
    </w:p>
    <w:p w:rsidR="00F94FF2" w:rsidRPr="00D80854" w:rsidRDefault="00F94FF2" w:rsidP="00800889">
      <w:pPr>
        <w:pStyle w:val="oancuaDanhsach1"/>
        <w:spacing w:after="0" w:line="324" w:lineRule="auto"/>
        <w:ind w:left="900"/>
        <w:rPr>
          <w:noProof/>
        </w:rPr>
      </w:pPr>
    </w:p>
    <w:p w:rsidR="00F94FF2" w:rsidRPr="00D80854" w:rsidRDefault="00F94FF2" w:rsidP="00800889">
      <w:pPr>
        <w:pStyle w:val="oancuaDanhsach1"/>
        <w:spacing w:after="0" w:line="324" w:lineRule="auto"/>
        <w:ind w:left="900"/>
        <w:rPr>
          <w:rFonts w:ascii="Times New Roman" w:hAnsi="Times New Roman"/>
          <w:sz w:val="28"/>
          <w:szCs w:val="28"/>
        </w:rPr>
      </w:pPr>
    </w:p>
    <w:p w:rsidR="00F94FF2" w:rsidRPr="00D80854" w:rsidRDefault="00F94FF2" w:rsidP="00800889">
      <w:pPr>
        <w:pStyle w:val="oancuaDanhsach1"/>
        <w:spacing w:after="0" w:line="324" w:lineRule="auto"/>
        <w:ind w:left="900"/>
        <w:rPr>
          <w:rFonts w:ascii="Times New Roman" w:hAnsi="Times New Roman"/>
          <w:sz w:val="28"/>
          <w:szCs w:val="28"/>
        </w:rPr>
      </w:pPr>
    </w:p>
    <w:p w:rsidR="00F94FF2" w:rsidRPr="00D80854" w:rsidRDefault="00F94FF2" w:rsidP="00800889">
      <w:pPr>
        <w:pStyle w:val="oancuaDanhsach1"/>
        <w:spacing w:after="0" w:line="324" w:lineRule="auto"/>
        <w:ind w:left="900"/>
        <w:rPr>
          <w:rFonts w:ascii="Times New Roman" w:hAnsi="Times New Roman"/>
          <w:sz w:val="28"/>
          <w:szCs w:val="28"/>
        </w:rPr>
      </w:pPr>
    </w:p>
    <w:p w:rsidR="00F94FF2" w:rsidRPr="00D80854" w:rsidRDefault="00F94FF2" w:rsidP="00800889">
      <w:pPr>
        <w:pStyle w:val="oancuaDanhsach1"/>
        <w:spacing w:after="0" w:line="324" w:lineRule="auto"/>
        <w:ind w:left="900"/>
        <w:rPr>
          <w:rFonts w:ascii="Times New Roman" w:hAnsi="Times New Roman"/>
          <w:sz w:val="28"/>
          <w:szCs w:val="28"/>
        </w:rPr>
      </w:pPr>
    </w:p>
    <w:p w:rsidR="00F94FF2" w:rsidRPr="00D80854" w:rsidRDefault="00F94FF2" w:rsidP="00800889">
      <w:pPr>
        <w:pStyle w:val="oancuaDanhsach1"/>
        <w:spacing w:after="0" w:line="324" w:lineRule="auto"/>
        <w:ind w:left="900"/>
        <w:rPr>
          <w:rFonts w:ascii="Times New Roman" w:hAnsi="Times New Roman"/>
          <w:sz w:val="28"/>
          <w:szCs w:val="28"/>
        </w:rPr>
      </w:pPr>
    </w:p>
    <w:p w:rsidR="00F94FF2" w:rsidRPr="00D80854" w:rsidRDefault="00F94FF2" w:rsidP="00800889">
      <w:pPr>
        <w:pStyle w:val="oancuaDanhsach1"/>
        <w:spacing w:after="0" w:line="324" w:lineRule="auto"/>
        <w:ind w:left="900"/>
        <w:rPr>
          <w:rFonts w:ascii="Times New Roman" w:hAnsi="Times New Roman"/>
          <w:sz w:val="28"/>
          <w:szCs w:val="28"/>
        </w:rPr>
      </w:pPr>
    </w:p>
    <w:p w:rsidR="008251F1" w:rsidRDefault="008251F1" w:rsidP="00C55183">
      <w:pPr>
        <w:pStyle w:val="oancuaDanhsach1"/>
        <w:spacing w:after="0" w:line="324" w:lineRule="auto"/>
        <w:ind w:left="0"/>
        <w:jc w:val="center"/>
        <w:outlineLvl w:val="0"/>
        <w:rPr>
          <w:rFonts w:ascii="Times New Roman" w:hAnsi="Times New Roman"/>
          <w:i/>
          <w:sz w:val="28"/>
          <w:szCs w:val="28"/>
        </w:rPr>
      </w:pPr>
    </w:p>
    <w:p w:rsidR="00103765" w:rsidRDefault="00103765" w:rsidP="00C55183">
      <w:pPr>
        <w:pStyle w:val="oancuaDanhsach1"/>
        <w:spacing w:after="0" w:line="324" w:lineRule="auto"/>
        <w:ind w:left="0"/>
        <w:jc w:val="center"/>
        <w:outlineLvl w:val="0"/>
        <w:rPr>
          <w:rFonts w:ascii="Times New Roman" w:hAnsi="Times New Roman"/>
          <w:i/>
          <w:sz w:val="28"/>
          <w:szCs w:val="28"/>
        </w:rPr>
      </w:pPr>
    </w:p>
    <w:p w:rsidR="00C55183" w:rsidRPr="00D80854" w:rsidRDefault="00C55183" w:rsidP="00C55183">
      <w:pPr>
        <w:pStyle w:val="oancuaDanhsach1"/>
        <w:spacing w:after="0" w:line="324" w:lineRule="auto"/>
        <w:ind w:left="0"/>
        <w:jc w:val="center"/>
        <w:outlineLvl w:val="0"/>
        <w:rPr>
          <w:rFonts w:ascii="Times New Roman" w:hAnsi="Times New Roman"/>
          <w:i/>
          <w:sz w:val="28"/>
          <w:szCs w:val="28"/>
        </w:rPr>
      </w:pPr>
      <w:r w:rsidRPr="00D80854">
        <w:rPr>
          <w:rFonts w:ascii="Times New Roman" w:hAnsi="Times New Roman"/>
          <w:i/>
          <w:sz w:val="28"/>
          <w:szCs w:val="28"/>
        </w:rPr>
        <w:t>Biểu đồ 3.2. Độ sa sinh dục của nhóm bệnh nhân bị sa sinh dục (n=56)</w:t>
      </w:r>
    </w:p>
    <w:p w:rsidR="00B54D6A" w:rsidRPr="00D80854" w:rsidRDefault="00071B83" w:rsidP="00D67C38">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lastRenderedPageBreak/>
        <w:t>T</w:t>
      </w:r>
      <w:r w:rsidR="00F70489" w:rsidRPr="00D80854">
        <w:rPr>
          <w:rFonts w:ascii="Times New Roman" w:hAnsi="Times New Roman"/>
          <w:sz w:val="28"/>
          <w:szCs w:val="28"/>
        </w:rPr>
        <w:t xml:space="preserve">rong số </w:t>
      </w:r>
      <w:r w:rsidR="00ED088D" w:rsidRPr="00D80854">
        <w:rPr>
          <w:rFonts w:ascii="Times New Roman" w:hAnsi="Times New Roman"/>
          <w:sz w:val="28"/>
          <w:szCs w:val="28"/>
        </w:rPr>
        <w:t>5</w:t>
      </w:r>
      <w:r w:rsidR="00B046FD" w:rsidRPr="00D80854">
        <w:rPr>
          <w:rFonts w:ascii="Times New Roman" w:hAnsi="Times New Roman"/>
          <w:sz w:val="28"/>
          <w:szCs w:val="28"/>
        </w:rPr>
        <w:t>6</w:t>
      </w:r>
      <w:r w:rsidR="00F70489" w:rsidRPr="00D80854">
        <w:rPr>
          <w:rFonts w:ascii="Times New Roman" w:hAnsi="Times New Roman"/>
          <w:sz w:val="28"/>
          <w:szCs w:val="28"/>
        </w:rPr>
        <w:t xml:space="preserve"> trường hợp có sa sinh dục, </w:t>
      </w:r>
      <w:r w:rsidR="008D2FF6" w:rsidRPr="00D80854">
        <w:rPr>
          <w:rFonts w:ascii="Times New Roman" w:hAnsi="Times New Roman"/>
          <w:sz w:val="28"/>
          <w:szCs w:val="28"/>
        </w:rPr>
        <w:t xml:space="preserve">nhóm bệnh nhân </w:t>
      </w:r>
      <w:r w:rsidR="00F70489" w:rsidRPr="00D80854">
        <w:rPr>
          <w:rFonts w:ascii="Times New Roman" w:hAnsi="Times New Roman"/>
          <w:sz w:val="28"/>
          <w:szCs w:val="28"/>
        </w:rPr>
        <w:t xml:space="preserve">bị sa độ </w:t>
      </w:r>
      <w:r w:rsidR="008251F1">
        <w:rPr>
          <w:rFonts w:ascii="Times New Roman" w:hAnsi="Times New Roman"/>
          <w:sz w:val="28"/>
          <w:szCs w:val="28"/>
        </w:rPr>
        <w:t>I</w:t>
      </w:r>
      <w:r w:rsidR="008D2FF6" w:rsidRPr="00D80854">
        <w:rPr>
          <w:rFonts w:ascii="Times New Roman" w:hAnsi="Times New Roman"/>
          <w:sz w:val="28"/>
          <w:szCs w:val="28"/>
        </w:rPr>
        <w:t xml:space="preserve"> chiếm đa số</w:t>
      </w:r>
      <w:r w:rsidR="00B54D6A" w:rsidRPr="00D80854">
        <w:rPr>
          <w:rFonts w:ascii="Times New Roman" w:hAnsi="Times New Roman"/>
          <w:sz w:val="28"/>
          <w:szCs w:val="28"/>
        </w:rPr>
        <w:t xml:space="preserve"> (76</w:t>
      </w:r>
      <w:r w:rsidR="008D2FF6" w:rsidRPr="00D80854">
        <w:rPr>
          <w:rFonts w:ascii="Times New Roman" w:hAnsi="Times New Roman"/>
          <w:sz w:val="28"/>
          <w:szCs w:val="28"/>
        </w:rPr>
        <w:t>,</w:t>
      </w:r>
      <w:r w:rsidR="00B54D6A" w:rsidRPr="00D80854">
        <w:rPr>
          <w:rFonts w:ascii="Times New Roman" w:hAnsi="Times New Roman"/>
          <w:sz w:val="28"/>
          <w:szCs w:val="28"/>
        </w:rPr>
        <w:t>2</w:t>
      </w:r>
      <w:r w:rsidR="008D2FF6" w:rsidRPr="00D80854">
        <w:rPr>
          <w:rFonts w:ascii="Times New Roman" w:hAnsi="Times New Roman"/>
          <w:sz w:val="28"/>
          <w:szCs w:val="28"/>
        </w:rPr>
        <w:t>%)</w:t>
      </w:r>
      <w:r w:rsidR="00F70489" w:rsidRPr="00D80854">
        <w:rPr>
          <w:rFonts w:ascii="Times New Roman" w:hAnsi="Times New Roman"/>
          <w:sz w:val="28"/>
          <w:szCs w:val="28"/>
        </w:rPr>
        <w:t>,</w:t>
      </w:r>
      <w:r w:rsidR="008D2FF6" w:rsidRPr="00D80854">
        <w:rPr>
          <w:rFonts w:ascii="Times New Roman" w:hAnsi="Times New Roman"/>
          <w:sz w:val="28"/>
          <w:szCs w:val="28"/>
        </w:rPr>
        <w:t xml:space="preserve"> nhóm bị sa độ</w:t>
      </w:r>
      <w:r w:rsidR="008251F1">
        <w:rPr>
          <w:rFonts w:ascii="Times New Roman" w:hAnsi="Times New Roman"/>
          <w:sz w:val="28"/>
          <w:szCs w:val="28"/>
        </w:rPr>
        <w:t xml:space="preserve"> II</w:t>
      </w:r>
      <w:r w:rsidR="008D2FF6" w:rsidRPr="00D80854">
        <w:rPr>
          <w:rFonts w:ascii="Times New Roman" w:hAnsi="Times New Roman"/>
          <w:sz w:val="28"/>
          <w:szCs w:val="28"/>
        </w:rPr>
        <w:t xml:space="preserve"> và là</w:t>
      </w:r>
      <w:r w:rsidR="00B54D6A" w:rsidRPr="00D80854">
        <w:rPr>
          <w:rFonts w:ascii="Times New Roman" w:hAnsi="Times New Roman"/>
          <w:sz w:val="28"/>
          <w:szCs w:val="28"/>
        </w:rPr>
        <w:t xml:space="preserve"> </w:t>
      </w:r>
      <w:r w:rsidR="00ED088D" w:rsidRPr="00D80854">
        <w:rPr>
          <w:rFonts w:ascii="Times New Roman" w:hAnsi="Times New Roman"/>
          <w:sz w:val="28"/>
          <w:szCs w:val="28"/>
        </w:rPr>
        <w:t>23,8</w:t>
      </w:r>
      <w:r w:rsidR="00F70489" w:rsidRPr="00D80854">
        <w:rPr>
          <w:rFonts w:ascii="Times New Roman" w:hAnsi="Times New Roman"/>
          <w:sz w:val="28"/>
          <w:szCs w:val="28"/>
        </w:rPr>
        <w:t xml:space="preserve">% </w:t>
      </w:r>
    </w:p>
    <w:p w:rsidR="00ED088D" w:rsidRPr="00D80854" w:rsidRDefault="00ED088D" w:rsidP="00D67C38">
      <w:pPr>
        <w:pStyle w:val="oancuaDanhsach1"/>
        <w:spacing w:before="120" w:after="120" w:line="360" w:lineRule="auto"/>
        <w:ind w:left="0"/>
        <w:jc w:val="both"/>
        <w:rPr>
          <w:rFonts w:ascii="Times New Roman" w:hAnsi="Times New Roman"/>
          <w:szCs w:val="28"/>
        </w:rPr>
      </w:pPr>
    </w:p>
    <w:p w:rsidR="00C3494B" w:rsidRPr="00D80854" w:rsidRDefault="00C3494B" w:rsidP="00D67C38">
      <w:pPr>
        <w:pStyle w:val="oancuaDanhsach1"/>
        <w:spacing w:before="120" w:after="120" w:line="360" w:lineRule="auto"/>
        <w:ind w:left="0"/>
        <w:jc w:val="center"/>
        <w:outlineLvl w:val="0"/>
        <w:rPr>
          <w:rFonts w:ascii="Times New Roman" w:hAnsi="Times New Roman"/>
          <w:i/>
          <w:spacing w:val="-6"/>
          <w:sz w:val="28"/>
          <w:szCs w:val="28"/>
        </w:rPr>
      </w:pPr>
      <w:bookmarkStart w:id="1159" w:name="_Toc27625860"/>
      <w:bookmarkStart w:id="1160" w:name="_Toc28615163"/>
      <w:bookmarkStart w:id="1161" w:name="_Toc35871164"/>
      <w:bookmarkStart w:id="1162" w:name="_Toc35871415"/>
      <w:r w:rsidRPr="00D80854">
        <w:rPr>
          <w:rFonts w:ascii="Times New Roman" w:hAnsi="Times New Roman"/>
          <w:i/>
          <w:spacing w:val="-6"/>
          <w:sz w:val="28"/>
          <w:szCs w:val="28"/>
        </w:rPr>
        <w:t xml:space="preserve">Bảng 3.8. </w:t>
      </w:r>
      <w:r w:rsidR="00087FBB" w:rsidRPr="00D80854">
        <w:rPr>
          <w:rFonts w:ascii="Times New Roman" w:hAnsi="Times New Roman"/>
          <w:i/>
          <w:spacing w:val="-6"/>
          <w:sz w:val="28"/>
          <w:szCs w:val="28"/>
        </w:rPr>
        <w:t>B</w:t>
      </w:r>
      <w:r w:rsidRPr="00D80854">
        <w:rPr>
          <w:rFonts w:ascii="Times New Roman" w:hAnsi="Times New Roman"/>
          <w:i/>
          <w:spacing w:val="-6"/>
          <w:sz w:val="28"/>
          <w:szCs w:val="28"/>
        </w:rPr>
        <w:t>ệnh kết hợp và một số yếu tố nguy cơ (</w:t>
      </w:r>
      <w:r w:rsidR="00023335" w:rsidRPr="00D80854">
        <w:rPr>
          <w:rFonts w:ascii="Times New Roman" w:hAnsi="Times New Roman"/>
          <w:i/>
          <w:spacing w:val="-6"/>
          <w:sz w:val="28"/>
          <w:szCs w:val="28"/>
        </w:rPr>
        <w:t>n=59</w:t>
      </w:r>
      <w:r w:rsidRPr="00D80854">
        <w:rPr>
          <w:rFonts w:ascii="Times New Roman" w:hAnsi="Times New Roman"/>
          <w:i/>
          <w:spacing w:val="-6"/>
          <w:sz w:val="28"/>
          <w:szCs w:val="28"/>
        </w:rPr>
        <w:t>)</w:t>
      </w:r>
      <w:bookmarkEnd w:id="1159"/>
      <w:bookmarkEnd w:id="1160"/>
      <w:bookmarkEnd w:id="1161"/>
      <w:bookmarkEnd w:id="1162"/>
    </w:p>
    <w:p w:rsidR="003644F4" w:rsidRPr="00D80854" w:rsidRDefault="003644F4" w:rsidP="00D67C38">
      <w:pPr>
        <w:pStyle w:val="oancuaDanhsach1"/>
        <w:spacing w:before="120" w:after="120" w:line="360" w:lineRule="auto"/>
        <w:ind w:left="0"/>
        <w:jc w:val="center"/>
        <w:outlineLvl w:val="0"/>
        <w:rPr>
          <w:rFonts w:ascii="Times New Roman" w:hAnsi="Times New Roman"/>
          <w:i/>
          <w:spacing w:val="-6"/>
          <w:sz w:val="14"/>
          <w:szCs w:val="28"/>
        </w:rPr>
      </w:pP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1754"/>
        <w:gridCol w:w="2032"/>
      </w:tblGrid>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C3494B" w:rsidRPr="00D80854" w:rsidRDefault="00C3494B" w:rsidP="00D67C38">
            <w:pPr>
              <w:spacing w:line="360" w:lineRule="auto"/>
              <w:jc w:val="center"/>
              <w:rPr>
                <w:b/>
                <w:sz w:val="28"/>
                <w:szCs w:val="28"/>
                <w:lang w:val="en-US"/>
              </w:rPr>
            </w:pPr>
            <w:r w:rsidRPr="00D80854">
              <w:rPr>
                <w:b/>
                <w:sz w:val="28"/>
                <w:szCs w:val="28"/>
                <w:lang w:val="en-US"/>
              </w:rPr>
              <w:t>Bệnh kết hợp</w:t>
            </w:r>
            <w:r w:rsidR="00087FBB" w:rsidRPr="00D80854">
              <w:rPr>
                <w:b/>
                <w:sz w:val="28"/>
                <w:szCs w:val="28"/>
                <w:lang w:val="en-US"/>
              </w:rPr>
              <w:t xml:space="preserve"> và yếu tố nguy cơ</w:t>
            </w:r>
          </w:p>
        </w:tc>
        <w:tc>
          <w:tcPr>
            <w:tcW w:w="1006" w:type="pct"/>
            <w:tcBorders>
              <w:top w:val="single" w:sz="4" w:space="0" w:color="auto"/>
              <w:left w:val="single" w:sz="4" w:space="0" w:color="auto"/>
              <w:bottom w:val="single" w:sz="4" w:space="0" w:color="auto"/>
              <w:right w:val="single" w:sz="4" w:space="0" w:color="auto"/>
            </w:tcBorders>
            <w:vAlign w:val="center"/>
          </w:tcPr>
          <w:p w:rsidR="00C3494B" w:rsidRPr="00D80854" w:rsidRDefault="00087FBB" w:rsidP="00D67C38">
            <w:pPr>
              <w:spacing w:line="360" w:lineRule="auto"/>
              <w:jc w:val="center"/>
              <w:rPr>
                <w:b/>
                <w:sz w:val="28"/>
                <w:szCs w:val="28"/>
                <w:lang w:val="en-US"/>
              </w:rPr>
            </w:pPr>
            <w:r w:rsidRPr="00D80854">
              <w:rPr>
                <w:b/>
                <w:sz w:val="28"/>
                <w:szCs w:val="28"/>
                <w:lang w:val="en-US"/>
              </w:rPr>
              <w:t>Số lượt BN</w:t>
            </w:r>
          </w:p>
        </w:tc>
        <w:tc>
          <w:tcPr>
            <w:tcW w:w="1165" w:type="pct"/>
            <w:tcBorders>
              <w:top w:val="single" w:sz="4" w:space="0" w:color="auto"/>
              <w:left w:val="single" w:sz="4" w:space="0" w:color="auto"/>
              <w:bottom w:val="single" w:sz="4" w:space="0" w:color="auto"/>
              <w:right w:val="single" w:sz="4" w:space="0" w:color="auto"/>
            </w:tcBorders>
            <w:vAlign w:val="center"/>
          </w:tcPr>
          <w:p w:rsidR="00C3494B" w:rsidRPr="00D80854" w:rsidRDefault="00C3494B" w:rsidP="00D67C38">
            <w:pPr>
              <w:spacing w:line="360" w:lineRule="auto"/>
              <w:jc w:val="center"/>
              <w:rPr>
                <w:b/>
                <w:sz w:val="28"/>
                <w:szCs w:val="28"/>
                <w:lang w:val="en-US"/>
              </w:rPr>
            </w:pPr>
            <w:r w:rsidRPr="00D80854">
              <w:rPr>
                <w:b/>
                <w:sz w:val="28"/>
                <w:szCs w:val="28"/>
                <w:lang w:val="en-US"/>
              </w:rPr>
              <w:t>Tỷ lệ (%)</w:t>
            </w:r>
          </w:p>
        </w:tc>
      </w:tr>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both"/>
              <w:rPr>
                <w:sz w:val="28"/>
                <w:szCs w:val="28"/>
                <w:lang w:val="en-US"/>
              </w:rPr>
            </w:pPr>
            <w:r w:rsidRPr="00D80854">
              <w:rPr>
                <w:sz w:val="28"/>
                <w:szCs w:val="28"/>
                <w:lang w:val="en-US"/>
              </w:rPr>
              <w:t>Viêm bàng quang</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18</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30,5</w:t>
            </w:r>
          </w:p>
        </w:tc>
      </w:tr>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8F7C92" w:rsidP="00D67C38">
            <w:pPr>
              <w:spacing w:line="360" w:lineRule="auto"/>
              <w:jc w:val="both"/>
              <w:rPr>
                <w:sz w:val="28"/>
                <w:szCs w:val="28"/>
                <w:lang w:val="en-US"/>
              </w:rPr>
            </w:pPr>
            <w:r>
              <w:rPr>
                <w:sz w:val="28"/>
                <w:szCs w:val="28"/>
                <w:lang w:val="en-US"/>
              </w:rPr>
              <w:t>Tiền sử</w:t>
            </w:r>
            <w:r w:rsidR="000F07C4" w:rsidRPr="00D80854">
              <w:rPr>
                <w:sz w:val="28"/>
                <w:szCs w:val="28"/>
              </w:rPr>
              <w:t xml:space="preserve"> chấn thương vùng sinh dục </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7</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11,9</w:t>
            </w:r>
          </w:p>
        </w:tc>
      </w:tr>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both"/>
              <w:rPr>
                <w:sz w:val="28"/>
                <w:szCs w:val="28"/>
                <w:lang w:val="en-US"/>
              </w:rPr>
            </w:pPr>
            <w:r w:rsidRPr="00D80854">
              <w:rPr>
                <w:sz w:val="28"/>
                <w:szCs w:val="28"/>
                <w:lang w:val="en-US"/>
              </w:rPr>
              <w:t>Táo bón</w:t>
            </w:r>
            <w:r w:rsidR="008F7C92">
              <w:rPr>
                <w:sz w:val="28"/>
                <w:szCs w:val="28"/>
                <w:lang w:val="en-US"/>
              </w:rPr>
              <w:t xml:space="preserve"> thường xuyên</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25</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42,4</w:t>
            </w:r>
          </w:p>
        </w:tc>
      </w:tr>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8F7C92" w:rsidP="00D67C38">
            <w:pPr>
              <w:spacing w:line="360" w:lineRule="auto"/>
              <w:jc w:val="both"/>
              <w:rPr>
                <w:sz w:val="28"/>
                <w:szCs w:val="28"/>
                <w:lang w:val="en-US"/>
              </w:rPr>
            </w:pPr>
            <w:r>
              <w:rPr>
                <w:sz w:val="28"/>
                <w:szCs w:val="28"/>
                <w:lang w:val="en-US"/>
              </w:rPr>
              <w:t xml:space="preserve">Bệnh trĩ </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5</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8,5</w:t>
            </w:r>
          </w:p>
        </w:tc>
      </w:tr>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both"/>
              <w:rPr>
                <w:sz w:val="28"/>
                <w:szCs w:val="28"/>
                <w:lang w:val="en-US"/>
              </w:rPr>
            </w:pPr>
            <w:r w:rsidRPr="00D80854">
              <w:rPr>
                <w:sz w:val="28"/>
                <w:szCs w:val="28"/>
                <w:lang w:val="en-US"/>
              </w:rPr>
              <w:t>Mãn kinh</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17</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28,8</w:t>
            </w:r>
          </w:p>
        </w:tc>
      </w:tr>
      <w:tr w:rsidR="00D8085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both"/>
              <w:rPr>
                <w:sz w:val="28"/>
                <w:szCs w:val="28"/>
                <w:lang w:val="en-US"/>
              </w:rPr>
            </w:pPr>
            <w:r w:rsidRPr="00D80854">
              <w:rPr>
                <w:sz w:val="28"/>
                <w:szCs w:val="28"/>
                <w:lang w:val="en-US"/>
              </w:rPr>
              <w:t>Công việc nặng</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45</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76,3</w:t>
            </w:r>
          </w:p>
        </w:tc>
      </w:tr>
      <w:tr w:rsidR="000F07C4" w:rsidRPr="00D80854" w:rsidTr="00337223">
        <w:trPr>
          <w:jc w:val="center"/>
        </w:trPr>
        <w:tc>
          <w:tcPr>
            <w:tcW w:w="282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both"/>
              <w:rPr>
                <w:sz w:val="28"/>
                <w:szCs w:val="28"/>
                <w:lang w:val="en-US"/>
              </w:rPr>
            </w:pPr>
            <w:r w:rsidRPr="00D80854">
              <w:rPr>
                <w:sz w:val="28"/>
                <w:szCs w:val="28"/>
                <w:lang w:val="en-US"/>
              </w:rPr>
              <w:t>Stress</w:t>
            </w:r>
          </w:p>
        </w:tc>
        <w:tc>
          <w:tcPr>
            <w:tcW w:w="100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47</w:t>
            </w:r>
          </w:p>
        </w:tc>
        <w:tc>
          <w:tcPr>
            <w:tcW w:w="116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D67C38">
            <w:pPr>
              <w:spacing w:line="360" w:lineRule="auto"/>
              <w:jc w:val="center"/>
              <w:rPr>
                <w:sz w:val="28"/>
                <w:szCs w:val="28"/>
                <w:lang w:val="en-US"/>
              </w:rPr>
            </w:pPr>
            <w:r w:rsidRPr="00D80854">
              <w:rPr>
                <w:sz w:val="28"/>
                <w:szCs w:val="28"/>
                <w:lang w:val="en-US"/>
              </w:rPr>
              <w:t>79,7</w:t>
            </w:r>
          </w:p>
        </w:tc>
      </w:tr>
    </w:tbl>
    <w:p w:rsidR="003644F4" w:rsidRPr="00D80854" w:rsidRDefault="003644F4" w:rsidP="00D67C38">
      <w:pPr>
        <w:pStyle w:val="oancuaDanhsach1"/>
        <w:spacing w:before="120" w:after="120" w:line="360" w:lineRule="auto"/>
        <w:ind w:left="0"/>
        <w:rPr>
          <w:rFonts w:ascii="Times New Roman" w:hAnsi="Times New Roman"/>
          <w:sz w:val="16"/>
          <w:szCs w:val="28"/>
        </w:rPr>
      </w:pPr>
    </w:p>
    <w:p w:rsidR="007D4ED0" w:rsidRDefault="00C35FF5" w:rsidP="00D67C38">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Đa số bệnh nhân nghiên cứu có công việc nặng nhọc và bị stress trong cuộc sống (chiếm </w:t>
      </w:r>
      <w:r w:rsidR="00B54D6A" w:rsidRPr="00D80854">
        <w:rPr>
          <w:rFonts w:ascii="Times New Roman" w:hAnsi="Times New Roman"/>
          <w:sz w:val="28"/>
          <w:szCs w:val="28"/>
        </w:rPr>
        <w:t>76,3</w:t>
      </w:r>
      <w:r w:rsidRPr="00D80854">
        <w:rPr>
          <w:rFonts w:ascii="Times New Roman" w:hAnsi="Times New Roman"/>
          <w:sz w:val="28"/>
          <w:szCs w:val="28"/>
        </w:rPr>
        <w:t>%</w:t>
      </w:r>
      <w:r w:rsidR="00B54D6A" w:rsidRPr="00D80854">
        <w:rPr>
          <w:rFonts w:ascii="Times New Roman" w:hAnsi="Times New Roman"/>
          <w:sz w:val="28"/>
          <w:szCs w:val="28"/>
        </w:rPr>
        <w:t xml:space="preserve"> và 79,7%</w:t>
      </w:r>
      <w:r w:rsidRPr="00D80854">
        <w:rPr>
          <w:rFonts w:ascii="Times New Roman" w:hAnsi="Times New Roman"/>
          <w:sz w:val="28"/>
          <w:szCs w:val="28"/>
        </w:rPr>
        <w:t xml:space="preserve">). </w:t>
      </w:r>
      <w:r w:rsidR="007B0406" w:rsidRPr="00D80854">
        <w:rPr>
          <w:rFonts w:ascii="Times New Roman" w:hAnsi="Times New Roman"/>
          <w:sz w:val="28"/>
          <w:szCs w:val="28"/>
        </w:rPr>
        <w:t>Tỷ lệ mắc</w:t>
      </w:r>
      <w:r w:rsidRPr="00D80854">
        <w:rPr>
          <w:rFonts w:ascii="Times New Roman" w:hAnsi="Times New Roman"/>
          <w:sz w:val="28"/>
          <w:szCs w:val="28"/>
        </w:rPr>
        <w:t xml:space="preserve"> táo bón tương đối cao trong nhóm bệnh nhân nghiên cứu (</w:t>
      </w:r>
      <w:r w:rsidR="00B54D6A" w:rsidRPr="00D80854">
        <w:rPr>
          <w:rFonts w:ascii="Times New Roman" w:hAnsi="Times New Roman"/>
          <w:sz w:val="28"/>
          <w:szCs w:val="28"/>
        </w:rPr>
        <w:t>42,4</w:t>
      </w:r>
      <w:r w:rsidRPr="00D80854">
        <w:rPr>
          <w:rFonts w:ascii="Times New Roman" w:hAnsi="Times New Roman"/>
          <w:sz w:val="28"/>
          <w:szCs w:val="28"/>
        </w:rPr>
        <w:t>%). Bị chấn thương vùng sinh dục và trĩ kết hợp chỉ chiếm tỷ lệ nhỏ (</w:t>
      </w:r>
      <w:r w:rsidR="00B54D6A" w:rsidRPr="00D80854">
        <w:rPr>
          <w:rFonts w:ascii="Times New Roman" w:hAnsi="Times New Roman"/>
          <w:sz w:val="28"/>
          <w:szCs w:val="28"/>
        </w:rPr>
        <w:t>11,9% và 8</w:t>
      </w:r>
      <w:r w:rsidRPr="00D80854">
        <w:rPr>
          <w:rFonts w:ascii="Times New Roman" w:hAnsi="Times New Roman"/>
          <w:sz w:val="28"/>
          <w:szCs w:val="28"/>
        </w:rPr>
        <w:t>,5%).</w:t>
      </w:r>
    </w:p>
    <w:p w:rsidR="00D67C38" w:rsidRPr="0026012A" w:rsidRDefault="00D67C38" w:rsidP="00D67C38">
      <w:pPr>
        <w:pStyle w:val="oancuaDanhsach1"/>
        <w:spacing w:before="120" w:after="120" w:line="360" w:lineRule="auto"/>
        <w:ind w:left="0" w:firstLine="720"/>
        <w:jc w:val="both"/>
        <w:rPr>
          <w:rFonts w:ascii="Times New Roman" w:hAnsi="Times New Roman"/>
          <w:sz w:val="20"/>
          <w:szCs w:val="28"/>
        </w:rPr>
      </w:pPr>
    </w:p>
    <w:p w:rsidR="00372948" w:rsidRPr="00372948" w:rsidRDefault="00372948" w:rsidP="00D67C38">
      <w:pPr>
        <w:pStyle w:val="oancuaDanhsach1"/>
        <w:spacing w:before="120" w:after="120" w:line="360" w:lineRule="auto"/>
        <w:ind w:left="0" w:firstLine="720"/>
        <w:jc w:val="both"/>
        <w:rPr>
          <w:rFonts w:ascii="Times New Roman" w:hAnsi="Times New Roman"/>
          <w:sz w:val="4"/>
          <w:szCs w:val="28"/>
        </w:rPr>
      </w:pPr>
    </w:p>
    <w:p w:rsidR="00E84CC7" w:rsidRPr="00D80854" w:rsidRDefault="00E84CC7" w:rsidP="00D67C38">
      <w:pPr>
        <w:pStyle w:val="oancuaDanhsach1"/>
        <w:spacing w:before="120" w:after="120" w:line="360" w:lineRule="auto"/>
        <w:ind w:left="0"/>
        <w:jc w:val="center"/>
        <w:outlineLvl w:val="0"/>
        <w:rPr>
          <w:rFonts w:ascii="Times New Roman" w:hAnsi="Times New Roman"/>
          <w:i/>
          <w:sz w:val="28"/>
          <w:szCs w:val="28"/>
        </w:rPr>
      </w:pPr>
      <w:bookmarkStart w:id="1163" w:name="_Toc386557059"/>
      <w:bookmarkStart w:id="1164" w:name="_Toc27625861"/>
      <w:bookmarkStart w:id="1165" w:name="_Toc28615164"/>
      <w:bookmarkStart w:id="1166" w:name="_Toc35871165"/>
      <w:bookmarkStart w:id="1167" w:name="_Toc35871416"/>
      <w:r w:rsidRPr="00D80854">
        <w:rPr>
          <w:rFonts w:ascii="Times New Roman" w:hAnsi="Times New Roman"/>
          <w:i/>
          <w:sz w:val="28"/>
          <w:szCs w:val="28"/>
        </w:rPr>
        <w:t>Bảng 3.</w:t>
      </w:r>
      <w:r w:rsidR="00F70489" w:rsidRPr="00D80854">
        <w:rPr>
          <w:rFonts w:ascii="Times New Roman" w:hAnsi="Times New Roman"/>
          <w:i/>
          <w:sz w:val="28"/>
          <w:szCs w:val="28"/>
        </w:rPr>
        <w:t>9</w:t>
      </w:r>
      <w:r w:rsidRPr="00D80854">
        <w:rPr>
          <w:rFonts w:ascii="Times New Roman" w:hAnsi="Times New Roman"/>
          <w:i/>
          <w:sz w:val="28"/>
          <w:szCs w:val="28"/>
        </w:rPr>
        <w:t xml:space="preserve">. Phân bố </w:t>
      </w:r>
      <w:r w:rsidR="00136EAE">
        <w:rPr>
          <w:rFonts w:ascii="Times New Roman" w:hAnsi="Times New Roman"/>
          <w:i/>
          <w:sz w:val="28"/>
          <w:szCs w:val="28"/>
        </w:rPr>
        <w:t xml:space="preserve">bệnh nhân </w:t>
      </w:r>
      <w:r w:rsidRPr="00D80854">
        <w:rPr>
          <w:rFonts w:ascii="Times New Roman" w:hAnsi="Times New Roman"/>
          <w:i/>
          <w:sz w:val="28"/>
          <w:szCs w:val="28"/>
        </w:rPr>
        <w:t xml:space="preserve"> theo </w:t>
      </w:r>
      <w:r w:rsidR="00F70489" w:rsidRPr="00D80854">
        <w:rPr>
          <w:rFonts w:ascii="Times New Roman" w:hAnsi="Times New Roman"/>
          <w:i/>
          <w:sz w:val="28"/>
          <w:szCs w:val="28"/>
        </w:rPr>
        <w:t>mức độ</w:t>
      </w:r>
      <w:r w:rsidR="00B046FD" w:rsidRPr="00D80854">
        <w:rPr>
          <w:rFonts w:ascii="Times New Roman" w:hAnsi="Times New Roman"/>
          <w:i/>
          <w:sz w:val="28"/>
          <w:szCs w:val="28"/>
        </w:rPr>
        <w:t xml:space="preserve"> gắng sức khi</w:t>
      </w:r>
      <w:r w:rsidR="00C55183" w:rsidRPr="00D80854">
        <w:rPr>
          <w:rFonts w:ascii="Times New Roman" w:hAnsi="Times New Roman"/>
          <w:i/>
          <w:sz w:val="28"/>
          <w:szCs w:val="28"/>
        </w:rPr>
        <w:t xml:space="preserve"> tiểu không kiểm soát</w:t>
      </w:r>
      <w:r w:rsidR="00F70489" w:rsidRPr="00D80854">
        <w:rPr>
          <w:rFonts w:ascii="Times New Roman" w:hAnsi="Times New Roman"/>
          <w:i/>
          <w:sz w:val="28"/>
          <w:szCs w:val="28"/>
        </w:rPr>
        <w:t xml:space="preserve"> </w:t>
      </w:r>
      <w:bookmarkEnd w:id="1163"/>
      <w:r w:rsidR="00B10943" w:rsidRPr="00D80854">
        <w:rPr>
          <w:rFonts w:ascii="Times New Roman" w:hAnsi="Times New Roman"/>
          <w:i/>
          <w:sz w:val="28"/>
          <w:szCs w:val="28"/>
        </w:rPr>
        <w:t>(</w:t>
      </w:r>
      <w:r w:rsidR="00023335" w:rsidRPr="00D80854">
        <w:rPr>
          <w:rFonts w:ascii="Times New Roman" w:hAnsi="Times New Roman"/>
          <w:i/>
          <w:sz w:val="28"/>
          <w:szCs w:val="28"/>
        </w:rPr>
        <w:t>n=59</w:t>
      </w:r>
      <w:r w:rsidR="00B10943" w:rsidRPr="00D80854">
        <w:rPr>
          <w:rFonts w:ascii="Times New Roman" w:hAnsi="Times New Roman"/>
          <w:i/>
          <w:sz w:val="28"/>
          <w:szCs w:val="28"/>
        </w:rPr>
        <w:t>)</w:t>
      </w:r>
      <w:bookmarkEnd w:id="1164"/>
      <w:bookmarkEnd w:id="1165"/>
      <w:bookmarkEnd w:id="1166"/>
      <w:bookmarkEnd w:id="1167"/>
    </w:p>
    <w:p w:rsidR="003644F4" w:rsidRPr="00372948" w:rsidRDefault="003644F4" w:rsidP="002F67A3">
      <w:pPr>
        <w:pStyle w:val="oancuaDanhsach1"/>
        <w:spacing w:after="0" w:line="360" w:lineRule="auto"/>
        <w:ind w:left="0"/>
        <w:jc w:val="center"/>
        <w:outlineLvl w:val="0"/>
        <w:rPr>
          <w:rFonts w:ascii="Times New Roman" w:hAnsi="Times New Roman"/>
          <w:b/>
          <w:i/>
          <w:sz w:val="6"/>
          <w:szCs w:val="28"/>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2770"/>
        <w:gridCol w:w="2399"/>
      </w:tblGrid>
      <w:tr w:rsidR="00D80854" w:rsidRPr="00D80854" w:rsidTr="00372948">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E84CC7" w:rsidRPr="00D80854" w:rsidRDefault="00F70489" w:rsidP="007B0406">
            <w:pPr>
              <w:spacing w:before="120" w:after="120" w:line="360" w:lineRule="auto"/>
              <w:jc w:val="center"/>
              <w:rPr>
                <w:b/>
                <w:sz w:val="28"/>
                <w:szCs w:val="28"/>
                <w:lang w:val="en-US"/>
              </w:rPr>
            </w:pPr>
            <w:r w:rsidRPr="00D80854">
              <w:rPr>
                <w:b/>
                <w:sz w:val="28"/>
                <w:szCs w:val="28"/>
                <w:lang w:val="en-US"/>
              </w:rPr>
              <w:t>Mức độ</w:t>
            </w:r>
            <w:r w:rsidR="00AE05CA" w:rsidRPr="00D80854">
              <w:rPr>
                <w:b/>
                <w:sz w:val="28"/>
                <w:szCs w:val="28"/>
                <w:lang w:val="en-US"/>
              </w:rPr>
              <w:t xml:space="preserve"> gắng sức</w:t>
            </w:r>
            <w:r w:rsidR="00AB0FE1" w:rsidRPr="00D80854">
              <w:rPr>
                <w:b/>
                <w:sz w:val="28"/>
                <w:szCs w:val="28"/>
                <w:lang w:val="en-US"/>
              </w:rPr>
              <w:t xml:space="preserve"> khi</w:t>
            </w:r>
            <w:r w:rsidR="002532E2" w:rsidRPr="00D80854">
              <w:rPr>
                <w:b/>
                <w:sz w:val="28"/>
                <w:szCs w:val="28"/>
                <w:lang w:val="en-US"/>
              </w:rPr>
              <w:t xml:space="preserve"> </w:t>
            </w:r>
            <w:r w:rsidR="00AE05CA" w:rsidRPr="00D80854">
              <w:rPr>
                <w:b/>
                <w:sz w:val="28"/>
                <w:szCs w:val="28"/>
                <w:lang w:val="en-US"/>
              </w:rPr>
              <w:t>T</w:t>
            </w:r>
            <w:r w:rsidR="007676E8" w:rsidRPr="00D80854">
              <w:rPr>
                <w:b/>
                <w:sz w:val="28"/>
                <w:szCs w:val="28"/>
                <w:lang w:val="en-US"/>
              </w:rPr>
              <w:t>KKS</w:t>
            </w:r>
            <w:r w:rsidRPr="00D80854">
              <w:rPr>
                <w:b/>
                <w:sz w:val="28"/>
                <w:szCs w:val="28"/>
                <w:lang w:val="en-US"/>
              </w:rPr>
              <w:t xml:space="preserve"> </w:t>
            </w:r>
          </w:p>
        </w:tc>
        <w:tc>
          <w:tcPr>
            <w:tcW w:w="1595" w:type="pct"/>
            <w:tcBorders>
              <w:top w:val="single" w:sz="4" w:space="0" w:color="auto"/>
              <w:left w:val="single" w:sz="4" w:space="0" w:color="auto"/>
              <w:bottom w:val="single" w:sz="4" w:space="0" w:color="auto"/>
              <w:right w:val="single" w:sz="4" w:space="0" w:color="auto"/>
            </w:tcBorders>
            <w:vAlign w:val="center"/>
          </w:tcPr>
          <w:p w:rsidR="00E84CC7" w:rsidRPr="00D80854" w:rsidRDefault="00E84CC7" w:rsidP="007B0406">
            <w:pPr>
              <w:spacing w:before="120" w:after="120" w:line="360" w:lineRule="auto"/>
              <w:jc w:val="center"/>
              <w:rPr>
                <w:b/>
                <w:sz w:val="28"/>
                <w:szCs w:val="28"/>
                <w:lang w:val="en-US"/>
              </w:rPr>
            </w:pPr>
            <w:r w:rsidRPr="00D80854">
              <w:rPr>
                <w:b/>
                <w:sz w:val="28"/>
                <w:szCs w:val="28"/>
                <w:lang w:val="en-US"/>
              </w:rPr>
              <w:t>Số lượng</w:t>
            </w:r>
          </w:p>
        </w:tc>
        <w:tc>
          <w:tcPr>
            <w:tcW w:w="1382" w:type="pct"/>
            <w:tcBorders>
              <w:top w:val="single" w:sz="4" w:space="0" w:color="auto"/>
              <w:left w:val="single" w:sz="4" w:space="0" w:color="auto"/>
              <w:bottom w:val="single" w:sz="4" w:space="0" w:color="auto"/>
              <w:right w:val="single" w:sz="4" w:space="0" w:color="auto"/>
            </w:tcBorders>
            <w:vAlign w:val="center"/>
          </w:tcPr>
          <w:p w:rsidR="00E84CC7" w:rsidRPr="00D80854" w:rsidRDefault="00E84CC7" w:rsidP="007B0406">
            <w:pPr>
              <w:spacing w:before="120" w:after="120" w:line="360" w:lineRule="auto"/>
              <w:jc w:val="center"/>
              <w:rPr>
                <w:b/>
                <w:sz w:val="28"/>
                <w:szCs w:val="28"/>
                <w:lang w:val="en-US"/>
              </w:rPr>
            </w:pPr>
            <w:r w:rsidRPr="00D80854">
              <w:rPr>
                <w:b/>
                <w:sz w:val="28"/>
                <w:szCs w:val="28"/>
                <w:lang w:val="en-US"/>
              </w:rPr>
              <w:t>Tỷ lệ (%)</w:t>
            </w:r>
          </w:p>
        </w:tc>
      </w:tr>
      <w:tr w:rsidR="00D80854" w:rsidRPr="00D80854" w:rsidTr="00372948">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0F07C4" w:rsidRPr="00D80854" w:rsidRDefault="00341DC8" w:rsidP="007B0406">
            <w:pPr>
              <w:spacing w:before="120" w:after="120" w:line="360" w:lineRule="auto"/>
              <w:jc w:val="both"/>
              <w:rPr>
                <w:sz w:val="28"/>
                <w:szCs w:val="28"/>
                <w:lang w:val="en-US"/>
              </w:rPr>
            </w:pPr>
            <w:r>
              <w:rPr>
                <w:sz w:val="28"/>
                <w:szCs w:val="28"/>
                <w:lang w:val="en-US"/>
              </w:rPr>
              <w:t>Độ I</w:t>
            </w:r>
            <w:r w:rsidR="00AB0FE1" w:rsidRPr="00D80854">
              <w:rPr>
                <w:sz w:val="28"/>
                <w:szCs w:val="28"/>
                <w:lang w:val="en-US"/>
              </w:rPr>
              <w:t xml:space="preserve"> </w:t>
            </w:r>
          </w:p>
        </w:tc>
        <w:tc>
          <w:tcPr>
            <w:tcW w:w="1595" w:type="pct"/>
            <w:tcBorders>
              <w:top w:val="single" w:sz="4" w:space="0" w:color="auto"/>
              <w:left w:val="single" w:sz="4" w:space="0" w:color="auto"/>
              <w:bottom w:val="single" w:sz="4" w:space="0" w:color="auto"/>
              <w:right w:val="single" w:sz="4" w:space="0" w:color="auto"/>
            </w:tcBorders>
            <w:vAlign w:val="center"/>
          </w:tcPr>
          <w:p w:rsidR="000F07C4" w:rsidRPr="00D80854" w:rsidRDefault="00870837" w:rsidP="007B0406">
            <w:pPr>
              <w:spacing w:before="120" w:after="120" w:line="360" w:lineRule="auto"/>
              <w:jc w:val="center"/>
              <w:rPr>
                <w:sz w:val="28"/>
                <w:szCs w:val="28"/>
                <w:lang w:val="en-US"/>
              </w:rPr>
            </w:pPr>
            <w:r w:rsidRPr="00D80854">
              <w:rPr>
                <w:sz w:val="28"/>
                <w:szCs w:val="28"/>
                <w:lang w:val="en-US"/>
              </w:rPr>
              <w:t>2</w:t>
            </w:r>
          </w:p>
        </w:tc>
        <w:tc>
          <w:tcPr>
            <w:tcW w:w="1382" w:type="pct"/>
            <w:tcBorders>
              <w:top w:val="single" w:sz="4" w:space="0" w:color="auto"/>
              <w:left w:val="single" w:sz="4" w:space="0" w:color="auto"/>
              <w:bottom w:val="single" w:sz="4" w:space="0" w:color="auto"/>
              <w:right w:val="single" w:sz="4" w:space="0" w:color="auto"/>
            </w:tcBorders>
            <w:vAlign w:val="center"/>
          </w:tcPr>
          <w:p w:rsidR="000F07C4" w:rsidRPr="00D80854" w:rsidRDefault="00073808" w:rsidP="007B0406">
            <w:pPr>
              <w:spacing w:before="120" w:after="120" w:line="360" w:lineRule="auto"/>
              <w:jc w:val="center"/>
              <w:rPr>
                <w:sz w:val="28"/>
                <w:szCs w:val="28"/>
                <w:lang w:val="en-US"/>
              </w:rPr>
            </w:pPr>
            <w:r w:rsidRPr="00D80854">
              <w:rPr>
                <w:sz w:val="28"/>
                <w:szCs w:val="28"/>
                <w:lang w:val="en-US"/>
              </w:rPr>
              <w:t>3,3</w:t>
            </w:r>
          </w:p>
        </w:tc>
      </w:tr>
      <w:tr w:rsidR="00D80854" w:rsidRPr="00D80854" w:rsidTr="00372948">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0F07C4" w:rsidRPr="00D80854" w:rsidRDefault="00071B83" w:rsidP="007B0406">
            <w:pPr>
              <w:spacing w:before="120" w:after="120" w:line="360" w:lineRule="auto"/>
              <w:jc w:val="both"/>
              <w:rPr>
                <w:sz w:val="28"/>
                <w:szCs w:val="28"/>
              </w:rPr>
            </w:pPr>
            <w:r w:rsidRPr="00D80854">
              <w:rPr>
                <w:sz w:val="28"/>
                <w:szCs w:val="28"/>
                <w:lang w:val="en-US"/>
              </w:rPr>
              <w:t xml:space="preserve">Độ </w:t>
            </w:r>
            <w:r w:rsidR="00341DC8">
              <w:rPr>
                <w:sz w:val="28"/>
                <w:szCs w:val="28"/>
                <w:lang w:val="en-US"/>
              </w:rPr>
              <w:t>II</w:t>
            </w:r>
          </w:p>
        </w:tc>
        <w:tc>
          <w:tcPr>
            <w:tcW w:w="1595" w:type="pct"/>
            <w:tcBorders>
              <w:top w:val="single" w:sz="4" w:space="0" w:color="auto"/>
              <w:left w:val="single" w:sz="4" w:space="0" w:color="auto"/>
              <w:bottom w:val="single" w:sz="4" w:space="0" w:color="auto"/>
              <w:right w:val="single" w:sz="4" w:space="0" w:color="auto"/>
            </w:tcBorders>
            <w:vAlign w:val="center"/>
          </w:tcPr>
          <w:p w:rsidR="000F07C4" w:rsidRPr="00D80854" w:rsidRDefault="00870837" w:rsidP="007B0406">
            <w:pPr>
              <w:spacing w:before="120" w:after="120" w:line="360" w:lineRule="auto"/>
              <w:jc w:val="center"/>
              <w:rPr>
                <w:sz w:val="28"/>
                <w:szCs w:val="28"/>
                <w:lang w:val="en-US"/>
              </w:rPr>
            </w:pPr>
            <w:r w:rsidRPr="00D80854">
              <w:rPr>
                <w:sz w:val="28"/>
                <w:szCs w:val="28"/>
                <w:lang w:val="en-US"/>
              </w:rPr>
              <w:t>14</w:t>
            </w:r>
          </w:p>
        </w:tc>
        <w:tc>
          <w:tcPr>
            <w:tcW w:w="1382" w:type="pct"/>
            <w:tcBorders>
              <w:top w:val="single" w:sz="4" w:space="0" w:color="auto"/>
              <w:left w:val="single" w:sz="4" w:space="0" w:color="auto"/>
              <w:bottom w:val="single" w:sz="4" w:space="0" w:color="auto"/>
              <w:right w:val="single" w:sz="4" w:space="0" w:color="auto"/>
            </w:tcBorders>
            <w:vAlign w:val="center"/>
          </w:tcPr>
          <w:p w:rsidR="000F07C4" w:rsidRPr="00D80854" w:rsidRDefault="006440A7" w:rsidP="007B0406">
            <w:pPr>
              <w:spacing w:before="120" w:after="120" w:line="360" w:lineRule="auto"/>
              <w:jc w:val="center"/>
              <w:rPr>
                <w:sz w:val="28"/>
                <w:szCs w:val="28"/>
                <w:lang w:val="en-US"/>
              </w:rPr>
            </w:pPr>
            <w:r w:rsidRPr="00D80854">
              <w:rPr>
                <w:sz w:val="28"/>
                <w:szCs w:val="28"/>
                <w:lang w:val="en-US"/>
              </w:rPr>
              <w:t>23,</w:t>
            </w:r>
            <w:r w:rsidR="00073808" w:rsidRPr="00D80854">
              <w:rPr>
                <w:sz w:val="28"/>
                <w:szCs w:val="28"/>
                <w:lang w:val="en-US"/>
              </w:rPr>
              <w:t>8</w:t>
            </w:r>
          </w:p>
        </w:tc>
      </w:tr>
      <w:tr w:rsidR="006440A7" w:rsidRPr="00D80854" w:rsidTr="00372948">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6440A7" w:rsidRPr="00341DC8" w:rsidRDefault="006440A7" w:rsidP="007B0406">
            <w:pPr>
              <w:spacing w:before="120" w:after="120" w:line="360" w:lineRule="auto"/>
              <w:jc w:val="both"/>
              <w:rPr>
                <w:sz w:val="28"/>
                <w:szCs w:val="28"/>
                <w:lang w:val="en-US"/>
              </w:rPr>
            </w:pPr>
            <w:r w:rsidRPr="00D80854">
              <w:rPr>
                <w:sz w:val="28"/>
                <w:szCs w:val="28"/>
                <w:lang w:val="en-US"/>
              </w:rPr>
              <w:t xml:space="preserve">Độ </w:t>
            </w:r>
            <w:r w:rsidR="00341DC8">
              <w:rPr>
                <w:sz w:val="28"/>
                <w:szCs w:val="28"/>
                <w:lang w:val="en-US"/>
              </w:rPr>
              <w:t>III</w:t>
            </w:r>
          </w:p>
        </w:tc>
        <w:tc>
          <w:tcPr>
            <w:tcW w:w="1595" w:type="pct"/>
            <w:tcBorders>
              <w:top w:val="single" w:sz="4" w:space="0" w:color="auto"/>
              <w:left w:val="single" w:sz="4" w:space="0" w:color="auto"/>
              <w:bottom w:val="single" w:sz="4" w:space="0" w:color="auto"/>
              <w:right w:val="single" w:sz="4" w:space="0" w:color="auto"/>
            </w:tcBorders>
            <w:vAlign w:val="center"/>
          </w:tcPr>
          <w:p w:rsidR="006440A7" w:rsidRPr="00D80854" w:rsidRDefault="00870837" w:rsidP="007B0406">
            <w:pPr>
              <w:spacing w:before="120" w:after="120" w:line="360" w:lineRule="auto"/>
              <w:jc w:val="center"/>
              <w:rPr>
                <w:sz w:val="28"/>
                <w:szCs w:val="28"/>
                <w:lang w:val="en-US"/>
              </w:rPr>
            </w:pPr>
            <w:r w:rsidRPr="00D80854">
              <w:rPr>
                <w:sz w:val="28"/>
                <w:szCs w:val="28"/>
                <w:lang w:val="en-US"/>
              </w:rPr>
              <w:t>43</w:t>
            </w:r>
          </w:p>
        </w:tc>
        <w:tc>
          <w:tcPr>
            <w:tcW w:w="1382" w:type="pct"/>
            <w:tcBorders>
              <w:top w:val="single" w:sz="4" w:space="0" w:color="auto"/>
              <w:left w:val="single" w:sz="4" w:space="0" w:color="auto"/>
              <w:bottom w:val="single" w:sz="4" w:space="0" w:color="auto"/>
              <w:right w:val="single" w:sz="4" w:space="0" w:color="auto"/>
            </w:tcBorders>
            <w:vAlign w:val="center"/>
          </w:tcPr>
          <w:p w:rsidR="006440A7" w:rsidRPr="00D80854" w:rsidRDefault="006440A7" w:rsidP="007B0406">
            <w:pPr>
              <w:spacing w:before="120" w:after="120" w:line="360" w:lineRule="auto"/>
              <w:jc w:val="center"/>
              <w:rPr>
                <w:sz w:val="28"/>
                <w:szCs w:val="28"/>
                <w:lang w:val="en-US"/>
              </w:rPr>
            </w:pPr>
            <w:r w:rsidRPr="00D80854">
              <w:rPr>
                <w:sz w:val="28"/>
                <w:szCs w:val="28"/>
                <w:lang w:val="en-US"/>
              </w:rPr>
              <w:t>72,</w:t>
            </w:r>
            <w:r w:rsidR="00073808" w:rsidRPr="00D80854">
              <w:rPr>
                <w:sz w:val="28"/>
                <w:szCs w:val="28"/>
                <w:lang w:val="en-US"/>
              </w:rPr>
              <w:t>9</w:t>
            </w:r>
          </w:p>
        </w:tc>
      </w:tr>
    </w:tbl>
    <w:p w:rsidR="006440A7" w:rsidRDefault="006440A7" w:rsidP="006440A7">
      <w:pPr>
        <w:pStyle w:val="oancuaDanhsach1"/>
        <w:spacing w:after="0" w:line="360" w:lineRule="auto"/>
        <w:ind w:left="0"/>
        <w:rPr>
          <w:rFonts w:ascii="Times New Roman" w:hAnsi="Times New Roman"/>
          <w:sz w:val="12"/>
          <w:szCs w:val="28"/>
        </w:rPr>
      </w:pPr>
    </w:p>
    <w:p w:rsidR="00372948" w:rsidRPr="00D80854" w:rsidRDefault="00372948" w:rsidP="006440A7">
      <w:pPr>
        <w:pStyle w:val="oancuaDanhsach1"/>
        <w:spacing w:after="0" w:line="360" w:lineRule="auto"/>
        <w:ind w:left="0"/>
        <w:rPr>
          <w:rFonts w:ascii="Times New Roman" w:hAnsi="Times New Roman"/>
          <w:sz w:val="12"/>
          <w:szCs w:val="28"/>
        </w:rPr>
      </w:pPr>
    </w:p>
    <w:p w:rsidR="00505825" w:rsidRDefault="00505825" w:rsidP="00505825">
      <w:pPr>
        <w:pStyle w:val="oancuaDanhsach1"/>
        <w:spacing w:before="120" w:after="120" w:line="360" w:lineRule="auto"/>
        <w:ind w:left="0" w:firstLine="720"/>
        <w:jc w:val="both"/>
        <w:rPr>
          <w:rFonts w:ascii="Times New Roman" w:hAnsi="Times New Roman"/>
          <w:sz w:val="28"/>
          <w:szCs w:val="28"/>
        </w:rPr>
      </w:pPr>
      <w:bookmarkStart w:id="1168" w:name="_Toc386557060"/>
      <w:bookmarkStart w:id="1169" w:name="_Toc27625862"/>
      <w:bookmarkStart w:id="1170" w:name="_Toc28615165"/>
      <w:bookmarkStart w:id="1171" w:name="_Toc35871166"/>
      <w:bookmarkStart w:id="1172" w:name="_Toc35871417"/>
      <w:r w:rsidRPr="00D80854">
        <w:rPr>
          <w:rFonts w:ascii="Times New Roman" w:hAnsi="Times New Roman"/>
          <w:sz w:val="28"/>
          <w:szCs w:val="28"/>
        </w:rPr>
        <w:t>Các bệnh nhân có TKKS độ</w:t>
      </w:r>
      <w:r>
        <w:rPr>
          <w:rFonts w:ascii="Times New Roman" w:hAnsi="Times New Roman"/>
          <w:sz w:val="28"/>
          <w:szCs w:val="28"/>
        </w:rPr>
        <w:t xml:space="preserve"> III</w:t>
      </w:r>
      <w:r w:rsidRPr="00D80854">
        <w:rPr>
          <w:rFonts w:ascii="Times New Roman" w:hAnsi="Times New Roman"/>
          <w:sz w:val="28"/>
          <w:szCs w:val="28"/>
        </w:rPr>
        <w:t xml:space="preserve">, </w:t>
      </w:r>
      <w:r w:rsidR="008F7C92">
        <w:rPr>
          <w:rFonts w:ascii="Times New Roman" w:hAnsi="Times New Roman"/>
          <w:sz w:val="28"/>
          <w:szCs w:val="28"/>
        </w:rPr>
        <w:t>(</w:t>
      </w:r>
      <w:r w:rsidRPr="00D80854">
        <w:rPr>
          <w:rFonts w:ascii="Times New Roman" w:hAnsi="Times New Roman"/>
          <w:sz w:val="28"/>
          <w:szCs w:val="28"/>
        </w:rPr>
        <w:t>thường xuyên ngay khi gắng sức rất nhẹ</w:t>
      </w:r>
      <w:r w:rsidR="008F7C92">
        <w:rPr>
          <w:rFonts w:ascii="Times New Roman" w:hAnsi="Times New Roman"/>
          <w:sz w:val="28"/>
          <w:szCs w:val="28"/>
        </w:rPr>
        <w:t>)</w:t>
      </w:r>
      <w:r w:rsidRPr="00D80854">
        <w:rPr>
          <w:rFonts w:ascii="Times New Roman" w:hAnsi="Times New Roman"/>
          <w:sz w:val="28"/>
          <w:szCs w:val="28"/>
        </w:rPr>
        <w:t xml:space="preserve"> chiếm đa số (72,3%). Trong khi tỷ lệ bệnh nhân có TKKS độ </w:t>
      </w:r>
      <w:r>
        <w:rPr>
          <w:rFonts w:ascii="Times New Roman" w:hAnsi="Times New Roman"/>
          <w:sz w:val="28"/>
          <w:szCs w:val="28"/>
        </w:rPr>
        <w:t>I</w:t>
      </w:r>
      <w:r w:rsidRPr="00D80854">
        <w:rPr>
          <w:rFonts w:ascii="Times New Roman" w:hAnsi="Times New Roman"/>
          <w:sz w:val="28"/>
          <w:szCs w:val="28"/>
        </w:rPr>
        <w:t>,</w:t>
      </w:r>
      <w:r w:rsidR="008F7C92">
        <w:rPr>
          <w:rFonts w:ascii="Times New Roman" w:hAnsi="Times New Roman"/>
          <w:sz w:val="28"/>
          <w:szCs w:val="28"/>
        </w:rPr>
        <w:t xml:space="preserve"> chỉ</w:t>
      </w:r>
      <w:r w:rsidRPr="00D80854">
        <w:rPr>
          <w:rFonts w:ascii="Times New Roman" w:hAnsi="Times New Roman"/>
          <w:sz w:val="28"/>
          <w:szCs w:val="28"/>
        </w:rPr>
        <w:t xml:space="preserve"> chiếm 3,3%.</w:t>
      </w:r>
    </w:p>
    <w:p w:rsidR="00C55183" w:rsidRPr="006D3212" w:rsidRDefault="00C55183" w:rsidP="00C55183">
      <w:pPr>
        <w:pStyle w:val="Heading1"/>
        <w:spacing w:before="0"/>
        <w:jc w:val="center"/>
        <w:rPr>
          <w:rFonts w:ascii="Times New Roman" w:hAnsi="Times New Roman"/>
          <w:b w:val="0"/>
          <w:bCs w:val="0"/>
          <w:kern w:val="0"/>
          <w:sz w:val="8"/>
          <w:szCs w:val="24"/>
          <w:lang w:eastAsia="vi-VN"/>
        </w:rPr>
      </w:pPr>
    </w:p>
    <w:p w:rsidR="00A2644A" w:rsidRDefault="00505825" w:rsidP="0002052E">
      <w:pPr>
        <w:pStyle w:val="Heading1"/>
        <w:spacing w:before="0" w:after="240"/>
        <w:jc w:val="center"/>
        <w:rPr>
          <w:rFonts w:ascii="Times New Roman" w:hAnsi="Times New Roman"/>
          <w:b w:val="0"/>
          <w:i/>
          <w:sz w:val="28"/>
          <w:szCs w:val="28"/>
        </w:rPr>
      </w:pPr>
      <w:r>
        <w:rPr>
          <w:rFonts w:ascii="Times New Roman" w:hAnsi="Times New Roman"/>
          <w:b w:val="0"/>
          <w:i/>
          <w:sz w:val="28"/>
        </w:rPr>
        <w:t xml:space="preserve">Biểu </w:t>
      </w:r>
      <w:r w:rsidR="00FB7651">
        <w:rPr>
          <w:rFonts w:ascii="Times New Roman" w:hAnsi="Times New Roman"/>
          <w:b w:val="0"/>
          <w:i/>
          <w:sz w:val="28"/>
        </w:rPr>
        <w:t>3.</w:t>
      </w:r>
      <w:r>
        <w:rPr>
          <w:rFonts w:ascii="Times New Roman" w:hAnsi="Times New Roman"/>
          <w:b w:val="0"/>
          <w:i/>
          <w:sz w:val="28"/>
        </w:rPr>
        <w:t>10</w:t>
      </w:r>
      <w:r w:rsidR="00FB7651">
        <w:rPr>
          <w:rFonts w:ascii="Times New Roman" w:hAnsi="Times New Roman"/>
          <w:b w:val="0"/>
          <w:i/>
          <w:sz w:val="28"/>
        </w:rPr>
        <w:t>.</w:t>
      </w:r>
      <w:r w:rsidR="00C55183" w:rsidRPr="00D80854">
        <w:rPr>
          <w:rFonts w:ascii="Times New Roman" w:hAnsi="Times New Roman"/>
          <w:b w:val="0"/>
          <w:i/>
          <w:sz w:val="28"/>
        </w:rPr>
        <w:t xml:space="preserve"> Phân bố </w:t>
      </w:r>
      <w:r w:rsidR="009B7DF4">
        <w:rPr>
          <w:rFonts w:ascii="Times New Roman" w:hAnsi="Times New Roman"/>
          <w:b w:val="0"/>
          <w:i/>
          <w:sz w:val="28"/>
        </w:rPr>
        <w:t>bệnh nhân</w:t>
      </w:r>
      <w:r w:rsidR="00C55183" w:rsidRPr="00D80854">
        <w:rPr>
          <w:rFonts w:ascii="Times New Roman" w:hAnsi="Times New Roman"/>
          <w:b w:val="0"/>
          <w:i/>
          <w:sz w:val="28"/>
        </w:rPr>
        <w:t xml:space="preserve"> theo mức độ </w:t>
      </w:r>
      <w:bookmarkEnd w:id="1168"/>
      <w:r w:rsidR="0002052E">
        <w:rPr>
          <w:rFonts w:ascii="Times New Roman" w:hAnsi="Times New Roman"/>
          <w:b w:val="0"/>
          <w:i/>
          <w:sz w:val="28"/>
        </w:rPr>
        <w:t>rỉ nước tiểu</w:t>
      </w:r>
      <w:r w:rsidR="00C55183" w:rsidRPr="00D80854">
        <w:rPr>
          <w:rFonts w:ascii="Times New Roman" w:hAnsi="Times New Roman"/>
          <w:b w:val="0"/>
          <w:i/>
          <w:sz w:val="28"/>
        </w:rPr>
        <w:t xml:space="preserve"> </w:t>
      </w:r>
      <w:r>
        <w:rPr>
          <w:rFonts w:ascii="Times New Roman" w:hAnsi="Times New Roman"/>
          <w:b w:val="0"/>
          <w:i/>
          <w:sz w:val="28"/>
        </w:rPr>
        <w:t>khi thăm khám</w:t>
      </w:r>
      <w:r w:rsidR="00C55183" w:rsidRPr="00D80854">
        <w:rPr>
          <w:rFonts w:ascii="Times New Roman" w:hAnsi="Times New Roman"/>
          <w:b w:val="0"/>
          <w:i/>
          <w:sz w:val="28"/>
          <w:szCs w:val="28"/>
        </w:rPr>
        <w:t>(n=59)</w:t>
      </w:r>
      <w:bookmarkEnd w:id="1169"/>
      <w:bookmarkEnd w:id="1170"/>
      <w:bookmarkEnd w:id="1171"/>
      <w:bookmarkEnd w:id="1172"/>
    </w:p>
    <w:p w:rsidR="006D3212" w:rsidRPr="002221D9" w:rsidRDefault="006D3212" w:rsidP="006D3212">
      <w:pPr>
        <w:rPr>
          <w:sz w:val="2"/>
          <w:lang w:val="en-US" w:eastAsia="ko-KR"/>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2771"/>
        <w:gridCol w:w="2399"/>
      </w:tblGrid>
      <w:tr w:rsidR="00505825" w:rsidRPr="00D80854" w:rsidTr="00505825">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center"/>
              <w:rPr>
                <w:b/>
                <w:sz w:val="28"/>
                <w:szCs w:val="28"/>
                <w:lang w:val="en-US"/>
              </w:rPr>
            </w:pPr>
            <w:r w:rsidRPr="00D80854">
              <w:rPr>
                <w:b/>
                <w:sz w:val="28"/>
                <w:szCs w:val="28"/>
                <w:lang w:val="en-US"/>
              </w:rPr>
              <w:t xml:space="preserve">Mức độ </w:t>
            </w:r>
            <w:r>
              <w:rPr>
                <w:b/>
                <w:sz w:val="28"/>
                <w:szCs w:val="28"/>
                <w:lang w:val="en-US"/>
              </w:rPr>
              <w:t>rỉ nước tiểu</w:t>
            </w:r>
            <w:r w:rsidRPr="00D80854">
              <w:rPr>
                <w:b/>
                <w:sz w:val="28"/>
                <w:szCs w:val="28"/>
                <w:lang w:val="en-US"/>
              </w:rPr>
              <w:t xml:space="preserve"> khi </w:t>
            </w:r>
            <w:r>
              <w:rPr>
                <w:b/>
                <w:sz w:val="28"/>
                <w:szCs w:val="28"/>
                <w:lang w:val="en-US"/>
              </w:rPr>
              <w:t>thăm khám</w:t>
            </w:r>
            <w:r w:rsidRPr="00D80854">
              <w:rPr>
                <w:b/>
                <w:sz w:val="28"/>
                <w:szCs w:val="28"/>
                <w:lang w:val="en-US"/>
              </w:rPr>
              <w:t xml:space="preserve"> </w:t>
            </w:r>
          </w:p>
        </w:tc>
        <w:tc>
          <w:tcPr>
            <w:tcW w:w="1596"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center"/>
              <w:rPr>
                <w:b/>
                <w:sz w:val="28"/>
                <w:szCs w:val="28"/>
                <w:lang w:val="en-US"/>
              </w:rPr>
            </w:pPr>
            <w:r w:rsidRPr="00D80854">
              <w:rPr>
                <w:b/>
                <w:sz w:val="28"/>
                <w:szCs w:val="28"/>
                <w:lang w:val="en-US"/>
              </w:rPr>
              <w:t>Số lượng</w:t>
            </w:r>
          </w:p>
        </w:tc>
        <w:tc>
          <w:tcPr>
            <w:tcW w:w="1382"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center"/>
              <w:rPr>
                <w:b/>
                <w:sz w:val="28"/>
                <w:szCs w:val="28"/>
                <w:lang w:val="en-US"/>
              </w:rPr>
            </w:pPr>
            <w:r w:rsidRPr="00D80854">
              <w:rPr>
                <w:b/>
                <w:sz w:val="28"/>
                <w:szCs w:val="28"/>
                <w:lang w:val="en-US"/>
              </w:rPr>
              <w:t>Tỷ lệ (%)</w:t>
            </w:r>
          </w:p>
        </w:tc>
      </w:tr>
      <w:tr w:rsidR="00505825" w:rsidRPr="00D80854" w:rsidTr="00505825">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both"/>
              <w:rPr>
                <w:sz w:val="28"/>
                <w:szCs w:val="28"/>
                <w:lang w:val="en-US"/>
              </w:rPr>
            </w:pPr>
            <w:r>
              <w:rPr>
                <w:sz w:val="28"/>
                <w:szCs w:val="28"/>
                <w:lang w:val="en-US"/>
              </w:rPr>
              <w:t>Độ I</w:t>
            </w:r>
            <w:r w:rsidRPr="00D80854">
              <w:rPr>
                <w:sz w:val="28"/>
                <w:szCs w:val="28"/>
                <w:lang w:val="en-US"/>
              </w:rPr>
              <w:t xml:space="preserve"> </w:t>
            </w:r>
            <w:r>
              <w:rPr>
                <w:sz w:val="28"/>
                <w:szCs w:val="28"/>
                <w:lang w:val="en-US"/>
              </w:rPr>
              <w:t xml:space="preserve"> (ướt quần trong)</w:t>
            </w:r>
          </w:p>
        </w:tc>
        <w:tc>
          <w:tcPr>
            <w:tcW w:w="1596"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center"/>
              <w:rPr>
                <w:sz w:val="28"/>
                <w:szCs w:val="28"/>
                <w:lang w:val="en-US"/>
              </w:rPr>
            </w:pPr>
            <w:r w:rsidRPr="00D80854">
              <w:rPr>
                <w:sz w:val="28"/>
                <w:szCs w:val="28"/>
                <w:lang w:val="en-US"/>
              </w:rPr>
              <w:t>2</w:t>
            </w:r>
          </w:p>
        </w:tc>
        <w:tc>
          <w:tcPr>
            <w:tcW w:w="1382"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center"/>
              <w:rPr>
                <w:sz w:val="28"/>
                <w:szCs w:val="28"/>
                <w:lang w:val="en-US"/>
              </w:rPr>
            </w:pPr>
            <w:r w:rsidRPr="00D80854">
              <w:rPr>
                <w:sz w:val="28"/>
                <w:szCs w:val="28"/>
                <w:lang w:val="en-US"/>
              </w:rPr>
              <w:t>3,3</w:t>
            </w:r>
          </w:p>
        </w:tc>
      </w:tr>
      <w:tr w:rsidR="00505825" w:rsidRPr="00D80854" w:rsidTr="00505825">
        <w:trPr>
          <w:jc w:val="center"/>
        </w:trPr>
        <w:tc>
          <w:tcPr>
            <w:tcW w:w="2022" w:type="pct"/>
            <w:tcBorders>
              <w:top w:val="single" w:sz="4" w:space="0" w:color="auto"/>
              <w:left w:val="single" w:sz="4" w:space="0" w:color="auto"/>
              <w:bottom w:val="single" w:sz="4" w:space="0" w:color="auto"/>
              <w:right w:val="single" w:sz="4" w:space="0" w:color="auto"/>
            </w:tcBorders>
            <w:vAlign w:val="center"/>
          </w:tcPr>
          <w:p w:rsidR="00505825" w:rsidRPr="00D80854" w:rsidRDefault="00505825" w:rsidP="00505825">
            <w:pPr>
              <w:spacing w:before="120" w:after="120" w:line="360" w:lineRule="auto"/>
              <w:jc w:val="both"/>
              <w:rPr>
                <w:sz w:val="28"/>
                <w:szCs w:val="28"/>
              </w:rPr>
            </w:pPr>
            <w:r w:rsidRPr="00D80854">
              <w:rPr>
                <w:sz w:val="28"/>
                <w:szCs w:val="28"/>
                <w:lang w:val="en-US"/>
              </w:rPr>
              <w:t xml:space="preserve">Độ </w:t>
            </w:r>
            <w:r>
              <w:rPr>
                <w:sz w:val="28"/>
                <w:szCs w:val="28"/>
                <w:lang w:val="en-US"/>
              </w:rPr>
              <w:t>II (ướt quần ngoài)</w:t>
            </w:r>
          </w:p>
        </w:tc>
        <w:tc>
          <w:tcPr>
            <w:tcW w:w="1596" w:type="pct"/>
            <w:tcBorders>
              <w:top w:val="single" w:sz="4" w:space="0" w:color="auto"/>
              <w:left w:val="single" w:sz="4" w:space="0" w:color="auto"/>
              <w:bottom w:val="single" w:sz="4" w:space="0" w:color="auto"/>
              <w:right w:val="single" w:sz="4" w:space="0" w:color="auto"/>
            </w:tcBorders>
            <w:vAlign w:val="center"/>
          </w:tcPr>
          <w:p w:rsidR="00505825" w:rsidRPr="00D80854" w:rsidRDefault="0002052E" w:rsidP="00505825">
            <w:pPr>
              <w:spacing w:before="120" w:after="120" w:line="360" w:lineRule="auto"/>
              <w:jc w:val="center"/>
              <w:rPr>
                <w:sz w:val="28"/>
                <w:szCs w:val="28"/>
                <w:lang w:val="en-US"/>
              </w:rPr>
            </w:pPr>
            <w:r>
              <w:rPr>
                <w:sz w:val="28"/>
                <w:szCs w:val="28"/>
                <w:lang w:val="en-US"/>
              </w:rPr>
              <w:t>57</w:t>
            </w:r>
          </w:p>
        </w:tc>
        <w:tc>
          <w:tcPr>
            <w:tcW w:w="1382" w:type="pct"/>
            <w:tcBorders>
              <w:top w:val="single" w:sz="4" w:space="0" w:color="auto"/>
              <w:left w:val="single" w:sz="4" w:space="0" w:color="auto"/>
              <w:bottom w:val="single" w:sz="4" w:space="0" w:color="auto"/>
              <w:right w:val="single" w:sz="4" w:space="0" w:color="auto"/>
            </w:tcBorders>
            <w:vAlign w:val="center"/>
          </w:tcPr>
          <w:p w:rsidR="00505825" w:rsidRPr="00D80854" w:rsidRDefault="0002052E" w:rsidP="00505825">
            <w:pPr>
              <w:spacing w:before="120" w:after="120" w:line="360" w:lineRule="auto"/>
              <w:jc w:val="center"/>
              <w:rPr>
                <w:sz w:val="28"/>
                <w:szCs w:val="28"/>
                <w:lang w:val="en-US"/>
              </w:rPr>
            </w:pPr>
            <w:r>
              <w:rPr>
                <w:sz w:val="28"/>
                <w:szCs w:val="28"/>
                <w:lang w:val="en-US"/>
              </w:rPr>
              <w:t>96,7</w:t>
            </w:r>
          </w:p>
        </w:tc>
      </w:tr>
    </w:tbl>
    <w:p w:rsidR="00372948" w:rsidRPr="00372948" w:rsidRDefault="00372948" w:rsidP="00372948">
      <w:pPr>
        <w:rPr>
          <w:lang w:val="en-US" w:eastAsia="ko-KR"/>
        </w:rPr>
      </w:pPr>
    </w:p>
    <w:p w:rsidR="002E734D" w:rsidRDefault="0002052E" w:rsidP="006D3212">
      <w:pPr>
        <w:pStyle w:val="oancuaDanhsach1"/>
        <w:spacing w:before="120" w:after="120" w:line="360" w:lineRule="auto"/>
        <w:ind w:left="0" w:firstLine="720"/>
        <w:jc w:val="both"/>
        <w:rPr>
          <w:rFonts w:ascii="Times New Roman" w:hAnsi="Times New Roman"/>
          <w:spacing w:val="-6"/>
          <w:sz w:val="28"/>
          <w:szCs w:val="28"/>
        </w:rPr>
      </w:pPr>
      <w:bookmarkStart w:id="1173" w:name="_Toc386557063"/>
      <w:bookmarkStart w:id="1174" w:name="_Toc27625863"/>
      <w:bookmarkStart w:id="1175" w:name="_Toc28615166"/>
      <w:bookmarkStart w:id="1176" w:name="_Toc35871167"/>
      <w:bookmarkStart w:id="1177" w:name="_Toc35871418"/>
      <w:r w:rsidRPr="0002052E">
        <w:rPr>
          <w:rFonts w:ascii="Times New Roman" w:hAnsi="Times New Roman"/>
          <w:sz w:val="28"/>
          <w:szCs w:val="28"/>
        </w:rPr>
        <w:t xml:space="preserve">Khi thăm khám, 96,7% số bệnh nhân bị rỉ nước tiểu nhiều, ướt cả quần </w:t>
      </w:r>
      <w:r w:rsidRPr="002F161A">
        <w:rPr>
          <w:rFonts w:ascii="Times New Roman" w:hAnsi="Times New Roman"/>
          <w:spacing w:val="-6"/>
          <w:sz w:val="28"/>
          <w:szCs w:val="28"/>
        </w:rPr>
        <w:t>ngoài. Trong đó chỉ có 3,3% số bệnh nhân bị rỉ nước tiểu nhẹ, chỉ ướt quần lót.</w:t>
      </w:r>
    </w:p>
    <w:p w:rsidR="006D347C" w:rsidRPr="002221D9" w:rsidRDefault="006D347C" w:rsidP="006D3212">
      <w:pPr>
        <w:pStyle w:val="oancuaDanhsach1"/>
        <w:spacing w:before="120" w:after="120" w:line="360" w:lineRule="auto"/>
        <w:ind w:left="0" w:firstLine="720"/>
        <w:jc w:val="both"/>
        <w:rPr>
          <w:rFonts w:ascii="Times New Roman" w:hAnsi="Times New Roman"/>
          <w:spacing w:val="-6"/>
          <w:sz w:val="2"/>
          <w:szCs w:val="28"/>
        </w:rPr>
      </w:pPr>
    </w:p>
    <w:p w:rsidR="00372948" w:rsidRPr="002221D9" w:rsidRDefault="00372948" w:rsidP="003264EE">
      <w:pPr>
        <w:pStyle w:val="oancuaDanhsach1"/>
        <w:spacing w:before="120" w:after="120" w:line="360" w:lineRule="auto"/>
        <w:ind w:left="0" w:firstLine="720"/>
        <w:jc w:val="both"/>
        <w:rPr>
          <w:rFonts w:ascii="Times New Roman" w:hAnsi="Times New Roman"/>
          <w:sz w:val="2"/>
          <w:szCs w:val="28"/>
        </w:rPr>
      </w:pPr>
    </w:p>
    <w:p w:rsidR="003644F4" w:rsidRDefault="002532E2" w:rsidP="0002052E">
      <w:pPr>
        <w:pStyle w:val="oancuaDanhsach1"/>
        <w:spacing w:before="120" w:after="120" w:line="360" w:lineRule="auto"/>
        <w:ind w:left="0"/>
        <w:jc w:val="center"/>
        <w:outlineLvl w:val="0"/>
        <w:rPr>
          <w:rFonts w:ascii="Times New Roman" w:hAnsi="Times New Roman"/>
          <w:i/>
          <w:spacing w:val="-6"/>
          <w:sz w:val="28"/>
          <w:szCs w:val="28"/>
        </w:rPr>
      </w:pPr>
      <w:r w:rsidRPr="00D80854">
        <w:rPr>
          <w:rFonts w:ascii="Times New Roman" w:hAnsi="Times New Roman"/>
          <w:i/>
          <w:spacing w:val="-6"/>
          <w:sz w:val="28"/>
          <w:szCs w:val="28"/>
        </w:rPr>
        <w:t>Bảng 3.1</w:t>
      </w:r>
      <w:r w:rsidR="0002052E">
        <w:rPr>
          <w:rFonts w:ascii="Times New Roman" w:hAnsi="Times New Roman"/>
          <w:i/>
          <w:spacing w:val="-6"/>
          <w:sz w:val="28"/>
          <w:szCs w:val="28"/>
        </w:rPr>
        <w:t>1</w:t>
      </w:r>
      <w:r w:rsidRPr="00D80854">
        <w:rPr>
          <w:rFonts w:ascii="Times New Roman" w:hAnsi="Times New Roman"/>
          <w:i/>
          <w:spacing w:val="-6"/>
          <w:sz w:val="28"/>
          <w:szCs w:val="28"/>
        </w:rPr>
        <w:t xml:space="preserve">. </w:t>
      </w:r>
      <w:r w:rsidR="007B0406" w:rsidRPr="00D80854">
        <w:rPr>
          <w:rFonts w:ascii="Times New Roman" w:hAnsi="Times New Roman"/>
          <w:i/>
          <w:spacing w:val="-6"/>
          <w:sz w:val="28"/>
          <w:szCs w:val="28"/>
        </w:rPr>
        <w:t xml:space="preserve">Chỉ số </w:t>
      </w:r>
      <w:r w:rsidRPr="00D80854">
        <w:rPr>
          <w:rFonts w:ascii="Times New Roman" w:hAnsi="Times New Roman"/>
          <w:i/>
          <w:spacing w:val="-6"/>
          <w:sz w:val="28"/>
          <w:szCs w:val="28"/>
        </w:rPr>
        <w:t xml:space="preserve">BMI và </w:t>
      </w:r>
      <w:r w:rsidR="00AE05CA" w:rsidRPr="00D80854">
        <w:rPr>
          <w:rFonts w:ascii="Times New Roman" w:hAnsi="Times New Roman"/>
          <w:i/>
          <w:spacing w:val="-6"/>
          <w:sz w:val="28"/>
          <w:szCs w:val="28"/>
        </w:rPr>
        <w:t>loại</w:t>
      </w:r>
      <w:r w:rsidRPr="00D80854">
        <w:rPr>
          <w:rFonts w:ascii="Times New Roman" w:hAnsi="Times New Roman"/>
          <w:i/>
          <w:spacing w:val="-6"/>
          <w:sz w:val="28"/>
          <w:szCs w:val="28"/>
        </w:rPr>
        <w:t xml:space="preserve"> </w:t>
      </w:r>
      <w:bookmarkEnd w:id="1173"/>
      <w:r w:rsidR="007676E8" w:rsidRPr="00D80854">
        <w:rPr>
          <w:rFonts w:ascii="Times New Roman" w:hAnsi="Times New Roman"/>
          <w:i/>
          <w:spacing w:val="-6"/>
          <w:sz w:val="28"/>
          <w:szCs w:val="28"/>
        </w:rPr>
        <w:t xml:space="preserve"> </w:t>
      </w:r>
      <w:r w:rsidR="002E734D">
        <w:rPr>
          <w:rFonts w:ascii="Times New Roman" w:hAnsi="Times New Roman"/>
          <w:i/>
          <w:spacing w:val="-6"/>
          <w:sz w:val="28"/>
          <w:szCs w:val="28"/>
        </w:rPr>
        <w:t xml:space="preserve">TKKS </w:t>
      </w:r>
      <w:r w:rsidR="0039576E">
        <w:rPr>
          <w:rFonts w:ascii="Times New Roman" w:hAnsi="Times New Roman"/>
          <w:i/>
          <w:spacing w:val="-6"/>
          <w:sz w:val="28"/>
          <w:szCs w:val="28"/>
        </w:rPr>
        <w:t xml:space="preserve"> khi gắng sức</w:t>
      </w:r>
      <w:r w:rsidR="007B0406" w:rsidRPr="00D80854">
        <w:rPr>
          <w:rFonts w:ascii="Times New Roman" w:hAnsi="Times New Roman"/>
          <w:i/>
          <w:spacing w:val="-6"/>
          <w:sz w:val="28"/>
          <w:szCs w:val="28"/>
        </w:rPr>
        <w:t xml:space="preserve"> trước mổ</w:t>
      </w:r>
      <w:r w:rsidR="00E27F90" w:rsidRPr="00D80854">
        <w:rPr>
          <w:rFonts w:ascii="Times New Roman" w:hAnsi="Times New Roman"/>
          <w:i/>
          <w:spacing w:val="-6"/>
          <w:sz w:val="28"/>
          <w:szCs w:val="28"/>
        </w:rPr>
        <w:t xml:space="preserve"> (</w:t>
      </w:r>
      <w:r w:rsidR="00023335" w:rsidRPr="00D80854">
        <w:rPr>
          <w:rFonts w:ascii="Times New Roman" w:hAnsi="Times New Roman"/>
          <w:i/>
          <w:spacing w:val="-6"/>
          <w:sz w:val="28"/>
          <w:szCs w:val="28"/>
        </w:rPr>
        <w:t>n=59</w:t>
      </w:r>
      <w:r w:rsidR="00E27F90" w:rsidRPr="00D80854">
        <w:rPr>
          <w:rFonts w:ascii="Times New Roman" w:hAnsi="Times New Roman"/>
          <w:i/>
          <w:spacing w:val="-6"/>
          <w:sz w:val="28"/>
          <w:szCs w:val="28"/>
        </w:rPr>
        <w:t>)</w:t>
      </w:r>
      <w:bookmarkEnd w:id="1174"/>
      <w:bookmarkEnd w:id="1175"/>
      <w:bookmarkEnd w:id="1176"/>
      <w:bookmarkEnd w:id="1177"/>
    </w:p>
    <w:p w:rsidR="006D3212" w:rsidRPr="006D3212" w:rsidRDefault="006D3212" w:rsidP="0002052E">
      <w:pPr>
        <w:pStyle w:val="oancuaDanhsach1"/>
        <w:spacing w:before="120" w:after="120" w:line="360" w:lineRule="auto"/>
        <w:ind w:left="0"/>
        <w:jc w:val="center"/>
        <w:outlineLvl w:val="0"/>
        <w:rPr>
          <w:rFonts w:ascii="Times New Roman" w:hAnsi="Times New Roman"/>
          <w:i/>
          <w:spacing w:val="-6"/>
          <w:sz w:val="2"/>
          <w:szCs w:val="28"/>
        </w:rPr>
      </w:pP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1472"/>
        <w:gridCol w:w="1453"/>
        <w:gridCol w:w="1294"/>
        <w:gridCol w:w="1321"/>
        <w:gridCol w:w="1871"/>
      </w:tblGrid>
      <w:tr w:rsidR="00D80854" w:rsidRPr="00D80854" w:rsidTr="0032118A">
        <w:trPr>
          <w:jc w:val="center"/>
        </w:trPr>
        <w:tc>
          <w:tcPr>
            <w:tcW w:w="904" w:type="pct"/>
            <w:vMerge w:val="restart"/>
            <w:tcBorders>
              <w:top w:val="single" w:sz="4" w:space="0" w:color="auto"/>
              <w:left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BMI</w:t>
            </w:r>
          </w:p>
        </w:tc>
        <w:tc>
          <w:tcPr>
            <w:tcW w:w="1616" w:type="pct"/>
            <w:gridSpan w:val="2"/>
            <w:tcBorders>
              <w:top w:val="single" w:sz="4" w:space="0" w:color="auto"/>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 xml:space="preserve">TKKSKGS </w:t>
            </w:r>
          </w:p>
          <w:p w:rsidR="00E14647" w:rsidRPr="00D80854" w:rsidRDefault="00E14647" w:rsidP="002221D9">
            <w:pPr>
              <w:spacing w:before="120" w:line="360" w:lineRule="auto"/>
              <w:jc w:val="center"/>
              <w:rPr>
                <w:b/>
                <w:sz w:val="28"/>
                <w:szCs w:val="28"/>
                <w:lang w:val="en-US"/>
              </w:rPr>
            </w:pPr>
            <w:r w:rsidRPr="00D80854">
              <w:rPr>
                <w:b/>
                <w:sz w:val="28"/>
                <w:szCs w:val="28"/>
                <w:lang w:val="en-US"/>
              </w:rPr>
              <w:t>thể đơn thuần</w:t>
            </w: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 xml:space="preserve">TKKSKGS </w:t>
            </w:r>
          </w:p>
          <w:p w:rsidR="00E14647" w:rsidRPr="00D80854" w:rsidRDefault="00E14647" w:rsidP="002221D9">
            <w:pPr>
              <w:spacing w:before="120" w:line="360" w:lineRule="auto"/>
              <w:jc w:val="center"/>
              <w:rPr>
                <w:b/>
                <w:sz w:val="28"/>
                <w:szCs w:val="28"/>
                <w:lang w:val="en-US"/>
              </w:rPr>
            </w:pPr>
            <w:r w:rsidRPr="00D80854">
              <w:rPr>
                <w:b/>
                <w:sz w:val="28"/>
                <w:szCs w:val="28"/>
                <w:lang w:val="en-US"/>
              </w:rPr>
              <w:t>thể hỗn hợp</w:t>
            </w:r>
          </w:p>
        </w:tc>
        <w:tc>
          <w:tcPr>
            <w:tcW w:w="1034" w:type="pct"/>
            <w:vMerge w:val="restart"/>
            <w:tcBorders>
              <w:top w:val="single" w:sz="4" w:space="0" w:color="auto"/>
              <w:left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Tổng</w:t>
            </w:r>
          </w:p>
        </w:tc>
      </w:tr>
      <w:tr w:rsidR="00D80854" w:rsidRPr="00D80854" w:rsidTr="0032118A">
        <w:trPr>
          <w:jc w:val="center"/>
        </w:trPr>
        <w:tc>
          <w:tcPr>
            <w:tcW w:w="904" w:type="pct"/>
            <w:vMerge/>
            <w:tcBorders>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p>
        </w:tc>
        <w:tc>
          <w:tcPr>
            <w:tcW w:w="814" w:type="pct"/>
            <w:tcBorders>
              <w:top w:val="single" w:sz="4" w:space="0" w:color="auto"/>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Số lượng</w:t>
            </w:r>
          </w:p>
        </w:tc>
        <w:tc>
          <w:tcPr>
            <w:tcW w:w="803" w:type="pct"/>
            <w:tcBorders>
              <w:top w:val="single" w:sz="4" w:space="0" w:color="auto"/>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w:t>
            </w:r>
          </w:p>
        </w:tc>
        <w:tc>
          <w:tcPr>
            <w:tcW w:w="715" w:type="pct"/>
            <w:tcBorders>
              <w:top w:val="single" w:sz="4" w:space="0" w:color="auto"/>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Số lượng</w:t>
            </w:r>
          </w:p>
        </w:tc>
        <w:tc>
          <w:tcPr>
            <w:tcW w:w="730" w:type="pct"/>
            <w:tcBorders>
              <w:top w:val="single" w:sz="4" w:space="0" w:color="auto"/>
              <w:left w:val="single" w:sz="4" w:space="0" w:color="auto"/>
              <w:bottom w:val="single" w:sz="4" w:space="0" w:color="auto"/>
              <w:right w:val="single" w:sz="4" w:space="0" w:color="auto"/>
            </w:tcBorders>
            <w:vAlign w:val="center"/>
          </w:tcPr>
          <w:p w:rsidR="00E14647" w:rsidRPr="00D80854" w:rsidRDefault="00E14647" w:rsidP="002221D9">
            <w:pPr>
              <w:spacing w:before="120" w:line="360" w:lineRule="auto"/>
              <w:jc w:val="center"/>
              <w:rPr>
                <w:b/>
                <w:sz w:val="28"/>
                <w:szCs w:val="28"/>
                <w:lang w:val="en-US"/>
              </w:rPr>
            </w:pPr>
            <w:r w:rsidRPr="00D80854">
              <w:rPr>
                <w:b/>
                <w:sz w:val="28"/>
                <w:szCs w:val="28"/>
                <w:lang w:val="en-US"/>
              </w:rPr>
              <w:t>%</w:t>
            </w:r>
          </w:p>
        </w:tc>
        <w:tc>
          <w:tcPr>
            <w:tcW w:w="1034" w:type="pct"/>
            <w:vMerge/>
            <w:tcBorders>
              <w:left w:val="single" w:sz="4" w:space="0" w:color="auto"/>
              <w:bottom w:val="single" w:sz="4" w:space="0" w:color="auto"/>
              <w:right w:val="single" w:sz="4" w:space="0" w:color="auto"/>
            </w:tcBorders>
          </w:tcPr>
          <w:p w:rsidR="00E14647" w:rsidRPr="00D80854" w:rsidRDefault="00E14647" w:rsidP="002221D9">
            <w:pPr>
              <w:spacing w:before="120" w:line="360" w:lineRule="auto"/>
              <w:jc w:val="center"/>
              <w:rPr>
                <w:b/>
                <w:sz w:val="28"/>
                <w:szCs w:val="28"/>
                <w:lang w:val="en-US"/>
              </w:rPr>
            </w:pPr>
          </w:p>
        </w:tc>
      </w:tr>
      <w:tr w:rsidR="00D80854" w:rsidRPr="00D80854" w:rsidTr="0032118A">
        <w:trPr>
          <w:jc w:val="center"/>
        </w:trPr>
        <w:tc>
          <w:tcPr>
            <w:tcW w:w="904" w:type="pct"/>
            <w:tcBorders>
              <w:top w:val="single" w:sz="4" w:space="0" w:color="auto"/>
              <w:left w:val="single" w:sz="4" w:space="0" w:color="auto"/>
              <w:bottom w:val="single" w:sz="4" w:space="0" w:color="auto"/>
              <w:right w:val="single" w:sz="4" w:space="0" w:color="auto"/>
            </w:tcBorders>
            <w:vAlign w:val="center"/>
          </w:tcPr>
          <w:p w:rsidR="00E14647" w:rsidRPr="002E734D" w:rsidRDefault="00E14647" w:rsidP="002221D9">
            <w:pPr>
              <w:spacing w:before="120" w:line="360" w:lineRule="auto"/>
              <w:jc w:val="center"/>
              <w:rPr>
                <w:b/>
                <w:sz w:val="28"/>
                <w:szCs w:val="28"/>
                <w:lang w:val="en-US"/>
              </w:rPr>
            </w:pPr>
            <w:r w:rsidRPr="002E734D">
              <w:rPr>
                <w:b/>
                <w:sz w:val="28"/>
                <w:szCs w:val="28"/>
                <w:lang w:val="en-US"/>
              </w:rPr>
              <w:t>&lt; 18,5</w:t>
            </w:r>
          </w:p>
        </w:tc>
        <w:tc>
          <w:tcPr>
            <w:tcW w:w="814"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3</w:t>
            </w:r>
          </w:p>
        </w:tc>
        <w:tc>
          <w:tcPr>
            <w:tcW w:w="803"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11,5</w:t>
            </w:r>
          </w:p>
        </w:tc>
        <w:tc>
          <w:tcPr>
            <w:tcW w:w="715"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3</w:t>
            </w:r>
          </w:p>
        </w:tc>
        <w:tc>
          <w:tcPr>
            <w:tcW w:w="730"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9,1</w:t>
            </w:r>
          </w:p>
        </w:tc>
        <w:tc>
          <w:tcPr>
            <w:tcW w:w="1034" w:type="pct"/>
            <w:tcBorders>
              <w:top w:val="single" w:sz="4" w:space="0" w:color="auto"/>
              <w:left w:val="single" w:sz="4" w:space="0" w:color="auto"/>
              <w:bottom w:val="single" w:sz="4" w:space="0" w:color="auto"/>
              <w:right w:val="single" w:sz="4" w:space="0" w:color="auto"/>
            </w:tcBorders>
          </w:tcPr>
          <w:p w:rsidR="00E14647" w:rsidRPr="0001139C" w:rsidRDefault="00E14647" w:rsidP="002221D9">
            <w:pPr>
              <w:spacing w:before="120" w:line="360" w:lineRule="auto"/>
              <w:jc w:val="center"/>
              <w:rPr>
                <w:sz w:val="28"/>
                <w:szCs w:val="28"/>
                <w:lang w:val="en-US"/>
              </w:rPr>
            </w:pPr>
            <w:r w:rsidRPr="0001139C">
              <w:rPr>
                <w:sz w:val="28"/>
                <w:szCs w:val="28"/>
                <w:lang w:val="en-US"/>
              </w:rPr>
              <w:t>6 (10,1%)</w:t>
            </w:r>
          </w:p>
        </w:tc>
      </w:tr>
      <w:tr w:rsidR="00D80854" w:rsidRPr="00D80854" w:rsidTr="0032118A">
        <w:trPr>
          <w:jc w:val="center"/>
        </w:trPr>
        <w:tc>
          <w:tcPr>
            <w:tcW w:w="904" w:type="pct"/>
            <w:tcBorders>
              <w:top w:val="single" w:sz="4" w:space="0" w:color="auto"/>
              <w:left w:val="single" w:sz="4" w:space="0" w:color="auto"/>
              <w:bottom w:val="single" w:sz="4" w:space="0" w:color="auto"/>
              <w:right w:val="single" w:sz="4" w:space="0" w:color="auto"/>
            </w:tcBorders>
            <w:vAlign w:val="center"/>
          </w:tcPr>
          <w:p w:rsidR="00E14647" w:rsidRPr="002E734D" w:rsidRDefault="0001139C" w:rsidP="002221D9">
            <w:pPr>
              <w:spacing w:before="120" w:line="360" w:lineRule="auto"/>
              <w:jc w:val="center"/>
              <w:rPr>
                <w:b/>
                <w:sz w:val="28"/>
                <w:szCs w:val="28"/>
                <w:lang w:val="en-US"/>
              </w:rPr>
            </w:pPr>
            <w:r w:rsidRPr="002E734D">
              <w:rPr>
                <w:b/>
                <w:sz w:val="28"/>
                <w:szCs w:val="28"/>
                <w:lang w:val="en-US"/>
              </w:rPr>
              <w:t>18,5 -</w:t>
            </w:r>
            <w:r w:rsidR="00E14647" w:rsidRPr="002E734D">
              <w:rPr>
                <w:b/>
                <w:sz w:val="28"/>
                <w:szCs w:val="28"/>
                <w:lang w:val="en-US"/>
              </w:rPr>
              <w:t xml:space="preserve"> 22,9</w:t>
            </w:r>
          </w:p>
        </w:tc>
        <w:tc>
          <w:tcPr>
            <w:tcW w:w="814"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16</w:t>
            </w:r>
          </w:p>
        </w:tc>
        <w:tc>
          <w:tcPr>
            <w:tcW w:w="803"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61,5</w:t>
            </w:r>
          </w:p>
        </w:tc>
        <w:tc>
          <w:tcPr>
            <w:tcW w:w="715"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20</w:t>
            </w:r>
          </w:p>
        </w:tc>
        <w:tc>
          <w:tcPr>
            <w:tcW w:w="730"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60,6</w:t>
            </w:r>
          </w:p>
        </w:tc>
        <w:tc>
          <w:tcPr>
            <w:tcW w:w="1034" w:type="pct"/>
            <w:tcBorders>
              <w:top w:val="single" w:sz="4" w:space="0" w:color="auto"/>
              <w:left w:val="single" w:sz="4" w:space="0" w:color="auto"/>
              <w:bottom w:val="single" w:sz="4" w:space="0" w:color="auto"/>
              <w:right w:val="single" w:sz="4" w:space="0" w:color="auto"/>
            </w:tcBorders>
          </w:tcPr>
          <w:p w:rsidR="00E14647" w:rsidRPr="0001139C" w:rsidRDefault="00E14647" w:rsidP="002221D9">
            <w:pPr>
              <w:spacing w:before="120" w:line="360" w:lineRule="auto"/>
              <w:jc w:val="center"/>
              <w:rPr>
                <w:sz w:val="28"/>
                <w:szCs w:val="28"/>
                <w:lang w:val="en-US"/>
              </w:rPr>
            </w:pPr>
            <w:r w:rsidRPr="0001139C">
              <w:rPr>
                <w:sz w:val="28"/>
                <w:szCs w:val="28"/>
                <w:lang w:val="en-US"/>
              </w:rPr>
              <w:t>36 (61,0%)</w:t>
            </w:r>
          </w:p>
        </w:tc>
      </w:tr>
      <w:tr w:rsidR="00D80854" w:rsidRPr="00D80854" w:rsidTr="0032118A">
        <w:trPr>
          <w:jc w:val="center"/>
        </w:trPr>
        <w:tc>
          <w:tcPr>
            <w:tcW w:w="904" w:type="pct"/>
            <w:tcBorders>
              <w:top w:val="single" w:sz="4" w:space="0" w:color="auto"/>
              <w:left w:val="single" w:sz="4" w:space="0" w:color="auto"/>
              <w:bottom w:val="single" w:sz="4" w:space="0" w:color="auto"/>
              <w:right w:val="single" w:sz="4" w:space="0" w:color="auto"/>
            </w:tcBorders>
            <w:vAlign w:val="center"/>
          </w:tcPr>
          <w:p w:rsidR="00E14647" w:rsidRPr="002E734D" w:rsidRDefault="00E14647" w:rsidP="002221D9">
            <w:pPr>
              <w:spacing w:before="120" w:line="360" w:lineRule="auto"/>
              <w:jc w:val="center"/>
              <w:rPr>
                <w:b/>
                <w:sz w:val="28"/>
                <w:szCs w:val="28"/>
                <w:lang w:val="en-US"/>
              </w:rPr>
            </w:pPr>
            <w:r w:rsidRPr="002E734D">
              <w:rPr>
                <w:b/>
                <w:sz w:val="28"/>
                <w:szCs w:val="28"/>
                <w:lang w:val="en-US"/>
              </w:rPr>
              <w:t>≥ 23</w:t>
            </w:r>
          </w:p>
        </w:tc>
        <w:tc>
          <w:tcPr>
            <w:tcW w:w="814"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7</w:t>
            </w:r>
          </w:p>
        </w:tc>
        <w:tc>
          <w:tcPr>
            <w:tcW w:w="803"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26,9</w:t>
            </w:r>
          </w:p>
        </w:tc>
        <w:tc>
          <w:tcPr>
            <w:tcW w:w="715"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10</w:t>
            </w:r>
          </w:p>
        </w:tc>
        <w:tc>
          <w:tcPr>
            <w:tcW w:w="730" w:type="pct"/>
            <w:tcBorders>
              <w:top w:val="single" w:sz="4" w:space="0" w:color="auto"/>
              <w:left w:val="single" w:sz="4" w:space="0" w:color="auto"/>
              <w:bottom w:val="single" w:sz="4" w:space="0" w:color="auto"/>
              <w:right w:val="single" w:sz="4" w:space="0" w:color="auto"/>
            </w:tcBorders>
            <w:vAlign w:val="center"/>
          </w:tcPr>
          <w:p w:rsidR="00E14647" w:rsidRPr="0001139C" w:rsidRDefault="00E14647" w:rsidP="002221D9">
            <w:pPr>
              <w:spacing w:before="120" w:line="360" w:lineRule="auto"/>
              <w:jc w:val="center"/>
              <w:rPr>
                <w:sz w:val="28"/>
                <w:szCs w:val="28"/>
                <w:lang w:val="en-US"/>
              </w:rPr>
            </w:pPr>
            <w:r w:rsidRPr="0001139C">
              <w:rPr>
                <w:sz w:val="28"/>
                <w:szCs w:val="28"/>
                <w:lang w:val="en-US"/>
              </w:rPr>
              <w:t>30,3</w:t>
            </w:r>
          </w:p>
        </w:tc>
        <w:tc>
          <w:tcPr>
            <w:tcW w:w="1034" w:type="pct"/>
            <w:tcBorders>
              <w:top w:val="single" w:sz="4" w:space="0" w:color="auto"/>
              <w:left w:val="single" w:sz="4" w:space="0" w:color="auto"/>
              <w:bottom w:val="single" w:sz="4" w:space="0" w:color="auto"/>
              <w:right w:val="single" w:sz="4" w:space="0" w:color="auto"/>
            </w:tcBorders>
          </w:tcPr>
          <w:p w:rsidR="00E14647" w:rsidRPr="0001139C" w:rsidRDefault="00E14647" w:rsidP="002221D9">
            <w:pPr>
              <w:spacing w:before="120" w:line="360" w:lineRule="auto"/>
              <w:jc w:val="center"/>
              <w:rPr>
                <w:sz w:val="28"/>
                <w:szCs w:val="28"/>
                <w:lang w:val="en-US"/>
              </w:rPr>
            </w:pPr>
            <w:r w:rsidRPr="0001139C">
              <w:rPr>
                <w:sz w:val="28"/>
                <w:szCs w:val="28"/>
                <w:lang w:val="en-US"/>
              </w:rPr>
              <w:t>17 (28,8%)</w:t>
            </w:r>
          </w:p>
        </w:tc>
      </w:tr>
      <w:tr w:rsidR="00D80854" w:rsidRPr="00D80854" w:rsidTr="0032118A">
        <w:trPr>
          <w:jc w:val="center"/>
        </w:trPr>
        <w:tc>
          <w:tcPr>
            <w:tcW w:w="904" w:type="pct"/>
            <w:tcBorders>
              <w:top w:val="single" w:sz="4" w:space="0" w:color="auto"/>
              <w:left w:val="single" w:sz="4" w:space="0" w:color="auto"/>
              <w:bottom w:val="single" w:sz="4" w:space="0" w:color="auto"/>
              <w:right w:val="single" w:sz="4" w:space="0" w:color="auto"/>
            </w:tcBorders>
            <w:vAlign w:val="center"/>
          </w:tcPr>
          <w:p w:rsidR="006C5609" w:rsidRPr="002E734D" w:rsidRDefault="006C5609" w:rsidP="002221D9">
            <w:pPr>
              <w:spacing w:before="120" w:line="360" w:lineRule="auto"/>
              <w:jc w:val="center"/>
              <w:rPr>
                <w:b/>
                <w:sz w:val="28"/>
                <w:szCs w:val="28"/>
                <w:lang w:val="en-US"/>
              </w:rPr>
            </w:pPr>
            <w:r w:rsidRPr="002E734D">
              <w:rPr>
                <w:b/>
                <w:sz w:val="28"/>
                <w:szCs w:val="28"/>
                <w:lang w:val="en-US"/>
              </w:rPr>
              <w:t>Tổng</w:t>
            </w:r>
          </w:p>
        </w:tc>
        <w:tc>
          <w:tcPr>
            <w:tcW w:w="814" w:type="pct"/>
            <w:tcBorders>
              <w:top w:val="single" w:sz="4" w:space="0" w:color="auto"/>
              <w:left w:val="single" w:sz="4" w:space="0" w:color="auto"/>
              <w:bottom w:val="single" w:sz="4" w:space="0" w:color="auto"/>
              <w:right w:val="single" w:sz="4" w:space="0" w:color="auto"/>
            </w:tcBorders>
            <w:vAlign w:val="center"/>
          </w:tcPr>
          <w:p w:rsidR="006C5609" w:rsidRPr="0001139C" w:rsidRDefault="006C5609" w:rsidP="002221D9">
            <w:pPr>
              <w:spacing w:before="120" w:line="360" w:lineRule="auto"/>
              <w:jc w:val="center"/>
              <w:rPr>
                <w:sz w:val="28"/>
                <w:szCs w:val="28"/>
                <w:lang w:val="en-US"/>
              </w:rPr>
            </w:pPr>
            <w:r w:rsidRPr="0001139C">
              <w:rPr>
                <w:sz w:val="28"/>
                <w:szCs w:val="28"/>
                <w:lang w:val="en-US"/>
              </w:rPr>
              <w:t>26</w:t>
            </w:r>
          </w:p>
        </w:tc>
        <w:tc>
          <w:tcPr>
            <w:tcW w:w="803" w:type="pct"/>
            <w:tcBorders>
              <w:top w:val="single" w:sz="4" w:space="0" w:color="auto"/>
              <w:left w:val="single" w:sz="4" w:space="0" w:color="auto"/>
              <w:bottom w:val="single" w:sz="4" w:space="0" w:color="auto"/>
              <w:right w:val="single" w:sz="4" w:space="0" w:color="auto"/>
            </w:tcBorders>
            <w:vAlign w:val="center"/>
          </w:tcPr>
          <w:p w:rsidR="006C5609" w:rsidRPr="0001139C" w:rsidRDefault="006C5609" w:rsidP="002221D9">
            <w:pPr>
              <w:spacing w:before="120" w:line="360" w:lineRule="auto"/>
              <w:jc w:val="center"/>
              <w:rPr>
                <w:sz w:val="28"/>
                <w:szCs w:val="28"/>
                <w:lang w:val="en-US"/>
              </w:rPr>
            </w:pPr>
            <w:r w:rsidRPr="0001139C">
              <w:rPr>
                <w:sz w:val="28"/>
                <w:szCs w:val="28"/>
                <w:lang w:val="en-US"/>
              </w:rPr>
              <w:t>44,1</w:t>
            </w:r>
          </w:p>
        </w:tc>
        <w:tc>
          <w:tcPr>
            <w:tcW w:w="715" w:type="pct"/>
            <w:tcBorders>
              <w:top w:val="single" w:sz="4" w:space="0" w:color="auto"/>
              <w:left w:val="single" w:sz="4" w:space="0" w:color="auto"/>
              <w:bottom w:val="single" w:sz="4" w:space="0" w:color="auto"/>
              <w:right w:val="single" w:sz="4" w:space="0" w:color="auto"/>
            </w:tcBorders>
            <w:vAlign w:val="center"/>
          </w:tcPr>
          <w:p w:rsidR="006C5609" w:rsidRPr="0001139C" w:rsidRDefault="006C5609" w:rsidP="002221D9">
            <w:pPr>
              <w:spacing w:before="120" w:line="360" w:lineRule="auto"/>
              <w:jc w:val="center"/>
              <w:rPr>
                <w:sz w:val="28"/>
                <w:szCs w:val="28"/>
                <w:lang w:val="en-US"/>
              </w:rPr>
            </w:pPr>
            <w:r w:rsidRPr="0001139C">
              <w:rPr>
                <w:sz w:val="28"/>
                <w:szCs w:val="28"/>
                <w:lang w:val="en-US"/>
              </w:rPr>
              <w:t>33</w:t>
            </w:r>
          </w:p>
        </w:tc>
        <w:tc>
          <w:tcPr>
            <w:tcW w:w="730" w:type="pct"/>
            <w:tcBorders>
              <w:top w:val="single" w:sz="4" w:space="0" w:color="auto"/>
              <w:left w:val="single" w:sz="4" w:space="0" w:color="auto"/>
              <w:bottom w:val="single" w:sz="4" w:space="0" w:color="auto"/>
              <w:right w:val="single" w:sz="4" w:space="0" w:color="auto"/>
            </w:tcBorders>
            <w:vAlign w:val="center"/>
          </w:tcPr>
          <w:p w:rsidR="006C5609" w:rsidRPr="0001139C" w:rsidRDefault="006C5609" w:rsidP="002221D9">
            <w:pPr>
              <w:spacing w:before="120" w:line="360" w:lineRule="auto"/>
              <w:jc w:val="center"/>
              <w:rPr>
                <w:sz w:val="28"/>
                <w:szCs w:val="28"/>
                <w:lang w:val="en-US"/>
              </w:rPr>
            </w:pPr>
            <w:r w:rsidRPr="0001139C">
              <w:rPr>
                <w:sz w:val="28"/>
                <w:szCs w:val="28"/>
                <w:lang w:val="en-US"/>
              </w:rPr>
              <w:t>55,9</w:t>
            </w:r>
          </w:p>
        </w:tc>
        <w:tc>
          <w:tcPr>
            <w:tcW w:w="1034" w:type="pct"/>
            <w:tcBorders>
              <w:top w:val="single" w:sz="4" w:space="0" w:color="auto"/>
              <w:left w:val="single" w:sz="4" w:space="0" w:color="auto"/>
              <w:bottom w:val="single" w:sz="4" w:space="0" w:color="auto"/>
              <w:right w:val="single" w:sz="4" w:space="0" w:color="auto"/>
            </w:tcBorders>
          </w:tcPr>
          <w:p w:rsidR="006C5609" w:rsidRPr="0001139C" w:rsidRDefault="006C5609" w:rsidP="002221D9">
            <w:pPr>
              <w:spacing w:before="120" w:line="360" w:lineRule="auto"/>
              <w:jc w:val="center"/>
              <w:rPr>
                <w:sz w:val="28"/>
                <w:szCs w:val="28"/>
                <w:lang w:val="en-US"/>
              </w:rPr>
            </w:pPr>
            <w:r w:rsidRPr="0001139C">
              <w:rPr>
                <w:sz w:val="28"/>
                <w:szCs w:val="28"/>
                <w:lang w:val="en-US"/>
              </w:rPr>
              <w:t>59</w:t>
            </w:r>
          </w:p>
        </w:tc>
      </w:tr>
    </w:tbl>
    <w:p w:rsidR="00D63931" w:rsidRPr="006D3212" w:rsidRDefault="002E734D" w:rsidP="006D3212">
      <w:pPr>
        <w:pStyle w:val="oancuaDanhsach1"/>
        <w:spacing w:before="240" w:after="240" w:line="360" w:lineRule="auto"/>
        <w:ind w:left="0" w:firstLine="720"/>
        <w:jc w:val="both"/>
        <w:rPr>
          <w:rFonts w:ascii="Times New Roman" w:hAnsi="Times New Roman"/>
          <w:spacing w:val="-6"/>
          <w:sz w:val="28"/>
          <w:szCs w:val="28"/>
        </w:rPr>
      </w:pPr>
      <w:r>
        <w:rPr>
          <w:rFonts w:ascii="Times New Roman" w:hAnsi="Times New Roman"/>
          <w:sz w:val="28"/>
          <w:szCs w:val="28"/>
        </w:rPr>
        <w:t>Đ</w:t>
      </w:r>
      <w:r w:rsidR="00C646C2" w:rsidRPr="00D80854">
        <w:rPr>
          <w:rFonts w:ascii="Times New Roman" w:hAnsi="Times New Roman"/>
          <w:sz w:val="28"/>
          <w:szCs w:val="28"/>
          <w:lang w:val="vi-VN"/>
        </w:rPr>
        <w:t xml:space="preserve">a số </w:t>
      </w:r>
      <w:r w:rsidR="002F161A">
        <w:rPr>
          <w:rFonts w:ascii="Times New Roman" w:hAnsi="Times New Roman"/>
          <w:sz w:val="28"/>
          <w:szCs w:val="28"/>
        </w:rPr>
        <w:t xml:space="preserve">bệnh nhân </w:t>
      </w:r>
      <w:r w:rsidR="00C646C2" w:rsidRPr="00D80854">
        <w:rPr>
          <w:rFonts w:ascii="Times New Roman" w:hAnsi="Times New Roman"/>
          <w:sz w:val="28"/>
          <w:szCs w:val="28"/>
          <w:lang w:val="vi-VN"/>
        </w:rPr>
        <w:t xml:space="preserve">có </w:t>
      </w:r>
      <w:r>
        <w:rPr>
          <w:rFonts w:ascii="Times New Roman" w:hAnsi="Times New Roman"/>
          <w:sz w:val="28"/>
          <w:szCs w:val="28"/>
        </w:rPr>
        <w:t xml:space="preserve">chỉ số khối cơ thể </w:t>
      </w:r>
      <w:r w:rsidR="00E31ECD" w:rsidRPr="00D80854">
        <w:rPr>
          <w:rFonts w:ascii="Times New Roman" w:hAnsi="Times New Roman"/>
          <w:sz w:val="28"/>
          <w:szCs w:val="28"/>
          <w:lang w:val="vi-VN"/>
        </w:rPr>
        <w:t>BMI</w:t>
      </w:r>
      <w:r w:rsidR="00C646C2" w:rsidRPr="00D80854">
        <w:rPr>
          <w:rFonts w:ascii="Times New Roman" w:hAnsi="Times New Roman"/>
          <w:sz w:val="28"/>
          <w:szCs w:val="28"/>
          <w:lang w:val="vi-VN"/>
        </w:rPr>
        <w:t xml:space="preserve"> bình thường</w:t>
      </w:r>
      <w:r w:rsidR="00E31ECD" w:rsidRPr="00D80854">
        <w:rPr>
          <w:rFonts w:ascii="Times New Roman" w:hAnsi="Times New Roman"/>
          <w:sz w:val="28"/>
          <w:szCs w:val="28"/>
          <w:lang w:val="vi-VN"/>
        </w:rPr>
        <w:t xml:space="preserve"> </w:t>
      </w:r>
      <w:r w:rsidR="00C646C2" w:rsidRPr="00D80854">
        <w:rPr>
          <w:rFonts w:ascii="Times New Roman" w:hAnsi="Times New Roman"/>
          <w:sz w:val="28"/>
          <w:szCs w:val="28"/>
          <w:lang w:val="vi-VN"/>
        </w:rPr>
        <w:t>(</w:t>
      </w:r>
      <w:r w:rsidR="00E31ECD" w:rsidRPr="00D80854">
        <w:rPr>
          <w:rFonts w:ascii="Times New Roman" w:hAnsi="Times New Roman"/>
          <w:sz w:val="28"/>
          <w:szCs w:val="28"/>
          <w:lang w:val="vi-VN"/>
        </w:rPr>
        <w:t xml:space="preserve">chiếm </w:t>
      </w:r>
      <w:r w:rsidR="00B54D6A" w:rsidRPr="00D80854">
        <w:rPr>
          <w:rFonts w:ascii="Times New Roman" w:hAnsi="Times New Roman"/>
          <w:sz w:val="28"/>
          <w:szCs w:val="28"/>
          <w:lang w:val="vi-VN"/>
        </w:rPr>
        <w:t>61,0</w:t>
      </w:r>
      <w:r w:rsidR="00E31ECD" w:rsidRPr="00D80854">
        <w:rPr>
          <w:rFonts w:ascii="Times New Roman" w:hAnsi="Times New Roman"/>
          <w:sz w:val="28"/>
          <w:szCs w:val="28"/>
          <w:lang w:val="vi-VN"/>
        </w:rPr>
        <w:t>%</w:t>
      </w:r>
      <w:r w:rsidR="00C646C2" w:rsidRPr="00D80854">
        <w:rPr>
          <w:rFonts w:ascii="Times New Roman" w:hAnsi="Times New Roman"/>
          <w:sz w:val="28"/>
          <w:szCs w:val="28"/>
          <w:lang w:val="vi-VN"/>
        </w:rPr>
        <w:t xml:space="preserve">). </w:t>
      </w:r>
      <w:r w:rsidR="00C646C2" w:rsidRPr="006D3212">
        <w:rPr>
          <w:rFonts w:ascii="Times New Roman" w:hAnsi="Times New Roman"/>
          <w:spacing w:val="-6"/>
          <w:sz w:val="28"/>
          <w:szCs w:val="28"/>
          <w:lang w:val="vi-VN"/>
        </w:rPr>
        <w:t>Nhóm bệnh nhân béo phì chỉ chiếm</w:t>
      </w:r>
      <w:r w:rsidR="00E31ECD" w:rsidRPr="006D3212">
        <w:rPr>
          <w:rFonts w:ascii="Times New Roman" w:hAnsi="Times New Roman"/>
          <w:spacing w:val="-6"/>
          <w:sz w:val="28"/>
          <w:szCs w:val="28"/>
          <w:lang w:val="vi-VN"/>
        </w:rPr>
        <w:t xml:space="preserve"> 2</w:t>
      </w:r>
      <w:r w:rsidR="00B54D6A" w:rsidRPr="006D3212">
        <w:rPr>
          <w:rFonts w:ascii="Times New Roman" w:hAnsi="Times New Roman"/>
          <w:spacing w:val="-6"/>
          <w:sz w:val="28"/>
          <w:szCs w:val="28"/>
          <w:lang w:val="vi-VN"/>
        </w:rPr>
        <w:t>8</w:t>
      </w:r>
      <w:r w:rsidR="00E27F90" w:rsidRPr="006D3212">
        <w:rPr>
          <w:rFonts w:ascii="Times New Roman" w:hAnsi="Times New Roman"/>
          <w:spacing w:val="-6"/>
          <w:sz w:val="28"/>
          <w:szCs w:val="28"/>
          <w:lang w:val="vi-VN"/>
        </w:rPr>
        <w:t>,</w:t>
      </w:r>
      <w:r w:rsidR="00B54D6A" w:rsidRPr="006D3212">
        <w:rPr>
          <w:rFonts w:ascii="Times New Roman" w:hAnsi="Times New Roman"/>
          <w:spacing w:val="-6"/>
          <w:sz w:val="28"/>
          <w:szCs w:val="28"/>
          <w:lang w:val="vi-VN"/>
        </w:rPr>
        <w:t>8</w:t>
      </w:r>
      <w:r w:rsidR="00C646C2" w:rsidRPr="006D3212">
        <w:rPr>
          <w:rFonts w:ascii="Times New Roman" w:hAnsi="Times New Roman"/>
          <w:spacing w:val="-6"/>
          <w:sz w:val="28"/>
          <w:szCs w:val="28"/>
          <w:lang w:val="vi-VN"/>
        </w:rPr>
        <w:t>%</w:t>
      </w:r>
      <w:r w:rsidR="00E31ECD" w:rsidRPr="006D3212">
        <w:rPr>
          <w:rFonts w:ascii="Times New Roman" w:hAnsi="Times New Roman"/>
          <w:spacing w:val="-6"/>
          <w:sz w:val="28"/>
          <w:szCs w:val="28"/>
          <w:lang w:val="vi-VN"/>
        </w:rPr>
        <w:t>.</w:t>
      </w:r>
      <w:r w:rsidR="00C646C2" w:rsidRPr="006D3212">
        <w:rPr>
          <w:rFonts w:ascii="Times New Roman" w:hAnsi="Times New Roman"/>
          <w:spacing w:val="-6"/>
          <w:sz w:val="28"/>
          <w:szCs w:val="28"/>
          <w:lang w:val="vi-VN"/>
        </w:rPr>
        <w:t xml:space="preserve"> </w:t>
      </w:r>
      <w:r w:rsidR="00715EF3" w:rsidRPr="006D3212">
        <w:rPr>
          <w:rFonts w:ascii="Times New Roman" w:hAnsi="Times New Roman"/>
          <w:spacing w:val="-6"/>
          <w:sz w:val="28"/>
          <w:szCs w:val="28"/>
        </w:rPr>
        <w:t>BMI lớn nhất là 29, nhỏ nhất là 17.</w:t>
      </w:r>
    </w:p>
    <w:p w:rsidR="00305FB0" w:rsidRDefault="008F7C92" w:rsidP="00E213CD">
      <w:pPr>
        <w:pStyle w:val="oancuaDanhsach1"/>
        <w:spacing w:before="120" w:after="120" w:line="360" w:lineRule="auto"/>
        <w:ind w:left="0" w:firstLine="720"/>
        <w:jc w:val="both"/>
        <w:rPr>
          <w:rFonts w:ascii="Times New Roman" w:hAnsi="Times New Roman"/>
          <w:sz w:val="28"/>
          <w:szCs w:val="28"/>
        </w:rPr>
      </w:pPr>
      <w:r>
        <w:rPr>
          <w:rFonts w:ascii="Times New Roman" w:hAnsi="Times New Roman"/>
          <w:sz w:val="28"/>
          <w:szCs w:val="28"/>
        </w:rPr>
        <w:lastRenderedPageBreak/>
        <w:t xml:space="preserve">Có 26 </w:t>
      </w:r>
      <w:r w:rsidR="009B7DF4">
        <w:rPr>
          <w:rFonts w:ascii="Times New Roman" w:hAnsi="Times New Roman"/>
          <w:sz w:val="28"/>
          <w:szCs w:val="28"/>
        </w:rPr>
        <w:t>bệnh nhân</w:t>
      </w:r>
      <w:r>
        <w:rPr>
          <w:rFonts w:ascii="Times New Roman" w:hAnsi="Times New Roman"/>
          <w:sz w:val="28"/>
          <w:szCs w:val="28"/>
        </w:rPr>
        <w:t xml:space="preserve"> bị </w:t>
      </w:r>
      <w:r w:rsidR="006C5609" w:rsidRPr="00D80854">
        <w:rPr>
          <w:rFonts w:ascii="Times New Roman" w:hAnsi="Times New Roman"/>
          <w:sz w:val="28"/>
          <w:szCs w:val="28"/>
        </w:rPr>
        <w:t xml:space="preserve">TKKSKGS </w:t>
      </w:r>
      <w:r>
        <w:rPr>
          <w:rFonts w:ascii="Times New Roman" w:hAnsi="Times New Roman"/>
          <w:sz w:val="28"/>
          <w:szCs w:val="28"/>
        </w:rPr>
        <w:t xml:space="preserve">thể </w:t>
      </w:r>
      <w:r w:rsidR="006C5609" w:rsidRPr="00D80854">
        <w:rPr>
          <w:rFonts w:ascii="Times New Roman" w:hAnsi="Times New Roman"/>
          <w:sz w:val="28"/>
          <w:szCs w:val="28"/>
        </w:rPr>
        <w:t>đơn thuần</w:t>
      </w:r>
      <w:r>
        <w:rPr>
          <w:rFonts w:ascii="Times New Roman" w:hAnsi="Times New Roman"/>
          <w:sz w:val="28"/>
          <w:szCs w:val="28"/>
        </w:rPr>
        <w:t>,</w:t>
      </w:r>
      <w:r w:rsidR="009B7DF4">
        <w:rPr>
          <w:rFonts w:ascii="Times New Roman" w:hAnsi="Times New Roman"/>
          <w:sz w:val="28"/>
          <w:szCs w:val="28"/>
        </w:rPr>
        <w:t xml:space="preserve"> </w:t>
      </w:r>
      <w:r w:rsidR="006C5609" w:rsidRPr="00D80854">
        <w:rPr>
          <w:rFonts w:ascii="Times New Roman" w:hAnsi="Times New Roman"/>
          <w:sz w:val="28"/>
          <w:szCs w:val="28"/>
        </w:rPr>
        <w:t>chiếm</w:t>
      </w:r>
      <w:r>
        <w:rPr>
          <w:rFonts w:ascii="Times New Roman" w:hAnsi="Times New Roman"/>
          <w:sz w:val="28"/>
          <w:szCs w:val="28"/>
        </w:rPr>
        <w:t xml:space="preserve"> tỷ lệ</w:t>
      </w:r>
      <w:r w:rsidR="006C5609" w:rsidRPr="00D80854">
        <w:rPr>
          <w:rFonts w:ascii="Times New Roman" w:hAnsi="Times New Roman"/>
          <w:sz w:val="28"/>
          <w:szCs w:val="28"/>
        </w:rPr>
        <w:t xml:space="preserve"> 44,1%; tỷ lệ TKKSKGS có kết hợp tiểu gấp chiếm 55,9%</w:t>
      </w:r>
      <w:r>
        <w:rPr>
          <w:rFonts w:ascii="Times New Roman" w:hAnsi="Times New Roman"/>
          <w:sz w:val="28"/>
          <w:szCs w:val="28"/>
        </w:rPr>
        <w:t xml:space="preserve"> (thể hỗ hợp)</w:t>
      </w:r>
      <w:r w:rsidR="006C5609" w:rsidRPr="00D80854">
        <w:rPr>
          <w:rFonts w:ascii="Times New Roman" w:hAnsi="Times New Roman"/>
          <w:sz w:val="28"/>
          <w:szCs w:val="28"/>
        </w:rPr>
        <w:t>. Chỉ số</w:t>
      </w:r>
      <w:r w:rsidR="00C646C2" w:rsidRPr="00D80854">
        <w:rPr>
          <w:rFonts w:ascii="Times New Roman" w:hAnsi="Times New Roman"/>
          <w:sz w:val="28"/>
          <w:szCs w:val="28"/>
          <w:lang w:val="vi-VN"/>
        </w:rPr>
        <w:t xml:space="preserve"> BMI </w:t>
      </w:r>
      <w:r w:rsidR="006F4D32" w:rsidRPr="00D80854">
        <w:rPr>
          <w:rFonts w:ascii="Times New Roman" w:hAnsi="Times New Roman"/>
          <w:sz w:val="28"/>
          <w:szCs w:val="28"/>
          <w:lang w:val="vi-VN"/>
        </w:rPr>
        <w:t xml:space="preserve">khác biệt không có ý nghĩa </w:t>
      </w:r>
      <w:r w:rsidR="006C5609" w:rsidRPr="00D80854">
        <w:rPr>
          <w:rFonts w:ascii="Times New Roman" w:hAnsi="Times New Roman"/>
          <w:sz w:val="28"/>
          <w:szCs w:val="28"/>
        </w:rPr>
        <w:t xml:space="preserve">giữa nhóm TKKSKGS đơn thuần và </w:t>
      </w:r>
      <w:r w:rsidR="002E734D">
        <w:rPr>
          <w:rFonts w:ascii="Times New Roman" w:hAnsi="Times New Roman"/>
          <w:sz w:val="28"/>
          <w:szCs w:val="28"/>
        </w:rPr>
        <w:t>hỗn hợp</w:t>
      </w:r>
      <w:r w:rsidR="00C646C2" w:rsidRPr="00D80854">
        <w:rPr>
          <w:rFonts w:ascii="Times New Roman" w:hAnsi="Times New Roman"/>
          <w:sz w:val="28"/>
          <w:szCs w:val="28"/>
          <w:lang w:val="vi-VN"/>
        </w:rPr>
        <w:t xml:space="preserve"> (</w:t>
      </w:r>
      <w:r w:rsidR="006F4D32" w:rsidRPr="00D80854">
        <w:rPr>
          <w:rFonts w:ascii="Times New Roman" w:hAnsi="Times New Roman"/>
          <w:sz w:val="28"/>
          <w:szCs w:val="28"/>
          <w:lang w:val="vi-VN"/>
        </w:rPr>
        <w:t>p</w:t>
      </w:r>
      <w:r w:rsidR="00E14647" w:rsidRPr="00D80854">
        <w:rPr>
          <w:rFonts w:ascii="Times New Roman" w:hAnsi="Times New Roman"/>
          <w:sz w:val="28"/>
          <w:szCs w:val="28"/>
        </w:rPr>
        <w:t xml:space="preserve"> </w:t>
      </w:r>
      <w:r w:rsidR="006F4D32" w:rsidRPr="00D80854">
        <w:rPr>
          <w:rFonts w:ascii="Times New Roman" w:hAnsi="Times New Roman"/>
          <w:sz w:val="28"/>
          <w:szCs w:val="28"/>
          <w:lang w:val="vi-VN"/>
        </w:rPr>
        <w:t>&gt;</w:t>
      </w:r>
      <w:r w:rsidR="00E14647" w:rsidRPr="00D80854">
        <w:rPr>
          <w:rFonts w:ascii="Times New Roman" w:hAnsi="Times New Roman"/>
          <w:sz w:val="28"/>
          <w:szCs w:val="28"/>
        </w:rPr>
        <w:t xml:space="preserve"> </w:t>
      </w:r>
      <w:r w:rsidR="006F4D32" w:rsidRPr="00D80854">
        <w:rPr>
          <w:rFonts w:ascii="Times New Roman" w:hAnsi="Times New Roman"/>
          <w:sz w:val="28"/>
          <w:szCs w:val="28"/>
          <w:lang w:val="vi-VN"/>
        </w:rPr>
        <w:t>0,05</w:t>
      </w:r>
      <w:r w:rsidR="00C646C2" w:rsidRPr="00D80854">
        <w:rPr>
          <w:rFonts w:ascii="Times New Roman" w:hAnsi="Times New Roman"/>
          <w:sz w:val="28"/>
          <w:szCs w:val="28"/>
          <w:lang w:val="vi-VN"/>
        </w:rPr>
        <w:t>)</w:t>
      </w:r>
      <w:r w:rsidR="006F4D32" w:rsidRPr="00D80854">
        <w:rPr>
          <w:rFonts w:ascii="Times New Roman" w:hAnsi="Times New Roman"/>
          <w:sz w:val="28"/>
          <w:szCs w:val="28"/>
          <w:lang w:val="vi-VN"/>
        </w:rPr>
        <w:t>.</w:t>
      </w:r>
    </w:p>
    <w:p w:rsidR="005E4D95" w:rsidRPr="005E4D95" w:rsidRDefault="005E4D95" w:rsidP="00E213CD">
      <w:pPr>
        <w:pStyle w:val="oancuaDanhsach1"/>
        <w:spacing w:before="120" w:after="120" w:line="360" w:lineRule="auto"/>
        <w:ind w:left="0" w:firstLine="720"/>
        <w:jc w:val="both"/>
        <w:rPr>
          <w:rFonts w:ascii="Times New Roman" w:hAnsi="Times New Roman"/>
          <w:sz w:val="18"/>
          <w:szCs w:val="28"/>
        </w:rPr>
      </w:pPr>
    </w:p>
    <w:p w:rsidR="002E465D" w:rsidRPr="00D80854" w:rsidRDefault="002E465D" w:rsidP="00E213CD">
      <w:pPr>
        <w:pStyle w:val="oancuaDanhsach1"/>
        <w:spacing w:before="120" w:after="120" w:line="360" w:lineRule="auto"/>
        <w:ind w:left="0"/>
        <w:jc w:val="center"/>
        <w:outlineLvl w:val="0"/>
        <w:rPr>
          <w:rFonts w:ascii="Times New Roman" w:hAnsi="Times New Roman"/>
          <w:i/>
          <w:spacing w:val="-4"/>
          <w:sz w:val="28"/>
          <w:szCs w:val="28"/>
        </w:rPr>
      </w:pPr>
      <w:bookmarkStart w:id="1178" w:name="_Toc386557066"/>
      <w:bookmarkStart w:id="1179" w:name="_Toc27625865"/>
      <w:bookmarkStart w:id="1180" w:name="_Toc28615168"/>
      <w:bookmarkStart w:id="1181" w:name="_Toc35871169"/>
      <w:bookmarkStart w:id="1182" w:name="_Toc35871420"/>
      <w:r w:rsidRPr="00D80854">
        <w:rPr>
          <w:rFonts w:ascii="Times New Roman" w:hAnsi="Times New Roman"/>
          <w:i/>
          <w:spacing w:val="-4"/>
          <w:sz w:val="28"/>
          <w:szCs w:val="28"/>
        </w:rPr>
        <w:t>Bảng 3.1</w:t>
      </w:r>
      <w:r w:rsidR="0002052E">
        <w:rPr>
          <w:rFonts w:ascii="Times New Roman" w:hAnsi="Times New Roman"/>
          <w:i/>
          <w:spacing w:val="-4"/>
          <w:sz w:val="28"/>
          <w:szCs w:val="28"/>
        </w:rPr>
        <w:t>2</w:t>
      </w:r>
      <w:r w:rsidRPr="00D80854">
        <w:rPr>
          <w:rFonts w:ascii="Times New Roman" w:hAnsi="Times New Roman"/>
          <w:i/>
          <w:spacing w:val="-4"/>
          <w:sz w:val="28"/>
          <w:szCs w:val="28"/>
        </w:rPr>
        <w:t>. Lượng nước tiểu tồn dư sau đi tiểu</w:t>
      </w:r>
      <w:bookmarkEnd w:id="1178"/>
      <w:r w:rsidRPr="00D80854">
        <w:rPr>
          <w:rFonts w:ascii="Times New Roman" w:hAnsi="Times New Roman"/>
          <w:i/>
          <w:spacing w:val="-4"/>
          <w:sz w:val="28"/>
          <w:szCs w:val="28"/>
        </w:rPr>
        <w:t xml:space="preserve"> (n=59)</w:t>
      </w:r>
      <w:bookmarkEnd w:id="1179"/>
      <w:bookmarkEnd w:id="1180"/>
      <w:bookmarkEnd w:id="1181"/>
      <w:bookmarkEnd w:id="1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7"/>
        <w:gridCol w:w="2123"/>
        <w:gridCol w:w="1993"/>
      </w:tblGrid>
      <w:tr w:rsidR="00D80854" w:rsidRPr="00D80854" w:rsidTr="006C5609">
        <w:trPr>
          <w:jc w:val="center"/>
        </w:trPr>
        <w:tc>
          <w:tcPr>
            <w:tcW w:w="2714"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b/>
                <w:sz w:val="28"/>
                <w:szCs w:val="28"/>
                <w:lang w:val="en-US"/>
              </w:rPr>
            </w:pPr>
            <w:r w:rsidRPr="00D80854">
              <w:rPr>
                <w:b/>
                <w:sz w:val="28"/>
                <w:szCs w:val="28"/>
                <w:lang w:val="en-US"/>
              </w:rPr>
              <w:t>Lượng nước tiểu tồn dư sau đi tiểu</w:t>
            </w:r>
          </w:p>
        </w:tc>
        <w:tc>
          <w:tcPr>
            <w:tcW w:w="1179"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b/>
                <w:sz w:val="28"/>
                <w:szCs w:val="28"/>
                <w:lang w:val="en-US"/>
              </w:rPr>
            </w:pPr>
            <w:r w:rsidRPr="00D80854">
              <w:rPr>
                <w:b/>
                <w:sz w:val="28"/>
                <w:szCs w:val="28"/>
                <w:lang w:val="en-US"/>
              </w:rPr>
              <w:t>Số lượng</w:t>
            </w:r>
          </w:p>
        </w:tc>
        <w:tc>
          <w:tcPr>
            <w:tcW w:w="1107"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b/>
                <w:sz w:val="28"/>
                <w:szCs w:val="28"/>
                <w:lang w:val="en-US"/>
              </w:rPr>
            </w:pPr>
            <w:r w:rsidRPr="00D80854">
              <w:rPr>
                <w:b/>
                <w:sz w:val="28"/>
                <w:szCs w:val="28"/>
                <w:lang w:val="en-US"/>
              </w:rPr>
              <w:t>Tỷ lệ (%)</w:t>
            </w:r>
          </w:p>
        </w:tc>
      </w:tr>
      <w:tr w:rsidR="00D80854" w:rsidRPr="00D80854" w:rsidTr="006C5609">
        <w:trPr>
          <w:jc w:val="center"/>
        </w:trPr>
        <w:tc>
          <w:tcPr>
            <w:tcW w:w="2714" w:type="pct"/>
            <w:tcBorders>
              <w:top w:val="single" w:sz="4" w:space="0" w:color="auto"/>
              <w:left w:val="single" w:sz="4" w:space="0" w:color="auto"/>
              <w:bottom w:val="single" w:sz="4" w:space="0" w:color="auto"/>
              <w:right w:val="single" w:sz="4" w:space="0" w:color="auto"/>
            </w:tcBorders>
            <w:vAlign w:val="center"/>
          </w:tcPr>
          <w:p w:rsidR="002E465D" w:rsidRPr="00D80854" w:rsidRDefault="00493E55" w:rsidP="00E213CD">
            <w:pPr>
              <w:spacing w:before="120" w:after="120" w:line="360" w:lineRule="auto"/>
              <w:jc w:val="both"/>
              <w:rPr>
                <w:sz w:val="28"/>
                <w:szCs w:val="28"/>
                <w:lang w:val="en-US"/>
              </w:rPr>
            </w:pPr>
            <w:r>
              <w:rPr>
                <w:sz w:val="28"/>
                <w:szCs w:val="28"/>
                <w:lang w:val="en-US"/>
              </w:rPr>
              <w:t>≥ 100 -</w:t>
            </w:r>
            <w:r w:rsidR="002E465D" w:rsidRPr="00D80854">
              <w:rPr>
                <w:sz w:val="28"/>
                <w:szCs w:val="28"/>
                <w:lang w:val="en-US"/>
              </w:rPr>
              <w:t xml:space="preserve"> 150 ml</w:t>
            </w:r>
          </w:p>
        </w:tc>
        <w:tc>
          <w:tcPr>
            <w:tcW w:w="1179"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sz w:val="28"/>
                <w:szCs w:val="28"/>
                <w:lang w:val="en-US"/>
              </w:rPr>
            </w:pPr>
            <w:r w:rsidRPr="00D80854">
              <w:rPr>
                <w:sz w:val="28"/>
                <w:szCs w:val="28"/>
                <w:lang w:val="en-US"/>
              </w:rPr>
              <w:t>54</w:t>
            </w:r>
          </w:p>
        </w:tc>
        <w:tc>
          <w:tcPr>
            <w:tcW w:w="1107"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sz w:val="28"/>
                <w:szCs w:val="28"/>
                <w:lang w:val="en-US"/>
              </w:rPr>
            </w:pPr>
            <w:r w:rsidRPr="00D80854">
              <w:rPr>
                <w:sz w:val="28"/>
                <w:szCs w:val="28"/>
                <w:lang w:val="en-US"/>
              </w:rPr>
              <w:t>91,5</w:t>
            </w:r>
          </w:p>
        </w:tc>
      </w:tr>
      <w:tr w:rsidR="00D80854" w:rsidRPr="00D80854" w:rsidTr="006C5609">
        <w:trPr>
          <w:jc w:val="center"/>
        </w:trPr>
        <w:tc>
          <w:tcPr>
            <w:tcW w:w="2714"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both"/>
              <w:rPr>
                <w:sz w:val="28"/>
                <w:szCs w:val="28"/>
                <w:lang w:val="en-US"/>
              </w:rPr>
            </w:pPr>
            <w:r w:rsidRPr="00D80854">
              <w:rPr>
                <w:sz w:val="28"/>
                <w:szCs w:val="28"/>
                <w:lang w:val="en-US"/>
              </w:rPr>
              <w:t>&gt; 150 ml</w:t>
            </w:r>
          </w:p>
        </w:tc>
        <w:tc>
          <w:tcPr>
            <w:tcW w:w="1179"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sz w:val="28"/>
                <w:szCs w:val="28"/>
                <w:lang w:val="en-US"/>
              </w:rPr>
            </w:pPr>
            <w:r w:rsidRPr="00D80854">
              <w:rPr>
                <w:sz w:val="28"/>
                <w:szCs w:val="28"/>
                <w:lang w:val="en-US"/>
              </w:rPr>
              <w:t>5</w:t>
            </w:r>
          </w:p>
        </w:tc>
        <w:tc>
          <w:tcPr>
            <w:tcW w:w="1107"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center"/>
              <w:rPr>
                <w:sz w:val="28"/>
                <w:szCs w:val="28"/>
                <w:lang w:val="en-US"/>
              </w:rPr>
            </w:pPr>
            <w:r w:rsidRPr="00D80854">
              <w:rPr>
                <w:sz w:val="28"/>
                <w:szCs w:val="28"/>
                <w:lang w:val="en-US"/>
              </w:rPr>
              <w:t>8,5</w:t>
            </w:r>
          </w:p>
        </w:tc>
      </w:tr>
      <w:tr w:rsidR="002E465D" w:rsidRPr="00D80854" w:rsidTr="006C5609">
        <w:trPr>
          <w:jc w:val="center"/>
        </w:trPr>
        <w:tc>
          <w:tcPr>
            <w:tcW w:w="2714" w:type="pct"/>
            <w:tcBorders>
              <w:top w:val="single" w:sz="4" w:space="0" w:color="auto"/>
              <w:left w:val="single" w:sz="4" w:space="0" w:color="auto"/>
              <w:bottom w:val="single" w:sz="4" w:space="0" w:color="auto"/>
              <w:right w:val="single" w:sz="4" w:space="0" w:color="auto"/>
            </w:tcBorders>
            <w:vAlign w:val="center"/>
          </w:tcPr>
          <w:p w:rsidR="002E465D" w:rsidRPr="00D80854" w:rsidRDefault="002E465D" w:rsidP="00E213CD">
            <w:pPr>
              <w:spacing w:before="120" w:after="120" w:line="360" w:lineRule="auto"/>
              <w:jc w:val="both"/>
              <w:rPr>
                <w:sz w:val="28"/>
                <w:szCs w:val="28"/>
                <w:lang w:val="en-US"/>
              </w:rPr>
            </w:pPr>
            <w:r w:rsidRPr="00D80854">
              <w:rPr>
                <w:rFonts w:ascii="MS Reference Sans Serif" w:hAnsi="MS Reference Sans Serif"/>
                <w:sz w:val="28"/>
                <w:szCs w:val="28"/>
                <w:lang w:val="en-US"/>
              </w:rPr>
              <w:t></w:t>
            </w:r>
            <w:r w:rsidRPr="00D80854">
              <w:rPr>
                <w:sz w:val="28"/>
                <w:szCs w:val="28"/>
                <w:lang w:val="en-US"/>
              </w:rPr>
              <w:t xml:space="preserve"> </w:t>
            </w:r>
            <w:r w:rsidRPr="00D80854">
              <w:rPr>
                <w:rFonts w:ascii="Calibri" w:hAnsi="Calibri"/>
                <w:sz w:val="28"/>
                <w:szCs w:val="28"/>
                <w:lang w:val="en-US"/>
              </w:rPr>
              <w:t>±</w:t>
            </w:r>
            <w:r w:rsidRPr="00D80854">
              <w:rPr>
                <w:sz w:val="28"/>
                <w:szCs w:val="28"/>
                <w:lang w:val="en-US"/>
              </w:rPr>
              <w:t xml:space="preserve"> SD (Min – Max)</w:t>
            </w:r>
          </w:p>
        </w:tc>
        <w:tc>
          <w:tcPr>
            <w:tcW w:w="2286" w:type="pct"/>
            <w:gridSpan w:val="2"/>
            <w:tcBorders>
              <w:top w:val="single" w:sz="4" w:space="0" w:color="auto"/>
              <w:left w:val="single" w:sz="4" w:space="0" w:color="auto"/>
              <w:bottom w:val="single" w:sz="4" w:space="0" w:color="auto"/>
              <w:right w:val="single" w:sz="4" w:space="0" w:color="auto"/>
            </w:tcBorders>
            <w:vAlign w:val="center"/>
          </w:tcPr>
          <w:p w:rsidR="002E465D" w:rsidRPr="00D80854" w:rsidRDefault="0050015C" w:rsidP="00E213CD">
            <w:pPr>
              <w:spacing w:before="120" w:after="120" w:line="360" w:lineRule="auto"/>
              <w:jc w:val="center"/>
              <w:rPr>
                <w:sz w:val="28"/>
                <w:szCs w:val="28"/>
                <w:lang w:val="en-US"/>
              </w:rPr>
            </w:pPr>
            <w:r>
              <w:rPr>
                <w:sz w:val="28"/>
                <w:szCs w:val="28"/>
                <w:lang w:val="en-US"/>
              </w:rPr>
              <w:t>131,7</w:t>
            </w:r>
            <w:r w:rsidR="002E465D" w:rsidRPr="00D80854">
              <w:rPr>
                <w:sz w:val="28"/>
                <w:szCs w:val="28"/>
                <w:lang w:val="en-US"/>
              </w:rPr>
              <w:t xml:space="preserve"> </w:t>
            </w:r>
            <w:r w:rsidR="002E465D" w:rsidRPr="00D80854">
              <w:rPr>
                <w:rFonts w:ascii="Calibri" w:hAnsi="Calibri"/>
                <w:sz w:val="28"/>
                <w:szCs w:val="28"/>
                <w:lang w:val="en-US"/>
              </w:rPr>
              <w:t>±</w:t>
            </w:r>
            <w:r>
              <w:rPr>
                <w:sz w:val="28"/>
                <w:szCs w:val="28"/>
                <w:lang w:val="en-US"/>
              </w:rPr>
              <w:t xml:space="preserve"> 19,6</w:t>
            </w:r>
            <w:r w:rsidR="002E465D" w:rsidRPr="00D80854">
              <w:rPr>
                <w:sz w:val="28"/>
                <w:szCs w:val="28"/>
                <w:lang w:val="en-US"/>
              </w:rPr>
              <w:t xml:space="preserve"> (100 – 170)</w:t>
            </w:r>
          </w:p>
        </w:tc>
      </w:tr>
    </w:tbl>
    <w:p w:rsidR="00E213CD" w:rsidRPr="002003D1" w:rsidRDefault="00E213CD" w:rsidP="00E213CD">
      <w:pPr>
        <w:pStyle w:val="oancuaDanhsach1"/>
        <w:spacing w:before="120" w:after="120" w:line="360" w:lineRule="auto"/>
        <w:ind w:left="0" w:firstLine="720"/>
        <w:jc w:val="both"/>
        <w:rPr>
          <w:rFonts w:ascii="Times New Roman" w:hAnsi="Times New Roman"/>
          <w:sz w:val="6"/>
          <w:szCs w:val="28"/>
        </w:rPr>
      </w:pPr>
    </w:p>
    <w:p w:rsidR="002E465D" w:rsidRDefault="002E734D" w:rsidP="00E213CD">
      <w:pPr>
        <w:pStyle w:val="oancuaDanhsach1"/>
        <w:spacing w:before="120" w:after="120" w:line="360" w:lineRule="auto"/>
        <w:ind w:left="0" w:firstLine="720"/>
        <w:jc w:val="both"/>
        <w:rPr>
          <w:rFonts w:ascii="Times New Roman" w:hAnsi="Times New Roman"/>
          <w:sz w:val="28"/>
          <w:szCs w:val="28"/>
        </w:rPr>
      </w:pPr>
      <w:r>
        <w:rPr>
          <w:rFonts w:ascii="Times New Roman" w:hAnsi="Times New Roman"/>
          <w:sz w:val="28"/>
          <w:szCs w:val="28"/>
        </w:rPr>
        <w:t>Tất cả c</w:t>
      </w:r>
      <w:r w:rsidR="002E465D" w:rsidRPr="00D80854">
        <w:rPr>
          <w:rFonts w:ascii="Times New Roman" w:hAnsi="Times New Roman"/>
          <w:sz w:val="28"/>
          <w:szCs w:val="28"/>
        </w:rPr>
        <w:t xml:space="preserve">ác </w:t>
      </w:r>
      <w:r w:rsidR="00FD1536">
        <w:rPr>
          <w:rFonts w:ascii="Times New Roman" w:hAnsi="Times New Roman"/>
          <w:sz w:val="28"/>
          <w:szCs w:val="28"/>
        </w:rPr>
        <w:t>bệnh nhân</w:t>
      </w:r>
      <w:r>
        <w:rPr>
          <w:rFonts w:ascii="Times New Roman" w:hAnsi="Times New Roman"/>
          <w:sz w:val="28"/>
          <w:szCs w:val="28"/>
        </w:rPr>
        <w:t xml:space="preserve"> nghiên cứu</w:t>
      </w:r>
      <w:r w:rsidR="002E465D" w:rsidRPr="00D80854">
        <w:rPr>
          <w:rFonts w:ascii="Times New Roman" w:hAnsi="Times New Roman"/>
          <w:sz w:val="28"/>
          <w:szCs w:val="28"/>
        </w:rPr>
        <w:t xml:space="preserve"> có lượng nước tiểu tồn dư sau khi đi tiểu trước </w:t>
      </w:r>
      <w:r w:rsidR="006C5609" w:rsidRPr="00D80854">
        <w:rPr>
          <w:rFonts w:ascii="Times New Roman" w:hAnsi="Times New Roman"/>
          <w:sz w:val="28"/>
          <w:szCs w:val="28"/>
        </w:rPr>
        <w:t>mổ</w:t>
      </w:r>
      <w:r w:rsidR="002E465D" w:rsidRPr="00D80854">
        <w:rPr>
          <w:rFonts w:ascii="Times New Roman" w:hAnsi="Times New Roman"/>
          <w:sz w:val="28"/>
          <w:szCs w:val="28"/>
        </w:rPr>
        <w:t xml:space="preserve"> &gt; 100 ml</w:t>
      </w:r>
      <w:r w:rsidR="006C5609" w:rsidRPr="00D80854">
        <w:rPr>
          <w:rFonts w:ascii="Times New Roman" w:hAnsi="Times New Roman"/>
          <w:sz w:val="28"/>
          <w:szCs w:val="28"/>
        </w:rPr>
        <w:t>,</w:t>
      </w:r>
      <w:r w:rsidR="002E465D" w:rsidRPr="00D80854">
        <w:rPr>
          <w:rFonts w:ascii="Times New Roman" w:hAnsi="Times New Roman"/>
          <w:sz w:val="28"/>
          <w:szCs w:val="28"/>
        </w:rPr>
        <w:t xml:space="preserve"> trong đó 54 </w:t>
      </w:r>
      <w:r w:rsidR="00EA4F2A" w:rsidRPr="00D80854">
        <w:rPr>
          <w:rFonts w:ascii="Times New Roman" w:hAnsi="Times New Roman"/>
          <w:sz w:val="28"/>
          <w:szCs w:val="28"/>
        </w:rPr>
        <w:t>bệnh nhân</w:t>
      </w:r>
      <w:r w:rsidR="002E465D" w:rsidRPr="00D80854">
        <w:rPr>
          <w:rFonts w:ascii="Times New Roman" w:hAnsi="Times New Roman"/>
          <w:sz w:val="28"/>
          <w:szCs w:val="28"/>
        </w:rPr>
        <w:t xml:space="preserve"> có lượng nước tiểu tồn dư từ</w:t>
      </w:r>
      <w:r w:rsidR="00493E55">
        <w:rPr>
          <w:rFonts w:ascii="Times New Roman" w:hAnsi="Times New Roman"/>
          <w:sz w:val="28"/>
          <w:szCs w:val="28"/>
        </w:rPr>
        <w:t xml:space="preserve"> 100 -</w:t>
      </w:r>
      <w:r w:rsidR="002E465D" w:rsidRPr="00D80854">
        <w:rPr>
          <w:rFonts w:ascii="Times New Roman" w:hAnsi="Times New Roman"/>
          <w:sz w:val="28"/>
          <w:szCs w:val="28"/>
        </w:rPr>
        <w:t xml:space="preserve"> 150 ml</w:t>
      </w:r>
      <w:r w:rsidR="006C5609" w:rsidRPr="00D80854">
        <w:rPr>
          <w:rFonts w:ascii="Times New Roman" w:hAnsi="Times New Roman"/>
          <w:sz w:val="28"/>
          <w:szCs w:val="28"/>
        </w:rPr>
        <w:t xml:space="preserve"> (</w:t>
      </w:r>
      <w:r>
        <w:rPr>
          <w:rFonts w:ascii="Times New Roman" w:hAnsi="Times New Roman"/>
          <w:sz w:val="28"/>
          <w:szCs w:val="28"/>
        </w:rPr>
        <w:t xml:space="preserve"> chiếm </w:t>
      </w:r>
      <w:r w:rsidR="002E465D" w:rsidRPr="00D80854">
        <w:rPr>
          <w:rFonts w:ascii="Times New Roman" w:hAnsi="Times New Roman"/>
          <w:sz w:val="28"/>
          <w:szCs w:val="28"/>
        </w:rPr>
        <w:t>91,5%</w:t>
      </w:r>
      <w:r w:rsidR="006C5609" w:rsidRPr="00D80854">
        <w:rPr>
          <w:rFonts w:ascii="Times New Roman" w:hAnsi="Times New Roman"/>
          <w:sz w:val="28"/>
          <w:szCs w:val="28"/>
        </w:rPr>
        <w:t>),</w:t>
      </w:r>
      <w:r w:rsidR="002E465D" w:rsidRPr="00D80854">
        <w:rPr>
          <w:rFonts w:ascii="Times New Roman" w:hAnsi="Times New Roman"/>
          <w:sz w:val="28"/>
          <w:szCs w:val="28"/>
        </w:rPr>
        <w:t xml:space="preserve"> </w:t>
      </w:r>
      <w:r w:rsidR="006C5609" w:rsidRPr="00D80854">
        <w:rPr>
          <w:rFonts w:ascii="Times New Roman" w:hAnsi="Times New Roman"/>
          <w:sz w:val="28"/>
          <w:szCs w:val="28"/>
        </w:rPr>
        <w:t xml:space="preserve">5 </w:t>
      </w:r>
      <w:r w:rsidR="00950CD3" w:rsidRPr="00D80854">
        <w:rPr>
          <w:rFonts w:ascii="Times New Roman" w:hAnsi="Times New Roman"/>
          <w:sz w:val="28"/>
          <w:szCs w:val="28"/>
        </w:rPr>
        <w:t>bệnh nhân</w:t>
      </w:r>
      <w:r w:rsidR="002E465D" w:rsidRPr="00D80854">
        <w:rPr>
          <w:rFonts w:ascii="Times New Roman" w:hAnsi="Times New Roman"/>
          <w:sz w:val="28"/>
          <w:szCs w:val="28"/>
        </w:rPr>
        <w:t xml:space="preserve"> có lượng nước tiểu tồn dư &gt; 150 ml </w:t>
      </w:r>
      <w:r w:rsidR="006C5609" w:rsidRPr="00D80854">
        <w:rPr>
          <w:rFonts w:ascii="Times New Roman" w:hAnsi="Times New Roman"/>
          <w:sz w:val="28"/>
          <w:szCs w:val="28"/>
        </w:rPr>
        <w:t>(</w:t>
      </w:r>
      <w:r w:rsidR="002E465D" w:rsidRPr="00D80854">
        <w:rPr>
          <w:rFonts w:ascii="Times New Roman" w:hAnsi="Times New Roman"/>
          <w:sz w:val="28"/>
          <w:szCs w:val="28"/>
        </w:rPr>
        <w:t>chiếm 8,5%</w:t>
      </w:r>
      <w:r w:rsidR="006C5609" w:rsidRPr="00D80854">
        <w:rPr>
          <w:rFonts w:ascii="Times New Roman" w:hAnsi="Times New Roman"/>
          <w:sz w:val="28"/>
          <w:szCs w:val="28"/>
        </w:rPr>
        <w:t>)</w:t>
      </w:r>
      <w:r w:rsidR="002E465D" w:rsidRPr="00D80854">
        <w:rPr>
          <w:rFonts w:ascii="Times New Roman" w:hAnsi="Times New Roman"/>
          <w:sz w:val="28"/>
          <w:szCs w:val="28"/>
        </w:rPr>
        <w:t xml:space="preserve">. Lượng nước tiểu tồn dư </w:t>
      </w:r>
      <w:r w:rsidR="006C5609" w:rsidRPr="00D80854">
        <w:rPr>
          <w:rFonts w:ascii="Times New Roman" w:hAnsi="Times New Roman"/>
          <w:sz w:val="28"/>
          <w:szCs w:val="28"/>
        </w:rPr>
        <w:t>TB</w:t>
      </w:r>
      <w:r w:rsidR="002E465D" w:rsidRPr="00D80854">
        <w:rPr>
          <w:rFonts w:ascii="Times New Roman" w:hAnsi="Times New Roman"/>
          <w:sz w:val="28"/>
          <w:szCs w:val="28"/>
        </w:rPr>
        <w:t xml:space="preserve"> của tất cả các bệnh nhân là 130,3 ± 18,3 ml với mức thấp nhất là 100 ml và lớn nhất là 170 ml.</w:t>
      </w:r>
    </w:p>
    <w:p w:rsidR="003264EE" w:rsidRPr="003264EE" w:rsidRDefault="003264EE" w:rsidP="00E213CD">
      <w:pPr>
        <w:pStyle w:val="oancuaDanhsach1"/>
        <w:spacing w:before="120" w:after="120" w:line="360" w:lineRule="auto"/>
        <w:ind w:left="0" w:firstLine="720"/>
        <w:jc w:val="both"/>
        <w:rPr>
          <w:rFonts w:ascii="Times New Roman" w:hAnsi="Times New Roman"/>
          <w:sz w:val="12"/>
          <w:szCs w:val="28"/>
        </w:rPr>
      </w:pPr>
    </w:p>
    <w:p w:rsidR="00E728BF" w:rsidRPr="00D80854" w:rsidRDefault="00E728BF" w:rsidP="00E213CD">
      <w:pPr>
        <w:pStyle w:val="oancuaDanhsach1"/>
        <w:spacing w:before="120" w:after="120" w:line="360" w:lineRule="auto"/>
        <w:ind w:left="0"/>
        <w:jc w:val="center"/>
        <w:outlineLvl w:val="0"/>
        <w:rPr>
          <w:rFonts w:ascii="Times New Roman" w:hAnsi="Times New Roman"/>
          <w:i/>
          <w:sz w:val="28"/>
          <w:szCs w:val="28"/>
        </w:rPr>
      </w:pPr>
      <w:bookmarkStart w:id="1183" w:name="_Toc386557065"/>
      <w:bookmarkStart w:id="1184" w:name="_Toc27625864"/>
      <w:bookmarkStart w:id="1185" w:name="_Toc28615167"/>
      <w:bookmarkStart w:id="1186" w:name="_Toc35871168"/>
      <w:bookmarkStart w:id="1187" w:name="_Toc35871419"/>
      <w:r w:rsidRPr="00D80854">
        <w:rPr>
          <w:rFonts w:ascii="Times New Roman" w:hAnsi="Times New Roman"/>
          <w:i/>
          <w:sz w:val="28"/>
          <w:szCs w:val="28"/>
          <w:lang w:val="vi-VN"/>
        </w:rPr>
        <w:t>Bảng 3.1</w:t>
      </w:r>
      <w:r w:rsidR="0002052E">
        <w:rPr>
          <w:rFonts w:ascii="Times New Roman" w:hAnsi="Times New Roman"/>
          <w:i/>
          <w:sz w:val="28"/>
          <w:szCs w:val="28"/>
        </w:rPr>
        <w:t>3</w:t>
      </w:r>
      <w:r w:rsidRPr="00D80854">
        <w:rPr>
          <w:rFonts w:ascii="Times New Roman" w:hAnsi="Times New Roman"/>
          <w:i/>
          <w:sz w:val="28"/>
          <w:szCs w:val="28"/>
          <w:lang w:val="vi-VN"/>
        </w:rPr>
        <w:t>. Đánh giá bệnh nhân qua các test chẩn đoán</w:t>
      </w:r>
      <w:bookmarkEnd w:id="1183"/>
      <w:r w:rsidR="00B10943" w:rsidRPr="00D80854">
        <w:rPr>
          <w:rFonts w:ascii="Times New Roman" w:hAnsi="Times New Roman"/>
          <w:i/>
          <w:sz w:val="28"/>
          <w:szCs w:val="28"/>
          <w:lang w:val="vi-VN"/>
        </w:rPr>
        <w:t xml:space="preserve"> (</w:t>
      </w:r>
      <w:r w:rsidR="00023335" w:rsidRPr="00D80854">
        <w:rPr>
          <w:rFonts w:ascii="Times New Roman" w:hAnsi="Times New Roman"/>
          <w:i/>
          <w:sz w:val="28"/>
          <w:szCs w:val="28"/>
          <w:lang w:val="vi-VN"/>
        </w:rPr>
        <w:t>n=59</w:t>
      </w:r>
      <w:r w:rsidR="00B10943" w:rsidRPr="00D80854">
        <w:rPr>
          <w:rFonts w:ascii="Times New Roman" w:hAnsi="Times New Roman"/>
          <w:i/>
          <w:sz w:val="28"/>
          <w:szCs w:val="28"/>
          <w:lang w:val="vi-VN"/>
        </w:rPr>
        <w:t>)</w:t>
      </w:r>
      <w:bookmarkEnd w:id="1184"/>
      <w:bookmarkEnd w:id="1185"/>
      <w:bookmarkEnd w:id="1186"/>
      <w:bookmarkEnd w:id="1187"/>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744"/>
        <w:gridCol w:w="1948"/>
      </w:tblGrid>
      <w:tr w:rsidR="00D80854" w:rsidRPr="00D80854" w:rsidTr="002E734D">
        <w:trPr>
          <w:jc w:val="center"/>
        </w:trPr>
        <w:tc>
          <w:tcPr>
            <w:tcW w:w="2894" w:type="pct"/>
            <w:tcBorders>
              <w:top w:val="single" w:sz="4" w:space="0" w:color="auto"/>
              <w:left w:val="single" w:sz="4" w:space="0" w:color="auto"/>
              <w:bottom w:val="single" w:sz="4" w:space="0" w:color="auto"/>
              <w:right w:val="single" w:sz="4" w:space="0" w:color="auto"/>
            </w:tcBorders>
            <w:vAlign w:val="center"/>
          </w:tcPr>
          <w:p w:rsidR="00E728BF" w:rsidRPr="00D80854" w:rsidRDefault="00E728BF" w:rsidP="00E213CD">
            <w:pPr>
              <w:spacing w:before="120" w:after="120" w:line="360" w:lineRule="auto"/>
              <w:jc w:val="center"/>
              <w:rPr>
                <w:b/>
                <w:sz w:val="28"/>
                <w:szCs w:val="28"/>
                <w:lang w:val="en-US"/>
              </w:rPr>
            </w:pPr>
            <w:r w:rsidRPr="00D80854">
              <w:rPr>
                <w:b/>
                <w:sz w:val="28"/>
                <w:szCs w:val="28"/>
                <w:lang w:val="en-US"/>
              </w:rPr>
              <w:t>Test chẩn đoán</w:t>
            </w:r>
          </w:p>
        </w:tc>
        <w:tc>
          <w:tcPr>
            <w:tcW w:w="995" w:type="pct"/>
            <w:tcBorders>
              <w:top w:val="single" w:sz="4" w:space="0" w:color="auto"/>
              <w:left w:val="single" w:sz="4" w:space="0" w:color="auto"/>
              <w:bottom w:val="single" w:sz="4" w:space="0" w:color="auto"/>
              <w:right w:val="single" w:sz="4" w:space="0" w:color="auto"/>
            </w:tcBorders>
            <w:vAlign w:val="center"/>
          </w:tcPr>
          <w:p w:rsidR="00E728BF" w:rsidRPr="00D80854" w:rsidRDefault="00E728BF" w:rsidP="00E213CD">
            <w:pPr>
              <w:spacing w:before="120" w:after="120" w:line="360" w:lineRule="auto"/>
              <w:jc w:val="center"/>
              <w:rPr>
                <w:b/>
                <w:sz w:val="28"/>
                <w:szCs w:val="28"/>
                <w:lang w:val="en-US"/>
              </w:rPr>
            </w:pPr>
            <w:r w:rsidRPr="00D80854">
              <w:rPr>
                <w:b/>
                <w:sz w:val="28"/>
                <w:szCs w:val="28"/>
                <w:lang w:val="en-US"/>
              </w:rPr>
              <w:t>Số lượng</w:t>
            </w:r>
          </w:p>
        </w:tc>
        <w:tc>
          <w:tcPr>
            <w:tcW w:w="1112" w:type="pct"/>
            <w:tcBorders>
              <w:top w:val="single" w:sz="4" w:space="0" w:color="auto"/>
              <w:left w:val="single" w:sz="4" w:space="0" w:color="auto"/>
              <w:bottom w:val="single" w:sz="4" w:space="0" w:color="auto"/>
              <w:right w:val="single" w:sz="4" w:space="0" w:color="auto"/>
            </w:tcBorders>
            <w:vAlign w:val="center"/>
          </w:tcPr>
          <w:p w:rsidR="00E728BF" w:rsidRPr="00D80854" w:rsidRDefault="00E728BF" w:rsidP="00E213CD">
            <w:pPr>
              <w:spacing w:before="120" w:after="120" w:line="360" w:lineRule="auto"/>
              <w:jc w:val="center"/>
              <w:rPr>
                <w:b/>
                <w:sz w:val="28"/>
                <w:szCs w:val="28"/>
                <w:lang w:val="en-US"/>
              </w:rPr>
            </w:pPr>
            <w:r w:rsidRPr="00D80854">
              <w:rPr>
                <w:b/>
                <w:sz w:val="28"/>
                <w:szCs w:val="28"/>
                <w:lang w:val="en-US"/>
              </w:rPr>
              <w:t>Tỷ lệ (%)</w:t>
            </w:r>
          </w:p>
        </w:tc>
      </w:tr>
      <w:tr w:rsidR="00D80854" w:rsidRPr="00D80854" w:rsidTr="002E734D">
        <w:trPr>
          <w:jc w:val="center"/>
        </w:trPr>
        <w:tc>
          <w:tcPr>
            <w:tcW w:w="2894"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E213CD">
            <w:pPr>
              <w:spacing w:before="120" w:after="120" w:line="360" w:lineRule="auto"/>
              <w:jc w:val="both"/>
              <w:rPr>
                <w:sz w:val="28"/>
                <w:szCs w:val="28"/>
                <w:lang w:val="en-US"/>
              </w:rPr>
            </w:pPr>
            <w:r w:rsidRPr="00D80854">
              <w:rPr>
                <w:sz w:val="28"/>
                <w:szCs w:val="28"/>
                <w:lang w:val="en-US"/>
              </w:rPr>
              <w:t>Test Valsava (dương tính)</w:t>
            </w:r>
          </w:p>
        </w:tc>
        <w:tc>
          <w:tcPr>
            <w:tcW w:w="99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E213CD">
            <w:pPr>
              <w:spacing w:before="120" w:after="120" w:line="360" w:lineRule="auto"/>
              <w:jc w:val="center"/>
              <w:rPr>
                <w:sz w:val="28"/>
                <w:szCs w:val="28"/>
                <w:lang w:val="en-US"/>
              </w:rPr>
            </w:pPr>
            <w:r w:rsidRPr="00D80854">
              <w:rPr>
                <w:sz w:val="28"/>
                <w:szCs w:val="28"/>
                <w:lang w:val="en-US"/>
              </w:rPr>
              <w:t>5</w:t>
            </w:r>
            <w:r w:rsidR="00BA10E9" w:rsidRPr="00D80854">
              <w:rPr>
                <w:sz w:val="28"/>
                <w:szCs w:val="28"/>
                <w:lang w:val="en-US"/>
              </w:rPr>
              <w:t>9</w:t>
            </w:r>
          </w:p>
        </w:tc>
        <w:tc>
          <w:tcPr>
            <w:tcW w:w="1112" w:type="pct"/>
            <w:tcBorders>
              <w:top w:val="single" w:sz="4" w:space="0" w:color="auto"/>
              <w:left w:val="single" w:sz="4" w:space="0" w:color="auto"/>
              <w:bottom w:val="single" w:sz="4" w:space="0" w:color="auto"/>
              <w:right w:val="single" w:sz="4" w:space="0" w:color="auto"/>
            </w:tcBorders>
            <w:vAlign w:val="center"/>
          </w:tcPr>
          <w:p w:rsidR="000F07C4" w:rsidRPr="00D80854" w:rsidRDefault="00BA10E9" w:rsidP="00E213CD">
            <w:pPr>
              <w:spacing w:before="120" w:after="120" w:line="360" w:lineRule="auto"/>
              <w:jc w:val="center"/>
              <w:rPr>
                <w:sz w:val="28"/>
                <w:szCs w:val="28"/>
                <w:lang w:val="en-US"/>
              </w:rPr>
            </w:pPr>
            <w:r w:rsidRPr="00D80854">
              <w:rPr>
                <w:sz w:val="28"/>
                <w:szCs w:val="28"/>
                <w:lang w:val="en-US"/>
              </w:rPr>
              <w:t>100</w:t>
            </w:r>
          </w:p>
        </w:tc>
      </w:tr>
      <w:tr w:rsidR="00D80854" w:rsidRPr="00D80854" w:rsidTr="002E734D">
        <w:trPr>
          <w:jc w:val="center"/>
        </w:trPr>
        <w:tc>
          <w:tcPr>
            <w:tcW w:w="2894" w:type="pct"/>
            <w:tcBorders>
              <w:top w:val="single" w:sz="4" w:space="0" w:color="auto"/>
              <w:left w:val="single" w:sz="4" w:space="0" w:color="auto"/>
              <w:bottom w:val="single" w:sz="4" w:space="0" w:color="auto"/>
              <w:right w:val="single" w:sz="4" w:space="0" w:color="auto"/>
            </w:tcBorders>
            <w:vAlign w:val="center"/>
          </w:tcPr>
          <w:p w:rsidR="00BA10E9" w:rsidRPr="00D80854" w:rsidRDefault="00BA10E9" w:rsidP="00E213CD">
            <w:pPr>
              <w:spacing w:before="120" w:after="120" w:line="360" w:lineRule="auto"/>
              <w:jc w:val="both"/>
              <w:rPr>
                <w:sz w:val="28"/>
                <w:szCs w:val="28"/>
              </w:rPr>
            </w:pPr>
            <w:r w:rsidRPr="00D80854">
              <w:rPr>
                <w:sz w:val="28"/>
                <w:szCs w:val="28"/>
              </w:rPr>
              <w:t>Nghiệm pháp ho (dương tính)</w:t>
            </w:r>
          </w:p>
        </w:tc>
        <w:tc>
          <w:tcPr>
            <w:tcW w:w="995" w:type="pct"/>
            <w:tcBorders>
              <w:top w:val="single" w:sz="4" w:space="0" w:color="auto"/>
              <w:left w:val="single" w:sz="4" w:space="0" w:color="auto"/>
              <w:bottom w:val="single" w:sz="4" w:space="0" w:color="auto"/>
              <w:right w:val="single" w:sz="4" w:space="0" w:color="auto"/>
            </w:tcBorders>
            <w:vAlign w:val="center"/>
          </w:tcPr>
          <w:p w:rsidR="00BA10E9" w:rsidRPr="00D80854" w:rsidRDefault="00BA10E9" w:rsidP="00E213CD">
            <w:pPr>
              <w:spacing w:before="120" w:after="120" w:line="360" w:lineRule="auto"/>
              <w:jc w:val="center"/>
              <w:rPr>
                <w:sz w:val="28"/>
                <w:szCs w:val="28"/>
                <w:lang w:val="en-US"/>
              </w:rPr>
            </w:pPr>
            <w:r w:rsidRPr="00D80854">
              <w:rPr>
                <w:sz w:val="28"/>
                <w:szCs w:val="28"/>
                <w:lang w:val="en-US"/>
              </w:rPr>
              <w:t>59</w:t>
            </w:r>
          </w:p>
        </w:tc>
        <w:tc>
          <w:tcPr>
            <w:tcW w:w="1112" w:type="pct"/>
            <w:tcBorders>
              <w:top w:val="single" w:sz="4" w:space="0" w:color="auto"/>
              <w:left w:val="single" w:sz="4" w:space="0" w:color="auto"/>
              <w:bottom w:val="single" w:sz="4" w:space="0" w:color="auto"/>
              <w:right w:val="single" w:sz="4" w:space="0" w:color="auto"/>
            </w:tcBorders>
          </w:tcPr>
          <w:p w:rsidR="00BA10E9" w:rsidRPr="00D80854" w:rsidRDefault="00BA10E9" w:rsidP="00E213CD">
            <w:pPr>
              <w:spacing w:before="120" w:after="120" w:line="360" w:lineRule="auto"/>
              <w:jc w:val="center"/>
            </w:pPr>
            <w:r w:rsidRPr="00D80854">
              <w:rPr>
                <w:sz w:val="28"/>
                <w:szCs w:val="28"/>
                <w:lang w:val="en-US"/>
              </w:rPr>
              <w:t>100</w:t>
            </w:r>
          </w:p>
        </w:tc>
      </w:tr>
      <w:tr w:rsidR="00BA10E9" w:rsidRPr="00D80854" w:rsidTr="002E734D">
        <w:trPr>
          <w:jc w:val="center"/>
        </w:trPr>
        <w:tc>
          <w:tcPr>
            <w:tcW w:w="2894" w:type="pct"/>
            <w:tcBorders>
              <w:top w:val="single" w:sz="4" w:space="0" w:color="auto"/>
              <w:left w:val="single" w:sz="4" w:space="0" w:color="auto"/>
              <w:bottom w:val="single" w:sz="4" w:space="0" w:color="auto"/>
              <w:right w:val="single" w:sz="4" w:space="0" w:color="auto"/>
            </w:tcBorders>
            <w:vAlign w:val="center"/>
          </w:tcPr>
          <w:p w:rsidR="00BA10E9" w:rsidRPr="00D80854" w:rsidRDefault="00BA10E9" w:rsidP="00E213CD">
            <w:pPr>
              <w:spacing w:before="120" w:after="120" w:line="360" w:lineRule="auto"/>
              <w:jc w:val="both"/>
              <w:rPr>
                <w:sz w:val="28"/>
                <w:szCs w:val="28"/>
                <w:lang w:val="en-US"/>
              </w:rPr>
            </w:pPr>
            <w:r w:rsidRPr="00D80854">
              <w:rPr>
                <w:sz w:val="28"/>
                <w:szCs w:val="28"/>
                <w:lang w:val="en-US"/>
              </w:rPr>
              <w:t>Test Bonney  (dương tính)</w:t>
            </w:r>
          </w:p>
        </w:tc>
        <w:tc>
          <w:tcPr>
            <w:tcW w:w="995" w:type="pct"/>
            <w:tcBorders>
              <w:top w:val="single" w:sz="4" w:space="0" w:color="auto"/>
              <w:left w:val="single" w:sz="4" w:space="0" w:color="auto"/>
              <w:bottom w:val="single" w:sz="4" w:space="0" w:color="auto"/>
              <w:right w:val="single" w:sz="4" w:space="0" w:color="auto"/>
            </w:tcBorders>
            <w:vAlign w:val="center"/>
          </w:tcPr>
          <w:p w:rsidR="00BA10E9" w:rsidRPr="00D80854" w:rsidRDefault="00BA10E9" w:rsidP="00E213CD">
            <w:pPr>
              <w:spacing w:before="120" w:after="120" w:line="360" w:lineRule="auto"/>
              <w:jc w:val="center"/>
              <w:rPr>
                <w:sz w:val="28"/>
                <w:szCs w:val="28"/>
                <w:lang w:val="en-US"/>
              </w:rPr>
            </w:pPr>
            <w:r w:rsidRPr="00D80854">
              <w:rPr>
                <w:sz w:val="28"/>
                <w:szCs w:val="28"/>
                <w:lang w:val="en-US"/>
              </w:rPr>
              <w:t>59</w:t>
            </w:r>
          </w:p>
        </w:tc>
        <w:tc>
          <w:tcPr>
            <w:tcW w:w="1112" w:type="pct"/>
            <w:tcBorders>
              <w:top w:val="single" w:sz="4" w:space="0" w:color="auto"/>
              <w:left w:val="single" w:sz="4" w:space="0" w:color="auto"/>
              <w:bottom w:val="single" w:sz="4" w:space="0" w:color="auto"/>
              <w:right w:val="single" w:sz="4" w:space="0" w:color="auto"/>
            </w:tcBorders>
          </w:tcPr>
          <w:p w:rsidR="00BA10E9" w:rsidRPr="00D80854" w:rsidRDefault="00BA10E9" w:rsidP="00E213CD">
            <w:pPr>
              <w:spacing w:before="120" w:after="120" w:line="360" w:lineRule="auto"/>
              <w:jc w:val="center"/>
            </w:pPr>
            <w:r w:rsidRPr="00D80854">
              <w:rPr>
                <w:sz w:val="28"/>
                <w:szCs w:val="28"/>
                <w:lang w:val="en-US"/>
              </w:rPr>
              <w:t>100</w:t>
            </w:r>
          </w:p>
        </w:tc>
      </w:tr>
    </w:tbl>
    <w:p w:rsidR="003644F4" w:rsidRPr="00D80854" w:rsidRDefault="003644F4" w:rsidP="00E213CD">
      <w:pPr>
        <w:pStyle w:val="oancuaDanhsach1"/>
        <w:spacing w:before="120" w:after="120" w:line="360" w:lineRule="auto"/>
        <w:ind w:left="0" w:firstLine="720"/>
        <w:rPr>
          <w:rFonts w:ascii="Times New Roman" w:hAnsi="Times New Roman"/>
          <w:sz w:val="14"/>
          <w:szCs w:val="28"/>
        </w:rPr>
      </w:pPr>
    </w:p>
    <w:p w:rsidR="006F4D32" w:rsidRPr="00D80854" w:rsidRDefault="00BA10E9" w:rsidP="00E213CD">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100% </w:t>
      </w:r>
      <w:r w:rsidR="000736F7" w:rsidRPr="00D80854">
        <w:rPr>
          <w:rFonts w:ascii="Times New Roman" w:hAnsi="Times New Roman"/>
          <w:sz w:val="28"/>
          <w:szCs w:val="28"/>
          <w:lang w:val="vi-VN"/>
        </w:rPr>
        <w:t>các bệnh nhân khi làm test Valsava</w:t>
      </w:r>
      <w:r w:rsidRPr="00D80854">
        <w:rPr>
          <w:rFonts w:ascii="Times New Roman" w:hAnsi="Times New Roman"/>
          <w:sz w:val="28"/>
          <w:szCs w:val="28"/>
        </w:rPr>
        <w:t>,</w:t>
      </w:r>
      <w:r w:rsidRPr="00D80854">
        <w:rPr>
          <w:rFonts w:ascii="Times New Roman" w:hAnsi="Times New Roman"/>
          <w:sz w:val="28"/>
          <w:szCs w:val="28"/>
          <w:lang w:val="vi-VN"/>
        </w:rPr>
        <w:t xml:space="preserve"> </w:t>
      </w:r>
      <w:r w:rsidR="000736F7" w:rsidRPr="00D80854">
        <w:rPr>
          <w:rFonts w:ascii="Times New Roman" w:hAnsi="Times New Roman"/>
          <w:sz w:val="28"/>
          <w:szCs w:val="28"/>
          <w:lang w:val="vi-VN"/>
        </w:rPr>
        <w:t xml:space="preserve">nghiệm pháp ho </w:t>
      </w:r>
      <w:r w:rsidRPr="00D80854">
        <w:rPr>
          <w:rFonts w:ascii="Times New Roman" w:hAnsi="Times New Roman"/>
          <w:sz w:val="28"/>
          <w:szCs w:val="28"/>
        </w:rPr>
        <w:t xml:space="preserve">và Test Bonney </w:t>
      </w:r>
      <w:r w:rsidR="000736F7" w:rsidRPr="00D80854">
        <w:rPr>
          <w:rFonts w:ascii="Times New Roman" w:hAnsi="Times New Roman"/>
          <w:sz w:val="28"/>
          <w:szCs w:val="28"/>
          <w:lang w:val="vi-VN"/>
        </w:rPr>
        <w:t>đều cho kết quả</w:t>
      </w:r>
      <w:r w:rsidR="00C646C2" w:rsidRPr="00D80854">
        <w:rPr>
          <w:rFonts w:ascii="Times New Roman" w:hAnsi="Times New Roman"/>
          <w:sz w:val="28"/>
          <w:szCs w:val="28"/>
          <w:lang w:val="vi-VN"/>
        </w:rPr>
        <w:t xml:space="preserve"> dương tính. </w:t>
      </w:r>
    </w:p>
    <w:p w:rsidR="002532E2" w:rsidRPr="00D80854" w:rsidRDefault="006500D9" w:rsidP="00742ECD">
      <w:pPr>
        <w:pStyle w:val="oancuaDanhsach1"/>
        <w:spacing w:after="0" w:line="324" w:lineRule="auto"/>
        <w:ind w:left="0"/>
        <w:rPr>
          <w:rFonts w:ascii="Times New Roman" w:hAnsi="Times New Roman"/>
          <w:sz w:val="28"/>
          <w:szCs w:val="28"/>
        </w:rPr>
      </w:pPr>
      <w:r w:rsidRPr="00D80854">
        <w:rPr>
          <w:rFonts w:ascii="Times New Roman" w:hAnsi="Times New Roman"/>
          <w:noProof/>
          <w:sz w:val="28"/>
          <w:szCs w:val="28"/>
        </w:rPr>
        <w:lastRenderedPageBreak/>
        <w:drawing>
          <wp:inline distT="0" distB="0" distL="0" distR="0" wp14:anchorId="0628FC24" wp14:editId="6D5D9F9B">
            <wp:extent cx="5337544" cy="3317358"/>
            <wp:effectExtent l="152400" t="133350" r="168275" b="245110"/>
            <wp:docPr id="1" name="Biểu đồ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6537" w:rsidRPr="007D6537" w:rsidRDefault="007D6537" w:rsidP="002221D9">
      <w:pPr>
        <w:pStyle w:val="oancuaDanhsach1"/>
        <w:spacing w:after="0" w:line="360" w:lineRule="auto"/>
        <w:ind w:left="0"/>
        <w:outlineLvl w:val="0"/>
        <w:rPr>
          <w:rFonts w:ascii="Times New Roman" w:hAnsi="Times New Roman"/>
          <w:i/>
          <w:sz w:val="8"/>
          <w:szCs w:val="28"/>
        </w:rPr>
      </w:pPr>
    </w:p>
    <w:p w:rsidR="00950CD3" w:rsidRDefault="00950CD3" w:rsidP="00950CD3">
      <w:pPr>
        <w:pStyle w:val="oancuaDanhsach1"/>
        <w:spacing w:after="0" w:line="360" w:lineRule="auto"/>
        <w:ind w:left="0"/>
        <w:jc w:val="center"/>
        <w:outlineLvl w:val="0"/>
        <w:rPr>
          <w:rFonts w:ascii="Times New Roman" w:hAnsi="Times New Roman"/>
          <w:i/>
          <w:sz w:val="28"/>
          <w:szCs w:val="28"/>
        </w:rPr>
      </w:pPr>
      <w:r w:rsidRPr="00D80854">
        <w:rPr>
          <w:rFonts w:ascii="Times New Roman" w:hAnsi="Times New Roman"/>
          <w:i/>
          <w:sz w:val="28"/>
          <w:szCs w:val="28"/>
        </w:rPr>
        <w:t>Biểu đồ</w:t>
      </w:r>
      <w:r w:rsidR="00C320AC">
        <w:rPr>
          <w:rFonts w:ascii="Times New Roman" w:hAnsi="Times New Roman"/>
          <w:i/>
          <w:sz w:val="28"/>
          <w:szCs w:val="28"/>
        </w:rPr>
        <w:t xml:space="preserve"> 3.3</w:t>
      </w:r>
      <w:r w:rsidRPr="00D80854">
        <w:rPr>
          <w:rFonts w:ascii="Times New Roman" w:hAnsi="Times New Roman"/>
          <w:i/>
          <w:sz w:val="28"/>
          <w:szCs w:val="28"/>
        </w:rPr>
        <w:t>. Mối liên quan giữa tuổi và lượng nước tiểu tồn dư (n=59)</w:t>
      </w:r>
    </w:p>
    <w:p w:rsidR="00102F22" w:rsidRPr="00C320AC" w:rsidRDefault="00102F22" w:rsidP="00950CD3">
      <w:pPr>
        <w:pStyle w:val="oancuaDanhsach1"/>
        <w:spacing w:after="0" w:line="360" w:lineRule="auto"/>
        <w:ind w:left="0"/>
        <w:jc w:val="center"/>
        <w:outlineLvl w:val="0"/>
        <w:rPr>
          <w:rFonts w:ascii="Times New Roman" w:hAnsi="Times New Roman"/>
          <w:i/>
          <w:sz w:val="6"/>
          <w:szCs w:val="28"/>
        </w:rPr>
      </w:pPr>
    </w:p>
    <w:p w:rsidR="00C1641B" w:rsidRDefault="005D2AA5" w:rsidP="00A54C1E">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Không có sự khác biệt có ý nghĩa thống kê về tỷ lệ có lượng nước tiểu tồn dư theo từng mức độ giữa 2 nhóm tuổi </w:t>
      </w:r>
      <w:r w:rsidR="004538D0" w:rsidRPr="00D80854">
        <w:rPr>
          <w:rFonts w:ascii="Times New Roman" w:hAnsi="Times New Roman"/>
          <w:sz w:val="28"/>
          <w:szCs w:val="28"/>
        </w:rPr>
        <w:t>30</w:t>
      </w:r>
      <w:r w:rsidR="00493E55">
        <w:rPr>
          <w:rFonts w:ascii="Times New Roman" w:hAnsi="Times New Roman"/>
          <w:sz w:val="28"/>
          <w:szCs w:val="28"/>
        </w:rPr>
        <w:t xml:space="preserve"> -</w:t>
      </w:r>
      <w:r w:rsidR="006500D9" w:rsidRPr="00D80854">
        <w:rPr>
          <w:rFonts w:ascii="Times New Roman" w:hAnsi="Times New Roman"/>
          <w:sz w:val="28"/>
          <w:szCs w:val="28"/>
        </w:rPr>
        <w:t xml:space="preserve"> 49 tuổi</w:t>
      </w:r>
      <w:r w:rsidR="00380517" w:rsidRPr="00D80854">
        <w:rPr>
          <w:rFonts w:ascii="Times New Roman" w:hAnsi="Times New Roman"/>
          <w:sz w:val="28"/>
          <w:szCs w:val="28"/>
        </w:rPr>
        <w:t xml:space="preserve"> </w:t>
      </w:r>
      <w:r w:rsidRPr="00D80854">
        <w:rPr>
          <w:rFonts w:ascii="Times New Roman" w:hAnsi="Times New Roman"/>
          <w:sz w:val="28"/>
          <w:szCs w:val="28"/>
        </w:rPr>
        <w:t>và trên</w:t>
      </w:r>
      <w:r w:rsidR="006500D9" w:rsidRPr="00D80854">
        <w:rPr>
          <w:rFonts w:ascii="Times New Roman" w:hAnsi="Times New Roman"/>
          <w:sz w:val="28"/>
          <w:szCs w:val="28"/>
        </w:rPr>
        <w:t xml:space="preserve"> 50 tuổ</w:t>
      </w:r>
      <w:r w:rsidR="00D15DFE" w:rsidRPr="00D80854">
        <w:rPr>
          <w:rFonts w:ascii="Times New Roman" w:hAnsi="Times New Roman"/>
          <w:sz w:val="28"/>
          <w:szCs w:val="28"/>
        </w:rPr>
        <w:t>i,</w:t>
      </w:r>
      <w:r w:rsidR="006500D9" w:rsidRPr="00D80854">
        <w:rPr>
          <w:rFonts w:ascii="Times New Roman" w:hAnsi="Times New Roman"/>
          <w:sz w:val="28"/>
          <w:szCs w:val="28"/>
        </w:rPr>
        <w:t xml:space="preserve"> với p</w:t>
      </w:r>
      <w:r w:rsidR="006C5609" w:rsidRPr="00D80854">
        <w:rPr>
          <w:rFonts w:ascii="Times New Roman" w:hAnsi="Times New Roman"/>
          <w:sz w:val="28"/>
          <w:szCs w:val="28"/>
        </w:rPr>
        <w:t xml:space="preserve"> </w:t>
      </w:r>
      <w:r w:rsidRPr="00D80854">
        <w:rPr>
          <w:rFonts w:ascii="Times New Roman" w:hAnsi="Times New Roman"/>
          <w:sz w:val="28"/>
          <w:szCs w:val="28"/>
        </w:rPr>
        <w:t>&gt;</w:t>
      </w:r>
      <w:r w:rsidR="006C5609" w:rsidRPr="00D80854">
        <w:rPr>
          <w:rFonts w:ascii="Times New Roman" w:hAnsi="Times New Roman"/>
          <w:sz w:val="28"/>
          <w:szCs w:val="28"/>
        </w:rPr>
        <w:t xml:space="preserve"> </w:t>
      </w:r>
      <w:r w:rsidR="006500D9" w:rsidRPr="00D80854">
        <w:rPr>
          <w:rFonts w:ascii="Times New Roman" w:hAnsi="Times New Roman"/>
          <w:sz w:val="28"/>
          <w:szCs w:val="28"/>
        </w:rPr>
        <w:t>0,05</w:t>
      </w:r>
      <w:r w:rsidRPr="00D80854">
        <w:rPr>
          <w:rFonts w:ascii="Times New Roman" w:hAnsi="Times New Roman"/>
          <w:sz w:val="28"/>
          <w:szCs w:val="28"/>
        </w:rPr>
        <w:t xml:space="preserve"> (Fisher’s exact=0,6</w:t>
      </w:r>
      <w:r w:rsidR="004538D0" w:rsidRPr="00D80854">
        <w:rPr>
          <w:rFonts w:ascii="Times New Roman" w:hAnsi="Times New Roman"/>
          <w:sz w:val="28"/>
          <w:szCs w:val="28"/>
        </w:rPr>
        <w:t>96</w:t>
      </w:r>
      <w:r w:rsidRPr="00D80854">
        <w:rPr>
          <w:rFonts w:ascii="Times New Roman" w:hAnsi="Times New Roman"/>
          <w:sz w:val="28"/>
          <w:szCs w:val="28"/>
        </w:rPr>
        <w:t>)</w:t>
      </w:r>
      <w:r w:rsidR="006500D9" w:rsidRPr="00D80854">
        <w:rPr>
          <w:rFonts w:ascii="Times New Roman" w:hAnsi="Times New Roman"/>
          <w:sz w:val="28"/>
          <w:szCs w:val="28"/>
        </w:rPr>
        <w:t xml:space="preserve">. </w:t>
      </w:r>
    </w:p>
    <w:p w:rsidR="00A54C1E" w:rsidRPr="00A54C1E" w:rsidRDefault="00A54C1E" w:rsidP="00A54C1E">
      <w:pPr>
        <w:pStyle w:val="oancuaDanhsach1"/>
        <w:spacing w:before="240" w:after="240" w:line="360" w:lineRule="auto"/>
        <w:ind w:left="0" w:firstLine="720"/>
        <w:jc w:val="both"/>
        <w:rPr>
          <w:rFonts w:ascii="Times New Roman" w:hAnsi="Times New Roman"/>
          <w:sz w:val="8"/>
          <w:szCs w:val="28"/>
        </w:rPr>
      </w:pPr>
    </w:p>
    <w:p w:rsidR="004538D0" w:rsidRPr="00D80854" w:rsidRDefault="00D734CD" w:rsidP="004538D0">
      <w:pPr>
        <w:pStyle w:val="oancuaDanhsach1"/>
        <w:spacing w:after="0" w:line="360" w:lineRule="auto"/>
        <w:ind w:left="0"/>
        <w:jc w:val="center"/>
        <w:rPr>
          <w:rFonts w:ascii="Times New Roman" w:hAnsi="Times New Roman"/>
          <w:sz w:val="28"/>
          <w:szCs w:val="28"/>
        </w:rPr>
      </w:pPr>
      <w:r w:rsidRPr="00D80854">
        <w:rPr>
          <w:rFonts w:ascii="Times New Roman" w:hAnsi="Times New Roman"/>
          <w:noProof/>
          <w:sz w:val="28"/>
          <w:szCs w:val="28"/>
        </w:rPr>
        <w:drawing>
          <wp:inline distT="0" distB="0" distL="0" distR="0" wp14:anchorId="200E52A9" wp14:editId="6085E0FA">
            <wp:extent cx="4781725" cy="270766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81725" cy="2707663"/>
                    </a:xfrm>
                    <a:prstGeom prst="rect">
                      <a:avLst/>
                    </a:prstGeom>
                    <a:noFill/>
                    <a:ln>
                      <a:noFill/>
                    </a:ln>
                  </pic:spPr>
                </pic:pic>
              </a:graphicData>
            </a:graphic>
          </wp:inline>
        </w:drawing>
      </w:r>
    </w:p>
    <w:p w:rsidR="00950CD3" w:rsidRPr="00D80854" w:rsidRDefault="00950CD3" w:rsidP="00A46B3E">
      <w:pPr>
        <w:pStyle w:val="oancuaDanhsach1"/>
        <w:spacing w:after="0" w:line="360" w:lineRule="auto"/>
        <w:ind w:left="0" w:firstLine="720"/>
        <w:jc w:val="both"/>
        <w:rPr>
          <w:rFonts w:ascii="Times New Roman" w:hAnsi="Times New Roman"/>
          <w:sz w:val="2"/>
          <w:szCs w:val="28"/>
        </w:rPr>
      </w:pPr>
    </w:p>
    <w:p w:rsidR="00950CD3" w:rsidRPr="00D80854" w:rsidRDefault="00950CD3" w:rsidP="00950CD3">
      <w:pPr>
        <w:pStyle w:val="oancuaDanhsach1"/>
        <w:spacing w:after="0" w:line="288" w:lineRule="auto"/>
        <w:ind w:left="0"/>
        <w:jc w:val="center"/>
        <w:outlineLvl w:val="0"/>
        <w:rPr>
          <w:rFonts w:ascii="Times New Roman" w:hAnsi="Times New Roman"/>
          <w:i/>
          <w:sz w:val="28"/>
          <w:szCs w:val="28"/>
        </w:rPr>
      </w:pPr>
      <w:bookmarkStart w:id="1188" w:name="_Toc27625867"/>
      <w:bookmarkStart w:id="1189" w:name="_Toc28615170"/>
      <w:bookmarkStart w:id="1190" w:name="_Toc35871171"/>
      <w:bookmarkStart w:id="1191" w:name="_Toc35871422"/>
      <w:r w:rsidRPr="00D80854">
        <w:rPr>
          <w:rFonts w:ascii="Times New Roman" w:hAnsi="Times New Roman"/>
          <w:i/>
          <w:sz w:val="28"/>
          <w:szCs w:val="28"/>
        </w:rPr>
        <w:t>Biểu đồ</w:t>
      </w:r>
      <w:r w:rsidR="00C320AC">
        <w:rPr>
          <w:rFonts w:ascii="Times New Roman" w:hAnsi="Times New Roman"/>
          <w:i/>
          <w:sz w:val="28"/>
          <w:szCs w:val="28"/>
        </w:rPr>
        <w:t xml:space="preserve"> 3.4</w:t>
      </w:r>
      <w:r w:rsidRPr="00D80854">
        <w:rPr>
          <w:rFonts w:ascii="Times New Roman" w:hAnsi="Times New Roman"/>
          <w:i/>
          <w:sz w:val="28"/>
          <w:szCs w:val="28"/>
        </w:rPr>
        <w:t xml:space="preserve">. </w:t>
      </w:r>
      <w:r w:rsidR="007D6537">
        <w:rPr>
          <w:rFonts w:ascii="Times New Roman" w:hAnsi="Times New Roman"/>
          <w:i/>
          <w:sz w:val="28"/>
          <w:szCs w:val="28"/>
        </w:rPr>
        <w:t>T</w:t>
      </w:r>
      <w:r w:rsidRPr="00D80854">
        <w:rPr>
          <w:rFonts w:ascii="Times New Roman" w:hAnsi="Times New Roman"/>
          <w:i/>
          <w:sz w:val="28"/>
          <w:szCs w:val="28"/>
        </w:rPr>
        <w:t>ương quan 95% khoảng tin cậy lượng nước tiểu tồn dư theo nhóm tuổi của bệnh nhân nghiên cứu (n=59)</w:t>
      </w:r>
      <w:bookmarkEnd w:id="1188"/>
      <w:bookmarkEnd w:id="1189"/>
      <w:bookmarkEnd w:id="1190"/>
      <w:bookmarkEnd w:id="1191"/>
    </w:p>
    <w:p w:rsidR="00950CD3" w:rsidRPr="00D80854" w:rsidRDefault="00950CD3" w:rsidP="00A46B3E">
      <w:pPr>
        <w:pStyle w:val="oancuaDanhsach1"/>
        <w:spacing w:after="0" w:line="360" w:lineRule="auto"/>
        <w:ind w:left="0" w:firstLine="720"/>
        <w:jc w:val="both"/>
        <w:rPr>
          <w:rFonts w:ascii="Times New Roman" w:hAnsi="Times New Roman"/>
          <w:sz w:val="10"/>
          <w:szCs w:val="28"/>
        </w:rPr>
      </w:pPr>
    </w:p>
    <w:p w:rsidR="00950CD3" w:rsidRPr="00D80854" w:rsidRDefault="000F07C4" w:rsidP="00EA4F2A">
      <w:pPr>
        <w:pStyle w:val="oancuaDanhsach1"/>
        <w:spacing w:after="0" w:line="336" w:lineRule="auto"/>
        <w:ind w:left="0" w:firstLine="720"/>
        <w:jc w:val="both"/>
        <w:rPr>
          <w:rFonts w:ascii="Times New Roman" w:hAnsi="Times New Roman"/>
          <w:sz w:val="28"/>
          <w:szCs w:val="28"/>
        </w:rPr>
      </w:pPr>
      <w:r w:rsidRPr="00D80854">
        <w:rPr>
          <w:rFonts w:ascii="Times New Roman" w:hAnsi="Times New Roman"/>
          <w:sz w:val="28"/>
          <w:szCs w:val="28"/>
        </w:rPr>
        <w:t>Ở nhóm tuổ</w:t>
      </w:r>
      <w:r w:rsidR="00493E55">
        <w:rPr>
          <w:rFonts w:ascii="Times New Roman" w:hAnsi="Times New Roman"/>
          <w:sz w:val="28"/>
          <w:szCs w:val="28"/>
        </w:rPr>
        <w:t>i 30 -</w:t>
      </w:r>
      <w:r w:rsidRPr="00D80854">
        <w:rPr>
          <w:rFonts w:ascii="Times New Roman" w:hAnsi="Times New Roman"/>
          <w:sz w:val="28"/>
          <w:szCs w:val="28"/>
        </w:rPr>
        <w:t xml:space="preserve"> 49 tuổi: lượng nước tiểu tồn dư </w:t>
      </w:r>
      <w:r w:rsidR="00950CD3" w:rsidRPr="00D80854">
        <w:rPr>
          <w:rFonts w:ascii="Times New Roman" w:hAnsi="Times New Roman"/>
          <w:sz w:val="28"/>
          <w:szCs w:val="28"/>
        </w:rPr>
        <w:t>TB</w:t>
      </w:r>
      <w:r w:rsidRPr="00D80854">
        <w:rPr>
          <w:rFonts w:ascii="Times New Roman" w:hAnsi="Times New Roman"/>
          <w:sz w:val="28"/>
          <w:szCs w:val="28"/>
        </w:rPr>
        <w:t xml:space="preserve"> là 130,6 </w:t>
      </w:r>
      <w:r w:rsidRPr="00D80854">
        <w:rPr>
          <w:sz w:val="28"/>
          <w:szCs w:val="28"/>
        </w:rPr>
        <w:t>±</w:t>
      </w:r>
      <w:r w:rsidRPr="00D80854">
        <w:rPr>
          <w:rFonts w:ascii="Times New Roman" w:hAnsi="Times New Roman"/>
          <w:sz w:val="28"/>
          <w:szCs w:val="28"/>
        </w:rPr>
        <w:t xml:space="preserve"> 4,3 ml trong khi ở nhóm &gt; 50 tuổi, lượng nước tiểu tồn dư </w:t>
      </w:r>
      <w:r w:rsidR="00950CD3" w:rsidRPr="00D80854">
        <w:rPr>
          <w:rFonts w:ascii="Times New Roman" w:hAnsi="Times New Roman"/>
          <w:sz w:val="28"/>
          <w:szCs w:val="28"/>
        </w:rPr>
        <w:t>TB</w:t>
      </w:r>
      <w:r w:rsidRPr="00D80854">
        <w:rPr>
          <w:rFonts w:ascii="Times New Roman" w:hAnsi="Times New Roman"/>
          <w:sz w:val="28"/>
          <w:szCs w:val="28"/>
        </w:rPr>
        <w:t xml:space="preserve"> là 130,2 </w:t>
      </w:r>
      <w:r w:rsidRPr="00D80854">
        <w:rPr>
          <w:sz w:val="28"/>
          <w:szCs w:val="28"/>
        </w:rPr>
        <w:t>±</w:t>
      </w:r>
      <w:r w:rsidRPr="00D80854">
        <w:rPr>
          <w:rFonts w:ascii="Times New Roman" w:hAnsi="Times New Roman"/>
          <w:sz w:val="28"/>
          <w:szCs w:val="28"/>
        </w:rPr>
        <w:t xml:space="preserve"> 2,8 ml. Sự khác biệt là không có ý nghĩa thống kê với p=</w:t>
      </w:r>
      <w:r w:rsidR="00493E55">
        <w:rPr>
          <w:rFonts w:ascii="Times New Roman" w:hAnsi="Times New Roman"/>
          <w:sz w:val="28"/>
          <w:szCs w:val="28"/>
        </w:rPr>
        <w:t xml:space="preserve"> </w:t>
      </w:r>
      <w:r w:rsidRPr="00D80854">
        <w:rPr>
          <w:rFonts w:ascii="Times New Roman" w:hAnsi="Times New Roman"/>
          <w:sz w:val="28"/>
          <w:szCs w:val="28"/>
        </w:rPr>
        <w:t>0,942 (T-student test).</w:t>
      </w:r>
    </w:p>
    <w:p w:rsidR="00EA4F2A" w:rsidRPr="005D7738" w:rsidRDefault="00EA4F2A" w:rsidP="00EA4F2A">
      <w:pPr>
        <w:pStyle w:val="oancuaDanhsach1"/>
        <w:spacing w:after="0" w:line="336" w:lineRule="auto"/>
        <w:ind w:left="0" w:firstLine="720"/>
        <w:jc w:val="both"/>
        <w:rPr>
          <w:rFonts w:ascii="Times New Roman" w:hAnsi="Times New Roman"/>
          <w:sz w:val="10"/>
          <w:szCs w:val="28"/>
        </w:rPr>
      </w:pPr>
    </w:p>
    <w:p w:rsidR="00EB1850" w:rsidRPr="00D80854" w:rsidRDefault="006500D9" w:rsidP="00EA4F2A">
      <w:pPr>
        <w:rPr>
          <w:sz w:val="28"/>
          <w:szCs w:val="28"/>
        </w:rPr>
      </w:pPr>
      <w:bookmarkStart w:id="1192" w:name="_Toc35871172"/>
      <w:bookmarkStart w:id="1193" w:name="_Toc35871423"/>
      <w:r w:rsidRPr="00D80854">
        <w:rPr>
          <w:noProof/>
          <w:sz w:val="28"/>
          <w:szCs w:val="28"/>
          <w:lang w:val="en-US" w:eastAsia="en-US"/>
        </w:rPr>
        <w:drawing>
          <wp:inline distT="0" distB="0" distL="0" distR="0" wp14:anchorId="66E6275C" wp14:editId="2680D18F">
            <wp:extent cx="5308270" cy="2517569"/>
            <wp:effectExtent l="152400" t="114300" r="159385" b="226060"/>
            <wp:docPr id="2" name="Biểu đồ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1192"/>
      <w:bookmarkEnd w:id="1193"/>
    </w:p>
    <w:p w:rsidR="000A0806" w:rsidRPr="005D7738" w:rsidRDefault="000A0806" w:rsidP="00950CD3">
      <w:pPr>
        <w:pStyle w:val="oancuaDanhsach1"/>
        <w:spacing w:after="0" w:line="288" w:lineRule="auto"/>
        <w:ind w:left="0" w:firstLine="720"/>
        <w:jc w:val="center"/>
        <w:rPr>
          <w:rFonts w:ascii="Times New Roman" w:hAnsi="Times New Roman"/>
          <w:i/>
          <w:sz w:val="10"/>
          <w:szCs w:val="28"/>
        </w:rPr>
      </w:pPr>
      <w:bookmarkStart w:id="1194" w:name="_Toc386557068"/>
      <w:bookmarkStart w:id="1195" w:name="_Toc27625868"/>
      <w:bookmarkStart w:id="1196" w:name="_Toc28615171"/>
    </w:p>
    <w:p w:rsidR="00950CD3" w:rsidRPr="00D80854" w:rsidRDefault="00950CD3" w:rsidP="00950CD3">
      <w:pPr>
        <w:pStyle w:val="oancuaDanhsach1"/>
        <w:spacing w:after="0" w:line="288" w:lineRule="auto"/>
        <w:ind w:left="0" w:firstLine="720"/>
        <w:jc w:val="center"/>
        <w:rPr>
          <w:rFonts w:ascii="Times New Roman" w:hAnsi="Times New Roman"/>
          <w:i/>
          <w:sz w:val="28"/>
          <w:szCs w:val="28"/>
        </w:rPr>
      </w:pPr>
      <w:r w:rsidRPr="00D80854">
        <w:rPr>
          <w:rFonts w:ascii="Times New Roman" w:hAnsi="Times New Roman"/>
          <w:i/>
          <w:sz w:val="28"/>
          <w:szCs w:val="28"/>
        </w:rPr>
        <w:t>Biểu đồ 3.</w:t>
      </w:r>
      <w:r w:rsidR="005D7738">
        <w:rPr>
          <w:rFonts w:ascii="Times New Roman" w:hAnsi="Times New Roman"/>
          <w:i/>
          <w:sz w:val="28"/>
          <w:szCs w:val="28"/>
        </w:rPr>
        <w:t>5</w:t>
      </w:r>
      <w:r w:rsidRPr="00D80854">
        <w:rPr>
          <w:rFonts w:ascii="Times New Roman" w:hAnsi="Times New Roman"/>
          <w:i/>
          <w:sz w:val="28"/>
          <w:szCs w:val="28"/>
        </w:rPr>
        <w:t xml:space="preserve">. Mối liên quan giữa thể tích nước tiểu tồn dư và mức độ </w:t>
      </w:r>
      <w:bookmarkEnd w:id="1194"/>
      <w:r w:rsidRPr="00D80854">
        <w:rPr>
          <w:rFonts w:ascii="Times New Roman" w:hAnsi="Times New Roman"/>
          <w:i/>
          <w:sz w:val="28"/>
          <w:szCs w:val="28"/>
        </w:rPr>
        <w:t>tiểu không kiểm soát khi thăm khám</w:t>
      </w:r>
      <w:r w:rsidR="00EA4F2A" w:rsidRPr="00D80854">
        <w:rPr>
          <w:rFonts w:ascii="Times New Roman" w:hAnsi="Times New Roman"/>
          <w:i/>
          <w:sz w:val="28"/>
          <w:szCs w:val="28"/>
        </w:rPr>
        <w:t xml:space="preserve"> </w:t>
      </w:r>
      <w:r w:rsidRPr="00D80854">
        <w:rPr>
          <w:rFonts w:ascii="Times New Roman" w:hAnsi="Times New Roman"/>
          <w:i/>
          <w:sz w:val="28"/>
          <w:szCs w:val="28"/>
        </w:rPr>
        <w:t>(n=59</w:t>
      </w:r>
      <w:bookmarkEnd w:id="1195"/>
      <w:bookmarkEnd w:id="1196"/>
      <w:r w:rsidRPr="00D80854">
        <w:rPr>
          <w:rFonts w:ascii="Times New Roman" w:hAnsi="Times New Roman"/>
          <w:i/>
          <w:sz w:val="28"/>
          <w:szCs w:val="28"/>
        </w:rPr>
        <w:t>)</w:t>
      </w:r>
    </w:p>
    <w:p w:rsidR="008306C1" w:rsidRPr="00D80854" w:rsidRDefault="005D2AA5" w:rsidP="003A555D">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C</w:t>
      </w:r>
      <w:r w:rsidR="008306C1" w:rsidRPr="00D80854">
        <w:rPr>
          <w:rFonts w:ascii="Times New Roman" w:hAnsi="Times New Roman"/>
          <w:sz w:val="28"/>
          <w:szCs w:val="28"/>
        </w:rPr>
        <w:t xml:space="preserve">ó sự khác </w:t>
      </w:r>
      <w:r w:rsidRPr="00D80854">
        <w:rPr>
          <w:rFonts w:ascii="Times New Roman" w:hAnsi="Times New Roman"/>
          <w:sz w:val="28"/>
          <w:szCs w:val="28"/>
        </w:rPr>
        <w:t xml:space="preserve">biệt </w:t>
      </w:r>
      <w:r w:rsidR="0051087F" w:rsidRPr="00D80854">
        <w:rPr>
          <w:rFonts w:ascii="Times New Roman" w:hAnsi="Times New Roman"/>
          <w:sz w:val="28"/>
          <w:szCs w:val="28"/>
        </w:rPr>
        <w:t xml:space="preserve">không </w:t>
      </w:r>
      <w:r w:rsidRPr="00D80854">
        <w:rPr>
          <w:rFonts w:ascii="Times New Roman" w:hAnsi="Times New Roman"/>
          <w:sz w:val="28"/>
          <w:szCs w:val="28"/>
        </w:rPr>
        <w:t xml:space="preserve">có ý nghĩa thống kê </w:t>
      </w:r>
      <w:r w:rsidR="008306C1" w:rsidRPr="00D80854">
        <w:rPr>
          <w:rFonts w:ascii="Times New Roman" w:hAnsi="Times New Roman"/>
          <w:sz w:val="28"/>
          <w:szCs w:val="28"/>
        </w:rPr>
        <w:t xml:space="preserve">về mức độ </w:t>
      </w:r>
      <w:r w:rsidR="00BA10E9" w:rsidRPr="00D80854">
        <w:rPr>
          <w:rFonts w:ascii="Times New Roman" w:hAnsi="Times New Roman"/>
          <w:sz w:val="28"/>
          <w:szCs w:val="28"/>
        </w:rPr>
        <w:t>TKKS</w:t>
      </w:r>
      <w:r w:rsidR="00AE05CA" w:rsidRPr="00D80854">
        <w:rPr>
          <w:rFonts w:ascii="Times New Roman" w:hAnsi="Times New Roman"/>
          <w:sz w:val="28"/>
          <w:szCs w:val="28"/>
        </w:rPr>
        <w:t xml:space="preserve"> khi thăm khám</w:t>
      </w:r>
      <w:r w:rsidR="008306C1" w:rsidRPr="00D80854">
        <w:rPr>
          <w:rFonts w:ascii="Times New Roman" w:hAnsi="Times New Roman"/>
          <w:sz w:val="28"/>
          <w:szCs w:val="28"/>
        </w:rPr>
        <w:t xml:space="preserve"> ở hai nhóm có lượng nước tiểu tồ</w:t>
      </w:r>
      <w:r w:rsidR="000F105D">
        <w:rPr>
          <w:rFonts w:ascii="Times New Roman" w:hAnsi="Times New Roman"/>
          <w:sz w:val="28"/>
          <w:szCs w:val="28"/>
        </w:rPr>
        <w:t>n dư 100 -</w:t>
      </w:r>
      <w:r w:rsidR="008306C1" w:rsidRPr="00D80854">
        <w:rPr>
          <w:rFonts w:ascii="Times New Roman" w:hAnsi="Times New Roman"/>
          <w:sz w:val="28"/>
          <w:szCs w:val="28"/>
        </w:rPr>
        <w:t xml:space="preserve"> 150 ml và nhóm có lượng nước tiểu tồn dư &gt; 150 ml vớ</w:t>
      </w:r>
      <w:r w:rsidR="00195265" w:rsidRPr="00D80854">
        <w:rPr>
          <w:rFonts w:ascii="Times New Roman" w:hAnsi="Times New Roman"/>
          <w:sz w:val="28"/>
          <w:szCs w:val="28"/>
        </w:rPr>
        <w:t>i p=0,</w:t>
      </w:r>
      <w:r w:rsidR="0051087F" w:rsidRPr="00D80854">
        <w:rPr>
          <w:rFonts w:ascii="Times New Roman" w:hAnsi="Times New Roman"/>
          <w:sz w:val="28"/>
          <w:szCs w:val="28"/>
        </w:rPr>
        <w:t>587</w:t>
      </w:r>
      <w:r w:rsidR="00195265" w:rsidRPr="00D80854">
        <w:rPr>
          <w:rFonts w:ascii="Times New Roman" w:hAnsi="Times New Roman"/>
          <w:sz w:val="28"/>
          <w:szCs w:val="28"/>
        </w:rPr>
        <w:t xml:space="preserve"> (Fisher’s exact test)</w:t>
      </w:r>
      <w:r w:rsidR="008306C1" w:rsidRPr="00D80854">
        <w:rPr>
          <w:rFonts w:ascii="Times New Roman" w:hAnsi="Times New Roman"/>
          <w:sz w:val="28"/>
          <w:szCs w:val="28"/>
        </w:rPr>
        <w:t xml:space="preserve">. </w:t>
      </w:r>
    </w:p>
    <w:p w:rsidR="006500D9" w:rsidRPr="00D80854" w:rsidRDefault="006500D9" w:rsidP="00C1641B">
      <w:pPr>
        <w:pStyle w:val="oancuaDanhsach1"/>
        <w:spacing w:after="0" w:line="288" w:lineRule="auto"/>
        <w:ind w:left="0"/>
        <w:jc w:val="center"/>
        <w:rPr>
          <w:rFonts w:ascii="Times New Roman" w:hAnsi="Times New Roman"/>
          <w:sz w:val="14"/>
          <w:szCs w:val="28"/>
        </w:rPr>
      </w:pPr>
    </w:p>
    <w:p w:rsidR="008306C1" w:rsidRPr="00D80854" w:rsidRDefault="008306C1" w:rsidP="00EB1850">
      <w:pPr>
        <w:pStyle w:val="oancuaDanhsach1"/>
        <w:spacing w:after="0" w:line="324" w:lineRule="auto"/>
        <w:ind w:left="0"/>
        <w:jc w:val="center"/>
        <w:outlineLvl w:val="0"/>
        <w:rPr>
          <w:rFonts w:ascii="Times New Roman" w:hAnsi="Times New Roman"/>
          <w:i/>
          <w:sz w:val="28"/>
          <w:szCs w:val="28"/>
        </w:rPr>
      </w:pPr>
      <w:bookmarkStart w:id="1197" w:name="_Toc386557069"/>
      <w:bookmarkStart w:id="1198" w:name="_Toc27625869"/>
      <w:bookmarkStart w:id="1199" w:name="_Toc28615172"/>
      <w:bookmarkStart w:id="1200" w:name="_Toc35871173"/>
      <w:bookmarkStart w:id="1201" w:name="_Toc35871424"/>
      <w:r w:rsidRPr="00D80854">
        <w:rPr>
          <w:rFonts w:ascii="Times New Roman" w:hAnsi="Times New Roman"/>
          <w:i/>
          <w:sz w:val="28"/>
          <w:szCs w:val="28"/>
        </w:rPr>
        <w:t>Bảng 3.1</w:t>
      </w:r>
      <w:r w:rsidR="0002052E">
        <w:rPr>
          <w:rFonts w:ascii="Times New Roman" w:hAnsi="Times New Roman"/>
          <w:i/>
          <w:sz w:val="28"/>
          <w:szCs w:val="28"/>
        </w:rPr>
        <w:t>4</w:t>
      </w:r>
      <w:r w:rsidRPr="00D80854">
        <w:rPr>
          <w:rFonts w:ascii="Times New Roman" w:hAnsi="Times New Roman"/>
          <w:i/>
          <w:sz w:val="28"/>
          <w:szCs w:val="28"/>
        </w:rPr>
        <w:t xml:space="preserve">. </w:t>
      </w:r>
      <w:r w:rsidR="00D15DFE" w:rsidRPr="00D80854">
        <w:rPr>
          <w:rFonts w:ascii="Times New Roman" w:hAnsi="Times New Roman"/>
          <w:i/>
          <w:sz w:val="28"/>
          <w:szCs w:val="28"/>
        </w:rPr>
        <w:t>Thể tích</w:t>
      </w:r>
      <w:r w:rsidRPr="00D80854">
        <w:rPr>
          <w:rFonts w:ascii="Times New Roman" w:hAnsi="Times New Roman"/>
          <w:i/>
          <w:sz w:val="28"/>
          <w:szCs w:val="28"/>
        </w:rPr>
        <w:t xml:space="preserve"> nước tiểu tồn dư trung bình theo mức độ </w:t>
      </w:r>
      <w:bookmarkEnd w:id="1197"/>
      <w:bookmarkEnd w:id="1198"/>
      <w:bookmarkEnd w:id="1199"/>
      <w:bookmarkEnd w:id="1200"/>
      <w:bookmarkEnd w:id="1201"/>
      <w:r w:rsidR="002E734D">
        <w:rPr>
          <w:rFonts w:ascii="Times New Roman" w:hAnsi="Times New Roman"/>
          <w:i/>
          <w:sz w:val="28"/>
          <w:szCs w:val="28"/>
        </w:rPr>
        <w:t>TKKS</w:t>
      </w:r>
    </w:p>
    <w:p w:rsidR="003644F4" w:rsidRPr="00D80854" w:rsidRDefault="003644F4" w:rsidP="00EB1850">
      <w:pPr>
        <w:pStyle w:val="oancuaDanhsach1"/>
        <w:spacing w:after="0" w:line="324" w:lineRule="auto"/>
        <w:ind w:left="0"/>
        <w:jc w:val="center"/>
        <w:outlineLvl w:val="0"/>
        <w:rPr>
          <w:rFonts w:ascii="Times New Roman" w:hAnsi="Times New Roman"/>
          <w:i/>
          <w:sz w:val="12"/>
          <w:szCs w:val="28"/>
        </w:rPr>
      </w:pP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3899"/>
        <w:gridCol w:w="1662"/>
      </w:tblGrid>
      <w:tr w:rsidR="00D80854" w:rsidRPr="00D80854" w:rsidTr="003B3728">
        <w:trPr>
          <w:jc w:val="center"/>
        </w:trPr>
        <w:tc>
          <w:tcPr>
            <w:tcW w:w="1861" w:type="pct"/>
            <w:tcBorders>
              <w:top w:val="single" w:sz="4" w:space="0" w:color="auto"/>
              <w:left w:val="single" w:sz="4" w:space="0" w:color="auto"/>
              <w:bottom w:val="single" w:sz="4" w:space="0" w:color="auto"/>
              <w:right w:val="single" w:sz="4" w:space="0" w:color="auto"/>
            </w:tcBorders>
            <w:vAlign w:val="center"/>
          </w:tcPr>
          <w:p w:rsidR="008306C1" w:rsidRPr="00D80854" w:rsidRDefault="008306C1" w:rsidP="002E734D">
            <w:pPr>
              <w:spacing w:line="360" w:lineRule="auto"/>
              <w:jc w:val="center"/>
              <w:rPr>
                <w:b/>
                <w:sz w:val="28"/>
                <w:szCs w:val="28"/>
                <w:lang w:val="en-US"/>
              </w:rPr>
            </w:pPr>
            <w:r w:rsidRPr="00D80854">
              <w:rPr>
                <w:b/>
                <w:sz w:val="28"/>
                <w:szCs w:val="28"/>
                <w:lang w:val="en-US"/>
              </w:rPr>
              <w:t xml:space="preserve">Mức độ </w:t>
            </w:r>
            <w:r w:rsidR="00D15DFE" w:rsidRPr="00D80854">
              <w:rPr>
                <w:b/>
                <w:sz w:val="28"/>
                <w:szCs w:val="28"/>
                <w:lang w:val="en-US"/>
              </w:rPr>
              <w:t>T</w:t>
            </w:r>
            <w:r w:rsidR="00BA10E9" w:rsidRPr="00D80854">
              <w:rPr>
                <w:b/>
                <w:sz w:val="28"/>
                <w:szCs w:val="28"/>
                <w:lang w:val="en-US"/>
              </w:rPr>
              <w:t>KKS</w:t>
            </w:r>
          </w:p>
        </w:tc>
        <w:tc>
          <w:tcPr>
            <w:tcW w:w="2201" w:type="pct"/>
            <w:tcBorders>
              <w:top w:val="single" w:sz="4" w:space="0" w:color="auto"/>
              <w:left w:val="single" w:sz="4" w:space="0" w:color="auto"/>
              <w:bottom w:val="single" w:sz="4" w:space="0" w:color="auto"/>
              <w:right w:val="single" w:sz="4" w:space="0" w:color="auto"/>
            </w:tcBorders>
            <w:vAlign w:val="center"/>
          </w:tcPr>
          <w:p w:rsidR="008306C1" w:rsidRPr="00D80854" w:rsidRDefault="008306C1" w:rsidP="002E734D">
            <w:pPr>
              <w:spacing w:line="360" w:lineRule="auto"/>
              <w:jc w:val="center"/>
              <w:rPr>
                <w:b/>
                <w:sz w:val="28"/>
                <w:szCs w:val="28"/>
                <w:lang w:val="en-US"/>
              </w:rPr>
            </w:pPr>
            <w:r w:rsidRPr="00D80854">
              <w:rPr>
                <w:b/>
                <w:sz w:val="28"/>
                <w:szCs w:val="28"/>
                <w:lang w:val="en-US"/>
              </w:rPr>
              <w:t>Lượng nước tiểu tồn dư trung bình sau đi tiểu</w:t>
            </w:r>
          </w:p>
          <w:p w:rsidR="008306C1" w:rsidRPr="00D80854" w:rsidRDefault="008306C1" w:rsidP="002E734D">
            <w:pPr>
              <w:jc w:val="center"/>
              <w:rPr>
                <w:b/>
                <w:sz w:val="28"/>
                <w:szCs w:val="28"/>
                <w:lang w:val="en-US"/>
              </w:rPr>
            </w:pPr>
            <w:r w:rsidRPr="00D80854">
              <w:rPr>
                <w:rFonts w:ascii="MS Reference Sans Serif" w:hAnsi="MS Reference Sans Serif"/>
                <w:sz w:val="28"/>
                <w:szCs w:val="28"/>
                <w:lang w:val="en-US"/>
              </w:rPr>
              <w:t></w:t>
            </w:r>
            <w:r w:rsidRPr="00D80854">
              <w:rPr>
                <w:sz w:val="28"/>
                <w:szCs w:val="28"/>
                <w:lang w:val="en-US"/>
              </w:rPr>
              <w:t xml:space="preserve"> </w:t>
            </w:r>
            <w:r w:rsidRPr="00D80854">
              <w:rPr>
                <w:rFonts w:ascii="Calibri" w:hAnsi="Calibri"/>
                <w:sz w:val="28"/>
                <w:szCs w:val="28"/>
                <w:lang w:val="en-US"/>
              </w:rPr>
              <w:t>±</w:t>
            </w:r>
            <w:r w:rsidRPr="00D80854">
              <w:rPr>
                <w:sz w:val="28"/>
                <w:szCs w:val="28"/>
                <w:lang w:val="en-US"/>
              </w:rPr>
              <w:t xml:space="preserve"> SD (Min – Max)</w:t>
            </w:r>
          </w:p>
        </w:tc>
        <w:tc>
          <w:tcPr>
            <w:tcW w:w="938" w:type="pct"/>
            <w:tcBorders>
              <w:top w:val="single" w:sz="4" w:space="0" w:color="auto"/>
              <w:left w:val="single" w:sz="4" w:space="0" w:color="auto"/>
              <w:bottom w:val="single" w:sz="4" w:space="0" w:color="auto"/>
              <w:right w:val="single" w:sz="4" w:space="0" w:color="auto"/>
            </w:tcBorders>
            <w:vAlign w:val="center"/>
          </w:tcPr>
          <w:p w:rsidR="008306C1" w:rsidRPr="00D80854" w:rsidRDefault="008306C1" w:rsidP="00FD7DE0">
            <w:pPr>
              <w:jc w:val="center"/>
              <w:rPr>
                <w:b/>
                <w:sz w:val="28"/>
                <w:szCs w:val="28"/>
                <w:lang w:val="en-US"/>
              </w:rPr>
            </w:pPr>
            <w:r w:rsidRPr="00D80854">
              <w:rPr>
                <w:b/>
                <w:sz w:val="28"/>
                <w:szCs w:val="28"/>
                <w:lang w:val="en-US"/>
              </w:rPr>
              <w:t>p-values</w:t>
            </w:r>
          </w:p>
        </w:tc>
      </w:tr>
      <w:tr w:rsidR="00D80854" w:rsidRPr="00D80854" w:rsidTr="003B3728">
        <w:trPr>
          <w:jc w:val="center"/>
        </w:trPr>
        <w:tc>
          <w:tcPr>
            <w:tcW w:w="1861" w:type="pct"/>
            <w:tcBorders>
              <w:top w:val="single" w:sz="4" w:space="0" w:color="auto"/>
              <w:left w:val="single" w:sz="4" w:space="0" w:color="auto"/>
              <w:bottom w:val="single" w:sz="4" w:space="0" w:color="auto"/>
              <w:right w:val="single" w:sz="4" w:space="0" w:color="auto"/>
            </w:tcBorders>
            <w:vAlign w:val="center"/>
          </w:tcPr>
          <w:p w:rsidR="000F07C4" w:rsidRPr="00D80854" w:rsidRDefault="000F105D" w:rsidP="002E734D">
            <w:pPr>
              <w:spacing w:line="360" w:lineRule="auto"/>
              <w:jc w:val="both"/>
              <w:rPr>
                <w:sz w:val="28"/>
                <w:szCs w:val="28"/>
              </w:rPr>
            </w:pPr>
            <w:r>
              <w:rPr>
                <w:sz w:val="28"/>
                <w:szCs w:val="28"/>
              </w:rPr>
              <w:t xml:space="preserve">Mức độ </w:t>
            </w:r>
            <w:r>
              <w:rPr>
                <w:sz w:val="28"/>
                <w:szCs w:val="28"/>
                <w:lang w:val="en-US"/>
              </w:rPr>
              <w:t>I</w:t>
            </w:r>
            <w:r>
              <w:rPr>
                <w:sz w:val="28"/>
                <w:szCs w:val="28"/>
              </w:rPr>
              <w:t xml:space="preserve"> </w:t>
            </w:r>
            <w:r>
              <w:rPr>
                <w:sz w:val="28"/>
                <w:szCs w:val="28"/>
                <w:lang w:val="en-US"/>
              </w:rPr>
              <w:t>-</w:t>
            </w:r>
            <w:r w:rsidR="000F07C4" w:rsidRPr="00D80854">
              <w:rPr>
                <w:sz w:val="28"/>
                <w:szCs w:val="28"/>
              </w:rPr>
              <w:t xml:space="preserve"> mức độ nhẹ</w:t>
            </w:r>
          </w:p>
        </w:tc>
        <w:tc>
          <w:tcPr>
            <w:tcW w:w="220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E734D">
            <w:pPr>
              <w:jc w:val="center"/>
              <w:rPr>
                <w:sz w:val="28"/>
                <w:szCs w:val="28"/>
                <w:lang w:val="en-US"/>
              </w:rPr>
            </w:pPr>
            <w:r w:rsidRPr="00D80854">
              <w:rPr>
                <w:sz w:val="28"/>
                <w:szCs w:val="28"/>
                <w:lang w:val="en-US"/>
              </w:rPr>
              <w:t>130,2 ± 18,2</w:t>
            </w:r>
          </w:p>
        </w:tc>
        <w:tc>
          <w:tcPr>
            <w:tcW w:w="938" w:type="pct"/>
            <w:vMerge w:val="restart"/>
            <w:tcBorders>
              <w:top w:val="single" w:sz="4" w:space="0" w:color="auto"/>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0,853</w:t>
            </w:r>
            <w:r w:rsidRPr="00D80854">
              <w:rPr>
                <w:sz w:val="28"/>
                <w:szCs w:val="28"/>
                <w:vertAlign w:val="superscript"/>
                <w:lang w:val="en-US"/>
              </w:rPr>
              <w:t>a</w:t>
            </w:r>
          </w:p>
        </w:tc>
      </w:tr>
      <w:tr w:rsidR="00D80854" w:rsidRPr="00D80854" w:rsidTr="003B3728">
        <w:trPr>
          <w:jc w:val="center"/>
        </w:trPr>
        <w:tc>
          <w:tcPr>
            <w:tcW w:w="1861" w:type="pct"/>
            <w:tcBorders>
              <w:top w:val="single" w:sz="4" w:space="0" w:color="auto"/>
              <w:left w:val="single" w:sz="4" w:space="0" w:color="auto"/>
              <w:bottom w:val="single" w:sz="4" w:space="0" w:color="auto"/>
              <w:right w:val="single" w:sz="4" w:space="0" w:color="auto"/>
            </w:tcBorders>
            <w:vAlign w:val="center"/>
          </w:tcPr>
          <w:p w:rsidR="000F07C4" w:rsidRPr="00D80854" w:rsidRDefault="000F105D" w:rsidP="002E734D">
            <w:pPr>
              <w:spacing w:line="360" w:lineRule="auto"/>
              <w:jc w:val="both"/>
              <w:rPr>
                <w:sz w:val="28"/>
                <w:szCs w:val="28"/>
              </w:rPr>
            </w:pPr>
            <w:r>
              <w:rPr>
                <w:sz w:val="28"/>
                <w:szCs w:val="28"/>
              </w:rPr>
              <w:t xml:space="preserve">Mức độ </w:t>
            </w:r>
            <w:r>
              <w:rPr>
                <w:sz w:val="28"/>
                <w:szCs w:val="28"/>
                <w:lang w:val="en-US"/>
              </w:rPr>
              <w:t>II</w:t>
            </w:r>
            <w:r>
              <w:rPr>
                <w:sz w:val="28"/>
                <w:szCs w:val="28"/>
              </w:rPr>
              <w:t xml:space="preserve"> </w:t>
            </w:r>
            <w:r>
              <w:rPr>
                <w:sz w:val="28"/>
                <w:szCs w:val="28"/>
                <w:lang w:val="en-US"/>
              </w:rPr>
              <w:t>-</w:t>
            </w:r>
            <w:r w:rsidR="000F07C4" w:rsidRPr="00D80854">
              <w:rPr>
                <w:sz w:val="28"/>
                <w:szCs w:val="28"/>
              </w:rPr>
              <w:t xml:space="preserve"> mức độ vừa</w:t>
            </w:r>
          </w:p>
        </w:tc>
        <w:tc>
          <w:tcPr>
            <w:tcW w:w="220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E734D">
            <w:pPr>
              <w:jc w:val="center"/>
              <w:rPr>
                <w:sz w:val="28"/>
                <w:szCs w:val="28"/>
                <w:lang w:val="en-US"/>
              </w:rPr>
            </w:pPr>
            <w:r w:rsidRPr="00D80854">
              <w:rPr>
                <w:sz w:val="28"/>
                <w:szCs w:val="28"/>
                <w:lang w:val="en-US"/>
              </w:rPr>
              <w:t>131,7 ± 20,4</w:t>
            </w:r>
          </w:p>
        </w:tc>
        <w:tc>
          <w:tcPr>
            <w:tcW w:w="938" w:type="pct"/>
            <w:vMerge/>
            <w:tcBorders>
              <w:left w:val="single" w:sz="4" w:space="0" w:color="auto"/>
              <w:right w:val="single" w:sz="4" w:space="0" w:color="auto"/>
            </w:tcBorders>
            <w:vAlign w:val="center"/>
          </w:tcPr>
          <w:p w:rsidR="000F07C4" w:rsidRPr="00D80854" w:rsidRDefault="000F07C4" w:rsidP="000F07C4">
            <w:pPr>
              <w:jc w:val="center"/>
              <w:rPr>
                <w:sz w:val="28"/>
                <w:szCs w:val="28"/>
                <w:lang w:val="en-US"/>
              </w:rPr>
            </w:pPr>
          </w:p>
        </w:tc>
      </w:tr>
      <w:tr w:rsidR="003B3728" w:rsidRPr="00D80854" w:rsidTr="003B3728">
        <w:trPr>
          <w:jc w:val="center"/>
        </w:trPr>
        <w:tc>
          <w:tcPr>
            <w:tcW w:w="1861" w:type="pct"/>
            <w:tcBorders>
              <w:top w:val="single" w:sz="4" w:space="0" w:color="auto"/>
              <w:left w:val="single" w:sz="4" w:space="0" w:color="auto"/>
              <w:bottom w:val="single" w:sz="4" w:space="0" w:color="auto"/>
              <w:right w:val="single" w:sz="4" w:space="0" w:color="auto"/>
            </w:tcBorders>
            <w:vAlign w:val="center"/>
          </w:tcPr>
          <w:p w:rsidR="003B3728" w:rsidRPr="003B3728" w:rsidRDefault="003B3728" w:rsidP="002E734D">
            <w:pPr>
              <w:spacing w:line="360" w:lineRule="auto"/>
              <w:jc w:val="both"/>
              <w:rPr>
                <w:sz w:val="28"/>
                <w:szCs w:val="28"/>
                <w:lang w:val="en-US"/>
              </w:rPr>
            </w:pPr>
            <w:r>
              <w:rPr>
                <w:sz w:val="28"/>
                <w:szCs w:val="28"/>
                <w:lang w:val="en-US"/>
              </w:rPr>
              <w:t>Mức độ III - mức độ nặng</w:t>
            </w:r>
          </w:p>
        </w:tc>
        <w:tc>
          <w:tcPr>
            <w:tcW w:w="2201" w:type="pct"/>
            <w:tcBorders>
              <w:top w:val="single" w:sz="4" w:space="0" w:color="auto"/>
              <w:left w:val="single" w:sz="4" w:space="0" w:color="auto"/>
              <w:bottom w:val="single" w:sz="4" w:space="0" w:color="auto"/>
              <w:right w:val="single" w:sz="4" w:space="0" w:color="auto"/>
            </w:tcBorders>
            <w:vAlign w:val="center"/>
          </w:tcPr>
          <w:p w:rsidR="003B3728" w:rsidRPr="00D80854" w:rsidRDefault="003B3728" w:rsidP="002E734D">
            <w:pPr>
              <w:jc w:val="center"/>
              <w:rPr>
                <w:sz w:val="28"/>
                <w:szCs w:val="28"/>
                <w:lang w:val="en-US"/>
              </w:rPr>
            </w:pPr>
            <w:r>
              <w:rPr>
                <w:sz w:val="28"/>
                <w:szCs w:val="28"/>
                <w:lang w:val="en-US"/>
              </w:rPr>
              <w:t xml:space="preserve">133,2 </w:t>
            </w:r>
            <w:r w:rsidRPr="00D80854">
              <w:rPr>
                <w:sz w:val="28"/>
                <w:szCs w:val="28"/>
                <w:lang w:val="en-US"/>
              </w:rPr>
              <w:t>±</w:t>
            </w:r>
            <w:r>
              <w:rPr>
                <w:sz w:val="28"/>
                <w:szCs w:val="28"/>
                <w:lang w:val="en-US"/>
              </w:rPr>
              <w:t xml:space="preserve"> 21,3</w:t>
            </w:r>
          </w:p>
        </w:tc>
        <w:tc>
          <w:tcPr>
            <w:tcW w:w="938" w:type="pct"/>
            <w:vMerge/>
            <w:tcBorders>
              <w:left w:val="single" w:sz="4" w:space="0" w:color="auto"/>
              <w:right w:val="single" w:sz="4" w:space="0" w:color="auto"/>
            </w:tcBorders>
            <w:vAlign w:val="center"/>
          </w:tcPr>
          <w:p w:rsidR="003B3728" w:rsidRPr="00D80854" w:rsidRDefault="003B3728" w:rsidP="000F07C4">
            <w:pPr>
              <w:jc w:val="center"/>
              <w:rPr>
                <w:sz w:val="28"/>
                <w:szCs w:val="28"/>
                <w:lang w:val="en-US"/>
              </w:rPr>
            </w:pPr>
          </w:p>
        </w:tc>
      </w:tr>
      <w:tr w:rsidR="00D80854" w:rsidRPr="00D80854" w:rsidTr="003B3728">
        <w:trPr>
          <w:trHeight w:val="617"/>
          <w:jc w:val="center"/>
        </w:trPr>
        <w:tc>
          <w:tcPr>
            <w:tcW w:w="1861" w:type="pct"/>
            <w:tcBorders>
              <w:top w:val="single" w:sz="4" w:space="0" w:color="auto"/>
              <w:left w:val="single" w:sz="4" w:space="0" w:color="auto"/>
              <w:bottom w:val="single" w:sz="4" w:space="0" w:color="auto"/>
              <w:right w:val="single" w:sz="4" w:space="0" w:color="auto"/>
            </w:tcBorders>
            <w:vAlign w:val="center"/>
          </w:tcPr>
          <w:p w:rsidR="000F07C4" w:rsidRPr="00D80854" w:rsidRDefault="007401CA" w:rsidP="002E734D">
            <w:pPr>
              <w:spacing w:line="360" w:lineRule="auto"/>
              <w:jc w:val="both"/>
              <w:rPr>
                <w:sz w:val="28"/>
                <w:szCs w:val="28"/>
                <w:lang w:val="en-US"/>
              </w:rPr>
            </w:pPr>
            <w:r w:rsidRPr="00D80854">
              <w:rPr>
                <w:sz w:val="28"/>
                <w:szCs w:val="28"/>
                <w:lang w:val="en-US"/>
              </w:rPr>
              <w:t>Bình quân</w:t>
            </w:r>
          </w:p>
        </w:tc>
        <w:tc>
          <w:tcPr>
            <w:tcW w:w="2201" w:type="pct"/>
            <w:tcBorders>
              <w:top w:val="single" w:sz="4" w:space="0" w:color="auto"/>
              <w:left w:val="single" w:sz="4" w:space="0" w:color="auto"/>
              <w:bottom w:val="single" w:sz="4" w:space="0" w:color="auto"/>
              <w:right w:val="single" w:sz="4" w:space="0" w:color="auto"/>
            </w:tcBorders>
            <w:vAlign w:val="center"/>
          </w:tcPr>
          <w:p w:rsidR="000F07C4" w:rsidRPr="00D80854" w:rsidRDefault="003B3728" w:rsidP="002E734D">
            <w:pPr>
              <w:jc w:val="center"/>
              <w:rPr>
                <w:sz w:val="28"/>
                <w:szCs w:val="28"/>
                <w:lang w:val="en-US"/>
              </w:rPr>
            </w:pPr>
            <w:r>
              <w:rPr>
                <w:sz w:val="28"/>
                <w:szCs w:val="28"/>
                <w:lang w:val="en-US"/>
              </w:rPr>
              <w:t>131,7 ± 19</w:t>
            </w:r>
            <w:r w:rsidR="000F07C4" w:rsidRPr="00D80854">
              <w:rPr>
                <w:sz w:val="28"/>
                <w:szCs w:val="28"/>
                <w:lang w:val="en-US"/>
              </w:rPr>
              <w:t>,</w:t>
            </w:r>
            <w:r>
              <w:rPr>
                <w:sz w:val="28"/>
                <w:szCs w:val="28"/>
                <w:lang w:val="en-US"/>
              </w:rPr>
              <w:t>6</w:t>
            </w:r>
          </w:p>
        </w:tc>
        <w:tc>
          <w:tcPr>
            <w:tcW w:w="938" w:type="pct"/>
            <w:vMerge/>
            <w:tcBorders>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p>
        </w:tc>
      </w:tr>
    </w:tbl>
    <w:p w:rsidR="006500D9" w:rsidRDefault="0051087F" w:rsidP="00A36926">
      <w:pPr>
        <w:pStyle w:val="oancuaDanhsach1"/>
        <w:numPr>
          <w:ilvl w:val="0"/>
          <w:numId w:val="13"/>
        </w:numPr>
        <w:spacing w:before="240" w:after="0" w:line="324" w:lineRule="auto"/>
        <w:ind w:left="714" w:hanging="357"/>
        <w:jc w:val="center"/>
        <w:rPr>
          <w:rFonts w:ascii="Times New Roman" w:hAnsi="Times New Roman"/>
          <w:i/>
          <w:iCs/>
          <w:sz w:val="26"/>
          <w:szCs w:val="26"/>
        </w:rPr>
      </w:pPr>
      <w:r w:rsidRPr="00D80854">
        <w:rPr>
          <w:rFonts w:ascii="Times New Roman" w:hAnsi="Times New Roman"/>
          <w:i/>
          <w:iCs/>
          <w:sz w:val="26"/>
          <w:szCs w:val="26"/>
        </w:rPr>
        <w:t>T-students test</w:t>
      </w:r>
    </w:p>
    <w:p w:rsidR="008306C1" w:rsidRDefault="0051087F" w:rsidP="00581518">
      <w:pPr>
        <w:pStyle w:val="oancuaDanhsach1"/>
        <w:spacing w:after="0" w:line="324" w:lineRule="auto"/>
        <w:ind w:left="0" w:firstLine="720"/>
        <w:jc w:val="both"/>
        <w:rPr>
          <w:rFonts w:ascii="Times New Roman" w:hAnsi="Times New Roman"/>
          <w:sz w:val="28"/>
          <w:szCs w:val="28"/>
        </w:rPr>
      </w:pPr>
      <w:r w:rsidRPr="00D80854">
        <w:rPr>
          <w:rFonts w:ascii="Times New Roman" w:hAnsi="Times New Roman"/>
          <w:sz w:val="28"/>
          <w:szCs w:val="28"/>
        </w:rPr>
        <w:lastRenderedPageBreak/>
        <w:t xml:space="preserve">Không có sự khác nhau về lượng </w:t>
      </w:r>
      <w:r w:rsidR="008306C1" w:rsidRPr="00D80854">
        <w:rPr>
          <w:rFonts w:ascii="Times New Roman" w:hAnsi="Times New Roman"/>
          <w:sz w:val="28"/>
          <w:szCs w:val="28"/>
        </w:rPr>
        <w:t xml:space="preserve">nước tiểu tồn dư </w:t>
      </w:r>
      <w:r w:rsidR="00950CD3" w:rsidRPr="00D80854">
        <w:rPr>
          <w:rFonts w:ascii="Times New Roman" w:hAnsi="Times New Roman"/>
          <w:sz w:val="28"/>
          <w:szCs w:val="28"/>
        </w:rPr>
        <w:t>TB</w:t>
      </w:r>
      <w:r w:rsidR="008306C1" w:rsidRPr="00D80854">
        <w:rPr>
          <w:rFonts w:ascii="Times New Roman" w:hAnsi="Times New Roman"/>
          <w:sz w:val="28"/>
          <w:szCs w:val="28"/>
        </w:rPr>
        <w:t xml:space="preserve"> </w:t>
      </w:r>
      <w:r w:rsidR="00195265" w:rsidRPr="00D80854">
        <w:rPr>
          <w:rFonts w:ascii="Times New Roman" w:hAnsi="Times New Roman"/>
          <w:sz w:val="28"/>
          <w:szCs w:val="28"/>
        </w:rPr>
        <w:t xml:space="preserve">theo </w:t>
      </w:r>
      <w:r w:rsidR="008306C1" w:rsidRPr="00D80854">
        <w:rPr>
          <w:rFonts w:ascii="Times New Roman" w:hAnsi="Times New Roman"/>
          <w:sz w:val="28"/>
          <w:szCs w:val="28"/>
        </w:rPr>
        <w:t xml:space="preserve">các mức độ </w:t>
      </w:r>
      <w:r w:rsidR="00BA10E9" w:rsidRPr="00D80854">
        <w:rPr>
          <w:rFonts w:ascii="Times New Roman" w:hAnsi="Times New Roman"/>
          <w:sz w:val="28"/>
          <w:szCs w:val="28"/>
        </w:rPr>
        <w:t>TKKS</w:t>
      </w:r>
      <w:r w:rsidR="008306C1" w:rsidRPr="00D80854">
        <w:rPr>
          <w:rFonts w:ascii="Times New Roman" w:hAnsi="Times New Roman"/>
          <w:sz w:val="28"/>
          <w:szCs w:val="28"/>
        </w:rPr>
        <w:t xml:space="preserve"> vớ</w:t>
      </w:r>
      <w:r w:rsidR="00195265" w:rsidRPr="00D80854">
        <w:rPr>
          <w:rFonts w:ascii="Times New Roman" w:hAnsi="Times New Roman"/>
          <w:sz w:val="28"/>
          <w:szCs w:val="28"/>
        </w:rPr>
        <w:t>i p=</w:t>
      </w:r>
      <w:r w:rsidR="00A36926">
        <w:rPr>
          <w:rFonts w:ascii="Times New Roman" w:hAnsi="Times New Roman"/>
          <w:sz w:val="28"/>
          <w:szCs w:val="28"/>
        </w:rPr>
        <w:t xml:space="preserve"> </w:t>
      </w:r>
      <w:r w:rsidR="00195265" w:rsidRPr="00D80854">
        <w:rPr>
          <w:rFonts w:ascii="Times New Roman" w:hAnsi="Times New Roman"/>
          <w:sz w:val="28"/>
          <w:szCs w:val="28"/>
        </w:rPr>
        <w:t>0</w:t>
      </w:r>
      <w:r w:rsidR="00393FCC" w:rsidRPr="00D80854">
        <w:rPr>
          <w:rFonts w:ascii="Times New Roman" w:hAnsi="Times New Roman"/>
          <w:sz w:val="28"/>
          <w:szCs w:val="28"/>
        </w:rPr>
        <w:t>,853</w:t>
      </w:r>
      <w:r w:rsidR="008306C1" w:rsidRPr="00D80854">
        <w:rPr>
          <w:rFonts w:ascii="Times New Roman" w:hAnsi="Times New Roman"/>
          <w:sz w:val="28"/>
          <w:szCs w:val="28"/>
        </w:rPr>
        <w:t xml:space="preserve">. </w:t>
      </w:r>
    </w:p>
    <w:p w:rsidR="003A555D" w:rsidRPr="003A555D" w:rsidRDefault="003A555D" w:rsidP="00581518">
      <w:pPr>
        <w:pStyle w:val="oancuaDanhsach1"/>
        <w:spacing w:after="0" w:line="324" w:lineRule="auto"/>
        <w:ind w:left="0" w:firstLine="720"/>
        <w:jc w:val="both"/>
        <w:rPr>
          <w:rFonts w:ascii="Times New Roman" w:hAnsi="Times New Roman"/>
          <w:sz w:val="12"/>
          <w:szCs w:val="28"/>
        </w:rPr>
      </w:pPr>
    </w:p>
    <w:p w:rsidR="00EA4F2A" w:rsidRPr="00D80854" w:rsidRDefault="0051087F" w:rsidP="0051087F">
      <w:pPr>
        <w:pStyle w:val="oancuaDanhsach1"/>
        <w:spacing w:after="0" w:line="324" w:lineRule="auto"/>
        <w:ind w:left="0"/>
        <w:jc w:val="center"/>
        <w:outlineLvl w:val="0"/>
        <w:rPr>
          <w:rFonts w:ascii="Times New Roman" w:hAnsi="Times New Roman"/>
          <w:i/>
          <w:sz w:val="28"/>
          <w:szCs w:val="28"/>
        </w:rPr>
      </w:pPr>
      <w:bookmarkStart w:id="1202" w:name="_Toc27625870"/>
      <w:bookmarkStart w:id="1203" w:name="_Toc28615173"/>
      <w:bookmarkStart w:id="1204" w:name="_Toc35871174"/>
      <w:bookmarkStart w:id="1205" w:name="_Toc35871425"/>
      <w:r w:rsidRPr="00D80854">
        <w:rPr>
          <w:rFonts w:ascii="Times New Roman" w:hAnsi="Times New Roman"/>
          <w:i/>
          <w:sz w:val="28"/>
          <w:szCs w:val="28"/>
        </w:rPr>
        <w:t>Bảng 3.1</w:t>
      </w:r>
      <w:r w:rsidR="0002052E">
        <w:rPr>
          <w:rFonts w:ascii="Times New Roman" w:hAnsi="Times New Roman"/>
          <w:i/>
          <w:sz w:val="28"/>
          <w:szCs w:val="28"/>
        </w:rPr>
        <w:t>5</w:t>
      </w:r>
      <w:r w:rsidRPr="00D80854">
        <w:rPr>
          <w:rFonts w:ascii="Times New Roman" w:hAnsi="Times New Roman"/>
          <w:i/>
          <w:sz w:val="28"/>
          <w:szCs w:val="28"/>
        </w:rPr>
        <w:t xml:space="preserve">. Một số chỉ số </w:t>
      </w:r>
      <w:r w:rsidR="00BA10E9" w:rsidRPr="00D80854">
        <w:rPr>
          <w:rFonts w:ascii="Times New Roman" w:hAnsi="Times New Roman"/>
          <w:i/>
          <w:sz w:val="28"/>
          <w:szCs w:val="28"/>
        </w:rPr>
        <w:t xml:space="preserve">huyết học và </w:t>
      </w:r>
      <w:r w:rsidR="00777FE0" w:rsidRPr="00D80854">
        <w:rPr>
          <w:rFonts w:ascii="Times New Roman" w:hAnsi="Times New Roman"/>
          <w:i/>
          <w:sz w:val="28"/>
          <w:szCs w:val="28"/>
        </w:rPr>
        <w:t>sinh hóa theo</w:t>
      </w:r>
      <w:r w:rsidRPr="00D80854">
        <w:rPr>
          <w:rFonts w:ascii="Times New Roman" w:hAnsi="Times New Roman"/>
          <w:i/>
          <w:sz w:val="28"/>
          <w:szCs w:val="28"/>
        </w:rPr>
        <w:t xml:space="preserve"> mức độ </w:t>
      </w:r>
      <w:bookmarkEnd w:id="1202"/>
      <w:bookmarkEnd w:id="1203"/>
      <w:bookmarkEnd w:id="1204"/>
      <w:bookmarkEnd w:id="1205"/>
      <w:r w:rsidR="00950CD3" w:rsidRPr="00D80854">
        <w:rPr>
          <w:rFonts w:ascii="Times New Roman" w:hAnsi="Times New Roman"/>
          <w:i/>
          <w:sz w:val="28"/>
          <w:szCs w:val="28"/>
        </w:rPr>
        <w:t xml:space="preserve">tiểu không </w:t>
      </w:r>
    </w:p>
    <w:p w:rsidR="0051087F" w:rsidRPr="00D80854" w:rsidRDefault="00950CD3" w:rsidP="0051087F">
      <w:pPr>
        <w:pStyle w:val="oancuaDanhsach1"/>
        <w:spacing w:after="0" w:line="324" w:lineRule="auto"/>
        <w:ind w:left="0"/>
        <w:jc w:val="center"/>
        <w:outlineLvl w:val="0"/>
        <w:rPr>
          <w:rFonts w:ascii="Times New Roman" w:hAnsi="Times New Roman"/>
          <w:i/>
          <w:sz w:val="28"/>
          <w:szCs w:val="28"/>
        </w:rPr>
      </w:pPr>
      <w:r w:rsidRPr="00D80854">
        <w:rPr>
          <w:rFonts w:ascii="Times New Roman" w:hAnsi="Times New Roman"/>
          <w:i/>
          <w:sz w:val="28"/>
          <w:szCs w:val="28"/>
        </w:rPr>
        <w:t>kiểm soát</w:t>
      </w:r>
    </w:p>
    <w:p w:rsidR="003644F4" w:rsidRPr="00D80854" w:rsidRDefault="003644F4" w:rsidP="0051087F">
      <w:pPr>
        <w:pStyle w:val="oancuaDanhsach1"/>
        <w:spacing w:after="0" w:line="324" w:lineRule="auto"/>
        <w:ind w:left="0"/>
        <w:jc w:val="center"/>
        <w:outlineLvl w:val="0"/>
        <w:rPr>
          <w:rFonts w:ascii="Times New Roman" w:hAnsi="Times New Roman"/>
          <w:i/>
          <w:sz w:val="1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2031"/>
        <w:gridCol w:w="1954"/>
        <w:gridCol w:w="1792"/>
      </w:tblGrid>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51087F" w:rsidRPr="00D80854" w:rsidRDefault="0051087F" w:rsidP="00E845BC">
            <w:pPr>
              <w:spacing w:line="360" w:lineRule="auto"/>
              <w:jc w:val="center"/>
              <w:rPr>
                <w:b/>
                <w:sz w:val="28"/>
                <w:szCs w:val="28"/>
                <w:lang w:val="en-US"/>
              </w:rPr>
            </w:pPr>
            <w:r w:rsidRPr="00D80854">
              <w:rPr>
                <w:b/>
                <w:sz w:val="28"/>
                <w:szCs w:val="28"/>
                <w:lang w:val="en-US"/>
              </w:rPr>
              <w:t>Chỉ số</w:t>
            </w:r>
          </w:p>
        </w:tc>
        <w:tc>
          <w:tcPr>
            <w:tcW w:w="1128" w:type="pct"/>
            <w:tcBorders>
              <w:top w:val="single" w:sz="4" w:space="0" w:color="auto"/>
              <w:left w:val="single" w:sz="4" w:space="0" w:color="auto"/>
              <w:bottom w:val="single" w:sz="4" w:space="0" w:color="auto"/>
              <w:right w:val="single" w:sz="4" w:space="0" w:color="auto"/>
            </w:tcBorders>
            <w:vAlign w:val="center"/>
          </w:tcPr>
          <w:p w:rsidR="0051087F" w:rsidRPr="00D80854" w:rsidRDefault="0051087F" w:rsidP="00E845BC">
            <w:pPr>
              <w:jc w:val="center"/>
              <w:rPr>
                <w:b/>
                <w:sz w:val="28"/>
                <w:szCs w:val="28"/>
                <w:lang w:val="en-US"/>
              </w:rPr>
            </w:pPr>
            <w:r w:rsidRPr="00D80854">
              <w:rPr>
                <w:b/>
                <w:sz w:val="28"/>
                <w:szCs w:val="28"/>
                <w:lang w:val="en-US"/>
              </w:rPr>
              <w:t>Độ 1</w:t>
            </w:r>
          </w:p>
        </w:tc>
        <w:tc>
          <w:tcPr>
            <w:tcW w:w="1085" w:type="pct"/>
            <w:tcBorders>
              <w:top w:val="single" w:sz="4" w:space="0" w:color="auto"/>
              <w:left w:val="single" w:sz="4" w:space="0" w:color="auto"/>
              <w:bottom w:val="single" w:sz="4" w:space="0" w:color="auto"/>
              <w:right w:val="single" w:sz="4" w:space="0" w:color="auto"/>
            </w:tcBorders>
            <w:vAlign w:val="center"/>
          </w:tcPr>
          <w:p w:rsidR="0051087F" w:rsidRPr="00D80854" w:rsidRDefault="0051087F" w:rsidP="00E845BC">
            <w:pPr>
              <w:jc w:val="center"/>
              <w:rPr>
                <w:b/>
                <w:sz w:val="28"/>
                <w:szCs w:val="28"/>
                <w:lang w:val="en-US"/>
              </w:rPr>
            </w:pPr>
            <w:r w:rsidRPr="00D80854">
              <w:rPr>
                <w:b/>
                <w:sz w:val="28"/>
                <w:szCs w:val="28"/>
                <w:lang w:val="en-US"/>
              </w:rPr>
              <w:t>Độ 2</w:t>
            </w:r>
          </w:p>
        </w:tc>
        <w:tc>
          <w:tcPr>
            <w:tcW w:w="995" w:type="pct"/>
            <w:tcBorders>
              <w:top w:val="single" w:sz="4" w:space="0" w:color="auto"/>
              <w:left w:val="single" w:sz="4" w:space="0" w:color="auto"/>
              <w:bottom w:val="single" w:sz="4" w:space="0" w:color="auto"/>
              <w:right w:val="single" w:sz="4" w:space="0" w:color="auto"/>
            </w:tcBorders>
            <w:vAlign w:val="center"/>
          </w:tcPr>
          <w:p w:rsidR="0051087F" w:rsidRPr="00D80854" w:rsidRDefault="0051087F" w:rsidP="00E845BC">
            <w:pPr>
              <w:jc w:val="center"/>
              <w:rPr>
                <w:b/>
                <w:sz w:val="28"/>
                <w:szCs w:val="28"/>
                <w:lang w:val="en-US"/>
              </w:rPr>
            </w:pPr>
            <w:r w:rsidRPr="00D80854">
              <w:rPr>
                <w:b/>
                <w:sz w:val="28"/>
                <w:szCs w:val="28"/>
                <w:lang w:val="en-US"/>
              </w:rPr>
              <w:t>p-values</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Hồng cầu</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4,5 ± 0,5</w:t>
            </w:r>
          </w:p>
        </w:tc>
        <w:tc>
          <w:tcPr>
            <w:tcW w:w="1085" w:type="pct"/>
            <w:tcBorders>
              <w:top w:val="single" w:sz="4" w:space="0" w:color="auto"/>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4,5 ± 0,1</w:t>
            </w:r>
          </w:p>
        </w:tc>
        <w:tc>
          <w:tcPr>
            <w:tcW w:w="995" w:type="pct"/>
            <w:tcBorders>
              <w:top w:val="single" w:sz="4" w:space="0" w:color="auto"/>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0,69</w:t>
            </w:r>
            <w:r w:rsidRPr="00D80854">
              <w:rPr>
                <w:sz w:val="28"/>
                <w:szCs w:val="28"/>
                <w:vertAlign w:val="superscript"/>
                <w:lang w:val="en-US"/>
              </w:rPr>
              <w:t>a</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Bạch cầu</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8,3 ± 7,2</w:t>
            </w:r>
          </w:p>
        </w:tc>
        <w:tc>
          <w:tcPr>
            <w:tcW w:w="108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6,8 ± 1,5</w:t>
            </w:r>
          </w:p>
        </w:tc>
        <w:tc>
          <w:tcPr>
            <w:tcW w:w="99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0,56</w:t>
            </w:r>
            <w:r w:rsidRPr="00D80854">
              <w:rPr>
                <w:sz w:val="28"/>
                <w:szCs w:val="28"/>
                <w:vertAlign w:val="superscript"/>
                <w:lang w:val="en-US"/>
              </w:rPr>
              <w:t>b</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Hemoglobin</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131,3 ± 7,5</w:t>
            </w:r>
          </w:p>
        </w:tc>
        <w:tc>
          <w:tcPr>
            <w:tcW w:w="108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131,8 ± 7,3</w:t>
            </w:r>
          </w:p>
        </w:tc>
        <w:tc>
          <w:tcPr>
            <w:tcW w:w="99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0,88</w:t>
            </w:r>
            <w:r w:rsidRPr="00D80854">
              <w:rPr>
                <w:sz w:val="28"/>
                <w:szCs w:val="28"/>
                <w:vertAlign w:val="superscript"/>
                <w:lang w:val="en-US"/>
              </w:rPr>
              <w:t>a</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Ure</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4,5 ± 1,3</w:t>
            </w:r>
          </w:p>
        </w:tc>
        <w:tc>
          <w:tcPr>
            <w:tcW w:w="108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5,2 ± 1,7</w:t>
            </w:r>
          </w:p>
        </w:tc>
        <w:tc>
          <w:tcPr>
            <w:tcW w:w="99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0,43</w:t>
            </w:r>
            <w:r w:rsidRPr="00D80854">
              <w:rPr>
                <w:sz w:val="28"/>
                <w:szCs w:val="28"/>
                <w:vertAlign w:val="superscript"/>
                <w:lang w:val="en-US"/>
              </w:rPr>
              <w:t>b</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Creatinin</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66,2 ± 14,2</w:t>
            </w:r>
          </w:p>
        </w:tc>
        <w:tc>
          <w:tcPr>
            <w:tcW w:w="108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76,1 ± 7,2</w:t>
            </w:r>
          </w:p>
        </w:tc>
        <w:tc>
          <w:tcPr>
            <w:tcW w:w="99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0,06</w:t>
            </w:r>
            <w:r w:rsidRPr="00D80854">
              <w:rPr>
                <w:sz w:val="28"/>
                <w:szCs w:val="28"/>
                <w:vertAlign w:val="superscript"/>
                <w:lang w:val="en-US"/>
              </w:rPr>
              <w:t>b</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SGOT</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25,1 ± 10,1</w:t>
            </w:r>
          </w:p>
        </w:tc>
        <w:tc>
          <w:tcPr>
            <w:tcW w:w="108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23,7 ± 5,3</w:t>
            </w:r>
          </w:p>
        </w:tc>
        <w:tc>
          <w:tcPr>
            <w:tcW w:w="99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0,97</w:t>
            </w:r>
            <w:r w:rsidRPr="00D80854">
              <w:rPr>
                <w:sz w:val="28"/>
                <w:szCs w:val="28"/>
                <w:vertAlign w:val="superscript"/>
                <w:lang w:val="en-US"/>
              </w:rPr>
              <w:t>b</w:t>
            </w:r>
          </w:p>
        </w:tc>
      </w:tr>
      <w:tr w:rsidR="00D80854" w:rsidRPr="00D80854" w:rsidTr="0090274C">
        <w:trPr>
          <w:jc w:val="center"/>
        </w:trPr>
        <w:tc>
          <w:tcPr>
            <w:tcW w:w="1792"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spacing w:line="360" w:lineRule="auto"/>
              <w:rPr>
                <w:sz w:val="28"/>
                <w:szCs w:val="28"/>
                <w:lang w:val="en-US"/>
              </w:rPr>
            </w:pPr>
            <w:r w:rsidRPr="00D80854">
              <w:rPr>
                <w:sz w:val="28"/>
                <w:szCs w:val="28"/>
                <w:lang w:val="en-US"/>
              </w:rPr>
              <w:t>SGPT</w:t>
            </w:r>
          </w:p>
        </w:tc>
        <w:tc>
          <w:tcPr>
            <w:tcW w:w="112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25,1 ± 15,0</w:t>
            </w:r>
          </w:p>
        </w:tc>
        <w:tc>
          <w:tcPr>
            <w:tcW w:w="108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27,7 ± 13,4</w:t>
            </w:r>
          </w:p>
        </w:tc>
        <w:tc>
          <w:tcPr>
            <w:tcW w:w="995"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0,41</w:t>
            </w:r>
            <w:r w:rsidRPr="00D80854">
              <w:rPr>
                <w:sz w:val="28"/>
                <w:szCs w:val="28"/>
                <w:vertAlign w:val="superscript"/>
                <w:lang w:val="en-US"/>
              </w:rPr>
              <w:t>b</w:t>
            </w:r>
          </w:p>
        </w:tc>
      </w:tr>
    </w:tbl>
    <w:p w:rsidR="0051087F" w:rsidRPr="00D80854" w:rsidRDefault="00E845BC" w:rsidP="00A36926">
      <w:pPr>
        <w:pStyle w:val="oancuaDanhsach1"/>
        <w:numPr>
          <w:ilvl w:val="0"/>
          <w:numId w:val="14"/>
        </w:numPr>
        <w:spacing w:before="240" w:after="0" w:line="324" w:lineRule="auto"/>
        <w:ind w:left="1066" w:hanging="357"/>
        <w:rPr>
          <w:rFonts w:ascii="Times New Roman" w:hAnsi="Times New Roman"/>
          <w:i/>
          <w:iCs/>
          <w:sz w:val="24"/>
          <w:szCs w:val="24"/>
        </w:rPr>
      </w:pPr>
      <w:r w:rsidRPr="00D80854">
        <w:rPr>
          <w:rFonts w:ascii="Times New Roman" w:hAnsi="Times New Roman"/>
          <w:i/>
          <w:iCs/>
          <w:sz w:val="24"/>
          <w:szCs w:val="24"/>
        </w:rPr>
        <w:t>T-student test</w:t>
      </w:r>
      <w:r w:rsidRPr="00D80854">
        <w:rPr>
          <w:rFonts w:ascii="Times New Roman" w:hAnsi="Times New Roman"/>
          <w:i/>
          <w:iCs/>
          <w:sz w:val="24"/>
          <w:szCs w:val="24"/>
        </w:rPr>
        <w:tab/>
      </w:r>
      <w:r w:rsidRPr="00D80854">
        <w:rPr>
          <w:rFonts w:ascii="Times New Roman" w:hAnsi="Times New Roman"/>
          <w:i/>
          <w:iCs/>
          <w:sz w:val="24"/>
          <w:szCs w:val="24"/>
        </w:rPr>
        <w:tab/>
        <w:t>b. Mann – Whitney U test</w:t>
      </w:r>
    </w:p>
    <w:p w:rsidR="00E845BC" w:rsidRDefault="007401CA" w:rsidP="001546F7">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K</w:t>
      </w:r>
      <w:r w:rsidR="00E845BC" w:rsidRPr="00D80854">
        <w:rPr>
          <w:rFonts w:ascii="Times New Roman" w:hAnsi="Times New Roman"/>
          <w:sz w:val="28"/>
          <w:szCs w:val="28"/>
        </w:rPr>
        <w:t>hông có sự khác biệt về các chỉ số</w:t>
      </w:r>
      <w:r w:rsidR="0090274C" w:rsidRPr="00D80854">
        <w:rPr>
          <w:rFonts w:ascii="Times New Roman" w:hAnsi="Times New Roman"/>
          <w:sz w:val="28"/>
          <w:szCs w:val="28"/>
        </w:rPr>
        <w:t xml:space="preserve"> huyết học và</w:t>
      </w:r>
      <w:r w:rsidR="00E845BC" w:rsidRPr="00D80854">
        <w:rPr>
          <w:rFonts w:ascii="Times New Roman" w:hAnsi="Times New Roman"/>
          <w:sz w:val="28"/>
          <w:szCs w:val="28"/>
        </w:rPr>
        <w:t xml:space="preserve"> sinh hóa theo các mức độ </w:t>
      </w:r>
      <w:r w:rsidR="00EA4F2A" w:rsidRPr="00D80854">
        <w:rPr>
          <w:rFonts w:ascii="Times New Roman" w:hAnsi="Times New Roman"/>
          <w:sz w:val="28"/>
          <w:szCs w:val="28"/>
        </w:rPr>
        <w:t>T</w:t>
      </w:r>
      <w:r w:rsidR="00BA10E9" w:rsidRPr="00D80854">
        <w:rPr>
          <w:rFonts w:ascii="Times New Roman" w:hAnsi="Times New Roman"/>
          <w:sz w:val="28"/>
          <w:szCs w:val="28"/>
        </w:rPr>
        <w:t>KKS</w:t>
      </w:r>
      <w:r w:rsidR="00E845BC" w:rsidRPr="00D80854">
        <w:rPr>
          <w:rFonts w:ascii="Times New Roman" w:hAnsi="Times New Roman"/>
          <w:sz w:val="28"/>
          <w:szCs w:val="28"/>
        </w:rPr>
        <w:t xml:space="preserve"> với p</w:t>
      </w:r>
      <w:r w:rsidR="0090274C" w:rsidRPr="00D80854">
        <w:rPr>
          <w:rFonts w:ascii="Times New Roman" w:hAnsi="Times New Roman"/>
          <w:sz w:val="28"/>
          <w:szCs w:val="28"/>
        </w:rPr>
        <w:t xml:space="preserve"> </w:t>
      </w:r>
      <w:r w:rsidR="00E845BC" w:rsidRPr="00D80854">
        <w:rPr>
          <w:rFonts w:ascii="Times New Roman" w:hAnsi="Times New Roman"/>
          <w:sz w:val="28"/>
          <w:szCs w:val="28"/>
        </w:rPr>
        <w:t>&gt;</w:t>
      </w:r>
      <w:r w:rsidR="0090274C" w:rsidRPr="00D80854">
        <w:rPr>
          <w:rFonts w:ascii="Times New Roman" w:hAnsi="Times New Roman"/>
          <w:sz w:val="28"/>
          <w:szCs w:val="28"/>
        </w:rPr>
        <w:t xml:space="preserve"> </w:t>
      </w:r>
      <w:r w:rsidR="00E845BC" w:rsidRPr="00D80854">
        <w:rPr>
          <w:rFonts w:ascii="Times New Roman" w:hAnsi="Times New Roman"/>
          <w:sz w:val="28"/>
          <w:szCs w:val="28"/>
        </w:rPr>
        <w:t>0,05.</w:t>
      </w:r>
    </w:p>
    <w:p w:rsidR="001546F7" w:rsidRPr="001546F7" w:rsidRDefault="001546F7" w:rsidP="001546F7">
      <w:pPr>
        <w:pStyle w:val="oancuaDanhsach1"/>
        <w:spacing w:after="0" w:line="360" w:lineRule="auto"/>
        <w:ind w:left="0" w:firstLine="720"/>
        <w:jc w:val="both"/>
        <w:rPr>
          <w:rFonts w:ascii="Times New Roman" w:hAnsi="Times New Roman"/>
          <w:sz w:val="8"/>
          <w:szCs w:val="28"/>
        </w:rPr>
      </w:pPr>
    </w:p>
    <w:p w:rsidR="003A1DF3" w:rsidRDefault="00EA4F2A" w:rsidP="00EA4F2A">
      <w:pPr>
        <w:pStyle w:val="oancuaDanhsach1"/>
        <w:spacing w:after="0" w:line="360" w:lineRule="auto"/>
        <w:ind w:left="0"/>
        <w:jc w:val="both"/>
        <w:outlineLvl w:val="1"/>
        <w:rPr>
          <w:rFonts w:ascii="Times New Roman" w:hAnsi="Times New Roman"/>
          <w:b/>
          <w:sz w:val="28"/>
          <w:szCs w:val="28"/>
        </w:rPr>
      </w:pPr>
      <w:r w:rsidRPr="00D80854">
        <w:rPr>
          <w:rFonts w:ascii="Times New Roman" w:hAnsi="Times New Roman"/>
          <w:b/>
          <w:sz w:val="28"/>
          <w:szCs w:val="28"/>
        </w:rPr>
        <w:t xml:space="preserve">3.2. </w:t>
      </w:r>
      <w:r w:rsidR="00D15DFE" w:rsidRPr="00D80854">
        <w:rPr>
          <w:rFonts w:ascii="Times New Roman" w:hAnsi="Times New Roman"/>
          <w:b/>
          <w:sz w:val="28"/>
          <w:szCs w:val="28"/>
        </w:rPr>
        <w:t xml:space="preserve">Đánh giá kết quả </w:t>
      </w:r>
      <w:r w:rsidR="00725B3A" w:rsidRPr="00D80854">
        <w:rPr>
          <w:rFonts w:ascii="Times New Roman" w:hAnsi="Times New Roman"/>
          <w:b/>
          <w:sz w:val="28"/>
          <w:szCs w:val="28"/>
        </w:rPr>
        <w:t>kỹ</w:t>
      </w:r>
      <w:r w:rsidR="00D15DFE" w:rsidRPr="00D80854">
        <w:rPr>
          <w:rFonts w:ascii="Times New Roman" w:hAnsi="Times New Roman"/>
          <w:b/>
          <w:sz w:val="28"/>
          <w:szCs w:val="28"/>
        </w:rPr>
        <w:t xml:space="preserve"> thuật </w:t>
      </w:r>
      <w:r w:rsidRPr="00D80854">
        <w:rPr>
          <w:rFonts w:ascii="Times New Roman" w:hAnsi="Times New Roman"/>
          <w:b/>
          <w:sz w:val="28"/>
          <w:szCs w:val="28"/>
        </w:rPr>
        <w:t>TOT</w:t>
      </w:r>
      <w:r w:rsidR="00D15DFE" w:rsidRPr="00D80854">
        <w:rPr>
          <w:rFonts w:ascii="Times New Roman" w:hAnsi="Times New Roman"/>
          <w:b/>
          <w:sz w:val="28"/>
          <w:szCs w:val="28"/>
        </w:rPr>
        <w:t xml:space="preserve"> điều trị </w:t>
      </w:r>
      <w:r w:rsidRPr="00D80854">
        <w:rPr>
          <w:rFonts w:ascii="Times New Roman" w:hAnsi="Times New Roman"/>
          <w:b/>
          <w:sz w:val="28"/>
          <w:szCs w:val="28"/>
        </w:rPr>
        <w:t>tiểu không kiểm soát khi gắng sức</w:t>
      </w:r>
      <w:r w:rsidR="00D15DFE" w:rsidRPr="00D80854">
        <w:rPr>
          <w:rFonts w:ascii="Times New Roman" w:hAnsi="Times New Roman"/>
          <w:b/>
          <w:sz w:val="28"/>
          <w:szCs w:val="28"/>
        </w:rPr>
        <w:t xml:space="preserve"> ở phụ nữ</w:t>
      </w:r>
    </w:p>
    <w:p w:rsidR="001546F7" w:rsidRPr="001546F7" w:rsidRDefault="001546F7" w:rsidP="00EA4F2A">
      <w:pPr>
        <w:pStyle w:val="oancuaDanhsach1"/>
        <w:spacing w:after="0" w:line="360" w:lineRule="auto"/>
        <w:ind w:left="0"/>
        <w:jc w:val="both"/>
        <w:outlineLvl w:val="1"/>
        <w:rPr>
          <w:rFonts w:ascii="Times New Roman" w:hAnsi="Times New Roman"/>
          <w:b/>
          <w:sz w:val="2"/>
          <w:szCs w:val="28"/>
        </w:rPr>
      </w:pPr>
    </w:p>
    <w:p w:rsidR="00BA10E9" w:rsidRPr="00D80854" w:rsidRDefault="00BA10E9" w:rsidP="003644F4">
      <w:pPr>
        <w:pStyle w:val="oancuaDanhsach1"/>
        <w:spacing w:after="0" w:line="360" w:lineRule="auto"/>
        <w:ind w:left="0"/>
        <w:jc w:val="center"/>
        <w:rPr>
          <w:rFonts w:ascii="Times New Roman" w:hAnsi="Times New Roman"/>
          <w:sz w:val="8"/>
          <w:szCs w:val="28"/>
        </w:rPr>
      </w:pPr>
    </w:p>
    <w:p w:rsidR="009E6CF2" w:rsidRPr="00D80854" w:rsidRDefault="009E6CF2" w:rsidP="003644F4">
      <w:pPr>
        <w:pStyle w:val="oancuaDanhsach1"/>
        <w:spacing w:after="0" w:line="360" w:lineRule="auto"/>
        <w:ind w:left="0"/>
        <w:jc w:val="center"/>
        <w:outlineLvl w:val="0"/>
        <w:rPr>
          <w:rFonts w:ascii="Times New Roman" w:hAnsi="Times New Roman"/>
          <w:i/>
          <w:sz w:val="28"/>
          <w:szCs w:val="28"/>
        </w:rPr>
      </w:pPr>
      <w:bookmarkStart w:id="1206" w:name="_Toc386557070"/>
      <w:bookmarkStart w:id="1207" w:name="_Toc27625871"/>
      <w:bookmarkStart w:id="1208" w:name="_Toc28615174"/>
      <w:bookmarkStart w:id="1209" w:name="_Toc35871175"/>
      <w:bookmarkStart w:id="1210" w:name="_Toc35871426"/>
      <w:r w:rsidRPr="00D80854">
        <w:rPr>
          <w:rFonts w:ascii="Times New Roman" w:hAnsi="Times New Roman"/>
          <w:i/>
          <w:sz w:val="28"/>
          <w:szCs w:val="28"/>
        </w:rPr>
        <w:t>Bảng 3.1</w:t>
      </w:r>
      <w:r w:rsidR="0002052E">
        <w:rPr>
          <w:rFonts w:ascii="Times New Roman" w:hAnsi="Times New Roman"/>
          <w:i/>
          <w:sz w:val="28"/>
          <w:szCs w:val="28"/>
        </w:rPr>
        <w:t>6</w:t>
      </w:r>
      <w:r w:rsidRPr="00D80854">
        <w:rPr>
          <w:rFonts w:ascii="Times New Roman" w:hAnsi="Times New Roman"/>
          <w:i/>
          <w:sz w:val="28"/>
          <w:szCs w:val="28"/>
        </w:rPr>
        <w:t>. Thời gian phẫu thuật và thời gian hậu phẫu</w:t>
      </w:r>
      <w:bookmarkEnd w:id="1206"/>
      <w:bookmarkEnd w:id="1207"/>
      <w:bookmarkEnd w:id="1208"/>
      <w:bookmarkEnd w:id="1209"/>
      <w:bookmarkEnd w:id="1210"/>
      <w:r w:rsidRPr="00D80854">
        <w:rPr>
          <w:rFonts w:ascii="Times New Roman" w:hAnsi="Times New Roman"/>
          <w:i/>
          <w:sz w:val="28"/>
          <w:szCs w:val="28"/>
        </w:rPr>
        <w:t xml:space="preserve"> </w:t>
      </w:r>
    </w:p>
    <w:p w:rsidR="003644F4" w:rsidRPr="00D80854" w:rsidRDefault="003644F4" w:rsidP="003644F4">
      <w:pPr>
        <w:pStyle w:val="oancuaDanhsach1"/>
        <w:spacing w:after="0" w:line="360" w:lineRule="auto"/>
        <w:ind w:left="0"/>
        <w:jc w:val="center"/>
        <w:outlineLvl w:val="0"/>
        <w:rPr>
          <w:rFonts w:ascii="Times New Roman" w:hAnsi="Times New Roman"/>
          <w:i/>
          <w:sz w:val="12"/>
          <w:szCs w:val="28"/>
        </w:rPr>
      </w:pP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1734"/>
        <w:gridCol w:w="1846"/>
      </w:tblGrid>
      <w:tr w:rsidR="00D80854" w:rsidRPr="00D80854" w:rsidTr="00725B3A">
        <w:trPr>
          <w:jc w:val="center"/>
        </w:trPr>
        <w:tc>
          <w:tcPr>
            <w:tcW w:w="2979"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74278D">
            <w:pPr>
              <w:spacing w:before="120" w:line="360" w:lineRule="auto"/>
              <w:jc w:val="center"/>
              <w:rPr>
                <w:b/>
                <w:sz w:val="28"/>
                <w:szCs w:val="28"/>
                <w:lang w:val="en-US"/>
              </w:rPr>
            </w:pPr>
            <w:r w:rsidRPr="00D80854">
              <w:rPr>
                <w:b/>
                <w:sz w:val="28"/>
                <w:szCs w:val="28"/>
                <w:lang w:val="en-US"/>
              </w:rPr>
              <w:t>Thời gian</w:t>
            </w:r>
          </w:p>
        </w:tc>
        <w:tc>
          <w:tcPr>
            <w:tcW w:w="979"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74278D">
            <w:pPr>
              <w:spacing w:before="120" w:line="360" w:lineRule="auto"/>
              <w:jc w:val="center"/>
              <w:rPr>
                <w:b/>
                <w:sz w:val="28"/>
                <w:szCs w:val="28"/>
                <w:lang w:val="en-US"/>
              </w:rPr>
            </w:pPr>
            <w:r w:rsidRPr="00D80854">
              <w:rPr>
                <w:b/>
                <w:sz w:val="28"/>
                <w:szCs w:val="28"/>
                <w:lang w:val="en-US"/>
              </w:rPr>
              <w:t>Số lượng</w:t>
            </w:r>
          </w:p>
        </w:tc>
        <w:tc>
          <w:tcPr>
            <w:tcW w:w="1042"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74278D">
            <w:pPr>
              <w:spacing w:before="120" w:line="360" w:lineRule="auto"/>
              <w:jc w:val="center"/>
              <w:rPr>
                <w:b/>
                <w:sz w:val="28"/>
                <w:szCs w:val="28"/>
                <w:lang w:val="en-US"/>
              </w:rPr>
            </w:pPr>
            <w:r w:rsidRPr="00D80854">
              <w:rPr>
                <w:b/>
                <w:sz w:val="28"/>
                <w:szCs w:val="28"/>
                <w:lang w:val="en-US"/>
              </w:rPr>
              <w:t>Tỷ lệ</w:t>
            </w:r>
          </w:p>
        </w:tc>
      </w:tr>
      <w:tr w:rsidR="00D80854" w:rsidRPr="00D80854" w:rsidTr="00725B3A">
        <w:trPr>
          <w:jc w:val="center"/>
        </w:trPr>
        <w:tc>
          <w:tcPr>
            <w:tcW w:w="2979" w:type="pct"/>
            <w:tcBorders>
              <w:top w:val="single" w:sz="4" w:space="0" w:color="auto"/>
              <w:left w:val="single" w:sz="4" w:space="0" w:color="auto"/>
              <w:bottom w:val="single" w:sz="4" w:space="0" w:color="auto"/>
              <w:right w:val="single" w:sz="4" w:space="0" w:color="auto"/>
            </w:tcBorders>
            <w:vAlign w:val="center"/>
          </w:tcPr>
          <w:p w:rsidR="000F07C4" w:rsidRPr="00D80854" w:rsidRDefault="00A36926" w:rsidP="002E734D">
            <w:pPr>
              <w:spacing w:line="360" w:lineRule="auto"/>
              <w:jc w:val="both"/>
              <w:rPr>
                <w:sz w:val="28"/>
                <w:szCs w:val="28"/>
                <w:lang w:val="en-US"/>
              </w:rPr>
            </w:pPr>
            <w:r>
              <w:rPr>
                <w:sz w:val="28"/>
                <w:szCs w:val="28"/>
                <w:lang w:val="en-US"/>
              </w:rPr>
              <w:t xml:space="preserve">Thời gian phẫu thuật </w:t>
            </w:r>
            <w:r w:rsidR="002E734D">
              <w:rPr>
                <w:sz w:val="28"/>
                <w:szCs w:val="28"/>
                <w:lang w:val="en-US"/>
              </w:rPr>
              <w:t xml:space="preserve">&lt; </w:t>
            </w:r>
            <w:r w:rsidR="000F07C4" w:rsidRPr="00D80854">
              <w:rPr>
                <w:sz w:val="28"/>
                <w:szCs w:val="28"/>
                <w:lang w:val="en-US"/>
              </w:rPr>
              <w:t xml:space="preserve"> 60</w:t>
            </w:r>
            <w:r w:rsidR="00510F22" w:rsidRPr="00D80854">
              <w:rPr>
                <w:sz w:val="28"/>
                <w:szCs w:val="28"/>
                <w:lang w:val="en-US"/>
              </w:rPr>
              <w:t xml:space="preserve"> phút</w:t>
            </w:r>
          </w:p>
        </w:tc>
        <w:tc>
          <w:tcPr>
            <w:tcW w:w="9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35</w:t>
            </w:r>
          </w:p>
        </w:tc>
        <w:tc>
          <w:tcPr>
            <w:tcW w:w="1042" w:type="pct"/>
            <w:tcBorders>
              <w:top w:val="single" w:sz="4" w:space="0" w:color="auto"/>
              <w:left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59,3</w:t>
            </w:r>
          </w:p>
        </w:tc>
      </w:tr>
      <w:tr w:rsidR="00D80854" w:rsidRPr="00D80854" w:rsidTr="00725B3A">
        <w:trPr>
          <w:jc w:val="center"/>
        </w:trPr>
        <w:tc>
          <w:tcPr>
            <w:tcW w:w="29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line="360" w:lineRule="auto"/>
              <w:jc w:val="both"/>
              <w:rPr>
                <w:sz w:val="28"/>
                <w:szCs w:val="28"/>
                <w:lang w:val="en-US"/>
              </w:rPr>
            </w:pPr>
            <w:r w:rsidRPr="00D80854">
              <w:rPr>
                <w:sz w:val="28"/>
                <w:szCs w:val="28"/>
                <w:lang w:val="en-US"/>
              </w:rPr>
              <w:t xml:space="preserve">Thời gian phẫu thuật &gt; </w:t>
            </w:r>
            <w:r w:rsidR="002E734D">
              <w:rPr>
                <w:sz w:val="28"/>
                <w:szCs w:val="28"/>
                <w:lang w:val="en-US"/>
              </w:rPr>
              <w:t xml:space="preserve"> </w:t>
            </w:r>
            <w:r w:rsidRPr="00D80854">
              <w:rPr>
                <w:sz w:val="28"/>
                <w:szCs w:val="28"/>
                <w:lang w:val="en-US"/>
              </w:rPr>
              <w:t>60</w:t>
            </w:r>
            <w:r w:rsidR="00510F22" w:rsidRPr="00D80854">
              <w:rPr>
                <w:sz w:val="28"/>
                <w:szCs w:val="28"/>
                <w:lang w:val="en-US"/>
              </w:rPr>
              <w:t xml:space="preserve"> phút</w:t>
            </w:r>
          </w:p>
        </w:tc>
        <w:tc>
          <w:tcPr>
            <w:tcW w:w="9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24</w:t>
            </w:r>
          </w:p>
        </w:tc>
        <w:tc>
          <w:tcPr>
            <w:tcW w:w="1042" w:type="pct"/>
            <w:tcBorders>
              <w:left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40,7</w:t>
            </w:r>
          </w:p>
        </w:tc>
      </w:tr>
      <w:tr w:rsidR="00D80854" w:rsidRPr="00D80854" w:rsidTr="00725B3A">
        <w:trPr>
          <w:jc w:val="center"/>
        </w:trPr>
        <w:tc>
          <w:tcPr>
            <w:tcW w:w="2979"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9B61C1">
            <w:pPr>
              <w:spacing w:line="360" w:lineRule="auto"/>
              <w:jc w:val="both"/>
              <w:rPr>
                <w:sz w:val="28"/>
                <w:szCs w:val="28"/>
                <w:lang w:val="en-US"/>
              </w:rPr>
            </w:pPr>
            <w:r w:rsidRPr="00D80854">
              <w:rPr>
                <w:sz w:val="28"/>
                <w:szCs w:val="28"/>
                <w:lang w:val="en-US"/>
              </w:rPr>
              <w:t xml:space="preserve">Thời gian phẫu thuật </w:t>
            </w:r>
            <w:r w:rsidR="00A36926">
              <w:rPr>
                <w:sz w:val="28"/>
                <w:szCs w:val="28"/>
                <w:lang w:val="en-US"/>
              </w:rPr>
              <w:t>TB</w:t>
            </w:r>
            <w:r w:rsidRPr="00D80854">
              <w:rPr>
                <w:sz w:val="28"/>
                <w:szCs w:val="28"/>
                <w:lang w:val="en-US"/>
              </w:rPr>
              <w:t xml:space="preserve"> </w:t>
            </w:r>
            <w:r w:rsidR="002E734D">
              <w:rPr>
                <w:sz w:val="28"/>
                <w:szCs w:val="28"/>
                <w:lang w:val="en-US"/>
              </w:rPr>
              <w:t>(phút)</w:t>
            </w:r>
          </w:p>
          <w:p w:rsidR="009E6CF2" w:rsidRPr="00D80854" w:rsidRDefault="009E6CF2" w:rsidP="009B61C1">
            <w:pPr>
              <w:spacing w:line="360" w:lineRule="auto"/>
              <w:jc w:val="both"/>
              <w:rPr>
                <w:sz w:val="28"/>
                <w:szCs w:val="28"/>
                <w:lang w:val="en-US"/>
              </w:rPr>
            </w:pPr>
            <w:r w:rsidRPr="00D80854">
              <w:rPr>
                <w:rFonts w:ascii="MS Reference Sans Serif" w:hAnsi="MS Reference Sans Serif"/>
                <w:sz w:val="28"/>
                <w:szCs w:val="28"/>
                <w:lang w:val="en-US"/>
              </w:rPr>
              <w:t></w:t>
            </w:r>
            <w:r w:rsidRPr="00D80854">
              <w:rPr>
                <w:sz w:val="28"/>
                <w:szCs w:val="28"/>
                <w:lang w:val="en-US"/>
              </w:rPr>
              <w:t xml:space="preserve"> </w:t>
            </w:r>
            <w:r w:rsidRPr="00D80854">
              <w:rPr>
                <w:rFonts w:ascii="Calibri" w:hAnsi="Calibri"/>
                <w:sz w:val="28"/>
                <w:szCs w:val="28"/>
                <w:lang w:val="en-US"/>
              </w:rPr>
              <w:t>±</w:t>
            </w:r>
            <w:r w:rsidRPr="00D80854">
              <w:rPr>
                <w:sz w:val="28"/>
                <w:szCs w:val="28"/>
                <w:lang w:val="en-US"/>
              </w:rPr>
              <w:t xml:space="preserve"> SD (Min – Max)</w:t>
            </w:r>
          </w:p>
        </w:tc>
        <w:tc>
          <w:tcPr>
            <w:tcW w:w="2021" w:type="pct"/>
            <w:gridSpan w:val="2"/>
            <w:tcBorders>
              <w:top w:val="single" w:sz="4" w:space="0" w:color="auto"/>
              <w:left w:val="single" w:sz="4" w:space="0" w:color="auto"/>
              <w:bottom w:val="single" w:sz="4" w:space="0" w:color="auto"/>
              <w:right w:val="single" w:sz="4" w:space="0" w:color="auto"/>
            </w:tcBorders>
            <w:vAlign w:val="center"/>
          </w:tcPr>
          <w:p w:rsidR="009E6CF2" w:rsidRPr="00D80854" w:rsidRDefault="000F07C4" w:rsidP="009B61C1">
            <w:pPr>
              <w:spacing w:line="360" w:lineRule="auto"/>
              <w:jc w:val="center"/>
              <w:rPr>
                <w:sz w:val="28"/>
                <w:szCs w:val="28"/>
                <w:lang w:val="en-US"/>
              </w:rPr>
            </w:pPr>
            <w:r w:rsidRPr="00D80854">
              <w:rPr>
                <w:sz w:val="28"/>
                <w:szCs w:val="28"/>
                <w:lang w:val="en-US"/>
              </w:rPr>
              <w:t xml:space="preserve">66,4 </w:t>
            </w:r>
            <w:r w:rsidRPr="00D80854">
              <w:rPr>
                <w:rFonts w:ascii="Calibri" w:hAnsi="Calibri"/>
                <w:sz w:val="28"/>
                <w:szCs w:val="28"/>
                <w:lang w:val="en-US"/>
              </w:rPr>
              <w:t>±</w:t>
            </w:r>
            <w:r w:rsidR="002B0F84">
              <w:rPr>
                <w:sz w:val="28"/>
                <w:szCs w:val="28"/>
                <w:lang w:val="en-US"/>
              </w:rPr>
              <w:t xml:space="preserve"> 21,9 (45 -</w:t>
            </w:r>
            <w:r w:rsidRPr="00D80854">
              <w:rPr>
                <w:sz w:val="28"/>
                <w:szCs w:val="28"/>
                <w:lang w:val="en-US"/>
              </w:rPr>
              <w:t xml:space="preserve"> 180)</w:t>
            </w:r>
          </w:p>
        </w:tc>
      </w:tr>
      <w:tr w:rsidR="00D80854" w:rsidRPr="00D80854" w:rsidTr="00725B3A">
        <w:trPr>
          <w:jc w:val="center"/>
        </w:trPr>
        <w:tc>
          <w:tcPr>
            <w:tcW w:w="29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line="360" w:lineRule="auto"/>
              <w:jc w:val="both"/>
              <w:rPr>
                <w:sz w:val="28"/>
                <w:szCs w:val="28"/>
                <w:lang w:val="en-US"/>
              </w:rPr>
            </w:pPr>
            <w:r w:rsidRPr="00D80854">
              <w:rPr>
                <w:sz w:val="28"/>
                <w:szCs w:val="28"/>
                <w:lang w:val="en-US"/>
              </w:rPr>
              <w:t>Thời gian hậu phẫu ≤ 6</w:t>
            </w:r>
            <w:r w:rsidR="00510F22" w:rsidRPr="00D80854">
              <w:rPr>
                <w:sz w:val="28"/>
                <w:szCs w:val="28"/>
                <w:lang w:val="en-US"/>
              </w:rPr>
              <w:t xml:space="preserve"> giờ</w:t>
            </w:r>
          </w:p>
        </w:tc>
        <w:tc>
          <w:tcPr>
            <w:tcW w:w="9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58</w:t>
            </w:r>
          </w:p>
        </w:tc>
        <w:tc>
          <w:tcPr>
            <w:tcW w:w="1042" w:type="pct"/>
            <w:tcBorders>
              <w:left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98,3</w:t>
            </w:r>
          </w:p>
        </w:tc>
      </w:tr>
      <w:tr w:rsidR="000F07C4" w:rsidRPr="00D80854" w:rsidTr="00725B3A">
        <w:trPr>
          <w:jc w:val="center"/>
        </w:trPr>
        <w:tc>
          <w:tcPr>
            <w:tcW w:w="2979" w:type="pct"/>
            <w:tcBorders>
              <w:top w:val="single" w:sz="4" w:space="0" w:color="auto"/>
              <w:left w:val="single" w:sz="4" w:space="0" w:color="auto"/>
              <w:bottom w:val="single" w:sz="4" w:space="0" w:color="auto"/>
              <w:right w:val="single" w:sz="4" w:space="0" w:color="auto"/>
            </w:tcBorders>
            <w:vAlign w:val="center"/>
          </w:tcPr>
          <w:p w:rsidR="000F07C4" w:rsidRPr="00D80854" w:rsidRDefault="002B0F84" w:rsidP="002E734D">
            <w:pPr>
              <w:spacing w:line="360" w:lineRule="auto"/>
              <w:jc w:val="both"/>
              <w:rPr>
                <w:sz w:val="28"/>
                <w:szCs w:val="28"/>
                <w:lang w:val="en-US"/>
              </w:rPr>
            </w:pPr>
            <w:r>
              <w:rPr>
                <w:sz w:val="28"/>
                <w:szCs w:val="28"/>
                <w:lang w:val="en-US"/>
              </w:rPr>
              <w:t xml:space="preserve">Thời gian hậu phẫu &gt; 6 </w:t>
            </w:r>
            <w:r w:rsidR="00510F22" w:rsidRPr="00D80854">
              <w:rPr>
                <w:sz w:val="28"/>
                <w:szCs w:val="28"/>
                <w:lang w:val="en-US"/>
              </w:rPr>
              <w:t>giờ</w:t>
            </w:r>
          </w:p>
        </w:tc>
        <w:tc>
          <w:tcPr>
            <w:tcW w:w="9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1</w:t>
            </w:r>
          </w:p>
        </w:tc>
        <w:tc>
          <w:tcPr>
            <w:tcW w:w="1042" w:type="pct"/>
            <w:tcBorders>
              <w:left w:val="single" w:sz="4" w:space="0" w:color="auto"/>
              <w:right w:val="single" w:sz="4" w:space="0" w:color="auto"/>
            </w:tcBorders>
            <w:vAlign w:val="center"/>
          </w:tcPr>
          <w:p w:rsidR="000F07C4" w:rsidRPr="00D80854" w:rsidRDefault="000F07C4" w:rsidP="009B61C1">
            <w:pPr>
              <w:spacing w:line="360" w:lineRule="auto"/>
              <w:jc w:val="center"/>
              <w:rPr>
                <w:sz w:val="28"/>
                <w:szCs w:val="28"/>
                <w:lang w:val="en-US"/>
              </w:rPr>
            </w:pPr>
            <w:r w:rsidRPr="00D80854">
              <w:rPr>
                <w:sz w:val="28"/>
                <w:szCs w:val="28"/>
                <w:lang w:val="en-US"/>
              </w:rPr>
              <w:t>1,7</w:t>
            </w:r>
          </w:p>
        </w:tc>
      </w:tr>
    </w:tbl>
    <w:p w:rsidR="009E6CF2" w:rsidRPr="00D80854" w:rsidRDefault="009E6CF2" w:rsidP="003644F4">
      <w:pPr>
        <w:pStyle w:val="oancuaDanhsach1"/>
        <w:spacing w:after="0" w:line="360" w:lineRule="auto"/>
        <w:ind w:left="0"/>
        <w:jc w:val="center"/>
        <w:rPr>
          <w:rFonts w:ascii="Times New Roman" w:hAnsi="Times New Roman"/>
          <w:sz w:val="6"/>
          <w:szCs w:val="28"/>
        </w:rPr>
      </w:pPr>
    </w:p>
    <w:p w:rsidR="001546F7" w:rsidRPr="001546F7" w:rsidRDefault="001546F7" w:rsidP="003644F4">
      <w:pPr>
        <w:pStyle w:val="oancuaDanhsach1"/>
        <w:spacing w:after="0" w:line="360" w:lineRule="auto"/>
        <w:ind w:left="0" w:firstLine="720"/>
        <w:jc w:val="both"/>
        <w:rPr>
          <w:rFonts w:ascii="Times New Roman" w:hAnsi="Times New Roman"/>
          <w:sz w:val="12"/>
          <w:szCs w:val="28"/>
        </w:rPr>
      </w:pPr>
    </w:p>
    <w:p w:rsidR="009E6CF2" w:rsidRPr="00D80854" w:rsidRDefault="00C1641B" w:rsidP="003644F4">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C</w:t>
      </w:r>
      <w:r w:rsidR="00393FCC" w:rsidRPr="00D80854">
        <w:rPr>
          <w:rFonts w:ascii="Times New Roman" w:hAnsi="Times New Roman"/>
          <w:sz w:val="28"/>
          <w:szCs w:val="28"/>
        </w:rPr>
        <w:t>ó 35</w:t>
      </w:r>
      <w:r w:rsidR="00E845BC" w:rsidRPr="00D80854">
        <w:rPr>
          <w:rFonts w:ascii="Times New Roman" w:hAnsi="Times New Roman"/>
          <w:sz w:val="28"/>
          <w:szCs w:val="28"/>
        </w:rPr>
        <w:t xml:space="preserve"> bệnh nhân được phẫu thuật </w:t>
      </w:r>
      <w:r w:rsidR="009B61C1" w:rsidRPr="00D80854">
        <w:rPr>
          <w:rFonts w:ascii="Times New Roman" w:hAnsi="Times New Roman"/>
          <w:sz w:val="28"/>
          <w:szCs w:val="28"/>
        </w:rPr>
        <w:t>&lt; 1 giờ.</w:t>
      </w:r>
      <w:r w:rsidR="00E845BC" w:rsidRPr="00D80854">
        <w:rPr>
          <w:rFonts w:ascii="Times New Roman" w:hAnsi="Times New Roman"/>
          <w:sz w:val="28"/>
          <w:szCs w:val="28"/>
        </w:rPr>
        <w:t xml:space="preserve"> chiếm </w:t>
      </w:r>
      <w:r w:rsidR="00393FCC" w:rsidRPr="00D80854">
        <w:rPr>
          <w:sz w:val="28"/>
          <w:szCs w:val="28"/>
        </w:rPr>
        <w:t>59,3</w:t>
      </w:r>
      <w:r w:rsidR="009B61C1" w:rsidRPr="00D80854">
        <w:rPr>
          <w:rFonts w:ascii="Times New Roman" w:hAnsi="Times New Roman"/>
          <w:sz w:val="28"/>
          <w:szCs w:val="28"/>
        </w:rPr>
        <w:t xml:space="preserve">%; </w:t>
      </w:r>
      <w:r w:rsidR="00393FCC" w:rsidRPr="00D80854">
        <w:rPr>
          <w:rFonts w:ascii="Times New Roman" w:hAnsi="Times New Roman"/>
          <w:sz w:val="28"/>
          <w:szCs w:val="28"/>
        </w:rPr>
        <w:t>24</w:t>
      </w:r>
      <w:r w:rsidR="00E845BC" w:rsidRPr="00D80854">
        <w:rPr>
          <w:rFonts w:ascii="Times New Roman" w:hAnsi="Times New Roman"/>
          <w:sz w:val="28"/>
          <w:szCs w:val="28"/>
        </w:rPr>
        <w:t xml:space="preserve"> bệnh nhân </w:t>
      </w:r>
      <w:r w:rsidR="009B61C1" w:rsidRPr="00D80854">
        <w:rPr>
          <w:rFonts w:ascii="Times New Roman" w:hAnsi="Times New Roman"/>
          <w:sz w:val="28"/>
          <w:szCs w:val="28"/>
        </w:rPr>
        <w:t>có thời gian mổ &gt;</w:t>
      </w:r>
      <w:r w:rsidR="00E845BC" w:rsidRPr="00D80854">
        <w:rPr>
          <w:rFonts w:ascii="Times New Roman" w:hAnsi="Times New Roman"/>
          <w:sz w:val="28"/>
          <w:szCs w:val="28"/>
        </w:rPr>
        <w:t xml:space="preserve">1 </w:t>
      </w:r>
      <w:r w:rsidR="009B61C1" w:rsidRPr="00D80854">
        <w:rPr>
          <w:rFonts w:ascii="Times New Roman" w:hAnsi="Times New Roman"/>
          <w:sz w:val="28"/>
          <w:szCs w:val="28"/>
        </w:rPr>
        <w:t>giờ</w:t>
      </w:r>
      <w:r w:rsidR="00E845BC" w:rsidRPr="00D80854">
        <w:rPr>
          <w:rFonts w:ascii="Times New Roman" w:hAnsi="Times New Roman"/>
          <w:sz w:val="28"/>
          <w:szCs w:val="28"/>
        </w:rPr>
        <w:t xml:space="preserve"> </w:t>
      </w:r>
      <w:r w:rsidR="009B61C1" w:rsidRPr="00D80854">
        <w:rPr>
          <w:rFonts w:ascii="Times New Roman" w:hAnsi="Times New Roman"/>
          <w:sz w:val="28"/>
          <w:szCs w:val="28"/>
        </w:rPr>
        <w:t>(</w:t>
      </w:r>
      <w:r w:rsidR="00E845BC" w:rsidRPr="00D80854">
        <w:rPr>
          <w:rFonts w:ascii="Times New Roman" w:hAnsi="Times New Roman"/>
          <w:sz w:val="28"/>
          <w:szCs w:val="28"/>
        </w:rPr>
        <w:t xml:space="preserve">chiếm </w:t>
      </w:r>
      <w:r w:rsidR="00393FCC" w:rsidRPr="00D80854">
        <w:rPr>
          <w:sz w:val="28"/>
          <w:szCs w:val="28"/>
        </w:rPr>
        <w:t>40,7</w:t>
      </w:r>
      <w:r w:rsidR="00E845BC" w:rsidRPr="00D80854">
        <w:rPr>
          <w:rFonts w:ascii="Times New Roman" w:hAnsi="Times New Roman"/>
          <w:sz w:val="28"/>
          <w:szCs w:val="28"/>
        </w:rPr>
        <w:t>%</w:t>
      </w:r>
      <w:r w:rsidR="009B61C1" w:rsidRPr="00D80854">
        <w:rPr>
          <w:rFonts w:ascii="Times New Roman" w:hAnsi="Times New Roman"/>
          <w:sz w:val="28"/>
          <w:szCs w:val="28"/>
        </w:rPr>
        <w:t>)</w:t>
      </w:r>
      <w:r w:rsidR="00E845BC" w:rsidRPr="00D80854">
        <w:rPr>
          <w:rFonts w:ascii="Times New Roman" w:hAnsi="Times New Roman"/>
          <w:sz w:val="28"/>
          <w:szCs w:val="28"/>
        </w:rPr>
        <w:t xml:space="preserve">. </w:t>
      </w:r>
      <w:r w:rsidR="009B61C1" w:rsidRPr="00D80854">
        <w:rPr>
          <w:rFonts w:ascii="Times New Roman" w:hAnsi="Times New Roman"/>
          <w:sz w:val="28"/>
          <w:szCs w:val="28"/>
        </w:rPr>
        <w:t>Thời gian mổ n</w:t>
      </w:r>
      <w:r w:rsidR="00E845BC" w:rsidRPr="00D80854">
        <w:rPr>
          <w:rFonts w:ascii="Times New Roman" w:hAnsi="Times New Roman"/>
          <w:sz w:val="28"/>
          <w:szCs w:val="28"/>
        </w:rPr>
        <w:t xml:space="preserve">hanh nhất là </w:t>
      </w:r>
      <w:r w:rsidR="009E6CF2" w:rsidRPr="00D80854">
        <w:rPr>
          <w:rFonts w:ascii="Times New Roman" w:hAnsi="Times New Roman"/>
          <w:sz w:val="28"/>
          <w:szCs w:val="28"/>
        </w:rPr>
        <w:t>45 phút và lâu nhất là</w:t>
      </w:r>
      <w:r w:rsidR="009B61C1" w:rsidRPr="00D80854">
        <w:rPr>
          <w:rFonts w:ascii="Times New Roman" w:hAnsi="Times New Roman"/>
          <w:sz w:val="28"/>
          <w:szCs w:val="28"/>
        </w:rPr>
        <w:t xml:space="preserve"> </w:t>
      </w:r>
      <w:r w:rsidR="00E845BC" w:rsidRPr="00D80854">
        <w:rPr>
          <w:rFonts w:ascii="Times New Roman" w:hAnsi="Times New Roman"/>
          <w:sz w:val="28"/>
          <w:szCs w:val="28"/>
        </w:rPr>
        <w:t>180</w:t>
      </w:r>
      <w:r w:rsidR="009E6CF2" w:rsidRPr="00D80854">
        <w:rPr>
          <w:rFonts w:ascii="Times New Roman" w:hAnsi="Times New Roman"/>
          <w:sz w:val="28"/>
          <w:szCs w:val="28"/>
        </w:rPr>
        <w:t xml:space="preserve"> phút. Thời gian </w:t>
      </w:r>
      <w:r w:rsidR="009B61C1" w:rsidRPr="00D80854">
        <w:rPr>
          <w:rFonts w:ascii="Times New Roman" w:hAnsi="Times New Roman"/>
          <w:sz w:val="28"/>
          <w:szCs w:val="28"/>
        </w:rPr>
        <w:t>mổ</w:t>
      </w:r>
      <w:r w:rsidR="009E6CF2" w:rsidRPr="00D80854">
        <w:rPr>
          <w:rFonts w:ascii="Times New Roman" w:hAnsi="Times New Roman"/>
          <w:sz w:val="28"/>
          <w:szCs w:val="28"/>
        </w:rPr>
        <w:t xml:space="preserve"> </w:t>
      </w:r>
      <w:r w:rsidR="008D55B1" w:rsidRPr="00D80854">
        <w:rPr>
          <w:rFonts w:ascii="Times New Roman" w:hAnsi="Times New Roman"/>
          <w:sz w:val="28"/>
          <w:szCs w:val="28"/>
        </w:rPr>
        <w:t>TB</w:t>
      </w:r>
      <w:r w:rsidR="009E6CF2" w:rsidRPr="00D80854">
        <w:rPr>
          <w:rFonts w:ascii="Times New Roman" w:hAnsi="Times New Roman"/>
          <w:sz w:val="28"/>
          <w:szCs w:val="28"/>
        </w:rPr>
        <w:t xml:space="preserve"> cho một ca làm TOT là </w:t>
      </w:r>
      <w:r w:rsidR="00393FCC" w:rsidRPr="00D80854">
        <w:rPr>
          <w:rFonts w:ascii="Times New Roman" w:hAnsi="Times New Roman"/>
          <w:sz w:val="28"/>
          <w:szCs w:val="28"/>
        </w:rPr>
        <w:t>66,4</w:t>
      </w:r>
      <w:r w:rsidR="00E845BC" w:rsidRPr="00D80854">
        <w:rPr>
          <w:rFonts w:ascii="Times New Roman" w:hAnsi="Times New Roman"/>
          <w:sz w:val="28"/>
          <w:szCs w:val="28"/>
        </w:rPr>
        <w:t xml:space="preserve"> ±</w:t>
      </w:r>
      <w:r w:rsidR="00393FCC" w:rsidRPr="00D80854">
        <w:rPr>
          <w:rFonts w:ascii="Times New Roman" w:hAnsi="Times New Roman"/>
          <w:sz w:val="28"/>
          <w:szCs w:val="28"/>
        </w:rPr>
        <w:t xml:space="preserve"> 21,9</w:t>
      </w:r>
      <w:r w:rsidR="009E6CF2" w:rsidRPr="00D80854">
        <w:rPr>
          <w:rFonts w:ascii="Times New Roman" w:hAnsi="Times New Roman"/>
          <w:sz w:val="28"/>
          <w:szCs w:val="28"/>
        </w:rPr>
        <w:t xml:space="preserve"> phút.</w:t>
      </w:r>
    </w:p>
    <w:p w:rsidR="00D51D13" w:rsidRDefault="00E845BC" w:rsidP="00F60E67">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Hầu hết các bệnh nhân có t</w:t>
      </w:r>
      <w:r w:rsidR="009E6CF2" w:rsidRPr="00D80854">
        <w:rPr>
          <w:rFonts w:ascii="Times New Roman" w:hAnsi="Times New Roman"/>
          <w:sz w:val="28"/>
          <w:szCs w:val="28"/>
        </w:rPr>
        <w:t xml:space="preserve">hời gian hậu phẫu </w:t>
      </w:r>
      <w:r w:rsidRPr="00D80854">
        <w:rPr>
          <w:rFonts w:ascii="Times New Roman" w:hAnsi="Times New Roman"/>
          <w:sz w:val="28"/>
          <w:szCs w:val="28"/>
        </w:rPr>
        <w:t xml:space="preserve">là dưới 6 tiếng, chỉ có 1 trường hợp là lên tới 9 </w:t>
      </w:r>
      <w:r w:rsidR="00F60E67" w:rsidRPr="00D80854">
        <w:rPr>
          <w:rFonts w:ascii="Times New Roman" w:hAnsi="Times New Roman"/>
          <w:sz w:val="28"/>
          <w:szCs w:val="28"/>
        </w:rPr>
        <w:t>giờ</w:t>
      </w:r>
      <w:r w:rsidRPr="00D80854">
        <w:rPr>
          <w:rFonts w:ascii="Times New Roman" w:hAnsi="Times New Roman"/>
          <w:sz w:val="28"/>
          <w:szCs w:val="28"/>
        </w:rPr>
        <w:t xml:space="preserve">. </w:t>
      </w:r>
      <w:bookmarkStart w:id="1211" w:name="_Toc386557071"/>
      <w:bookmarkStart w:id="1212" w:name="_Toc27625872"/>
      <w:bookmarkStart w:id="1213" w:name="_Toc28615175"/>
    </w:p>
    <w:p w:rsidR="001546F7" w:rsidRPr="001546F7" w:rsidRDefault="001546F7" w:rsidP="00F60E67">
      <w:pPr>
        <w:pStyle w:val="oancuaDanhsach1"/>
        <w:spacing w:after="0" w:line="360" w:lineRule="auto"/>
        <w:ind w:left="0" w:firstLine="720"/>
        <w:jc w:val="both"/>
        <w:rPr>
          <w:rFonts w:ascii="Times New Roman" w:hAnsi="Times New Roman"/>
          <w:sz w:val="10"/>
          <w:szCs w:val="28"/>
        </w:rPr>
      </w:pPr>
    </w:p>
    <w:p w:rsidR="00D51D13" w:rsidRPr="00D80854" w:rsidRDefault="009E6CF2" w:rsidP="00F60E67">
      <w:pPr>
        <w:pStyle w:val="oancuaDanhsach1"/>
        <w:spacing w:after="0" w:line="324" w:lineRule="auto"/>
        <w:ind w:left="0"/>
        <w:jc w:val="center"/>
        <w:outlineLvl w:val="0"/>
        <w:rPr>
          <w:rFonts w:ascii="Times New Roman" w:hAnsi="Times New Roman"/>
          <w:i/>
          <w:sz w:val="28"/>
          <w:szCs w:val="28"/>
        </w:rPr>
      </w:pPr>
      <w:bookmarkStart w:id="1214" w:name="_Toc35871176"/>
      <w:bookmarkStart w:id="1215" w:name="_Toc35871427"/>
      <w:r w:rsidRPr="00D80854">
        <w:rPr>
          <w:rFonts w:ascii="Times New Roman" w:hAnsi="Times New Roman"/>
          <w:i/>
          <w:sz w:val="28"/>
          <w:szCs w:val="28"/>
        </w:rPr>
        <w:t>Bảng 3.1</w:t>
      </w:r>
      <w:r w:rsidR="0002052E">
        <w:rPr>
          <w:rFonts w:ascii="Times New Roman" w:hAnsi="Times New Roman"/>
          <w:i/>
          <w:sz w:val="28"/>
          <w:szCs w:val="28"/>
        </w:rPr>
        <w:t>7</w:t>
      </w:r>
      <w:r w:rsidRPr="00D80854">
        <w:rPr>
          <w:rFonts w:ascii="Times New Roman" w:hAnsi="Times New Roman"/>
          <w:i/>
          <w:sz w:val="28"/>
          <w:szCs w:val="28"/>
        </w:rPr>
        <w:t>. Tỷ lệ</w:t>
      </w:r>
      <w:r w:rsidR="00BA10E9" w:rsidRPr="00D80854">
        <w:rPr>
          <w:rFonts w:ascii="Times New Roman" w:hAnsi="Times New Roman"/>
          <w:i/>
          <w:sz w:val="28"/>
          <w:szCs w:val="28"/>
        </w:rPr>
        <w:t xml:space="preserve"> tai biến</w:t>
      </w:r>
      <w:r w:rsidRPr="00D80854">
        <w:rPr>
          <w:rFonts w:ascii="Times New Roman" w:hAnsi="Times New Roman"/>
          <w:i/>
          <w:sz w:val="28"/>
          <w:szCs w:val="28"/>
        </w:rPr>
        <w:t xml:space="preserve"> trong quá trình phẫu thuật</w:t>
      </w:r>
      <w:bookmarkEnd w:id="1211"/>
      <w:bookmarkEnd w:id="1212"/>
      <w:bookmarkEnd w:id="1213"/>
      <w:bookmarkEnd w:id="1214"/>
      <w:bookmarkEnd w:id="1215"/>
      <w:r w:rsidRPr="00D80854">
        <w:rPr>
          <w:rFonts w:ascii="Times New Roman" w:hAnsi="Times New Roman"/>
          <w:i/>
          <w:sz w:val="28"/>
          <w:szCs w:val="28"/>
        </w:rPr>
        <w:t xml:space="preserve"> </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287"/>
        <w:gridCol w:w="2698"/>
      </w:tblGrid>
      <w:tr w:rsidR="00D80854" w:rsidRPr="00D80854" w:rsidTr="0074278D">
        <w:trPr>
          <w:jc w:val="center"/>
        </w:trPr>
        <w:tc>
          <w:tcPr>
            <w:tcW w:w="2186"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9B61C1">
            <w:pPr>
              <w:spacing w:before="120" w:line="360" w:lineRule="auto"/>
              <w:jc w:val="center"/>
              <w:rPr>
                <w:b/>
                <w:sz w:val="28"/>
                <w:szCs w:val="28"/>
                <w:lang w:val="en-US"/>
              </w:rPr>
            </w:pPr>
            <w:r w:rsidRPr="00D80854">
              <w:rPr>
                <w:b/>
                <w:sz w:val="28"/>
                <w:szCs w:val="28"/>
                <w:lang w:val="en-US"/>
              </w:rPr>
              <w:t>Biến chứng</w:t>
            </w:r>
          </w:p>
        </w:tc>
        <w:tc>
          <w:tcPr>
            <w:tcW w:w="1291"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9B61C1">
            <w:pPr>
              <w:spacing w:before="120"/>
              <w:jc w:val="center"/>
              <w:rPr>
                <w:b/>
                <w:sz w:val="28"/>
                <w:szCs w:val="28"/>
                <w:lang w:val="en-US"/>
              </w:rPr>
            </w:pPr>
            <w:r w:rsidRPr="00D80854">
              <w:rPr>
                <w:b/>
                <w:sz w:val="28"/>
                <w:szCs w:val="28"/>
                <w:lang w:val="en-US"/>
              </w:rPr>
              <w:t>Số lượng</w:t>
            </w:r>
          </w:p>
        </w:tc>
        <w:tc>
          <w:tcPr>
            <w:tcW w:w="1523" w:type="pct"/>
            <w:tcBorders>
              <w:top w:val="single" w:sz="4" w:space="0" w:color="auto"/>
              <w:left w:val="single" w:sz="4" w:space="0" w:color="auto"/>
              <w:bottom w:val="single" w:sz="4" w:space="0" w:color="auto"/>
              <w:right w:val="single" w:sz="4" w:space="0" w:color="auto"/>
            </w:tcBorders>
            <w:vAlign w:val="center"/>
          </w:tcPr>
          <w:p w:rsidR="009E6CF2" w:rsidRPr="00D80854" w:rsidRDefault="009E6CF2" w:rsidP="009B61C1">
            <w:pPr>
              <w:spacing w:before="120"/>
              <w:jc w:val="center"/>
              <w:rPr>
                <w:b/>
                <w:sz w:val="28"/>
                <w:szCs w:val="28"/>
                <w:lang w:val="en-US"/>
              </w:rPr>
            </w:pPr>
            <w:r w:rsidRPr="00D80854">
              <w:rPr>
                <w:b/>
                <w:sz w:val="28"/>
                <w:szCs w:val="28"/>
                <w:lang w:val="en-US"/>
              </w:rPr>
              <w:t>Tỷ lệ</w:t>
            </w:r>
          </w:p>
        </w:tc>
      </w:tr>
      <w:tr w:rsidR="00D80854" w:rsidRPr="00D80854" w:rsidTr="0074278D">
        <w:trPr>
          <w:jc w:val="center"/>
        </w:trPr>
        <w:tc>
          <w:tcPr>
            <w:tcW w:w="21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before="120" w:line="360" w:lineRule="auto"/>
              <w:jc w:val="both"/>
              <w:rPr>
                <w:sz w:val="28"/>
                <w:szCs w:val="28"/>
                <w:lang w:val="en-US"/>
              </w:rPr>
            </w:pPr>
            <w:r w:rsidRPr="00D80854">
              <w:rPr>
                <w:sz w:val="28"/>
                <w:szCs w:val="28"/>
                <w:lang w:val="en-US"/>
              </w:rPr>
              <w:t>Không</w:t>
            </w:r>
          </w:p>
        </w:tc>
        <w:tc>
          <w:tcPr>
            <w:tcW w:w="129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before="120"/>
              <w:jc w:val="center"/>
              <w:rPr>
                <w:sz w:val="28"/>
                <w:szCs w:val="28"/>
                <w:lang w:val="en-US"/>
              </w:rPr>
            </w:pPr>
            <w:r w:rsidRPr="00D80854">
              <w:rPr>
                <w:sz w:val="28"/>
                <w:szCs w:val="28"/>
                <w:lang w:val="en-US"/>
              </w:rPr>
              <w:t>57</w:t>
            </w:r>
          </w:p>
        </w:tc>
        <w:tc>
          <w:tcPr>
            <w:tcW w:w="1523" w:type="pct"/>
            <w:tcBorders>
              <w:top w:val="single" w:sz="4" w:space="0" w:color="auto"/>
              <w:left w:val="single" w:sz="4" w:space="0" w:color="auto"/>
              <w:right w:val="single" w:sz="4" w:space="0" w:color="auto"/>
            </w:tcBorders>
            <w:vAlign w:val="center"/>
          </w:tcPr>
          <w:p w:rsidR="000F07C4" w:rsidRPr="00D80854" w:rsidRDefault="000F07C4" w:rsidP="009B61C1">
            <w:pPr>
              <w:spacing w:before="120"/>
              <w:jc w:val="center"/>
              <w:rPr>
                <w:sz w:val="28"/>
                <w:szCs w:val="28"/>
                <w:lang w:val="en-US"/>
              </w:rPr>
            </w:pPr>
            <w:r w:rsidRPr="00D80854">
              <w:rPr>
                <w:sz w:val="28"/>
                <w:szCs w:val="28"/>
                <w:lang w:val="en-US"/>
              </w:rPr>
              <w:t>96,6</w:t>
            </w:r>
          </w:p>
        </w:tc>
      </w:tr>
      <w:tr w:rsidR="000F07C4" w:rsidRPr="00D80854" w:rsidTr="0074278D">
        <w:trPr>
          <w:jc w:val="center"/>
        </w:trPr>
        <w:tc>
          <w:tcPr>
            <w:tcW w:w="21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before="120" w:line="360" w:lineRule="auto"/>
              <w:jc w:val="both"/>
              <w:rPr>
                <w:sz w:val="28"/>
                <w:szCs w:val="28"/>
                <w:lang w:val="en-US"/>
              </w:rPr>
            </w:pPr>
            <w:r w:rsidRPr="00D80854">
              <w:rPr>
                <w:sz w:val="28"/>
                <w:szCs w:val="28"/>
                <w:lang w:val="en-US"/>
              </w:rPr>
              <w:t>Có</w:t>
            </w:r>
          </w:p>
        </w:tc>
        <w:tc>
          <w:tcPr>
            <w:tcW w:w="129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9B61C1">
            <w:pPr>
              <w:spacing w:before="120"/>
              <w:jc w:val="center"/>
              <w:rPr>
                <w:sz w:val="28"/>
                <w:szCs w:val="28"/>
                <w:lang w:val="en-US"/>
              </w:rPr>
            </w:pPr>
            <w:r w:rsidRPr="00D80854">
              <w:rPr>
                <w:sz w:val="28"/>
                <w:szCs w:val="28"/>
                <w:lang w:val="en-US"/>
              </w:rPr>
              <w:t>2</w:t>
            </w:r>
          </w:p>
        </w:tc>
        <w:tc>
          <w:tcPr>
            <w:tcW w:w="1523" w:type="pct"/>
            <w:tcBorders>
              <w:left w:val="single" w:sz="4" w:space="0" w:color="auto"/>
              <w:right w:val="single" w:sz="4" w:space="0" w:color="auto"/>
            </w:tcBorders>
            <w:vAlign w:val="center"/>
          </w:tcPr>
          <w:p w:rsidR="000F07C4" w:rsidRPr="00D80854" w:rsidRDefault="000F07C4" w:rsidP="009B61C1">
            <w:pPr>
              <w:spacing w:before="120"/>
              <w:jc w:val="center"/>
              <w:rPr>
                <w:sz w:val="28"/>
                <w:szCs w:val="28"/>
                <w:lang w:val="en-US"/>
              </w:rPr>
            </w:pPr>
            <w:r w:rsidRPr="00D80854">
              <w:rPr>
                <w:sz w:val="28"/>
                <w:szCs w:val="28"/>
                <w:lang w:val="en-US"/>
              </w:rPr>
              <w:t>3,4</w:t>
            </w:r>
          </w:p>
        </w:tc>
      </w:tr>
    </w:tbl>
    <w:p w:rsidR="009E6CF2" w:rsidRPr="00D80854" w:rsidRDefault="009E6CF2" w:rsidP="009E6CF2">
      <w:pPr>
        <w:pStyle w:val="oancuaDanhsach1"/>
        <w:spacing w:after="0" w:line="324" w:lineRule="auto"/>
        <w:ind w:left="0"/>
        <w:jc w:val="center"/>
        <w:rPr>
          <w:rFonts w:ascii="Times New Roman" w:hAnsi="Times New Roman"/>
          <w:sz w:val="14"/>
          <w:szCs w:val="28"/>
        </w:rPr>
      </w:pPr>
    </w:p>
    <w:p w:rsidR="002C601C" w:rsidRDefault="009E6CF2" w:rsidP="00F60E67">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Có 2 trường hợp </w:t>
      </w:r>
      <w:r w:rsidR="009B61C1" w:rsidRPr="00D80854">
        <w:rPr>
          <w:rFonts w:ascii="Times New Roman" w:hAnsi="Times New Roman"/>
          <w:sz w:val="28"/>
          <w:szCs w:val="28"/>
        </w:rPr>
        <w:t xml:space="preserve">bị chảy máu </w:t>
      </w:r>
      <w:r w:rsidRPr="00D80854">
        <w:rPr>
          <w:rFonts w:ascii="Times New Roman" w:hAnsi="Times New Roman"/>
          <w:sz w:val="28"/>
          <w:szCs w:val="28"/>
        </w:rPr>
        <w:t xml:space="preserve">trong </w:t>
      </w:r>
      <w:r w:rsidR="009B61C1" w:rsidRPr="00D80854">
        <w:rPr>
          <w:rFonts w:ascii="Times New Roman" w:hAnsi="Times New Roman"/>
          <w:sz w:val="28"/>
          <w:szCs w:val="28"/>
        </w:rPr>
        <w:t>mổ</w:t>
      </w:r>
      <w:r w:rsidRPr="00D80854">
        <w:rPr>
          <w:rFonts w:ascii="Times New Roman" w:hAnsi="Times New Roman"/>
          <w:sz w:val="28"/>
          <w:szCs w:val="28"/>
        </w:rPr>
        <w:t xml:space="preserve"> là bệnh nhân số 4 và số 17</w:t>
      </w:r>
      <w:r w:rsidR="0074278D" w:rsidRPr="00D80854">
        <w:rPr>
          <w:rFonts w:ascii="Times New Roman" w:hAnsi="Times New Roman"/>
          <w:sz w:val="28"/>
          <w:szCs w:val="28"/>
        </w:rPr>
        <w:t xml:space="preserve"> (3,4%)</w:t>
      </w:r>
      <w:r w:rsidRPr="00D80854">
        <w:rPr>
          <w:rFonts w:ascii="Times New Roman" w:hAnsi="Times New Roman"/>
          <w:sz w:val="28"/>
          <w:szCs w:val="28"/>
        </w:rPr>
        <w:t xml:space="preserve">. </w:t>
      </w:r>
      <w:r w:rsidR="002C601C">
        <w:rPr>
          <w:rFonts w:ascii="Times New Roman" w:hAnsi="Times New Roman"/>
          <w:sz w:val="28"/>
          <w:szCs w:val="28"/>
        </w:rPr>
        <w:t>Thể tích</w:t>
      </w:r>
      <w:r w:rsidR="00F60E67" w:rsidRPr="00D80854">
        <w:rPr>
          <w:rFonts w:ascii="Times New Roman" w:hAnsi="Times New Roman"/>
          <w:sz w:val="28"/>
          <w:szCs w:val="28"/>
        </w:rPr>
        <w:t xml:space="preserve"> máu mấ</w:t>
      </w:r>
      <w:r w:rsidR="009B61C1" w:rsidRPr="00D80854">
        <w:rPr>
          <w:rFonts w:ascii="Times New Roman" w:hAnsi="Times New Roman"/>
          <w:sz w:val="28"/>
          <w:szCs w:val="28"/>
        </w:rPr>
        <w:t>t trên 200ml</w:t>
      </w:r>
      <w:r w:rsidRPr="00D80854">
        <w:rPr>
          <w:rFonts w:ascii="Times New Roman" w:hAnsi="Times New Roman"/>
          <w:sz w:val="28"/>
          <w:szCs w:val="28"/>
        </w:rPr>
        <w:t xml:space="preserve">, </w:t>
      </w:r>
      <w:r w:rsidR="009B61C1" w:rsidRPr="00D80854">
        <w:rPr>
          <w:rFonts w:ascii="Times New Roman" w:hAnsi="Times New Roman"/>
          <w:sz w:val="28"/>
          <w:szCs w:val="28"/>
        </w:rPr>
        <w:t xml:space="preserve">không </w:t>
      </w:r>
      <w:r w:rsidR="002C601C">
        <w:rPr>
          <w:rFonts w:ascii="Times New Roman" w:hAnsi="Times New Roman"/>
          <w:sz w:val="28"/>
          <w:szCs w:val="28"/>
        </w:rPr>
        <w:t>xác định</w:t>
      </w:r>
      <w:r w:rsidR="009B61C1" w:rsidRPr="00D80854">
        <w:rPr>
          <w:rFonts w:ascii="Times New Roman" w:hAnsi="Times New Roman"/>
          <w:sz w:val="28"/>
          <w:szCs w:val="28"/>
        </w:rPr>
        <w:t xml:space="preserve"> mạch máu lớn có tổn thương. </w:t>
      </w:r>
    </w:p>
    <w:p w:rsidR="002C601C" w:rsidRDefault="002C601C" w:rsidP="00F60E67">
      <w:pPr>
        <w:pStyle w:val="oancuaDanhsach1"/>
        <w:spacing w:after="0" w:line="360" w:lineRule="auto"/>
        <w:ind w:left="0" w:firstLine="720"/>
        <w:jc w:val="both"/>
        <w:rPr>
          <w:rFonts w:ascii="Times New Roman" w:hAnsi="Times New Roman"/>
          <w:sz w:val="28"/>
          <w:szCs w:val="28"/>
        </w:rPr>
      </w:pPr>
      <w:r>
        <w:rPr>
          <w:rFonts w:ascii="Times New Roman" w:hAnsi="Times New Roman"/>
          <w:sz w:val="28"/>
          <w:szCs w:val="28"/>
        </w:rPr>
        <w:t>Xử trí:</w:t>
      </w:r>
      <w:r w:rsidR="009A2210" w:rsidRPr="00D80854">
        <w:rPr>
          <w:rFonts w:ascii="Times New Roman" w:hAnsi="Times New Roman"/>
          <w:sz w:val="28"/>
          <w:szCs w:val="28"/>
        </w:rPr>
        <w:t xml:space="preserve">khâu cầm máu bằng chỉ vicryl 2.0, </w:t>
      </w:r>
      <w:r>
        <w:rPr>
          <w:rFonts w:ascii="Times New Roman" w:hAnsi="Times New Roman"/>
          <w:sz w:val="28"/>
          <w:szCs w:val="28"/>
        </w:rPr>
        <w:t>băng ép.</w:t>
      </w:r>
      <w:r w:rsidR="009E6CF2" w:rsidRPr="00D80854">
        <w:rPr>
          <w:rFonts w:ascii="Times New Roman" w:hAnsi="Times New Roman"/>
          <w:sz w:val="28"/>
          <w:szCs w:val="28"/>
        </w:rPr>
        <w:t xml:space="preserve"> </w:t>
      </w:r>
    </w:p>
    <w:p w:rsidR="001546F7" w:rsidRDefault="002C601C" w:rsidP="00F60E67">
      <w:pPr>
        <w:pStyle w:val="oancuaDanhsach1"/>
        <w:spacing w:after="0" w:line="360" w:lineRule="auto"/>
        <w:ind w:left="0" w:firstLine="720"/>
        <w:jc w:val="both"/>
        <w:rPr>
          <w:rFonts w:ascii="Times New Roman" w:hAnsi="Times New Roman"/>
          <w:sz w:val="28"/>
          <w:szCs w:val="28"/>
        </w:rPr>
      </w:pPr>
      <w:r>
        <w:rPr>
          <w:rFonts w:ascii="Times New Roman" w:hAnsi="Times New Roman"/>
          <w:sz w:val="28"/>
          <w:szCs w:val="28"/>
        </w:rPr>
        <w:t xml:space="preserve">Không có trường hợp nào phải dừng cuộc mổ vì chảy máu. </w:t>
      </w:r>
    </w:p>
    <w:p w:rsidR="00480190" w:rsidRPr="001546F7" w:rsidRDefault="00480190" w:rsidP="00F60E67">
      <w:pPr>
        <w:pStyle w:val="oancuaDanhsach1"/>
        <w:spacing w:after="0" w:line="360" w:lineRule="auto"/>
        <w:ind w:left="0" w:firstLine="720"/>
        <w:jc w:val="both"/>
        <w:rPr>
          <w:rFonts w:ascii="Times New Roman" w:hAnsi="Times New Roman"/>
          <w:sz w:val="10"/>
          <w:szCs w:val="28"/>
        </w:rPr>
      </w:pPr>
    </w:p>
    <w:p w:rsidR="003644F4" w:rsidRPr="00D80854" w:rsidRDefault="000B2C90" w:rsidP="00AF52FB">
      <w:pPr>
        <w:pStyle w:val="oancuaDanhsach1"/>
        <w:spacing w:after="0" w:line="312" w:lineRule="auto"/>
        <w:ind w:left="0"/>
        <w:jc w:val="center"/>
        <w:outlineLvl w:val="0"/>
        <w:rPr>
          <w:rFonts w:ascii="Times New Roman" w:hAnsi="Times New Roman"/>
          <w:i/>
          <w:sz w:val="28"/>
          <w:szCs w:val="28"/>
        </w:rPr>
      </w:pPr>
      <w:bookmarkStart w:id="1216" w:name="_Toc27625873"/>
      <w:bookmarkStart w:id="1217" w:name="_Toc28615176"/>
      <w:bookmarkStart w:id="1218" w:name="_Toc35871177"/>
      <w:bookmarkStart w:id="1219" w:name="_Toc35871428"/>
      <w:r w:rsidRPr="00D80854">
        <w:rPr>
          <w:rFonts w:ascii="Times New Roman" w:hAnsi="Times New Roman"/>
          <w:i/>
          <w:sz w:val="28"/>
          <w:szCs w:val="28"/>
        </w:rPr>
        <w:t>Bảng 3.1</w:t>
      </w:r>
      <w:r w:rsidR="0002052E">
        <w:rPr>
          <w:rFonts w:ascii="Times New Roman" w:hAnsi="Times New Roman"/>
          <w:i/>
          <w:sz w:val="28"/>
          <w:szCs w:val="28"/>
        </w:rPr>
        <w:t>8</w:t>
      </w:r>
      <w:r w:rsidR="008D55B1" w:rsidRPr="00D80854">
        <w:rPr>
          <w:rFonts w:ascii="Times New Roman" w:hAnsi="Times New Roman"/>
          <w:i/>
          <w:sz w:val="28"/>
          <w:szCs w:val="28"/>
        </w:rPr>
        <w:t>.</w:t>
      </w:r>
      <w:r w:rsidRPr="00D80854">
        <w:rPr>
          <w:rFonts w:ascii="Times New Roman" w:hAnsi="Times New Roman"/>
          <w:i/>
          <w:sz w:val="28"/>
          <w:szCs w:val="28"/>
        </w:rPr>
        <w:t xml:space="preserve"> Kỹ thuật </w:t>
      </w:r>
      <w:r w:rsidR="001B31B1" w:rsidRPr="00D80854">
        <w:rPr>
          <w:rFonts w:ascii="Times New Roman" w:hAnsi="Times New Roman"/>
          <w:i/>
          <w:sz w:val="28"/>
          <w:szCs w:val="28"/>
        </w:rPr>
        <w:t xml:space="preserve">vô cảm </w:t>
      </w:r>
      <w:r w:rsidRPr="00D80854">
        <w:rPr>
          <w:rFonts w:ascii="Times New Roman" w:hAnsi="Times New Roman"/>
          <w:i/>
          <w:sz w:val="28"/>
          <w:szCs w:val="28"/>
        </w:rPr>
        <w:t>và mức độ đau sau 24h của nhóm bệnh nhân nghiên cứu (</w:t>
      </w:r>
      <w:r w:rsidR="00023335" w:rsidRPr="00D80854">
        <w:rPr>
          <w:rFonts w:ascii="Times New Roman" w:hAnsi="Times New Roman"/>
          <w:i/>
          <w:sz w:val="28"/>
          <w:szCs w:val="28"/>
        </w:rPr>
        <w:t>n=59</w:t>
      </w:r>
      <w:r w:rsidRPr="00D80854">
        <w:rPr>
          <w:rFonts w:ascii="Times New Roman" w:hAnsi="Times New Roman"/>
          <w:i/>
          <w:sz w:val="28"/>
          <w:szCs w:val="28"/>
        </w:rPr>
        <w:t>)</w:t>
      </w:r>
      <w:bookmarkEnd w:id="1216"/>
      <w:bookmarkEnd w:id="1217"/>
      <w:bookmarkEnd w:id="1218"/>
      <w:bookmarkEnd w:id="1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1594"/>
        <w:gridCol w:w="1595"/>
        <w:gridCol w:w="2344"/>
      </w:tblGrid>
      <w:tr w:rsidR="00927A8D" w:rsidRPr="00D80854" w:rsidTr="00927A8D">
        <w:trPr>
          <w:jc w:val="center"/>
        </w:trPr>
        <w:tc>
          <w:tcPr>
            <w:tcW w:w="1927" w:type="pct"/>
            <w:tcBorders>
              <w:top w:val="single" w:sz="4" w:space="0" w:color="auto"/>
              <w:left w:val="single" w:sz="4" w:space="0" w:color="auto"/>
              <w:bottom w:val="single" w:sz="4" w:space="0" w:color="auto"/>
              <w:right w:val="single" w:sz="4" w:space="0" w:color="auto"/>
            </w:tcBorders>
            <w:vAlign w:val="center"/>
          </w:tcPr>
          <w:p w:rsidR="00927A8D" w:rsidRPr="00D80854" w:rsidRDefault="00927A8D" w:rsidP="0074278D">
            <w:pPr>
              <w:spacing w:before="120" w:after="60" w:line="288" w:lineRule="auto"/>
              <w:jc w:val="center"/>
              <w:rPr>
                <w:b/>
                <w:sz w:val="28"/>
                <w:szCs w:val="28"/>
                <w:lang w:val="en-US"/>
              </w:rPr>
            </w:pPr>
            <w:r>
              <w:rPr>
                <w:b/>
                <w:sz w:val="28"/>
                <w:szCs w:val="28"/>
                <w:lang w:val="en-US"/>
              </w:rPr>
              <w:t>Kỹ thuật vô cảm</w:t>
            </w:r>
          </w:p>
        </w:tc>
        <w:tc>
          <w:tcPr>
            <w:tcW w:w="885" w:type="pct"/>
            <w:tcBorders>
              <w:top w:val="single" w:sz="4" w:space="0" w:color="auto"/>
              <w:left w:val="single" w:sz="4" w:space="0" w:color="auto"/>
              <w:bottom w:val="single" w:sz="4" w:space="0" w:color="auto"/>
              <w:right w:val="single" w:sz="4" w:space="0" w:color="auto"/>
            </w:tcBorders>
          </w:tcPr>
          <w:p w:rsidR="00927A8D" w:rsidRDefault="00927A8D" w:rsidP="00FA328A">
            <w:pPr>
              <w:spacing w:before="120" w:after="60" w:line="288" w:lineRule="auto"/>
              <w:jc w:val="center"/>
              <w:rPr>
                <w:b/>
                <w:sz w:val="28"/>
                <w:szCs w:val="28"/>
                <w:lang w:val="en-US"/>
              </w:rPr>
            </w:pPr>
            <w:r>
              <w:rPr>
                <w:b/>
                <w:sz w:val="28"/>
                <w:szCs w:val="28"/>
                <w:lang w:val="en-US"/>
              </w:rPr>
              <w:t>Số lượng</w:t>
            </w:r>
          </w:p>
        </w:tc>
        <w:tc>
          <w:tcPr>
            <w:tcW w:w="886" w:type="pct"/>
            <w:tcBorders>
              <w:top w:val="single" w:sz="4" w:space="0" w:color="auto"/>
              <w:left w:val="single" w:sz="4" w:space="0" w:color="auto"/>
              <w:bottom w:val="single" w:sz="4" w:space="0" w:color="auto"/>
              <w:right w:val="single" w:sz="4" w:space="0" w:color="auto"/>
            </w:tcBorders>
            <w:vAlign w:val="center"/>
          </w:tcPr>
          <w:p w:rsidR="00927A8D" w:rsidRPr="00D80854" w:rsidRDefault="00927A8D" w:rsidP="00FA328A">
            <w:pPr>
              <w:spacing w:before="120" w:after="60" w:line="288" w:lineRule="auto"/>
              <w:jc w:val="center"/>
              <w:rPr>
                <w:b/>
                <w:sz w:val="28"/>
                <w:szCs w:val="28"/>
                <w:lang w:val="en-US"/>
              </w:rPr>
            </w:pPr>
            <w:r>
              <w:rPr>
                <w:b/>
                <w:sz w:val="28"/>
                <w:szCs w:val="28"/>
                <w:lang w:val="en-US"/>
              </w:rPr>
              <w:t>Tỷ lệ (%)</w:t>
            </w:r>
          </w:p>
        </w:tc>
        <w:tc>
          <w:tcPr>
            <w:tcW w:w="1302" w:type="pct"/>
            <w:tcBorders>
              <w:left w:val="single" w:sz="4" w:space="0" w:color="auto"/>
              <w:bottom w:val="single" w:sz="4" w:space="0" w:color="auto"/>
              <w:right w:val="single" w:sz="4" w:space="0" w:color="auto"/>
            </w:tcBorders>
            <w:vAlign w:val="center"/>
          </w:tcPr>
          <w:p w:rsidR="00927A8D" w:rsidRPr="00D80854" w:rsidRDefault="00956356" w:rsidP="0074278D">
            <w:pPr>
              <w:spacing w:before="120" w:after="60" w:line="288" w:lineRule="auto"/>
              <w:jc w:val="center"/>
              <w:rPr>
                <w:b/>
                <w:sz w:val="28"/>
                <w:szCs w:val="28"/>
                <w:lang w:val="en-US"/>
              </w:rPr>
            </w:pPr>
            <w:r>
              <w:rPr>
                <w:b/>
                <w:sz w:val="28"/>
                <w:szCs w:val="28"/>
                <w:lang w:val="en-US"/>
              </w:rPr>
              <w:t>Mức độ đau</w:t>
            </w:r>
          </w:p>
        </w:tc>
      </w:tr>
      <w:tr w:rsidR="00927A8D" w:rsidRPr="00D80854" w:rsidTr="00927A8D">
        <w:trPr>
          <w:jc w:val="center"/>
        </w:trPr>
        <w:tc>
          <w:tcPr>
            <w:tcW w:w="1927" w:type="pct"/>
            <w:tcBorders>
              <w:top w:val="single" w:sz="4" w:space="0" w:color="auto"/>
              <w:left w:val="single" w:sz="4" w:space="0" w:color="auto"/>
              <w:bottom w:val="single" w:sz="4" w:space="0" w:color="auto"/>
              <w:right w:val="single" w:sz="4" w:space="0" w:color="auto"/>
            </w:tcBorders>
            <w:vAlign w:val="center"/>
          </w:tcPr>
          <w:p w:rsidR="00927A8D" w:rsidRPr="00EB59BE" w:rsidRDefault="00927A8D" w:rsidP="00927A8D">
            <w:pPr>
              <w:spacing w:before="120" w:after="60" w:line="288" w:lineRule="auto"/>
              <w:jc w:val="both"/>
              <w:rPr>
                <w:sz w:val="28"/>
                <w:szCs w:val="28"/>
                <w:lang w:val="en-US"/>
              </w:rPr>
            </w:pPr>
            <w:r w:rsidRPr="00EB59BE">
              <w:rPr>
                <w:sz w:val="28"/>
                <w:szCs w:val="28"/>
                <w:lang w:val="en-US"/>
              </w:rPr>
              <w:t xml:space="preserve">Mê NKQ </w:t>
            </w:r>
          </w:p>
        </w:tc>
        <w:tc>
          <w:tcPr>
            <w:tcW w:w="885" w:type="pct"/>
            <w:tcBorders>
              <w:top w:val="single" w:sz="4" w:space="0" w:color="auto"/>
              <w:left w:val="single" w:sz="4" w:space="0" w:color="auto"/>
              <w:bottom w:val="single" w:sz="4" w:space="0" w:color="auto"/>
              <w:right w:val="single" w:sz="4" w:space="0" w:color="auto"/>
            </w:tcBorders>
          </w:tcPr>
          <w:p w:rsidR="00927A8D" w:rsidRDefault="00927A8D" w:rsidP="00FA328A">
            <w:pPr>
              <w:spacing w:before="120" w:after="60" w:line="288" w:lineRule="auto"/>
              <w:jc w:val="center"/>
              <w:rPr>
                <w:sz w:val="28"/>
                <w:szCs w:val="28"/>
                <w:lang w:val="en-US"/>
              </w:rPr>
            </w:pPr>
            <w:r>
              <w:rPr>
                <w:sz w:val="28"/>
                <w:szCs w:val="28"/>
                <w:lang w:val="en-US"/>
              </w:rPr>
              <w:t>2</w:t>
            </w:r>
          </w:p>
        </w:tc>
        <w:tc>
          <w:tcPr>
            <w:tcW w:w="886" w:type="pct"/>
            <w:tcBorders>
              <w:top w:val="single" w:sz="4" w:space="0" w:color="auto"/>
              <w:left w:val="single" w:sz="4" w:space="0" w:color="auto"/>
              <w:bottom w:val="single" w:sz="4" w:space="0" w:color="auto"/>
              <w:right w:val="single" w:sz="4" w:space="0" w:color="auto"/>
            </w:tcBorders>
            <w:vAlign w:val="center"/>
          </w:tcPr>
          <w:p w:rsidR="00927A8D" w:rsidRPr="00EB59BE" w:rsidRDefault="00927A8D" w:rsidP="00FA328A">
            <w:pPr>
              <w:spacing w:before="120" w:after="60" w:line="288" w:lineRule="auto"/>
              <w:jc w:val="center"/>
              <w:rPr>
                <w:sz w:val="28"/>
                <w:szCs w:val="28"/>
                <w:lang w:val="en-US"/>
              </w:rPr>
            </w:pPr>
            <w:r>
              <w:rPr>
                <w:sz w:val="28"/>
                <w:szCs w:val="28"/>
                <w:lang w:val="en-US"/>
              </w:rPr>
              <w:t>3,4</w:t>
            </w:r>
          </w:p>
        </w:tc>
        <w:tc>
          <w:tcPr>
            <w:tcW w:w="1302" w:type="pct"/>
            <w:tcBorders>
              <w:top w:val="single" w:sz="4" w:space="0" w:color="auto"/>
              <w:left w:val="single" w:sz="4" w:space="0" w:color="auto"/>
              <w:bottom w:val="single" w:sz="4" w:space="0" w:color="auto"/>
              <w:right w:val="single" w:sz="4" w:space="0" w:color="auto"/>
            </w:tcBorders>
            <w:vAlign w:val="center"/>
          </w:tcPr>
          <w:p w:rsidR="00927A8D" w:rsidRPr="00D80854" w:rsidRDefault="00927A8D" w:rsidP="0074278D">
            <w:pPr>
              <w:spacing w:before="120" w:after="60" w:line="288" w:lineRule="auto"/>
              <w:jc w:val="center"/>
              <w:rPr>
                <w:sz w:val="28"/>
                <w:szCs w:val="28"/>
                <w:lang w:val="en-US"/>
              </w:rPr>
            </w:pPr>
            <w:r>
              <w:rPr>
                <w:sz w:val="28"/>
                <w:szCs w:val="28"/>
                <w:lang w:val="en-US"/>
              </w:rPr>
              <w:t>5,5 ± 0,7 (5 -</w:t>
            </w:r>
            <w:r w:rsidRPr="00D80854">
              <w:rPr>
                <w:sz w:val="28"/>
                <w:szCs w:val="28"/>
                <w:lang w:val="en-US"/>
              </w:rPr>
              <w:t xml:space="preserve"> 6)</w:t>
            </w:r>
          </w:p>
        </w:tc>
      </w:tr>
      <w:tr w:rsidR="00927A8D" w:rsidRPr="00D80854" w:rsidTr="00927A8D">
        <w:trPr>
          <w:jc w:val="center"/>
        </w:trPr>
        <w:tc>
          <w:tcPr>
            <w:tcW w:w="1927" w:type="pct"/>
            <w:tcBorders>
              <w:top w:val="single" w:sz="4" w:space="0" w:color="auto"/>
              <w:left w:val="single" w:sz="4" w:space="0" w:color="auto"/>
              <w:bottom w:val="single" w:sz="4" w:space="0" w:color="auto"/>
              <w:right w:val="single" w:sz="4" w:space="0" w:color="auto"/>
            </w:tcBorders>
            <w:vAlign w:val="center"/>
          </w:tcPr>
          <w:p w:rsidR="00927A8D" w:rsidRPr="00EB59BE" w:rsidRDefault="00927A8D" w:rsidP="00927A8D">
            <w:pPr>
              <w:spacing w:before="120" w:after="60" w:line="288" w:lineRule="auto"/>
              <w:jc w:val="both"/>
              <w:rPr>
                <w:sz w:val="28"/>
                <w:szCs w:val="28"/>
                <w:lang w:val="en-US"/>
              </w:rPr>
            </w:pPr>
            <w:r w:rsidRPr="00EB59BE">
              <w:rPr>
                <w:sz w:val="28"/>
                <w:szCs w:val="28"/>
                <w:lang w:val="en-US"/>
              </w:rPr>
              <w:t xml:space="preserve">Tê TS </w:t>
            </w:r>
          </w:p>
        </w:tc>
        <w:tc>
          <w:tcPr>
            <w:tcW w:w="885" w:type="pct"/>
            <w:tcBorders>
              <w:top w:val="single" w:sz="4" w:space="0" w:color="auto"/>
              <w:left w:val="single" w:sz="4" w:space="0" w:color="auto"/>
              <w:bottom w:val="single" w:sz="4" w:space="0" w:color="auto"/>
              <w:right w:val="single" w:sz="4" w:space="0" w:color="auto"/>
            </w:tcBorders>
          </w:tcPr>
          <w:p w:rsidR="00927A8D" w:rsidRDefault="00927A8D" w:rsidP="00FA328A">
            <w:pPr>
              <w:spacing w:before="120" w:after="60" w:line="288" w:lineRule="auto"/>
              <w:jc w:val="center"/>
              <w:rPr>
                <w:sz w:val="28"/>
                <w:szCs w:val="28"/>
                <w:lang w:val="en-US"/>
              </w:rPr>
            </w:pPr>
            <w:r>
              <w:rPr>
                <w:sz w:val="28"/>
                <w:szCs w:val="28"/>
                <w:lang w:val="en-US"/>
              </w:rPr>
              <w:t>56</w:t>
            </w:r>
          </w:p>
        </w:tc>
        <w:tc>
          <w:tcPr>
            <w:tcW w:w="886" w:type="pct"/>
            <w:tcBorders>
              <w:top w:val="single" w:sz="4" w:space="0" w:color="auto"/>
              <w:left w:val="single" w:sz="4" w:space="0" w:color="auto"/>
              <w:bottom w:val="single" w:sz="4" w:space="0" w:color="auto"/>
              <w:right w:val="single" w:sz="4" w:space="0" w:color="auto"/>
            </w:tcBorders>
            <w:vAlign w:val="center"/>
          </w:tcPr>
          <w:p w:rsidR="00927A8D" w:rsidRPr="00EB59BE" w:rsidRDefault="00927A8D" w:rsidP="00FA328A">
            <w:pPr>
              <w:spacing w:before="120" w:after="60" w:line="288" w:lineRule="auto"/>
              <w:jc w:val="center"/>
              <w:rPr>
                <w:sz w:val="28"/>
                <w:szCs w:val="28"/>
                <w:lang w:val="en-US"/>
              </w:rPr>
            </w:pPr>
            <w:r>
              <w:rPr>
                <w:sz w:val="28"/>
                <w:szCs w:val="28"/>
                <w:lang w:val="en-US"/>
              </w:rPr>
              <w:t>94,9</w:t>
            </w:r>
          </w:p>
        </w:tc>
        <w:tc>
          <w:tcPr>
            <w:tcW w:w="1302" w:type="pct"/>
            <w:tcBorders>
              <w:top w:val="single" w:sz="4" w:space="0" w:color="auto"/>
              <w:left w:val="single" w:sz="4" w:space="0" w:color="auto"/>
              <w:bottom w:val="single" w:sz="4" w:space="0" w:color="auto"/>
              <w:right w:val="single" w:sz="4" w:space="0" w:color="auto"/>
            </w:tcBorders>
            <w:vAlign w:val="center"/>
          </w:tcPr>
          <w:p w:rsidR="00927A8D" w:rsidRPr="00D80854" w:rsidRDefault="00927A8D" w:rsidP="0074278D">
            <w:pPr>
              <w:spacing w:before="120" w:after="60" w:line="288" w:lineRule="auto"/>
              <w:jc w:val="center"/>
              <w:rPr>
                <w:sz w:val="28"/>
                <w:szCs w:val="28"/>
                <w:lang w:val="en-US"/>
              </w:rPr>
            </w:pPr>
            <w:r w:rsidRPr="00D80854">
              <w:rPr>
                <w:sz w:val="28"/>
                <w:szCs w:val="28"/>
                <w:lang w:val="en-US"/>
              </w:rPr>
              <w:t>4,8 ± 0,</w:t>
            </w:r>
            <w:r>
              <w:rPr>
                <w:sz w:val="28"/>
                <w:szCs w:val="28"/>
                <w:lang w:val="en-US"/>
              </w:rPr>
              <w:t>9 (3 -</w:t>
            </w:r>
            <w:r w:rsidRPr="00D80854">
              <w:rPr>
                <w:sz w:val="28"/>
                <w:szCs w:val="28"/>
                <w:lang w:val="en-US"/>
              </w:rPr>
              <w:t xml:space="preserve"> 7)</w:t>
            </w:r>
          </w:p>
        </w:tc>
      </w:tr>
      <w:tr w:rsidR="00927A8D" w:rsidRPr="00D80854" w:rsidTr="00927A8D">
        <w:trPr>
          <w:jc w:val="center"/>
        </w:trPr>
        <w:tc>
          <w:tcPr>
            <w:tcW w:w="1927" w:type="pct"/>
            <w:tcBorders>
              <w:top w:val="single" w:sz="4" w:space="0" w:color="auto"/>
              <w:left w:val="single" w:sz="4" w:space="0" w:color="auto"/>
              <w:bottom w:val="single" w:sz="4" w:space="0" w:color="auto"/>
              <w:right w:val="single" w:sz="4" w:space="0" w:color="auto"/>
            </w:tcBorders>
            <w:vAlign w:val="center"/>
          </w:tcPr>
          <w:p w:rsidR="00927A8D" w:rsidRPr="00EB59BE" w:rsidRDefault="00927A8D" w:rsidP="00927A8D">
            <w:pPr>
              <w:spacing w:before="120" w:after="60" w:line="288" w:lineRule="auto"/>
              <w:jc w:val="both"/>
              <w:rPr>
                <w:sz w:val="28"/>
                <w:szCs w:val="28"/>
                <w:lang w:val="en-US"/>
              </w:rPr>
            </w:pPr>
            <w:r w:rsidRPr="00EB59BE">
              <w:rPr>
                <w:sz w:val="28"/>
                <w:szCs w:val="28"/>
                <w:lang w:val="en-US"/>
              </w:rPr>
              <w:t xml:space="preserve">Tê tại chỗ </w:t>
            </w:r>
          </w:p>
        </w:tc>
        <w:tc>
          <w:tcPr>
            <w:tcW w:w="885" w:type="pct"/>
            <w:tcBorders>
              <w:top w:val="single" w:sz="4" w:space="0" w:color="auto"/>
              <w:left w:val="single" w:sz="4" w:space="0" w:color="auto"/>
              <w:bottom w:val="single" w:sz="4" w:space="0" w:color="auto"/>
              <w:right w:val="single" w:sz="4" w:space="0" w:color="auto"/>
            </w:tcBorders>
          </w:tcPr>
          <w:p w:rsidR="00927A8D" w:rsidRDefault="00927A8D" w:rsidP="00FA328A">
            <w:pPr>
              <w:spacing w:before="120" w:after="60" w:line="288" w:lineRule="auto"/>
              <w:jc w:val="center"/>
              <w:rPr>
                <w:sz w:val="28"/>
                <w:szCs w:val="28"/>
                <w:lang w:val="en-US"/>
              </w:rPr>
            </w:pPr>
            <w:r>
              <w:rPr>
                <w:sz w:val="28"/>
                <w:szCs w:val="28"/>
                <w:lang w:val="en-US"/>
              </w:rPr>
              <w:t>1</w:t>
            </w:r>
          </w:p>
        </w:tc>
        <w:tc>
          <w:tcPr>
            <w:tcW w:w="886" w:type="pct"/>
            <w:tcBorders>
              <w:top w:val="single" w:sz="4" w:space="0" w:color="auto"/>
              <w:left w:val="single" w:sz="4" w:space="0" w:color="auto"/>
              <w:bottom w:val="single" w:sz="4" w:space="0" w:color="auto"/>
              <w:right w:val="single" w:sz="4" w:space="0" w:color="auto"/>
            </w:tcBorders>
            <w:vAlign w:val="center"/>
          </w:tcPr>
          <w:p w:rsidR="00927A8D" w:rsidRPr="00EB59BE" w:rsidRDefault="00927A8D" w:rsidP="00FA328A">
            <w:pPr>
              <w:spacing w:before="120" w:after="60" w:line="288" w:lineRule="auto"/>
              <w:jc w:val="center"/>
              <w:rPr>
                <w:sz w:val="28"/>
                <w:szCs w:val="28"/>
                <w:lang w:val="en-US"/>
              </w:rPr>
            </w:pPr>
            <w:r>
              <w:rPr>
                <w:sz w:val="28"/>
                <w:szCs w:val="28"/>
                <w:lang w:val="en-US"/>
              </w:rPr>
              <w:t>1,7</w:t>
            </w:r>
          </w:p>
        </w:tc>
        <w:tc>
          <w:tcPr>
            <w:tcW w:w="1302" w:type="pct"/>
            <w:tcBorders>
              <w:top w:val="single" w:sz="4" w:space="0" w:color="auto"/>
              <w:left w:val="single" w:sz="4" w:space="0" w:color="auto"/>
              <w:bottom w:val="single" w:sz="4" w:space="0" w:color="auto"/>
              <w:right w:val="single" w:sz="4" w:space="0" w:color="auto"/>
            </w:tcBorders>
            <w:vAlign w:val="center"/>
          </w:tcPr>
          <w:p w:rsidR="00927A8D" w:rsidRPr="00D80854" w:rsidRDefault="00886E0F" w:rsidP="0074278D">
            <w:pPr>
              <w:spacing w:before="120" w:after="60" w:line="288" w:lineRule="auto"/>
              <w:jc w:val="center"/>
              <w:rPr>
                <w:sz w:val="28"/>
                <w:szCs w:val="28"/>
                <w:lang w:val="en-US"/>
              </w:rPr>
            </w:pPr>
            <w:r>
              <w:rPr>
                <w:sz w:val="28"/>
                <w:szCs w:val="28"/>
                <w:lang w:val="en-US"/>
              </w:rPr>
              <w:t>4</w:t>
            </w:r>
          </w:p>
        </w:tc>
      </w:tr>
      <w:tr w:rsidR="00F80192" w:rsidRPr="00D80854" w:rsidTr="00927A8D">
        <w:trPr>
          <w:jc w:val="center"/>
        </w:trPr>
        <w:tc>
          <w:tcPr>
            <w:tcW w:w="1927" w:type="pct"/>
            <w:tcBorders>
              <w:top w:val="single" w:sz="4" w:space="0" w:color="auto"/>
              <w:left w:val="single" w:sz="4" w:space="0" w:color="auto"/>
              <w:bottom w:val="single" w:sz="4" w:space="0" w:color="auto"/>
              <w:right w:val="single" w:sz="4" w:space="0" w:color="auto"/>
            </w:tcBorders>
            <w:vAlign w:val="center"/>
          </w:tcPr>
          <w:p w:rsidR="00F80192" w:rsidRPr="00EB59BE" w:rsidRDefault="00F80192" w:rsidP="00927A8D">
            <w:pPr>
              <w:spacing w:before="120" w:after="60" w:line="288" w:lineRule="auto"/>
              <w:jc w:val="both"/>
              <w:rPr>
                <w:sz w:val="28"/>
                <w:szCs w:val="28"/>
                <w:lang w:val="en-US"/>
              </w:rPr>
            </w:pPr>
            <w:r>
              <w:rPr>
                <w:sz w:val="28"/>
                <w:szCs w:val="28"/>
                <w:lang w:val="en-US"/>
              </w:rPr>
              <w:t>Điểm đau trung bình</w:t>
            </w:r>
          </w:p>
        </w:tc>
        <w:tc>
          <w:tcPr>
            <w:tcW w:w="885" w:type="pct"/>
            <w:tcBorders>
              <w:top w:val="single" w:sz="4" w:space="0" w:color="auto"/>
              <w:left w:val="single" w:sz="4" w:space="0" w:color="auto"/>
              <w:bottom w:val="single" w:sz="4" w:space="0" w:color="auto"/>
              <w:right w:val="single" w:sz="4" w:space="0" w:color="auto"/>
            </w:tcBorders>
          </w:tcPr>
          <w:p w:rsidR="00F80192" w:rsidRDefault="00F80192" w:rsidP="00FA328A">
            <w:pPr>
              <w:spacing w:before="120" w:after="60" w:line="288" w:lineRule="auto"/>
              <w:jc w:val="center"/>
              <w:rPr>
                <w:sz w:val="28"/>
                <w:szCs w:val="28"/>
                <w:lang w:val="en-US"/>
              </w:rPr>
            </w:pPr>
          </w:p>
        </w:tc>
        <w:tc>
          <w:tcPr>
            <w:tcW w:w="886" w:type="pct"/>
            <w:tcBorders>
              <w:top w:val="single" w:sz="4" w:space="0" w:color="auto"/>
              <w:left w:val="single" w:sz="4" w:space="0" w:color="auto"/>
              <w:bottom w:val="single" w:sz="4" w:space="0" w:color="auto"/>
              <w:right w:val="single" w:sz="4" w:space="0" w:color="auto"/>
            </w:tcBorders>
            <w:vAlign w:val="center"/>
          </w:tcPr>
          <w:p w:rsidR="00F80192" w:rsidRDefault="00F80192" w:rsidP="00FA328A">
            <w:pPr>
              <w:spacing w:before="120" w:after="60" w:line="288" w:lineRule="auto"/>
              <w:jc w:val="center"/>
              <w:rPr>
                <w:sz w:val="28"/>
                <w:szCs w:val="28"/>
                <w:lang w:val="en-US"/>
              </w:rPr>
            </w:pPr>
          </w:p>
        </w:tc>
        <w:tc>
          <w:tcPr>
            <w:tcW w:w="1302" w:type="pct"/>
            <w:tcBorders>
              <w:top w:val="single" w:sz="4" w:space="0" w:color="auto"/>
              <w:left w:val="single" w:sz="4" w:space="0" w:color="auto"/>
              <w:bottom w:val="single" w:sz="4" w:space="0" w:color="auto"/>
              <w:right w:val="single" w:sz="4" w:space="0" w:color="auto"/>
            </w:tcBorders>
            <w:vAlign w:val="center"/>
          </w:tcPr>
          <w:p w:rsidR="00F80192" w:rsidRDefault="00956356" w:rsidP="0074278D">
            <w:pPr>
              <w:spacing w:before="120" w:after="60" w:line="288" w:lineRule="auto"/>
              <w:jc w:val="center"/>
              <w:rPr>
                <w:sz w:val="28"/>
                <w:szCs w:val="28"/>
                <w:lang w:val="en-US"/>
              </w:rPr>
            </w:pPr>
            <w:r w:rsidRPr="00D80854">
              <w:rPr>
                <w:sz w:val="28"/>
                <w:szCs w:val="28"/>
                <w:lang w:val="en-US"/>
              </w:rPr>
              <w:t>4,8 ± 0,</w:t>
            </w:r>
            <w:r>
              <w:rPr>
                <w:sz w:val="28"/>
                <w:szCs w:val="28"/>
                <w:lang w:val="en-US"/>
              </w:rPr>
              <w:t>9 (3 -</w:t>
            </w:r>
            <w:r w:rsidRPr="00D80854">
              <w:rPr>
                <w:sz w:val="28"/>
                <w:szCs w:val="28"/>
                <w:lang w:val="en-US"/>
              </w:rPr>
              <w:t xml:space="preserve"> 7)</w:t>
            </w:r>
          </w:p>
        </w:tc>
      </w:tr>
    </w:tbl>
    <w:p w:rsidR="003644F4" w:rsidRPr="00D80854" w:rsidRDefault="003644F4" w:rsidP="003644F4">
      <w:pPr>
        <w:pStyle w:val="oancuaDanhsach1"/>
        <w:spacing w:after="0" w:line="360" w:lineRule="auto"/>
        <w:ind w:left="0"/>
        <w:jc w:val="both"/>
        <w:rPr>
          <w:rFonts w:ascii="Times New Roman" w:hAnsi="Times New Roman"/>
          <w:sz w:val="4"/>
          <w:szCs w:val="28"/>
        </w:rPr>
      </w:pPr>
    </w:p>
    <w:p w:rsidR="008D55B1" w:rsidRPr="001546F7" w:rsidRDefault="008D55B1" w:rsidP="003A1DF3">
      <w:pPr>
        <w:pStyle w:val="oancuaDanhsach1"/>
        <w:spacing w:after="0" w:line="360" w:lineRule="auto"/>
        <w:ind w:left="0" w:firstLine="720"/>
        <w:jc w:val="both"/>
        <w:rPr>
          <w:rFonts w:ascii="Times New Roman" w:hAnsi="Times New Roman"/>
          <w:sz w:val="16"/>
          <w:szCs w:val="28"/>
        </w:rPr>
      </w:pPr>
    </w:p>
    <w:p w:rsidR="009B61C1" w:rsidRPr="00D80854" w:rsidRDefault="009B61C1" w:rsidP="003A1DF3">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Đa số</w:t>
      </w:r>
      <w:r w:rsidR="008D55B1" w:rsidRPr="00D80854">
        <w:rPr>
          <w:rFonts w:ascii="Times New Roman" w:hAnsi="Times New Roman"/>
          <w:sz w:val="28"/>
          <w:szCs w:val="28"/>
        </w:rPr>
        <w:t xml:space="preserve"> bệnh nhân</w:t>
      </w:r>
      <w:r w:rsidRPr="00D80854">
        <w:rPr>
          <w:rFonts w:ascii="Times New Roman" w:hAnsi="Times New Roman"/>
          <w:sz w:val="28"/>
          <w:szCs w:val="28"/>
        </w:rPr>
        <w:t xml:space="preserve"> được mổ dưới vô cảm tê tủy sống (94,9%); 2 </w:t>
      </w:r>
      <w:r w:rsidR="008D55B1" w:rsidRPr="00D80854">
        <w:rPr>
          <w:rFonts w:ascii="Times New Roman" w:hAnsi="Times New Roman"/>
          <w:sz w:val="28"/>
          <w:szCs w:val="28"/>
        </w:rPr>
        <w:t xml:space="preserve">bệnh nhân </w:t>
      </w:r>
      <w:r w:rsidRPr="00D80854">
        <w:rPr>
          <w:rFonts w:ascii="Times New Roman" w:hAnsi="Times New Roman"/>
          <w:sz w:val="28"/>
          <w:szCs w:val="28"/>
        </w:rPr>
        <w:t xml:space="preserve">được mê NKQ (3,4%); 1 </w:t>
      </w:r>
      <w:r w:rsidR="008D55B1" w:rsidRPr="00D80854">
        <w:rPr>
          <w:rFonts w:ascii="Times New Roman" w:hAnsi="Times New Roman"/>
          <w:sz w:val="28"/>
          <w:szCs w:val="28"/>
        </w:rPr>
        <w:t xml:space="preserve">bệnh nhân </w:t>
      </w:r>
      <w:r w:rsidRPr="00D80854">
        <w:rPr>
          <w:rFonts w:ascii="Times New Roman" w:hAnsi="Times New Roman"/>
          <w:sz w:val="28"/>
          <w:szCs w:val="28"/>
        </w:rPr>
        <w:t xml:space="preserve"> được mổ dưới tê tại chỗ (1,7%).</w:t>
      </w:r>
    </w:p>
    <w:p w:rsidR="003644F4" w:rsidRDefault="007401CA" w:rsidP="003A1DF3">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lastRenderedPageBreak/>
        <w:t>M</w:t>
      </w:r>
      <w:r w:rsidR="000B2C90" w:rsidRPr="00D80854">
        <w:rPr>
          <w:rFonts w:ascii="Times New Roman" w:hAnsi="Times New Roman"/>
          <w:sz w:val="28"/>
          <w:szCs w:val="28"/>
        </w:rPr>
        <w:t>ức độ đau sau 24h của bệnh nhân gây tê tại chỗ là ít nhất, chỉ với 4 điểm VAS, trong khi ở nhóm gây tê tủy số</w:t>
      </w:r>
      <w:r w:rsidR="00393FCC" w:rsidRPr="00D80854">
        <w:rPr>
          <w:rFonts w:ascii="Times New Roman" w:hAnsi="Times New Roman"/>
          <w:sz w:val="28"/>
          <w:szCs w:val="28"/>
        </w:rPr>
        <w:t>ng là 4,8</w:t>
      </w:r>
      <w:r w:rsidR="000B2C90" w:rsidRPr="00D80854">
        <w:rPr>
          <w:rFonts w:ascii="Times New Roman" w:hAnsi="Times New Roman"/>
          <w:sz w:val="28"/>
          <w:szCs w:val="28"/>
        </w:rPr>
        <w:t xml:space="preserve"> điểm và ở nhóm mê NKQ là 5,5 điểm. Điểm đau </w:t>
      </w:r>
      <w:r w:rsidR="008D55B1" w:rsidRPr="00D80854">
        <w:rPr>
          <w:rFonts w:ascii="Times New Roman" w:hAnsi="Times New Roman"/>
          <w:sz w:val="28"/>
          <w:szCs w:val="28"/>
        </w:rPr>
        <w:t>TB</w:t>
      </w:r>
      <w:r w:rsidR="000B2C90" w:rsidRPr="00D80854">
        <w:rPr>
          <w:rFonts w:ascii="Times New Roman" w:hAnsi="Times New Roman"/>
          <w:sz w:val="28"/>
          <w:szCs w:val="28"/>
        </w:rPr>
        <w:t xml:space="preserve"> của nhóm bệnh nhân nghiên cứ</w:t>
      </w:r>
      <w:r w:rsidR="00393FCC" w:rsidRPr="00D80854">
        <w:rPr>
          <w:rFonts w:ascii="Times New Roman" w:hAnsi="Times New Roman"/>
          <w:sz w:val="28"/>
          <w:szCs w:val="28"/>
        </w:rPr>
        <w:t>u là 4,8</w:t>
      </w:r>
      <w:r w:rsidR="000B2C90" w:rsidRPr="00D80854">
        <w:rPr>
          <w:rFonts w:ascii="Times New Roman" w:hAnsi="Times New Roman"/>
          <w:sz w:val="28"/>
          <w:szCs w:val="28"/>
        </w:rPr>
        <w:t xml:space="preserve"> ± </w:t>
      </w:r>
      <w:r w:rsidR="00393FCC" w:rsidRPr="00D80854">
        <w:rPr>
          <w:rFonts w:ascii="Times New Roman" w:hAnsi="Times New Roman"/>
          <w:sz w:val="28"/>
          <w:szCs w:val="28"/>
        </w:rPr>
        <w:t>0,9</w:t>
      </w:r>
      <w:r w:rsidR="000B2C90" w:rsidRPr="00D80854">
        <w:rPr>
          <w:rFonts w:ascii="Times New Roman" w:hAnsi="Times New Roman"/>
          <w:sz w:val="28"/>
          <w:szCs w:val="28"/>
        </w:rPr>
        <w:t xml:space="preserve"> điểm VAS, thấp nhất là 3 điểm và cao nhất là 7 điểm. </w:t>
      </w:r>
    </w:p>
    <w:p w:rsidR="00480190" w:rsidRPr="00480190" w:rsidRDefault="00480190" w:rsidP="003A1DF3">
      <w:pPr>
        <w:pStyle w:val="oancuaDanhsach1"/>
        <w:spacing w:after="0" w:line="360" w:lineRule="auto"/>
        <w:ind w:left="0" w:firstLine="720"/>
        <w:jc w:val="both"/>
        <w:rPr>
          <w:rFonts w:ascii="Times New Roman" w:hAnsi="Times New Roman"/>
          <w:sz w:val="12"/>
          <w:szCs w:val="28"/>
        </w:rPr>
      </w:pPr>
    </w:p>
    <w:p w:rsidR="001546F7" w:rsidRPr="001546F7" w:rsidRDefault="001546F7" w:rsidP="003A1DF3">
      <w:pPr>
        <w:pStyle w:val="oancuaDanhsach1"/>
        <w:spacing w:after="0" w:line="360" w:lineRule="auto"/>
        <w:ind w:left="0" w:firstLine="720"/>
        <w:jc w:val="both"/>
        <w:rPr>
          <w:rFonts w:ascii="Times New Roman" w:hAnsi="Times New Roman"/>
          <w:sz w:val="2"/>
          <w:szCs w:val="28"/>
        </w:rPr>
      </w:pPr>
    </w:p>
    <w:p w:rsidR="00F30450" w:rsidRDefault="004450C0" w:rsidP="003A1DF3">
      <w:pPr>
        <w:pStyle w:val="oancuaDanhsach1"/>
        <w:spacing w:after="0" w:line="324" w:lineRule="auto"/>
        <w:ind w:left="0"/>
        <w:jc w:val="center"/>
        <w:outlineLvl w:val="0"/>
        <w:rPr>
          <w:rFonts w:ascii="Times New Roman" w:hAnsi="Times New Roman"/>
          <w:i/>
          <w:sz w:val="28"/>
          <w:szCs w:val="28"/>
        </w:rPr>
      </w:pPr>
      <w:bookmarkStart w:id="1220" w:name="_Toc386557072"/>
      <w:bookmarkStart w:id="1221" w:name="_Toc27625874"/>
      <w:bookmarkStart w:id="1222" w:name="_Toc28615177"/>
      <w:bookmarkStart w:id="1223" w:name="_Toc35871178"/>
      <w:bookmarkStart w:id="1224" w:name="_Toc35871429"/>
      <w:r w:rsidRPr="00D80854">
        <w:rPr>
          <w:rFonts w:ascii="Times New Roman" w:hAnsi="Times New Roman"/>
          <w:i/>
          <w:sz w:val="28"/>
          <w:szCs w:val="28"/>
        </w:rPr>
        <w:t>Bảng 3.1</w:t>
      </w:r>
      <w:r w:rsidR="0002052E">
        <w:rPr>
          <w:rFonts w:ascii="Times New Roman" w:hAnsi="Times New Roman"/>
          <w:i/>
          <w:sz w:val="28"/>
          <w:szCs w:val="28"/>
        </w:rPr>
        <w:t>9</w:t>
      </w:r>
      <w:r w:rsidR="008D55B1" w:rsidRPr="00D80854">
        <w:rPr>
          <w:rFonts w:ascii="Times New Roman" w:hAnsi="Times New Roman"/>
          <w:i/>
          <w:sz w:val="28"/>
          <w:szCs w:val="28"/>
        </w:rPr>
        <w:t>.</w:t>
      </w:r>
      <w:r w:rsidRPr="00D80854">
        <w:rPr>
          <w:rFonts w:ascii="Times New Roman" w:hAnsi="Times New Roman"/>
          <w:i/>
          <w:sz w:val="28"/>
          <w:szCs w:val="28"/>
        </w:rPr>
        <w:t xml:space="preserve"> Diễn tiến theo dõi sau mổ 24h</w:t>
      </w:r>
      <w:bookmarkEnd w:id="1220"/>
      <w:bookmarkEnd w:id="1221"/>
      <w:bookmarkEnd w:id="1222"/>
      <w:bookmarkEnd w:id="1223"/>
      <w:bookmarkEnd w:id="1224"/>
    </w:p>
    <w:p w:rsidR="00480190" w:rsidRPr="00480190" w:rsidRDefault="00480190" w:rsidP="003A1DF3">
      <w:pPr>
        <w:pStyle w:val="oancuaDanhsach1"/>
        <w:spacing w:after="0" w:line="324" w:lineRule="auto"/>
        <w:ind w:left="0"/>
        <w:jc w:val="center"/>
        <w:outlineLvl w:val="0"/>
        <w:rPr>
          <w:rFonts w:ascii="Times New Roman" w:hAnsi="Times New Roman"/>
          <w:i/>
          <w:sz w:val="12"/>
          <w:szCs w:val="28"/>
        </w:rPr>
      </w:pPr>
    </w:p>
    <w:p w:rsidR="003644F4" w:rsidRPr="00D80854" w:rsidRDefault="003644F4" w:rsidP="00EB1850">
      <w:pPr>
        <w:pStyle w:val="oancuaDanhsach1"/>
        <w:spacing w:after="0" w:line="324" w:lineRule="auto"/>
        <w:ind w:left="0"/>
        <w:jc w:val="center"/>
        <w:outlineLvl w:val="0"/>
        <w:rPr>
          <w:rFonts w:ascii="Times New Roman" w:hAnsi="Times New Roman"/>
          <w:i/>
          <w:sz w:val="2"/>
          <w:szCs w:val="28"/>
        </w:rPr>
      </w:pP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4"/>
        <w:gridCol w:w="1942"/>
        <w:gridCol w:w="1939"/>
      </w:tblGrid>
      <w:tr w:rsidR="00D8085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4450C0" w:rsidRPr="00D80854" w:rsidRDefault="004450C0" w:rsidP="0074278D">
            <w:pPr>
              <w:spacing w:before="60" w:line="360" w:lineRule="auto"/>
              <w:jc w:val="center"/>
              <w:rPr>
                <w:b/>
                <w:sz w:val="28"/>
                <w:szCs w:val="28"/>
                <w:lang w:val="en-US"/>
              </w:rPr>
            </w:pPr>
            <w:r w:rsidRPr="00D80854">
              <w:rPr>
                <w:b/>
                <w:sz w:val="28"/>
                <w:szCs w:val="28"/>
                <w:lang w:val="en-US"/>
              </w:rPr>
              <w:t>Tiêu chí theo dõi</w:t>
            </w:r>
          </w:p>
        </w:tc>
        <w:tc>
          <w:tcPr>
            <w:tcW w:w="1108" w:type="pct"/>
            <w:tcBorders>
              <w:top w:val="single" w:sz="4" w:space="0" w:color="auto"/>
              <w:left w:val="single" w:sz="4" w:space="0" w:color="auto"/>
              <w:bottom w:val="single" w:sz="4" w:space="0" w:color="auto"/>
              <w:right w:val="single" w:sz="4" w:space="0" w:color="auto"/>
            </w:tcBorders>
            <w:vAlign w:val="center"/>
          </w:tcPr>
          <w:p w:rsidR="004450C0" w:rsidRPr="00D80854" w:rsidRDefault="0074278D" w:rsidP="006B5798">
            <w:pPr>
              <w:spacing w:before="60"/>
              <w:jc w:val="center"/>
              <w:rPr>
                <w:b/>
                <w:sz w:val="28"/>
                <w:szCs w:val="28"/>
                <w:lang w:val="en-US"/>
              </w:rPr>
            </w:pPr>
            <w:r w:rsidRPr="00D80854">
              <w:rPr>
                <w:b/>
                <w:sz w:val="28"/>
                <w:szCs w:val="28"/>
                <w:lang w:val="en-US"/>
              </w:rPr>
              <w:t xml:space="preserve">Số lượt </w:t>
            </w:r>
            <w:r w:rsidR="006B5798">
              <w:rPr>
                <w:b/>
                <w:sz w:val="28"/>
                <w:szCs w:val="28"/>
                <w:lang w:val="en-US"/>
              </w:rPr>
              <w:t>bệnh nhân</w:t>
            </w:r>
          </w:p>
        </w:tc>
        <w:tc>
          <w:tcPr>
            <w:tcW w:w="1106" w:type="pct"/>
            <w:tcBorders>
              <w:top w:val="single" w:sz="4" w:space="0" w:color="auto"/>
              <w:left w:val="single" w:sz="4" w:space="0" w:color="auto"/>
              <w:bottom w:val="single" w:sz="4" w:space="0" w:color="auto"/>
              <w:right w:val="single" w:sz="4" w:space="0" w:color="auto"/>
            </w:tcBorders>
            <w:vAlign w:val="center"/>
          </w:tcPr>
          <w:p w:rsidR="004450C0" w:rsidRPr="00D80854" w:rsidRDefault="004450C0" w:rsidP="00FD7DE0">
            <w:pPr>
              <w:jc w:val="center"/>
              <w:rPr>
                <w:b/>
                <w:sz w:val="28"/>
                <w:szCs w:val="28"/>
                <w:lang w:val="en-US"/>
              </w:rPr>
            </w:pPr>
            <w:r w:rsidRPr="00D80854">
              <w:rPr>
                <w:b/>
                <w:sz w:val="28"/>
                <w:szCs w:val="28"/>
                <w:lang w:val="en-US"/>
              </w:rPr>
              <w:t>Tỷ lệ</w:t>
            </w:r>
          </w:p>
        </w:tc>
      </w:tr>
      <w:tr w:rsidR="00D8085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line="360" w:lineRule="auto"/>
              <w:jc w:val="both"/>
              <w:rPr>
                <w:sz w:val="28"/>
                <w:szCs w:val="28"/>
                <w:lang w:val="en-US"/>
              </w:rPr>
            </w:pPr>
            <w:r w:rsidRPr="00D80854">
              <w:rPr>
                <w:sz w:val="28"/>
                <w:szCs w:val="28"/>
                <w:lang w:val="en-US"/>
              </w:rPr>
              <w:t>Biến chứng sau mổ 24</w:t>
            </w:r>
            <w:r w:rsidR="00B07096" w:rsidRPr="00D80854">
              <w:rPr>
                <w:sz w:val="28"/>
                <w:szCs w:val="28"/>
                <w:lang w:val="en-US"/>
              </w:rPr>
              <w:t xml:space="preserve"> giờ</w:t>
            </w:r>
          </w:p>
        </w:tc>
        <w:tc>
          <w:tcPr>
            <w:tcW w:w="110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0</w:t>
            </w:r>
          </w:p>
        </w:tc>
        <w:tc>
          <w:tcPr>
            <w:tcW w:w="1106" w:type="pct"/>
            <w:tcBorders>
              <w:top w:val="single" w:sz="4" w:space="0" w:color="auto"/>
              <w:left w:val="single" w:sz="4" w:space="0" w:color="auto"/>
              <w:right w:val="single" w:sz="4" w:space="0" w:color="auto"/>
            </w:tcBorders>
            <w:vAlign w:val="center"/>
          </w:tcPr>
          <w:p w:rsidR="000F07C4" w:rsidRPr="00D80854" w:rsidRDefault="00B07096" w:rsidP="000F07C4">
            <w:pPr>
              <w:jc w:val="center"/>
              <w:rPr>
                <w:sz w:val="28"/>
                <w:szCs w:val="28"/>
                <w:lang w:val="en-US"/>
              </w:rPr>
            </w:pPr>
            <w:r w:rsidRPr="00D80854">
              <w:rPr>
                <w:sz w:val="28"/>
                <w:szCs w:val="28"/>
                <w:lang w:val="en-US"/>
              </w:rPr>
              <w:t>0</w:t>
            </w:r>
          </w:p>
        </w:tc>
      </w:tr>
      <w:tr w:rsidR="00D8085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line="360" w:lineRule="auto"/>
              <w:jc w:val="both"/>
              <w:rPr>
                <w:sz w:val="28"/>
                <w:szCs w:val="28"/>
                <w:lang w:val="en-US"/>
              </w:rPr>
            </w:pPr>
            <w:r w:rsidRPr="00D80854">
              <w:rPr>
                <w:sz w:val="28"/>
                <w:szCs w:val="28"/>
                <w:lang w:val="en-US"/>
              </w:rPr>
              <w:t>Đặt sonde tiểu</w:t>
            </w:r>
          </w:p>
        </w:tc>
        <w:tc>
          <w:tcPr>
            <w:tcW w:w="110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59</w:t>
            </w:r>
          </w:p>
        </w:tc>
        <w:tc>
          <w:tcPr>
            <w:tcW w:w="1106" w:type="pct"/>
            <w:tcBorders>
              <w:left w:val="single" w:sz="4" w:space="0" w:color="auto"/>
              <w:right w:val="single" w:sz="4" w:space="0" w:color="auto"/>
            </w:tcBorders>
            <w:vAlign w:val="center"/>
          </w:tcPr>
          <w:p w:rsidR="000F07C4" w:rsidRPr="00D80854" w:rsidRDefault="00B07096" w:rsidP="000F07C4">
            <w:pPr>
              <w:jc w:val="center"/>
              <w:rPr>
                <w:sz w:val="28"/>
                <w:szCs w:val="28"/>
                <w:lang w:val="en-US"/>
              </w:rPr>
            </w:pPr>
            <w:r w:rsidRPr="00D80854">
              <w:rPr>
                <w:sz w:val="28"/>
                <w:szCs w:val="28"/>
                <w:lang w:val="en-US"/>
              </w:rPr>
              <w:t>100</w:t>
            </w:r>
          </w:p>
        </w:tc>
      </w:tr>
      <w:tr w:rsidR="00D8085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line="360" w:lineRule="auto"/>
              <w:jc w:val="both"/>
              <w:rPr>
                <w:sz w:val="28"/>
                <w:szCs w:val="28"/>
                <w:lang w:val="en-US"/>
              </w:rPr>
            </w:pPr>
            <w:r w:rsidRPr="00D80854">
              <w:rPr>
                <w:sz w:val="28"/>
                <w:szCs w:val="28"/>
                <w:lang w:val="en-US"/>
              </w:rPr>
              <w:t>Màu sắc nước tiểu: trong</w:t>
            </w:r>
          </w:p>
        </w:tc>
        <w:tc>
          <w:tcPr>
            <w:tcW w:w="110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28</w:t>
            </w:r>
          </w:p>
        </w:tc>
        <w:tc>
          <w:tcPr>
            <w:tcW w:w="1106"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47</w:t>
            </w:r>
            <w:r w:rsidR="008D55B1" w:rsidRPr="00D80854">
              <w:rPr>
                <w:sz w:val="28"/>
                <w:szCs w:val="28"/>
                <w:lang w:val="en-US"/>
              </w:rPr>
              <w:t>,</w:t>
            </w:r>
            <w:r w:rsidRPr="00D80854">
              <w:rPr>
                <w:sz w:val="28"/>
                <w:szCs w:val="28"/>
                <w:lang w:val="en-US"/>
              </w:rPr>
              <w:t>5</w:t>
            </w:r>
          </w:p>
        </w:tc>
      </w:tr>
      <w:tr w:rsidR="00D8085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line="360" w:lineRule="auto"/>
              <w:jc w:val="both"/>
              <w:rPr>
                <w:sz w:val="28"/>
                <w:szCs w:val="28"/>
              </w:rPr>
            </w:pPr>
            <w:r w:rsidRPr="00D80854">
              <w:rPr>
                <w:sz w:val="28"/>
                <w:szCs w:val="28"/>
              </w:rPr>
              <w:t>Màu sắc nước tiểu: vàng</w:t>
            </w:r>
          </w:p>
        </w:tc>
        <w:tc>
          <w:tcPr>
            <w:tcW w:w="1108"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31</w:t>
            </w:r>
          </w:p>
        </w:tc>
        <w:tc>
          <w:tcPr>
            <w:tcW w:w="1106" w:type="pct"/>
            <w:tcBorders>
              <w:left w:val="single" w:sz="4" w:space="0" w:color="auto"/>
              <w:right w:val="single" w:sz="4" w:space="0" w:color="auto"/>
            </w:tcBorders>
            <w:vAlign w:val="center"/>
          </w:tcPr>
          <w:p w:rsidR="000F07C4" w:rsidRPr="00D80854" w:rsidRDefault="000F07C4" w:rsidP="000F07C4">
            <w:pPr>
              <w:jc w:val="center"/>
              <w:rPr>
                <w:sz w:val="28"/>
                <w:szCs w:val="28"/>
                <w:lang w:val="en-US"/>
              </w:rPr>
            </w:pPr>
            <w:r w:rsidRPr="00D80854">
              <w:rPr>
                <w:sz w:val="28"/>
                <w:szCs w:val="28"/>
                <w:lang w:val="en-US"/>
              </w:rPr>
              <w:t>52</w:t>
            </w:r>
            <w:r w:rsidR="008D55B1" w:rsidRPr="00D80854">
              <w:rPr>
                <w:sz w:val="28"/>
                <w:szCs w:val="28"/>
                <w:lang w:val="en-US"/>
              </w:rPr>
              <w:t>,</w:t>
            </w:r>
            <w:r w:rsidRPr="00D80854">
              <w:rPr>
                <w:sz w:val="28"/>
                <w:szCs w:val="28"/>
                <w:lang w:val="en-US"/>
              </w:rPr>
              <w:t>5</w:t>
            </w:r>
          </w:p>
        </w:tc>
      </w:tr>
      <w:tr w:rsidR="00D8085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0F07C4" w:rsidRPr="00D80854" w:rsidRDefault="00B07096" w:rsidP="006B5798">
            <w:pPr>
              <w:spacing w:before="60" w:line="360" w:lineRule="auto"/>
              <w:jc w:val="both"/>
              <w:rPr>
                <w:sz w:val="28"/>
                <w:szCs w:val="28"/>
              </w:rPr>
            </w:pPr>
            <w:r w:rsidRPr="00D80854">
              <w:rPr>
                <w:sz w:val="28"/>
                <w:szCs w:val="28"/>
              </w:rPr>
              <w:t xml:space="preserve">Lượng nước tiểu </w:t>
            </w:r>
            <w:r w:rsidR="006B5798">
              <w:rPr>
                <w:sz w:val="28"/>
                <w:szCs w:val="28"/>
                <w:lang w:val="en-US"/>
              </w:rPr>
              <w:t>TB</w:t>
            </w:r>
            <w:r w:rsidRPr="00D80854">
              <w:rPr>
                <w:sz w:val="28"/>
                <w:szCs w:val="28"/>
              </w:rPr>
              <w:t xml:space="preserve"> 24</w:t>
            </w:r>
            <w:r w:rsidRPr="00D80854">
              <w:rPr>
                <w:sz w:val="28"/>
                <w:szCs w:val="28"/>
                <w:lang w:val="en-US"/>
              </w:rPr>
              <w:t xml:space="preserve"> giờ</w:t>
            </w:r>
            <w:r w:rsidR="000F07C4" w:rsidRPr="00D80854">
              <w:rPr>
                <w:sz w:val="28"/>
                <w:szCs w:val="28"/>
              </w:rPr>
              <w:t xml:space="preserve"> (ml)</w:t>
            </w:r>
          </w:p>
        </w:tc>
        <w:tc>
          <w:tcPr>
            <w:tcW w:w="2214" w:type="pct"/>
            <w:gridSpan w:val="2"/>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 xml:space="preserve">1651,7 </w:t>
            </w:r>
            <w:r w:rsidRPr="00D80854">
              <w:rPr>
                <w:rFonts w:ascii="Calibri" w:hAnsi="Calibri"/>
                <w:sz w:val="28"/>
                <w:szCs w:val="28"/>
                <w:lang w:val="en-US"/>
              </w:rPr>
              <w:t>±</w:t>
            </w:r>
            <w:r w:rsidR="006B5798">
              <w:rPr>
                <w:sz w:val="28"/>
                <w:szCs w:val="28"/>
                <w:lang w:val="en-US"/>
              </w:rPr>
              <w:t xml:space="preserve"> 77,6 (1450 -</w:t>
            </w:r>
            <w:r w:rsidRPr="00D80854">
              <w:rPr>
                <w:sz w:val="28"/>
                <w:szCs w:val="28"/>
                <w:lang w:val="en-US"/>
              </w:rPr>
              <w:t xml:space="preserve"> 1800)</w:t>
            </w:r>
          </w:p>
        </w:tc>
      </w:tr>
      <w:tr w:rsidR="000F07C4" w:rsidRPr="00D80854" w:rsidTr="0074278D">
        <w:trPr>
          <w:jc w:val="center"/>
        </w:trPr>
        <w:tc>
          <w:tcPr>
            <w:tcW w:w="278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6B5798">
            <w:pPr>
              <w:spacing w:before="60" w:line="360" w:lineRule="auto"/>
              <w:jc w:val="both"/>
              <w:rPr>
                <w:sz w:val="28"/>
                <w:szCs w:val="28"/>
                <w:lang w:val="en-US"/>
              </w:rPr>
            </w:pPr>
            <w:r w:rsidRPr="00D80854">
              <w:rPr>
                <w:sz w:val="28"/>
                <w:szCs w:val="28"/>
                <w:lang w:val="en-US"/>
              </w:rPr>
              <w:t xml:space="preserve">Mức độ đau (VAS) </w:t>
            </w:r>
            <w:r w:rsidR="006B5798">
              <w:rPr>
                <w:sz w:val="28"/>
                <w:szCs w:val="28"/>
                <w:lang w:val="en-US"/>
              </w:rPr>
              <w:t>TB</w:t>
            </w:r>
          </w:p>
        </w:tc>
        <w:tc>
          <w:tcPr>
            <w:tcW w:w="2214" w:type="pct"/>
            <w:gridSpan w:val="2"/>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 xml:space="preserve">4,8 </w:t>
            </w:r>
            <w:r w:rsidRPr="00D80854">
              <w:rPr>
                <w:rFonts w:ascii="Calibri" w:hAnsi="Calibri"/>
                <w:sz w:val="28"/>
                <w:szCs w:val="28"/>
                <w:lang w:val="en-US"/>
              </w:rPr>
              <w:t>±</w:t>
            </w:r>
            <w:r w:rsidR="006B5798">
              <w:rPr>
                <w:sz w:val="28"/>
                <w:szCs w:val="28"/>
                <w:lang w:val="en-US"/>
              </w:rPr>
              <w:t xml:space="preserve"> 0,93 (3 -</w:t>
            </w:r>
            <w:r w:rsidRPr="00D80854">
              <w:rPr>
                <w:sz w:val="28"/>
                <w:szCs w:val="28"/>
                <w:lang w:val="en-US"/>
              </w:rPr>
              <w:t xml:space="preserve"> 7)</w:t>
            </w:r>
          </w:p>
        </w:tc>
      </w:tr>
    </w:tbl>
    <w:p w:rsidR="003644F4" w:rsidRPr="00D80854" w:rsidRDefault="003644F4" w:rsidP="000E0B7F">
      <w:pPr>
        <w:pStyle w:val="oancuaDanhsach1"/>
        <w:spacing w:after="0" w:line="360" w:lineRule="auto"/>
        <w:ind w:left="0"/>
        <w:rPr>
          <w:rFonts w:ascii="Times New Roman" w:hAnsi="Times New Roman"/>
          <w:sz w:val="6"/>
          <w:szCs w:val="28"/>
        </w:rPr>
      </w:pPr>
    </w:p>
    <w:p w:rsidR="008D55B1" w:rsidRPr="00B67FBE" w:rsidRDefault="008D55B1" w:rsidP="00F30450">
      <w:pPr>
        <w:pStyle w:val="oancuaDanhsach1"/>
        <w:spacing w:after="0" w:line="324" w:lineRule="auto"/>
        <w:ind w:left="0" w:firstLine="720"/>
        <w:jc w:val="both"/>
        <w:rPr>
          <w:rFonts w:ascii="Times New Roman" w:hAnsi="Times New Roman"/>
          <w:sz w:val="14"/>
          <w:szCs w:val="28"/>
        </w:rPr>
      </w:pPr>
    </w:p>
    <w:p w:rsidR="004450C0" w:rsidRPr="00D80854" w:rsidRDefault="007401CA" w:rsidP="00F30450">
      <w:pPr>
        <w:pStyle w:val="oancuaDanhsach1"/>
        <w:spacing w:after="0" w:line="324" w:lineRule="auto"/>
        <w:ind w:left="0" w:firstLine="720"/>
        <w:jc w:val="both"/>
        <w:rPr>
          <w:rFonts w:ascii="Times New Roman" w:hAnsi="Times New Roman"/>
          <w:sz w:val="28"/>
          <w:szCs w:val="28"/>
        </w:rPr>
      </w:pPr>
      <w:r w:rsidRPr="00D80854">
        <w:rPr>
          <w:rFonts w:ascii="Times New Roman" w:hAnsi="Times New Roman"/>
          <w:sz w:val="28"/>
          <w:szCs w:val="28"/>
        </w:rPr>
        <w:t>T</w:t>
      </w:r>
      <w:r w:rsidR="00F30450" w:rsidRPr="00D80854">
        <w:rPr>
          <w:rFonts w:ascii="Times New Roman" w:hAnsi="Times New Roman"/>
          <w:sz w:val="28"/>
          <w:szCs w:val="28"/>
        </w:rPr>
        <w:t>rong 24 giờ</w:t>
      </w:r>
      <w:r w:rsidR="004450C0" w:rsidRPr="00D80854">
        <w:rPr>
          <w:rFonts w:ascii="Times New Roman" w:hAnsi="Times New Roman"/>
          <w:sz w:val="28"/>
          <w:szCs w:val="28"/>
        </w:rPr>
        <w:t xml:space="preserve"> sau mổ, không có trường hợp nào </w:t>
      </w:r>
      <w:r w:rsidR="0074278D" w:rsidRPr="00D80854">
        <w:rPr>
          <w:rFonts w:ascii="Times New Roman" w:hAnsi="Times New Roman"/>
          <w:sz w:val="28"/>
          <w:szCs w:val="28"/>
        </w:rPr>
        <w:t>xuất hiện</w:t>
      </w:r>
      <w:r w:rsidR="004450C0" w:rsidRPr="00D80854">
        <w:rPr>
          <w:rFonts w:ascii="Times New Roman" w:hAnsi="Times New Roman"/>
          <w:sz w:val="28"/>
          <w:szCs w:val="28"/>
        </w:rPr>
        <w:t xml:space="preserve"> biến chứ</w:t>
      </w:r>
      <w:r w:rsidR="0074278D" w:rsidRPr="00D80854">
        <w:rPr>
          <w:rFonts w:ascii="Times New Roman" w:hAnsi="Times New Roman"/>
          <w:sz w:val="28"/>
          <w:szCs w:val="28"/>
        </w:rPr>
        <w:t>ng</w:t>
      </w:r>
      <w:r w:rsidR="004450C0" w:rsidRPr="00D80854">
        <w:rPr>
          <w:rFonts w:ascii="Times New Roman" w:hAnsi="Times New Roman"/>
          <w:sz w:val="28"/>
          <w:szCs w:val="28"/>
        </w:rPr>
        <w:t>.</w:t>
      </w:r>
    </w:p>
    <w:p w:rsidR="000B2C90" w:rsidRPr="00D80854" w:rsidRDefault="000B2C90" w:rsidP="00B07096">
      <w:pPr>
        <w:pStyle w:val="oancuaDanhsach1"/>
        <w:spacing w:after="0" w:line="324" w:lineRule="auto"/>
        <w:ind w:left="0" w:firstLine="720"/>
        <w:jc w:val="both"/>
        <w:rPr>
          <w:rFonts w:ascii="Times New Roman" w:hAnsi="Times New Roman"/>
          <w:sz w:val="28"/>
          <w:szCs w:val="28"/>
        </w:rPr>
      </w:pPr>
      <w:r w:rsidRPr="00D80854">
        <w:rPr>
          <w:rFonts w:ascii="Times New Roman" w:hAnsi="Times New Roman"/>
          <w:sz w:val="28"/>
          <w:szCs w:val="28"/>
        </w:rPr>
        <w:t xml:space="preserve">Cả </w:t>
      </w:r>
      <w:r w:rsidR="00E647CD" w:rsidRPr="00D80854">
        <w:rPr>
          <w:rFonts w:ascii="Times New Roman" w:hAnsi="Times New Roman"/>
          <w:sz w:val="28"/>
          <w:szCs w:val="28"/>
        </w:rPr>
        <w:t>59</w:t>
      </w:r>
      <w:r w:rsidR="004450C0" w:rsidRPr="00D80854">
        <w:rPr>
          <w:rFonts w:ascii="Times New Roman" w:hAnsi="Times New Roman"/>
          <w:sz w:val="28"/>
          <w:szCs w:val="28"/>
        </w:rPr>
        <w:t xml:space="preserve"> trường hợp được đặt sonde tiểu theo dõi tình trạng tiểu tiện, số lượng, màu sắc của nước tiể</w:t>
      </w:r>
      <w:r w:rsidR="002C601C">
        <w:rPr>
          <w:rFonts w:ascii="Times New Roman" w:hAnsi="Times New Roman"/>
          <w:sz w:val="28"/>
          <w:szCs w:val="28"/>
        </w:rPr>
        <w:t>u</w:t>
      </w:r>
      <w:r w:rsidR="004450C0" w:rsidRPr="00D80854">
        <w:rPr>
          <w:rFonts w:ascii="Times New Roman" w:hAnsi="Times New Roman"/>
          <w:sz w:val="28"/>
          <w:szCs w:val="28"/>
        </w:rPr>
        <w:t xml:space="preserve">. </w:t>
      </w:r>
    </w:p>
    <w:p w:rsidR="00A03AD9" w:rsidRDefault="00495B06" w:rsidP="00B07096">
      <w:pPr>
        <w:pStyle w:val="oancuaDanhsach1"/>
        <w:spacing w:after="0" w:line="324" w:lineRule="auto"/>
        <w:ind w:left="0" w:firstLine="720"/>
        <w:jc w:val="both"/>
        <w:rPr>
          <w:rFonts w:ascii="Times New Roman" w:hAnsi="Times New Roman"/>
          <w:sz w:val="28"/>
          <w:szCs w:val="28"/>
        </w:rPr>
      </w:pPr>
      <w:r w:rsidRPr="00D80854">
        <w:rPr>
          <w:rFonts w:ascii="Times New Roman" w:hAnsi="Times New Roman"/>
          <w:sz w:val="28"/>
          <w:szCs w:val="28"/>
        </w:rPr>
        <w:t>Nhóm bệnh nhân</w:t>
      </w:r>
      <w:r w:rsidR="004450C0" w:rsidRPr="00D80854">
        <w:rPr>
          <w:rFonts w:ascii="Times New Roman" w:hAnsi="Times New Roman"/>
          <w:sz w:val="28"/>
          <w:szCs w:val="28"/>
        </w:rPr>
        <w:t xml:space="preserve"> có nước tiểu màu vàng chiếm tỷ lệ </w:t>
      </w:r>
      <w:r w:rsidR="00393FCC" w:rsidRPr="00D80854">
        <w:rPr>
          <w:rFonts w:ascii="Times New Roman" w:hAnsi="Times New Roman"/>
          <w:sz w:val="28"/>
          <w:szCs w:val="28"/>
        </w:rPr>
        <w:t>52,5</w:t>
      </w:r>
      <w:r w:rsidR="004450C0" w:rsidRPr="00D80854">
        <w:rPr>
          <w:rFonts w:ascii="Times New Roman" w:hAnsi="Times New Roman"/>
          <w:sz w:val="28"/>
          <w:szCs w:val="28"/>
        </w:rPr>
        <w:t>% và nước tiểu trong chiếm 4</w:t>
      </w:r>
      <w:r w:rsidR="00393FCC" w:rsidRPr="00D80854">
        <w:rPr>
          <w:rFonts w:ascii="Times New Roman" w:hAnsi="Times New Roman"/>
          <w:sz w:val="28"/>
          <w:szCs w:val="28"/>
        </w:rPr>
        <w:t>7,5</w:t>
      </w:r>
      <w:r w:rsidR="004450C0" w:rsidRPr="00D80854">
        <w:rPr>
          <w:rFonts w:ascii="Times New Roman" w:hAnsi="Times New Roman"/>
          <w:sz w:val="28"/>
          <w:szCs w:val="28"/>
        </w:rPr>
        <w:t xml:space="preserve">%. Lượng nước tiểu qua sonde </w:t>
      </w:r>
      <w:r w:rsidR="008D55B1" w:rsidRPr="00D80854">
        <w:rPr>
          <w:rFonts w:ascii="Times New Roman" w:hAnsi="Times New Roman"/>
          <w:sz w:val="28"/>
          <w:szCs w:val="28"/>
        </w:rPr>
        <w:t>TB</w:t>
      </w:r>
      <w:r w:rsidR="004450C0" w:rsidRPr="00D80854">
        <w:rPr>
          <w:rFonts w:ascii="Times New Roman" w:hAnsi="Times New Roman"/>
          <w:sz w:val="28"/>
          <w:szCs w:val="28"/>
        </w:rPr>
        <w:t xml:space="preserve"> là </w:t>
      </w:r>
      <w:r w:rsidR="00393FCC" w:rsidRPr="00D80854">
        <w:rPr>
          <w:rFonts w:ascii="Times New Roman" w:hAnsi="Times New Roman"/>
          <w:sz w:val="28"/>
          <w:szCs w:val="28"/>
        </w:rPr>
        <w:t>1651,7 ± 77,6</w:t>
      </w:r>
      <w:r w:rsidR="005868E2" w:rsidRPr="00D80854">
        <w:rPr>
          <w:rFonts w:ascii="Times New Roman" w:hAnsi="Times New Roman"/>
          <w:sz w:val="28"/>
          <w:szCs w:val="28"/>
        </w:rPr>
        <w:t xml:space="preserve"> </w:t>
      </w:r>
      <w:r w:rsidR="004450C0" w:rsidRPr="00D80854">
        <w:rPr>
          <w:rFonts w:ascii="Times New Roman" w:hAnsi="Times New Roman"/>
          <w:sz w:val="28"/>
          <w:szCs w:val="28"/>
        </w:rPr>
        <w:t>ml. Trong đó thấp nhất là 1450 ml và cao nhất là 1800 ml.</w:t>
      </w:r>
      <w:bookmarkStart w:id="1225" w:name="_Toc386557073"/>
      <w:bookmarkStart w:id="1226" w:name="_Toc27625875"/>
    </w:p>
    <w:p w:rsidR="00480190" w:rsidRPr="00480190" w:rsidRDefault="00480190" w:rsidP="00B07096">
      <w:pPr>
        <w:pStyle w:val="oancuaDanhsach1"/>
        <w:spacing w:after="0" w:line="324" w:lineRule="auto"/>
        <w:ind w:left="0" w:firstLine="720"/>
        <w:jc w:val="both"/>
        <w:rPr>
          <w:rFonts w:ascii="Times New Roman" w:hAnsi="Times New Roman"/>
          <w:sz w:val="12"/>
          <w:szCs w:val="28"/>
        </w:rPr>
      </w:pPr>
    </w:p>
    <w:p w:rsidR="00BF23D4" w:rsidRPr="00BF23D4" w:rsidRDefault="00BF23D4" w:rsidP="00B07096">
      <w:pPr>
        <w:pStyle w:val="oancuaDanhsach1"/>
        <w:spacing w:after="0" w:line="324" w:lineRule="auto"/>
        <w:ind w:left="0" w:firstLine="720"/>
        <w:jc w:val="both"/>
        <w:rPr>
          <w:rFonts w:ascii="Times New Roman" w:hAnsi="Times New Roman"/>
          <w:sz w:val="8"/>
          <w:szCs w:val="28"/>
        </w:rPr>
      </w:pPr>
    </w:p>
    <w:p w:rsidR="003644F4" w:rsidRDefault="00962E8D" w:rsidP="003A1DF3">
      <w:pPr>
        <w:pStyle w:val="oancuaDanhsach1"/>
        <w:spacing w:after="0" w:line="324" w:lineRule="auto"/>
        <w:ind w:left="0"/>
        <w:jc w:val="center"/>
        <w:outlineLvl w:val="0"/>
        <w:rPr>
          <w:rFonts w:ascii="Times New Roman" w:hAnsi="Times New Roman"/>
          <w:i/>
          <w:sz w:val="28"/>
          <w:szCs w:val="28"/>
        </w:rPr>
      </w:pPr>
      <w:bookmarkStart w:id="1227" w:name="_Toc28615178"/>
      <w:bookmarkStart w:id="1228" w:name="_Toc35871179"/>
      <w:bookmarkStart w:id="1229" w:name="_Toc35871430"/>
      <w:r w:rsidRPr="00D80854">
        <w:rPr>
          <w:rFonts w:ascii="Times New Roman" w:hAnsi="Times New Roman"/>
          <w:i/>
          <w:sz w:val="28"/>
          <w:szCs w:val="28"/>
        </w:rPr>
        <w:t>Bảng 3.</w:t>
      </w:r>
      <w:r w:rsidR="0002052E">
        <w:rPr>
          <w:rFonts w:ascii="Times New Roman" w:hAnsi="Times New Roman"/>
          <w:i/>
          <w:sz w:val="28"/>
          <w:szCs w:val="28"/>
        </w:rPr>
        <w:t>20</w:t>
      </w:r>
      <w:r w:rsidR="008D55B1" w:rsidRPr="00D80854">
        <w:rPr>
          <w:rFonts w:ascii="Times New Roman" w:hAnsi="Times New Roman"/>
          <w:i/>
          <w:sz w:val="28"/>
          <w:szCs w:val="28"/>
        </w:rPr>
        <w:t>.</w:t>
      </w:r>
      <w:r w:rsidRPr="00D80854">
        <w:rPr>
          <w:rFonts w:ascii="Times New Roman" w:hAnsi="Times New Roman"/>
          <w:i/>
          <w:sz w:val="28"/>
          <w:szCs w:val="28"/>
        </w:rPr>
        <w:t xml:space="preserve"> Đánh giá tới </w:t>
      </w:r>
      <w:r w:rsidRPr="00BF23D4">
        <w:rPr>
          <w:rFonts w:ascii="Times New Roman" w:hAnsi="Times New Roman"/>
          <w:i/>
          <w:sz w:val="32"/>
          <w:szCs w:val="28"/>
        </w:rPr>
        <w:t>khi</w:t>
      </w:r>
      <w:r w:rsidRPr="00D80854">
        <w:rPr>
          <w:rFonts w:ascii="Times New Roman" w:hAnsi="Times New Roman"/>
          <w:i/>
          <w:sz w:val="28"/>
          <w:szCs w:val="28"/>
        </w:rPr>
        <w:t xml:space="preserve"> ra viện</w:t>
      </w:r>
      <w:bookmarkEnd w:id="1225"/>
      <w:r w:rsidR="005868E2" w:rsidRPr="00D80854">
        <w:rPr>
          <w:rFonts w:ascii="Times New Roman" w:hAnsi="Times New Roman"/>
          <w:i/>
          <w:sz w:val="28"/>
          <w:szCs w:val="28"/>
        </w:rPr>
        <w:t xml:space="preserve"> (</w:t>
      </w:r>
      <w:r w:rsidR="00023335" w:rsidRPr="00D80854">
        <w:rPr>
          <w:rFonts w:ascii="Times New Roman" w:hAnsi="Times New Roman"/>
          <w:i/>
          <w:sz w:val="28"/>
          <w:szCs w:val="28"/>
        </w:rPr>
        <w:t>n=59</w:t>
      </w:r>
      <w:r w:rsidR="005868E2" w:rsidRPr="00D80854">
        <w:rPr>
          <w:rFonts w:ascii="Times New Roman" w:hAnsi="Times New Roman"/>
          <w:i/>
          <w:sz w:val="28"/>
          <w:szCs w:val="28"/>
        </w:rPr>
        <w:t>)</w:t>
      </w:r>
      <w:bookmarkEnd w:id="1226"/>
      <w:bookmarkEnd w:id="1227"/>
      <w:bookmarkEnd w:id="1228"/>
      <w:bookmarkEnd w:id="1229"/>
    </w:p>
    <w:p w:rsidR="00480190" w:rsidRPr="00480190" w:rsidRDefault="00480190" w:rsidP="003A1DF3">
      <w:pPr>
        <w:pStyle w:val="oancuaDanhsach1"/>
        <w:spacing w:after="0" w:line="324" w:lineRule="auto"/>
        <w:ind w:left="0"/>
        <w:jc w:val="center"/>
        <w:outlineLvl w:val="0"/>
        <w:rPr>
          <w:rFonts w:ascii="Times New Roman" w:hAnsi="Times New Roman"/>
          <w:i/>
          <w:sz w:val="6"/>
          <w:szCs w:val="28"/>
        </w:rPr>
      </w:pPr>
    </w:p>
    <w:p w:rsidR="00BF23D4" w:rsidRPr="00BF23D4" w:rsidRDefault="00BF23D4" w:rsidP="003A1DF3">
      <w:pPr>
        <w:pStyle w:val="oancuaDanhsach1"/>
        <w:spacing w:after="0" w:line="324" w:lineRule="auto"/>
        <w:ind w:left="0"/>
        <w:jc w:val="center"/>
        <w:outlineLvl w:val="0"/>
        <w:rPr>
          <w:rFonts w:ascii="Times New Roman" w:hAnsi="Times New Roman"/>
          <w:i/>
          <w:sz w:val="4"/>
          <w:szCs w:val="28"/>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4"/>
        <w:gridCol w:w="1882"/>
        <w:gridCol w:w="1797"/>
      </w:tblGrid>
      <w:tr w:rsidR="00D80854" w:rsidRPr="00D80854" w:rsidTr="0024438A">
        <w:trPr>
          <w:jc w:val="center"/>
        </w:trPr>
        <w:tc>
          <w:tcPr>
            <w:tcW w:w="2879" w:type="pct"/>
            <w:tcBorders>
              <w:top w:val="single" w:sz="4" w:space="0" w:color="auto"/>
              <w:left w:val="single" w:sz="4" w:space="0" w:color="auto"/>
              <w:bottom w:val="single" w:sz="4" w:space="0" w:color="auto"/>
              <w:right w:val="single" w:sz="4" w:space="0" w:color="auto"/>
            </w:tcBorders>
            <w:vAlign w:val="center"/>
          </w:tcPr>
          <w:p w:rsidR="00962E8D" w:rsidRPr="00D80854" w:rsidRDefault="00962E8D" w:rsidP="0074278D">
            <w:pPr>
              <w:spacing w:before="60" w:line="360" w:lineRule="auto"/>
              <w:jc w:val="center"/>
              <w:rPr>
                <w:b/>
                <w:sz w:val="28"/>
                <w:szCs w:val="28"/>
                <w:lang w:val="en-US"/>
              </w:rPr>
            </w:pPr>
            <w:r w:rsidRPr="00D80854">
              <w:rPr>
                <w:b/>
                <w:sz w:val="28"/>
                <w:szCs w:val="28"/>
                <w:lang w:val="en-US"/>
              </w:rPr>
              <w:t>Tiêu chí theo dõi</w:t>
            </w:r>
          </w:p>
        </w:tc>
        <w:tc>
          <w:tcPr>
            <w:tcW w:w="1085" w:type="pct"/>
            <w:tcBorders>
              <w:top w:val="single" w:sz="4" w:space="0" w:color="auto"/>
              <w:left w:val="single" w:sz="4" w:space="0" w:color="auto"/>
              <w:bottom w:val="single" w:sz="4" w:space="0" w:color="auto"/>
              <w:right w:val="single" w:sz="4" w:space="0" w:color="auto"/>
            </w:tcBorders>
            <w:vAlign w:val="center"/>
          </w:tcPr>
          <w:p w:rsidR="00962E8D" w:rsidRPr="00D80854" w:rsidRDefault="00962E8D" w:rsidP="004F0A17">
            <w:pPr>
              <w:spacing w:before="60"/>
              <w:jc w:val="center"/>
              <w:rPr>
                <w:b/>
                <w:sz w:val="28"/>
                <w:szCs w:val="28"/>
                <w:lang w:val="en-US"/>
              </w:rPr>
            </w:pPr>
            <w:r w:rsidRPr="00D80854">
              <w:rPr>
                <w:b/>
                <w:sz w:val="28"/>
                <w:szCs w:val="28"/>
                <w:lang w:val="en-US"/>
              </w:rPr>
              <w:t xml:space="preserve">Số </w:t>
            </w:r>
            <w:r w:rsidR="0074278D" w:rsidRPr="00D80854">
              <w:rPr>
                <w:b/>
                <w:sz w:val="28"/>
                <w:szCs w:val="28"/>
                <w:lang w:val="en-US"/>
              </w:rPr>
              <w:t xml:space="preserve">lượt </w:t>
            </w:r>
            <w:r w:rsidR="004F0A17">
              <w:rPr>
                <w:b/>
                <w:sz w:val="28"/>
                <w:szCs w:val="28"/>
                <w:lang w:val="en-US"/>
              </w:rPr>
              <w:t>bệnh nhân</w:t>
            </w:r>
          </w:p>
        </w:tc>
        <w:tc>
          <w:tcPr>
            <w:tcW w:w="1036" w:type="pct"/>
            <w:tcBorders>
              <w:top w:val="single" w:sz="4" w:space="0" w:color="auto"/>
              <w:left w:val="single" w:sz="4" w:space="0" w:color="auto"/>
              <w:bottom w:val="single" w:sz="4" w:space="0" w:color="auto"/>
              <w:right w:val="single" w:sz="4" w:space="0" w:color="auto"/>
            </w:tcBorders>
            <w:vAlign w:val="center"/>
          </w:tcPr>
          <w:p w:rsidR="00962E8D" w:rsidRPr="00D80854" w:rsidRDefault="00962E8D" w:rsidP="0074278D">
            <w:pPr>
              <w:spacing w:before="60"/>
              <w:jc w:val="center"/>
              <w:rPr>
                <w:b/>
                <w:sz w:val="28"/>
                <w:szCs w:val="28"/>
                <w:lang w:val="en-US"/>
              </w:rPr>
            </w:pPr>
            <w:r w:rsidRPr="00D80854">
              <w:rPr>
                <w:b/>
                <w:sz w:val="28"/>
                <w:szCs w:val="28"/>
                <w:lang w:val="en-US"/>
              </w:rPr>
              <w:t>Tỷ lệ</w:t>
            </w:r>
          </w:p>
        </w:tc>
      </w:tr>
      <w:tr w:rsidR="00D80854" w:rsidRPr="00D80854" w:rsidTr="0024438A">
        <w:trPr>
          <w:jc w:val="center"/>
        </w:trPr>
        <w:tc>
          <w:tcPr>
            <w:tcW w:w="28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line="360" w:lineRule="auto"/>
              <w:jc w:val="both"/>
              <w:rPr>
                <w:sz w:val="28"/>
                <w:szCs w:val="28"/>
                <w:lang w:val="en-US"/>
              </w:rPr>
            </w:pPr>
            <w:r w:rsidRPr="00D80854">
              <w:rPr>
                <w:sz w:val="28"/>
                <w:szCs w:val="28"/>
                <w:lang w:val="en-US"/>
              </w:rPr>
              <w:t>Rút sonde tiểu sau mổ 1 ngày</w:t>
            </w:r>
          </w:p>
        </w:tc>
        <w:tc>
          <w:tcPr>
            <w:tcW w:w="108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58</w:t>
            </w:r>
          </w:p>
        </w:tc>
        <w:tc>
          <w:tcPr>
            <w:tcW w:w="1036" w:type="pct"/>
            <w:tcBorders>
              <w:top w:val="single" w:sz="4" w:space="0" w:color="auto"/>
              <w:left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98,3</w:t>
            </w:r>
          </w:p>
        </w:tc>
      </w:tr>
      <w:tr w:rsidR="00D80854" w:rsidRPr="00D80854" w:rsidTr="0024438A">
        <w:trPr>
          <w:jc w:val="center"/>
        </w:trPr>
        <w:tc>
          <w:tcPr>
            <w:tcW w:w="2879"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851A71">
            <w:pPr>
              <w:spacing w:before="60" w:line="360" w:lineRule="auto"/>
              <w:jc w:val="both"/>
              <w:rPr>
                <w:sz w:val="28"/>
                <w:szCs w:val="28"/>
                <w:lang w:val="en-US"/>
              </w:rPr>
            </w:pPr>
            <w:r w:rsidRPr="00D80854">
              <w:rPr>
                <w:sz w:val="28"/>
                <w:szCs w:val="28"/>
                <w:lang w:val="en-US"/>
              </w:rPr>
              <w:t xml:space="preserve">Rút sonde tiểu </w:t>
            </w:r>
            <w:r w:rsidR="00851A71" w:rsidRPr="00D80854">
              <w:rPr>
                <w:sz w:val="28"/>
                <w:szCs w:val="28"/>
                <w:lang w:val="en-US"/>
              </w:rPr>
              <w:t>ngày thứ 6</w:t>
            </w:r>
          </w:p>
        </w:tc>
        <w:tc>
          <w:tcPr>
            <w:tcW w:w="1085"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1</w:t>
            </w:r>
          </w:p>
        </w:tc>
        <w:tc>
          <w:tcPr>
            <w:tcW w:w="1036" w:type="pct"/>
            <w:tcBorders>
              <w:top w:val="single" w:sz="4" w:space="0" w:color="auto"/>
              <w:left w:val="single" w:sz="4" w:space="0" w:color="auto"/>
              <w:right w:val="single" w:sz="4" w:space="0" w:color="auto"/>
            </w:tcBorders>
            <w:vAlign w:val="center"/>
          </w:tcPr>
          <w:p w:rsidR="000F07C4" w:rsidRPr="00D80854" w:rsidRDefault="000F07C4" w:rsidP="0074278D">
            <w:pPr>
              <w:spacing w:before="60"/>
              <w:jc w:val="center"/>
              <w:rPr>
                <w:sz w:val="28"/>
                <w:szCs w:val="28"/>
                <w:lang w:val="en-US"/>
              </w:rPr>
            </w:pPr>
            <w:r w:rsidRPr="00D80854">
              <w:rPr>
                <w:sz w:val="28"/>
                <w:szCs w:val="28"/>
                <w:lang w:val="en-US"/>
              </w:rPr>
              <w:t>1,7</w:t>
            </w:r>
          </w:p>
        </w:tc>
      </w:tr>
    </w:tbl>
    <w:p w:rsidR="00962E8D" w:rsidRPr="00BF23D4" w:rsidRDefault="00962E8D" w:rsidP="00962E8D">
      <w:pPr>
        <w:pStyle w:val="oancuaDanhsach1"/>
        <w:spacing w:after="0" w:line="324" w:lineRule="auto"/>
        <w:ind w:left="0"/>
        <w:rPr>
          <w:rFonts w:ascii="Times New Roman" w:hAnsi="Times New Roman"/>
          <w:sz w:val="20"/>
          <w:szCs w:val="28"/>
        </w:rPr>
      </w:pPr>
    </w:p>
    <w:p w:rsidR="002C601C" w:rsidRDefault="007401CA" w:rsidP="0024438A">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Có</w:t>
      </w:r>
      <w:r w:rsidR="00393FCC" w:rsidRPr="00D80854">
        <w:rPr>
          <w:rFonts w:ascii="Times New Roman" w:hAnsi="Times New Roman"/>
          <w:sz w:val="28"/>
          <w:szCs w:val="28"/>
        </w:rPr>
        <w:t xml:space="preserve"> 98,3</w:t>
      </w:r>
      <w:r w:rsidR="00B335E1" w:rsidRPr="00D80854">
        <w:rPr>
          <w:rFonts w:ascii="Times New Roman" w:hAnsi="Times New Roman"/>
          <w:sz w:val="28"/>
          <w:szCs w:val="28"/>
        </w:rPr>
        <w:t>%</w:t>
      </w:r>
      <w:r w:rsidR="00962E8D" w:rsidRPr="00D80854">
        <w:rPr>
          <w:rFonts w:ascii="Times New Roman" w:hAnsi="Times New Roman"/>
          <w:sz w:val="28"/>
          <w:szCs w:val="28"/>
        </w:rPr>
        <w:t xml:space="preserve"> bệnh nhân đều được rút sonde tiểu sau mổ 1 ngày.</w:t>
      </w:r>
    </w:p>
    <w:p w:rsidR="001612E7" w:rsidRDefault="00B335E1" w:rsidP="0024438A">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lastRenderedPageBreak/>
        <w:t>Có 1 trường hợ</w:t>
      </w:r>
      <w:r w:rsidR="008D55B1" w:rsidRPr="00D80854">
        <w:rPr>
          <w:rFonts w:ascii="Times New Roman" w:hAnsi="Times New Roman"/>
          <w:sz w:val="28"/>
          <w:szCs w:val="28"/>
        </w:rPr>
        <w:t>p rút son</w:t>
      </w:r>
      <w:r w:rsidRPr="00D80854">
        <w:rPr>
          <w:rFonts w:ascii="Times New Roman" w:hAnsi="Times New Roman"/>
          <w:sz w:val="28"/>
          <w:szCs w:val="28"/>
        </w:rPr>
        <w:t>de sau 6 ngày điều trị</w:t>
      </w:r>
      <w:r w:rsidR="00851A71" w:rsidRPr="00D80854">
        <w:rPr>
          <w:rFonts w:ascii="Times New Roman" w:hAnsi="Times New Roman"/>
          <w:sz w:val="28"/>
          <w:szCs w:val="28"/>
        </w:rPr>
        <w:t xml:space="preserve">, </w:t>
      </w:r>
      <w:r w:rsidR="008D55B1" w:rsidRPr="00D80854">
        <w:rPr>
          <w:rFonts w:ascii="Times New Roman" w:hAnsi="Times New Roman"/>
          <w:sz w:val="28"/>
          <w:szCs w:val="28"/>
        </w:rPr>
        <w:t>bệnh nhân</w:t>
      </w:r>
      <w:r w:rsidR="00851A71" w:rsidRPr="00D80854">
        <w:rPr>
          <w:rFonts w:ascii="Times New Roman" w:hAnsi="Times New Roman"/>
          <w:sz w:val="28"/>
          <w:szCs w:val="28"/>
        </w:rPr>
        <w:t xml:space="preserve"> được rút sonde vào ngày thứ 1 nhưng không đi tiểu được, lưu sonde 6 ngày</w:t>
      </w:r>
      <w:r w:rsidRPr="00D80854">
        <w:rPr>
          <w:rFonts w:ascii="Times New Roman" w:hAnsi="Times New Roman"/>
          <w:sz w:val="28"/>
          <w:szCs w:val="28"/>
        </w:rPr>
        <w:t>.</w:t>
      </w:r>
      <w:r w:rsidR="00C346F7" w:rsidRPr="00D80854">
        <w:rPr>
          <w:rFonts w:ascii="Times New Roman" w:hAnsi="Times New Roman"/>
          <w:sz w:val="28"/>
          <w:szCs w:val="28"/>
        </w:rPr>
        <w:t xml:space="preserve"> </w:t>
      </w:r>
      <w:bookmarkStart w:id="1230" w:name="_Toc386557074"/>
    </w:p>
    <w:p w:rsidR="0024438A" w:rsidRPr="00D80854" w:rsidRDefault="0024438A" w:rsidP="0024438A">
      <w:pPr>
        <w:pStyle w:val="oancuaDanhsach1"/>
        <w:spacing w:after="0" w:line="360" w:lineRule="auto"/>
        <w:ind w:left="0" w:firstLine="720"/>
        <w:jc w:val="both"/>
        <w:rPr>
          <w:rFonts w:ascii="Times New Roman" w:hAnsi="Times New Roman"/>
          <w:b/>
          <w:sz w:val="12"/>
          <w:szCs w:val="28"/>
        </w:rPr>
      </w:pPr>
    </w:p>
    <w:p w:rsidR="00183D75" w:rsidRPr="00D80854" w:rsidRDefault="008D55B1" w:rsidP="005C4CA0">
      <w:pPr>
        <w:pStyle w:val="oancuaDanhsach1"/>
        <w:spacing w:after="0" w:line="360" w:lineRule="auto"/>
        <w:ind w:left="0"/>
        <w:jc w:val="both"/>
        <w:outlineLvl w:val="1"/>
        <w:rPr>
          <w:rFonts w:ascii="Times New Roman" w:hAnsi="Times New Roman"/>
          <w:b/>
          <w:sz w:val="28"/>
          <w:szCs w:val="28"/>
        </w:rPr>
      </w:pPr>
      <w:bookmarkStart w:id="1231" w:name="_Toc28615179"/>
      <w:bookmarkStart w:id="1232" w:name="_Toc35871180"/>
      <w:bookmarkStart w:id="1233" w:name="_Toc35871431"/>
      <w:r w:rsidRPr="00D80854">
        <w:rPr>
          <w:rFonts w:ascii="Times New Roman" w:hAnsi="Times New Roman"/>
          <w:b/>
          <w:sz w:val="28"/>
          <w:szCs w:val="28"/>
        </w:rPr>
        <w:t>3.3.</w:t>
      </w:r>
      <w:r w:rsidR="00725B3A" w:rsidRPr="00D80854">
        <w:rPr>
          <w:rFonts w:ascii="Times New Roman" w:hAnsi="Times New Roman"/>
          <w:b/>
          <w:sz w:val="28"/>
          <w:szCs w:val="28"/>
        </w:rPr>
        <w:t xml:space="preserve"> </w:t>
      </w:r>
      <w:r w:rsidR="00183D75" w:rsidRPr="00D80854">
        <w:rPr>
          <w:rFonts w:ascii="Times New Roman" w:hAnsi="Times New Roman"/>
          <w:b/>
          <w:sz w:val="28"/>
          <w:szCs w:val="28"/>
        </w:rPr>
        <w:t>Đánh giá kết quả điều trị tiểu</w:t>
      </w:r>
      <w:r w:rsidR="00BA10E9" w:rsidRPr="00D80854">
        <w:rPr>
          <w:rFonts w:ascii="Times New Roman" w:hAnsi="Times New Roman"/>
          <w:b/>
          <w:sz w:val="28"/>
          <w:szCs w:val="28"/>
        </w:rPr>
        <w:t xml:space="preserve"> tiện</w:t>
      </w:r>
      <w:r w:rsidR="00183D75" w:rsidRPr="00D80854">
        <w:rPr>
          <w:rFonts w:ascii="Times New Roman" w:hAnsi="Times New Roman"/>
          <w:b/>
          <w:sz w:val="28"/>
          <w:szCs w:val="28"/>
        </w:rPr>
        <w:t xml:space="preserve"> không kiểm soát khi gắng sức ở phụ nữ</w:t>
      </w:r>
      <w:bookmarkEnd w:id="1230"/>
      <w:bookmarkEnd w:id="1231"/>
      <w:bookmarkEnd w:id="1232"/>
      <w:bookmarkEnd w:id="1233"/>
      <w:r w:rsidR="00183D75" w:rsidRPr="00D80854">
        <w:rPr>
          <w:rFonts w:ascii="Times New Roman" w:hAnsi="Times New Roman"/>
          <w:b/>
          <w:sz w:val="28"/>
          <w:szCs w:val="28"/>
        </w:rPr>
        <w:t xml:space="preserve"> </w:t>
      </w:r>
      <w:r w:rsidR="00851A71" w:rsidRPr="00D80854">
        <w:rPr>
          <w:rFonts w:ascii="Times New Roman" w:hAnsi="Times New Roman"/>
          <w:b/>
          <w:sz w:val="28"/>
          <w:szCs w:val="28"/>
        </w:rPr>
        <w:t xml:space="preserve">được phẫu thuật đặt dải băng </w:t>
      </w:r>
      <w:r w:rsidR="00CD2C14" w:rsidRPr="00D80854">
        <w:rPr>
          <w:rFonts w:ascii="Times New Roman" w:hAnsi="Times New Roman"/>
          <w:b/>
          <w:sz w:val="28"/>
          <w:szCs w:val="28"/>
        </w:rPr>
        <w:t xml:space="preserve">qua lỗ bịt </w:t>
      </w:r>
    </w:p>
    <w:p w:rsidR="003644F4" w:rsidRPr="00D80854" w:rsidRDefault="00962E8D" w:rsidP="005C4CA0">
      <w:pPr>
        <w:pStyle w:val="oancuaDanhsach1"/>
        <w:spacing w:after="0" w:line="360" w:lineRule="auto"/>
        <w:ind w:left="0"/>
        <w:outlineLvl w:val="2"/>
        <w:rPr>
          <w:rFonts w:ascii="Times New Roman" w:hAnsi="Times New Roman"/>
          <w:b/>
          <w:i/>
          <w:sz w:val="28"/>
          <w:szCs w:val="28"/>
        </w:rPr>
      </w:pPr>
      <w:bookmarkStart w:id="1234" w:name="_Toc386557075"/>
      <w:bookmarkStart w:id="1235" w:name="_Toc28615180"/>
      <w:bookmarkStart w:id="1236" w:name="_Toc35871181"/>
      <w:bookmarkStart w:id="1237" w:name="_Toc35871432"/>
      <w:r w:rsidRPr="00D80854">
        <w:rPr>
          <w:rFonts w:ascii="Times New Roman" w:hAnsi="Times New Roman"/>
          <w:b/>
          <w:i/>
          <w:sz w:val="28"/>
          <w:szCs w:val="28"/>
        </w:rPr>
        <w:t>3.3.1. Kết quả ngay sau mổ cho tới khi ra viện</w:t>
      </w:r>
      <w:bookmarkEnd w:id="1234"/>
      <w:bookmarkEnd w:id="1235"/>
      <w:bookmarkEnd w:id="1236"/>
      <w:bookmarkEnd w:id="1237"/>
    </w:p>
    <w:p w:rsidR="008D55B1" w:rsidRPr="002D44D8" w:rsidRDefault="008D55B1" w:rsidP="005C4CA0">
      <w:pPr>
        <w:pStyle w:val="oancuaDanhsach1"/>
        <w:spacing w:after="0" w:line="360" w:lineRule="auto"/>
        <w:ind w:left="0"/>
        <w:outlineLvl w:val="2"/>
        <w:rPr>
          <w:rFonts w:ascii="Times New Roman" w:hAnsi="Times New Roman"/>
          <w:b/>
          <w:i/>
          <w:sz w:val="2"/>
          <w:szCs w:val="28"/>
        </w:rPr>
      </w:pPr>
    </w:p>
    <w:p w:rsidR="00962E8D" w:rsidRPr="00D80854" w:rsidRDefault="00962E8D" w:rsidP="000E0B7F">
      <w:pPr>
        <w:pStyle w:val="oancuaDanhsach1"/>
        <w:spacing w:after="0" w:line="360" w:lineRule="auto"/>
        <w:ind w:left="0"/>
        <w:jc w:val="center"/>
        <w:outlineLvl w:val="0"/>
        <w:rPr>
          <w:rFonts w:ascii="Times New Roman" w:hAnsi="Times New Roman"/>
          <w:i/>
          <w:sz w:val="28"/>
          <w:szCs w:val="28"/>
        </w:rPr>
      </w:pPr>
      <w:bookmarkStart w:id="1238" w:name="_Toc386557076"/>
      <w:bookmarkStart w:id="1239" w:name="_Toc27625878"/>
      <w:bookmarkStart w:id="1240" w:name="_Toc28615181"/>
      <w:bookmarkStart w:id="1241" w:name="_Toc35871182"/>
      <w:bookmarkStart w:id="1242" w:name="_Toc35871433"/>
      <w:r w:rsidRPr="00D80854">
        <w:rPr>
          <w:rFonts w:ascii="Times New Roman" w:hAnsi="Times New Roman"/>
          <w:i/>
          <w:sz w:val="28"/>
          <w:szCs w:val="28"/>
        </w:rPr>
        <w:t>Bảng 3.</w:t>
      </w:r>
      <w:r w:rsidR="001612E7" w:rsidRPr="00D80854">
        <w:rPr>
          <w:rFonts w:ascii="Times New Roman" w:hAnsi="Times New Roman"/>
          <w:i/>
          <w:sz w:val="28"/>
          <w:szCs w:val="28"/>
        </w:rPr>
        <w:t>2</w:t>
      </w:r>
      <w:r w:rsidR="0002052E">
        <w:rPr>
          <w:rFonts w:ascii="Times New Roman" w:hAnsi="Times New Roman"/>
          <w:i/>
          <w:sz w:val="28"/>
          <w:szCs w:val="28"/>
        </w:rPr>
        <w:t>1</w:t>
      </w:r>
      <w:r w:rsidR="008D55B1" w:rsidRPr="00D80854">
        <w:rPr>
          <w:rFonts w:ascii="Times New Roman" w:hAnsi="Times New Roman"/>
          <w:i/>
          <w:sz w:val="28"/>
          <w:szCs w:val="28"/>
        </w:rPr>
        <w:t>.</w:t>
      </w:r>
      <w:r w:rsidR="00C76170" w:rsidRPr="00D80854">
        <w:rPr>
          <w:rFonts w:ascii="Times New Roman" w:hAnsi="Times New Roman"/>
          <w:i/>
          <w:sz w:val="28"/>
          <w:szCs w:val="28"/>
        </w:rPr>
        <w:t xml:space="preserve"> </w:t>
      </w:r>
      <w:r w:rsidRPr="00D80854">
        <w:rPr>
          <w:rFonts w:ascii="Times New Roman" w:hAnsi="Times New Roman"/>
          <w:i/>
          <w:sz w:val="28"/>
          <w:szCs w:val="28"/>
        </w:rPr>
        <w:t>Diễn tiến bệnh nhân sau mổ đến khi ra viện</w:t>
      </w:r>
      <w:bookmarkEnd w:id="1238"/>
      <w:bookmarkEnd w:id="1239"/>
      <w:bookmarkEnd w:id="1240"/>
      <w:bookmarkEnd w:id="1241"/>
      <w:bookmarkEnd w:id="1242"/>
      <w:r w:rsidR="00725B3A" w:rsidRPr="00D80854">
        <w:rPr>
          <w:rFonts w:ascii="Times New Roman" w:hAnsi="Times New Roman"/>
          <w:i/>
          <w:sz w:val="28"/>
          <w:szCs w:val="28"/>
        </w:rPr>
        <w:t xml:space="preserve"> (n = 59)</w:t>
      </w:r>
    </w:p>
    <w:p w:rsidR="003644F4" w:rsidRPr="00D80854" w:rsidRDefault="003644F4" w:rsidP="000E0B7F">
      <w:pPr>
        <w:pStyle w:val="oancuaDanhsach1"/>
        <w:spacing w:after="0" w:line="360" w:lineRule="auto"/>
        <w:ind w:left="0"/>
        <w:jc w:val="center"/>
        <w:outlineLvl w:val="0"/>
        <w:rPr>
          <w:rFonts w:ascii="Times New Roman" w:hAnsi="Times New Roman"/>
          <w:i/>
          <w:sz w:val="12"/>
          <w:szCs w:val="28"/>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998"/>
        <w:gridCol w:w="998"/>
        <w:gridCol w:w="998"/>
        <w:gridCol w:w="998"/>
        <w:gridCol w:w="998"/>
        <w:gridCol w:w="998"/>
      </w:tblGrid>
      <w:tr w:rsidR="00D80854" w:rsidRPr="00D80854" w:rsidTr="00725B3A">
        <w:trPr>
          <w:jc w:val="center"/>
        </w:trPr>
        <w:tc>
          <w:tcPr>
            <w:tcW w:w="2406"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725B3A">
            <w:pPr>
              <w:spacing w:line="288" w:lineRule="auto"/>
              <w:jc w:val="center"/>
              <w:rPr>
                <w:b/>
                <w:sz w:val="28"/>
                <w:szCs w:val="28"/>
                <w:lang w:val="en-US"/>
              </w:rPr>
            </w:pPr>
            <w:r w:rsidRPr="00D80854">
              <w:rPr>
                <w:b/>
                <w:sz w:val="28"/>
                <w:szCs w:val="28"/>
                <w:lang w:val="en-US"/>
              </w:rPr>
              <w:t>Tiêu chí</w:t>
            </w:r>
          </w:p>
          <w:p w:rsidR="00725B3A" w:rsidRPr="00D80854" w:rsidRDefault="00725B3A" w:rsidP="00725B3A">
            <w:pPr>
              <w:spacing w:line="288" w:lineRule="auto"/>
              <w:jc w:val="center"/>
              <w:rPr>
                <w:b/>
                <w:sz w:val="28"/>
                <w:szCs w:val="28"/>
                <w:lang w:val="en-US"/>
              </w:rPr>
            </w:pPr>
            <w:r w:rsidRPr="00D80854">
              <w:rPr>
                <w:b/>
                <w:sz w:val="28"/>
                <w:szCs w:val="28"/>
                <w:lang w:val="en-US"/>
              </w:rPr>
              <w:t xml:space="preserve"> theo dõi</w:t>
            </w:r>
          </w:p>
        </w:tc>
        <w:tc>
          <w:tcPr>
            <w:tcW w:w="400"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725B3A">
            <w:pPr>
              <w:spacing w:line="288" w:lineRule="auto"/>
              <w:jc w:val="center"/>
              <w:rPr>
                <w:b/>
                <w:sz w:val="28"/>
                <w:szCs w:val="28"/>
                <w:lang w:val="en-US"/>
              </w:rPr>
            </w:pPr>
            <w:r w:rsidRPr="00D80854">
              <w:rPr>
                <w:b/>
                <w:sz w:val="28"/>
                <w:szCs w:val="28"/>
                <w:lang w:val="en-US"/>
              </w:rPr>
              <w:t>N1</w:t>
            </w:r>
          </w:p>
          <w:p w:rsidR="00136D5C" w:rsidRPr="00D80854" w:rsidRDefault="00136D5C" w:rsidP="00725B3A">
            <w:pPr>
              <w:spacing w:line="288" w:lineRule="auto"/>
              <w:jc w:val="center"/>
              <w:rPr>
                <w:b/>
                <w:sz w:val="28"/>
                <w:szCs w:val="28"/>
                <w:lang w:val="en-US"/>
              </w:rPr>
            </w:pPr>
            <w:r w:rsidRPr="00D80854">
              <w:rPr>
                <w:b/>
                <w:sz w:val="28"/>
                <w:szCs w:val="28"/>
                <w:lang w:val="en-US"/>
              </w:rPr>
              <w:t>(n=58)</w:t>
            </w:r>
          </w:p>
        </w:tc>
        <w:tc>
          <w:tcPr>
            <w:tcW w:w="449"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725B3A">
            <w:pPr>
              <w:spacing w:line="288" w:lineRule="auto"/>
              <w:jc w:val="center"/>
              <w:rPr>
                <w:b/>
                <w:sz w:val="28"/>
                <w:szCs w:val="28"/>
                <w:lang w:val="en-US"/>
              </w:rPr>
            </w:pPr>
            <w:r w:rsidRPr="00D80854">
              <w:rPr>
                <w:b/>
                <w:sz w:val="28"/>
                <w:szCs w:val="28"/>
                <w:lang w:val="en-US"/>
              </w:rPr>
              <w:t>N2</w:t>
            </w:r>
          </w:p>
          <w:p w:rsidR="00136D5C" w:rsidRPr="00D80854" w:rsidRDefault="00136D5C" w:rsidP="00725B3A">
            <w:pPr>
              <w:spacing w:line="288" w:lineRule="auto"/>
              <w:jc w:val="center"/>
              <w:rPr>
                <w:b/>
                <w:sz w:val="28"/>
                <w:szCs w:val="28"/>
                <w:lang w:val="en-US"/>
              </w:rPr>
            </w:pPr>
            <w:r w:rsidRPr="00D80854">
              <w:rPr>
                <w:b/>
                <w:sz w:val="28"/>
                <w:szCs w:val="28"/>
                <w:lang w:val="en-US"/>
              </w:rPr>
              <w:t>(n=58)</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725B3A">
            <w:pPr>
              <w:spacing w:line="288" w:lineRule="auto"/>
              <w:jc w:val="center"/>
              <w:rPr>
                <w:b/>
                <w:sz w:val="28"/>
                <w:szCs w:val="28"/>
                <w:lang w:val="en-US"/>
              </w:rPr>
            </w:pPr>
            <w:r w:rsidRPr="00D80854">
              <w:rPr>
                <w:b/>
                <w:sz w:val="28"/>
                <w:szCs w:val="28"/>
                <w:lang w:val="en-US"/>
              </w:rPr>
              <w:t>N3</w:t>
            </w:r>
          </w:p>
          <w:p w:rsidR="00136D5C" w:rsidRPr="00D80854" w:rsidRDefault="00136D5C" w:rsidP="00725B3A">
            <w:pPr>
              <w:spacing w:line="288" w:lineRule="auto"/>
              <w:jc w:val="center"/>
              <w:rPr>
                <w:b/>
                <w:sz w:val="28"/>
                <w:szCs w:val="28"/>
                <w:lang w:val="en-US"/>
              </w:rPr>
            </w:pPr>
            <w:r w:rsidRPr="00D80854">
              <w:rPr>
                <w:b/>
                <w:sz w:val="28"/>
                <w:szCs w:val="28"/>
                <w:lang w:val="en-US"/>
              </w:rPr>
              <w:t>(n=58)</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725B3A">
            <w:pPr>
              <w:spacing w:line="288" w:lineRule="auto"/>
              <w:jc w:val="center"/>
              <w:rPr>
                <w:b/>
                <w:sz w:val="28"/>
                <w:szCs w:val="28"/>
                <w:lang w:val="en-US"/>
              </w:rPr>
            </w:pPr>
            <w:r w:rsidRPr="00D80854">
              <w:rPr>
                <w:b/>
                <w:sz w:val="28"/>
                <w:szCs w:val="28"/>
                <w:lang w:val="en-US"/>
              </w:rPr>
              <w:t>N4</w:t>
            </w:r>
          </w:p>
          <w:p w:rsidR="00136D5C" w:rsidRPr="00D80854" w:rsidRDefault="00136D5C" w:rsidP="00725B3A">
            <w:pPr>
              <w:spacing w:line="288" w:lineRule="auto"/>
              <w:jc w:val="center"/>
              <w:rPr>
                <w:b/>
                <w:sz w:val="28"/>
                <w:szCs w:val="28"/>
                <w:lang w:val="en-US"/>
              </w:rPr>
            </w:pPr>
            <w:r w:rsidRPr="00D80854">
              <w:rPr>
                <w:b/>
                <w:sz w:val="28"/>
                <w:szCs w:val="28"/>
                <w:lang w:val="en-US"/>
              </w:rPr>
              <w:t>(n=58)</w:t>
            </w:r>
          </w:p>
        </w:tc>
        <w:tc>
          <w:tcPr>
            <w:tcW w:w="422"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725B3A">
            <w:pPr>
              <w:spacing w:line="288" w:lineRule="auto"/>
              <w:jc w:val="center"/>
              <w:rPr>
                <w:b/>
                <w:sz w:val="28"/>
                <w:szCs w:val="28"/>
                <w:lang w:val="en-US"/>
              </w:rPr>
            </w:pPr>
            <w:r w:rsidRPr="00D80854">
              <w:rPr>
                <w:b/>
                <w:sz w:val="28"/>
                <w:szCs w:val="28"/>
                <w:lang w:val="en-US"/>
              </w:rPr>
              <w:t>N5</w:t>
            </w:r>
          </w:p>
          <w:p w:rsidR="00136D5C" w:rsidRPr="00D80854" w:rsidRDefault="00136D5C" w:rsidP="00725B3A">
            <w:pPr>
              <w:spacing w:line="288" w:lineRule="auto"/>
              <w:jc w:val="center"/>
              <w:rPr>
                <w:b/>
                <w:sz w:val="28"/>
                <w:szCs w:val="28"/>
                <w:lang w:val="en-US"/>
              </w:rPr>
            </w:pPr>
            <w:r w:rsidRPr="00D80854">
              <w:rPr>
                <w:b/>
                <w:sz w:val="28"/>
                <w:szCs w:val="28"/>
                <w:lang w:val="en-US"/>
              </w:rPr>
              <w:t>(n=58)</w:t>
            </w:r>
          </w:p>
        </w:tc>
        <w:tc>
          <w:tcPr>
            <w:tcW w:w="427" w:type="pct"/>
            <w:tcBorders>
              <w:top w:val="single" w:sz="4" w:space="0" w:color="auto"/>
              <w:left w:val="single" w:sz="4" w:space="0" w:color="auto"/>
              <w:bottom w:val="single" w:sz="4" w:space="0" w:color="auto"/>
              <w:right w:val="single" w:sz="4" w:space="0" w:color="auto"/>
            </w:tcBorders>
            <w:vAlign w:val="center"/>
          </w:tcPr>
          <w:p w:rsidR="00725B3A" w:rsidRPr="00D80854" w:rsidRDefault="00136D5C" w:rsidP="00725B3A">
            <w:pPr>
              <w:spacing w:line="288" w:lineRule="auto"/>
              <w:jc w:val="center"/>
              <w:rPr>
                <w:b/>
                <w:sz w:val="28"/>
                <w:szCs w:val="28"/>
                <w:lang w:val="en-US"/>
              </w:rPr>
            </w:pPr>
            <w:r w:rsidRPr="00D80854">
              <w:rPr>
                <w:b/>
                <w:sz w:val="28"/>
                <w:szCs w:val="28"/>
                <w:lang w:val="en-US"/>
              </w:rPr>
              <w:t>N6</w:t>
            </w:r>
          </w:p>
          <w:p w:rsidR="00136D5C" w:rsidRPr="00D80854" w:rsidRDefault="00136D5C" w:rsidP="00136D5C">
            <w:pPr>
              <w:spacing w:line="288" w:lineRule="auto"/>
              <w:jc w:val="center"/>
              <w:rPr>
                <w:b/>
                <w:sz w:val="28"/>
                <w:szCs w:val="28"/>
                <w:lang w:val="en-US"/>
              </w:rPr>
            </w:pPr>
            <w:r w:rsidRPr="00D80854">
              <w:rPr>
                <w:b/>
                <w:sz w:val="28"/>
                <w:szCs w:val="28"/>
                <w:lang w:val="en-US"/>
              </w:rPr>
              <w:t>(n=59)</w:t>
            </w:r>
          </w:p>
        </w:tc>
      </w:tr>
      <w:tr w:rsidR="00D80854" w:rsidRPr="00D80854" w:rsidTr="00136D5C">
        <w:trPr>
          <w:jc w:val="center"/>
        </w:trPr>
        <w:tc>
          <w:tcPr>
            <w:tcW w:w="2406"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both"/>
              <w:rPr>
                <w:sz w:val="28"/>
                <w:szCs w:val="28"/>
                <w:lang w:val="en-US"/>
              </w:rPr>
            </w:pPr>
            <w:r w:rsidRPr="00D80854">
              <w:rPr>
                <w:sz w:val="28"/>
                <w:szCs w:val="28"/>
                <w:lang w:val="en-US"/>
              </w:rPr>
              <w:t>Tình trạng tiểu không kiểm soát</w:t>
            </w:r>
          </w:p>
        </w:tc>
        <w:tc>
          <w:tcPr>
            <w:tcW w:w="400"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6</w:t>
            </w:r>
          </w:p>
        </w:tc>
        <w:tc>
          <w:tcPr>
            <w:tcW w:w="449"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1</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0</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0</w:t>
            </w:r>
          </w:p>
        </w:tc>
        <w:tc>
          <w:tcPr>
            <w:tcW w:w="422" w:type="pct"/>
            <w:tcBorders>
              <w:left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0</w:t>
            </w:r>
          </w:p>
        </w:tc>
        <w:tc>
          <w:tcPr>
            <w:tcW w:w="427" w:type="pct"/>
            <w:tcBorders>
              <w:left w:val="single" w:sz="4" w:space="0" w:color="auto"/>
              <w:right w:val="single" w:sz="4" w:space="0" w:color="auto"/>
            </w:tcBorders>
            <w:vAlign w:val="center"/>
          </w:tcPr>
          <w:p w:rsidR="00725B3A" w:rsidRPr="00D80854" w:rsidRDefault="00136D5C" w:rsidP="00136D5C">
            <w:pPr>
              <w:spacing w:line="288" w:lineRule="auto"/>
              <w:jc w:val="center"/>
              <w:rPr>
                <w:sz w:val="28"/>
                <w:szCs w:val="28"/>
                <w:lang w:val="en-US"/>
              </w:rPr>
            </w:pPr>
            <w:r w:rsidRPr="00D80854">
              <w:rPr>
                <w:sz w:val="28"/>
                <w:szCs w:val="28"/>
                <w:lang w:val="en-US"/>
              </w:rPr>
              <w:t>0</w:t>
            </w:r>
          </w:p>
        </w:tc>
      </w:tr>
      <w:tr w:rsidR="00D80854" w:rsidRPr="00D80854" w:rsidTr="00136D5C">
        <w:trPr>
          <w:jc w:val="center"/>
        </w:trPr>
        <w:tc>
          <w:tcPr>
            <w:tcW w:w="2406" w:type="pct"/>
            <w:tcBorders>
              <w:top w:val="single" w:sz="4" w:space="0" w:color="auto"/>
              <w:left w:val="single" w:sz="4" w:space="0" w:color="auto"/>
              <w:bottom w:val="single" w:sz="4" w:space="0" w:color="auto"/>
              <w:right w:val="single" w:sz="4" w:space="0" w:color="auto"/>
            </w:tcBorders>
            <w:vAlign w:val="center"/>
          </w:tcPr>
          <w:p w:rsidR="00725B3A" w:rsidRPr="00D80854" w:rsidRDefault="00136D5C" w:rsidP="00B67FBE">
            <w:pPr>
              <w:spacing w:line="360" w:lineRule="auto"/>
              <w:jc w:val="both"/>
              <w:rPr>
                <w:sz w:val="28"/>
                <w:szCs w:val="28"/>
                <w:lang w:val="en-US"/>
              </w:rPr>
            </w:pPr>
            <w:r w:rsidRPr="00D80854">
              <w:rPr>
                <w:sz w:val="28"/>
                <w:szCs w:val="28"/>
                <w:lang w:val="en-US"/>
              </w:rPr>
              <w:t>Nghiệm pháp</w:t>
            </w:r>
            <w:r w:rsidR="00926402" w:rsidRPr="00D80854">
              <w:rPr>
                <w:sz w:val="28"/>
                <w:szCs w:val="28"/>
                <w:lang w:val="en-US"/>
              </w:rPr>
              <w:t xml:space="preserve"> Valsava âm tính</w:t>
            </w:r>
          </w:p>
        </w:tc>
        <w:tc>
          <w:tcPr>
            <w:tcW w:w="400"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2</w:t>
            </w:r>
          </w:p>
        </w:tc>
        <w:tc>
          <w:tcPr>
            <w:tcW w:w="449"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5</w:t>
            </w:r>
            <w:r w:rsidR="00136D5C" w:rsidRPr="00D80854">
              <w:rPr>
                <w:sz w:val="28"/>
                <w:szCs w:val="28"/>
                <w:lang w:val="en-US"/>
              </w:rPr>
              <w:t>7</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8</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8</w:t>
            </w:r>
          </w:p>
        </w:tc>
        <w:tc>
          <w:tcPr>
            <w:tcW w:w="422" w:type="pct"/>
            <w:tcBorders>
              <w:left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8</w:t>
            </w:r>
          </w:p>
        </w:tc>
        <w:tc>
          <w:tcPr>
            <w:tcW w:w="427" w:type="pct"/>
            <w:tcBorders>
              <w:left w:val="single" w:sz="4" w:space="0" w:color="auto"/>
              <w:right w:val="single" w:sz="4" w:space="0" w:color="auto"/>
            </w:tcBorders>
            <w:vAlign w:val="center"/>
          </w:tcPr>
          <w:p w:rsidR="00725B3A" w:rsidRPr="00D80854" w:rsidRDefault="00136D5C" w:rsidP="00136D5C">
            <w:pPr>
              <w:spacing w:line="288" w:lineRule="auto"/>
              <w:jc w:val="center"/>
              <w:rPr>
                <w:sz w:val="28"/>
                <w:szCs w:val="28"/>
                <w:lang w:val="en-US"/>
              </w:rPr>
            </w:pPr>
            <w:r w:rsidRPr="00D80854">
              <w:rPr>
                <w:sz w:val="28"/>
                <w:szCs w:val="28"/>
                <w:lang w:val="en-US"/>
              </w:rPr>
              <w:t>59</w:t>
            </w:r>
          </w:p>
        </w:tc>
      </w:tr>
      <w:tr w:rsidR="00136D5C" w:rsidRPr="00D80854" w:rsidTr="00136D5C">
        <w:trPr>
          <w:jc w:val="center"/>
        </w:trPr>
        <w:tc>
          <w:tcPr>
            <w:tcW w:w="2406" w:type="pct"/>
            <w:tcBorders>
              <w:top w:val="single" w:sz="4" w:space="0" w:color="auto"/>
              <w:left w:val="single" w:sz="4" w:space="0" w:color="auto"/>
              <w:bottom w:val="single" w:sz="4" w:space="0" w:color="auto"/>
              <w:right w:val="single" w:sz="4" w:space="0" w:color="auto"/>
            </w:tcBorders>
            <w:vAlign w:val="center"/>
          </w:tcPr>
          <w:p w:rsidR="00136D5C" w:rsidRPr="00D80854" w:rsidRDefault="00725B3A" w:rsidP="00B67FBE">
            <w:pPr>
              <w:spacing w:line="360" w:lineRule="auto"/>
              <w:jc w:val="both"/>
              <w:rPr>
                <w:sz w:val="28"/>
                <w:szCs w:val="28"/>
              </w:rPr>
            </w:pPr>
            <w:r w:rsidRPr="00D80854">
              <w:rPr>
                <w:sz w:val="28"/>
                <w:szCs w:val="28"/>
              </w:rPr>
              <w:t xml:space="preserve">Nghiệm pháp ho </w:t>
            </w:r>
          </w:p>
          <w:p w:rsidR="00725B3A" w:rsidRPr="00D80854" w:rsidRDefault="00926402" w:rsidP="00B67FBE">
            <w:pPr>
              <w:spacing w:line="360" w:lineRule="auto"/>
              <w:jc w:val="both"/>
              <w:rPr>
                <w:sz w:val="28"/>
                <w:szCs w:val="28"/>
              </w:rPr>
            </w:pPr>
            <w:r w:rsidRPr="00D80854">
              <w:rPr>
                <w:sz w:val="28"/>
                <w:szCs w:val="28"/>
              </w:rPr>
              <w:t>âm tính</w:t>
            </w:r>
          </w:p>
        </w:tc>
        <w:tc>
          <w:tcPr>
            <w:tcW w:w="400"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2</w:t>
            </w:r>
          </w:p>
        </w:tc>
        <w:tc>
          <w:tcPr>
            <w:tcW w:w="449"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lang w:val="en-US"/>
              </w:rPr>
            </w:pPr>
            <w:r w:rsidRPr="00D80854">
              <w:rPr>
                <w:sz w:val="28"/>
                <w:szCs w:val="28"/>
                <w:lang w:val="en-US"/>
              </w:rPr>
              <w:t>5</w:t>
            </w:r>
            <w:r w:rsidR="00136D5C" w:rsidRPr="00D80854">
              <w:rPr>
                <w:sz w:val="28"/>
                <w:szCs w:val="28"/>
                <w:lang w:val="en-US"/>
              </w:rPr>
              <w:t>7</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8</w:t>
            </w:r>
          </w:p>
        </w:tc>
        <w:tc>
          <w:tcPr>
            <w:tcW w:w="448" w:type="pct"/>
            <w:tcBorders>
              <w:top w:val="single" w:sz="4" w:space="0" w:color="auto"/>
              <w:left w:val="single" w:sz="4" w:space="0" w:color="auto"/>
              <w:bottom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8</w:t>
            </w:r>
          </w:p>
        </w:tc>
        <w:tc>
          <w:tcPr>
            <w:tcW w:w="422" w:type="pct"/>
            <w:tcBorders>
              <w:left w:val="single" w:sz="4" w:space="0" w:color="auto"/>
              <w:right w:val="single" w:sz="4" w:space="0" w:color="auto"/>
            </w:tcBorders>
            <w:vAlign w:val="center"/>
          </w:tcPr>
          <w:p w:rsidR="00725B3A" w:rsidRPr="00D80854" w:rsidRDefault="00725B3A" w:rsidP="00B67FBE">
            <w:pPr>
              <w:spacing w:line="360" w:lineRule="auto"/>
              <w:jc w:val="center"/>
              <w:rPr>
                <w:sz w:val="28"/>
                <w:szCs w:val="28"/>
              </w:rPr>
            </w:pPr>
            <w:r w:rsidRPr="00D80854">
              <w:rPr>
                <w:sz w:val="28"/>
                <w:szCs w:val="28"/>
                <w:lang w:val="en-US"/>
              </w:rPr>
              <w:t>5</w:t>
            </w:r>
            <w:r w:rsidR="00136D5C" w:rsidRPr="00D80854">
              <w:rPr>
                <w:sz w:val="28"/>
                <w:szCs w:val="28"/>
                <w:lang w:val="en-US"/>
              </w:rPr>
              <w:t>8</w:t>
            </w:r>
          </w:p>
        </w:tc>
        <w:tc>
          <w:tcPr>
            <w:tcW w:w="427" w:type="pct"/>
            <w:tcBorders>
              <w:left w:val="single" w:sz="4" w:space="0" w:color="auto"/>
              <w:right w:val="single" w:sz="4" w:space="0" w:color="auto"/>
            </w:tcBorders>
            <w:vAlign w:val="center"/>
          </w:tcPr>
          <w:p w:rsidR="00725B3A" w:rsidRPr="00D80854" w:rsidRDefault="00136D5C" w:rsidP="00136D5C">
            <w:pPr>
              <w:spacing w:line="288" w:lineRule="auto"/>
              <w:jc w:val="center"/>
              <w:rPr>
                <w:sz w:val="28"/>
                <w:szCs w:val="28"/>
                <w:lang w:val="en-US"/>
              </w:rPr>
            </w:pPr>
            <w:r w:rsidRPr="00D80854">
              <w:rPr>
                <w:sz w:val="28"/>
                <w:szCs w:val="28"/>
                <w:lang w:val="en-US"/>
              </w:rPr>
              <w:t>59</w:t>
            </w:r>
          </w:p>
        </w:tc>
      </w:tr>
    </w:tbl>
    <w:p w:rsidR="003644F4" w:rsidRPr="00D80854" w:rsidRDefault="003644F4" w:rsidP="000E0B7F">
      <w:pPr>
        <w:pStyle w:val="oancuaDanhsach1"/>
        <w:spacing w:after="0" w:line="360" w:lineRule="auto"/>
        <w:ind w:left="0"/>
        <w:rPr>
          <w:rFonts w:ascii="Times New Roman" w:hAnsi="Times New Roman"/>
          <w:sz w:val="12"/>
          <w:szCs w:val="28"/>
        </w:rPr>
      </w:pPr>
    </w:p>
    <w:p w:rsidR="00F63FF3" w:rsidRPr="00D80854" w:rsidRDefault="00F63FF3" w:rsidP="002D44D8">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Có 01 bệnh nhân lưu sond</w:t>
      </w:r>
      <w:r w:rsidR="008D55B1" w:rsidRPr="00D80854">
        <w:rPr>
          <w:rFonts w:ascii="Times New Roman" w:hAnsi="Times New Roman"/>
          <w:sz w:val="28"/>
          <w:szCs w:val="28"/>
        </w:rPr>
        <w:t>e</w:t>
      </w:r>
      <w:r w:rsidRPr="00D80854">
        <w:rPr>
          <w:rFonts w:ascii="Times New Roman" w:hAnsi="Times New Roman"/>
          <w:sz w:val="28"/>
          <w:szCs w:val="28"/>
        </w:rPr>
        <w:t xml:space="preserve"> foley nên n = 58</w:t>
      </w:r>
    </w:p>
    <w:p w:rsidR="00136D5C" w:rsidRPr="00D80854" w:rsidRDefault="0087557D" w:rsidP="002D44D8">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S</w:t>
      </w:r>
      <w:r w:rsidR="0007048E" w:rsidRPr="00D80854">
        <w:rPr>
          <w:rFonts w:ascii="Times New Roman" w:hAnsi="Times New Roman"/>
          <w:sz w:val="28"/>
          <w:szCs w:val="28"/>
        </w:rPr>
        <w:t xml:space="preserve">au khi rút sonde tiểu, </w:t>
      </w:r>
      <w:r w:rsidR="00136D5C" w:rsidRPr="00D80854">
        <w:rPr>
          <w:rFonts w:ascii="Times New Roman" w:hAnsi="Times New Roman"/>
          <w:sz w:val="28"/>
          <w:szCs w:val="28"/>
        </w:rPr>
        <w:t xml:space="preserve">có 58 </w:t>
      </w:r>
      <w:r w:rsidR="008D55B1" w:rsidRPr="00D80854">
        <w:rPr>
          <w:rFonts w:ascii="Times New Roman" w:hAnsi="Times New Roman"/>
          <w:sz w:val="28"/>
          <w:szCs w:val="28"/>
        </w:rPr>
        <w:t>bệnh nhân</w:t>
      </w:r>
      <w:r w:rsidR="00136D5C" w:rsidRPr="00D80854">
        <w:rPr>
          <w:rFonts w:ascii="Times New Roman" w:hAnsi="Times New Roman"/>
          <w:sz w:val="28"/>
          <w:szCs w:val="28"/>
        </w:rPr>
        <w:t xml:space="preserve"> đi tiể</w:t>
      </w:r>
      <w:r w:rsidR="00851A71" w:rsidRPr="00D80854">
        <w:rPr>
          <w:rFonts w:ascii="Times New Roman" w:hAnsi="Times New Roman"/>
          <w:sz w:val="28"/>
          <w:szCs w:val="28"/>
        </w:rPr>
        <w:t>u đượ</w:t>
      </w:r>
      <w:r w:rsidR="00136D5C" w:rsidRPr="00D80854">
        <w:rPr>
          <w:rFonts w:ascii="Times New Roman" w:hAnsi="Times New Roman"/>
          <w:sz w:val="28"/>
          <w:szCs w:val="28"/>
        </w:rPr>
        <w:t>c và được đánh giá các test chẩn đoán TKKS</w:t>
      </w:r>
      <w:r w:rsidR="00851A71" w:rsidRPr="00D80854">
        <w:rPr>
          <w:rFonts w:ascii="Times New Roman" w:hAnsi="Times New Roman"/>
          <w:sz w:val="28"/>
          <w:szCs w:val="28"/>
        </w:rPr>
        <w:t xml:space="preserve"> tại các ngày từ thứ nhất đến thứ 5</w:t>
      </w:r>
      <w:r w:rsidR="00136D5C" w:rsidRPr="00D80854">
        <w:rPr>
          <w:rFonts w:ascii="Times New Roman" w:hAnsi="Times New Roman"/>
          <w:sz w:val="28"/>
          <w:szCs w:val="28"/>
        </w:rPr>
        <w:t xml:space="preserve">. </w:t>
      </w:r>
    </w:p>
    <w:p w:rsidR="0007048E" w:rsidRPr="00D80854" w:rsidRDefault="00136D5C" w:rsidP="002D44D8">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Ở</w:t>
      </w:r>
      <w:r w:rsidR="0007048E" w:rsidRPr="00D80854">
        <w:rPr>
          <w:rFonts w:ascii="Times New Roman" w:hAnsi="Times New Roman"/>
          <w:sz w:val="28"/>
          <w:szCs w:val="28"/>
        </w:rPr>
        <w:t xml:space="preserve"> ngày thứ nhấ</w:t>
      </w:r>
      <w:r w:rsidR="00393FCC" w:rsidRPr="00D80854">
        <w:rPr>
          <w:rFonts w:ascii="Times New Roman" w:hAnsi="Times New Roman"/>
          <w:sz w:val="28"/>
          <w:szCs w:val="28"/>
        </w:rPr>
        <w:t>t còn 6</w:t>
      </w:r>
      <w:r w:rsidR="0007048E" w:rsidRPr="00D80854">
        <w:rPr>
          <w:rFonts w:ascii="Times New Roman" w:hAnsi="Times New Roman"/>
          <w:sz w:val="28"/>
          <w:szCs w:val="28"/>
        </w:rPr>
        <w:t xml:space="preserve"> bệnh nhân còn tình trạng </w:t>
      </w:r>
      <w:r w:rsidR="00AD328D" w:rsidRPr="00D80854">
        <w:rPr>
          <w:rFonts w:ascii="Times New Roman" w:hAnsi="Times New Roman"/>
          <w:sz w:val="28"/>
          <w:szCs w:val="28"/>
        </w:rPr>
        <w:t>TKKS</w:t>
      </w:r>
      <w:r w:rsidR="0007048E" w:rsidRPr="00D80854">
        <w:rPr>
          <w:rFonts w:ascii="Times New Roman" w:hAnsi="Times New Roman"/>
          <w:sz w:val="28"/>
          <w:szCs w:val="28"/>
        </w:rPr>
        <w:t xml:space="preserve"> </w:t>
      </w:r>
      <w:r w:rsidR="00851A71" w:rsidRPr="00D80854">
        <w:rPr>
          <w:rFonts w:ascii="Times New Roman" w:hAnsi="Times New Roman"/>
          <w:sz w:val="28"/>
          <w:szCs w:val="28"/>
        </w:rPr>
        <w:t>(</w:t>
      </w:r>
      <w:r w:rsidR="0007048E" w:rsidRPr="00D80854">
        <w:rPr>
          <w:rFonts w:ascii="Times New Roman" w:hAnsi="Times New Roman"/>
          <w:sz w:val="28"/>
          <w:szCs w:val="28"/>
        </w:rPr>
        <w:t>chiế</w:t>
      </w:r>
      <w:r w:rsidR="003972EB" w:rsidRPr="00D80854">
        <w:rPr>
          <w:rFonts w:ascii="Times New Roman" w:hAnsi="Times New Roman"/>
          <w:sz w:val="28"/>
          <w:szCs w:val="28"/>
        </w:rPr>
        <w:t>m 10,2</w:t>
      </w:r>
      <w:r w:rsidR="0007048E" w:rsidRPr="00D80854">
        <w:rPr>
          <w:rFonts w:ascii="Times New Roman" w:hAnsi="Times New Roman"/>
          <w:sz w:val="28"/>
          <w:szCs w:val="28"/>
        </w:rPr>
        <w:t>%</w:t>
      </w:r>
      <w:r w:rsidR="00851A71" w:rsidRPr="00D80854">
        <w:rPr>
          <w:rFonts w:ascii="Times New Roman" w:hAnsi="Times New Roman"/>
          <w:sz w:val="28"/>
          <w:szCs w:val="28"/>
        </w:rPr>
        <w:t>);</w:t>
      </w:r>
      <w:r w:rsidR="0007048E" w:rsidRPr="00D80854">
        <w:rPr>
          <w:rFonts w:ascii="Times New Roman" w:hAnsi="Times New Roman"/>
          <w:sz w:val="28"/>
          <w:szCs w:val="28"/>
        </w:rPr>
        <w:t xml:space="preserve"> ngày thứ 2 chỉ</w:t>
      </w:r>
      <w:r w:rsidR="003972EB" w:rsidRPr="00D80854">
        <w:rPr>
          <w:rFonts w:ascii="Times New Roman" w:hAnsi="Times New Roman"/>
          <w:sz w:val="28"/>
          <w:szCs w:val="28"/>
        </w:rPr>
        <w:t xml:space="preserve"> còn 1</w:t>
      </w:r>
      <w:r w:rsidR="0007048E" w:rsidRPr="00D80854">
        <w:rPr>
          <w:rFonts w:ascii="Times New Roman" w:hAnsi="Times New Roman"/>
          <w:sz w:val="28"/>
          <w:szCs w:val="28"/>
        </w:rPr>
        <w:t xml:space="preserve"> bệnh nhân </w:t>
      </w:r>
      <w:r w:rsidR="00851A71" w:rsidRPr="00D80854">
        <w:rPr>
          <w:rFonts w:ascii="Times New Roman" w:hAnsi="Times New Roman"/>
          <w:sz w:val="28"/>
          <w:szCs w:val="28"/>
        </w:rPr>
        <w:t>(</w:t>
      </w:r>
      <w:r w:rsidR="0007048E" w:rsidRPr="00D80854">
        <w:rPr>
          <w:rFonts w:ascii="Times New Roman" w:hAnsi="Times New Roman"/>
          <w:sz w:val="28"/>
          <w:szCs w:val="28"/>
        </w:rPr>
        <w:t>chiế</w:t>
      </w:r>
      <w:r w:rsidR="003972EB" w:rsidRPr="00D80854">
        <w:rPr>
          <w:rFonts w:ascii="Times New Roman" w:hAnsi="Times New Roman"/>
          <w:sz w:val="28"/>
          <w:szCs w:val="28"/>
        </w:rPr>
        <w:t>m 1</w:t>
      </w:r>
      <w:r w:rsidR="0007048E" w:rsidRPr="00D80854">
        <w:rPr>
          <w:rFonts w:ascii="Times New Roman" w:hAnsi="Times New Roman"/>
          <w:sz w:val="28"/>
          <w:szCs w:val="28"/>
        </w:rPr>
        <w:t>,7%</w:t>
      </w:r>
      <w:r w:rsidR="00851A71" w:rsidRPr="00D80854">
        <w:rPr>
          <w:rFonts w:ascii="Times New Roman" w:hAnsi="Times New Roman"/>
          <w:sz w:val="28"/>
          <w:szCs w:val="28"/>
        </w:rPr>
        <w:t>) còn TKKS nhưng mức độ giảm nhiều so với trước mổ</w:t>
      </w:r>
      <w:r w:rsidR="0007048E" w:rsidRPr="00D80854">
        <w:rPr>
          <w:rFonts w:ascii="Times New Roman" w:hAnsi="Times New Roman"/>
          <w:sz w:val="28"/>
          <w:szCs w:val="28"/>
        </w:rPr>
        <w:t xml:space="preserve">. Từ ngày thứ 3 trở đi 100% bệnh </w:t>
      </w:r>
      <w:r w:rsidR="008D55B1" w:rsidRPr="00D80854">
        <w:rPr>
          <w:rFonts w:ascii="Times New Roman" w:hAnsi="Times New Roman"/>
          <w:sz w:val="28"/>
          <w:szCs w:val="28"/>
        </w:rPr>
        <w:t xml:space="preserve">nhân </w:t>
      </w:r>
      <w:r w:rsidR="0007048E" w:rsidRPr="00D80854">
        <w:rPr>
          <w:rFonts w:ascii="Times New Roman" w:hAnsi="Times New Roman"/>
          <w:sz w:val="28"/>
          <w:szCs w:val="28"/>
        </w:rPr>
        <w:t xml:space="preserve">đều hết các triệu chứng của </w:t>
      </w:r>
      <w:r w:rsidR="008D55B1" w:rsidRPr="00D80854">
        <w:rPr>
          <w:rFonts w:ascii="Times New Roman" w:hAnsi="Times New Roman"/>
          <w:sz w:val="28"/>
          <w:szCs w:val="28"/>
        </w:rPr>
        <w:t>T</w:t>
      </w:r>
      <w:r w:rsidR="00AD328D" w:rsidRPr="00D80854">
        <w:rPr>
          <w:rFonts w:ascii="Times New Roman" w:hAnsi="Times New Roman"/>
          <w:sz w:val="28"/>
          <w:szCs w:val="28"/>
        </w:rPr>
        <w:t>KKS</w:t>
      </w:r>
      <w:r w:rsidR="0007048E" w:rsidRPr="00D80854">
        <w:rPr>
          <w:rFonts w:ascii="Times New Roman" w:hAnsi="Times New Roman"/>
          <w:sz w:val="28"/>
          <w:szCs w:val="28"/>
        </w:rPr>
        <w:t xml:space="preserve">. </w:t>
      </w:r>
      <w:r w:rsidRPr="00D80854">
        <w:rPr>
          <w:rFonts w:ascii="Times New Roman" w:hAnsi="Times New Roman"/>
          <w:sz w:val="28"/>
          <w:szCs w:val="28"/>
        </w:rPr>
        <w:t xml:space="preserve">Ngày thứ 6, cả 59 </w:t>
      </w:r>
      <w:r w:rsidR="008D55B1" w:rsidRPr="00D80854">
        <w:rPr>
          <w:rFonts w:ascii="Times New Roman" w:hAnsi="Times New Roman"/>
          <w:sz w:val="28"/>
          <w:szCs w:val="28"/>
        </w:rPr>
        <w:t>bệnh nhân</w:t>
      </w:r>
      <w:r w:rsidRPr="00D80854">
        <w:rPr>
          <w:rFonts w:ascii="Times New Roman" w:hAnsi="Times New Roman"/>
          <w:sz w:val="28"/>
          <w:szCs w:val="28"/>
        </w:rPr>
        <w:t xml:space="preserve"> đếu đi tiểu được và không còn ca nào bị TKKS. </w:t>
      </w:r>
    </w:p>
    <w:p w:rsidR="00926402" w:rsidRPr="00D80854" w:rsidRDefault="0007048E" w:rsidP="002D44D8">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Với các test đánh giá, ở ngày thứ nhất </w:t>
      </w:r>
      <w:r w:rsidR="00136D5C" w:rsidRPr="00D80854">
        <w:rPr>
          <w:rFonts w:ascii="Times New Roman" w:hAnsi="Times New Roman"/>
          <w:sz w:val="28"/>
          <w:szCs w:val="28"/>
        </w:rPr>
        <w:t>89,6</w:t>
      </w:r>
      <w:r w:rsidR="003972EB" w:rsidRPr="00D80854">
        <w:rPr>
          <w:rFonts w:ascii="Times New Roman" w:hAnsi="Times New Roman"/>
          <w:sz w:val="28"/>
          <w:szCs w:val="28"/>
        </w:rPr>
        <w:t>% các bệ</w:t>
      </w:r>
      <w:r w:rsidR="00AD328D" w:rsidRPr="00D80854">
        <w:rPr>
          <w:rFonts w:ascii="Times New Roman" w:hAnsi="Times New Roman"/>
          <w:sz w:val="28"/>
          <w:szCs w:val="28"/>
        </w:rPr>
        <w:t>nh nhân có</w:t>
      </w:r>
      <w:r w:rsidRPr="00D80854">
        <w:rPr>
          <w:rFonts w:ascii="Times New Roman" w:hAnsi="Times New Roman"/>
          <w:sz w:val="28"/>
          <w:szCs w:val="28"/>
        </w:rPr>
        <w:t xml:space="preserve"> test Valsava và nghiệm pháp ho âm tính.</w:t>
      </w:r>
      <w:r w:rsidR="00C346F7" w:rsidRPr="00D80854">
        <w:rPr>
          <w:rFonts w:ascii="Times New Roman" w:hAnsi="Times New Roman"/>
          <w:sz w:val="28"/>
          <w:szCs w:val="28"/>
        </w:rPr>
        <w:t xml:space="preserve"> </w:t>
      </w:r>
      <w:r w:rsidRPr="00D80854">
        <w:rPr>
          <w:rFonts w:ascii="Times New Roman" w:hAnsi="Times New Roman"/>
          <w:sz w:val="28"/>
          <w:szCs w:val="28"/>
        </w:rPr>
        <w:t xml:space="preserve">Ở ngày thứ hai có </w:t>
      </w:r>
      <w:r w:rsidR="00AD328D" w:rsidRPr="00D80854">
        <w:rPr>
          <w:rFonts w:ascii="Times New Roman" w:hAnsi="Times New Roman"/>
          <w:sz w:val="28"/>
          <w:szCs w:val="28"/>
        </w:rPr>
        <w:t>5</w:t>
      </w:r>
      <w:r w:rsidR="00136D5C" w:rsidRPr="00D80854">
        <w:rPr>
          <w:rFonts w:ascii="Times New Roman" w:hAnsi="Times New Roman"/>
          <w:sz w:val="28"/>
          <w:szCs w:val="28"/>
        </w:rPr>
        <w:t>7</w:t>
      </w:r>
      <w:r w:rsidRPr="00D80854">
        <w:rPr>
          <w:rFonts w:ascii="Times New Roman" w:hAnsi="Times New Roman"/>
          <w:sz w:val="28"/>
          <w:szCs w:val="28"/>
        </w:rPr>
        <w:t xml:space="preserve"> bệnh nhân có </w:t>
      </w:r>
      <w:r w:rsidR="00AD328D" w:rsidRPr="00D80854">
        <w:rPr>
          <w:rFonts w:ascii="Times New Roman" w:hAnsi="Times New Roman"/>
          <w:sz w:val="28"/>
          <w:szCs w:val="28"/>
        </w:rPr>
        <w:t xml:space="preserve">test </w:t>
      </w:r>
      <w:r w:rsidRPr="00D80854">
        <w:rPr>
          <w:rFonts w:ascii="Times New Roman" w:hAnsi="Times New Roman"/>
          <w:sz w:val="28"/>
          <w:szCs w:val="28"/>
        </w:rPr>
        <w:t xml:space="preserve">Valsava và </w:t>
      </w:r>
      <w:r w:rsidR="00AD328D" w:rsidRPr="00D80854">
        <w:rPr>
          <w:rFonts w:ascii="Times New Roman" w:hAnsi="Times New Roman"/>
          <w:sz w:val="28"/>
          <w:szCs w:val="28"/>
        </w:rPr>
        <w:t>nghiệm pháp ho âm</w:t>
      </w:r>
      <w:r w:rsidRPr="00D80854">
        <w:rPr>
          <w:rFonts w:ascii="Times New Roman" w:hAnsi="Times New Roman"/>
          <w:sz w:val="28"/>
          <w:szCs w:val="28"/>
        </w:rPr>
        <w:t xml:space="preserve"> tính chiế</w:t>
      </w:r>
      <w:r w:rsidR="003972EB" w:rsidRPr="00D80854">
        <w:rPr>
          <w:rFonts w:ascii="Times New Roman" w:hAnsi="Times New Roman"/>
          <w:sz w:val="28"/>
          <w:szCs w:val="28"/>
        </w:rPr>
        <w:t xml:space="preserve">m </w:t>
      </w:r>
      <w:r w:rsidR="00AD328D" w:rsidRPr="00D80854">
        <w:rPr>
          <w:rFonts w:ascii="Times New Roman" w:hAnsi="Times New Roman"/>
          <w:sz w:val="28"/>
          <w:szCs w:val="28"/>
        </w:rPr>
        <w:t>98,3</w:t>
      </w:r>
      <w:r w:rsidRPr="00D80854">
        <w:rPr>
          <w:rFonts w:ascii="Times New Roman" w:hAnsi="Times New Roman"/>
          <w:sz w:val="28"/>
          <w:szCs w:val="28"/>
        </w:rPr>
        <w:t>%,.</w:t>
      </w:r>
      <w:r w:rsidR="00C346F7" w:rsidRPr="00D80854">
        <w:rPr>
          <w:rFonts w:ascii="Times New Roman" w:hAnsi="Times New Roman"/>
          <w:sz w:val="28"/>
          <w:szCs w:val="28"/>
        </w:rPr>
        <w:t xml:space="preserve"> </w:t>
      </w:r>
      <w:r w:rsidRPr="00D80854">
        <w:rPr>
          <w:rFonts w:ascii="Times New Roman" w:hAnsi="Times New Roman"/>
          <w:sz w:val="28"/>
          <w:szCs w:val="28"/>
        </w:rPr>
        <w:t>Ở ngày thứ</w:t>
      </w:r>
      <w:r w:rsidR="00AD328D" w:rsidRPr="00D80854">
        <w:rPr>
          <w:rFonts w:ascii="Times New Roman" w:hAnsi="Times New Roman"/>
          <w:sz w:val="28"/>
          <w:szCs w:val="28"/>
        </w:rPr>
        <w:t xml:space="preserve"> 3,</w:t>
      </w:r>
      <w:r w:rsidR="008D55B1" w:rsidRPr="00D80854">
        <w:rPr>
          <w:rFonts w:ascii="Times New Roman" w:hAnsi="Times New Roman"/>
          <w:sz w:val="28"/>
          <w:szCs w:val="28"/>
        </w:rPr>
        <w:t xml:space="preserve"> </w:t>
      </w:r>
      <w:r w:rsidR="00AD328D" w:rsidRPr="00D80854">
        <w:rPr>
          <w:rFonts w:ascii="Times New Roman" w:hAnsi="Times New Roman"/>
          <w:sz w:val="28"/>
          <w:szCs w:val="28"/>
        </w:rPr>
        <w:t>4,</w:t>
      </w:r>
      <w:r w:rsidR="008D55B1" w:rsidRPr="00D80854">
        <w:rPr>
          <w:rFonts w:ascii="Times New Roman" w:hAnsi="Times New Roman"/>
          <w:sz w:val="28"/>
          <w:szCs w:val="28"/>
        </w:rPr>
        <w:t xml:space="preserve"> </w:t>
      </w:r>
      <w:r w:rsidR="00AD328D" w:rsidRPr="00D80854">
        <w:rPr>
          <w:rFonts w:ascii="Times New Roman" w:hAnsi="Times New Roman"/>
          <w:sz w:val="28"/>
          <w:szCs w:val="28"/>
        </w:rPr>
        <w:t>5 tất cả các bệnh nhân có test Valsava, nghiệm pháp ho đề</w:t>
      </w:r>
      <w:r w:rsidR="00021272" w:rsidRPr="00D80854">
        <w:rPr>
          <w:rFonts w:ascii="Times New Roman" w:hAnsi="Times New Roman"/>
          <w:sz w:val="28"/>
          <w:szCs w:val="28"/>
        </w:rPr>
        <w:t>u âm tính.</w:t>
      </w:r>
      <w:r w:rsidR="00136D5C" w:rsidRPr="00D80854">
        <w:rPr>
          <w:rFonts w:ascii="Times New Roman" w:hAnsi="Times New Roman"/>
          <w:sz w:val="28"/>
          <w:szCs w:val="28"/>
        </w:rPr>
        <w:t xml:space="preserve"> </w:t>
      </w:r>
    </w:p>
    <w:p w:rsidR="00AD328D" w:rsidRPr="00D80854" w:rsidRDefault="00136D5C" w:rsidP="002D44D8">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Ngày thứ 6, cả 59 ca đều có test Valsava và nghiệm pháp ho âm tính.</w:t>
      </w:r>
    </w:p>
    <w:p w:rsidR="00851A71" w:rsidRPr="00D80854" w:rsidRDefault="00851A71" w:rsidP="002D44D8">
      <w:pPr>
        <w:pStyle w:val="oancuaDanhsach1"/>
        <w:spacing w:after="0" w:line="360" w:lineRule="auto"/>
        <w:ind w:left="0" w:firstLine="720"/>
        <w:jc w:val="both"/>
        <w:rPr>
          <w:rFonts w:ascii="Times New Roman" w:hAnsi="Times New Roman"/>
          <w:sz w:val="28"/>
          <w:szCs w:val="28"/>
        </w:rPr>
      </w:pPr>
    </w:p>
    <w:p w:rsidR="002C3A12" w:rsidRPr="00D80854" w:rsidRDefault="000F07C4" w:rsidP="00926402">
      <w:pPr>
        <w:pStyle w:val="oancuaDanhsach1"/>
        <w:spacing w:after="0" w:line="360" w:lineRule="auto"/>
        <w:ind w:left="0"/>
        <w:jc w:val="center"/>
        <w:rPr>
          <w:rFonts w:ascii="Times New Roman" w:hAnsi="Times New Roman"/>
          <w:sz w:val="28"/>
          <w:szCs w:val="28"/>
        </w:rPr>
      </w:pPr>
      <w:r w:rsidRPr="00D80854">
        <w:rPr>
          <w:rFonts w:ascii="Times New Roman" w:hAnsi="Times New Roman"/>
          <w:noProof/>
          <w:sz w:val="28"/>
          <w:szCs w:val="28"/>
        </w:rPr>
        <w:drawing>
          <wp:inline distT="0" distB="0" distL="0" distR="0" wp14:anchorId="24DCE38D" wp14:editId="49126E17">
            <wp:extent cx="5210686" cy="3774558"/>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7518" cy="3786751"/>
                    </a:xfrm>
                    <a:prstGeom prst="rect">
                      <a:avLst/>
                    </a:prstGeom>
                    <a:noFill/>
                    <a:ln>
                      <a:noFill/>
                    </a:ln>
                  </pic:spPr>
                </pic:pic>
              </a:graphicData>
            </a:graphic>
          </wp:inline>
        </w:drawing>
      </w:r>
    </w:p>
    <w:p w:rsidR="00BF23D4" w:rsidRPr="00BF23D4" w:rsidRDefault="00BF23D4" w:rsidP="008D55B1">
      <w:pPr>
        <w:pStyle w:val="oancuaDanhsach1"/>
        <w:spacing w:after="0" w:line="324" w:lineRule="auto"/>
        <w:ind w:left="0"/>
        <w:jc w:val="center"/>
        <w:outlineLvl w:val="0"/>
        <w:rPr>
          <w:rFonts w:ascii="Times New Roman" w:hAnsi="Times New Roman"/>
          <w:i/>
          <w:sz w:val="8"/>
          <w:szCs w:val="28"/>
        </w:rPr>
      </w:pPr>
      <w:bookmarkStart w:id="1243" w:name="_Toc27625879"/>
      <w:bookmarkStart w:id="1244" w:name="_Toc28615182"/>
      <w:bookmarkStart w:id="1245" w:name="_Toc35871183"/>
      <w:bookmarkStart w:id="1246" w:name="_Toc35871434"/>
    </w:p>
    <w:p w:rsidR="008D55B1" w:rsidRPr="00D80854" w:rsidRDefault="008D55B1" w:rsidP="008D55B1">
      <w:pPr>
        <w:pStyle w:val="oancuaDanhsach1"/>
        <w:spacing w:after="0" w:line="324" w:lineRule="auto"/>
        <w:ind w:left="0"/>
        <w:jc w:val="center"/>
        <w:outlineLvl w:val="0"/>
        <w:rPr>
          <w:rFonts w:ascii="Times New Roman" w:hAnsi="Times New Roman"/>
          <w:i/>
          <w:sz w:val="28"/>
          <w:szCs w:val="28"/>
        </w:rPr>
      </w:pPr>
      <w:r w:rsidRPr="00D80854">
        <w:rPr>
          <w:rFonts w:ascii="Times New Roman" w:hAnsi="Times New Roman"/>
          <w:i/>
          <w:sz w:val="28"/>
          <w:szCs w:val="28"/>
        </w:rPr>
        <w:t>Biểu đồ</w:t>
      </w:r>
      <w:r w:rsidR="002D44D8">
        <w:rPr>
          <w:rFonts w:ascii="Times New Roman" w:hAnsi="Times New Roman"/>
          <w:i/>
          <w:sz w:val="28"/>
          <w:szCs w:val="28"/>
        </w:rPr>
        <w:t xml:space="preserve"> 3.6</w:t>
      </w:r>
      <w:r w:rsidRPr="00D80854">
        <w:rPr>
          <w:rFonts w:ascii="Times New Roman" w:hAnsi="Times New Roman"/>
          <w:i/>
          <w:sz w:val="28"/>
          <w:szCs w:val="28"/>
        </w:rPr>
        <w:t>. Lượng nước tiểu 24h trung bình sau phẫu thuật tới khi ra viện</w:t>
      </w:r>
      <w:bookmarkEnd w:id="1243"/>
      <w:bookmarkEnd w:id="1244"/>
      <w:bookmarkEnd w:id="1245"/>
      <w:bookmarkEnd w:id="1246"/>
    </w:p>
    <w:p w:rsidR="008D55B1" w:rsidRPr="00BF23D4" w:rsidRDefault="008D55B1" w:rsidP="00926402">
      <w:pPr>
        <w:pStyle w:val="oancuaDanhsach1"/>
        <w:spacing w:after="0" w:line="360" w:lineRule="auto"/>
        <w:ind w:left="0" w:firstLine="720"/>
        <w:jc w:val="both"/>
        <w:rPr>
          <w:rFonts w:ascii="Times New Roman" w:hAnsi="Times New Roman"/>
          <w:sz w:val="14"/>
          <w:szCs w:val="28"/>
        </w:rPr>
      </w:pPr>
    </w:p>
    <w:p w:rsidR="00926402" w:rsidRDefault="00021272" w:rsidP="002D44D8">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L</w:t>
      </w:r>
      <w:r w:rsidR="009023DB" w:rsidRPr="00D80854">
        <w:rPr>
          <w:rFonts w:ascii="Times New Roman" w:hAnsi="Times New Roman"/>
          <w:sz w:val="28"/>
          <w:szCs w:val="28"/>
        </w:rPr>
        <w:t xml:space="preserve">ượng nước tiểu trung bình /24h là tương đối đồng đều và không dao động nhiều. </w:t>
      </w:r>
      <w:r w:rsidR="008D55B1" w:rsidRPr="00D80854">
        <w:rPr>
          <w:rFonts w:ascii="Times New Roman" w:hAnsi="Times New Roman"/>
          <w:sz w:val="28"/>
          <w:szCs w:val="28"/>
        </w:rPr>
        <w:t>Tới</w:t>
      </w:r>
      <w:r w:rsidR="009023DB" w:rsidRPr="00D80854">
        <w:rPr>
          <w:rFonts w:ascii="Times New Roman" w:hAnsi="Times New Roman"/>
          <w:sz w:val="28"/>
          <w:szCs w:val="28"/>
        </w:rPr>
        <w:t xml:space="preserve"> ngày thứ</w:t>
      </w:r>
      <w:r w:rsidR="00926402" w:rsidRPr="00D80854">
        <w:rPr>
          <w:rFonts w:ascii="Times New Roman" w:hAnsi="Times New Roman"/>
          <w:sz w:val="28"/>
          <w:szCs w:val="28"/>
        </w:rPr>
        <w:t xml:space="preserve"> 5,</w:t>
      </w:r>
      <w:r w:rsidR="009023DB" w:rsidRPr="00D80854">
        <w:rPr>
          <w:rFonts w:ascii="Times New Roman" w:hAnsi="Times New Roman"/>
          <w:sz w:val="28"/>
          <w:szCs w:val="28"/>
        </w:rPr>
        <w:t xml:space="preserve"> lượng nước tiểu có giảm đôi chút. Tuy nhiên</w:t>
      </w:r>
      <w:r w:rsidR="00C346F7" w:rsidRPr="00D80854">
        <w:rPr>
          <w:rFonts w:ascii="Times New Roman" w:hAnsi="Times New Roman"/>
          <w:sz w:val="28"/>
          <w:szCs w:val="28"/>
        </w:rPr>
        <w:t>,</w:t>
      </w:r>
      <w:r w:rsidR="009023DB" w:rsidRPr="00D80854">
        <w:rPr>
          <w:rFonts w:ascii="Times New Roman" w:hAnsi="Times New Roman"/>
          <w:sz w:val="28"/>
          <w:szCs w:val="28"/>
        </w:rPr>
        <w:t xml:space="preserve"> sự khác biệt là không có ý nghĩa thống kê với p&gt;0,05.</w:t>
      </w:r>
    </w:p>
    <w:p w:rsidR="002C601C" w:rsidRPr="002D44D8" w:rsidRDefault="002C601C" w:rsidP="002D44D8">
      <w:pPr>
        <w:pStyle w:val="oancuaDanhsach1"/>
        <w:spacing w:before="120" w:after="120" w:line="360" w:lineRule="auto"/>
        <w:ind w:left="0"/>
        <w:jc w:val="both"/>
        <w:rPr>
          <w:rFonts w:ascii="Times New Roman" w:hAnsi="Times New Roman"/>
          <w:sz w:val="8"/>
          <w:szCs w:val="28"/>
        </w:rPr>
      </w:pPr>
    </w:p>
    <w:p w:rsidR="006F3CFB" w:rsidRPr="00E62560" w:rsidRDefault="006F3CFB" w:rsidP="002D44D8">
      <w:pPr>
        <w:pStyle w:val="oancuaDanhsach1"/>
        <w:spacing w:before="120" w:after="120" w:line="360" w:lineRule="auto"/>
        <w:jc w:val="both"/>
        <w:rPr>
          <w:rFonts w:ascii="Times New Roman" w:hAnsi="Times New Roman"/>
          <w:sz w:val="6"/>
          <w:szCs w:val="28"/>
        </w:rPr>
      </w:pPr>
    </w:p>
    <w:p w:rsidR="00810959" w:rsidRDefault="00810959" w:rsidP="002D44D8">
      <w:pPr>
        <w:pStyle w:val="oancuaDanhsach1"/>
        <w:spacing w:before="120" w:after="120" w:line="360" w:lineRule="auto"/>
        <w:ind w:left="0"/>
        <w:jc w:val="center"/>
        <w:outlineLvl w:val="0"/>
        <w:rPr>
          <w:rFonts w:ascii="Times New Roman" w:hAnsi="Times New Roman"/>
          <w:i/>
          <w:sz w:val="28"/>
          <w:szCs w:val="28"/>
        </w:rPr>
      </w:pPr>
      <w:bookmarkStart w:id="1247" w:name="_Toc386557077"/>
      <w:bookmarkStart w:id="1248" w:name="_Toc27625880"/>
      <w:bookmarkStart w:id="1249" w:name="_Toc28615183"/>
      <w:bookmarkStart w:id="1250" w:name="_Toc35871184"/>
      <w:bookmarkStart w:id="1251" w:name="_Toc35871435"/>
      <w:r w:rsidRPr="00D80854">
        <w:rPr>
          <w:rFonts w:ascii="Times New Roman" w:hAnsi="Times New Roman"/>
          <w:i/>
          <w:sz w:val="28"/>
          <w:szCs w:val="28"/>
        </w:rPr>
        <w:t>Bảng 3.2</w:t>
      </w:r>
      <w:r w:rsidR="0002052E">
        <w:rPr>
          <w:rFonts w:ascii="Times New Roman" w:hAnsi="Times New Roman"/>
          <w:i/>
          <w:sz w:val="28"/>
          <w:szCs w:val="28"/>
        </w:rPr>
        <w:t>2</w:t>
      </w:r>
      <w:r w:rsidRPr="00D80854">
        <w:rPr>
          <w:rFonts w:ascii="Times New Roman" w:hAnsi="Times New Roman"/>
          <w:i/>
          <w:sz w:val="28"/>
          <w:szCs w:val="28"/>
        </w:rPr>
        <w:t>. Đánh giá về tính trạng tiểu tiện trước khi ra viện</w:t>
      </w:r>
      <w:bookmarkEnd w:id="1247"/>
      <w:bookmarkEnd w:id="1248"/>
      <w:bookmarkEnd w:id="1249"/>
      <w:bookmarkEnd w:id="1250"/>
      <w:bookmarkEnd w:id="1251"/>
      <w:r w:rsidR="00926402" w:rsidRPr="00D80854">
        <w:rPr>
          <w:rFonts w:ascii="Times New Roman" w:hAnsi="Times New Roman"/>
          <w:i/>
          <w:sz w:val="28"/>
          <w:szCs w:val="28"/>
        </w:rPr>
        <w:t xml:space="preserve"> (n=58)</w:t>
      </w:r>
    </w:p>
    <w:p w:rsidR="00BF23D4" w:rsidRPr="002D44D8" w:rsidRDefault="00BF23D4" w:rsidP="002D44D8">
      <w:pPr>
        <w:pStyle w:val="oancuaDanhsach1"/>
        <w:spacing w:before="120" w:after="120" w:line="360" w:lineRule="auto"/>
        <w:ind w:left="0"/>
        <w:jc w:val="center"/>
        <w:outlineLvl w:val="0"/>
        <w:rPr>
          <w:rFonts w:ascii="Times New Roman" w:hAnsi="Times New Roman"/>
          <w:i/>
          <w:sz w:val="2"/>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2955"/>
        <w:gridCol w:w="3931"/>
      </w:tblGrid>
      <w:tr w:rsidR="00D80854" w:rsidRPr="00D80854" w:rsidTr="00851A71">
        <w:trPr>
          <w:jc w:val="center"/>
        </w:trPr>
        <w:tc>
          <w:tcPr>
            <w:tcW w:w="1176" w:type="pct"/>
            <w:tcBorders>
              <w:top w:val="single" w:sz="4" w:space="0" w:color="auto"/>
              <w:left w:val="single" w:sz="4" w:space="0" w:color="auto"/>
              <w:bottom w:val="single" w:sz="4" w:space="0" w:color="auto"/>
              <w:right w:val="single" w:sz="4" w:space="0" w:color="auto"/>
            </w:tcBorders>
            <w:vAlign w:val="center"/>
          </w:tcPr>
          <w:p w:rsidR="006C4B5C" w:rsidRPr="00D80854" w:rsidRDefault="006C4B5C" w:rsidP="002D44D8">
            <w:pPr>
              <w:spacing w:before="120" w:after="120" w:line="360" w:lineRule="auto"/>
              <w:jc w:val="center"/>
              <w:rPr>
                <w:b/>
                <w:sz w:val="28"/>
                <w:szCs w:val="28"/>
                <w:lang w:val="en-US"/>
              </w:rPr>
            </w:pPr>
            <w:r w:rsidRPr="00D80854">
              <w:rPr>
                <w:b/>
                <w:sz w:val="28"/>
                <w:szCs w:val="28"/>
                <w:lang w:val="en-US"/>
              </w:rPr>
              <w:t>Ngày</w:t>
            </w:r>
          </w:p>
        </w:tc>
        <w:tc>
          <w:tcPr>
            <w:tcW w:w="1641" w:type="pct"/>
            <w:tcBorders>
              <w:top w:val="single" w:sz="4" w:space="0" w:color="auto"/>
              <w:left w:val="single" w:sz="4" w:space="0" w:color="auto"/>
              <w:bottom w:val="single" w:sz="4" w:space="0" w:color="auto"/>
              <w:right w:val="single" w:sz="4" w:space="0" w:color="auto"/>
            </w:tcBorders>
            <w:vAlign w:val="center"/>
          </w:tcPr>
          <w:p w:rsidR="006C4B5C" w:rsidRPr="00D80854" w:rsidRDefault="006C4B5C" w:rsidP="002D44D8">
            <w:pPr>
              <w:spacing w:before="120" w:after="120"/>
              <w:jc w:val="center"/>
              <w:rPr>
                <w:b/>
                <w:sz w:val="28"/>
                <w:szCs w:val="28"/>
                <w:lang w:val="en-US"/>
              </w:rPr>
            </w:pPr>
            <w:r w:rsidRPr="00D80854">
              <w:rPr>
                <w:b/>
                <w:sz w:val="28"/>
                <w:szCs w:val="28"/>
                <w:lang w:val="en-US"/>
              </w:rPr>
              <w:t>Số lần</w:t>
            </w:r>
            <w:r w:rsidR="002C601C">
              <w:rPr>
                <w:b/>
                <w:sz w:val="28"/>
                <w:szCs w:val="28"/>
                <w:lang w:val="en-US"/>
              </w:rPr>
              <w:t xml:space="preserve"> đi tiểu</w:t>
            </w:r>
            <w:r w:rsidRPr="00D80854">
              <w:rPr>
                <w:b/>
                <w:sz w:val="28"/>
                <w:szCs w:val="28"/>
                <w:lang w:val="en-US"/>
              </w:rPr>
              <w:t>/ngày</w:t>
            </w:r>
          </w:p>
        </w:tc>
        <w:tc>
          <w:tcPr>
            <w:tcW w:w="2183" w:type="pct"/>
            <w:tcBorders>
              <w:top w:val="single" w:sz="4" w:space="0" w:color="auto"/>
              <w:left w:val="single" w:sz="4" w:space="0" w:color="auto"/>
              <w:bottom w:val="single" w:sz="4" w:space="0" w:color="auto"/>
              <w:right w:val="single" w:sz="4" w:space="0" w:color="auto"/>
            </w:tcBorders>
            <w:vAlign w:val="center"/>
          </w:tcPr>
          <w:p w:rsidR="006C4B5C" w:rsidRPr="00D80854" w:rsidRDefault="006C4B5C" w:rsidP="002D44D8">
            <w:pPr>
              <w:spacing w:before="120" w:after="120"/>
              <w:jc w:val="center"/>
              <w:rPr>
                <w:b/>
                <w:sz w:val="28"/>
                <w:szCs w:val="28"/>
                <w:lang w:val="en-US"/>
              </w:rPr>
            </w:pPr>
            <w:r w:rsidRPr="00D80854">
              <w:rPr>
                <w:b/>
                <w:sz w:val="28"/>
                <w:szCs w:val="28"/>
                <w:lang w:val="en-US"/>
              </w:rPr>
              <w:t>Lượng nước tiểu 24h</w:t>
            </w:r>
          </w:p>
        </w:tc>
      </w:tr>
      <w:tr w:rsidR="00D80854" w:rsidRPr="00D80854" w:rsidTr="00851A71">
        <w:trPr>
          <w:jc w:val="center"/>
        </w:trPr>
        <w:tc>
          <w:tcPr>
            <w:tcW w:w="117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both"/>
              <w:rPr>
                <w:sz w:val="28"/>
                <w:szCs w:val="28"/>
                <w:lang w:val="en-US"/>
              </w:rPr>
            </w:pPr>
            <w:r w:rsidRPr="00D80854">
              <w:rPr>
                <w:sz w:val="28"/>
                <w:szCs w:val="28"/>
                <w:lang w:val="en-US"/>
              </w:rPr>
              <w:t>Ngày 1</w:t>
            </w:r>
          </w:p>
        </w:tc>
        <w:tc>
          <w:tcPr>
            <w:tcW w:w="16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7,6 </w:t>
            </w:r>
            <w:r w:rsidRPr="00D80854">
              <w:rPr>
                <w:rFonts w:ascii="Calibri" w:hAnsi="Calibri"/>
                <w:sz w:val="28"/>
                <w:szCs w:val="28"/>
                <w:lang w:val="en-US"/>
              </w:rPr>
              <w:t>±</w:t>
            </w:r>
            <w:r w:rsidRPr="00D80854">
              <w:rPr>
                <w:sz w:val="28"/>
                <w:szCs w:val="28"/>
                <w:lang w:val="en-US"/>
              </w:rPr>
              <w:t xml:space="preserve"> 1,2 (5 – 10)</w:t>
            </w:r>
          </w:p>
        </w:tc>
        <w:tc>
          <w:tcPr>
            <w:tcW w:w="218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1619,9 ± 88,1 (1450 – 1800)</w:t>
            </w:r>
          </w:p>
        </w:tc>
      </w:tr>
      <w:tr w:rsidR="00D80854" w:rsidRPr="00D80854" w:rsidTr="00851A71">
        <w:trPr>
          <w:jc w:val="center"/>
        </w:trPr>
        <w:tc>
          <w:tcPr>
            <w:tcW w:w="117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both"/>
              <w:rPr>
                <w:sz w:val="28"/>
                <w:szCs w:val="28"/>
                <w:lang w:val="en-US"/>
              </w:rPr>
            </w:pPr>
            <w:r w:rsidRPr="00D80854">
              <w:rPr>
                <w:sz w:val="28"/>
                <w:szCs w:val="28"/>
                <w:lang w:val="en-US"/>
              </w:rPr>
              <w:t xml:space="preserve">Ngày 2 </w:t>
            </w:r>
          </w:p>
        </w:tc>
        <w:tc>
          <w:tcPr>
            <w:tcW w:w="16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6,8 </w:t>
            </w:r>
            <w:r w:rsidRPr="00D80854">
              <w:rPr>
                <w:rFonts w:ascii="Calibri" w:hAnsi="Calibri"/>
                <w:sz w:val="28"/>
                <w:szCs w:val="28"/>
                <w:lang w:val="en-US"/>
              </w:rPr>
              <w:t>±</w:t>
            </w:r>
            <w:r w:rsidRPr="00D80854">
              <w:rPr>
                <w:sz w:val="28"/>
                <w:szCs w:val="28"/>
                <w:lang w:val="en-US"/>
              </w:rPr>
              <w:t xml:space="preserve"> 0,9 (5 – 10)</w:t>
            </w:r>
          </w:p>
        </w:tc>
        <w:tc>
          <w:tcPr>
            <w:tcW w:w="218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1624,4 </w:t>
            </w:r>
            <w:r w:rsidRPr="00D80854">
              <w:rPr>
                <w:rFonts w:ascii="Calibri" w:hAnsi="Calibri"/>
                <w:sz w:val="28"/>
                <w:szCs w:val="28"/>
                <w:lang w:val="en-US"/>
              </w:rPr>
              <w:t>±</w:t>
            </w:r>
            <w:r w:rsidRPr="00D80854">
              <w:rPr>
                <w:sz w:val="28"/>
                <w:szCs w:val="28"/>
                <w:lang w:val="en-US"/>
              </w:rPr>
              <w:t xml:space="preserve"> 72,3 (1450 – 1800)</w:t>
            </w:r>
          </w:p>
        </w:tc>
      </w:tr>
      <w:tr w:rsidR="00D80854" w:rsidRPr="00D80854" w:rsidTr="00851A71">
        <w:trPr>
          <w:jc w:val="center"/>
        </w:trPr>
        <w:tc>
          <w:tcPr>
            <w:tcW w:w="117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both"/>
              <w:rPr>
                <w:sz w:val="28"/>
                <w:szCs w:val="28"/>
                <w:lang w:val="en-US"/>
              </w:rPr>
            </w:pPr>
            <w:r w:rsidRPr="00D80854">
              <w:rPr>
                <w:sz w:val="28"/>
                <w:szCs w:val="28"/>
                <w:lang w:val="en-US"/>
              </w:rPr>
              <w:t>Ngày 3</w:t>
            </w:r>
          </w:p>
        </w:tc>
        <w:tc>
          <w:tcPr>
            <w:tcW w:w="16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6,5 </w:t>
            </w:r>
            <w:r w:rsidRPr="00D80854">
              <w:rPr>
                <w:rFonts w:ascii="Calibri" w:hAnsi="Calibri"/>
                <w:sz w:val="28"/>
                <w:szCs w:val="28"/>
                <w:lang w:val="en-US"/>
              </w:rPr>
              <w:t>±</w:t>
            </w:r>
            <w:r w:rsidRPr="00D80854">
              <w:rPr>
                <w:sz w:val="28"/>
                <w:szCs w:val="28"/>
                <w:lang w:val="en-US"/>
              </w:rPr>
              <w:t xml:space="preserve"> 0,9 (4 – 8)</w:t>
            </w:r>
          </w:p>
        </w:tc>
        <w:tc>
          <w:tcPr>
            <w:tcW w:w="218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1643,2 </w:t>
            </w:r>
            <w:r w:rsidRPr="00D80854">
              <w:rPr>
                <w:rFonts w:ascii="Calibri" w:hAnsi="Calibri"/>
                <w:sz w:val="28"/>
                <w:szCs w:val="28"/>
                <w:lang w:val="en-US"/>
              </w:rPr>
              <w:t>±</w:t>
            </w:r>
            <w:r w:rsidRPr="00D80854">
              <w:rPr>
                <w:sz w:val="28"/>
                <w:szCs w:val="28"/>
                <w:lang w:val="en-US"/>
              </w:rPr>
              <w:t xml:space="preserve"> 77,9 (1450 – 1800)</w:t>
            </w:r>
          </w:p>
        </w:tc>
      </w:tr>
      <w:tr w:rsidR="00D80854" w:rsidRPr="00D80854" w:rsidTr="00851A71">
        <w:trPr>
          <w:jc w:val="center"/>
        </w:trPr>
        <w:tc>
          <w:tcPr>
            <w:tcW w:w="117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both"/>
              <w:rPr>
                <w:sz w:val="28"/>
                <w:szCs w:val="28"/>
                <w:lang w:val="en-US"/>
              </w:rPr>
            </w:pPr>
            <w:r w:rsidRPr="00D80854">
              <w:rPr>
                <w:sz w:val="28"/>
                <w:szCs w:val="28"/>
                <w:lang w:val="en-US"/>
              </w:rPr>
              <w:t xml:space="preserve">Ngày 4 </w:t>
            </w:r>
          </w:p>
        </w:tc>
        <w:tc>
          <w:tcPr>
            <w:tcW w:w="16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6,1 </w:t>
            </w:r>
            <w:r w:rsidRPr="00D80854">
              <w:rPr>
                <w:rFonts w:ascii="Calibri" w:hAnsi="Calibri"/>
                <w:sz w:val="28"/>
                <w:szCs w:val="28"/>
                <w:lang w:val="en-US"/>
              </w:rPr>
              <w:t>±</w:t>
            </w:r>
            <w:r w:rsidRPr="00D80854">
              <w:rPr>
                <w:sz w:val="28"/>
                <w:szCs w:val="28"/>
                <w:lang w:val="en-US"/>
              </w:rPr>
              <w:t xml:space="preserve"> 0,9 (4 – 8)</w:t>
            </w:r>
          </w:p>
        </w:tc>
        <w:tc>
          <w:tcPr>
            <w:tcW w:w="218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1641,1 </w:t>
            </w:r>
            <w:r w:rsidRPr="00D80854">
              <w:rPr>
                <w:rFonts w:ascii="Calibri" w:hAnsi="Calibri"/>
                <w:sz w:val="28"/>
                <w:szCs w:val="28"/>
                <w:lang w:val="en-US"/>
              </w:rPr>
              <w:t>±</w:t>
            </w:r>
            <w:r w:rsidRPr="00D80854">
              <w:rPr>
                <w:sz w:val="28"/>
                <w:szCs w:val="28"/>
                <w:lang w:val="en-US"/>
              </w:rPr>
              <w:t xml:space="preserve"> 101,6 (1400 – 1850)</w:t>
            </w:r>
          </w:p>
        </w:tc>
      </w:tr>
      <w:tr w:rsidR="00D80854" w:rsidRPr="00D80854" w:rsidTr="00851A71">
        <w:trPr>
          <w:jc w:val="center"/>
        </w:trPr>
        <w:tc>
          <w:tcPr>
            <w:tcW w:w="1176"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both"/>
              <w:rPr>
                <w:sz w:val="28"/>
                <w:szCs w:val="28"/>
                <w:lang w:val="en-US"/>
              </w:rPr>
            </w:pPr>
            <w:r w:rsidRPr="00D80854">
              <w:rPr>
                <w:sz w:val="28"/>
                <w:szCs w:val="28"/>
                <w:lang w:val="en-US"/>
              </w:rPr>
              <w:t>Ngày 5</w:t>
            </w:r>
          </w:p>
        </w:tc>
        <w:tc>
          <w:tcPr>
            <w:tcW w:w="1641"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6,2 </w:t>
            </w:r>
            <w:r w:rsidRPr="00D80854">
              <w:rPr>
                <w:rFonts w:ascii="Calibri" w:hAnsi="Calibri"/>
                <w:sz w:val="28"/>
                <w:szCs w:val="28"/>
                <w:lang w:val="en-US"/>
              </w:rPr>
              <w:t>±</w:t>
            </w:r>
            <w:r w:rsidRPr="00D80854">
              <w:rPr>
                <w:sz w:val="28"/>
                <w:szCs w:val="28"/>
                <w:lang w:val="en-US"/>
              </w:rPr>
              <w:t xml:space="preserve"> 0,8 (4 – 8)</w:t>
            </w:r>
          </w:p>
        </w:tc>
        <w:tc>
          <w:tcPr>
            <w:tcW w:w="2183" w:type="pct"/>
            <w:tcBorders>
              <w:top w:val="single" w:sz="4" w:space="0" w:color="auto"/>
              <w:left w:val="single" w:sz="4" w:space="0" w:color="auto"/>
              <w:bottom w:val="single" w:sz="4" w:space="0" w:color="auto"/>
              <w:right w:val="single" w:sz="4" w:space="0" w:color="auto"/>
            </w:tcBorders>
            <w:vAlign w:val="center"/>
          </w:tcPr>
          <w:p w:rsidR="000F07C4" w:rsidRPr="00D80854" w:rsidRDefault="000F07C4" w:rsidP="002D44D8">
            <w:pPr>
              <w:spacing w:before="120" w:after="120"/>
              <w:jc w:val="center"/>
              <w:rPr>
                <w:sz w:val="28"/>
                <w:szCs w:val="28"/>
                <w:lang w:val="en-US"/>
              </w:rPr>
            </w:pPr>
            <w:r w:rsidRPr="00D80854">
              <w:rPr>
                <w:sz w:val="28"/>
                <w:szCs w:val="28"/>
                <w:lang w:val="en-US"/>
              </w:rPr>
              <w:t xml:space="preserve">1621,4 </w:t>
            </w:r>
            <w:r w:rsidRPr="00D80854">
              <w:rPr>
                <w:rFonts w:ascii="Calibri" w:hAnsi="Calibri"/>
                <w:sz w:val="28"/>
                <w:szCs w:val="28"/>
                <w:lang w:val="en-US"/>
              </w:rPr>
              <w:t>±</w:t>
            </w:r>
            <w:r w:rsidRPr="00D80854">
              <w:rPr>
                <w:sz w:val="28"/>
                <w:szCs w:val="28"/>
                <w:lang w:val="en-US"/>
              </w:rPr>
              <w:t xml:space="preserve"> 94,3 (1450 – 1860)</w:t>
            </w:r>
          </w:p>
        </w:tc>
      </w:tr>
    </w:tbl>
    <w:p w:rsidR="00BF23D4" w:rsidRPr="00BF23D4" w:rsidRDefault="00BF23D4" w:rsidP="00851A71">
      <w:pPr>
        <w:pStyle w:val="oancuaDanhsach1"/>
        <w:spacing w:before="120" w:after="0" w:line="360" w:lineRule="auto"/>
        <w:ind w:left="0" w:firstLine="720"/>
        <w:jc w:val="both"/>
        <w:rPr>
          <w:rFonts w:ascii="Times New Roman" w:hAnsi="Times New Roman"/>
          <w:sz w:val="8"/>
          <w:szCs w:val="28"/>
        </w:rPr>
      </w:pPr>
    </w:p>
    <w:p w:rsidR="00851A71" w:rsidRPr="00D80854" w:rsidRDefault="00851A71" w:rsidP="00D822AB">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Có 1 bệnh nhân còn lưu thông Foley, nên n = 58.</w:t>
      </w:r>
    </w:p>
    <w:p w:rsidR="00127151" w:rsidRDefault="003A1DF3" w:rsidP="00D822AB">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Ở</w:t>
      </w:r>
      <w:r w:rsidR="00127151" w:rsidRPr="00D80854">
        <w:rPr>
          <w:rFonts w:ascii="Times New Roman" w:hAnsi="Times New Roman"/>
          <w:sz w:val="28"/>
          <w:szCs w:val="28"/>
        </w:rPr>
        <w:t xml:space="preserve"> 5 ngày sau phẫu thuật, tình trạng tiểu tiện của tất cả các bệnh nhân đều bình thường. Số lần đi tiểu trên ngày của các bệnh nhân đều trong giới hạn bình thường, lượng nước tiể</w:t>
      </w:r>
      <w:r w:rsidR="000E0B7F" w:rsidRPr="00D80854">
        <w:rPr>
          <w:rFonts w:ascii="Times New Roman" w:hAnsi="Times New Roman"/>
          <w:sz w:val="28"/>
          <w:szCs w:val="28"/>
        </w:rPr>
        <w:t>u 24h cũng bình thườ</w:t>
      </w:r>
      <w:r w:rsidR="00127151" w:rsidRPr="00D80854">
        <w:rPr>
          <w:rFonts w:ascii="Times New Roman" w:hAnsi="Times New Roman"/>
          <w:sz w:val="28"/>
          <w:szCs w:val="28"/>
        </w:rPr>
        <w:t>ng</w:t>
      </w:r>
      <w:r w:rsidR="00926402" w:rsidRPr="00D80854">
        <w:rPr>
          <w:rFonts w:ascii="Times New Roman" w:hAnsi="Times New Roman"/>
          <w:sz w:val="28"/>
          <w:szCs w:val="28"/>
        </w:rPr>
        <w:t>.</w:t>
      </w:r>
      <w:r w:rsidR="00127151" w:rsidRPr="00D80854">
        <w:rPr>
          <w:rFonts w:ascii="Times New Roman" w:hAnsi="Times New Roman"/>
          <w:sz w:val="28"/>
          <w:szCs w:val="28"/>
        </w:rPr>
        <w:t xml:space="preserve"> </w:t>
      </w:r>
    </w:p>
    <w:p w:rsidR="00D822AB" w:rsidRPr="00D80854" w:rsidRDefault="00D822AB" w:rsidP="00D822AB">
      <w:pPr>
        <w:pStyle w:val="oancuaDanhsach1"/>
        <w:spacing w:before="120" w:after="120" w:line="360" w:lineRule="auto"/>
        <w:ind w:left="0" w:firstLine="720"/>
        <w:jc w:val="both"/>
        <w:rPr>
          <w:rFonts w:ascii="Times New Roman" w:hAnsi="Times New Roman"/>
          <w:sz w:val="28"/>
          <w:szCs w:val="28"/>
        </w:rPr>
      </w:pPr>
    </w:p>
    <w:p w:rsidR="003224D5" w:rsidRPr="00D80854" w:rsidRDefault="003224D5" w:rsidP="00E62560">
      <w:pPr>
        <w:pStyle w:val="oancuaDanhsach1"/>
        <w:spacing w:after="0" w:line="360" w:lineRule="auto"/>
        <w:ind w:left="0"/>
        <w:jc w:val="center"/>
        <w:rPr>
          <w:rFonts w:ascii="Times New Roman" w:hAnsi="Times New Roman"/>
          <w:sz w:val="28"/>
          <w:szCs w:val="28"/>
        </w:rPr>
      </w:pPr>
      <w:r w:rsidRPr="00D80854">
        <w:rPr>
          <w:rFonts w:ascii="Times New Roman" w:hAnsi="Times New Roman"/>
          <w:noProof/>
          <w:sz w:val="28"/>
          <w:szCs w:val="28"/>
        </w:rPr>
        <w:drawing>
          <wp:inline distT="0" distB="0" distL="0" distR="0" wp14:anchorId="7B111D20" wp14:editId="5A975460">
            <wp:extent cx="5039833" cy="4412511"/>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4844" cy="4425654"/>
                    </a:xfrm>
                    <a:prstGeom prst="rect">
                      <a:avLst/>
                    </a:prstGeom>
                    <a:noFill/>
                    <a:ln>
                      <a:noFill/>
                    </a:ln>
                  </pic:spPr>
                </pic:pic>
              </a:graphicData>
            </a:graphic>
          </wp:inline>
        </w:drawing>
      </w:r>
    </w:p>
    <w:p w:rsidR="00D822AB" w:rsidRDefault="00D822AB" w:rsidP="00E62560">
      <w:pPr>
        <w:pStyle w:val="oancuaDanhsach1"/>
        <w:spacing w:after="0" w:line="288" w:lineRule="auto"/>
        <w:ind w:left="0"/>
        <w:jc w:val="center"/>
        <w:outlineLvl w:val="0"/>
        <w:rPr>
          <w:rFonts w:ascii="Times New Roman" w:hAnsi="Times New Roman"/>
          <w:i/>
          <w:sz w:val="28"/>
          <w:szCs w:val="28"/>
        </w:rPr>
      </w:pPr>
      <w:bookmarkStart w:id="1252" w:name="_Toc386557078"/>
      <w:bookmarkStart w:id="1253" w:name="_Toc27625881"/>
      <w:bookmarkStart w:id="1254" w:name="_Toc28615184"/>
      <w:bookmarkStart w:id="1255" w:name="_Toc35871185"/>
      <w:bookmarkStart w:id="1256" w:name="_Toc35871436"/>
    </w:p>
    <w:p w:rsidR="008D55B1" w:rsidRDefault="008D55B1" w:rsidP="00D822AB">
      <w:pPr>
        <w:pStyle w:val="oancuaDanhsach1"/>
        <w:spacing w:before="240" w:after="240" w:line="288" w:lineRule="auto"/>
        <w:ind w:left="0"/>
        <w:jc w:val="center"/>
        <w:outlineLvl w:val="0"/>
        <w:rPr>
          <w:rFonts w:ascii="Times New Roman" w:hAnsi="Times New Roman"/>
          <w:i/>
          <w:sz w:val="28"/>
          <w:szCs w:val="28"/>
        </w:rPr>
      </w:pPr>
      <w:r w:rsidRPr="00D80854">
        <w:rPr>
          <w:rFonts w:ascii="Times New Roman" w:hAnsi="Times New Roman"/>
          <w:i/>
          <w:sz w:val="28"/>
          <w:szCs w:val="28"/>
        </w:rPr>
        <w:t>Biểu đồ</w:t>
      </w:r>
      <w:r w:rsidR="00EE6920">
        <w:rPr>
          <w:rFonts w:ascii="Times New Roman" w:hAnsi="Times New Roman"/>
          <w:i/>
          <w:sz w:val="28"/>
          <w:szCs w:val="28"/>
        </w:rPr>
        <w:t xml:space="preserve"> 3.7</w:t>
      </w:r>
      <w:r w:rsidRPr="00D80854">
        <w:rPr>
          <w:rFonts w:ascii="Times New Roman" w:hAnsi="Times New Roman"/>
          <w:i/>
          <w:sz w:val="28"/>
          <w:szCs w:val="28"/>
        </w:rPr>
        <w:t xml:space="preserve">. Khoảng tin cậy 95% của lượng nước tiểu tồn dư trung bình </w:t>
      </w:r>
      <w:bookmarkEnd w:id="1252"/>
      <w:r w:rsidRPr="00D80854">
        <w:rPr>
          <w:rFonts w:ascii="Times New Roman" w:hAnsi="Times New Roman"/>
          <w:i/>
          <w:sz w:val="28"/>
          <w:szCs w:val="28"/>
        </w:rPr>
        <w:t>của các ngày sau phẫu thuật tới khi ra viện</w:t>
      </w:r>
      <w:bookmarkEnd w:id="1253"/>
      <w:bookmarkEnd w:id="1254"/>
      <w:bookmarkEnd w:id="1255"/>
      <w:bookmarkEnd w:id="1256"/>
    </w:p>
    <w:p w:rsidR="00D822AB" w:rsidRDefault="00D822AB" w:rsidP="00D822AB">
      <w:pPr>
        <w:pStyle w:val="oancuaDanhsach1"/>
        <w:spacing w:before="240" w:after="240" w:line="288" w:lineRule="auto"/>
        <w:ind w:left="0"/>
        <w:jc w:val="center"/>
        <w:outlineLvl w:val="0"/>
        <w:rPr>
          <w:rFonts w:ascii="Times New Roman" w:hAnsi="Times New Roman"/>
          <w:i/>
          <w:sz w:val="28"/>
          <w:szCs w:val="28"/>
        </w:rPr>
      </w:pPr>
    </w:p>
    <w:p w:rsidR="00D822AB" w:rsidRPr="00D822AB" w:rsidRDefault="00D822AB" w:rsidP="00D822AB">
      <w:pPr>
        <w:pStyle w:val="oancuaDanhsach1"/>
        <w:spacing w:before="240" w:after="240" w:line="288" w:lineRule="auto"/>
        <w:ind w:left="0"/>
        <w:jc w:val="center"/>
        <w:outlineLvl w:val="0"/>
        <w:rPr>
          <w:rFonts w:ascii="Times New Roman" w:hAnsi="Times New Roman"/>
          <w:i/>
          <w:sz w:val="24"/>
          <w:szCs w:val="28"/>
        </w:rPr>
      </w:pPr>
    </w:p>
    <w:p w:rsidR="00D822AB" w:rsidRPr="00D52107" w:rsidRDefault="00926402" w:rsidP="00D52107">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T</w:t>
      </w:r>
      <w:r w:rsidR="007C3E4D" w:rsidRPr="00D80854">
        <w:rPr>
          <w:rFonts w:ascii="Times New Roman" w:hAnsi="Times New Roman"/>
          <w:sz w:val="28"/>
          <w:szCs w:val="28"/>
        </w:rPr>
        <w:t>rong 5 ngày liên tục sau mổ, hầu hết các bệnh nhân đều có lượng nước tiểu tồn dư</w:t>
      </w:r>
      <w:r w:rsidR="003224D5" w:rsidRPr="00D80854">
        <w:rPr>
          <w:rFonts w:ascii="Times New Roman" w:hAnsi="Times New Roman"/>
          <w:sz w:val="28"/>
          <w:szCs w:val="28"/>
        </w:rPr>
        <w:t xml:space="preserve"> </w:t>
      </w:r>
      <w:r w:rsidR="007C3E4D" w:rsidRPr="00D80854">
        <w:rPr>
          <w:rFonts w:ascii="Times New Roman" w:hAnsi="Times New Roman"/>
          <w:sz w:val="28"/>
          <w:szCs w:val="28"/>
        </w:rPr>
        <w:t xml:space="preserve">&lt; 100 ml. Trong khi ở thời điểm trước mổ, lượng nước tiểu tồn dư </w:t>
      </w:r>
      <w:r w:rsidR="008D55B1" w:rsidRPr="00D80854">
        <w:rPr>
          <w:rFonts w:ascii="Times New Roman" w:hAnsi="Times New Roman"/>
          <w:sz w:val="28"/>
          <w:szCs w:val="28"/>
        </w:rPr>
        <w:t>TB</w:t>
      </w:r>
      <w:r w:rsidR="007C3E4D" w:rsidRPr="00D80854">
        <w:rPr>
          <w:rFonts w:ascii="Times New Roman" w:hAnsi="Times New Roman"/>
          <w:sz w:val="28"/>
          <w:szCs w:val="28"/>
        </w:rPr>
        <w:t xml:space="preserve"> là &gt; 130ml. Sự khác biệt là có ý nghĩa thống kê với p&lt;0,001.</w:t>
      </w:r>
      <w:r w:rsidR="00B90B32" w:rsidRPr="00D80854">
        <w:rPr>
          <w:rFonts w:ascii="Times New Roman" w:hAnsi="Times New Roman"/>
          <w:sz w:val="28"/>
          <w:szCs w:val="28"/>
        </w:rPr>
        <w:t xml:space="preserve"> Đặc biệt, lượng nước tiểu tồn dư có xu hướng giảm d</w:t>
      </w:r>
      <w:r w:rsidRPr="00D80854">
        <w:rPr>
          <w:rFonts w:ascii="Times New Roman" w:hAnsi="Times New Roman"/>
          <w:sz w:val="28"/>
          <w:szCs w:val="28"/>
        </w:rPr>
        <w:t>ầ</w:t>
      </w:r>
      <w:r w:rsidR="00B90B32" w:rsidRPr="00D80854">
        <w:rPr>
          <w:rFonts w:ascii="Times New Roman" w:hAnsi="Times New Roman"/>
          <w:sz w:val="28"/>
          <w:szCs w:val="28"/>
        </w:rPr>
        <w:t>n từ</w:t>
      </w:r>
      <w:r w:rsidRPr="00D80854">
        <w:rPr>
          <w:rFonts w:ascii="Times New Roman" w:hAnsi="Times New Roman"/>
          <w:sz w:val="28"/>
          <w:szCs w:val="28"/>
        </w:rPr>
        <w:t xml:space="preserve"> ngày 1</w:t>
      </w:r>
      <w:r w:rsidR="00B90B32" w:rsidRPr="00D80854">
        <w:rPr>
          <w:rFonts w:ascii="Times New Roman" w:hAnsi="Times New Roman"/>
          <w:sz w:val="28"/>
          <w:szCs w:val="28"/>
        </w:rPr>
        <w:t xml:space="preserve"> đến ngày 5.</w:t>
      </w:r>
      <w:bookmarkStart w:id="1257" w:name="_Toc386557079"/>
      <w:bookmarkStart w:id="1258" w:name="_Toc27625882"/>
      <w:bookmarkStart w:id="1259" w:name="_Toc28615185"/>
      <w:bookmarkStart w:id="1260" w:name="_Toc35871186"/>
      <w:bookmarkStart w:id="1261" w:name="_Toc35871437"/>
    </w:p>
    <w:p w:rsidR="00820A6A" w:rsidRPr="00D80854" w:rsidRDefault="00127151" w:rsidP="000E0B7F">
      <w:pPr>
        <w:pStyle w:val="oancuaDanhsach1"/>
        <w:spacing w:after="0" w:line="360" w:lineRule="auto"/>
        <w:ind w:left="0"/>
        <w:jc w:val="center"/>
        <w:outlineLvl w:val="0"/>
        <w:rPr>
          <w:rFonts w:ascii="Times New Roman" w:hAnsi="Times New Roman"/>
          <w:i/>
          <w:sz w:val="28"/>
          <w:szCs w:val="28"/>
        </w:rPr>
      </w:pPr>
      <w:r w:rsidRPr="00D80854">
        <w:rPr>
          <w:rFonts w:ascii="Times New Roman" w:hAnsi="Times New Roman"/>
          <w:i/>
          <w:sz w:val="28"/>
          <w:szCs w:val="28"/>
        </w:rPr>
        <w:lastRenderedPageBreak/>
        <w:t>Bảng 3.2</w:t>
      </w:r>
      <w:r w:rsidR="0002052E">
        <w:rPr>
          <w:rFonts w:ascii="Times New Roman" w:hAnsi="Times New Roman"/>
          <w:i/>
          <w:sz w:val="28"/>
          <w:szCs w:val="28"/>
        </w:rPr>
        <w:t>3</w:t>
      </w:r>
      <w:r w:rsidR="008D55B1" w:rsidRPr="00D80854">
        <w:rPr>
          <w:rFonts w:ascii="Times New Roman" w:hAnsi="Times New Roman"/>
          <w:i/>
          <w:sz w:val="28"/>
          <w:szCs w:val="28"/>
        </w:rPr>
        <w:t>.</w:t>
      </w:r>
      <w:r w:rsidRPr="00D80854">
        <w:rPr>
          <w:rFonts w:ascii="Times New Roman" w:hAnsi="Times New Roman"/>
          <w:i/>
          <w:sz w:val="28"/>
          <w:szCs w:val="28"/>
        </w:rPr>
        <w:t xml:space="preserve"> Kết quả</w:t>
      </w:r>
      <w:r w:rsidR="002E465D" w:rsidRPr="00D80854">
        <w:rPr>
          <w:rFonts w:ascii="Times New Roman" w:hAnsi="Times New Roman"/>
          <w:i/>
          <w:sz w:val="28"/>
          <w:szCs w:val="28"/>
        </w:rPr>
        <w:t xml:space="preserve"> điều trị </w:t>
      </w:r>
      <w:r w:rsidRPr="00D80854">
        <w:rPr>
          <w:rFonts w:ascii="Times New Roman" w:hAnsi="Times New Roman"/>
          <w:i/>
          <w:sz w:val="28"/>
          <w:szCs w:val="28"/>
        </w:rPr>
        <w:t>trước và khi</w:t>
      </w:r>
      <w:r w:rsidR="002E465D" w:rsidRPr="00D80854">
        <w:rPr>
          <w:rFonts w:ascii="Times New Roman" w:hAnsi="Times New Roman"/>
          <w:i/>
          <w:sz w:val="28"/>
          <w:szCs w:val="28"/>
        </w:rPr>
        <w:t xml:space="preserve"> bệnh nhân</w:t>
      </w:r>
      <w:r w:rsidRPr="00D80854">
        <w:rPr>
          <w:rFonts w:ascii="Times New Roman" w:hAnsi="Times New Roman"/>
          <w:i/>
          <w:sz w:val="28"/>
          <w:szCs w:val="28"/>
        </w:rPr>
        <w:t xml:space="preserve"> ra viện</w:t>
      </w:r>
      <w:bookmarkEnd w:id="1257"/>
      <w:bookmarkEnd w:id="1258"/>
      <w:bookmarkEnd w:id="1259"/>
      <w:bookmarkEnd w:id="1260"/>
      <w:bookmarkEnd w:id="1261"/>
    </w:p>
    <w:p w:rsidR="003644F4" w:rsidRPr="00BF23D4" w:rsidRDefault="003644F4" w:rsidP="000E0B7F">
      <w:pPr>
        <w:pStyle w:val="oancuaDanhsach1"/>
        <w:spacing w:after="0" w:line="360" w:lineRule="auto"/>
        <w:ind w:left="0"/>
        <w:jc w:val="center"/>
        <w:outlineLvl w:val="0"/>
        <w:rPr>
          <w:rFonts w:ascii="Times New Roman" w:hAnsi="Times New Roman"/>
          <w:i/>
          <w:sz w:val="16"/>
          <w:szCs w:val="28"/>
        </w:rPr>
      </w:pPr>
    </w:p>
    <w:tbl>
      <w:tblPr>
        <w:tblStyle w:val="TableGrid"/>
        <w:tblW w:w="9180" w:type="dxa"/>
        <w:jc w:val="center"/>
        <w:tblLook w:val="04A0" w:firstRow="1" w:lastRow="0" w:firstColumn="1" w:lastColumn="0" w:noHBand="0" w:noVBand="1"/>
      </w:tblPr>
      <w:tblGrid>
        <w:gridCol w:w="2968"/>
        <w:gridCol w:w="1247"/>
        <w:gridCol w:w="1108"/>
        <w:gridCol w:w="1238"/>
        <w:gridCol w:w="1100"/>
        <w:gridCol w:w="1519"/>
      </w:tblGrid>
      <w:tr w:rsidR="00D80854" w:rsidRPr="00D80854" w:rsidTr="005047D4">
        <w:trPr>
          <w:trHeight w:val="755"/>
          <w:jc w:val="center"/>
        </w:trPr>
        <w:tc>
          <w:tcPr>
            <w:tcW w:w="0" w:type="auto"/>
            <w:vMerge w:val="restart"/>
            <w:vAlign w:val="center"/>
          </w:tcPr>
          <w:p w:rsidR="00127151" w:rsidRPr="00D80854" w:rsidRDefault="00127151" w:rsidP="00D52107">
            <w:pPr>
              <w:pStyle w:val="oancuaDanhsach1"/>
              <w:spacing w:before="120" w:after="240" w:line="360" w:lineRule="auto"/>
              <w:ind w:left="0"/>
              <w:jc w:val="center"/>
              <w:rPr>
                <w:rFonts w:ascii="Times New Roman" w:hAnsi="Times New Roman"/>
                <w:b/>
                <w:sz w:val="28"/>
                <w:szCs w:val="28"/>
              </w:rPr>
            </w:pPr>
            <w:r w:rsidRPr="00D80854">
              <w:rPr>
                <w:rFonts w:ascii="Times New Roman" w:hAnsi="Times New Roman"/>
                <w:b/>
                <w:sz w:val="28"/>
                <w:szCs w:val="28"/>
              </w:rPr>
              <w:t>Chỉ tiêu</w:t>
            </w:r>
            <w:r w:rsidR="007C3E4D" w:rsidRPr="00D80854">
              <w:rPr>
                <w:rFonts w:ascii="Times New Roman" w:hAnsi="Times New Roman"/>
                <w:b/>
                <w:sz w:val="28"/>
                <w:szCs w:val="28"/>
              </w:rPr>
              <w:t xml:space="preserve"> đánh giá</w:t>
            </w:r>
          </w:p>
        </w:tc>
        <w:tc>
          <w:tcPr>
            <w:tcW w:w="0" w:type="auto"/>
            <w:gridSpan w:val="2"/>
            <w:vAlign w:val="center"/>
          </w:tcPr>
          <w:p w:rsidR="00127151" w:rsidRPr="00D80854" w:rsidRDefault="00127151" w:rsidP="00D52107">
            <w:pPr>
              <w:pStyle w:val="oancuaDanhsach1"/>
              <w:spacing w:before="120" w:after="240" w:line="360" w:lineRule="auto"/>
              <w:ind w:left="0"/>
              <w:jc w:val="center"/>
              <w:rPr>
                <w:rFonts w:ascii="Times New Roman" w:hAnsi="Times New Roman"/>
                <w:b/>
                <w:sz w:val="28"/>
                <w:szCs w:val="28"/>
              </w:rPr>
            </w:pPr>
            <w:r w:rsidRPr="00D80854">
              <w:rPr>
                <w:rFonts w:ascii="Times New Roman" w:hAnsi="Times New Roman"/>
                <w:b/>
                <w:sz w:val="28"/>
                <w:szCs w:val="28"/>
              </w:rPr>
              <w:t xml:space="preserve">Trước </w:t>
            </w:r>
            <w:r w:rsidR="002E465D" w:rsidRPr="00D80854">
              <w:rPr>
                <w:rFonts w:ascii="Times New Roman" w:hAnsi="Times New Roman"/>
                <w:b/>
                <w:sz w:val="28"/>
                <w:szCs w:val="28"/>
              </w:rPr>
              <w:t>p</w:t>
            </w:r>
            <w:r w:rsidRPr="00D80854">
              <w:rPr>
                <w:rFonts w:ascii="Times New Roman" w:hAnsi="Times New Roman"/>
                <w:b/>
                <w:sz w:val="28"/>
                <w:szCs w:val="28"/>
              </w:rPr>
              <w:t>hẫu thuật</w:t>
            </w:r>
          </w:p>
        </w:tc>
        <w:tc>
          <w:tcPr>
            <w:tcW w:w="0" w:type="auto"/>
            <w:gridSpan w:val="2"/>
            <w:vAlign w:val="center"/>
          </w:tcPr>
          <w:p w:rsidR="00127151" w:rsidRPr="00D80854" w:rsidRDefault="002C601C" w:rsidP="00D52107">
            <w:pPr>
              <w:pStyle w:val="oancuaDanhsach1"/>
              <w:spacing w:before="120" w:after="240" w:line="360" w:lineRule="auto"/>
              <w:ind w:left="0"/>
              <w:jc w:val="center"/>
              <w:rPr>
                <w:rFonts w:ascii="Times New Roman" w:hAnsi="Times New Roman"/>
                <w:b/>
                <w:sz w:val="28"/>
                <w:szCs w:val="28"/>
              </w:rPr>
            </w:pPr>
            <w:r>
              <w:rPr>
                <w:rFonts w:ascii="Times New Roman" w:hAnsi="Times New Roman"/>
                <w:b/>
                <w:sz w:val="28"/>
                <w:szCs w:val="28"/>
              </w:rPr>
              <w:t>Khi r</w:t>
            </w:r>
            <w:r w:rsidR="00127151" w:rsidRPr="00D80854">
              <w:rPr>
                <w:rFonts w:ascii="Times New Roman" w:hAnsi="Times New Roman"/>
                <w:b/>
                <w:sz w:val="28"/>
                <w:szCs w:val="28"/>
              </w:rPr>
              <w:t>a viện</w:t>
            </w:r>
          </w:p>
        </w:tc>
        <w:tc>
          <w:tcPr>
            <w:tcW w:w="1519" w:type="dxa"/>
            <w:vMerge w:val="restart"/>
            <w:vAlign w:val="center"/>
          </w:tcPr>
          <w:p w:rsidR="00127151" w:rsidRPr="00D80854" w:rsidRDefault="002E465D" w:rsidP="00D52107">
            <w:pPr>
              <w:pStyle w:val="oancuaDanhsach1"/>
              <w:spacing w:before="120" w:after="240" w:line="360" w:lineRule="auto"/>
              <w:ind w:left="0"/>
              <w:jc w:val="center"/>
              <w:rPr>
                <w:rFonts w:ascii="Times New Roman" w:hAnsi="Times New Roman"/>
                <w:b/>
                <w:sz w:val="28"/>
                <w:szCs w:val="28"/>
              </w:rPr>
            </w:pPr>
            <w:r w:rsidRPr="00D80854">
              <w:rPr>
                <w:rFonts w:ascii="Times New Roman" w:hAnsi="Times New Roman"/>
                <w:b/>
                <w:sz w:val="28"/>
                <w:szCs w:val="28"/>
              </w:rPr>
              <w:t>p</w:t>
            </w:r>
            <w:r w:rsidR="005047D4" w:rsidRPr="00D80854">
              <w:rPr>
                <w:rFonts w:ascii="Times New Roman" w:hAnsi="Times New Roman"/>
                <w:b/>
                <w:sz w:val="28"/>
                <w:szCs w:val="28"/>
              </w:rPr>
              <w:t>- Values</w:t>
            </w:r>
          </w:p>
        </w:tc>
      </w:tr>
      <w:tr w:rsidR="00D80854" w:rsidRPr="00D80854" w:rsidTr="005047D4">
        <w:trPr>
          <w:trHeight w:val="719"/>
          <w:jc w:val="center"/>
        </w:trPr>
        <w:tc>
          <w:tcPr>
            <w:tcW w:w="0" w:type="auto"/>
            <w:vMerge/>
          </w:tcPr>
          <w:p w:rsidR="00127151" w:rsidRPr="00D80854" w:rsidRDefault="00127151" w:rsidP="00D52107">
            <w:pPr>
              <w:pStyle w:val="oancuaDanhsach1"/>
              <w:spacing w:before="120" w:after="240" w:line="360" w:lineRule="auto"/>
              <w:ind w:left="0"/>
              <w:jc w:val="center"/>
              <w:rPr>
                <w:rFonts w:ascii="Times New Roman" w:hAnsi="Times New Roman"/>
                <w:sz w:val="28"/>
                <w:szCs w:val="28"/>
              </w:rPr>
            </w:pPr>
          </w:p>
        </w:tc>
        <w:tc>
          <w:tcPr>
            <w:tcW w:w="0" w:type="auto"/>
            <w:vAlign w:val="center"/>
          </w:tcPr>
          <w:p w:rsidR="00127151" w:rsidRPr="00D80854" w:rsidRDefault="00127151"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vAlign w:val="center"/>
          </w:tcPr>
          <w:p w:rsidR="00127151" w:rsidRPr="00D80854" w:rsidRDefault="00127151"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vAlign w:val="center"/>
          </w:tcPr>
          <w:p w:rsidR="00127151" w:rsidRPr="00D80854" w:rsidRDefault="00127151"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vAlign w:val="center"/>
          </w:tcPr>
          <w:p w:rsidR="00127151" w:rsidRPr="00D80854" w:rsidRDefault="00127151"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1519" w:type="dxa"/>
            <w:vMerge/>
          </w:tcPr>
          <w:p w:rsidR="00127151" w:rsidRPr="00D80854" w:rsidRDefault="00127151" w:rsidP="00D52107">
            <w:pPr>
              <w:pStyle w:val="oancuaDanhsach1"/>
              <w:spacing w:before="120" w:after="240" w:line="360" w:lineRule="auto"/>
              <w:ind w:left="0"/>
              <w:jc w:val="center"/>
              <w:rPr>
                <w:rFonts w:ascii="Times New Roman" w:hAnsi="Times New Roman"/>
                <w:sz w:val="28"/>
                <w:szCs w:val="28"/>
              </w:rPr>
            </w:pPr>
          </w:p>
        </w:tc>
      </w:tr>
      <w:tr w:rsidR="00D80854" w:rsidRPr="00D80854" w:rsidTr="005047D4">
        <w:trPr>
          <w:jc w:val="center"/>
        </w:trPr>
        <w:tc>
          <w:tcPr>
            <w:tcW w:w="0" w:type="auto"/>
          </w:tcPr>
          <w:p w:rsidR="000F07C4" w:rsidRPr="00D80854" w:rsidRDefault="000F07C4" w:rsidP="00D52107">
            <w:pPr>
              <w:pStyle w:val="oancuaDanhsach1"/>
              <w:spacing w:before="120" w:after="240" w:line="360" w:lineRule="auto"/>
              <w:ind w:left="0"/>
              <w:rPr>
                <w:rFonts w:ascii="Times New Roman" w:hAnsi="Times New Roman"/>
                <w:sz w:val="28"/>
                <w:szCs w:val="28"/>
              </w:rPr>
            </w:pPr>
            <w:r w:rsidRPr="00D80854">
              <w:rPr>
                <w:rFonts w:ascii="Times New Roman" w:hAnsi="Times New Roman"/>
                <w:sz w:val="28"/>
                <w:szCs w:val="28"/>
              </w:rPr>
              <w:t xml:space="preserve">Có </w:t>
            </w:r>
            <w:r w:rsidR="00222BCE" w:rsidRPr="00D80854">
              <w:rPr>
                <w:rFonts w:ascii="Times New Roman" w:hAnsi="Times New Roman"/>
                <w:sz w:val="28"/>
                <w:szCs w:val="28"/>
              </w:rPr>
              <w:t>TKKS</w:t>
            </w:r>
            <w:r w:rsidR="00AE05CA" w:rsidRPr="00D80854">
              <w:rPr>
                <w:rFonts w:ascii="Times New Roman" w:hAnsi="Times New Roman"/>
                <w:sz w:val="28"/>
                <w:szCs w:val="28"/>
              </w:rPr>
              <w:t>KGS</w:t>
            </w:r>
          </w:p>
        </w:tc>
        <w:tc>
          <w:tcPr>
            <w:tcW w:w="0" w:type="auto"/>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519" w:type="dxa"/>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0,0000</w:t>
            </w:r>
            <w:r w:rsidRPr="00D80854">
              <w:rPr>
                <w:rFonts w:ascii="Times New Roman" w:hAnsi="Times New Roman"/>
                <w:sz w:val="28"/>
                <w:szCs w:val="28"/>
                <w:vertAlign w:val="superscript"/>
              </w:rPr>
              <w:t>b</w:t>
            </w:r>
          </w:p>
        </w:tc>
      </w:tr>
      <w:tr w:rsidR="00D80854" w:rsidRPr="00D80854" w:rsidTr="005047D4">
        <w:trPr>
          <w:jc w:val="center"/>
        </w:trPr>
        <w:tc>
          <w:tcPr>
            <w:tcW w:w="0" w:type="auto"/>
          </w:tcPr>
          <w:p w:rsidR="000F07C4" w:rsidRPr="00D80854" w:rsidRDefault="00F86DF7" w:rsidP="00D52107">
            <w:pPr>
              <w:pStyle w:val="oancuaDanhsach1"/>
              <w:spacing w:before="120" w:after="240" w:line="360" w:lineRule="auto"/>
              <w:ind w:left="0"/>
              <w:rPr>
                <w:rFonts w:ascii="Times New Roman" w:hAnsi="Times New Roman"/>
                <w:sz w:val="28"/>
                <w:szCs w:val="28"/>
              </w:rPr>
            </w:pPr>
            <w:r w:rsidRPr="00D80854">
              <w:rPr>
                <w:rFonts w:ascii="Times New Roman" w:hAnsi="Times New Roman"/>
                <w:sz w:val="28"/>
                <w:szCs w:val="28"/>
              </w:rPr>
              <w:t>Valsava (+</w:t>
            </w:r>
            <w:r w:rsidR="000F07C4" w:rsidRPr="00D80854">
              <w:rPr>
                <w:rFonts w:ascii="Times New Roman" w:hAnsi="Times New Roman"/>
                <w:sz w:val="28"/>
                <w:szCs w:val="28"/>
              </w:rPr>
              <w:t>)</w:t>
            </w:r>
          </w:p>
        </w:tc>
        <w:tc>
          <w:tcPr>
            <w:tcW w:w="0" w:type="auto"/>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5</w:t>
            </w:r>
            <w:r w:rsidR="00222BCE" w:rsidRPr="00D80854">
              <w:rPr>
                <w:rFonts w:ascii="Times New Roman" w:hAnsi="Times New Roman"/>
                <w:sz w:val="28"/>
                <w:szCs w:val="28"/>
              </w:rPr>
              <w:t>9</w:t>
            </w:r>
          </w:p>
        </w:tc>
        <w:tc>
          <w:tcPr>
            <w:tcW w:w="0" w:type="auto"/>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519" w:type="dxa"/>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0,0000</w:t>
            </w:r>
            <w:r w:rsidRPr="00D80854">
              <w:rPr>
                <w:rFonts w:ascii="Times New Roman" w:hAnsi="Times New Roman"/>
                <w:sz w:val="28"/>
                <w:szCs w:val="28"/>
                <w:vertAlign w:val="superscript"/>
              </w:rPr>
              <w:t>b</w:t>
            </w:r>
          </w:p>
        </w:tc>
      </w:tr>
      <w:tr w:rsidR="00D80854" w:rsidRPr="00D80854" w:rsidTr="005047D4">
        <w:trPr>
          <w:jc w:val="center"/>
        </w:trPr>
        <w:tc>
          <w:tcPr>
            <w:tcW w:w="0" w:type="auto"/>
          </w:tcPr>
          <w:p w:rsidR="000F07C4" w:rsidRPr="00D80854" w:rsidRDefault="00C17B80" w:rsidP="00D52107">
            <w:pPr>
              <w:pStyle w:val="oancuaDanhsach1"/>
              <w:spacing w:before="120" w:after="240" w:line="360" w:lineRule="auto"/>
              <w:ind w:left="0"/>
              <w:rPr>
                <w:rFonts w:ascii="Times New Roman" w:hAnsi="Times New Roman"/>
                <w:sz w:val="28"/>
                <w:szCs w:val="28"/>
              </w:rPr>
            </w:pPr>
            <w:r w:rsidRPr="00D80854">
              <w:rPr>
                <w:rFonts w:ascii="Times New Roman" w:hAnsi="Times New Roman"/>
                <w:sz w:val="28"/>
                <w:szCs w:val="28"/>
              </w:rPr>
              <w:t xml:space="preserve">Nghiệm </w:t>
            </w:r>
            <w:r w:rsidR="000F07C4" w:rsidRPr="00D80854">
              <w:rPr>
                <w:rFonts w:ascii="Times New Roman" w:hAnsi="Times New Roman"/>
                <w:sz w:val="28"/>
                <w:szCs w:val="28"/>
              </w:rPr>
              <w:t>pháp ho (+)</w:t>
            </w:r>
          </w:p>
        </w:tc>
        <w:tc>
          <w:tcPr>
            <w:tcW w:w="0" w:type="auto"/>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5</w:t>
            </w:r>
            <w:r w:rsidR="00222BCE" w:rsidRPr="00D80854">
              <w:rPr>
                <w:rFonts w:ascii="Times New Roman" w:hAnsi="Times New Roman"/>
                <w:sz w:val="28"/>
                <w:szCs w:val="28"/>
              </w:rPr>
              <w:t>9</w:t>
            </w:r>
          </w:p>
        </w:tc>
        <w:tc>
          <w:tcPr>
            <w:tcW w:w="0" w:type="auto"/>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519" w:type="dxa"/>
            <w:vAlign w:val="center"/>
          </w:tcPr>
          <w:p w:rsidR="000F07C4" w:rsidRPr="00D80854" w:rsidRDefault="00222BCE"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0,0000</w:t>
            </w:r>
            <w:r w:rsidRPr="00D80854">
              <w:rPr>
                <w:rFonts w:ascii="Times New Roman" w:hAnsi="Times New Roman"/>
                <w:sz w:val="28"/>
                <w:szCs w:val="28"/>
                <w:vertAlign w:val="superscript"/>
              </w:rPr>
              <w:t>b</w:t>
            </w:r>
          </w:p>
        </w:tc>
      </w:tr>
      <w:tr w:rsidR="00D80854" w:rsidRPr="00D80854" w:rsidTr="005047D4">
        <w:trPr>
          <w:jc w:val="center"/>
        </w:trPr>
        <w:tc>
          <w:tcPr>
            <w:tcW w:w="0" w:type="auto"/>
          </w:tcPr>
          <w:p w:rsidR="000F07C4" w:rsidRPr="00D80854" w:rsidRDefault="000F07C4" w:rsidP="00D52107">
            <w:pPr>
              <w:pStyle w:val="oancuaDanhsach1"/>
              <w:spacing w:before="120" w:after="24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0F07C4" w:rsidRPr="00D80854" w:rsidRDefault="000F07C4" w:rsidP="00D52107">
            <w:pPr>
              <w:pStyle w:val="oancuaDanhsach1"/>
              <w:spacing w:before="120" w:after="24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0F07C4" w:rsidRPr="00D80854" w:rsidRDefault="00D11D04" w:rsidP="00D52107">
            <w:pPr>
              <w:pStyle w:val="oancuaDanhsach1"/>
              <w:spacing w:before="120" w:after="240" w:line="360" w:lineRule="auto"/>
              <w:ind w:left="0"/>
              <w:jc w:val="center"/>
              <w:rPr>
                <w:rFonts w:ascii="Times New Roman" w:hAnsi="Times New Roman"/>
                <w:sz w:val="28"/>
                <w:szCs w:val="28"/>
              </w:rPr>
            </w:pPr>
            <w:r>
              <w:rPr>
                <w:rFonts w:ascii="Times New Roman" w:hAnsi="Times New Roman"/>
                <w:sz w:val="28"/>
                <w:szCs w:val="28"/>
              </w:rPr>
              <w:t>(100 -</w:t>
            </w:r>
            <w:r w:rsidR="000F07C4" w:rsidRPr="00D80854">
              <w:rPr>
                <w:rFonts w:ascii="Times New Roman" w:hAnsi="Times New Roman"/>
                <w:sz w:val="28"/>
                <w:szCs w:val="28"/>
              </w:rPr>
              <w:t xml:space="preserve"> 170)</w:t>
            </w:r>
          </w:p>
        </w:tc>
        <w:tc>
          <w:tcPr>
            <w:tcW w:w="0" w:type="auto"/>
            <w:gridSpan w:val="2"/>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 xml:space="preserve">56,4 </w:t>
            </w:r>
            <w:r w:rsidRPr="00D80854">
              <w:rPr>
                <w:sz w:val="28"/>
                <w:szCs w:val="28"/>
              </w:rPr>
              <w:t>±</w:t>
            </w:r>
            <w:r w:rsidR="00A958A9" w:rsidRPr="00D80854">
              <w:rPr>
                <w:rFonts w:ascii="Times New Roman" w:hAnsi="Times New Roman"/>
                <w:sz w:val="28"/>
                <w:szCs w:val="28"/>
              </w:rPr>
              <w:t xml:space="preserve"> 13,8</w:t>
            </w:r>
          </w:p>
          <w:p w:rsidR="000F07C4" w:rsidRPr="00D80854" w:rsidRDefault="00D11D04" w:rsidP="00D52107">
            <w:pPr>
              <w:pStyle w:val="oancuaDanhsach1"/>
              <w:spacing w:before="120" w:after="240" w:line="360" w:lineRule="auto"/>
              <w:ind w:left="0"/>
              <w:jc w:val="center"/>
              <w:rPr>
                <w:rFonts w:ascii="Times New Roman" w:hAnsi="Times New Roman"/>
                <w:sz w:val="28"/>
                <w:szCs w:val="28"/>
              </w:rPr>
            </w:pPr>
            <w:r>
              <w:rPr>
                <w:rFonts w:ascii="Times New Roman" w:hAnsi="Times New Roman"/>
                <w:sz w:val="28"/>
                <w:szCs w:val="28"/>
              </w:rPr>
              <w:t>(30 -</w:t>
            </w:r>
            <w:r w:rsidR="000F07C4" w:rsidRPr="00D80854">
              <w:rPr>
                <w:rFonts w:ascii="Times New Roman" w:hAnsi="Times New Roman"/>
                <w:sz w:val="28"/>
                <w:szCs w:val="28"/>
              </w:rPr>
              <w:t xml:space="preserve"> 100)</w:t>
            </w:r>
          </w:p>
        </w:tc>
        <w:tc>
          <w:tcPr>
            <w:tcW w:w="1519" w:type="dxa"/>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r w:rsidR="000F07C4" w:rsidRPr="00D80854" w:rsidTr="005047D4">
        <w:trPr>
          <w:jc w:val="center"/>
        </w:trPr>
        <w:tc>
          <w:tcPr>
            <w:tcW w:w="0" w:type="auto"/>
          </w:tcPr>
          <w:p w:rsidR="000F07C4" w:rsidRPr="00D80854" w:rsidRDefault="000F07C4" w:rsidP="00D52107">
            <w:pPr>
              <w:pStyle w:val="oancuaDanhsach1"/>
              <w:spacing w:before="120" w:after="240" w:line="360" w:lineRule="auto"/>
              <w:ind w:left="0"/>
              <w:rPr>
                <w:rFonts w:ascii="Times New Roman" w:hAnsi="Times New Roman"/>
                <w:sz w:val="28"/>
                <w:szCs w:val="28"/>
                <w:lang w:val="vi-VN"/>
              </w:rPr>
            </w:pPr>
            <w:r w:rsidRPr="00D80854">
              <w:rPr>
                <w:rFonts w:ascii="Times New Roman" w:hAnsi="Times New Roman"/>
                <w:sz w:val="28"/>
                <w:szCs w:val="28"/>
                <w:lang w:val="vi-VN"/>
              </w:rPr>
              <w:t>Trung bình số lần đi tiểu</w:t>
            </w:r>
          </w:p>
        </w:tc>
        <w:tc>
          <w:tcPr>
            <w:tcW w:w="0" w:type="auto"/>
            <w:gridSpan w:val="2"/>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13 ± 2,3</w:t>
            </w:r>
          </w:p>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6,3 ± 0,8</w:t>
            </w:r>
          </w:p>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(4-8)</w:t>
            </w:r>
          </w:p>
        </w:tc>
        <w:tc>
          <w:tcPr>
            <w:tcW w:w="1519" w:type="dxa"/>
            <w:vAlign w:val="center"/>
          </w:tcPr>
          <w:p w:rsidR="000F07C4" w:rsidRPr="00D80854" w:rsidRDefault="000F07C4" w:rsidP="00D52107">
            <w:pPr>
              <w:pStyle w:val="oancuaDanhsach1"/>
              <w:spacing w:before="120" w:after="24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F84346" w:rsidRPr="00BF23D4" w:rsidRDefault="00F84346" w:rsidP="000E0B7F">
      <w:pPr>
        <w:pStyle w:val="oancuaDanhsach1"/>
        <w:spacing w:after="0" w:line="360" w:lineRule="auto"/>
        <w:ind w:left="0"/>
        <w:jc w:val="center"/>
        <w:rPr>
          <w:rFonts w:ascii="Times New Roman" w:hAnsi="Times New Roman"/>
          <w:i/>
          <w:sz w:val="8"/>
          <w:szCs w:val="24"/>
        </w:rPr>
      </w:pPr>
    </w:p>
    <w:p w:rsidR="00D52107" w:rsidRDefault="00D52107" w:rsidP="00D11D04">
      <w:pPr>
        <w:pStyle w:val="oancuaDanhsach1"/>
        <w:spacing w:before="360" w:after="0" w:line="360" w:lineRule="auto"/>
        <w:ind w:left="0"/>
        <w:jc w:val="center"/>
        <w:rPr>
          <w:rFonts w:ascii="Times New Roman" w:hAnsi="Times New Roman"/>
          <w:i/>
          <w:sz w:val="24"/>
          <w:szCs w:val="24"/>
        </w:rPr>
      </w:pPr>
    </w:p>
    <w:p w:rsidR="007C3E4D" w:rsidRPr="00D80854" w:rsidRDefault="007C3E4D" w:rsidP="00D11D04">
      <w:pPr>
        <w:pStyle w:val="oancuaDanhsach1"/>
        <w:spacing w:before="360" w:after="0" w:line="360" w:lineRule="auto"/>
        <w:ind w:left="0"/>
        <w:jc w:val="center"/>
        <w:rPr>
          <w:rFonts w:ascii="Times New Roman" w:hAnsi="Times New Roman"/>
          <w:i/>
          <w:sz w:val="24"/>
          <w:szCs w:val="24"/>
        </w:rPr>
      </w:pPr>
      <w:r w:rsidRPr="00D80854">
        <w:rPr>
          <w:rFonts w:ascii="Times New Roman" w:hAnsi="Times New Roman"/>
          <w:i/>
          <w:sz w:val="24"/>
          <w:szCs w:val="24"/>
        </w:rPr>
        <w:t xml:space="preserve">a: </w:t>
      </w:r>
      <w:r w:rsidR="00455535" w:rsidRPr="00D80854">
        <w:rPr>
          <w:rFonts w:ascii="Times New Roman" w:hAnsi="Times New Roman"/>
          <w:i/>
          <w:sz w:val="24"/>
          <w:szCs w:val="24"/>
        </w:rPr>
        <w:t>C</w:t>
      </w:r>
      <w:r w:rsidRPr="00D80854">
        <w:rPr>
          <w:rFonts w:ascii="Times New Roman" w:hAnsi="Times New Roman"/>
          <w:i/>
          <w:sz w:val="24"/>
          <w:szCs w:val="24"/>
        </w:rPr>
        <w:t>hi-squared test</w:t>
      </w:r>
      <w:r w:rsidR="00D2627B" w:rsidRPr="00D80854">
        <w:rPr>
          <w:rFonts w:ascii="Times New Roman" w:hAnsi="Times New Roman"/>
          <w:i/>
          <w:sz w:val="24"/>
          <w:szCs w:val="24"/>
        </w:rPr>
        <w:t>;</w:t>
      </w:r>
      <w:r w:rsidR="00960C78">
        <w:rPr>
          <w:rFonts w:ascii="Times New Roman" w:hAnsi="Times New Roman"/>
          <w:i/>
          <w:sz w:val="24"/>
          <w:szCs w:val="24"/>
        </w:rPr>
        <w:t xml:space="preserve">      </w:t>
      </w:r>
      <w:r w:rsidR="00D2627B" w:rsidRPr="00D80854">
        <w:rPr>
          <w:rFonts w:ascii="Times New Roman" w:hAnsi="Times New Roman"/>
          <w:i/>
          <w:sz w:val="24"/>
          <w:szCs w:val="24"/>
        </w:rPr>
        <w:t xml:space="preserve"> </w:t>
      </w:r>
      <w:r w:rsidR="00EC20FE" w:rsidRPr="00D80854">
        <w:rPr>
          <w:rFonts w:ascii="Times New Roman" w:hAnsi="Times New Roman"/>
          <w:i/>
          <w:sz w:val="24"/>
          <w:szCs w:val="24"/>
        </w:rPr>
        <w:t xml:space="preserve">b. Fisher’s exact test </w:t>
      </w:r>
      <w:r w:rsidR="00960C78">
        <w:rPr>
          <w:rFonts w:ascii="Times New Roman" w:hAnsi="Times New Roman"/>
          <w:i/>
          <w:sz w:val="24"/>
          <w:szCs w:val="24"/>
        </w:rPr>
        <w:t xml:space="preserve">     </w:t>
      </w:r>
      <w:r w:rsidR="00EC20FE" w:rsidRPr="00D80854">
        <w:rPr>
          <w:rFonts w:ascii="Times New Roman" w:hAnsi="Times New Roman"/>
          <w:i/>
          <w:sz w:val="24"/>
          <w:szCs w:val="24"/>
        </w:rPr>
        <w:t>f</w:t>
      </w:r>
      <w:r w:rsidRPr="00D80854">
        <w:rPr>
          <w:rFonts w:ascii="Times New Roman" w:hAnsi="Times New Roman"/>
          <w:i/>
          <w:sz w:val="24"/>
          <w:szCs w:val="24"/>
        </w:rPr>
        <w:t xml:space="preserve">: </w:t>
      </w:r>
      <w:r w:rsidR="00D2627B" w:rsidRPr="00D80854">
        <w:rPr>
          <w:rFonts w:ascii="Times New Roman" w:hAnsi="Times New Roman"/>
          <w:i/>
          <w:sz w:val="24"/>
          <w:szCs w:val="24"/>
        </w:rPr>
        <w:t>Wilcoxon signed-rank-</w:t>
      </w:r>
      <w:r w:rsidRPr="00D80854">
        <w:rPr>
          <w:rFonts w:ascii="Times New Roman" w:hAnsi="Times New Roman"/>
          <w:i/>
          <w:sz w:val="24"/>
          <w:szCs w:val="24"/>
        </w:rPr>
        <w:t xml:space="preserve"> test</w:t>
      </w:r>
      <w:r w:rsidR="00D2627B" w:rsidRPr="00D80854">
        <w:rPr>
          <w:rFonts w:ascii="Times New Roman" w:hAnsi="Times New Roman"/>
          <w:i/>
          <w:sz w:val="24"/>
          <w:szCs w:val="24"/>
        </w:rPr>
        <w:tab/>
      </w:r>
    </w:p>
    <w:p w:rsidR="003F1122" w:rsidRPr="00D80854" w:rsidRDefault="003F1122" w:rsidP="003A1DF3">
      <w:pPr>
        <w:pStyle w:val="oancuaDanhsach1"/>
        <w:spacing w:after="0" w:line="360" w:lineRule="auto"/>
        <w:ind w:left="0"/>
        <w:jc w:val="both"/>
        <w:rPr>
          <w:rFonts w:ascii="Times New Roman" w:hAnsi="Times New Roman"/>
          <w:sz w:val="14"/>
          <w:szCs w:val="28"/>
        </w:rPr>
      </w:pPr>
    </w:p>
    <w:p w:rsidR="003F1122" w:rsidRPr="00F84F2A" w:rsidRDefault="007C3E4D" w:rsidP="00D52107">
      <w:pPr>
        <w:pStyle w:val="oancuaDanhsach1"/>
        <w:spacing w:before="120" w:after="120" w:line="360" w:lineRule="auto"/>
        <w:ind w:left="0"/>
        <w:jc w:val="both"/>
        <w:rPr>
          <w:rFonts w:ascii="Times New Roman" w:hAnsi="Times New Roman"/>
          <w:sz w:val="28"/>
          <w:szCs w:val="28"/>
        </w:rPr>
      </w:pPr>
      <w:r w:rsidRPr="00D80854">
        <w:rPr>
          <w:rFonts w:ascii="Times New Roman" w:hAnsi="Times New Roman"/>
          <w:sz w:val="28"/>
          <w:szCs w:val="28"/>
        </w:rPr>
        <w:tab/>
      </w:r>
      <w:r w:rsidR="00CE7D30" w:rsidRPr="00D80854">
        <w:rPr>
          <w:rFonts w:ascii="Times New Roman" w:hAnsi="Times New Roman"/>
          <w:sz w:val="28"/>
          <w:szCs w:val="28"/>
        </w:rPr>
        <w:t>H</w:t>
      </w:r>
      <w:r w:rsidRPr="00D80854">
        <w:rPr>
          <w:rFonts w:ascii="Times New Roman" w:hAnsi="Times New Roman"/>
          <w:sz w:val="28"/>
          <w:szCs w:val="28"/>
        </w:rPr>
        <w:t xml:space="preserve">iệu quả điều trị của phương pháp phẫu thuật TOT cho nhóm bệnh nhân nghiên cứu được cải thiện rõ. Tỷ lệ </w:t>
      </w:r>
      <w:r w:rsidR="00222BCE" w:rsidRPr="00D80854">
        <w:rPr>
          <w:rFonts w:ascii="Times New Roman" w:hAnsi="Times New Roman"/>
          <w:sz w:val="28"/>
          <w:szCs w:val="28"/>
        </w:rPr>
        <w:t>TKKS</w:t>
      </w:r>
      <w:r w:rsidRPr="00D80854">
        <w:rPr>
          <w:rFonts w:ascii="Times New Roman" w:hAnsi="Times New Roman"/>
          <w:sz w:val="28"/>
          <w:szCs w:val="28"/>
        </w:rPr>
        <w:t xml:space="preserve"> được giải quyết triệt để, từ 100% các bệnh nhân đều bị </w:t>
      </w:r>
      <w:r w:rsidR="00222BCE" w:rsidRPr="00D80854">
        <w:rPr>
          <w:rFonts w:ascii="Times New Roman" w:hAnsi="Times New Roman"/>
          <w:sz w:val="28"/>
          <w:szCs w:val="28"/>
        </w:rPr>
        <w:t>TKKS</w:t>
      </w:r>
      <w:r w:rsidRPr="00D80854">
        <w:rPr>
          <w:rFonts w:ascii="Times New Roman" w:hAnsi="Times New Roman"/>
          <w:sz w:val="28"/>
          <w:szCs w:val="28"/>
        </w:rPr>
        <w:t xml:space="preserve"> trước phẫu thuật, sau phẫu thuật </w:t>
      </w:r>
      <w:r w:rsidR="00EC20FE" w:rsidRPr="00D80854">
        <w:rPr>
          <w:rFonts w:ascii="Times New Roman" w:hAnsi="Times New Roman"/>
          <w:sz w:val="28"/>
          <w:szCs w:val="28"/>
        </w:rPr>
        <w:t xml:space="preserve">còn </w:t>
      </w:r>
      <w:r w:rsidR="003972EB" w:rsidRPr="00D80854">
        <w:rPr>
          <w:rFonts w:ascii="Times New Roman" w:hAnsi="Times New Roman"/>
          <w:sz w:val="28"/>
          <w:szCs w:val="28"/>
        </w:rPr>
        <w:t>0</w:t>
      </w:r>
      <w:r w:rsidR="00EC20FE" w:rsidRPr="00D80854">
        <w:rPr>
          <w:rFonts w:ascii="Times New Roman" w:hAnsi="Times New Roman"/>
          <w:sz w:val="28"/>
          <w:szCs w:val="28"/>
        </w:rPr>
        <w:t>%. Sự khác biệt là có ý nghĩa thống kê vớ</w:t>
      </w:r>
      <w:r w:rsidR="00CE7D30" w:rsidRPr="00D80854">
        <w:rPr>
          <w:rFonts w:ascii="Times New Roman" w:hAnsi="Times New Roman"/>
          <w:sz w:val="28"/>
          <w:szCs w:val="28"/>
        </w:rPr>
        <w:t>i p &lt; 0,05</w:t>
      </w:r>
      <w:r w:rsidR="00EC20FE" w:rsidRPr="00D80854">
        <w:rPr>
          <w:rFonts w:ascii="Times New Roman" w:hAnsi="Times New Roman"/>
          <w:sz w:val="28"/>
          <w:szCs w:val="28"/>
        </w:rPr>
        <w:t>.</w:t>
      </w:r>
    </w:p>
    <w:p w:rsidR="002E465D" w:rsidRPr="00D80854" w:rsidRDefault="002E465D" w:rsidP="00D52107">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Lượng nước tiểu dư </w:t>
      </w:r>
      <w:r w:rsidR="00B01FFF" w:rsidRPr="00D80854">
        <w:rPr>
          <w:rFonts w:ascii="Times New Roman" w:hAnsi="Times New Roman"/>
          <w:sz w:val="28"/>
          <w:szCs w:val="28"/>
        </w:rPr>
        <w:t>TB</w:t>
      </w:r>
      <w:r w:rsidRPr="00D80854">
        <w:rPr>
          <w:rFonts w:ascii="Times New Roman" w:hAnsi="Times New Roman"/>
          <w:sz w:val="28"/>
          <w:szCs w:val="28"/>
        </w:rPr>
        <w:t xml:space="preserve"> và s</w:t>
      </w:r>
      <w:r w:rsidR="007F7979" w:rsidRPr="00D80854">
        <w:rPr>
          <w:rFonts w:ascii="Times New Roman" w:hAnsi="Times New Roman"/>
          <w:sz w:val="28"/>
          <w:szCs w:val="28"/>
        </w:rPr>
        <w:t xml:space="preserve">ố lần đi tiểu </w:t>
      </w:r>
      <w:r w:rsidR="00B01FFF" w:rsidRPr="00D80854">
        <w:rPr>
          <w:rFonts w:ascii="Times New Roman" w:hAnsi="Times New Roman"/>
          <w:sz w:val="28"/>
          <w:szCs w:val="28"/>
        </w:rPr>
        <w:t>TB</w:t>
      </w:r>
      <w:r w:rsidR="007F7979" w:rsidRPr="00D80854">
        <w:rPr>
          <w:rFonts w:ascii="Times New Roman" w:hAnsi="Times New Roman"/>
          <w:sz w:val="28"/>
          <w:szCs w:val="28"/>
        </w:rPr>
        <w:t xml:space="preserve"> trước phẫu thuật so với thời điểm ra viện cũng khác biệt có ý nghĩa thống kê với p</w:t>
      </w:r>
      <w:r w:rsidRPr="00D80854">
        <w:rPr>
          <w:rFonts w:ascii="Times New Roman" w:hAnsi="Times New Roman"/>
          <w:sz w:val="28"/>
          <w:szCs w:val="28"/>
        </w:rPr>
        <w:t xml:space="preserve"> </w:t>
      </w:r>
      <w:r w:rsidR="007F7979" w:rsidRPr="00D80854">
        <w:rPr>
          <w:rFonts w:ascii="Times New Roman" w:hAnsi="Times New Roman"/>
          <w:sz w:val="28"/>
          <w:szCs w:val="28"/>
        </w:rPr>
        <w:t>&lt;</w:t>
      </w:r>
      <w:r w:rsidRPr="00D80854">
        <w:rPr>
          <w:rFonts w:ascii="Times New Roman" w:hAnsi="Times New Roman"/>
          <w:sz w:val="28"/>
          <w:szCs w:val="28"/>
        </w:rPr>
        <w:t xml:space="preserve"> </w:t>
      </w:r>
      <w:r w:rsidR="007F7979" w:rsidRPr="00D80854">
        <w:rPr>
          <w:rFonts w:ascii="Times New Roman" w:hAnsi="Times New Roman"/>
          <w:sz w:val="28"/>
          <w:szCs w:val="28"/>
        </w:rPr>
        <w:t>0,0</w:t>
      </w:r>
      <w:r w:rsidR="00164DDD" w:rsidRPr="00D80854">
        <w:rPr>
          <w:rFonts w:ascii="Times New Roman" w:hAnsi="Times New Roman"/>
          <w:sz w:val="28"/>
          <w:szCs w:val="28"/>
        </w:rPr>
        <w:t>5</w:t>
      </w:r>
      <w:r w:rsidR="007F7979" w:rsidRPr="00D80854">
        <w:rPr>
          <w:rFonts w:ascii="Times New Roman" w:hAnsi="Times New Roman"/>
          <w:sz w:val="28"/>
          <w:szCs w:val="28"/>
        </w:rPr>
        <w:t>.</w:t>
      </w:r>
      <w:bookmarkStart w:id="1262" w:name="_Toc386557080"/>
      <w:bookmarkStart w:id="1263" w:name="_Toc28615186"/>
      <w:bookmarkStart w:id="1264" w:name="_Toc35871187"/>
      <w:bookmarkStart w:id="1265" w:name="_Toc35871438"/>
    </w:p>
    <w:p w:rsidR="00164DDD" w:rsidRDefault="00164DDD" w:rsidP="00D52107">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Số lần đi tiểu </w:t>
      </w:r>
      <w:r w:rsidR="00B01FFF" w:rsidRPr="00D80854">
        <w:rPr>
          <w:rFonts w:ascii="Times New Roman" w:hAnsi="Times New Roman"/>
          <w:sz w:val="28"/>
          <w:szCs w:val="28"/>
        </w:rPr>
        <w:t>TB</w:t>
      </w:r>
      <w:r w:rsidRPr="00D80854">
        <w:rPr>
          <w:rFonts w:ascii="Times New Roman" w:hAnsi="Times New Roman"/>
          <w:sz w:val="28"/>
          <w:szCs w:val="28"/>
        </w:rPr>
        <w:t xml:space="preserve"> trước phẫu thuật so với thời điểm ra viện cũng khác biệt có ý nghĩa thống kê với p &lt; 0,05</w:t>
      </w:r>
      <w:r w:rsidR="00B04A51" w:rsidRPr="00D80854">
        <w:rPr>
          <w:rFonts w:ascii="Times New Roman" w:hAnsi="Times New Roman"/>
          <w:sz w:val="28"/>
          <w:szCs w:val="28"/>
        </w:rPr>
        <w:t>.</w:t>
      </w:r>
    </w:p>
    <w:p w:rsidR="00BF23D4" w:rsidRPr="00BF23D4" w:rsidRDefault="00BF23D4" w:rsidP="00D52107">
      <w:pPr>
        <w:pStyle w:val="oancuaDanhsach1"/>
        <w:spacing w:before="120" w:after="120" w:line="360" w:lineRule="auto"/>
        <w:ind w:left="0" w:firstLine="720"/>
        <w:jc w:val="both"/>
        <w:rPr>
          <w:rFonts w:ascii="Times New Roman" w:hAnsi="Times New Roman"/>
          <w:sz w:val="10"/>
          <w:szCs w:val="28"/>
        </w:rPr>
      </w:pPr>
    </w:p>
    <w:p w:rsidR="007C3E4D" w:rsidRPr="00D80854" w:rsidRDefault="007C3E4D" w:rsidP="00D52107">
      <w:pPr>
        <w:pStyle w:val="oancuaDanhsach1"/>
        <w:spacing w:before="120" w:after="120" w:line="360" w:lineRule="auto"/>
        <w:ind w:left="0"/>
        <w:outlineLvl w:val="2"/>
        <w:rPr>
          <w:rFonts w:ascii="Times New Roman" w:hAnsi="Times New Roman"/>
          <w:b/>
          <w:i/>
          <w:sz w:val="28"/>
          <w:szCs w:val="28"/>
        </w:rPr>
      </w:pPr>
      <w:r w:rsidRPr="00D80854">
        <w:rPr>
          <w:rFonts w:ascii="Times New Roman" w:hAnsi="Times New Roman"/>
          <w:b/>
          <w:i/>
          <w:sz w:val="28"/>
          <w:szCs w:val="28"/>
        </w:rPr>
        <w:t xml:space="preserve">3.3.2. Kết quả </w:t>
      </w:r>
      <w:r w:rsidR="002E465D" w:rsidRPr="00D80854">
        <w:rPr>
          <w:rFonts w:ascii="Times New Roman" w:hAnsi="Times New Roman"/>
          <w:b/>
          <w:i/>
          <w:sz w:val="28"/>
          <w:szCs w:val="28"/>
        </w:rPr>
        <w:t xml:space="preserve">điều trị </w:t>
      </w:r>
      <w:r w:rsidR="003B5398" w:rsidRPr="00D80854">
        <w:rPr>
          <w:rFonts w:ascii="Times New Roman" w:hAnsi="Times New Roman"/>
          <w:b/>
          <w:i/>
          <w:sz w:val="28"/>
          <w:szCs w:val="28"/>
        </w:rPr>
        <w:t>sau ra viện 1 tháng</w:t>
      </w:r>
      <w:bookmarkEnd w:id="1262"/>
      <w:bookmarkEnd w:id="1263"/>
      <w:bookmarkEnd w:id="1264"/>
      <w:bookmarkEnd w:id="1265"/>
    </w:p>
    <w:p w:rsidR="00A958A9" w:rsidRDefault="003B5398" w:rsidP="003A1DF3">
      <w:pPr>
        <w:pStyle w:val="oancuaDanhsach1"/>
        <w:spacing w:after="0" w:line="360" w:lineRule="auto"/>
        <w:ind w:left="0" w:firstLine="720"/>
        <w:rPr>
          <w:rFonts w:ascii="Times New Roman" w:hAnsi="Times New Roman"/>
          <w:sz w:val="28"/>
          <w:szCs w:val="28"/>
        </w:rPr>
      </w:pPr>
      <w:r w:rsidRPr="00D80854">
        <w:rPr>
          <w:rFonts w:ascii="Times New Roman" w:hAnsi="Times New Roman"/>
          <w:sz w:val="28"/>
          <w:szCs w:val="28"/>
        </w:rPr>
        <w:lastRenderedPageBreak/>
        <w:t xml:space="preserve">Trong số </w:t>
      </w:r>
      <w:r w:rsidR="006C144B" w:rsidRPr="00D80854">
        <w:rPr>
          <w:rFonts w:ascii="Times New Roman" w:hAnsi="Times New Roman"/>
          <w:sz w:val="28"/>
          <w:szCs w:val="28"/>
        </w:rPr>
        <w:t>59</w:t>
      </w:r>
      <w:r w:rsidRPr="00D80854">
        <w:rPr>
          <w:rFonts w:ascii="Times New Roman" w:hAnsi="Times New Roman"/>
          <w:sz w:val="28"/>
          <w:szCs w:val="28"/>
        </w:rPr>
        <w:t xml:space="preserve"> bệnh nhân được phẫu thuật, theo hẹn của bác sĩ, 100% các bệnh nhân đều quay lại tái khám. Các kết quả đánh giá được trình bày qua các bảng sau.</w:t>
      </w:r>
    </w:p>
    <w:p w:rsidR="0037030A" w:rsidRPr="00D80854" w:rsidRDefault="0037030A" w:rsidP="003A1DF3">
      <w:pPr>
        <w:pStyle w:val="oancuaDanhsach1"/>
        <w:spacing w:after="0" w:line="360" w:lineRule="auto"/>
        <w:ind w:left="0" w:firstLine="720"/>
        <w:rPr>
          <w:rFonts w:ascii="Times New Roman" w:hAnsi="Times New Roman"/>
          <w:sz w:val="28"/>
          <w:szCs w:val="28"/>
        </w:rPr>
      </w:pPr>
    </w:p>
    <w:p w:rsidR="003B5398" w:rsidRPr="00D80854" w:rsidRDefault="003B5398" w:rsidP="000E0B7F">
      <w:pPr>
        <w:pStyle w:val="oancuaDanhsach1"/>
        <w:spacing w:after="0" w:line="360" w:lineRule="auto"/>
        <w:ind w:left="0"/>
        <w:jc w:val="center"/>
        <w:outlineLvl w:val="0"/>
        <w:rPr>
          <w:rFonts w:ascii="Times New Roman" w:hAnsi="Times New Roman"/>
          <w:i/>
          <w:sz w:val="28"/>
          <w:szCs w:val="28"/>
        </w:rPr>
      </w:pPr>
      <w:bookmarkStart w:id="1266" w:name="_Toc386557081"/>
      <w:bookmarkStart w:id="1267" w:name="_Toc27625884"/>
      <w:bookmarkStart w:id="1268" w:name="_Toc28615187"/>
      <w:bookmarkStart w:id="1269" w:name="_Toc35871188"/>
      <w:bookmarkStart w:id="1270" w:name="_Toc35871439"/>
      <w:r w:rsidRPr="00D80854">
        <w:rPr>
          <w:rFonts w:ascii="Times New Roman" w:hAnsi="Times New Roman"/>
          <w:i/>
          <w:sz w:val="28"/>
          <w:szCs w:val="28"/>
        </w:rPr>
        <w:t>Bảng 3.2</w:t>
      </w:r>
      <w:r w:rsidR="0002052E">
        <w:rPr>
          <w:rFonts w:ascii="Times New Roman" w:hAnsi="Times New Roman"/>
          <w:i/>
          <w:sz w:val="28"/>
          <w:szCs w:val="28"/>
        </w:rPr>
        <w:t>4</w:t>
      </w:r>
      <w:r w:rsidR="00B01FFF" w:rsidRPr="00D80854">
        <w:rPr>
          <w:rFonts w:ascii="Times New Roman" w:hAnsi="Times New Roman"/>
          <w:i/>
          <w:sz w:val="28"/>
          <w:szCs w:val="28"/>
        </w:rPr>
        <w:t>.</w:t>
      </w:r>
      <w:r w:rsidRPr="00D80854">
        <w:rPr>
          <w:rFonts w:ascii="Times New Roman" w:hAnsi="Times New Roman"/>
          <w:i/>
          <w:sz w:val="28"/>
          <w:szCs w:val="28"/>
        </w:rPr>
        <w:t xml:space="preserve"> </w:t>
      </w:r>
      <w:r w:rsidR="00FA328A">
        <w:rPr>
          <w:rFonts w:ascii="Times New Roman" w:hAnsi="Times New Roman"/>
          <w:i/>
          <w:sz w:val="28"/>
          <w:szCs w:val="28"/>
        </w:rPr>
        <w:t>So sánh k</w:t>
      </w:r>
      <w:r w:rsidRPr="00D80854">
        <w:rPr>
          <w:rFonts w:ascii="Times New Roman" w:hAnsi="Times New Roman"/>
          <w:i/>
          <w:sz w:val="28"/>
          <w:szCs w:val="28"/>
        </w:rPr>
        <w:t>ết quả điều trị trước và sau khi ra viện 1 tháng</w:t>
      </w:r>
      <w:bookmarkEnd w:id="1266"/>
      <w:bookmarkEnd w:id="1267"/>
      <w:bookmarkEnd w:id="1268"/>
      <w:bookmarkEnd w:id="1269"/>
      <w:bookmarkEnd w:id="1270"/>
    </w:p>
    <w:p w:rsidR="00EC51FD" w:rsidRPr="00D80854" w:rsidRDefault="00EC51FD" w:rsidP="000E0B7F">
      <w:pPr>
        <w:pStyle w:val="oancuaDanhsach1"/>
        <w:spacing w:after="0" w:line="360" w:lineRule="auto"/>
        <w:ind w:left="0"/>
        <w:jc w:val="center"/>
        <w:outlineLvl w:val="0"/>
        <w:rPr>
          <w:rFonts w:ascii="Times New Roman" w:hAnsi="Times New Roman"/>
          <w:i/>
          <w:sz w:val="10"/>
          <w:szCs w:val="28"/>
        </w:rPr>
      </w:pPr>
    </w:p>
    <w:tbl>
      <w:tblPr>
        <w:tblStyle w:val="TableGrid"/>
        <w:tblW w:w="0" w:type="auto"/>
        <w:jc w:val="center"/>
        <w:tblLook w:val="04A0" w:firstRow="1" w:lastRow="0" w:firstColumn="1" w:lastColumn="0" w:noHBand="0" w:noVBand="1"/>
      </w:tblPr>
      <w:tblGrid>
        <w:gridCol w:w="2497"/>
        <w:gridCol w:w="1249"/>
        <w:gridCol w:w="1111"/>
        <w:gridCol w:w="1240"/>
        <w:gridCol w:w="1103"/>
        <w:gridCol w:w="1212"/>
      </w:tblGrid>
      <w:tr w:rsidR="00D80854" w:rsidRPr="00D80854" w:rsidTr="00483C2A">
        <w:trPr>
          <w:jc w:val="center"/>
        </w:trPr>
        <w:tc>
          <w:tcPr>
            <w:tcW w:w="0" w:type="auto"/>
            <w:vMerge w:val="restart"/>
            <w:vAlign w:val="center"/>
          </w:tcPr>
          <w:p w:rsidR="003B5398" w:rsidRPr="00D80854" w:rsidRDefault="003B5398" w:rsidP="00F84346">
            <w:pPr>
              <w:pStyle w:val="oancuaDanhsach1"/>
              <w:spacing w:before="120" w:after="120" w:line="360"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3B5398" w:rsidRPr="00D80854" w:rsidRDefault="003B5398" w:rsidP="002E465D">
            <w:pPr>
              <w:pStyle w:val="oancuaDanhsach1"/>
              <w:spacing w:before="120" w:after="120" w:line="360" w:lineRule="auto"/>
              <w:ind w:left="0"/>
              <w:jc w:val="center"/>
              <w:rPr>
                <w:rFonts w:ascii="Times New Roman" w:hAnsi="Times New Roman"/>
                <w:b/>
                <w:sz w:val="28"/>
                <w:szCs w:val="28"/>
              </w:rPr>
            </w:pPr>
            <w:r w:rsidRPr="00D80854">
              <w:rPr>
                <w:rFonts w:ascii="Times New Roman" w:hAnsi="Times New Roman"/>
                <w:b/>
                <w:sz w:val="28"/>
                <w:szCs w:val="28"/>
              </w:rPr>
              <w:t xml:space="preserve">Trước </w:t>
            </w:r>
            <w:r w:rsidR="002E465D" w:rsidRPr="00D80854">
              <w:rPr>
                <w:rFonts w:ascii="Times New Roman" w:hAnsi="Times New Roman"/>
                <w:b/>
                <w:sz w:val="28"/>
                <w:szCs w:val="28"/>
              </w:rPr>
              <w:t>p</w:t>
            </w:r>
            <w:r w:rsidRPr="00D80854">
              <w:rPr>
                <w:rFonts w:ascii="Times New Roman" w:hAnsi="Times New Roman"/>
                <w:b/>
                <w:sz w:val="28"/>
                <w:szCs w:val="28"/>
              </w:rPr>
              <w:t>hẫu thuật</w:t>
            </w:r>
          </w:p>
        </w:tc>
        <w:tc>
          <w:tcPr>
            <w:tcW w:w="0" w:type="auto"/>
            <w:gridSpan w:val="2"/>
            <w:vAlign w:val="center"/>
          </w:tcPr>
          <w:p w:rsidR="003B5398" w:rsidRPr="00D80854" w:rsidRDefault="003B5398" w:rsidP="00F84346">
            <w:pPr>
              <w:pStyle w:val="oancuaDanhsach1"/>
              <w:spacing w:before="120" w:after="120" w:line="360" w:lineRule="auto"/>
              <w:ind w:left="0"/>
              <w:jc w:val="center"/>
              <w:rPr>
                <w:rFonts w:ascii="Times New Roman" w:hAnsi="Times New Roman"/>
                <w:b/>
                <w:sz w:val="28"/>
                <w:szCs w:val="28"/>
              </w:rPr>
            </w:pPr>
            <w:r w:rsidRPr="00D80854">
              <w:rPr>
                <w:rFonts w:ascii="Times New Roman" w:hAnsi="Times New Roman"/>
                <w:b/>
                <w:sz w:val="28"/>
                <w:szCs w:val="28"/>
              </w:rPr>
              <w:t>Sau 1 tháng</w:t>
            </w:r>
          </w:p>
        </w:tc>
        <w:tc>
          <w:tcPr>
            <w:tcW w:w="0" w:type="auto"/>
            <w:vMerge w:val="restart"/>
            <w:vAlign w:val="center"/>
          </w:tcPr>
          <w:p w:rsidR="003B5398" w:rsidRPr="00D80854" w:rsidRDefault="003B5398" w:rsidP="00F84346">
            <w:pPr>
              <w:pStyle w:val="oancuaDanhsach1"/>
              <w:spacing w:before="120" w:after="120" w:line="360"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483C2A">
        <w:trPr>
          <w:jc w:val="center"/>
        </w:trPr>
        <w:tc>
          <w:tcPr>
            <w:tcW w:w="0" w:type="auto"/>
            <w:vMerge/>
          </w:tcPr>
          <w:p w:rsidR="003B5398" w:rsidRPr="00D80854" w:rsidRDefault="003B5398" w:rsidP="00F84346">
            <w:pPr>
              <w:pStyle w:val="oancuaDanhsach1"/>
              <w:spacing w:before="120" w:after="120" w:line="360" w:lineRule="auto"/>
              <w:ind w:left="0"/>
              <w:jc w:val="center"/>
              <w:rPr>
                <w:rFonts w:ascii="Times New Roman" w:hAnsi="Times New Roman"/>
                <w:sz w:val="28"/>
                <w:szCs w:val="28"/>
              </w:rPr>
            </w:pPr>
          </w:p>
        </w:tc>
        <w:tc>
          <w:tcPr>
            <w:tcW w:w="0" w:type="auto"/>
          </w:tcPr>
          <w:p w:rsidR="003B5398" w:rsidRPr="00D80854" w:rsidRDefault="003B539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3B5398" w:rsidRPr="00D80854" w:rsidRDefault="003B539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3B5398" w:rsidRPr="00D80854" w:rsidRDefault="003B539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3B5398" w:rsidRPr="00D80854" w:rsidRDefault="003B539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vMerge/>
          </w:tcPr>
          <w:p w:rsidR="003B5398" w:rsidRPr="00D80854" w:rsidRDefault="003B5398" w:rsidP="00F84346">
            <w:pPr>
              <w:pStyle w:val="oancuaDanhsach1"/>
              <w:spacing w:before="120" w:after="120" w:line="360" w:lineRule="auto"/>
              <w:ind w:left="0"/>
              <w:jc w:val="center"/>
              <w:rPr>
                <w:rFonts w:ascii="Times New Roman" w:hAnsi="Times New Roman"/>
                <w:sz w:val="28"/>
                <w:szCs w:val="28"/>
              </w:rPr>
            </w:pPr>
          </w:p>
        </w:tc>
      </w:tr>
      <w:tr w:rsidR="00D80854" w:rsidRPr="00D80854" w:rsidTr="00483C2A">
        <w:trPr>
          <w:jc w:val="center"/>
        </w:trPr>
        <w:tc>
          <w:tcPr>
            <w:tcW w:w="0" w:type="auto"/>
          </w:tcPr>
          <w:p w:rsidR="00617CC8" w:rsidRPr="00D80854" w:rsidRDefault="00AE05CA" w:rsidP="002E465D">
            <w:pPr>
              <w:pStyle w:val="oancuaDanhsach1"/>
              <w:spacing w:before="120" w:after="120" w:line="360" w:lineRule="auto"/>
              <w:ind w:left="0"/>
              <w:rPr>
                <w:rFonts w:ascii="Times New Roman" w:hAnsi="Times New Roman"/>
                <w:sz w:val="28"/>
                <w:szCs w:val="28"/>
              </w:rPr>
            </w:pPr>
            <w:r w:rsidRPr="00D80854">
              <w:rPr>
                <w:rFonts w:ascii="Times New Roman" w:hAnsi="Times New Roman"/>
                <w:sz w:val="28"/>
                <w:szCs w:val="28"/>
              </w:rPr>
              <w:t xml:space="preserve">Có </w:t>
            </w:r>
            <w:r w:rsidR="007B69B9" w:rsidRPr="00D80854">
              <w:rPr>
                <w:rFonts w:ascii="Times New Roman" w:hAnsi="Times New Roman"/>
                <w:sz w:val="28"/>
                <w:szCs w:val="28"/>
              </w:rPr>
              <w:t>TKKS</w:t>
            </w:r>
            <w:r w:rsidR="00715EF3" w:rsidRPr="00D80854">
              <w:rPr>
                <w:rFonts w:ascii="Times New Roman" w:hAnsi="Times New Roman"/>
                <w:sz w:val="28"/>
                <w:szCs w:val="28"/>
              </w:rPr>
              <w:t>KGS</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10</w:t>
            </w:r>
            <w:r w:rsidR="00021272" w:rsidRPr="00D80854">
              <w:rPr>
                <w:rFonts w:ascii="Times New Roman" w:hAnsi="Times New Roman"/>
                <w:sz w:val="28"/>
                <w:szCs w:val="28"/>
              </w:rPr>
              <w:t>0</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1,7</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0,0000</w:t>
            </w:r>
            <w:r w:rsidRPr="00D80854">
              <w:rPr>
                <w:rFonts w:ascii="Times New Roman" w:hAnsi="Times New Roman"/>
                <w:sz w:val="28"/>
                <w:szCs w:val="28"/>
                <w:vertAlign w:val="superscript"/>
              </w:rPr>
              <w:t>b</w:t>
            </w:r>
          </w:p>
        </w:tc>
      </w:tr>
      <w:tr w:rsidR="00D80854" w:rsidRPr="00D80854" w:rsidTr="00483C2A">
        <w:trPr>
          <w:jc w:val="center"/>
        </w:trPr>
        <w:tc>
          <w:tcPr>
            <w:tcW w:w="0" w:type="auto"/>
          </w:tcPr>
          <w:p w:rsidR="00617CC8" w:rsidRPr="00D80854" w:rsidRDefault="00617CC8" w:rsidP="00F84346">
            <w:pPr>
              <w:pStyle w:val="oancuaDanhsach1"/>
              <w:spacing w:before="120" w:after="120" w:line="360"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5</w:t>
            </w:r>
            <w:r w:rsidR="00F86DF7" w:rsidRPr="00D80854">
              <w:rPr>
                <w:rFonts w:ascii="Times New Roman" w:hAnsi="Times New Roman"/>
                <w:sz w:val="28"/>
                <w:szCs w:val="28"/>
              </w:rPr>
              <w:t>9</w:t>
            </w:r>
          </w:p>
        </w:tc>
        <w:tc>
          <w:tcPr>
            <w:tcW w:w="0" w:type="auto"/>
            <w:vAlign w:val="center"/>
          </w:tcPr>
          <w:p w:rsidR="00617CC8"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0" w:type="auto"/>
            <w:vAlign w:val="center"/>
          </w:tcPr>
          <w:p w:rsidR="00617CC8"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1,7</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483C2A">
        <w:trPr>
          <w:jc w:val="center"/>
        </w:trPr>
        <w:tc>
          <w:tcPr>
            <w:tcW w:w="0" w:type="auto"/>
          </w:tcPr>
          <w:p w:rsidR="00617CC8" w:rsidRPr="00D80854" w:rsidRDefault="00960C78" w:rsidP="00F84346">
            <w:pPr>
              <w:pStyle w:val="oancuaDanhsach1"/>
              <w:spacing w:before="120" w:after="120" w:line="360" w:lineRule="auto"/>
              <w:ind w:left="0"/>
              <w:rPr>
                <w:rFonts w:ascii="Times New Roman" w:hAnsi="Times New Roman"/>
                <w:sz w:val="28"/>
                <w:szCs w:val="28"/>
              </w:rPr>
            </w:pPr>
            <w:r>
              <w:rPr>
                <w:rFonts w:ascii="Times New Roman" w:hAnsi="Times New Roman"/>
                <w:sz w:val="28"/>
                <w:szCs w:val="28"/>
              </w:rPr>
              <w:t xml:space="preserve">Nghiệm </w:t>
            </w:r>
            <w:r w:rsidR="00617CC8" w:rsidRPr="00D80854">
              <w:rPr>
                <w:rFonts w:ascii="Times New Roman" w:hAnsi="Times New Roman"/>
                <w:sz w:val="28"/>
                <w:szCs w:val="28"/>
              </w:rPr>
              <w:t>pháp ho (+)</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5</w:t>
            </w:r>
            <w:r w:rsidR="00F86DF7" w:rsidRPr="00D80854">
              <w:rPr>
                <w:rFonts w:ascii="Times New Roman" w:hAnsi="Times New Roman"/>
                <w:sz w:val="28"/>
                <w:szCs w:val="28"/>
              </w:rPr>
              <w:t>9</w:t>
            </w:r>
          </w:p>
        </w:tc>
        <w:tc>
          <w:tcPr>
            <w:tcW w:w="0" w:type="auto"/>
            <w:vAlign w:val="center"/>
          </w:tcPr>
          <w:p w:rsidR="00617CC8"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0" w:type="auto"/>
            <w:vAlign w:val="center"/>
          </w:tcPr>
          <w:p w:rsidR="00617CC8"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1,7</w:t>
            </w:r>
          </w:p>
        </w:tc>
        <w:tc>
          <w:tcPr>
            <w:tcW w:w="0" w:type="auto"/>
            <w:vAlign w:val="center"/>
          </w:tcPr>
          <w:p w:rsidR="00617CC8" w:rsidRPr="00D80854" w:rsidRDefault="00617CC8"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1663F4">
        <w:trPr>
          <w:jc w:val="center"/>
        </w:trPr>
        <w:tc>
          <w:tcPr>
            <w:tcW w:w="0" w:type="auto"/>
          </w:tcPr>
          <w:p w:rsidR="00F86DF7" w:rsidRPr="00D80854" w:rsidRDefault="00F86DF7" w:rsidP="00F84346">
            <w:pPr>
              <w:pStyle w:val="oancuaDanhsach1"/>
              <w:spacing w:before="120" w:after="12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F86DF7" w:rsidRPr="00D80854" w:rsidRDefault="00F86DF7" w:rsidP="00F84346">
            <w:pPr>
              <w:pStyle w:val="oancuaDanhsach1"/>
              <w:spacing w:before="120" w:after="12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F86DF7" w:rsidRPr="00D80854" w:rsidRDefault="002250F2" w:rsidP="00F84346">
            <w:pPr>
              <w:pStyle w:val="oancuaDanhsach1"/>
              <w:spacing w:before="120" w:after="120" w:line="360" w:lineRule="auto"/>
              <w:ind w:left="0"/>
              <w:jc w:val="center"/>
              <w:rPr>
                <w:rFonts w:ascii="Times New Roman" w:hAnsi="Times New Roman"/>
                <w:sz w:val="28"/>
                <w:szCs w:val="28"/>
              </w:rPr>
            </w:pPr>
            <w:r>
              <w:rPr>
                <w:rFonts w:ascii="Times New Roman" w:hAnsi="Times New Roman"/>
                <w:sz w:val="28"/>
                <w:szCs w:val="28"/>
              </w:rPr>
              <w:t>(100 -</w:t>
            </w:r>
            <w:r w:rsidR="00F86DF7" w:rsidRPr="00D80854">
              <w:rPr>
                <w:rFonts w:ascii="Times New Roman" w:hAnsi="Times New Roman"/>
                <w:sz w:val="28"/>
                <w:szCs w:val="28"/>
              </w:rPr>
              <w:t xml:space="preserve"> 170)</w:t>
            </w:r>
          </w:p>
        </w:tc>
        <w:tc>
          <w:tcPr>
            <w:tcW w:w="0" w:type="auto"/>
            <w:gridSpan w:val="2"/>
            <w:vAlign w:val="center"/>
          </w:tcPr>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56,2 ± 14,5</w:t>
            </w:r>
          </w:p>
          <w:p w:rsidR="00F86DF7" w:rsidRPr="00D80854" w:rsidRDefault="002250F2" w:rsidP="00F84346">
            <w:pPr>
              <w:pStyle w:val="oancuaDanhsach1"/>
              <w:spacing w:before="120" w:after="120" w:line="360" w:lineRule="auto"/>
              <w:ind w:left="0"/>
              <w:jc w:val="center"/>
              <w:rPr>
                <w:rFonts w:ascii="Times New Roman" w:hAnsi="Times New Roman"/>
                <w:sz w:val="28"/>
                <w:szCs w:val="28"/>
              </w:rPr>
            </w:pPr>
            <w:r>
              <w:rPr>
                <w:rFonts w:ascii="Times New Roman" w:hAnsi="Times New Roman"/>
                <w:sz w:val="28"/>
                <w:szCs w:val="28"/>
              </w:rPr>
              <w:t>(30 -</w:t>
            </w:r>
            <w:r w:rsidR="00F86DF7" w:rsidRPr="00D80854">
              <w:rPr>
                <w:rFonts w:ascii="Times New Roman" w:hAnsi="Times New Roman"/>
                <w:sz w:val="28"/>
                <w:szCs w:val="28"/>
              </w:rPr>
              <w:t xml:space="preserve"> 90)</w:t>
            </w:r>
          </w:p>
        </w:tc>
        <w:tc>
          <w:tcPr>
            <w:tcW w:w="0" w:type="auto"/>
            <w:vAlign w:val="center"/>
          </w:tcPr>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r w:rsidR="00F86DF7" w:rsidRPr="00D80854" w:rsidTr="00B276CA">
        <w:trPr>
          <w:jc w:val="center"/>
        </w:trPr>
        <w:tc>
          <w:tcPr>
            <w:tcW w:w="0" w:type="auto"/>
          </w:tcPr>
          <w:p w:rsidR="00F86DF7" w:rsidRPr="00D80854" w:rsidRDefault="00F86DF7" w:rsidP="00F84346">
            <w:pPr>
              <w:pStyle w:val="oancuaDanhsach1"/>
              <w:spacing w:before="120" w:after="12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F86DF7" w:rsidRPr="00D80854" w:rsidRDefault="00F86DF7" w:rsidP="00F84346">
            <w:pPr>
              <w:pStyle w:val="oancuaDanhsach1"/>
              <w:spacing w:before="120" w:after="120" w:line="360"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13 ± 2,3</w:t>
            </w:r>
          </w:p>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6,7 ± 0,6</w:t>
            </w:r>
          </w:p>
          <w:p w:rsidR="00F86DF7" w:rsidRPr="00D80854" w:rsidRDefault="002250F2" w:rsidP="00F84346">
            <w:pPr>
              <w:pStyle w:val="oancuaDanhsach1"/>
              <w:spacing w:before="120" w:after="120" w:line="360" w:lineRule="auto"/>
              <w:ind w:left="0"/>
              <w:jc w:val="center"/>
              <w:rPr>
                <w:rFonts w:ascii="Times New Roman" w:hAnsi="Times New Roman"/>
                <w:sz w:val="28"/>
                <w:szCs w:val="28"/>
              </w:rPr>
            </w:pPr>
            <w:r>
              <w:rPr>
                <w:rFonts w:ascii="Times New Roman" w:hAnsi="Times New Roman"/>
                <w:sz w:val="28"/>
                <w:szCs w:val="28"/>
              </w:rPr>
              <w:t>(6 -</w:t>
            </w:r>
            <w:r w:rsidR="00F86DF7" w:rsidRPr="00D80854">
              <w:rPr>
                <w:rFonts w:ascii="Times New Roman" w:hAnsi="Times New Roman"/>
                <w:sz w:val="28"/>
                <w:szCs w:val="28"/>
              </w:rPr>
              <w:t xml:space="preserve"> 8)</w:t>
            </w:r>
          </w:p>
        </w:tc>
        <w:tc>
          <w:tcPr>
            <w:tcW w:w="0" w:type="auto"/>
            <w:vAlign w:val="center"/>
          </w:tcPr>
          <w:p w:rsidR="00F86DF7" w:rsidRPr="00D80854" w:rsidRDefault="00F86DF7" w:rsidP="00F84346">
            <w:pPr>
              <w:pStyle w:val="oancuaDanhsach1"/>
              <w:spacing w:before="12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3A1DF3" w:rsidRPr="00BF23D4" w:rsidRDefault="003A1DF3" w:rsidP="00B276CA">
      <w:pPr>
        <w:pStyle w:val="oancuaDanhsach1"/>
        <w:spacing w:after="0" w:line="360" w:lineRule="auto"/>
        <w:ind w:left="0"/>
        <w:jc w:val="center"/>
        <w:rPr>
          <w:rFonts w:ascii="Times New Roman" w:hAnsi="Times New Roman"/>
          <w:i/>
          <w:sz w:val="14"/>
          <w:szCs w:val="24"/>
        </w:rPr>
      </w:pPr>
    </w:p>
    <w:p w:rsidR="00B276CA" w:rsidRPr="00D80854" w:rsidRDefault="00B276CA" w:rsidP="00B276CA">
      <w:pPr>
        <w:pStyle w:val="oancuaDanhsach1"/>
        <w:spacing w:after="0" w:line="360" w:lineRule="auto"/>
        <w:ind w:left="0"/>
        <w:jc w:val="center"/>
        <w:rPr>
          <w:rFonts w:ascii="Times New Roman" w:hAnsi="Times New Roman"/>
          <w:i/>
          <w:sz w:val="24"/>
          <w:szCs w:val="24"/>
        </w:rPr>
      </w:pPr>
      <w:r w:rsidRPr="00D80854">
        <w:rPr>
          <w:rFonts w:ascii="Times New Roman" w:hAnsi="Times New Roman"/>
          <w:i/>
          <w:sz w:val="24"/>
          <w:szCs w:val="24"/>
        </w:rPr>
        <w:t xml:space="preserve">a: Chi-squared test; </w:t>
      </w:r>
      <w:r w:rsidRPr="00D80854">
        <w:rPr>
          <w:rFonts w:ascii="Times New Roman" w:hAnsi="Times New Roman"/>
          <w:i/>
          <w:sz w:val="24"/>
          <w:szCs w:val="24"/>
        </w:rPr>
        <w:tab/>
        <w:t>b. Fisher’s exact test</w:t>
      </w:r>
      <w:r w:rsidRPr="00D80854">
        <w:rPr>
          <w:rFonts w:ascii="Times New Roman" w:hAnsi="Times New Roman"/>
          <w:i/>
          <w:sz w:val="24"/>
          <w:szCs w:val="24"/>
        </w:rPr>
        <w:tab/>
      </w:r>
      <w:r w:rsidRPr="00D80854">
        <w:rPr>
          <w:rFonts w:ascii="Times New Roman" w:hAnsi="Times New Roman"/>
          <w:i/>
          <w:sz w:val="24"/>
          <w:szCs w:val="24"/>
        </w:rPr>
        <w:tab/>
        <w:t xml:space="preserve"> f: Wilcoxon signed-rank- test</w:t>
      </w:r>
      <w:r w:rsidRPr="00D80854">
        <w:rPr>
          <w:rFonts w:ascii="Times New Roman" w:hAnsi="Times New Roman"/>
          <w:i/>
          <w:sz w:val="24"/>
          <w:szCs w:val="24"/>
        </w:rPr>
        <w:tab/>
      </w:r>
    </w:p>
    <w:p w:rsidR="00B01FFF" w:rsidRPr="00BF23D4" w:rsidRDefault="00B01FFF" w:rsidP="00F84346">
      <w:pPr>
        <w:pStyle w:val="oancuaDanhsach1"/>
        <w:spacing w:after="0" w:line="360" w:lineRule="auto"/>
        <w:ind w:left="0"/>
        <w:jc w:val="both"/>
        <w:rPr>
          <w:rFonts w:ascii="Times New Roman" w:hAnsi="Times New Roman"/>
          <w:sz w:val="14"/>
          <w:szCs w:val="28"/>
        </w:rPr>
      </w:pPr>
    </w:p>
    <w:p w:rsidR="003B5398" w:rsidRPr="00D80854" w:rsidRDefault="003B5398" w:rsidP="0037030A">
      <w:pPr>
        <w:pStyle w:val="oancuaDanhsach1"/>
        <w:spacing w:before="120" w:after="120" w:line="360" w:lineRule="auto"/>
        <w:ind w:left="0"/>
        <w:jc w:val="both"/>
        <w:rPr>
          <w:rFonts w:ascii="Times New Roman" w:hAnsi="Times New Roman"/>
          <w:sz w:val="28"/>
          <w:szCs w:val="28"/>
        </w:rPr>
      </w:pPr>
      <w:r w:rsidRPr="00D80854">
        <w:rPr>
          <w:rFonts w:ascii="Times New Roman" w:hAnsi="Times New Roman"/>
          <w:sz w:val="28"/>
          <w:szCs w:val="28"/>
        </w:rPr>
        <w:tab/>
      </w:r>
      <w:r w:rsidR="004417B2" w:rsidRPr="00D80854">
        <w:rPr>
          <w:rFonts w:ascii="Times New Roman" w:hAnsi="Times New Roman"/>
          <w:sz w:val="28"/>
          <w:szCs w:val="28"/>
        </w:rPr>
        <w:t>S</w:t>
      </w:r>
      <w:r w:rsidRPr="00D80854">
        <w:rPr>
          <w:rFonts w:ascii="Times New Roman" w:hAnsi="Times New Roman"/>
          <w:sz w:val="28"/>
          <w:szCs w:val="28"/>
        </w:rPr>
        <w:t>au ra viện 1 tháng, có</w:t>
      </w:r>
      <w:r w:rsidR="00853E35" w:rsidRPr="00D80854">
        <w:rPr>
          <w:rFonts w:ascii="Times New Roman" w:hAnsi="Times New Roman"/>
          <w:sz w:val="28"/>
          <w:szCs w:val="28"/>
        </w:rPr>
        <w:t xml:space="preserve"> 01</w:t>
      </w:r>
      <w:r w:rsidRPr="00D80854">
        <w:rPr>
          <w:rFonts w:ascii="Times New Roman" w:hAnsi="Times New Roman"/>
          <w:sz w:val="28"/>
          <w:szCs w:val="28"/>
        </w:rPr>
        <w:t xml:space="preserve"> bệnh nhân bị lại </w:t>
      </w:r>
      <w:r w:rsidR="00F86DF7" w:rsidRPr="00D80854">
        <w:rPr>
          <w:rFonts w:ascii="Times New Roman" w:hAnsi="Times New Roman"/>
          <w:sz w:val="28"/>
          <w:szCs w:val="28"/>
        </w:rPr>
        <w:t>TKKS</w:t>
      </w:r>
      <w:r w:rsidR="00715EF3" w:rsidRPr="00D80854">
        <w:rPr>
          <w:rFonts w:ascii="Times New Roman" w:hAnsi="Times New Roman"/>
          <w:sz w:val="28"/>
          <w:szCs w:val="28"/>
        </w:rPr>
        <w:t>KGS</w:t>
      </w:r>
      <w:r w:rsidR="00853E35" w:rsidRPr="00D80854">
        <w:rPr>
          <w:rFonts w:ascii="Times New Roman" w:hAnsi="Times New Roman"/>
          <w:sz w:val="28"/>
          <w:szCs w:val="28"/>
        </w:rPr>
        <w:t xml:space="preserve"> chiế</w:t>
      </w:r>
      <w:r w:rsidR="006C144B" w:rsidRPr="00D80854">
        <w:rPr>
          <w:rFonts w:ascii="Times New Roman" w:hAnsi="Times New Roman"/>
          <w:sz w:val="28"/>
          <w:szCs w:val="28"/>
        </w:rPr>
        <w:t>m 1,7</w:t>
      </w:r>
      <w:r w:rsidR="00B276CA" w:rsidRPr="00D80854">
        <w:rPr>
          <w:rFonts w:ascii="Times New Roman" w:hAnsi="Times New Roman"/>
          <w:sz w:val="28"/>
          <w:szCs w:val="28"/>
        </w:rPr>
        <w:t>%</w:t>
      </w:r>
      <w:r w:rsidRPr="00D80854">
        <w:rPr>
          <w:rFonts w:ascii="Times New Roman" w:hAnsi="Times New Roman"/>
          <w:sz w:val="28"/>
          <w:szCs w:val="28"/>
        </w:rPr>
        <w:t xml:space="preserve">, số lần đi tiểu </w:t>
      </w:r>
      <w:r w:rsidR="00F86DF7" w:rsidRPr="00D80854">
        <w:rPr>
          <w:rFonts w:ascii="Times New Roman" w:hAnsi="Times New Roman"/>
          <w:sz w:val="28"/>
          <w:szCs w:val="28"/>
        </w:rPr>
        <w:t xml:space="preserve">tiện </w:t>
      </w:r>
      <w:r w:rsidR="00B01FFF" w:rsidRPr="00D80854">
        <w:rPr>
          <w:rFonts w:ascii="Times New Roman" w:hAnsi="Times New Roman"/>
          <w:sz w:val="28"/>
          <w:szCs w:val="28"/>
        </w:rPr>
        <w:t>TB</w:t>
      </w:r>
      <w:r w:rsidRPr="00D80854">
        <w:rPr>
          <w:rFonts w:ascii="Times New Roman" w:hAnsi="Times New Roman"/>
          <w:sz w:val="28"/>
          <w:szCs w:val="28"/>
        </w:rPr>
        <w:t xml:space="preserve"> của các bệnh nhân chỉ nằm trong khoảng </w:t>
      </w:r>
      <w:r w:rsidR="00221870" w:rsidRPr="00D80854">
        <w:rPr>
          <w:rFonts w:ascii="Times New Roman" w:hAnsi="Times New Roman"/>
          <w:sz w:val="28"/>
          <w:szCs w:val="28"/>
        </w:rPr>
        <w:t>6</w:t>
      </w:r>
      <w:r w:rsidRPr="00D80854">
        <w:rPr>
          <w:rFonts w:ascii="Times New Roman" w:hAnsi="Times New Roman"/>
          <w:sz w:val="28"/>
          <w:szCs w:val="28"/>
        </w:rPr>
        <w:t xml:space="preserve"> – 8 lần nhỏ hơn có ý nghĩa thống kê so với số lần đi tiểu </w:t>
      </w:r>
      <w:r w:rsidR="00B01FFF" w:rsidRPr="00D80854">
        <w:rPr>
          <w:rFonts w:ascii="Times New Roman" w:hAnsi="Times New Roman"/>
          <w:sz w:val="28"/>
          <w:szCs w:val="28"/>
        </w:rPr>
        <w:t>TB</w:t>
      </w:r>
      <w:r w:rsidRPr="00D80854">
        <w:rPr>
          <w:rFonts w:ascii="Times New Roman" w:hAnsi="Times New Roman"/>
          <w:sz w:val="28"/>
          <w:szCs w:val="28"/>
        </w:rPr>
        <w:t xml:space="preserve"> trước phẫu thuật.</w:t>
      </w:r>
      <w:r w:rsidR="00853E35" w:rsidRPr="00D80854">
        <w:rPr>
          <w:rFonts w:ascii="Times New Roman" w:hAnsi="Times New Roman"/>
          <w:sz w:val="28"/>
          <w:szCs w:val="28"/>
        </w:rPr>
        <w:t xml:space="preserve"> Lượng nước tiểu tồn dư sau 1 tháng phẫu thuật so với trước phẫu thuật khác biệt có ý nghĩa thống kê với p&lt;0,05.</w:t>
      </w:r>
    </w:p>
    <w:p w:rsidR="003B5398" w:rsidRPr="00D80854" w:rsidRDefault="003B5398" w:rsidP="0037030A">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Các nghiệ</w:t>
      </w:r>
      <w:r w:rsidR="00BE25B8" w:rsidRPr="00D80854">
        <w:rPr>
          <w:rFonts w:ascii="Times New Roman" w:hAnsi="Times New Roman"/>
          <w:sz w:val="28"/>
          <w:szCs w:val="28"/>
        </w:rPr>
        <w:t>m pháp thăm khám lâm sàng như</w:t>
      </w:r>
      <w:r w:rsidR="00F86DF7" w:rsidRPr="00D80854">
        <w:rPr>
          <w:rFonts w:ascii="Times New Roman" w:hAnsi="Times New Roman"/>
          <w:sz w:val="28"/>
          <w:szCs w:val="28"/>
        </w:rPr>
        <w:t xml:space="preserve"> test</w:t>
      </w:r>
      <w:r w:rsidRPr="00D80854">
        <w:rPr>
          <w:rFonts w:ascii="Times New Roman" w:hAnsi="Times New Roman"/>
          <w:sz w:val="28"/>
          <w:szCs w:val="28"/>
        </w:rPr>
        <w:t xml:space="preserve"> Valsava, nghiệm pháp ho từ dương tính trước phẫu thuật </w:t>
      </w:r>
      <w:r w:rsidR="00FB19AC" w:rsidRPr="00D80854">
        <w:rPr>
          <w:rFonts w:ascii="Times New Roman" w:hAnsi="Times New Roman"/>
          <w:sz w:val="28"/>
          <w:szCs w:val="28"/>
        </w:rPr>
        <w:t xml:space="preserve">cơ bản </w:t>
      </w:r>
      <w:r w:rsidRPr="00D80854">
        <w:rPr>
          <w:rFonts w:ascii="Times New Roman" w:hAnsi="Times New Roman"/>
          <w:sz w:val="28"/>
          <w:szCs w:val="28"/>
        </w:rPr>
        <w:t>đều trở về âm tính sau phẫu thuật.</w:t>
      </w:r>
    </w:p>
    <w:p w:rsidR="00EC51FD" w:rsidRPr="00D80854" w:rsidRDefault="00715EF3" w:rsidP="0037030A">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Bệnh nhân tái phát TKKSKGS là </w:t>
      </w:r>
      <w:r w:rsidR="005F7986" w:rsidRPr="00D80854">
        <w:rPr>
          <w:rFonts w:ascii="Times New Roman" w:hAnsi="Times New Roman"/>
          <w:sz w:val="28"/>
          <w:szCs w:val="28"/>
        </w:rPr>
        <w:t>bệnh nhân</w:t>
      </w:r>
      <w:r w:rsidRPr="00D80854">
        <w:rPr>
          <w:rFonts w:ascii="Times New Roman" w:hAnsi="Times New Roman"/>
          <w:sz w:val="28"/>
          <w:szCs w:val="28"/>
        </w:rPr>
        <w:t xml:space="preserve"> đẻ 4 lần qua đường âm đạo, BMI bằng 28; mức độ TKKS trước mổ là độ </w:t>
      </w:r>
      <w:r w:rsidR="00AB32F8">
        <w:rPr>
          <w:rFonts w:ascii="Times New Roman" w:hAnsi="Times New Roman"/>
          <w:sz w:val="28"/>
          <w:szCs w:val="28"/>
        </w:rPr>
        <w:t>III</w:t>
      </w:r>
      <w:r w:rsidR="00FC4F27" w:rsidRPr="00D80854">
        <w:rPr>
          <w:rFonts w:ascii="Times New Roman" w:hAnsi="Times New Roman"/>
          <w:sz w:val="28"/>
          <w:szCs w:val="28"/>
        </w:rPr>
        <w:t xml:space="preserve">, sau mổ là độ </w:t>
      </w:r>
      <w:r w:rsidR="00AB32F8">
        <w:rPr>
          <w:rFonts w:ascii="Times New Roman" w:hAnsi="Times New Roman"/>
          <w:sz w:val="28"/>
          <w:szCs w:val="28"/>
        </w:rPr>
        <w:t>I</w:t>
      </w:r>
      <w:r w:rsidRPr="00D80854">
        <w:rPr>
          <w:rFonts w:ascii="Times New Roman" w:hAnsi="Times New Roman"/>
          <w:sz w:val="28"/>
          <w:szCs w:val="28"/>
        </w:rPr>
        <w:t>.</w:t>
      </w:r>
      <w:r w:rsidR="005F7986" w:rsidRPr="00D80854">
        <w:rPr>
          <w:rFonts w:ascii="Times New Roman" w:hAnsi="Times New Roman"/>
          <w:sz w:val="28"/>
          <w:szCs w:val="28"/>
        </w:rPr>
        <w:t xml:space="preserve"> Bệnh nhân</w:t>
      </w:r>
      <w:r w:rsidR="00FC4F27" w:rsidRPr="00D80854">
        <w:rPr>
          <w:rFonts w:ascii="Times New Roman" w:hAnsi="Times New Roman"/>
          <w:sz w:val="28"/>
          <w:szCs w:val="28"/>
        </w:rPr>
        <w:t xml:space="preserve"> được điều trị nội khoa.</w:t>
      </w:r>
    </w:p>
    <w:p w:rsidR="00853E35" w:rsidRDefault="00853E35" w:rsidP="00EC51FD">
      <w:pPr>
        <w:pStyle w:val="oancuaDanhsach1"/>
        <w:spacing w:after="0" w:line="360" w:lineRule="auto"/>
        <w:ind w:left="0"/>
        <w:jc w:val="center"/>
        <w:outlineLvl w:val="0"/>
        <w:rPr>
          <w:rFonts w:ascii="Times New Roman" w:hAnsi="Times New Roman"/>
          <w:i/>
          <w:sz w:val="28"/>
          <w:szCs w:val="28"/>
        </w:rPr>
      </w:pPr>
      <w:bookmarkStart w:id="1271" w:name="_Toc27625885"/>
      <w:bookmarkStart w:id="1272" w:name="_Toc28615188"/>
      <w:bookmarkStart w:id="1273" w:name="_Toc35871189"/>
      <w:bookmarkStart w:id="1274" w:name="_Toc35871440"/>
      <w:r w:rsidRPr="00D80854">
        <w:rPr>
          <w:rFonts w:ascii="Times New Roman" w:hAnsi="Times New Roman"/>
          <w:i/>
          <w:sz w:val="28"/>
          <w:szCs w:val="28"/>
        </w:rPr>
        <w:lastRenderedPageBreak/>
        <w:t>Bảng 3.2</w:t>
      </w:r>
      <w:r w:rsidR="0002052E">
        <w:rPr>
          <w:rFonts w:ascii="Times New Roman" w:hAnsi="Times New Roman"/>
          <w:i/>
          <w:sz w:val="28"/>
          <w:szCs w:val="28"/>
        </w:rPr>
        <w:t>5</w:t>
      </w:r>
      <w:r w:rsidR="00B01FFF" w:rsidRPr="00D80854">
        <w:rPr>
          <w:rFonts w:ascii="Times New Roman" w:hAnsi="Times New Roman"/>
          <w:i/>
          <w:sz w:val="28"/>
          <w:szCs w:val="28"/>
        </w:rPr>
        <w:t>.</w:t>
      </w:r>
      <w:r w:rsidRPr="00D80854">
        <w:rPr>
          <w:rFonts w:ascii="Times New Roman" w:hAnsi="Times New Roman"/>
          <w:i/>
          <w:sz w:val="28"/>
          <w:szCs w:val="28"/>
        </w:rPr>
        <w:t xml:space="preserve"> Đặc điểm tiểu tiện 1 tháng sau phẫu thuật</w:t>
      </w:r>
      <w:bookmarkEnd w:id="1271"/>
      <w:bookmarkEnd w:id="1272"/>
      <w:bookmarkEnd w:id="1273"/>
      <w:bookmarkEnd w:id="1274"/>
    </w:p>
    <w:p w:rsidR="003A3D74" w:rsidRPr="00D80854" w:rsidRDefault="003A3D74" w:rsidP="00EC51FD">
      <w:pPr>
        <w:pStyle w:val="oancuaDanhsach1"/>
        <w:spacing w:after="0" w:line="360" w:lineRule="auto"/>
        <w:ind w:left="0"/>
        <w:jc w:val="center"/>
        <w:outlineLvl w:val="0"/>
        <w:rPr>
          <w:rFonts w:ascii="Times New Roman" w:hAnsi="Times New Roman"/>
          <w:i/>
          <w:sz w:val="28"/>
          <w:szCs w:val="28"/>
        </w:rPr>
      </w:pPr>
    </w:p>
    <w:p w:rsidR="00EC51FD" w:rsidRPr="00D80854" w:rsidRDefault="00EC51FD" w:rsidP="00EC51FD">
      <w:pPr>
        <w:pStyle w:val="oancuaDanhsach1"/>
        <w:spacing w:after="0" w:line="360" w:lineRule="auto"/>
        <w:ind w:left="0"/>
        <w:jc w:val="center"/>
        <w:outlineLvl w:val="0"/>
        <w:rPr>
          <w:rFonts w:ascii="Times New Roman" w:hAnsi="Times New Roman"/>
          <w:i/>
          <w:sz w:val="2"/>
          <w:szCs w:val="28"/>
        </w:rPr>
      </w:pPr>
    </w:p>
    <w:tbl>
      <w:tblPr>
        <w:tblStyle w:val="TableGrid"/>
        <w:tblW w:w="0" w:type="auto"/>
        <w:jc w:val="center"/>
        <w:tblLook w:val="04A0" w:firstRow="1" w:lastRow="0" w:firstColumn="1" w:lastColumn="0" w:noHBand="0" w:noVBand="1"/>
      </w:tblPr>
      <w:tblGrid>
        <w:gridCol w:w="4786"/>
        <w:gridCol w:w="2415"/>
        <w:gridCol w:w="1525"/>
      </w:tblGrid>
      <w:tr w:rsidR="00D80854" w:rsidRPr="00D80854" w:rsidTr="00990618">
        <w:trPr>
          <w:jc w:val="center"/>
        </w:trPr>
        <w:tc>
          <w:tcPr>
            <w:tcW w:w="4786" w:type="dxa"/>
          </w:tcPr>
          <w:p w:rsidR="00853E35" w:rsidRPr="00D80854" w:rsidRDefault="00853E35" w:rsidP="00FC4F27">
            <w:pPr>
              <w:pStyle w:val="oancuaDanhsach1"/>
              <w:spacing w:before="120" w:after="0" w:line="360" w:lineRule="auto"/>
              <w:ind w:left="0"/>
              <w:jc w:val="center"/>
              <w:rPr>
                <w:rFonts w:ascii="Times New Roman" w:hAnsi="Times New Roman"/>
                <w:b/>
                <w:sz w:val="28"/>
                <w:szCs w:val="28"/>
              </w:rPr>
            </w:pPr>
            <w:r w:rsidRPr="00D80854">
              <w:rPr>
                <w:rFonts w:ascii="Times New Roman" w:hAnsi="Times New Roman"/>
                <w:b/>
                <w:sz w:val="28"/>
                <w:szCs w:val="28"/>
              </w:rPr>
              <w:t>Đặc điểm</w:t>
            </w:r>
          </w:p>
        </w:tc>
        <w:tc>
          <w:tcPr>
            <w:tcW w:w="0" w:type="auto"/>
            <w:vAlign w:val="center"/>
          </w:tcPr>
          <w:p w:rsidR="00853E35" w:rsidRPr="00D80854" w:rsidRDefault="00853E35" w:rsidP="00FC4F27">
            <w:pPr>
              <w:pStyle w:val="oancuaDanhsach1"/>
              <w:spacing w:before="120" w:after="0" w:line="360" w:lineRule="auto"/>
              <w:ind w:left="0"/>
              <w:jc w:val="center"/>
              <w:rPr>
                <w:rFonts w:ascii="Times New Roman" w:hAnsi="Times New Roman"/>
                <w:b/>
                <w:sz w:val="28"/>
                <w:szCs w:val="28"/>
              </w:rPr>
            </w:pPr>
            <w:r w:rsidRPr="00D80854">
              <w:rPr>
                <w:rFonts w:ascii="Times New Roman" w:hAnsi="Times New Roman"/>
                <w:b/>
                <w:sz w:val="28"/>
                <w:szCs w:val="28"/>
              </w:rPr>
              <w:t>Số lượ</w:t>
            </w:r>
            <w:r w:rsidR="00FC4F27" w:rsidRPr="00D80854">
              <w:rPr>
                <w:rFonts w:ascii="Times New Roman" w:hAnsi="Times New Roman"/>
                <w:b/>
                <w:sz w:val="28"/>
                <w:szCs w:val="28"/>
              </w:rPr>
              <w:t xml:space="preserve">t </w:t>
            </w:r>
            <w:r w:rsidR="00990618">
              <w:rPr>
                <w:rFonts w:ascii="Times New Roman" w:hAnsi="Times New Roman"/>
                <w:b/>
                <w:sz w:val="28"/>
                <w:szCs w:val="28"/>
              </w:rPr>
              <w:t>bệnh nhân</w:t>
            </w:r>
          </w:p>
        </w:tc>
        <w:tc>
          <w:tcPr>
            <w:tcW w:w="1525" w:type="dxa"/>
            <w:vAlign w:val="center"/>
          </w:tcPr>
          <w:p w:rsidR="00853E35" w:rsidRPr="00D80854" w:rsidRDefault="00853E35" w:rsidP="00FC4F27">
            <w:pPr>
              <w:pStyle w:val="oancuaDanhsach1"/>
              <w:spacing w:before="120" w:after="0" w:line="360" w:lineRule="auto"/>
              <w:ind w:left="0"/>
              <w:jc w:val="center"/>
              <w:rPr>
                <w:rFonts w:ascii="Times New Roman" w:hAnsi="Times New Roman"/>
                <w:b/>
                <w:sz w:val="28"/>
                <w:szCs w:val="28"/>
              </w:rPr>
            </w:pPr>
            <w:r w:rsidRPr="00D80854">
              <w:rPr>
                <w:rFonts w:ascii="Times New Roman" w:hAnsi="Times New Roman"/>
                <w:b/>
                <w:sz w:val="28"/>
                <w:szCs w:val="28"/>
              </w:rPr>
              <w:t>Tỷ lệ %</w:t>
            </w:r>
          </w:p>
        </w:tc>
      </w:tr>
      <w:tr w:rsidR="00D80854" w:rsidRPr="00D80854" w:rsidTr="00990618">
        <w:trPr>
          <w:jc w:val="center"/>
        </w:trPr>
        <w:tc>
          <w:tcPr>
            <w:tcW w:w="4786" w:type="dxa"/>
          </w:tcPr>
          <w:p w:rsidR="00617CC8" w:rsidRPr="00D80854" w:rsidRDefault="00FC4F27" w:rsidP="00FC4F27">
            <w:pPr>
              <w:pStyle w:val="oancuaDanhsach1"/>
              <w:spacing w:before="120" w:after="0" w:line="360" w:lineRule="auto"/>
              <w:ind w:left="0"/>
              <w:rPr>
                <w:rFonts w:ascii="Times New Roman" w:hAnsi="Times New Roman"/>
                <w:sz w:val="28"/>
                <w:szCs w:val="28"/>
              </w:rPr>
            </w:pPr>
            <w:r w:rsidRPr="00D80854">
              <w:rPr>
                <w:rFonts w:ascii="Times New Roman" w:hAnsi="Times New Roman"/>
                <w:sz w:val="28"/>
                <w:szCs w:val="28"/>
              </w:rPr>
              <w:t>Tiểu không kiểm soát khi gắng sức</w:t>
            </w:r>
          </w:p>
        </w:tc>
        <w:tc>
          <w:tcPr>
            <w:tcW w:w="0" w:type="auto"/>
            <w:vAlign w:val="center"/>
          </w:tcPr>
          <w:p w:rsidR="00617CC8" w:rsidRPr="00D80854" w:rsidRDefault="00617CC8"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1525" w:type="dxa"/>
            <w:vAlign w:val="center"/>
          </w:tcPr>
          <w:p w:rsidR="00617CC8" w:rsidRPr="00D80854" w:rsidRDefault="00617CC8"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1,7</w:t>
            </w:r>
          </w:p>
        </w:tc>
      </w:tr>
      <w:tr w:rsidR="00D80854" w:rsidRPr="00D80854" w:rsidTr="00990618">
        <w:trPr>
          <w:jc w:val="center"/>
        </w:trPr>
        <w:tc>
          <w:tcPr>
            <w:tcW w:w="4786" w:type="dxa"/>
          </w:tcPr>
          <w:p w:rsidR="00617CC8" w:rsidRPr="00D80854" w:rsidRDefault="00FC4F27" w:rsidP="00FC4F27">
            <w:pPr>
              <w:pStyle w:val="oancuaDanhsach1"/>
              <w:spacing w:before="120" w:after="0" w:line="360" w:lineRule="auto"/>
              <w:ind w:left="0"/>
              <w:rPr>
                <w:rFonts w:ascii="Times New Roman" w:hAnsi="Times New Roman"/>
                <w:sz w:val="28"/>
                <w:szCs w:val="28"/>
              </w:rPr>
            </w:pPr>
            <w:r w:rsidRPr="00D80854">
              <w:rPr>
                <w:rFonts w:ascii="Times New Roman" w:hAnsi="Times New Roman"/>
                <w:sz w:val="28"/>
                <w:szCs w:val="28"/>
              </w:rPr>
              <w:t>Tiểu khó</w:t>
            </w:r>
          </w:p>
        </w:tc>
        <w:tc>
          <w:tcPr>
            <w:tcW w:w="0" w:type="auto"/>
            <w:vAlign w:val="center"/>
          </w:tcPr>
          <w:p w:rsidR="00617CC8" w:rsidRPr="00D80854" w:rsidRDefault="00FC4F27"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525" w:type="dxa"/>
            <w:vAlign w:val="center"/>
          </w:tcPr>
          <w:p w:rsidR="00617CC8" w:rsidRPr="00D80854" w:rsidRDefault="00617CC8"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1,7</w:t>
            </w:r>
          </w:p>
        </w:tc>
      </w:tr>
      <w:tr w:rsidR="00D80854" w:rsidRPr="00D80854" w:rsidTr="00990618">
        <w:trPr>
          <w:jc w:val="center"/>
        </w:trPr>
        <w:tc>
          <w:tcPr>
            <w:tcW w:w="4786" w:type="dxa"/>
          </w:tcPr>
          <w:p w:rsidR="00617CC8" w:rsidRPr="00D80854" w:rsidRDefault="00FC4F27" w:rsidP="00FC4F27">
            <w:pPr>
              <w:pStyle w:val="oancuaDanhsach1"/>
              <w:spacing w:before="120" w:after="0" w:line="360" w:lineRule="auto"/>
              <w:ind w:left="0"/>
              <w:rPr>
                <w:rFonts w:ascii="Times New Roman" w:hAnsi="Times New Roman"/>
                <w:sz w:val="28"/>
                <w:szCs w:val="28"/>
              </w:rPr>
            </w:pPr>
            <w:r w:rsidRPr="00D80854">
              <w:rPr>
                <w:rFonts w:ascii="Times New Roman" w:hAnsi="Times New Roman"/>
                <w:sz w:val="28"/>
                <w:szCs w:val="28"/>
              </w:rPr>
              <w:t>Triệu chứng tiểu gấp</w:t>
            </w:r>
          </w:p>
        </w:tc>
        <w:tc>
          <w:tcPr>
            <w:tcW w:w="0" w:type="auto"/>
            <w:vAlign w:val="center"/>
          </w:tcPr>
          <w:p w:rsidR="00617CC8" w:rsidRPr="00D80854" w:rsidRDefault="00FC4F27"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2</w:t>
            </w:r>
          </w:p>
        </w:tc>
        <w:tc>
          <w:tcPr>
            <w:tcW w:w="1525" w:type="dxa"/>
            <w:vAlign w:val="center"/>
          </w:tcPr>
          <w:p w:rsidR="00617CC8" w:rsidRPr="00D80854" w:rsidRDefault="00FC4F27"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3,4</w:t>
            </w:r>
          </w:p>
        </w:tc>
      </w:tr>
      <w:tr w:rsidR="00617CC8" w:rsidRPr="00D80854" w:rsidTr="00990618">
        <w:trPr>
          <w:jc w:val="center"/>
        </w:trPr>
        <w:tc>
          <w:tcPr>
            <w:tcW w:w="4786" w:type="dxa"/>
          </w:tcPr>
          <w:p w:rsidR="00617CC8" w:rsidRPr="00D80854" w:rsidRDefault="00FC4F27" w:rsidP="00FC4F27">
            <w:pPr>
              <w:pStyle w:val="oancuaDanhsach1"/>
              <w:spacing w:before="120" w:after="0" w:line="360" w:lineRule="auto"/>
              <w:ind w:left="0"/>
              <w:rPr>
                <w:rFonts w:ascii="Times New Roman" w:hAnsi="Times New Roman"/>
                <w:sz w:val="28"/>
                <w:szCs w:val="28"/>
              </w:rPr>
            </w:pPr>
            <w:r w:rsidRPr="00D80854">
              <w:rPr>
                <w:rFonts w:ascii="Times New Roman" w:hAnsi="Times New Roman"/>
                <w:sz w:val="28"/>
                <w:szCs w:val="28"/>
              </w:rPr>
              <w:t>Tiểu buốt</w:t>
            </w:r>
          </w:p>
        </w:tc>
        <w:tc>
          <w:tcPr>
            <w:tcW w:w="0" w:type="auto"/>
            <w:vAlign w:val="center"/>
          </w:tcPr>
          <w:p w:rsidR="00617CC8" w:rsidRPr="00D80854" w:rsidRDefault="00FC4F27"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525" w:type="dxa"/>
            <w:vAlign w:val="center"/>
          </w:tcPr>
          <w:p w:rsidR="00617CC8" w:rsidRPr="00D80854" w:rsidRDefault="00FC4F27" w:rsidP="00FC4F27">
            <w:pPr>
              <w:pStyle w:val="oancuaDanhsach1"/>
              <w:spacing w:before="120" w:after="0" w:line="360" w:lineRule="auto"/>
              <w:ind w:left="0"/>
              <w:jc w:val="center"/>
              <w:rPr>
                <w:rFonts w:ascii="Times New Roman" w:hAnsi="Times New Roman"/>
                <w:sz w:val="28"/>
                <w:szCs w:val="28"/>
              </w:rPr>
            </w:pPr>
            <w:r w:rsidRPr="00D80854">
              <w:rPr>
                <w:rFonts w:ascii="Times New Roman" w:hAnsi="Times New Roman"/>
                <w:sz w:val="28"/>
                <w:szCs w:val="28"/>
              </w:rPr>
              <w:t>0</w:t>
            </w:r>
          </w:p>
        </w:tc>
      </w:tr>
    </w:tbl>
    <w:p w:rsidR="00B01FFF" w:rsidRPr="00D80854" w:rsidRDefault="00B01FFF" w:rsidP="0097264A">
      <w:pPr>
        <w:pStyle w:val="oancuaDanhsach1"/>
        <w:spacing w:after="0" w:line="360" w:lineRule="auto"/>
        <w:ind w:left="0" w:firstLine="720"/>
        <w:jc w:val="both"/>
        <w:rPr>
          <w:rFonts w:ascii="Times New Roman" w:hAnsi="Times New Roman"/>
          <w:iCs/>
          <w:sz w:val="4"/>
          <w:szCs w:val="28"/>
        </w:rPr>
      </w:pPr>
    </w:p>
    <w:p w:rsidR="00BF23D4" w:rsidRPr="00BF23D4" w:rsidRDefault="00BF23D4" w:rsidP="0097264A">
      <w:pPr>
        <w:pStyle w:val="oancuaDanhsach1"/>
        <w:spacing w:after="0" w:line="360" w:lineRule="auto"/>
        <w:ind w:left="0" w:firstLine="720"/>
        <w:jc w:val="both"/>
        <w:rPr>
          <w:rFonts w:ascii="Times New Roman" w:hAnsi="Times New Roman"/>
          <w:iCs/>
          <w:sz w:val="4"/>
          <w:szCs w:val="28"/>
        </w:rPr>
      </w:pPr>
    </w:p>
    <w:p w:rsidR="00814CF1" w:rsidRPr="00814CF1" w:rsidRDefault="00814CF1" w:rsidP="003A3D74">
      <w:pPr>
        <w:pStyle w:val="oancuaDanhsach1"/>
        <w:spacing w:before="120" w:after="120" w:line="360" w:lineRule="auto"/>
        <w:ind w:left="0" w:firstLine="720"/>
        <w:jc w:val="both"/>
        <w:rPr>
          <w:rFonts w:ascii="Times New Roman" w:hAnsi="Times New Roman"/>
          <w:iCs/>
          <w:sz w:val="14"/>
          <w:szCs w:val="28"/>
        </w:rPr>
      </w:pPr>
    </w:p>
    <w:p w:rsidR="006D79AA" w:rsidRDefault="006D79AA" w:rsidP="003A3D74">
      <w:pPr>
        <w:pStyle w:val="oancuaDanhsach1"/>
        <w:spacing w:before="120" w:after="120" w:line="360" w:lineRule="auto"/>
        <w:ind w:left="0" w:firstLine="720"/>
        <w:jc w:val="both"/>
        <w:rPr>
          <w:rFonts w:ascii="Times New Roman" w:hAnsi="Times New Roman"/>
          <w:iCs/>
          <w:sz w:val="28"/>
          <w:szCs w:val="28"/>
        </w:rPr>
      </w:pPr>
      <w:r w:rsidRPr="00D80854">
        <w:rPr>
          <w:rFonts w:ascii="Times New Roman" w:hAnsi="Times New Roman"/>
          <w:iCs/>
          <w:sz w:val="28"/>
          <w:szCs w:val="28"/>
        </w:rPr>
        <w:t>S</w:t>
      </w:r>
      <w:r w:rsidR="00853E35" w:rsidRPr="00D80854">
        <w:rPr>
          <w:rFonts w:ascii="Times New Roman" w:hAnsi="Times New Roman"/>
          <w:iCs/>
          <w:sz w:val="28"/>
          <w:szCs w:val="28"/>
        </w:rPr>
        <w:t xml:space="preserve">au 1 tháng có 01 bệnh nhân mã số 4, 48 tuổi, sinh con 4 lần, sau khi sinh bị </w:t>
      </w:r>
      <w:r w:rsidR="00F86DF7" w:rsidRPr="00D80854">
        <w:rPr>
          <w:rFonts w:ascii="Times New Roman" w:hAnsi="Times New Roman"/>
          <w:iCs/>
          <w:sz w:val="28"/>
          <w:szCs w:val="28"/>
        </w:rPr>
        <w:t>TKKS</w:t>
      </w:r>
      <w:r w:rsidR="00853E35" w:rsidRPr="00D80854">
        <w:rPr>
          <w:rFonts w:ascii="Times New Roman" w:hAnsi="Times New Roman"/>
          <w:iCs/>
          <w:sz w:val="28"/>
          <w:szCs w:val="28"/>
        </w:rPr>
        <w:t>, khám trước mổ có sa sinh dục, test valsava và ho dương tính.</w:t>
      </w:r>
      <w:r w:rsidR="00B276CA" w:rsidRPr="00D80854">
        <w:rPr>
          <w:rFonts w:ascii="Times New Roman" w:hAnsi="Times New Roman"/>
          <w:iCs/>
          <w:sz w:val="28"/>
          <w:szCs w:val="28"/>
        </w:rPr>
        <w:t xml:space="preserve"> Sau 1 tháng vẫn có hiện tượng </w:t>
      </w:r>
      <w:r w:rsidR="00F86DF7" w:rsidRPr="00D80854">
        <w:rPr>
          <w:rFonts w:ascii="Times New Roman" w:hAnsi="Times New Roman"/>
          <w:iCs/>
          <w:sz w:val="28"/>
          <w:szCs w:val="28"/>
        </w:rPr>
        <w:t>TKKS</w:t>
      </w:r>
      <w:r w:rsidR="00B276CA" w:rsidRPr="00D80854">
        <w:rPr>
          <w:rFonts w:ascii="Times New Roman" w:hAnsi="Times New Roman"/>
          <w:iCs/>
          <w:sz w:val="28"/>
          <w:szCs w:val="28"/>
        </w:rPr>
        <w:t xml:space="preserve"> tuy nhiên có đỡ hơn. Lượng nước tiểu tồn dư trước mổ là 140 ml và lượng nước tiểu tồn dư sau mổ 1 tháng là 80 ml.</w:t>
      </w:r>
      <w:bookmarkStart w:id="1275" w:name="_Toc28615189"/>
    </w:p>
    <w:p w:rsidR="00814CF1" w:rsidRPr="00814CF1" w:rsidRDefault="00814CF1" w:rsidP="003A3D74">
      <w:pPr>
        <w:pStyle w:val="oancuaDanhsach1"/>
        <w:spacing w:before="120" w:after="120" w:line="360" w:lineRule="auto"/>
        <w:ind w:left="0" w:firstLine="720"/>
        <w:jc w:val="both"/>
        <w:rPr>
          <w:rFonts w:ascii="Times New Roman" w:hAnsi="Times New Roman"/>
          <w:iCs/>
          <w:sz w:val="16"/>
          <w:szCs w:val="28"/>
        </w:rPr>
      </w:pPr>
    </w:p>
    <w:p w:rsidR="00BF23D4" w:rsidRPr="00BF23D4" w:rsidRDefault="00BF23D4" w:rsidP="003A3D74">
      <w:pPr>
        <w:pStyle w:val="oancuaDanhsach1"/>
        <w:spacing w:before="120" w:after="120" w:line="360" w:lineRule="auto"/>
        <w:ind w:left="0" w:firstLine="720"/>
        <w:jc w:val="both"/>
        <w:rPr>
          <w:rFonts w:ascii="Times New Roman" w:hAnsi="Times New Roman"/>
          <w:iCs/>
          <w:sz w:val="6"/>
          <w:szCs w:val="28"/>
        </w:rPr>
      </w:pPr>
    </w:p>
    <w:p w:rsidR="003A1DF3" w:rsidRDefault="00B276CA" w:rsidP="003A3D74">
      <w:pPr>
        <w:pStyle w:val="oancuaDanhsach1"/>
        <w:spacing w:before="120" w:after="120" w:line="360" w:lineRule="auto"/>
        <w:ind w:left="0"/>
        <w:outlineLvl w:val="2"/>
        <w:rPr>
          <w:rFonts w:ascii="Times New Roman" w:hAnsi="Times New Roman"/>
          <w:b/>
          <w:i/>
          <w:sz w:val="28"/>
          <w:szCs w:val="28"/>
        </w:rPr>
      </w:pPr>
      <w:bookmarkStart w:id="1276" w:name="_Toc35871190"/>
      <w:bookmarkStart w:id="1277" w:name="_Toc35871441"/>
      <w:r w:rsidRPr="00D80854">
        <w:rPr>
          <w:rFonts w:ascii="Times New Roman" w:hAnsi="Times New Roman"/>
          <w:b/>
          <w:i/>
          <w:sz w:val="28"/>
          <w:szCs w:val="28"/>
        </w:rPr>
        <w:t xml:space="preserve">3.3.3. Kết quả </w:t>
      </w:r>
      <w:r w:rsidR="00FC4F27" w:rsidRPr="00D80854">
        <w:rPr>
          <w:rFonts w:ascii="Times New Roman" w:hAnsi="Times New Roman"/>
          <w:b/>
          <w:i/>
          <w:sz w:val="28"/>
          <w:szCs w:val="28"/>
        </w:rPr>
        <w:t xml:space="preserve">điều trị </w:t>
      </w:r>
      <w:r w:rsidRPr="00D80854">
        <w:rPr>
          <w:rFonts w:ascii="Times New Roman" w:hAnsi="Times New Roman"/>
          <w:b/>
          <w:i/>
          <w:sz w:val="28"/>
          <w:szCs w:val="28"/>
        </w:rPr>
        <w:t>sau ra viện 3 tháng</w:t>
      </w:r>
      <w:bookmarkEnd w:id="1275"/>
      <w:bookmarkEnd w:id="1276"/>
      <w:bookmarkEnd w:id="1277"/>
    </w:p>
    <w:p w:rsidR="003A3D74" w:rsidRPr="003A3D74" w:rsidRDefault="003A3D74" w:rsidP="003A3D74">
      <w:pPr>
        <w:pStyle w:val="oancuaDanhsach1"/>
        <w:spacing w:before="120" w:after="120" w:line="360" w:lineRule="auto"/>
        <w:ind w:left="0"/>
        <w:outlineLvl w:val="2"/>
        <w:rPr>
          <w:rFonts w:ascii="Times New Roman" w:hAnsi="Times New Roman"/>
          <w:b/>
          <w:i/>
          <w:sz w:val="12"/>
          <w:szCs w:val="28"/>
        </w:rPr>
      </w:pPr>
    </w:p>
    <w:p w:rsidR="00BF23D4" w:rsidRPr="00BF23D4" w:rsidRDefault="00BF23D4" w:rsidP="003A3D74">
      <w:pPr>
        <w:pStyle w:val="oancuaDanhsach1"/>
        <w:spacing w:before="120" w:after="120" w:line="360" w:lineRule="auto"/>
        <w:ind w:left="0"/>
        <w:outlineLvl w:val="2"/>
        <w:rPr>
          <w:rFonts w:ascii="Times New Roman" w:hAnsi="Times New Roman"/>
          <w:b/>
          <w:i/>
          <w:sz w:val="2"/>
          <w:szCs w:val="28"/>
        </w:rPr>
      </w:pPr>
    </w:p>
    <w:p w:rsidR="00B7507E" w:rsidRPr="00BF23D4" w:rsidRDefault="00B7507E" w:rsidP="003A3D74">
      <w:pPr>
        <w:pStyle w:val="oancuaDanhsach1"/>
        <w:spacing w:before="120" w:after="120" w:line="360" w:lineRule="auto"/>
        <w:ind w:left="0"/>
        <w:outlineLvl w:val="2"/>
        <w:rPr>
          <w:rFonts w:ascii="Times New Roman" w:hAnsi="Times New Roman"/>
          <w:b/>
          <w:i/>
          <w:sz w:val="2"/>
          <w:szCs w:val="28"/>
        </w:rPr>
      </w:pPr>
    </w:p>
    <w:p w:rsidR="00EC51FD" w:rsidRDefault="003B5398" w:rsidP="003A3D74">
      <w:pPr>
        <w:pStyle w:val="oancuaDanhsach1"/>
        <w:spacing w:before="120" w:after="120" w:line="360" w:lineRule="auto"/>
        <w:ind w:left="0"/>
        <w:jc w:val="center"/>
        <w:outlineLvl w:val="0"/>
        <w:rPr>
          <w:rFonts w:ascii="Times New Roman" w:hAnsi="Times New Roman"/>
          <w:i/>
          <w:sz w:val="28"/>
          <w:szCs w:val="28"/>
        </w:rPr>
      </w:pPr>
      <w:bookmarkStart w:id="1278" w:name="_Toc386557082"/>
      <w:bookmarkStart w:id="1279" w:name="_Toc27625887"/>
      <w:bookmarkStart w:id="1280" w:name="_Toc28615190"/>
      <w:bookmarkStart w:id="1281" w:name="_Toc35871191"/>
      <w:bookmarkStart w:id="1282" w:name="_Toc35871442"/>
      <w:r w:rsidRPr="00D80854">
        <w:rPr>
          <w:rFonts w:ascii="Times New Roman" w:hAnsi="Times New Roman"/>
          <w:i/>
          <w:sz w:val="28"/>
          <w:szCs w:val="28"/>
        </w:rPr>
        <w:t>Bảng 3.2</w:t>
      </w:r>
      <w:r w:rsidR="0002052E">
        <w:rPr>
          <w:rFonts w:ascii="Times New Roman" w:hAnsi="Times New Roman"/>
          <w:i/>
          <w:sz w:val="28"/>
          <w:szCs w:val="28"/>
        </w:rPr>
        <w:t>6</w:t>
      </w:r>
      <w:r w:rsidR="00B01FFF" w:rsidRPr="00D80854">
        <w:rPr>
          <w:rFonts w:ascii="Times New Roman" w:hAnsi="Times New Roman"/>
          <w:i/>
          <w:sz w:val="28"/>
          <w:szCs w:val="28"/>
        </w:rPr>
        <w:t>.</w:t>
      </w:r>
      <w:r w:rsidRPr="00D80854">
        <w:rPr>
          <w:rFonts w:ascii="Times New Roman" w:hAnsi="Times New Roman"/>
          <w:i/>
          <w:sz w:val="28"/>
          <w:szCs w:val="28"/>
        </w:rPr>
        <w:t xml:space="preserve"> </w:t>
      </w:r>
      <w:r w:rsidR="00FA328A">
        <w:rPr>
          <w:rFonts w:ascii="Times New Roman" w:hAnsi="Times New Roman"/>
          <w:i/>
          <w:sz w:val="28"/>
          <w:szCs w:val="28"/>
        </w:rPr>
        <w:t>So sánh k</w:t>
      </w:r>
      <w:r w:rsidRPr="00D80854">
        <w:rPr>
          <w:rFonts w:ascii="Times New Roman" w:hAnsi="Times New Roman"/>
          <w:i/>
          <w:sz w:val="28"/>
          <w:szCs w:val="28"/>
        </w:rPr>
        <w:t xml:space="preserve">ết quả điều trị </w:t>
      </w:r>
      <w:r w:rsidR="00B276CA" w:rsidRPr="00D80854">
        <w:rPr>
          <w:rFonts w:ascii="Times New Roman" w:hAnsi="Times New Roman"/>
          <w:i/>
          <w:sz w:val="28"/>
          <w:szCs w:val="28"/>
        </w:rPr>
        <w:t>trước mổ</w:t>
      </w:r>
      <w:r w:rsidRPr="00D80854">
        <w:rPr>
          <w:rFonts w:ascii="Times New Roman" w:hAnsi="Times New Roman"/>
          <w:i/>
          <w:sz w:val="28"/>
          <w:szCs w:val="28"/>
        </w:rPr>
        <w:t xml:space="preserve"> và sau khi ra viện </w:t>
      </w:r>
      <w:r w:rsidR="00B276CA" w:rsidRPr="00D80854">
        <w:rPr>
          <w:rFonts w:ascii="Times New Roman" w:hAnsi="Times New Roman"/>
          <w:i/>
          <w:sz w:val="28"/>
          <w:szCs w:val="28"/>
        </w:rPr>
        <w:t>3</w:t>
      </w:r>
      <w:r w:rsidRPr="00D80854">
        <w:rPr>
          <w:rFonts w:ascii="Times New Roman" w:hAnsi="Times New Roman"/>
          <w:i/>
          <w:sz w:val="28"/>
          <w:szCs w:val="28"/>
        </w:rPr>
        <w:t xml:space="preserve"> tháng</w:t>
      </w:r>
      <w:bookmarkEnd w:id="1278"/>
      <w:bookmarkEnd w:id="1279"/>
      <w:bookmarkEnd w:id="1280"/>
      <w:bookmarkEnd w:id="1281"/>
      <w:bookmarkEnd w:id="1282"/>
    </w:p>
    <w:p w:rsidR="003A3D74" w:rsidRPr="003A3D74" w:rsidRDefault="003A3D74" w:rsidP="003A3D74">
      <w:pPr>
        <w:pStyle w:val="oancuaDanhsach1"/>
        <w:spacing w:before="120" w:after="120" w:line="360" w:lineRule="auto"/>
        <w:ind w:left="0"/>
        <w:jc w:val="center"/>
        <w:outlineLvl w:val="0"/>
        <w:rPr>
          <w:rFonts w:ascii="Times New Roman" w:hAnsi="Times New Roman"/>
          <w:i/>
          <w:szCs w:val="28"/>
        </w:rPr>
      </w:pPr>
    </w:p>
    <w:tbl>
      <w:tblPr>
        <w:tblStyle w:val="TableGrid"/>
        <w:tblW w:w="0" w:type="auto"/>
        <w:jc w:val="center"/>
        <w:tblLook w:val="04A0" w:firstRow="1" w:lastRow="0" w:firstColumn="1" w:lastColumn="0" w:noHBand="0" w:noVBand="1"/>
      </w:tblPr>
      <w:tblGrid>
        <w:gridCol w:w="2497"/>
        <w:gridCol w:w="1240"/>
        <w:gridCol w:w="1103"/>
        <w:gridCol w:w="1240"/>
        <w:gridCol w:w="1103"/>
        <w:gridCol w:w="1671"/>
      </w:tblGrid>
      <w:tr w:rsidR="00D80854" w:rsidRPr="00D80854" w:rsidTr="00C57448">
        <w:trPr>
          <w:jc w:val="center"/>
        </w:trPr>
        <w:tc>
          <w:tcPr>
            <w:tcW w:w="0" w:type="auto"/>
            <w:vMerge w:val="restart"/>
            <w:vAlign w:val="center"/>
          </w:tcPr>
          <w:p w:rsidR="003B5398" w:rsidRPr="00D80854" w:rsidRDefault="003B5398" w:rsidP="003A3D74">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3B5398" w:rsidRPr="00D80854" w:rsidRDefault="00B276CA" w:rsidP="003A3D74">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Trước mổ</w:t>
            </w:r>
          </w:p>
        </w:tc>
        <w:tc>
          <w:tcPr>
            <w:tcW w:w="0" w:type="auto"/>
            <w:gridSpan w:val="2"/>
            <w:vAlign w:val="center"/>
          </w:tcPr>
          <w:p w:rsidR="003B5398" w:rsidRPr="00D80854" w:rsidRDefault="003B5398" w:rsidP="003A3D74">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 xml:space="preserve">Sau </w:t>
            </w:r>
            <w:r w:rsidR="00B276CA" w:rsidRPr="00D80854">
              <w:rPr>
                <w:rFonts w:ascii="Times New Roman" w:hAnsi="Times New Roman"/>
                <w:b/>
                <w:sz w:val="28"/>
                <w:szCs w:val="28"/>
              </w:rPr>
              <w:t>3</w:t>
            </w:r>
            <w:r w:rsidRPr="00D80854">
              <w:rPr>
                <w:rFonts w:ascii="Times New Roman" w:hAnsi="Times New Roman"/>
                <w:b/>
                <w:sz w:val="28"/>
                <w:szCs w:val="28"/>
              </w:rPr>
              <w:t xml:space="preserve"> tháng</w:t>
            </w:r>
          </w:p>
        </w:tc>
        <w:tc>
          <w:tcPr>
            <w:tcW w:w="1671" w:type="dxa"/>
            <w:vMerge w:val="restart"/>
            <w:vAlign w:val="center"/>
          </w:tcPr>
          <w:p w:rsidR="003B5398" w:rsidRPr="00D80854" w:rsidRDefault="003B5398" w:rsidP="003A3D74">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C57448">
        <w:trPr>
          <w:jc w:val="center"/>
        </w:trPr>
        <w:tc>
          <w:tcPr>
            <w:tcW w:w="0" w:type="auto"/>
            <w:vMerge/>
          </w:tcPr>
          <w:p w:rsidR="003B5398" w:rsidRPr="00D80854" w:rsidRDefault="003B5398" w:rsidP="003A3D74">
            <w:pPr>
              <w:pStyle w:val="oancuaDanhsach1"/>
              <w:spacing w:after="0" w:line="360" w:lineRule="auto"/>
              <w:ind w:left="0"/>
              <w:jc w:val="center"/>
              <w:rPr>
                <w:rFonts w:ascii="Times New Roman" w:hAnsi="Times New Roman"/>
                <w:sz w:val="28"/>
                <w:szCs w:val="28"/>
              </w:rPr>
            </w:pPr>
          </w:p>
        </w:tc>
        <w:tc>
          <w:tcPr>
            <w:tcW w:w="0" w:type="auto"/>
          </w:tcPr>
          <w:p w:rsidR="003B5398" w:rsidRPr="00D80854" w:rsidRDefault="003B539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3B5398" w:rsidRPr="00D80854" w:rsidRDefault="003B539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3B5398" w:rsidRPr="00D80854" w:rsidRDefault="003B539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3B5398" w:rsidRPr="00D80854" w:rsidRDefault="003B539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1671" w:type="dxa"/>
            <w:vMerge/>
          </w:tcPr>
          <w:p w:rsidR="003B5398" w:rsidRPr="00D80854" w:rsidRDefault="003B5398" w:rsidP="003A3D74">
            <w:pPr>
              <w:pStyle w:val="oancuaDanhsach1"/>
              <w:spacing w:after="0" w:line="360" w:lineRule="auto"/>
              <w:ind w:left="0"/>
              <w:jc w:val="center"/>
              <w:rPr>
                <w:rFonts w:ascii="Times New Roman" w:hAnsi="Times New Roman"/>
                <w:sz w:val="28"/>
                <w:szCs w:val="28"/>
              </w:rPr>
            </w:pPr>
          </w:p>
        </w:tc>
      </w:tr>
      <w:tr w:rsidR="00D80854" w:rsidRPr="00D80854" w:rsidTr="00C57448">
        <w:trPr>
          <w:jc w:val="center"/>
        </w:trPr>
        <w:tc>
          <w:tcPr>
            <w:tcW w:w="0" w:type="auto"/>
          </w:tcPr>
          <w:p w:rsidR="00617CC8" w:rsidRPr="00D80854" w:rsidRDefault="00AE05CA" w:rsidP="003A3D74">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 xml:space="preserve">Có </w:t>
            </w:r>
            <w:r w:rsidR="00FB19AC" w:rsidRPr="00D80854">
              <w:rPr>
                <w:rFonts w:ascii="Times New Roman" w:hAnsi="Times New Roman"/>
                <w:sz w:val="28"/>
                <w:szCs w:val="28"/>
              </w:rPr>
              <w:t>TKKS</w:t>
            </w:r>
            <w:r w:rsidR="00C13BE2" w:rsidRPr="00D80854">
              <w:rPr>
                <w:rFonts w:ascii="Times New Roman" w:hAnsi="Times New Roman"/>
                <w:sz w:val="28"/>
                <w:szCs w:val="28"/>
              </w:rPr>
              <w:t>KGS</w:t>
            </w:r>
          </w:p>
        </w:tc>
        <w:tc>
          <w:tcPr>
            <w:tcW w:w="0" w:type="auto"/>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617CC8" w:rsidRPr="00D80854" w:rsidRDefault="006D79AA"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D79AA"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671" w:type="dxa"/>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C57448">
        <w:trPr>
          <w:jc w:val="center"/>
        </w:trPr>
        <w:tc>
          <w:tcPr>
            <w:tcW w:w="0" w:type="auto"/>
          </w:tcPr>
          <w:p w:rsidR="00617CC8" w:rsidRPr="00D80854" w:rsidRDefault="00617CC8" w:rsidP="003A3D74">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w:t>
            </w:r>
            <w:r w:rsidR="00FB19AC" w:rsidRPr="00D80854">
              <w:rPr>
                <w:rFonts w:ascii="Times New Roman" w:hAnsi="Times New Roman"/>
                <w:sz w:val="28"/>
                <w:szCs w:val="28"/>
              </w:rPr>
              <w:t>9</w:t>
            </w:r>
          </w:p>
        </w:tc>
        <w:tc>
          <w:tcPr>
            <w:tcW w:w="0" w:type="auto"/>
            <w:vAlign w:val="center"/>
          </w:tcPr>
          <w:p w:rsidR="00617CC8" w:rsidRPr="00D80854" w:rsidRDefault="00FB19AC"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D79AA"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671" w:type="dxa"/>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C57448">
        <w:trPr>
          <w:jc w:val="center"/>
        </w:trPr>
        <w:tc>
          <w:tcPr>
            <w:tcW w:w="0" w:type="auto"/>
          </w:tcPr>
          <w:p w:rsidR="00617CC8" w:rsidRPr="00D80854" w:rsidRDefault="00B7507E" w:rsidP="003A3D74">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 xml:space="preserve">Nghiệm </w:t>
            </w:r>
            <w:r w:rsidR="00617CC8" w:rsidRPr="00D80854">
              <w:rPr>
                <w:rFonts w:ascii="Times New Roman" w:hAnsi="Times New Roman"/>
                <w:sz w:val="28"/>
                <w:szCs w:val="28"/>
              </w:rPr>
              <w:t>pháp ho (+)</w:t>
            </w:r>
          </w:p>
        </w:tc>
        <w:tc>
          <w:tcPr>
            <w:tcW w:w="0" w:type="auto"/>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w:t>
            </w:r>
            <w:r w:rsidR="00FB19AC" w:rsidRPr="00D80854">
              <w:rPr>
                <w:rFonts w:ascii="Times New Roman" w:hAnsi="Times New Roman"/>
                <w:sz w:val="28"/>
                <w:szCs w:val="28"/>
              </w:rPr>
              <w:t>9</w:t>
            </w:r>
          </w:p>
        </w:tc>
        <w:tc>
          <w:tcPr>
            <w:tcW w:w="0" w:type="auto"/>
            <w:vAlign w:val="center"/>
          </w:tcPr>
          <w:p w:rsidR="00617CC8" w:rsidRPr="00D80854" w:rsidRDefault="00FB19AC"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D79AA"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1671" w:type="dxa"/>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C57448">
        <w:trPr>
          <w:jc w:val="center"/>
        </w:trPr>
        <w:tc>
          <w:tcPr>
            <w:tcW w:w="0" w:type="auto"/>
          </w:tcPr>
          <w:p w:rsidR="00617CC8" w:rsidRPr="00D80854" w:rsidRDefault="00617CC8" w:rsidP="003A3D74">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617CC8" w:rsidRPr="00D80854" w:rsidRDefault="00617CC8" w:rsidP="003A3D74">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617CC8" w:rsidRPr="00D80854" w:rsidRDefault="005E0DAB" w:rsidP="003A3D74">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(100 -</w:t>
            </w:r>
            <w:r w:rsidR="00617CC8" w:rsidRPr="00D80854">
              <w:rPr>
                <w:rFonts w:ascii="Times New Roman" w:hAnsi="Times New Roman"/>
                <w:sz w:val="28"/>
                <w:szCs w:val="28"/>
              </w:rPr>
              <w:t xml:space="preserve"> 170)</w:t>
            </w:r>
          </w:p>
        </w:tc>
        <w:tc>
          <w:tcPr>
            <w:tcW w:w="0" w:type="auto"/>
            <w:gridSpan w:val="2"/>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53,7 ± 10,8</w:t>
            </w:r>
          </w:p>
          <w:p w:rsidR="00617CC8" w:rsidRPr="00D80854" w:rsidRDefault="005E0DAB" w:rsidP="003A3D74">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(30 -</w:t>
            </w:r>
            <w:r w:rsidR="00617CC8" w:rsidRPr="00D80854">
              <w:rPr>
                <w:rFonts w:ascii="Times New Roman" w:hAnsi="Times New Roman"/>
                <w:sz w:val="28"/>
                <w:szCs w:val="28"/>
              </w:rPr>
              <w:t xml:space="preserve"> 70)</w:t>
            </w:r>
          </w:p>
        </w:tc>
        <w:tc>
          <w:tcPr>
            <w:tcW w:w="1671" w:type="dxa"/>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c</w:t>
            </w:r>
          </w:p>
        </w:tc>
      </w:tr>
      <w:tr w:rsidR="00617CC8" w:rsidRPr="00D80854" w:rsidTr="00C57448">
        <w:trPr>
          <w:jc w:val="center"/>
        </w:trPr>
        <w:tc>
          <w:tcPr>
            <w:tcW w:w="0" w:type="auto"/>
          </w:tcPr>
          <w:p w:rsidR="00617CC8" w:rsidRPr="00D80854" w:rsidRDefault="00617CC8" w:rsidP="003A3D74">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617CC8" w:rsidRPr="00D80854" w:rsidRDefault="00617CC8" w:rsidP="003A3D74">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13 ± 2,3</w:t>
            </w:r>
          </w:p>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6,5 ± 0,6</w:t>
            </w:r>
          </w:p>
          <w:p w:rsidR="00617CC8" w:rsidRPr="00D80854" w:rsidRDefault="005E0DAB" w:rsidP="003A3D74">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(5 -</w:t>
            </w:r>
            <w:r w:rsidR="00617CC8" w:rsidRPr="00D80854">
              <w:rPr>
                <w:rFonts w:ascii="Times New Roman" w:hAnsi="Times New Roman"/>
                <w:sz w:val="28"/>
                <w:szCs w:val="28"/>
              </w:rPr>
              <w:t xml:space="preserve"> 8)</w:t>
            </w:r>
          </w:p>
        </w:tc>
        <w:tc>
          <w:tcPr>
            <w:tcW w:w="1671" w:type="dxa"/>
            <w:vAlign w:val="center"/>
          </w:tcPr>
          <w:p w:rsidR="00617CC8" w:rsidRPr="00D80854" w:rsidRDefault="00617CC8" w:rsidP="003A3D74">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3A3D74" w:rsidRDefault="003A3D74" w:rsidP="00BF23D4">
      <w:pPr>
        <w:pStyle w:val="oancuaDanhsach1"/>
        <w:spacing w:after="0" w:line="360" w:lineRule="auto"/>
        <w:ind w:left="0"/>
        <w:jc w:val="center"/>
        <w:rPr>
          <w:rFonts w:ascii="Times New Roman" w:hAnsi="Times New Roman"/>
          <w:i/>
          <w:sz w:val="24"/>
          <w:szCs w:val="24"/>
        </w:rPr>
      </w:pPr>
    </w:p>
    <w:p w:rsidR="00B276CA" w:rsidRPr="00D80854" w:rsidRDefault="00B276CA" w:rsidP="00BF23D4">
      <w:pPr>
        <w:pStyle w:val="oancuaDanhsach1"/>
        <w:spacing w:after="0" w:line="360" w:lineRule="auto"/>
        <w:ind w:left="0"/>
        <w:jc w:val="center"/>
        <w:rPr>
          <w:rFonts w:ascii="Times New Roman" w:hAnsi="Times New Roman"/>
          <w:i/>
          <w:sz w:val="24"/>
          <w:szCs w:val="24"/>
        </w:rPr>
      </w:pPr>
      <w:r w:rsidRPr="00D80854">
        <w:rPr>
          <w:rFonts w:ascii="Times New Roman" w:hAnsi="Times New Roman"/>
          <w:i/>
          <w:sz w:val="24"/>
          <w:szCs w:val="24"/>
        </w:rPr>
        <w:t xml:space="preserve">b. Fisher’s exact test </w:t>
      </w:r>
      <w:r w:rsidRPr="00D80854">
        <w:rPr>
          <w:rFonts w:ascii="Times New Roman" w:hAnsi="Times New Roman"/>
          <w:i/>
          <w:sz w:val="24"/>
          <w:szCs w:val="24"/>
        </w:rPr>
        <w:tab/>
      </w:r>
      <w:r w:rsidRPr="00D80854">
        <w:rPr>
          <w:rFonts w:ascii="Times New Roman" w:hAnsi="Times New Roman"/>
          <w:i/>
          <w:sz w:val="24"/>
          <w:szCs w:val="24"/>
        </w:rPr>
        <w:tab/>
        <w:t>f: Wilcoxon signed-rank- test</w:t>
      </w:r>
      <w:r w:rsidRPr="00D80854">
        <w:rPr>
          <w:rFonts w:ascii="Times New Roman" w:hAnsi="Times New Roman"/>
          <w:i/>
          <w:sz w:val="24"/>
          <w:szCs w:val="24"/>
        </w:rPr>
        <w:tab/>
      </w:r>
      <w:r w:rsidR="00A5610E" w:rsidRPr="00D80854">
        <w:rPr>
          <w:rFonts w:ascii="Times New Roman" w:hAnsi="Times New Roman"/>
          <w:i/>
          <w:sz w:val="24"/>
          <w:szCs w:val="24"/>
        </w:rPr>
        <w:tab/>
        <w:t>c. T-student test</w:t>
      </w:r>
    </w:p>
    <w:p w:rsidR="008A0011" w:rsidRPr="00D80854" w:rsidRDefault="008A0011" w:rsidP="008A0011">
      <w:pPr>
        <w:pStyle w:val="oancuaDanhsach1"/>
        <w:spacing w:after="0" w:line="360" w:lineRule="auto"/>
        <w:ind w:left="0"/>
        <w:rPr>
          <w:rFonts w:ascii="Times New Roman" w:hAnsi="Times New Roman"/>
          <w:sz w:val="2"/>
          <w:szCs w:val="28"/>
        </w:rPr>
      </w:pPr>
    </w:p>
    <w:p w:rsidR="00B276CA" w:rsidRPr="00D80854" w:rsidRDefault="006D79AA" w:rsidP="00BF23D4">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S</w:t>
      </w:r>
      <w:r w:rsidR="00B276CA" w:rsidRPr="00D80854">
        <w:rPr>
          <w:rFonts w:ascii="Times New Roman" w:hAnsi="Times New Roman"/>
          <w:sz w:val="28"/>
          <w:szCs w:val="28"/>
        </w:rPr>
        <w:t xml:space="preserve">au ra viện 3 tháng, 100% bệnh nhân không bị </w:t>
      </w:r>
      <w:r w:rsidR="00F86DF7" w:rsidRPr="00D80854">
        <w:rPr>
          <w:rFonts w:ascii="Times New Roman" w:hAnsi="Times New Roman"/>
          <w:sz w:val="28"/>
          <w:szCs w:val="28"/>
        </w:rPr>
        <w:t>TKKS</w:t>
      </w:r>
      <w:r w:rsidR="00B276CA" w:rsidRPr="00D80854">
        <w:rPr>
          <w:rFonts w:ascii="Times New Roman" w:hAnsi="Times New Roman"/>
          <w:sz w:val="28"/>
          <w:szCs w:val="28"/>
        </w:rPr>
        <w:t xml:space="preserve">, số lần đi tiểu </w:t>
      </w:r>
      <w:r w:rsidR="00B7507E" w:rsidRPr="00D80854">
        <w:rPr>
          <w:rFonts w:ascii="Times New Roman" w:hAnsi="Times New Roman"/>
          <w:sz w:val="28"/>
          <w:szCs w:val="28"/>
        </w:rPr>
        <w:t>TB</w:t>
      </w:r>
      <w:r w:rsidR="00B276CA" w:rsidRPr="00D80854">
        <w:rPr>
          <w:rFonts w:ascii="Times New Roman" w:hAnsi="Times New Roman"/>
          <w:sz w:val="28"/>
          <w:szCs w:val="28"/>
        </w:rPr>
        <w:t xml:space="preserve"> của các bệnh nhân chỉ nằm trong khoảng </w:t>
      </w:r>
      <w:r w:rsidR="00221870" w:rsidRPr="00D80854">
        <w:rPr>
          <w:rFonts w:ascii="Times New Roman" w:hAnsi="Times New Roman"/>
          <w:sz w:val="28"/>
          <w:szCs w:val="28"/>
        </w:rPr>
        <w:t>5</w:t>
      </w:r>
      <w:r w:rsidR="005E0DAB">
        <w:rPr>
          <w:rFonts w:ascii="Times New Roman" w:hAnsi="Times New Roman"/>
          <w:sz w:val="28"/>
          <w:szCs w:val="28"/>
        </w:rPr>
        <w:t xml:space="preserve"> -</w:t>
      </w:r>
      <w:r w:rsidR="00B276CA" w:rsidRPr="00D80854">
        <w:rPr>
          <w:rFonts w:ascii="Times New Roman" w:hAnsi="Times New Roman"/>
          <w:sz w:val="28"/>
          <w:szCs w:val="28"/>
        </w:rPr>
        <w:t xml:space="preserve"> </w:t>
      </w:r>
      <w:r w:rsidR="00221870" w:rsidRPr="00D80854">
        <w:rPr>
          <w:rFonts w:ascii="Times New Roman" w:hAnsi="Times New Roman"/>
          <w:sz w:val="28"/>
          <w:szCs w:val="28"/>
        </w:rPr>
        <w:t>8</w:t>
      </w:r>
      <w:r w:rsidR="00B276CA" w:rsidRPr="00D80854">
        <w:rPr>
          <w:rFonts w:ascii="Times New Roman" w:hAnsi="Times New Roman"/>
          <w:sz w:val="28"/>
          <w:szCs w:val="28"/>
        </w:rPr>
        <w:t xml:space="preserve"> lần nhỏ hơn có ý nghĩa thống kê so với số lần đi tiểu </w:t>
      </w:r>
      <w:r w:rsidR="00B7507E" w:rsidRPr="00D80854">
        <w:rPr>
          <w:rFonts w:ascii="Times New Roman" w:hAnsi="Times New Roman"/>
          <w:sz w:val="28"/>
          <w:szCs w:val="28"/>
        </w:rPr>
        <w:t>TB</w:t>
      </w:r>
      <w:r w:rsidR="00B276CA" w:rsidRPr="00D80854">
        <w:rPr>
          <w:rFonts w:ascii="Times New Roman" w:hAnsi="Times New Roman"/>
          <w:sz w:val="28"/>
          <w:szCs w:val="28"/>
        </w:rPr>
        <w:t xml:space="preserve"> trước phẫu thuật. Lượng nước tiểu tồn dư sau </w:t>
      </w:r>
      <w:r w:rsidR="00C57448" w:rsidRPr="00D80854">
        <w:rPr>
          <w:rFonts w:ascii="Times New Roman" w:hAnsi="Times New Roman"/>
          <w:sz w:val="28"/>
          <w:szCs w:val="28"/>
        </w:rPr>
        <w:t>3</w:t>
      </w:r>
      <w:r w:rsidR="00B276CA" w:rsidRPr="00D80854">
        <w:rPr>
          <w:rFonts w:ascii="Times New Roman" w:hAnsi="Times New Roman"/>
          <w:sz w:val="28"/>
          <w:szCs w:val="28"/>
        </w:rPr>
        <w:t xml:space="preserve"> tháng phẫu thuật so với trước phẫu thuật khác biệt có ý nghĩa thống kê với p</w:t>
      </w:r>
      <w:r w:rsidR="00C57448" w:rsidRPr="00D80854">
        <w:rPr>
          <w:rFonts w:ascii="Times New Roman" w:hAnsi="Times New Roman"/>
          <w:sz w:val="28"/>
          <w:szCs w:val="28"/>
        </w:rPr>
        <w:t xml:space="preserve"> </w:t>
      </w:r>
      <w:r w:rsidR="00B276CA" w:rsidRPr="00D80854">
        <w:rPr>
          <w:rFonts w:ascii="Times New Roman" w:hAnsi="Times New Roman"/>
          <w:sz w:val="28"/>
          <w:szCs w:val="28"/>
        </w:rPr>
        <w:t>&lt;</w:t>
      </w:r>
      <w:r w:rsidR="00C57448" w:rsidRPr="00D80854">
        <w:rPr>
          <w:rFonts w:ascii="Times New Roman" w:hAnsi="Times New Roman"/>
          <w:sz w:val="28"/>
          <w:szCs w:val="28"/>
        </w:rPr>
        <w:t xml:space="preserve"> </w:t>
      </w:r>
      <w:r w:rsidR="00B276CA" w:rsidRPr="00D80854">
        <w:rPr>
          <w:rFonts w:ascii="Times New Roman" w:hAnsi="Times New Roman"/>
          <w:sz w:val="28"/>
          <w:szCs w:val="28"/>
        </w:rPr>
        <w:t>0,05.</w:t>
      </w:r>
      <w:r w:rsidR="00C57448" w:rsidRPr="00D80854">
        <w:rPr>
          <w:rFonts w:ascii="Times New Roman" w:hAnsi="Times New Roman"/>
          <w:sz w:val="28"/>
          <w:szCs w:val="28"/>
        </w:rPr>
        <w:t xml:space="preserve"> Thể tích có giảm so với thời điểm 1 tháng (56,2 ± 14,5 ml), nhưng sự khác biệt không có ý nghĩa (p &gt; 0,05).</w:t>
      </w:r>
    </w:p>
    <w:p w:rsidR="00B276CA" w:rsidRPr="00D80854" w:rsidRDefault="00B276CA" w:rsidP="00EB4EFE">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Các nghiệm pháp thăm khám lâm sàng như </w:t>
      </w:r>
      <w:r w:rsidR="00FB19AC" w:rsidRPr="00D80854">
        <w:rPr>
          <w:rFonts w:ascii="Times New Roman" w:hAnsi="Times New Roman"/>
          <w:sz w:val="28"/>
          <w:szCs w:val="28"/>
        </w:rPr>
        <w:t>test</w:t>
      </w:r>
      <w:r w:rsidRPr="00D80854">
        <w:rPr>
          <w:rFonts w:ascii="Times New Roman" w:hAnsi="Times New Roman"/>
          <w:sz w:val="28"/>
          <w:szCs w:val="28"/>
        </w:rPr>
        <w:t xml:space="preserve"> Valsava, nghiệm pháp ho từ dương tính trước phẫu thuật đều trở về âm tính sau phẫu thuật.</w:t>
      </w:r>
    </w:p>
    <w:p w:rsidR="00B276CA" w:rsidRPr="00D80854" w:rsidRDefault="00B276CA" w:rsidP="00EB4EFE">
      <w:pPr>
        <w:pStyle w:val="oancuaDanhsach1"/>
        <w:spacing w:before="12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Có thể thấy không còn trường hợp nào còn </w:t>
      </w:r>
      <w:r w:rsidR="00F86DF7" w:rsidRPr="00D80854">
        <w:rPr>
          <w:rFonts w:ascii="Times New Roman" w:hAnsi="Times New Roman"/>
          <w:sz w:val="28"/>
          <w:szCs w:val="28"/>
        </w:rPr>
        <w:t>TKKS</w:t>
      </w:r>
      <w:r w:rsidRPr="00D80854">
        <w:rPr>
          <w:rFonts w:ascii="Times New Roman" w:hAnsi="Times New Roman"/>
          <w:sz w:val="28"/>
          <w:szCs w:val="28"/>
        </w:rPr>
        <w:t xml:space="preserve"> kể cả trường hợp đã mô tả ở thời điểm 1 tháng. Hiệu quả của phẫu thuật được cải thiện rõ.</w:t>
      </w:r>
    </w:p>
    <w:p w:rsidR="008A0011" w:rsidRPr="00D80854" w:rsidRDefault="008A0011" w:rsidP="00EB4EFE">
      <w:pPr>
        <w:pStyle w:val="oancuaDanhsach1"/>
        <w:spacing w:before="120" w:after="120" w:line="360" w:lineRule="auto"/>
        <w:ind w:left="0" w:firstLine="720"/>
        <w:jc w:val="both"/>
        <w:rPr>
          <w:rFonts w:ascii="Times New Roman" w:hAnsi="Times New Roman"/>
          <w:sz w:val="14"/>
          <w:szCs w:val="28"/>
        </w:rPr>
      </w:pPr>
    </w:p>
    <w:p w:rsidR="003A1DF3" w:rsidRPr="00D80854" w:rsidRDefault="00B276CA" w:rsidP="00EB4EFE">
      <w:pPr>
        <w:pStyle w:val="oancuaDanhsach1"/>
        <w:spacing w:before="120" w:after="120" w:line="360" w:lineRule="auto"/>
        <w:ind w:left="0"/>
        <w:outlineLvl w:val="2"/>
        <w:rPr>
          <w:rFonts w:ascii="Times New Roman" w:hAnsi="Times New Roman"/>
          <w:b/>
          <w:i/>
          <w:sz w:val="28"/>
          <w:szCs w:val="28"/>
        </w:rPr>
      </w:pPr>
      <w:bookmarkStart w:id="1283" w:name="_Toc28615191"/>
      <w:bookmarkStart w:id="1284" w:name="_Toc35871192"/>
      <w:bookmarkStart w:id="1285" w:name="_Toc35871443"/>
      <w:r w:rsidRPr="00D80854">
        <w:rPr>
          <w:rFonts w:ascii="Times New Roman" w:hAnsi="Times New Roman"/>
          <w:b/>
          <w:i/>
          <w:sz w:val="28"/>
          <w:szCs w:val="28"/>
        </w:rPr>
        <w:t xml:space="preserve">3.3.4. Kết quả sau ra viện </w:t>
      </w:r>
      <w:r w:rsidR="00221870" w:rsidRPr="00D80854">
        <w:rPr>
          <w:rFonts w:ascii="Times New Roman" w:hAnsi="Times New Roman"/>
          <w:b/>
          <w:i/>
          <w:sz w:val="28"/>
          <w:szCs w:val="28"/>
        </w:rPr>
        <w:t>6</w:t>
      </w:r>
      <w:r w:rsidRPr="00D80854">
        <w:rPr>
          <w:rFonts w:ascii="Times New Roman" w:hAnsi="Times New Roman"/>
          <w:b/>
          <w:i/>
          <w:sz w:val="28"/>
          <w:szCs w:val="28"/>
        </w:rPr>
        <w:t xml:space="preserve"> tháng</w:t>
      </w:r>
      <w:bookmarkEnd w:id="1283"/>
      <w:bookmarkEnd w:id="1284"/>
      <w:bookmarkEnd w:id="1285"/>
    </w:p>
    <w:p w:rsidR="00B276CA" w:rsidRPr="00D80854" w:rsidRDefault="00B276CA" w:rsidP="00EB4EFE">
      <w:pPr>
        <w:pStyle w:val="oancuaDanhsach1"/>
        <w:spacing w:before="120" w:after="120" w:line="360" w:lineRule="auto"/>
        <w:ind w:left="0"/>
        <w:jc w:val="center"/>
        <w:outlineLvl w:val="0"/>
        <w:rPr>
          <w:rFonts w:ascii="Times New Roman" w:hAnsi="Times New Roman"/>
          <w:i/>
          <w:sz w:val="28"/>
          <w:szCs w:val="28"/>
        </w:rPr>
      </w:pPr>
      <w:bookmarkStart w:id="1286" w:name="_Toc27625889"/>
      <w:bookmarkStart w:id="1287" w:name="_Toc28615192"/>
      <w:bookmarkStart w:id="1288" w:name="_Toc35871193"/>
      <w:bookmarkStart w:id="1289" w:name="_Toc35871444"/>
      <w:r w:rsidRPr="00D80854">
        <w:rPr>
          <w:rFonts w:ascii="Times New Roman" w:hAnsi="Times New Roman"/>
          <w:i/>
          <w:sz w:val="28"/>
          <w:szCs w:val="28"/>
        </w:rPr>
        <w:t>Bảng 3.2</w:t>
      </w:r>
      <w:r w:rsidR="0002052E">
        <w:rPr>
          <w:rFonts w:ascii="Times New Roman" w:hAnsi="Times New Roman"/>
          <w:i/>
          <w:sz w:val="28"/>
          <w:szCs w:val="28"/>
        </w:rPr>
        <w:t>7</w:t>
      </w:r>
      <w:r w:rsidR="00B7507E" w:rsidRPr="00D80854">
        <w:rPr>
          <w:rFonts w:ascii="Times New Roman" w:hAnsi="Times New Roman"/>
          <w:i/>
          <w:sz w:val="28"/>
          <w:szCs w:val="28"/>
        </w:rPr>
        <w:t>.</w:t>
      </w:r>
      <w:r w:rsidRPr="00D80854">
        <w:rPr>
          <w:rFonts w:ascii="Times New Roman" w:hAnsi="Times New Roman"/>
          <w:i/>
          <w:sz w:val="28"/>
          <w:szCs w:val="28"/>
        </w:rPr>
        <w:t xml:space="preserve"> </w:t>
      </w:r>
      <w:r w:rsidR="00C10678">
        <w:rPr>
          <w:rFonts w:ascii="Times New Roman" w:hAnsi="Times New Roman"/>
          <w:i/>
          <w:sz w:val="28"/>
          <w:szCs w:val="28"/>
        </w:rPr>
        <w:t>So sá</w:t>
      </w:r>
      <w:r w:rsidR="00FA328A">
        <w:rPr>
          <w:rFonts w:ascii="Times New Roman" w:hAnsi="Times New Roman"/>
          <w:i/>
          <w:sz w:val="28"/>
          <w:szCs w:val="28"/>
        </w:rPr>
        <w:t>nh k</w:t>
      </w:r>
      <w:r w:rsidRPr="00D80854">
        <w:rPr>
          <w:rFonts w:ascii="Times New Roman" w:hAnsi="Times New Roman"/>
          <w:i/>
          <w:sz w:val="28"/>
          <w:szCs w:val="28"/>
        </w:rPr>
        <w:t xml:space="preserve">ết quả điều trị trước mổ và sau khi ra viện </w:t>
      </w:r>
      <w:r w:rsidR="00221870" w:rsidRPr="00D80854">
        <w:rPr>
          <w:rFonts w:ascii="Times New Roman" w:hAnsi="Times New Roman"/>
          <w:i/>
          <w:sz w:val="28"/>
          <w:szCs w:val="28"/>
        </w:rPr>
        <w:t>6</w:t>
      </w:r>
      <w:r w:rsidRPr="00D80854">
        <w:rPr>
          <w:rFonts w:ascii="Times New Roman" w:hAnsi="Times New Roman"/>
          <w:i/>
          <w:sz w:val="28"/>
          <w:szCs w:val="28"/>
        </w:rPr>
        <w:t xml:space="preserve"> tháng</w:t>
      </w:r>
      <w:bookmarkEnd w:id="1286"/>
      <w:bookmarkEnd w:id="1287"/>
      <w:bookmarkEnd w:id="1288"/>
      <w:bookmarkEnd w:id="1289"/>
    </w:p>
    <w:p w:rsidR="008A0011" w:rsidRPr="00B177ED" w:rsidRDefault="008A0011" w:rsidP="008A0011">
      <w:pPr>
        <w:pStyle w:val="oancuaDanhsach1"/>
        <w:spacing w:after="0" w:line="360" w:lineRule="auto"/>
        <w:ind w:left="0"/>
        <w:jc w:val="center"/>
        <w:outlineLvl w:val="0"/>
        <w:rPr>
          <w:rFonts w:ascii="Times New Roman" w:hAnsi="Times New Roman"/>
          <w:i/>
          <w:sz w:val="6"/>
          <w:szCs w:val="28"/>
        </w:rPr>
      </w:pPr>
    </w:p>
    <w:tbl>
      <w:tblPr>
        <w:tblStyle w:val="TableGrid"/>
        <w:tblW w:w="0" w:type="auto"/>
        <w:jc w:val="center"/>
        <w:tblLook w:val="04A0" w:firstRow="1" w:lastRow="0" w:firstColumn="1" w:lastColumn="0" w:noHBand="0" w:noVBand="1"/>
      </w:tblPr>
      <w:tblGrid>
        <w:gridCol w:w="2497"/>
        <w:gridCol w:w="1240"/>
        <w:gridCol w:w="1103"/>
        <w:gridCol w:w="1240"/>
        <w:gridCol w:w="1103"/>
        <w:gridCol w:w="1212"/>
      </w:tblGrid>
      <w:tr w:rsidR="00D80854" w:rsidRPr="00D80854" w:rsidTr="00B276CA">
        <w:trPr>
          <w:jc w:val="center"/>
        </w:trPr>
        <w:tc>
          <w:tcPr>
            <w:tcW w:w="0" w:type="auto"/>
            <w:vMerge w:val="restart"/>
            <w:vAlign w:val="center"/>
          </w:tcPr>
          <w:p w:rsidR="00B276CA" w:rsidRPr="00D80854" w:rsidRDefault="00B276CA" w:rsidP="00B177ED">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B276CA" w:rsidRPr="00D80854" w:rsidRDefault="00B276CA" w:rsidP="00B177ED">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Trước mổ</w:t>
            </w:r>
          </w:p>
        </w:tc>
        <w:tc>
          <w:tcPr>
            <w:tcW w:w="0" w:type="auto"/>
            <w:gridSpan w:val="2"/>
            <w:vAlign w:val="center"/>
          </w:tcPr>
          <w:p w:rsidR="00B276CA" w:rsidRPr="00D80854" w:rsidRDefault="00B276CA" w:rsidP="00B177ED">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 xml:space="preserve">Sau </w:t>
            </w:r>
            <w:r w:rsidR="00A5610E" w:rsidRPr="00D80854">
              <w:rPr>
                <w:rFonts w:ascii="Times New Roman" w:hAnsi="Times New Roman"/>
                <w:b/>
                <w:sz w:val="28"/>
                <w:szCs w:val="28"/>
              </w:rPr>
              <w:t>6</w:t>
            </w:r>
            <w:r w:rsidRPr="00D80854">
              <w:rPr>
                <w:rFonts w:ascii="Times New Roman" w:hAnsi="Times New Roman"/>
                <w:b/>
                <w:sz w:val="28"/>
                <w:szCs w:val="28"/>
              </w:rPr>
              <w:t xml:space="preserve"> tháng</w:t>
            </w:r>
          </w:p>
        </w:tc>
        <w:tc>
          <w:tcPr>
            <w:tcW w:w="0" w:type="auto"/>
            <w:vMerge w:val="restart"/>
            <w:vAlign w:val="center"/>
          </w:tcPr>
          <w:p w:rsidR="00B276CA" w:rsidRPr="00D80854" w:rsidRDefault="00B276CA" w:rsidP="00B177ED">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B276CA">
        <w:trPr>
          <w:jc w:val="center"/>
        </w:trPr>
        <w:tc>
          <w:tcPr>
            <w:tcW w:w="0" w:type="auto"/>
            <w:vMerge/>
          </w:tcPr>
          <w:p w:rsidR="00B276CA" w:rsidRPr="00D80854" w:rsidRDefault="00B276CA" w:rsidP="00B177ED">
            <w:pPr>
              <w:pStyle w:val="oancuaDanhsach1"/>
              <w:spacing w:after="0" w:line="360" w:lineRule="auto"/>
              <w:ind w:left="0"/>
              <w:jc w:val="center"/>
              <w:rPr>
                <w:rFonts w:ascii="Times New Roman" w:hAnsi="Times New Roman"/>
                <w:sz w:val="28"/>
                <w:szCs w:val="28"/>
              </w:rPr>
            </w:pPr>
          </w:p>
        </w:tc>
        <w:tc>
          <w:tcPr>
            <w:tcW w:w="0" w:type="auto"/>
          </w:tcPr>
          <w:p w:rsidR="00B276CA" w:rsidRPr="00D80854" w:rsidRDefault="00B276CA"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B276CA" w:rsidRPr="00D80854" w:rsidRDefault="00B276CA"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B276CA" w:rsidRPr="00D80854" w:rsidRDefault="00B276CA"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B276CA" w:rsidRPr="00D80854" w:rsidRDefault="00B276CA"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vMerge/>
          </w:tcPr>
          <w:p w:rsidR="00B276CA" w:rsidRPr="00D80854" w:rsidRDefault="00B276CA" w:rsidP="00B177ED">
            <w:pPr>
              <w:pStyle w:val="oancuaDanhsach1"/>
              <w:spacing w:after="0" w:line="360" w:lineRule="auto"/>
              <w:ind w:left="0"/>
              <w:jc w:val="center"/>
              <w:rPr>
                <w:rFonts w:ascii="Times New Roman" w:hAnsi="Times New Roman"/>
                <w:sz w:val="28"/>
                <w:szCs w:val="28"/>
              </w:rPr>
            </w:pPr>
          </w:p>
        </w:tc>
      </w:tr>
      <w:tr w:rsidR="00D80854" w:rsidRPr="00D80854" w:rsidTr="00B276CA">
        <w:trPr>
          <w:jc w:val="center"/>
        </w:trPr>
        <w:tc>
          <w:tcPr>
            <w:tcW w:w="0" w:type="auto"/>
          </w:tcPr>
          <w:p w:rsidR="00617CC8" w:rsidRPr="00D80854" w:rsidRDefault="00AE05CA" w:rsidP="00B177ED">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 xml:space="preserve">Có </w:t>
            </w:r>
            <w:r w:rsidR="00FB19AC" w:rsidRPr="00D80854">
              <w:rPr>
                <w:rFonts w:ascii="Times New Roman" w:hAnsi="Times New Roman"/>
                <w:sz w:val="28"/>
                <w:szCs w:val="28"/>
              </w:rPr>
              <w:t>TKKS</w:t>
            </w:r>
            <w:r w:rsidR="00C13BE2" w:rsidRPr="00D80854">
              <w:rPr>
                <w:rFonts w:ascii="Times New Roman" w:hAnsi="Times New Roman"/>
                <w:sz w:val="28"/>
                <w:szCs w:val="28"/>
              </w:rPr>
              <w:t>KGS</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B276CA">
        <w:trPr>
          <w:jc w:val="center"/>
        </w:trPr>
        <w:tc>
          <w:tcPr>
            <w:tcW w:w="0" w:type="auto"/>
          </w:tcPr>
          <w:p w:rsidR="00FB19AC" w:rsidRPr="00D80854" w:rsidRDefault="00FB19AC" w:rsidP="00B177ED">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B276CA">
        <w:trPr>
          <w:jc w:val="center"/>
        </w:trPr>
        <w:tc>
          <w:tcPr>
            <w:tcW w:w="0" w:type="auto"/>
          </w:tcPr>
          <w:p w:rsidR="00FB19AC" w:rsidRPr="00D80854" w:rsidRDefault="00EB4EFE" w:rsidP="00B177ED">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 xml:space="preserve">Nghiệm </w:t>
            </w:r>
            <w:r w:rsidR="00FB19AC" w:rsidRPr="00D80854">
              <w:rPr>
                <w:rFonts w:ascii="Times New Roman" w:hAnsi="Times New Roman"/>
                <w:sz w:val="28"/>
                <w:szCs w:val="28"/>
              </w:rPr>
              <w:t>pháp ho (+)</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FB19AC" w:rsidRPr="00D80854" w:rsidRDefault="00FB19AC"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B276CA">
        <w:trPr>
          <w:jc w:val="center"/>
        </w:trPr>
        <w:tc>
          <w:tcPr>
            <w:tcW w:w="0" w:type="auto"/>
          </w:tcPr>
          <w:p w:rsidR="00617CC8" w:rsidRPr="00D80854" w:rsidRDefault="00617CC8" w:rsidP="00B177ED">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617CC8" w:rsidRPr="00D80854" w:rsidRDefault="00617CC8" w:rsidP="00B177ED">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617CC8" w:rsidRPr="00D80854" w:rsidRDefault="005E0DAB" w:rsidP="00B177ED">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(100 -</w:t>
            </w:r>
            <w:r w:rsidR="00617CC8" w:rsidRPr="00D80854">
              <w:rPr>
                <w:rFonts w:ascii="Times New Roman" w:hAnsi="Times New Roman"/>
                <w:sz w:val="28"/>
                <w:szCs w:val="28"/>
              </w:rPr>
              <w:t xml:space="preserve"> 170)</w:t>
            </w:r>
          </w:p>
        </w:tc>
        <w:tc>
          <w:tcPr>
            <w:tcW w:w="0" w:type="auto"/>
            <w:gridSpan w:val="2"/>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49,5 ± 10,7</w:t>
            </w:r>
          </w:p>
          <w:p w:rsidR="00617CC8" w:rsidRPr="00D80854" w:rsidRDefault="005E0DAB" w:rsidP="00B177ED">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(20 -</w:t>
            </w:r>
            <w:r w:rsidR="00617CC8" w:rsidRPr="00D80854">
              <w:rPr>
                <w:rFonts w:ascii="Times New Roman" w:hAnsi="Times New Roman"/>
                <w:sz w:val="28"/>
                <w:szCs w:val="28"/>
              </w:rPr>
              <w:t xml:space="preserve"> 70)</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c</w:t>
            </w:r>
          </w:p>
        </w:tc>
      </w:tr>
      <w:tr w:rsidR="00617CC8" w:rsidRPr="00D80854" w:rsidTr="00B276CA">
        <w:trPr>
          <w:jc w:val="center"/>
        </w:trPr>
        <w:tc>
          <w:tcPr>
            <w:tcW w:w="0" w:type="auto"/>
          </w:tcPr>
          <w:p w:rsidR="00617CC8" w:rsidRPr="00D80854" w:rsidRDefault="00617CC8" w:rsidP="00B177ED">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617CC8" w:rsidRPr="00D80854" w:rsidRDefault="00617CC8" w:rsidP="00B177ED">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13 ± 2,3</w:t>
            </w:r>
          </w:p>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6,4 ± 0,6</w:t>
            </w:r>
          </w:p>
          <w:p w:rsidR="00617CC8" w:rsidRPr="00D80854" w:rsidRDefault="005E0DAB" w:rsidP="00B177ED">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(5 -</w:t>
            </w:r>
            <w:r w:rsidR="00617CC8" w:rsidRPr="00D80854">
              <w:rPr>
                <w:rFonts w:ascii="Times New Roman" w:hAnsi="Times New Roman"/>
                <w:sz w:val="28"/>
                <w:szCs w:val="28"/>
              </w:rPr>
              <w:t xml:space="preserve"> 8)</w:t>
            </w:r>
          </w:p>
        </w:tc>
        <w:tc>
          <w:tcPr>
            <w:tcW w:w="0" w:type="auto"/>
            <w:vAlign w:val="center"/>
          </w:tcPr>
          <w:p w:rsidR="00617CC8" w:rsidRPr="00D80854" w:rsidRDefault="00617CC8" w:rsidP="00B177ED">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8A0011" w:rsidRPr="00D80854" w:rsidRDefault="008A0011" w:rsidP="00A5610E">
      <w:pPr>
        <w:pStyle w:val="oancuaDanhsach1"/>
        <w:spacing w:after="0" w:line="360" w:lineRule="auto"/>
        <w:ind w:left="0"/>
        <w:jc w:val="center"/>
        <w:rPr>
          <w:rFonts w:ascii="Times New Roman" w:hAnsi="Times New Roman"/>
          <w:i/>
          <w:sz w:val="14"/>
          <w:szCs w:val="24"/>
        </w:rPr>
      </w:pPr>
    </w:p>
    <w:p w:rsidR="00EB4EFE" w:rsidRPr="00D80854" w:rsidRDefault="00EB4EFE" w:rsidP="00A5610E">
      <w:pPr>
        <w:pStyle w:val="oancuaDanhsach1"/>
        <w:spacing w:after="0" w:line="360" w:lineRule="auto"/>
        <w:ind w:left="0"/>
        <w:jc w:val="center"/>
        <w:rPr>
          <w:rFonts w:ascii="Times New Roman" w:hAnsi="Times New Roman"/>
          <w:i/>
          <w:sz w:val="6"/>
          <w:szCs w:val="24"/>
        </w:rPr>
      </w:pPr>
    </w:p>
    <w:p w:rsidR="00A5610E" w:rsidRPr="00D80854" w:rsidRDefault="00A5610E" w:rsidP="008A0011">
      <w:pPr>
        <w:pStyle w:val="oancuaDanhsach1"/>
        <w:spacing w:after="0" w:line="360" w:lineRule="auto"/>
        <w:ind w:left="0"/>
        <w:jc w:val="center"/>
        <w:rPr>
          <w:rFonts w:ascii="Times New Roman" w:hAnsi="Times New Roman"/>
          <w:i/>
          <w:sz w:val="24"/>
          <w:szCs w:val="24"/>
        </w:rPr>
      </w:pPr>
      <w:r w:rsidRPr="00D80854">
        <w:rPr>
          <w:rFonts w:ascii="Times New Roman" w:hAnsi="Times New Roman"/>
          <w:i/>
          <w:sz w:val="24"/>
          <w:szCs w:val="24"/>
        </w:rPr>
        <w:t xml:space="preserve">b. Fisher’s exact test </w:t>
      </w:r>
      <w:r w:rsidRPr="00D80854">
        <w:rPr>
          <w:rFonts w:ascii="Times New Roman" w:hAnsi="Times New Roman"/>
          <w:i/>
          <w:sz w:val="24"/>
          <w:szCs w:val="24"/>
        </w:rPr>
        <w:tab/>
      </w:r>
      <w:r w:rsidRPr="00D80854">
        <w:rPr>
          <w:rFonts w:ascii="Times New Roman" w:hAnsi="Times New Roman"/>
          <w:i/>
          <w:sz w:val="24"/>
          <w:szCs w:val="24"/>
        </w:rPr>
        <w:tab/>
        <w:t>f: Wilcoxon signed-rank- test</w:t>
      </w:r>
      <w:r w:rsidRPr="00D80854">
        <w:rPr>
          <w:rFonts w:ascii="Times New Roman" w:hAnsi="Times New Roman"/>
          <w:i/>
          <w:sz w:val="24"/>
          <w:szCs w:val="24"/>
        </w:rPr>
        <w:tab/>
      </w:r>
      <w:r w:rsidRPr="00D80854">
        <w:rPr>
          <w:rFonts w:ascii="Times New Roman" w:hAnsi="Times New Roman"/>
          <w:i/>
          <w:sz w:val="24"/>
          <w:szCs w:val="24"/>
        </w:rPr>
        <w:tab/>
        <w:t>c. T-student test</w:t>
      </w:r>
    </w:p>
    <w:p w:rsidR="00EB4EFE" w:rsidRPr="00D80854" w:rsidRDefault="00EB4EFE" w:rsidP="008A0011">
      <w:pPr>
        <w:pStyle w:val="oancuaDanhsach1"/>
        <w:spacing w:after="0" w:line="360" w:lineRule="auto"/>
        <w:ind w:left="0"/>
        <w:jc w:val="center"/>
        <w:rPr>
          <w:rFonts w:ascii="Times New Roman" w:hAnsi="Times New Roman"/>
          <w:i/>
          <w:sz w:val="8"/>
          <w:szCs w:val="24"/>
        </w:rPr>
      </w:pPr>
    </w:p>
    <w:p w:rsidR="00B276CA" w:rsidRPr="00D80854" w:rsidRDefault="00B276CA" w:rsidP="00B276CA">
      <w:pPr>
        <w:pStyle w:val="oancuaDanhsach1"/>
        <w:spacing w:after="0" w:line="360" w:lineRule="auto"/>
        <w:ind w:left="0"/>
        <w:jc w:val="both"/>
        <w:rPr>
          <w:rFonts w:ascii="Times New Roman" w:hAnsi="Times New Roman"/>
          <w:sz w:val="28"/>
          <w:szCs w:val="28"/>
        </w:rPr>
      </w:pPr>
      <w:r w:rsidRPr="00D80854">
        <w:rPr>
          <w:rFonts w:ascii="Times New Roman" w:hAnsi="Times New Roman"/>
          <w:sz w:val="28"/>
          <w:szCs w:val="28"/>
        </w:rPr>
        <w:tab/>
      </w:r>
      <w:r w:rsidR="006D79AA" w:rsidRPr="00D80854">
        <w:rPr>
          <w:rFonts w:ascii="Times New Roman" w:hAnsi="Times New Roman"/>
          <w:sz w:val="28"/>
          <w:szCs w:val="28"/>
        </w:rPr>
        <w:t>S</w:t>
      </w:r>
      <w:r w:rsidRPr="00D80854">
        <w:rPr>
          <w:rFonts w:ascii="Times New Roman" w:hAnsi="Times New Roman"/>
          <w:sz w:val="28"/>
          <w:szCs w:val="28"/>
        </w:rPr>
        <w:t xml:space="preserve">au ra viện </w:t>
      </w:r>
      <w:r w:rsidR="00221870" w:rsidRPr="00D80854">
        <w:rPr>
          <w:rFonts w:ascii="Times New Roman" w:hAnsi="Times New Roman"/>
          <w:sz w:val="28"/>
          <w:szCs w:val="28"/>
        </w:rPr>
        <w:t>6</w:t>
      </w:r>
      <w:r w:rsidRPr="00D80854">
        <w:rPr>
          <w:rFonts w:ascii="Times New Roman" w:hAnsi="Times New Roman"/>
          <w:sz w:val="28"/>
          <w:szCs w:val="28"/>
        </w:rPr>
        <w:t xml:space="preserve"> tháng, 100% bệnh nhân không bị </w:t>
      </w:r>
      <w:r w:rsidR="00F86DF7" w:rsidRPr="00D80854">
        <w:rPr>
          <w:rFonts w:ascii="Times New Roman" w:hAnsi="Times New Roman"/>
          <w:sz w:val="28"/>
          <w:szCs w:val="28"/>
        </w:rPr>
        <w:t>TKKS</w:t>
      </w:r>
      <w:r w:rsidR="00C57448" w:rsidRPr="00D80854">
        <w:rPr>
          <w:rFonts w:ascii="Times New Roman" w:hAnsi="Times New Roman"/>
          <w:sz w:val="28"/>
          <w:szCs w:val="28"/>
        </w:rPr>
        <w:t>KGS</w:t>
      </w:r>
      <w:r w:rsidRPr="00D80854">
        <w:rPr>
          <w:rFonts w:ascii="Times New Roman" w:hAnsi="Times New Roman"/>
          <w:sz w:val="28"/>
          <w:szCs w:val="28"/>
        </w:rPr>
        <w:t xml:space="preserve">, số lần đi tiểu </w:t>
      </w:r>
      <w:r w:rsidR="00EB4EFE" w:rsidRPr="00D80854">
        <w:rPr>
          <w:rFonts w:ascii="Times New Roman" w:hAnsi="Times New Roman"/>
          <w:sz w:val="28"/>
          <w:szCs w:val="28"/>
        </w:rPr>
        <w:t>TB</w:t>
      </w:r>
      <w:r w:rsidR="005F7986" w:rsidRPr="00D80854">
        <w:rPr>
          <w:rFonts w:ascii="Times New Roman" w:hAnsi="Times New Roman"/>
          <w:sz w:val="28"/>
          <w:szCs w:val="28"/>
        </w:rPr>
        <w:t xml:space="preserve"> </w:t>
      </w:r>
      <w:r w:rsidRPr="00D80854">
        <w:rPr>
          <w:rFonts w:ascii="Times New Roman" w:hAnsi="Times New Roman"/>
          <w:sz w:val="28"/>
          <w:szCs w:val="28"/>
        </w:rPr>
        <w:t xml:space="preserve">của các bệnh nhân chỉ </w:t>
      </w:r>
      <w:r w:rsidR="00C57448" w:rsidRPr="00D80854">
        <w:rPr>
          <w:rFonts w:ascii="Times New Roman" w:hAnsi="Times New Roman"/>
          <w:sz w:val="28"/>
          <w:szCs w:val="28"/>
        </w:rPr>
        <w:t>từ</w:t>
      </w:r>
      <w:r w:rsidRPr="00D80854">
        <w:rPr>
          <w:rFonts w:ascii="Times New Roman" w:hAnsi="Times New Roman"/>
          <w:sz w:val="28"/>
          <w:szCs w:val="28"/>
        </w:rPr>
        <w:t xml:space="preserve"> </w:t>
      </w:r>
      <w:r w:rsidR="00221870" w:rsidRPr="00D80854">
        <w:rPr>
          <w:rFonts w:ascii="Times New Roman" w:hAnsi="Times New Roman"/>
          <w:sz w:val="28"/>
          <w:szCs w:val="28"/>
        </w:rPr>
        <w:t xml:space="preserve">5 </w:t>
      </w:r>
      <w:r w:rsidR="005E0DAB">
        <w:rPr>
          <w:rFonts w:ascii="Times New Roman" w:hAnsi="Times New Roman"/>
          <w:sz w:val="28"/>
          <w:szCs w:val="28"/>
        </w:rPr>
        <w:t>-</w:t>
      </w:r>
      <w:r w:rsidRPr="00D80854">
        <w:rPr>
          <w:rFonts w:ascii="Times New Roman" w:hAnsi="Times New Roman"/>
          <w:sz w:val="28"/>
          <w:szCs w:val="28"/>
        </w:rPr>
        <w:t xml:space="preserve"> 8 lần nhỏ hơn có ý nghĩa thống kê so với số lần đi tiểu </w:t>
      </w:r>
      <w:r w:rsidR="00EB4EFE" w:rsidRPr="00D80854">
        <w:rPr>
          <w:rFonts w:ascii="Times New Roman" w:hAnsi="Times New Roman"/>
          <w:sz w:val="28"/>
          <w:szCs w:val="28"/>
        </w:rPr>
        <w:t xml:space="preserve">TB </w:t>
      </w:r>
      <w:r w:rsidRPr="00D80854">
        <w:rPr>
          <w:rFonts w:ascii="Times New Roman" w:hAnsi="Times New Roman"/>
          <w:sz w:val="28"/>
          <w:szCs w:val="28"/>
        </w:rPr>
        <w:t xml:space="preserve">trước phẫu thuật. Lượng nước tiểu tồn dư sau </w:t>
      </w:r>
      <w:r w:rsidR="00C57448" w:rsidRPr="00D80854">
        <w:rPr>
          <w:rFonts w:ascii="Times New Roman" w:hAnsi="Times New Roman"/>
          <w:sz w:val="28"/>
          <w:szCs w:val="28"/>
        </w:rPr>
        <w:t>6</w:t>
      </w:r>
      <w:r w:rsidRPr="00D80854">
        <w:rPr>
          <w:rFonts w:ascii="Times New Roman" w:hAnsi="Times New Roman"/>
          <w:sz w:val="28"/>
          <w:szCs w:val="28"/>
        </w:rPr>
        <w:t xml:space="preserve"> tháng</w:t>
      </w:r>
      <w:r w:rsidR="00C57448" w:rsidRPr="00D80854">
        <w:rPr>
          <w:rFonts w:ascii="Times New Roman" w:hAnsi="Times New Roman"/>
          <w:sz w:val="28"/>
          <w:szCs w:val="28"/>
        </w:rPr>
        <w:t xml:space="preserve"> sau</w:t>
      </w:r>
      <w:r w:rsidRPr="00D80854">
        <w:rPr>
          <w:rFonts w:ascii="Times New Roman" w:hAnsi="Times New Roman"/>
          <w:sz w:val="28"/>
          <w:szCs w:val="28"/>
        </w:rPr>
        <w:t xml:space="preserve"> phẫu thuật </w:t>
      </w:r>
      <w:r w:rsidR="00C57448" w:rsidRPr="00D80854">
        <w:rPr>
          <w:rFonts w:ascii="Times New Roman" w:hAnsi="Times New Roman"/>
          <w:sz w:val="28"/>
          <w:szCs w:val="28"/>
        </w:rPr>
        <w:t>tiếp tục giảm so với những thời điểm trước đó, còn 49,5 ± 10,7 ml</w:t>
      </w:r>
      <w:r w:rsidRPr="00D80854">
        <w:rPr>
          <w:rFonts w:ascii="Times New Roman" w:hAnsi="Times New Roman"/>
          <w:sz w:val="28"/>
          <w:szCs w:val="28"/>
        </w:rPr>
        <w:t>.</w:t>
      </w:r>
    </w:p>
    <w:p w:rsidR="00B276CA" w:rsidRPr="00D80854" w:rsidRDefault="00B276CA" w:rsidP="00B276CA">
      <w:pPr>
        <w:pStyle w:val="oancuaDanhsach1"/>
        <w:spacing w:after="0" w:line="360" w:lineRule="auto"/>
        <w:ind w:left="0" w:firstLine="720"/>
        <w:jc w:val="both"/>
        <w:rPr>
          <w:rFonts w:ascii="Times New Roman" w:hAnsi="Times New Roman"/>
          <w:sz w:val="6"/>
          <w:szCs w:val="28"/>
        </w:rPr>
      </w:pPr>
    </w:p>
    <w:p w:rsidR="00EB4EFE" w:rsidRPr="00D80854" w:rsidRDefault="00221870" w:rsidP="005C4CA0">
      <w:pPr>
        <w:pStyle w:val="oancuaDanhsach1"/>
        <w:spacing w:after="0" w:line="324" w:lineRule="auto"/>
        <w:ind w:left="0"/>
        <w:outlineLvl w:val="2"/>
        <w:rPr>
          <w:rFonts w:ascii="Times New Roman" w:hAnsi="Times New Roman"/>
          <w:b/>
          <w:i/>
          <w:sz w:val="28"/>
          <w:szCs w:val="28"/>
        </w:rPr>
      </w:pPr>
      <w:bookmarkStart w:id="1290" w:name="_Toc28615193"/>
      <w:bookmarkStart w:id="1291" w:name="_Toc35871194"/>
      <w:bookmarkStart w:id="1292" w:name="_Toc35871445"/>
      <w:r w:rsidRPr="00D80854">
        <w:rPr>
          <w:rFonts w:ascii="Times New Roman" w:hAnsi="Times New Roman"/>
          <w:b/>
          <w:i/>
          <w:sz w:val="28"/>
          <w:szCs w:val="28"/>
        </w:rPr>
        <w:t>3.3.5</w:t>
      </w:r>
      <w:r w:rsidR="00EB4EFE" w:rsidRPr="00D80854">
        <w:rPr>
          <w:rFonts w:ascii="Times New Roman" w:hAnsi="Times New Roman"/>
          <w:b/>
          <w:i/>
          <w:sz w:val="28"/>
          <w:szCs w:val="28"/>
        </w:rPr>
        <w:t>.</w:t>
      </w:r>
      <w:r w:rsidRPr="00D80854">
        <w:rPr>
          <w:rFonts w:ascii="Times New Roman" w:hAnsi="Times New Roman"/>
          <w:b/>
          <w:i/>
          <w:sz w:val="28"/>
          <w:szCs w:val="28"/>
        </w:rPr>
        <w:t xml:space="preserve"> Kết quả sau ra viện 9 tháng</w:t>
      </w:r>
      <w:bookmarkEnd w:id="1290"/>
      <w:bookmarkEnd w:id="1291"/>
      <w:bookmarkEnd w:id="1292"/>
    </w:p>
    <w:p w:rsidR="00221870" w:rsidRPr="00D80854" w:rsidRDefault="00221870" w:rsidP="00221870">
      <w:pPr>
        <w:pStyle w:val="oancuaDanhsach1"/>
        <w:spacing w:after="0" w:line="324" w:lineRule="auto"/>
        <w:ind w:left="0"/>
        <w:jc w:val="center"/>
        <w:outlineLvl w:val="0"/>
        <w:rPr>
          <w:rFonts w:ascii="Times New Roman" w:hAnsi="Times New Roman"/>
          <w:i/>
          <w:sz w:val="28"/>
          <w:szCs w:val="28"/>
        </w:rPr>
      </w:pPr>
      <w:bookmarkStart w:id="1293" w:name="_Toc27625891"/>
      <w:bookmarkStart w:id="1294" w:name="_Toc28615194"/>
      <w:bookmarkStart w:id="1295" w:name="_Toc35871195"/>
      <w:bookmarkStart w:id="1296" w:name="_Toc35871446"/>
      <w:r w:rsidRPr="00D80854">
        <w:rPr>
          <w:rFonts w:ascii="Times New Roman" w:hAnsi="Times New Roman"/>
          <w:i/>
          <w:sz w:val="28"/>
          <w:szCs w:val="28"/>
        </w:rPr>
        <w:t>Bảng 3.2</w:t>
      </w:r>
      <w:r w:rsidR="0002052E">
        <w:rPr>
          <w:rFonts w:ascii="Times New Roman" w:hAnsi="Times New Roman"/>
          <w:i/>
          <w:sz w:val="28"/>
          <w:szCs w:val="28"/>
        </w:rPr>
        <w:t>8</w:t>
      </w:r>
      <w:r w:rsidR="00EB4EFE" w:rsidRPr="00D80854">
        <w:rPr>
          <w:rFonts w:ascii="Times New Roman" w:hAnsi="Times New Roman"/>
          <w:i/>
          <w:sz w:val="28"/>
          <w:szCs w:val="28"/>
        </w:rPr>
        <w:t>.</w:t>
      </w:r>
      <w:r w:rsidRPr="00D80854">
        <w:rPr>
          <w:rFonts w:ascii="Times New Roman" w:hAnsi="Times New Roman"/>
          <w:i/>
          <w:sz w:val="28"/>
          <w:szCs w:val="28"/>
        </w:rPr>
        <w:t xml:space="preserve"> </w:t>
      </w:r>
      <w:r w:rsidR="00FA328A">
        <w:rPr>
          <w:rFonts w:ascii="Times New Roman" w:hAnsi="Times New Roman"/>
          <w:i/>
          <w:sz w:val="28"/>
          <w:szCs w:val="28"/>
        </w:rPr>
        <w:t>So sánh k</w:t>
      </w:r>
      <w:r w:rsidRPr="00D80854">
        <w:rPr>
          <w:rFonts w:ascii="Times New Roman" w:hAnsi="Times New Roman"/>
          <w:i/>
          <w:sz w:val="28"/>
          <w:szCs w:val="28"/>
        </w:rPr>
        <w:t>ết quả điều trị trước mổ và sau khi ra viện 9 tháng</w:t>
      </w:r>
      <w:bookmarkEnd w:id="1293"/>
      <w:bookmarkEnd w:id="1294"/>
      <w:bookmarkEnd w:id="1295"/>
      <w:bookmarkEnd w:id="1296"/>
    </w:p>
    <w:p w:rsidR="00EB4EFE" w:rsidRPr="00D80854" w:rsidRDefault="00EB4EFE" w:rsidP="00221870">
      <w:pPr>
        <w:pStyle w:val="oancuaDanhsach1"/>
        <w:spacing w:after="0" w:line="324" w:lineRule="auto"/>
        <w:ind w:left="0"/>
        <w:jc w:val="center"/>
        <w:outlineLvl w:val="0"/>
        <w:rPr>
          <w:rFonts w:ascii="Times New Roman" w:hAnsi="Times New Roman"/>
          <w:i/>
          <w:sz w:val="12"/>
          <w:szCs w:val="28"/>
        </w:rPr>
      </w:pPr>
    </w:p>
    <w:tbl>
      <w:tblPr>
        <w:tblStyle w:val="TableGrid"/>
        <w:tblW w:w="9122" w:type="dxa"/>
        <w:jc w:val="center"/>
        <w:tblLook w:val="04A0" w:firstRow="1" w:lastRow="0" w:firstColumn="1" w:lastColumn="0" w:noHBand="0" w:noVBand="1"/>
      </w:tblPr>
      <w:tblGrid>
        <w:gridCol w:w="3224"/>
        <w:gridCol w:w="1240"/>
        <w:gridCol w:w="1103"/>
        <w:gridCol w:w="1240"/>
        <w:gridCol w:w="1103"/>
        <w:gridCol w:w="1212"/>
      </w:tblGrid>
      <w:tr w:rsidR="00D80854" w:rsidRPr="00D80854" w:rsidTr="00F2164F">
        <w:trPr>
          <w:jc w:val="center"/>
        </w:trPr>
        <w:tc>
          <w:tcPr>
            <w:tcW w:w="3224" w:type="dxa"/>
            <w:vMerge w:val="restart"/>
            <w:vAlign w:val="center"/>
          </w:tcPr>
          <w:p w:rsidR="00221870" w:rsidRPr="00D80854" w:rsidRDefault="00221870" w:rsidP="00F2164F">
            <w:pPr>
              <w:pStyle w:val="oancuaDanhsach1"/>
              <w:spacing w:after="0" w:line="288"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221870" w:rsidRPr="00D80854" w:rsidRDefault="00221870" w:rsidP="00F2164F">
            <w:pPr>
              <w:pStyle w:val="oancuaDanhsach1"/>
              <w:spacing w:after="0" w:line="288" w:lineRule="auto"/>
              <w:ind w:left="0"/>
              <w:jc w:val="center"/>
              <w:rPr>
                <w:rFonts w:ascii="Times New Roman" w:hAnsi="Times New Roman"/>
                <w:b/>
                <w:sz w:val="28"/>
                <w:szCs w:val="28"/>
              </w:rPr>
            </w:pPr>
            <w:r w:rsidRPr="00D80854">
              <w:rPr>
                <w:rFonts w:ascii="Times New Roman" w:hAnsi="Times New Roman"/>
                <w:b/>
                <w:sz w:val="28"/>
                <w:szCs w:val="28"/>
              </w:rPr>
              <w:t>Trước mổ</w:t>
            </w:r>
          </w:p>
        </w:tc>
        <w:tc>
          <w:tcPr>
            <w:tcW w:w="0" w:type="auto"/>
            <w:gridSpan w:val="2"/>
            <w:vAlign w:val="center"/>
          </w:tcPr>
          <w:p w:rsidR="00221870" w:rsidRPr="00D80854" w:rsidRDefault="00221870" w:rsidP="00F2164F">
            <w:pPr>
              <w:pStyle w:val="oancuaDanhsach1"/>
              <w:spacing w:after="0" w:line="288" w:lineRule="auto"/>
              <w:ind w:left="0"/>
              <w:jc w:val="center"/>
              <w:rPr>
                <w:rFonts w:ascii="Times New Roman" w:hAnsi="Times New Roman"/>
                <w:b/>
                <w:sz w:val="28"/>
                <w:szCs w:val="28"/>
              </w:rPr>
            </w:pPr>
            <w:r w:rsidRPr="00D80854">
              <w:rPr>
                <w:rFonts w:ascii="Times New Roman" w:hAnsi="Times New Roman"/>
                <w:b/>
                <w:sz w:val="28"/>
                <w:szCs w:val="28"/>
              </w:rPr>
              <w:t xml:space="preserve">Sau </w:t>
            </w:r>
            <w:r w:rsidR="00A5610E" w:rsidRPr="00D80854">
              <w:rPr>
                <w:rFonts w:ascii="Times New Roman" w:hAnsi="Times New Roman"/>
                <w:b/>
                <w:sz w:val="28"/>
                <w:szCs w:val="28"/>
              </w:rPr>
              <w:t>9</w:t>
            </w:r>
            <w:r w:rsidRPr="00D80854">
              <w:rPr>
                <w:rFonts w:ascii="Times New Roman" w:hAnsi="Times New Roman"/>
                <w:b/>
                <w:sz w:val="28"/>
                <w:szCs w:val="28"/>
              </w:rPr>
              <w:t xml:space="preserve"> tháng</w:t>
            </w:r>
          </w:p>
        </w:tc>
        <w:tc>
          <w:tcPr>
            <w:tcW w:w="0" w:type="auto"/>
            <w:vMerge w:val="restart"/>
            <w:vAlign w:val="center"/>
          </w:tcPr>
          <w:p w:rsidR="00221870" w:rsidRPr="00D80854" w:rsidRDefault="00221870" w:rsidP="00F2164F">
            <w:pPr>
              <w:pStyle w:val="oancuaDanhsach1"/>
              <w:spacing w:after="0" w:line="288"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F2164F">
        <w:trPr>
          <w:jc w:val="center"/>
        </w:trPr>
        <w:tc>
          <w:tcPr>
            <w:tcW w:w="3224" w:type="dxa"/>
            <w:vMerge/>
          </w:tcPr>
          <w:p w:rsidR="00221870" w:rsidRPr="00D80854" w:rsidRDefault="00221870" w:rsidP="00F2164F">
            <w:pPr>
              <w:pStyle w:val="oancuaDanhsach1"/>
              <w:spacing w:after="0" w:line="288" w:lineRule="auto"/>
              <w:ind w:left="0"/>
              <w:jc w:val="center"/>
              <w:rPr>
                <w:rFonts w:ascii="Times New Roman" w:hAnsi="Times New Roman"/>
                <w:sz w:val="28"/>
                <w:szCs w:val="28"/>
              </w:rPr>
            </w:pPr>
          </w:p>
        </w:tc>
        <w:tc>
          <w:tcPr>
            <w:tcW w:w="0" w:type="auto"/>
          </w:tcPr>
          <w:p w:rsidR="00221870" w:rsidRPr="00D80854" w:rsidRDefault="00221870"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221870" w:rsidRPr="00D80854" w:rsidRDefault="00221870"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221870" w:rsidRPr="00D80854" w:rsidRDefault="00221870"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221870" w:rsidRPr="00D80854" w:rsidRDefault="00221870"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vMerge/>
          </w:tcPr>
          <w:p w:rsidR="00221870" w:rsidRPr="00D80854" w:rsidRDefault="00221870" w:rsidP="00F2164F">
            <w:pPr>
              <w:pStyle w:val="oancuaDanhsach1"/>
              <w:spacing w:after="0" w:line="288" w:lineRule="auto"/>
              <w:ind w:left="0"/>
              <w:jc w:val="center"/>
              <w:rPr>
                <w:rFonts w:ascii="Times New Roman" w:hAnsi="Times New Roman"/>
                <w:sz w:val="28"/>
                <w:szCs w:val="28"/>
              </w:rPr>
            </w:pPr>
          </w:p>
        </w:tc>
      </w:tr>
      <w:tr w:rsidR="00D80854" w:rsidRPr="00D80854" w:rsidTr="00F2164F">
        <w:trPr>
          <w:jc w:val="center"/>
        </w:trPr>
        <w:tc>
          <w:tcPr>
            <w:tcW w:w="3224" w:type="dxa"/>
          </w:tcPr>
          <w:p w:rsidR="00617CC8" w:rsidRPr="00D80854" w:rsidRDefault="00AE05CA" w:rsidP="00F2164F">
            <w:pPr>
              <w:pStyle w:val="oancuaDanhsach1"/>
              <w:spacing w:after="0" w:line="288" w:lineRule="auto"/>
              <w:ind w:left="0"/>
              <w:rPr>
                <w:rFonts w:ascii="Times New Roman" w:hAnsi="Times New Roman"/>
                <w:sz w:val="28"/>
                <w:szCs w:val="28"/>
              </w:rPr>
            </w:pPr>
            <w:r w:rsidRPr="00D80854">
              <w:rPr>
                <w:rFonts w:ascii="Times New Roman" w:hAnsi="Times New Roman"/>
                <w:sz w:val="28"/>
                <w:szCs w:val="28"/>
              </w:rPr>
              <w:t xml:space="preserve">Có </w:t>
            </w:r>
            <w:r w:rsidR="00983F31" w:rsidRPr="00D80854">
              <w:rPr>
                <w:rFonts w:ascii="Times New Roman" w:hAnsi="Times New Roman"/>
                <w:sz w:val="28"/>
                <w:szCs w:val="28"/>
              </w:rPr>
              <w:t>TKKS</w:t>
            </w:r>
            <w:r w:rsidR="00C13BE2" w:rsidRPr="00D80854">
              <w:rPr>
                <w:rFonts w:ascii="Times New Roman" w:hAnsi="Times New Roman"/>
                <w:sz w:val="28"/>
                <w:szCs w:val="28"/>
              </w:rPr>
              <w:t>KGS</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F2164F">
        <w:trPr>
          <w:jc w:val="center"/>
        </w:trPr>
        <w:tc>
          <w:tcPr>
            <w:tcW w:w="3224" w:type="dxa"/>
          </w:tcPr>
          <w:p w:rsidR="00983F31" w:rsidRPr="00D80854" w:rsidRDefault="00983F31" w:rsidP="00F2164F">
            <w:pPr>
              <w:pStyle w:val="oancuaDanhsach1"/>
              <w:spacing w:after="0" w:line="288"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F2164F">
        <w:trPr>
          <w:jc w:val="center"/>
        </w:trPr>
        <w:tc>
          <w:tcPr>
            <w:tcW w:w="3224" w:type="dxa"/>
          </w:tcPr>
          <w:p w:rsidR="00983F31" w:rsidRPr="00D80854" w:rsidRDefault="00EB4EFE" w:rsidP="00F2164F">
            <w:pPr>
              <w:pStyle w:val="oancuaDanhsach1"/>
              <w:spacing w:after="0" w:line="288" w:lineRule="auto"/>
              <w:ind w:left="0"/>
              <w:rPr>
                <w:rFonts w:ascii="Times New Roman" w:hAnsi="Times New Roman"/>
                <w:sz w:val="28"/>
                <w:szCs w:val="28"/>
              </w:rPr>
            </w:pPr>
            <w:r w:rsidRPr="00D80854">
              <w:rPr>
                <w:rFonts w:ascii="Times New Roman" w:hAnsi="Times New Roman"/>
                <w:sz w:val="28"/>
                <w:szCs w:val="28"/>
              </w:rPr>
              <w:t xml:space="preserve">Nghiệm </w:t>
            </w:r>
            <w:r w:rsidR="00983F31" w:rsidRPr="00D80854">
              <w:rPr>
                <w:rFonts w:ascii="Times New Roman" w:hAnsi="Times New Roman"/>
                <w:sz w:val="28"/>
                <w:szCs w:val="28"/>
              </w:rPr>
              <w:t>pháp ho (+)</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983F31" w:rsidRPr="00D80854" w:rsidRDefault="00983F31"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F2164F">
        <w:trPr>
          <w:jc w:val="center"/>
        </w:trPr>
        <w:tc>
          <w:tcPr>
            <w:tcW w:w="3224" w:type="dxa"/>
          </w:tcPr>
          <w:p w:rsidR="00617CC8" w:rsidRPr="00D80854" w:rsidRDefault="00617CC8" w:rsidP="00F2164F">
            <w:pPr>
              <w:pStyle w:val="oancuaDanhsach1"/>
              <w:spacing w:after="0" w:line="288"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r w:rsidR="00F2164F" w:rsidRPr="00D80854">
              <w:rPr>
                <w:rFonts w:ascii="Times New Roman" w:hAnsi="Times New Roman"/>
                <w:sz w:val="28"/>
                <w:szCs w:val="28"/>
              </w:rPr>
              <w:t xml:space="preserve"> </w:t>
            </w:r>
            <w:r w:rsidRPr="00D80854">
              <w:rPr>
                <w:rFonts w:ascii="Times New Roman" w:hAnsi="Times New Roman"/>
                <w:sz w:val="28"/>
                <w:szCs w:val="28"/>
                <w:lang w:val="vi-VN"/>
              </w:rPr>
              <w:t>tồn dư</w:t>
            </w:r>
          </w:p>
        </w:tc>
        <w:tc>
          <w:tcPr>
            <w:tcW w:w="0" w:type="auto"/>
            <w:gridSpan w:val="2"/>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617CC8" w:rsidRPr="00D80854" w:rsidRDefault="003952DF" w:rsidP="00F2164F">
            <w:pPr>
              <w:pStyle w:val="oancuaDanhsach1"/>
              <w:spacing w:after="0" w:line="288" w:lineRule="auto"/>
              <w:ind w:left="0"/>
              <w:jc w:val="center"/>
              <w:rPr>
                <w:rFonts w:ascii="Times New Roman" w:hAnsi="Times New Roman"/>
                <w:sz w:val="28"/>
                <w:szCs w:val="28"/>
              </w:rPr>
            </w:pPr>
            <w:r>
              <w:rPr>
                <w:rFonts w:ascii="Times New Roman" w:hAnsi="Times New Roman"/>
                <w:sz w:val="28"/>
                <w:szCs w:val="28"/>
              </w:rPr>
              <w:t>(100 -</w:t>
            </w:r>
            <w:r w:rsidR="00617CC8" w:rsidRPr="00D80854">
              <w:rPr>
                <w:rFonts w:ascii="Times New Roman" w:hAnsi="Times New Roman"/>
                <w:sz w:val="28"/>
                <w:szCs w:val="28"/>
              </w:rPr>
              <w:t xml:space="preserve"> 170)</w:t>
            </w:r>
          </w:p>
        </w:tc>
        <w:tc>
          <w:tcPr>
            <w:tcW w:w="0" w:type="auto"/>
            <w:gridSpan w:val="2"/>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49,3 ± 11,7</w:t>
            </w:r>
          </w:p>
          <w:p w:rsidR="00617CC8" w:rsidRPr="00D80854" w:rsidRDefault="003952DF" w:rsidP="00F2164F">
            <w:pPr>
              <w:pStyle w:val="oancuaDanhsach1"/>
              <w:spacing w:after="0" w:line="288" w:lineRule="auto"/>
              <w:ind w:left="0"/>
              <w:jc w:val="center"/>
              <w:rPr>
                <w:rFonts w:ascii="Times New Roman" w:hAnsi="Times New Roman"/>
                <w:sz w:val="28"/>
                <w:szCs w:val="28"/>
              </w:rPr>
            </w:pPr>
            <w:r>
              <w:rPr>
                <w:rFonts w:ascii="Times New Roman" w:hAnsi="Times New Roman"/>
                <w:sz w:val="28"/>
                <w:szCs w:val="28"/>
              </w:rPr>
              <w:t>(20 -</w:t>
            </w:r>
            <w:r w:rsidR="00617CC8" w:rsidRPr="00D80854">
              <w:rPr>
                <w:rFonts w:ascii="Times New Roman" w:hAnsi="Times New Roman"/>
                <w:sz w:val="28"/>
                <w:szCs w:val="28"/>
              </w:rPr>
              <w:t xml:space="preserve"> 70)</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c</w:t>
            </w:r>
          </w:p>
        </w:tc>
      </w:tr>
      <w:tr w:rsidR="00617CC8" w:rsidRPr="00D80854" w:rsidTr="00F2164F">
        <w:trPr>
          <w:jc w:val="center"/>
        </w:trPr>
        <w:tc>
          <w:tcPr>
            <w:tcW w:w="3224" w:type="dxa"/>
          </w:tcPr>
          <w:p w:rsidR="00617CC8" w:rsidRPr="00D80854" w:rsidRDefault="00617CC8" w:rsidP="00F2164F">
            <w:pPr>
              <w:pStyle w:val="oancuaDanhsach1"/>
              <w:spacing w:after="0" w:line="288"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617CC8" w:rsidRPr="00D80854" w:rsidRDefault="00617CC8" w:rsidP="00F2164F">
            <w:pPr>
              <w:pStyle w:val="oancuaDanhsach1"/>
              <w:spacing w:after="0" w:line="288"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13 ± 2,3</w:t>
            </w:r>
          </w:p>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6,5 ± 0,7</w:t>
            </w:r>
          </w:p>
          <w:p w:rsidR="00617CC8" w:rsidRPr="00D80854" w:rsidRDefault="003952DF" w:rsidP="00F2164F">
            <w:pPr>
              <w:pStyle w:val="oancuaDanhsach1"/>
              <w:spacing w:after="0" w:line="288" w:lineRule="auto"/>
              <w:ind w:left="0"/>
              <w:jc w:val="center"/>
              <w:rPr>
                <w:rFonts w:ascii="Times New Roman" w:hAnsi="Times New Roman"/>
                <w:sz w:val="28"/>
                <w:szCs w:val="28"/>
              </w:rPr>
            </w:pPr>
            <w:r>
              <w:rPr>
                <w:rFonts w:ascii="Times New Roman" w:hAnsi="Times New Roman"/>
                <w:sz w:val="28"/>
                <w:szCs w:val="28"/>
              </w:rPr>
              <w:t>(5 -</w:t>
            </w:r>
            <w:r w:rsidR="00617CC8" w:rsidRPr="00D80854">
              <w:rPr>
                <w:rFonts w:ascii="Times New Roman" w:hAnsi="Times New Roman"/>
                <w:sz w:val="28"/>
                <w:szCs w:val="28"/>
              </w:rPr>
              <w:t xml:space="preserve"> 8)</w:t>
            </w:r>
          </w:p>
        </w:tc>
        <w:tc>
          <w:tcPr>
            <w:tcW w:w="0" w:type="auto"/>
            <w:vAlign w:val="center"/>
          </w:tcPr>
          <w:p w:rsidR="00617CC8" w:rsidRPr="00D80854" w:rsidRDefault="00617CC8" w:rsidP="00F2164F">
            <w:pPr>
              <w:pStyle w:val="oancuaDanhsach1"/>
              <w:spacing w:after="0" w:line="288"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8A0011" w:rsidRPr="00D80854" w:rsidRDefault="008A0011" w:rsidP="008A0011">
      <w:pPr>
        <w:pStyle w:val="oancuaDanhsach1"/>
        <w:spacing w:after="0" w:line="360" w:lineRule="auto"/>
        <w:ind w:left="0"/>
        <w:jc w:val="center"/>
        <w:rPr>
          <w:rFonts w:ascii="Times New Roman" w:hAnsi="Times New Roman"/>
          <w:i/>
          <w:sz w:val="12"/>
          <w:szCs w:val="24"/>
        </w:rPr>
      </w:pPr>
    </w:p>
    <w:p w:rsidR="00A5610E" w:rsidRPr="00D80854" w:rsidRDefault="00A5610E" w:rsidP="008A0011">
      <w:pPr>
        <w:pStyle w:val="oancuaDanhsach1"/>
        <w:spacing w:after="0" w:line="360" w:lineRule="auto"/>
        <w:ind w:left="0"/>
        <w:jc w:val="center"/>
        <w:rPr>
          <w:rFonts w:ascii="Times New Roman" w:hAnsi="Times New Roman"/>
          <w:i/>
          <w:sz w:val="24"/>
          <w:szCs w:val="24"/>
        </w:rPr>
      </w:pPr>
      <w:r w:rsidRPr="00D80854">
        <w:rPr>
          <w:rFonts w:ascii="Times New Roman" w:hAnsi="Times New Roman"/>
          <w:i/>
          <w:sz w:val="24"/>
          <w:szCs w:val="24"/>
        </w:rPr>
        <w:t xml:space="preserve">b. Fisher’s exact test </w:t>
      </w:r>
      <w:r w:rsidRPr="00D80854">
        <w:rPr>
          <w:rFonts w:ascii="Times New Roman" w:hAnsi="Times New Roman"/>
          <w:i/>
          <w:sz w:val="24"/>
          <w:szCs w:val="24"/>
        </w:rPr>
        <w:tab/>
      </w:r>
      <w:r w:rsidRPr="00D80854">
        <w:rPr>
          <w:rFonts w:ascii="Times New Roman" w:hAnsi="Times New Roman"/>
          <w:i/>
          <w:sz w:val="24"/>
          <w:szCs w:val="24"/>
        </w:rPr>
        <w:tab/>
        <w:t>f: Wilcoxon signed-rank- test</w:t>
      </w:r>
      <w:r w:rsidRPr="00D80854">
        <w:rPr>
          <w:rFonts w:ascii="Times New Roman" w:hAnsi="Times New Roman"/>
          <w:i/>
          <w:sz w:val="24"/>
          <w:szCs w:val="24"/>
        </w:rPr>
        <w:tab/>
      </w:r>
      <w:r w:rsidRPr="00D80854">
        <w:rPr>
          <w:rFonts w:ascii="Times New Roman" w:hAnsi="Times New Roman"/>
          <w:i/>
          <w:sz w:val="24"/>
          <w:szCs w:val="24"/>
        </w:rPr>
        <w:tab/>
        <w:t>c. T-student test</w:t>
      </w:r>
    </w:p>
    <w:p w:rsidR="00221870" w:rsidRPr="00D80854" w:rsidRDefault="00221870" w:rsidP="00221870">
      <w:pPr>
        <w:pStyle w:val="oancuaDanhsach1"/>
        <w:spacing w:after="0" w:line="360" w:lineRule="auto"/>
        <w:ind w:left="0"/>
        <w:jc w:val="both"/>
        <w:rPr>
          <w:rFonts w:ascii="Times New Roman" w:hAnsi="Times New Roman"/>
          <w:sz w:val="28"/>
          <w:szCs w:val="28"/>
        </w:rPr>
      </w:pPr>
      <w:r w:rsidRPr="00D80854">
        <w:rPr>
          <w:rFonts w:ascii="Times New Roman" w:hAnsi="Times New Roman"/>
          <w:sz w:val="28"/>
          <w:szCs w:val="28"/>
        </w:rPr>
        <w:tab/>
      </w:r>
      <w:r w:rsidR="0097264A" w:rsidRPr="00D80854">
        <w:rPr>
          <w:rFonts w:ascii="Times New Roman" w:hAnsi="Times New Roman"/>
          <w:sz w:val="28"/>
          <w:szCs w:val="28"/>
        </w:rPr>
        <w:t>S</w:t>
      </w:r>
      <w:r w:rsidRPr="00D80854">
        <w:rPr>
          <w:rFonts w:ascii="Times New Roman" w:hAnsi="Times New Roman"/>
          <w:sz w:val="28"/>
          <w:szCs w:val="28"/>
        </w:rPr>
        <w:t xml:space="preserve">au ra viện </w:t>
      </w:r>
      <w:r w:rsidR="00A5610E" w:rsidRPr="00D80854">
        <w:rPr>
          <w:rFonts w:ascii="Times New Roman" w:hAnsi="Times New Roman"/>
          <w:sz w:val="28"/>
          <w:szCs w:val="28"/>
        </w:rPr>
        <w:t>9</w:t>
      </w:r>
      <w:r w:rsidRPr="00D80854">
        <w:rPr>
          <w:rFonts w:ascii="Times New Roman" w:hAnsi="Times New Roman"/>
          <w:sz w:val="28"/>
          <w:szCs w:val="28"/>
        </w:rPr>
        <w:t xml:space="preserve"> tháng, 100% bệnh nhân không bị </w:t>
      </w:r>
      <w:r w:rsidR="00F86DF7" w:rsidRPr="00D80854">
        <w:rPr>
          <w:rFonts w:ascii="Times New Roman" w:hAnsi="Times New Roman"/>
          <w:sz w:val="28"/>
          <w:szCs w:val="28"/>
        </w:rPr>
        <w:t>TKKS</w:t>
      </w:r>
      <w:r w:rsidRPr="00D80854">
        <w:rPr>
          <w:rFonts w:ascii="Times New Roman" w:hAnsi="Times New Roman"/>
          <w:sz w:val="28"/>
          <w:szCs w:val="28"/>
        </w:rPr>
        <w:t xml:space="preserve">, số lần đi tiểu </w:t>
      </w:r>
      <w:r w:rsidR="00EB4EFE" w:rsidRPr="00D80854">
        <w:rPr>
          <w:rFonts w:ascii="Times New Roman" w:hAnsi="Times New Roman"/>
          <w:sz w:val="28"/>
          <w:szCs w:val="28"/>
        </w:rPr>
        <w:t>TB</w:t>
      </w:r>
      <w:r w:rsidRPr="00D80854">
        <w:rPr>
          <w:rFonts w:ascii="Times New Roman" w:hAnsi="Times New Roman"/>
          <w:sz w:val="28"/>
          <w:szCs w:val="28"/>
        </w:rPr>
        <w:t xml:space="preserve"> </w:t>
      </w:r>
      <w:r w:rsidR="00C57448" w:rsidRPr="00D80854">
        <w:rPr>
          <w:rFonts w:ascii="Times New Roman" w:hAnsi="Times New Roman"/>
          <w:sz w:val="28"/>
          <w:szCs w:val="28"/>
        </w:rPr>
        <w:t>đã trở về mức bình thường</w:t>
      </w:r>
      <w:r w:rsidRPr="00D80854">
        <w:rPr>
          <w:rFonts w:ascii="Times New Roman" w:hAnsi="Times New Roman"/>
          <w:sz w:val="28"/>
          <w:szCs w:val="28"/>
        </w:rPr>
        <w:t xml:space="preserve">. Lượng nước tiểu tồn dư </w:t>
      </w:r>
      <w:r w:rsidR="00EB4EFE" w:rsidRPr="00D80854">
        <w:rPr>
          <w:rFonts w:ascii="Times New Roman" w:hAnsi="Times New Roman"/>
          <w:sz w:val="28"/>
          <w:szCs w:val="28"/>
        </w:rPr>
        <w:t>TB</w:t>
      </w:r>
      <w:r w:rsidR="00C57448" w:rsidRPr="00D80854">
        <w:rPr>
          <w:rFonts w:ascii="Times New Roman" w:hAnsi="Times New Roman"/>
          <w:sz w:val="28"/>
          <w:szCs w:val="28"/>
        </w:rPr>
        <w:t xml:space="preserve"> </w:t>
      </w:r>
      <w:r w:rsidRPr="00D80854">
        <w:rPr>
          <w:rFonts w:ascii="Times New Roman" w:hAnsi="Times New Roman"/>
          <w:sz w:val="28"/>
          <w:szCs w:val="28"/>
        </w:rPr>
        <w:t xml:space="preserve">sau </w:t>
      </w:r>
      <w:r w:rsidR="00C57448" w:rsidRPr="00D80854">
        <w:rPr>
          <w:rFonts w:ascii="Times New Roman" w:hAnsi="Times New Roman"/>
          <w:sz w:val="28"/>
          <w:szCs w:val="28"/>
        </w:rPr>
        <w:t>9</w:t>
      </w:r>
      <w:r w:rsidRPr="00D80854">
        <w:rPr>
          <w:rFonts w:ascii="Times New Roman" w:hAnsi="Times New Roman"/>
          <w:sz w:val="28"/>
          <w:szCs w:val="28"/>
        </w:rPr>
        <w:t xml:space="preserve"> tháng phẫu thuật </w:t>
      </w:r>
      <w:r w:rsidR="00C57448" w:rsidRPr="00D80854">
        <w:rPr>
          <w:rFonts w:ascii="Times New Roman" w:hAnsi="Times New Roman"/>
          <w:sz w:val="28"/>
          <w:szCs w:val="28"/>
        </w:rPr>
        <w:t>đã giảm xuống dưới 50ml</w:t>
      </w:r>
      <w:r w:rsidRPr="00D80854">
        <w:rPr>
          <w:rFonts w:ascii="Times New Roman" w:hAnsi="Times New Roman"/>
          <w:sz w:val="28"/>
          <w:szCs w:val="28"/>
        </w:rPr>
        <w:t>.</w:t>
      </w:r>
    </w:p>
    <w:p w:rsidR="008A0011" w:rsidRPr="00D80854" w:rsidRDefault="008A0011" w:rsidP="00221870">
      <w:pPr>
        <w:pStyle w:val="oancuaDanhsach1"/>
        <w:spacing w:after="0" w:line="360" w:lineRule="auto"/>
        <w:ind w:left="0" w:firstLine="720"/>
        <w:jc w:val="both"/>
        <w:rPr>
          <w:rFonts w:ascii="Times New Roman" w:hAnsi="Times New Roman"/>
          <w:sz w:val="6"/>
          <w:szCs w:val="28"/>
        </w:rPr>
      </w:pPr>
    </w:p>
    <w:p w:rsidR="00221870" w:rsidRPr="00D80854" w:rsidRDefault="00221870" w:rsidP="005C4CA0">
      <w:pPr>
        <w:pStyle w:val="oancuaDanhsach1"/>
        <w:spacing w:after="0" w:line="324" w:lineRule="auto"/>
        <w:ind w:left="0"/>
        <w:outlineLvl w:val="2"/>
        <w:rPr>
          <w:rFonts w:ascii="Times New Roman" w:hAnsi="Times New Roman"/>
          <w:b/>
          <w:i/>
          <w:sz w:val="28"/>
          <w:szCs w:val="28"/>
        </w:rPr>
      </w:pPr>
      <w:bookmarkStart w:id="1297" w:name="_Toc28615195"/>
      <w:bookmarkStart w:id="1298" w:name="_Toc35871196"/>
      <w:bookmarkStart w:id="1299" w:name="_Toc35871447"/>
      <w:r w:rsidRPr="00D80854">
        <w:rPr>
          <w:rFonts w:ascii="Times New Roman" w:hAnsi="Times New Roman"/>
          <w:b/>
          <w:i/>
          <w:sz w:val="28"/>
          <w:szCs w:val="28"/>
        </w:rPr>
        <w:t>3.3.6</w:t>
      </w:r>
      <w:r w:rsidR="00EB4EFE" w:rsidRPr="00D80854">
        <w:rPr>
          <w:rFonts w:ascii="Times New Roman" w:hAnsi="Times New Roman"/>
          <w:b/>
          <w:i/>
          <w:sz w:val="28"/>
          <w:szCs w:val="28"/>
        </w:rPr>
        <w:t>.</w:t>
      </w:r>
      <w:r w:rsidRPr="00D80854">
        <w:rPr>
          <w:rFonts w:ascii="Times New Roman" w:hAnsi="Times New Roman"/>
          <w:b/>
          <w:i/>
          <w:sz w:val="28"/>
          <w:szCs w:val="28"/>
        </w:rPr>
        <w:t xml:space="preserve"> Kết quả sau ra viện 12 tháng</w:t>
      </w:r>
      <w:bookmarkEnd w:id="1297"/>
      <w:bookmarkEnd w:id="1298"/>
      <w:bookmarkEnd w:id="1299"/>
    </w:p>
    <w:p w:rsidR="00221870" w:rsidRPr="00D80854" w:rsidRDefault="00221870" w:rsidP="00C13BE2">
      <w:pPr>
        <w:pStyle w:val="oancuaDanhsach1"/>
        <w:spacing w:before="120" w:after="120" w:line="324" w:lineRule="auto"/>
        <w:ind w:left="0"/>
        <w:jc w:val="center"/>
        <w:outlineLvl w:val="0"/>
        <w:rPr>
          <w:rFonts w:ascii="Times New Roman" w:hAnsi="Times New Roman"/>
          <w:i/>
          <w:sz w:val="28"/>
          <w:szCs w:val="28"/>
        </w:rPr>
      </w:pPr>
      <w:bookmarkStart w:id="1300" w:name="_Toc27625893"/>
      <w:bookmarkStart w:id="1301" w:name="_Toc28615196"/>
      <w:bookmarkStart w:id="1302" w:name="_Toc35871197"/>
      <w:bookmarkStart w:id="1303" w:name="_Toc35871448"/>
      <w:r w:rsidRPr="00D80854">
        <w:rPr>
          <w:rFonts w:ascii="Times New Roman" w:hAnsi="Times New Roman"/>
          <w:i/>
          <w:sz w:val="28"/>
          <w:szCs w:val="28"/>
        </w:rPr>
        <w:t>Bảng 3.2</w:t>
      </w:r>
      <w:r w:rsidR="0002052E">
        <w:rPr>
          <w:rFonts w:ascii="Times New Roman" w:hAnsi="Times New Roman"/>
          <w:i/>
          <w:sz w:val="28"/>
          <w:szCs w:val="28"/>
        </w:rPr>
        <w:t>9</w:t>
      </w:r>
      <w:r w:rsidR="00EB4EFE" w:rsidRPr="00D80854">
        <w:rPr>
          <w:rFonts w:ascii="Times New Roman" w:hAnsi="Times New Roman"/>
          <w:i/>
          <w:sz w:val="28"/>
          <w:szCs w:val="28"/>
        </w:rPr>
        <w:t>.</w:t>
      </w:r>
      <w:r w:rsidRPr="00D80854">
        <w:rPr>
          <w:rFonts w:ascii="Times New Roman" w:hAnsi="Times New Roman"/>
          <w:i/>
          <w:sz w:val="28"/>
          <w:szCs w:val="28"/>
        </w:rPr>
        <w:t xml:space="preserve"> Kết quả điều trị trước mổ và sau khi ra viện 12 tháng</w:t>
      </w:r>
      <w:bookmarkEnd w:id="1300"/>
      <w:bookmarkEnd w:id="1301"/>
      <w:bookmarkEnd w:id="1302"/>
      <w:bookmarkEnd w:id="1303"/>
    </w:p>
    <w:p w:rsidR="00C13BE2" w:rsidRPr="00D80854" w:rsidRDefault="00C13BE2" w:rsidP="00C13BE2">
      <w:pPr>
        <w:pStyle w:val="oancuaDanhsach1"/>
        <w:spacing w:before="120" w:after="120" w:line="324" w:lineRule="auto"/>
        <w:ind w:left="0"/>
        <w:jc w:val="center"/>
        <w:outlineLvl w:val="0"/>
        <w:rPr>
          <w:rFonts w:ascii="Times New Roman" w:hAnsi="Times New Roman"/>
          <w:i/>
          <w:sz w:val="8"/>
          <w:szCs w:val="28"/>
        </w:rPr>
      </w:pPr>
    </w:p>
    <w:tbl>
      <w:tblPr>
        <w:tblStyle w:val="TableGrid"/>
        <w:tblW w:w="8875" w:type="dxa"/>
        <w:jc w:val="center"/>
        <w:tblLook w:val="04A0" w:firstRow="1" w:lastRow="0" w:firstColumn="1" w:lastColumn="0" w:noHBand="0" w:noVBand="1"/>
      </w:tblPr>
      <w:tblGrid>
        <w:gridCol w:w="2630"/>
        <w:gridCol w:w="1211"/>
        <w:gridCol w:w="1066"/>
        <w:gridCol w:w="1211"/>
        <w:gridCol w:w="1060"/>
        <w:gridCol w:w="1697"/>
      </w:tblGrid>
      <w:tr w:rsidR="00D80854" w:rsidRPr="00D80854" w:rsidTr="00EB4EFE">
        <w:trPr>
          <w:jc w:val="center"/>
        </w:trPr>
        <w:tc>
          <w:tcPr>
            <w:tcW w:w="2631" w:type="dxa"/>
            <w:vMerge w:val="restart"/>
            <w:vAlign w:val="center"/>
          </w:tcPr>
          <w:p w:rsidR="00221870" w:rsidRPr="00D80854" w:rsidRDefault="00221870" w:rsidP="00C13BE2">
            <w:pPr>
              <w:pStyle w:val="oancuaDanhsach1"/>
              <w:spacing w:after="60" w:line="360"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221870" w:rsidRPr="00D80854" w:rsidRDefault="00221870" w:rsidP="00C13BE2">
            <w:pPr>
              <w:pStyle w:val="oancuaDanhsach1"/>
              <w:spacing w:after="60" w:line="360" w:lineRule="auto"/>
              <w:ind w:left="0"/>
              <w:jc w:val="center"/>
              <w:rPr>
                <w:rFonts w:ascii="Times New Roman" w:hAnsi="Times New Roman"/>
                <w:b/>
                <w:sz w:val="28"/>
                <w:szCs w:val="28"/>
              </w:rPr>
            </w:pPr>
            <w:r w:rsidRPr="00D80854">
              <w:rPr>
                <w:rFonts w:ascii="Times New Roman" w:hAnsi="Times New Roman"/>
                <w:b/>
                <w:sz w:val="28"/>
                <w:szCs w:val="28"/>
              </w:rPr>
              <w:t>Trước mổ</w:t>
            </w:r>
          </w:p>
        </w:tc>
        <w:tc>
          <w:tcPr>
            <w:tcW w:w="0" w:type="auto"/>
            <w:gridSpan w:val="2"/>
            <w:vAlign w:val="center"/>
          </w:tcPr>
          <w:p w:rsidR="00221870" w:rsidRPr="00D80854" w:rsidRDefault="00221870" w:rsidP="00C13BE2">
            <w:pPr>
              <w:pStyle w:val="oancuaDanhsach1"/>
              <w:spacing w:after="60" w:line="360" w:lineRule="auto"/>
              <w:ind w:left="0"/>
              <w:jc w:val="center"/>
              <w:rPr>
                <w:rFonts w:ascii="Times New Roman" w:hAnsi="Times New Roman"/>
                <w:b/>
                <w:sz w:val="28"/>
                <w:szCs w:val="28"/>
              </w:rPr>
            </w:pPr>
            <w:r w:rsidRPr="00D80854">
              <w:rPr>
                <w:rFonts w:ascii="Times New Roman" w:hAnsi="Times New Roman"/>
                <w:b/>
                <w:sz w:val="28"/>
                <w:szCs w:val="28"/>
              </w:rPr>
              <w:t xml:space="preserve">Sau </w:t>
            </w:r>
            <w:r w:rsidR="00A5610E" w:rsidRPr="00D80854">
              <w:rPr>
                <w:rFonts w:ascii="Times New Roman" w:hAnsi="Times New Roman"/>
                <w:b/>
                <w:sz w:val="28"/>
                <w:szCs w:val="28"/>
              </w:rPr>
              <w:t>12</w:t>
            </w:r>
            <w:r w:rsidRPr="00D80854">
              <w:rPr>
                <w:rFonts w:ascii="Times New Roman" w:hAnsi="Times New Roman"/>
                <w:b/>
                <w:sz w:val="28"/>
                <w:szCs w:val="28"/>
              </w:rPr>
              <w:t xml:space="preserve"> tháng</w:t>
            </w:r>
          </w:p>
        </w:tc>
        <w:tc>
          <w:tcPr>
            <w:tcW w:w="1697" w:type="dxa"/>
            <w:vMerge w:val="restart"/>
            <w:vAlign w:val="center"/>
          </w:tcPr>
          <w:p w:rsidR="00221870" w:rsidRPr="00D80854" w:rsidRDefault="00221870" w:rsidP="00C13BE2">
            <w:pPr>
              <w:pStyle w:val="oancuaDanhsach1"/>
              <w:spacing w:after="60" w:line="360"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EB4EFE">
        <w:trPr>
          <w:jc w:val="center"/>
        </w:trPr>
        <w:tc>
          <w:tcPr>
            <w:tcW w:w="2631" w:type="dxa"/>
            <w:vMerge/>
          </w:tcPr>
          <w:p w:rsidR="00221870" w:rsidRPr="00D80854" w:rsidRDefault="00221870" w:rsidP="00C13BE2">
            <w:pPr>
              <w:pStyle w:val="oancuaDanhsach1"/>
              <w:spacing w:after="60" w:line="360" w:lineRule="auto"/>
              <w:ind w:left="0"/>
              <w:jc w:val="center"/>
              <w:rPr>
                <w:rFonts w:ascii="Times New Roman" w:hAnsi="Times New Roman"/>
                <w:sz w:val="28"/>
                <w:szCs w:val="28"/>
              </w:rPr>
            </w:pPr>
          </w:p>
        </w:tc>
        <w:tc>
          <w:tcPr>
            <w:tcW w:w="0" w:type="auto"/>
          </w:tcPr>
          <w:p w:rsidR="00221870" w:rsidRPr="00D80854" w:rsidRDefault="00221870"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221870" w:rsidRPr="00D80854" w:rsidRDefault="00221870"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221870" w:rsidRPr="00D80854" w:rsidRDefault="00221870"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221870" w:rsidRPr="00D80854" w:rsidRDefault="00221870"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1697" w:type="dxa"/>
            <w:vMerge/>
          </w:tcPr>
          <w:p w:rsidR="00221870" w:rsidRPr="00D80854" w:rsidRDefault="00221870" w:rsidP="00C13BE2">
            <w:pPr>
              <w:pStyle w:val="oancuaDanhsach1"/>
              <w:spacing w:after="60" w:line="360" w:lineRule="auto"/>
              <w:ind w:left="0"/>
              <w:jc w:val="center"/>
              <w:rPr>
                <w:rFonts w:ascii="Times New Roman" w:hAnsi="Times New Roman"/>
                <w:sz w:val="28"/>
                <w:szCs w:val="28"/>
              </w:rPr>
            </w:pPr>
          </w:p>
        </w:tc>
      </w:tr>
      <w:tr w:rsidR="00D80854" w:rsidRPr="00D80854" w:rsidTr="00EB4EFE">
        <w:trPr>
          <w:jc w:val="center"/>
        </w:trPr>
        <w:tc>
          <w:tcPr>
            <w:tcW w:w="2631" w:type="dxa"/>
          </w:tcPr>
          <w:p w:rsidR="00617CC8" w:rsidRPr="00D80854" w:rsidRDefault="00AE05CA" w:rsidP="00C13BE2">
            <w:pPr>
              <w:pStyle w:val="oancuaDanhsach1"/>
              <w:spacing w:after="60" w:line="360" w:lineRule="auto"/>
              <w:ind w:left="0"/>
              <w:rPr>
                <w:rFonts w:ascii="Times New Roman" w:hAnsi="Times New Roman"/>
                <w:sz w:val="28"/>
                <w:szCs w:val="28"/>
              </w:rPr>
            </w:pPr>
            <w:r w:rsidRPr="00D80854">
              <w:rPr>
                <w:rFonts w:ascii="Times New Roman" w:hAnsi="Times New Roman"/>
                <w:sz w:val="28"/>
                <w:szCs w:val="28"/>
              </w:rPr>
              <w:t xml:space="preserve">Có </w:t>
            </w:r>
            <w:r w:rsidR="00983F31" w:rsidRPr="00D80854">
              <w:rPr>
                <w:rFonts w:ascii="Times New Roman" w:hAnsi="Times New Roman"/>
                <w:sz w:val="28"/>
                <w:szCs w:val="28"/>
              </w:rPr>
              <w:t>TKKS</w:t>
            </w:r>
            <w:r w:rsidR="00C13BE2" w:rsidRPr="00D80854">
              <w:rPr>
                <w:rFonts w:ascii="Times New Roman" w:hAnsi="Times New Roman"/>
                <w:sz w:val="28"/>
                <w:szCs w:val="28"/>
              </w:rPr>
              <w:t>KGS</w:t>
            </w:r>
          </w:p>
        </w:tc>
        <w:tc>
          <w:tcPr>
            <w:tcW w:w="0" w:type="auto"/>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0" w:type="auto"/>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1,7</w:t>
            </w:r>
          </w:p>
        </w:tc>
        <w:tc>
          <w:tcPr>
            <w:tcW w:w="1697" w:type="dxa"/>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EB4EFE">
        <w:trPr>
          <w:jc w:val="center"/>
        </w:trPr>
        <w:tc>
          <w:tcPr>
            <w:tcW w:w="2631" w:type="dxa"/>
          </w:tcPr>
          <w:p w:rsidR="00983F31" w:rsidRPr="00D80854" w:rsidRDefault="00983F31" w:rsidP="00C13BE2">
            <w:pPr>
              <w:pStyle w:val="oancuaDanhsach1"/>
              <w:spacing w:after="60" w:line="360"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1,7</w:t>
            </w:r>
          </w:p>
        </w:tc>
        <w:tc>
          <w:tcPr>
            <w:tcW w:w="1697" w:type="dxa"/>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w:t>
            </w:r>
            <w:r w:rsidRPr="00D80854">
              <w:rPr>
                <w:rFonts w:ascii="Times New Roman" w:hAnsi="Times New Roman"/>
                <w:sz w:val="28"/>
                <w:szCs w:val="28"/>
                <w:vertAlign w:val="superscript"/>
              </w:rPr>
              <w:t>b</w:t>
            </w:r>
          </w:p>
        </w:tc>
      </w:tr>
      <w:tr w:rsidR="00D80854" w:rsidRPr="00D80854" w:rsidTr="00EB4EFE">
        <w:trPr>
          <w:jc w:val="center"/>
        </w:trPr>
        <w:tc>
          <w:tcPr>
            <w:tcW w:w="2631" w:type="dxa"/>
          </w:tcPr>
          <w:p w:rsidR="00983F31" w:rsidRPr="00D80854" w:rsidRDefault="00EB4EFE" w:rsidP="00C13BE2">
            <w:pPr>
              <w:pStyle w:val="oancuaDanhsach1"/>
              <w:spacing w:after="60" w:line="360" w:lineRule="auto"/>
              <w:ind w:left="0"/>
              <w:rPr>
                <w:rFonts w:ascii="Times New Roman" w:hAnsi="Times New Roman"/>
                <w:sz w:val="28"/>
                <w:szCs w:val="28"/>
              </w:rPr>
            </w:pPr>
            <w:r w:rsidRPr="00D80854">
              <w:rPr>
                <w:rFonts w:ascii="Times New Roman" w:hAnsi="Times New Roman"/>
                <w:sz w:val="28"/>
                <w:szCs w:val="28"/>
              </w:rPr>
              <w:t xml:space="preserve">Nghiệm </w:t>
            </w:r>
            <w:r w:rsidR="00983F31" w:rsidRPr="00D80854">
              <w:rPr>
                <w:rFonts w:ascii="Times New Roman" w:hAnsi="Times New Roman"/>
                <w:sz w:val="28"/>
                <w:szCs w:val="28"/>
              </w:rPr>
              <w:t>pháp ho (+)</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w:t>
            </w:r>
          </w:p>
        </w:tc>
        <w:tc>
          <w:tcPr>
            <w:tcW w:w="0" w:type="auto"/>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1,7</w:t>
            </w:r>
          </w:p>
        </w:tc>
        <w:tc>
          <w:tcPr>
            <w:tcW w:w="1697" w:type="dxa"/>
            <w:vAlign w:val="center"/>
          </w:tcPr>
          <w:p w:rsidR="00983F31" w:rsidRPr="00D80854" w:rsidRDefault="00983F31"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w:t>
            </w:r>
            <w:r w:rsidRPr="00D80854">
              <w:rPr>
                <w:rFonts w:ascii="Times New Roman" w:hAnsi="Times New Roman"/>
                <w:sz w:val="28"/>
                <w:szCs w:val="28"/>
                <w:vertAlign w:val="superscript"/>
              </w:rPr>
              <w:t>b</w:t>
            </w:r>
          </w:p>
        </w:tc>
      </w:tr>
      <w:tr w:rsidR="00D80854" w:rsidRPr="00D80854" w:rsidTr="00EB4EFE">
        <w:trPr>
          <w:jc w:val="center"/>
        </w:trPr>
        <w:tc>
          <w:tcPr>
            <w:tcW w:w="2631" w:type="dxa"/>
          </w:tcPr>
          <w:p w:rsidR="00617CC8" w:rsidRPr="00D80854" w:rsidRDefault="00617CC8" w:rsidP="00C13BE2">
            <w:pPr>
              <w:pStyle w:val="oancuaDanhsach1"/>
              <w:spacing w:after="6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617CC8" w:rsidRPr="00D80854" w:rsidRDefault="00617CC8" w:rsidP="00C13BE2">
            <w:pPr>
              <w:pStyle w:val="oancuaDanhsach1"/>
              <w:spacing w:after="6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617CC8" w:rsidRPr="00D80854" w:rsidRDefault="000C5FD4" w:rsidP="00C13BE2">
            <w:pPr>
              <w:pStyle w:val="oancuaDanhsach1"/>
              <w:spacing w:after="60" w:line="360" w:lineRule="auto"/>
              <w:ind w:left="0"/>
              <w:jc w:val="center"/>
              <w:rPr>
                <w:rFonts w:ascii="Times New Roman" w:hAnsi="Times New Roman"/>
                <w:sz w:val="28"/>
                <w:szCs w:val="28"/>
              </w:rPr>
            </w:pPr>
            <w:r>
              <w:rPr>
                <w:rFonts w:ascii="Times New Roman" w:hAnsi="Times New Roman"/>
                <w:sz w:val="28"/>
                <w:szCs w:val="28"/>
              </w:rPr>
              <w:t>(100 -</w:t>
            </w:r>
            <w:r w:rsidR="00617CC8" w:rsidRPr="00D80854">
              <w:rPr>
                <w:rFonts w:ascii="Times New Roman" w:hAnsi="Times New Roman"/>
                <w:sz w:val="28"/>
                <w:szCs w:val="28"/>
              </w:rPr>
              <w:t xml:space="preserve"> 170)</w:t>
            </w:r>
          </w:p>
        </w:tc>
        <w:tc>
          <w:tcPr>
            <w:tcW w:w="0" w:type="auto"/>
            <w:gridSpan w:val="2"/>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49,8 ± 15,4</w:t>
            </w:r>
          </w:p>
          <w:p w:rsidR="00617CC8" w:rsidRPr="00D80854" w:rsidRDefault="000C5FD4" w:rsidP="00C13BE2">
            <w:pPr>
              <w:pStyle w:val="oancuaDanhsach1"/>
              <w:spacing w:after="60" w:line="360" w:lineRule="auto"/>
              <w:ind w:left="0"/>
              <w:jc w:val="center"/>
              <w:rPr>
                <w:rFonts w:ascii="Times New Roman" w:hAnsi="Times New Roman"/>
                <w:sz w:val="28"/>
                <w:szCs w:val="28"/>
              </w:rPr>
            </w:pPr>
            <w:r>
              <w:rPr>
                <w:rFonts w:ascii="Times New Roman" w:hAnsi="Times New Roman"/>
                <w:sz w:val="28"/>
                <w:szCs w:val="28"/>
              </w:rPr>
              <w:t>(20 -</w:t>
            </w:r>
            <w:r w:rsidR="00617CC8" w:rsidRPr="00D80854">
              <w:rPr>
                <w:rFonts w:ascii="Times New Roman" w:hAnsi="Times New Roman"/>
                <w:sz w:val="28"/>
                <w:szCs w:val="28"/>
              </w:rPr>
              <w:t xml:space="preserve"> </w:t>
            </w:r>
            <w:r w:rsidR="00617CC8" w:rsidRPr="000C5FD4">
              <w:rPr>
                <w:rFonts w:ascii="Times New Roman" w:hAnsi="Times New Roman"/>
                <w:sz w:val="28"/>
                <w:szCs w:val="28"/>
              </w:rPr>
              <w:t>110)</w:t>
            </w:r>
          </w:p>
        </w:tc>
        <w:tc>
          <w:tcPr>
            <w:tcW w:w="1697" w:type="dxa"/>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r w:rsidR="00D80854" w:rsidRPr="00D80854" w:rsidTr="00EB4EFE">
        <w:trPr>
          <w:jc w:val="center"/>
        </w:trPr>
        <w:tc>
          <w:tcPr>
            <w:tcW w:w="2631" w:type="dxa"/>
          </w:tcPr>
          <w:p w:rsidR="00617CC8" w:rsidRPr="00D80854" w:rsidRDefault="00617CC8" w:rsidP="00C13BE2">
            <w:pPr>
              <w:pStyle w:val="oancuaDanhsach1"/>
              <w:spacing w:after="6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617CC8" w:rsidRPr="00D80854" w:rsidRDefault="00617CC8" w:rsidP="00C13BE2">
            <w:pPr>
              <w:pStyle w:val="oancuaDanhsach1"/>
              <w:spacing w:after="60" w:line="360"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13 ± 2,3</w:t>
            </w:r>
          </w:p>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6,5 ± 0,6</w:t>
            </w:r>
          </w:p>
          <w:p w:rsidR="00617CC8" w:rsidRPr="00D80854" w:rsidRDefault="000C5FD4" w:rsidP="00C13BE2">
            <w:pPr>
              <w:pStyle w:val="oancuaDanhsach1"/>
              <w:spacing w:after="60" w:line="360" w:lineRule="auto"/>
              <w:ind w:left="0"/>
              <w:jc w:val="center"/>
              <w:rPr>
                <w:rFonts w:ascii="Times New Roman" w:hAnsi="Times New Roman"/>
                <w:sz w:val="28"/>
                <w:szCs w:val="28"/>
              </w:rPr>
            </w:pPr>
            <w:r>
              <w:rPr>
                <w:rFonts w:ascii="Times New Roman" w:hAnsi="Times New Roman"/>
                <w:sz w:val="28"/>
                <w:szCs w:val="28"/>
              </w:rPr>
              <w:t>(5 -</w:t>
            </w:r>
            <w:r w:rsidR="00617CC8" w:rsidRPr="00D80854">
              <w:rPr>
                <w:rFonts w:ascii="Times New Roman" w:hAnsi="Times New Roman"/>
                <w:sz w:val="28"/>
                <w:szCs w:val="28"/>
              </w:rPr>
              <w:t xml:space="preserve"> 8)</w:t>
            </w:r>
          </w:p>
        </w:tc>
        <w:tc>
          <w:tcPr>
            <w:tcW w:w="1697" w:type="dxa"/>
            <w:vAlign w:val="center"/>
          </w:tcPr>
          <w:p w:rsidR="00617CC8" w:rsidRPr="00D80854" w:rsidRDefault="00617CC8" w:rsidP="00C13BE2">
            <w:pPr>
              <w:pStyle w:val="oancuaDanhsach1"/>
              <w:spacing w:after="6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221870" w:rsidRPr="00D80854" w:rsidRDefault="00221870" w:rsidP="00221870">
      <w:pPr>
        <w:pStyle w:val="oancuaDanhsach1"/>
        <w:spacing w:after="0" w:line="360" w:lineRule="auto"/>
        <w:ind w:left="0"/>
        <w:jc w:val="center"/>
        <w:rPr>
          <w:rFonts w:ascii="Times New Roman" w:hAnsi="Times New Roman"/>
          <w:i/>
          <w:sz w:val="24"/>
          <w:szCs w:val="24"/>
        </w:rPr>
      </w:pPr>
      <w:r w:rsidRPr="00D80854">
        <w:rPr>
          <w:rFonts w:ascii="Times New Roman" w:hAnsi="Times New Roman"/>
          <w:i/>
          <w:sz w:val="24"/>
          <w:szCs w:val="24"/>
        </w:rPr>
        <w:tab/>
        <w:t xml:space="preserve">b. Fisher’s exact test </w:t>
      </w:r>
      <w:r w:rsidRPr="00D80854">
        <w:rPr>
          <w:rFonts w:ascii="Times New Roman" w:hAnsi="Times New Roman"/>
          <w:i/>
          <w:sz w:val="24"/>
          <w:szCs w:val="24"/>
        </w:rPr>
        <w:tab/>
      </w:r>
      <w:r w:rsidRPr="00D80854">
        <w:rPr>
          <w:rFonts w:ascii="Times New Roman" w:hAnsi="Times New Roman"/>
          <w:i/>
          <w:sz w:val="24"/>
          <w:szCs w:val="24"/>
        </w:rPr>
        <w:tab/>
        <w:t>f: Wilcoxon signed-rank- test</w:t>
      </w:r>
      <w:r w:rsidRPr="00D80854">
        <w:rPr>
          <w:rFonts w:ascii="Times New Roman" w:hAnsi="Times New Roman"/>
          <w:i/>
          <w:sz w:val="24"/>
          <w:szCs w:val="24"/>
        </w:rPr>
        <w:tab/>
      </w:r>
      <w:r w:rsidRPr="00D80854">
        <w:rPr>
          <w:rFonts w:ascii="Times New Roman" w:hAnsi="Times New Roman"/>
          <w:i/>
          <w:sz w:val="24"/>
          <w:szCs w:val="24"/>
        </w:rPr>
        <w:tab/>
      </w:r>
    </w:p>
    <w:p w:rsidR="00221870" w:rsidRPr="00D80854" w:rsidRDefault="00221870" w:rsidP="0027241C">
      <w:pPr>
        <w:pStyle w:val="oancuaDanhsach1"/>
        <w:spacing w:after="0" w:line="360" w:lineRule="auto"/>
        <w:ind w:left="0"/>
        <w:jc w:val="both"/>
        <w:rPr>
          <w:rFonts w:ascii="Times New Roman" w:hAnsi="Times New Roman"/>
          <w:sz w:val="28"/>
          <w:szCs w:val="28"/>
        </w:rPr>
      </w:pPr>
      <w:r w:rsidRPr="00D80854">
        <w:rPr>
          <w:rFonts w:ascii="Times New Roman" w:hAnsi="Times New Roman"/>
          <w:sz w:val="28"/>
          <w:szCs w:val="28"/>
        </w:rPr>
        <w:lastRenderedPageBreak/>
        <w:tab/>
      </w:r>
      <w:r w:rsidR="006D79AA" w:rsidRPr="00D80854">
        <w:rPr>
          <w:rFonts w:ascii="Times New Roman" w:hAnsi="Times New Roman"/>
          <w:sz w:val="28"/>
          <w:szCs w:val="28"/>
        </w:rPr>
        <w:t>Sau</w:t>
      </w:r>
      <w:r w:rsidRPr="00D80854">
        <w:rPr>
          <w:rFonts w:ascii="Times New Roman" w:hAnsi="Times New Roman"/>
          <w:sz w:val="28"/>
          <w:szCs w:val="28"/>
        </w:rPr>
        <w:t xml:space="preserve"> ra viện </w:t>
      </w:r>
      <w:r w:rsidR="00A5610E" w:rsidRPr="00D80854">
        <w:rPr>
          <w:rFonts w:ascii="Times New Roman" w:hAnsi="Times New Roman"/>
          <w:sz w:val="28"/>
          <w:szCs w:val="28"/>
        </w:rPr>
        <w:t>12</w:t>
      </w:r>
      <w:r w:rsidRPr="00D80854">
        <w:rPr>
          <w:rFonts w:ascii="Times New Roman" w:hAnsi="Times New Roman"/>
          <w:sz w:val="28"/>
          <w:szCs w:val="28"/>
        </w:rPr>
        <w:t xml:space="preserve"> tháng, </w:t>
      </w:r>
      <w:r w:rsidR="006C144B" w:rsidRPr="00D80854">
        <w:rPr>
          <w:rFonts w:ascii="Times New Roman" w:hAnsi="Times New Roman"/>
          <w:sz w:val="28"/>
          <w:szCs w:val="28"/>
        </w:rPr>
        <w:t>có 1</w:t>
      </w:r>
      <w:r w:rsidR="00A5610E" w:rsidRPr="00D80854">
        <w:rPr>
          <w:rFonts w:ascii="Times New Roman" w:hAnsi="Times New Roman"/>
          <w:sz w:val="28"/>
          <w:szCs w:val="28"/>
        </w:rPr>
        <w:t xml:space="preserve"> </w:t>
      </w:r>
      <w:r w:rsidRPr="00D80854">
        <w:rPr>
          <w:rFonts w:ascii="Times New Roman" w:hAnsi="Times New Roman"/>
          <w:sz w:val="28"/>
          <w:szCs w:val="28"/>
        </w:rPr>
        <w:t xml:space="preserve">bệnh nhân bị </w:t>
      </w:r>
      <w:r w:rsidR="00F86DF7" w:rsidRPr="00D80854">
        <w:rPr>
          <w:rFonts w:ascii="Times New Roman" w:hAnsi="Times New Roman"/>
          <w:sz w:val="28"/>
          <w:szCs w:val="28"/>
        </w:rPr>
        <w:t>TKKS</w:t>
      </w:r>
      <w:r w:rsidR="00A5610E" w:rsidRPr="00D80854">
        <w:rPr>
          <w:rFonts w:ascii="Times New Roman" w:hAnsi="Times New Roman"/>
          <w:sz w:val="28"/>
          <w:szCs w:val="28"/>
        </w:rPr>
        <w:t xml:space="preserve"> lại chiế</w:t>
      </w:r>
      <w:r w:rsidR="006C144B" w:rsidRPr="00D80854">
        <w:rPr>
          <w:rFonts w:ascii="Times New Roman" w:hAnsi="Times New Roman"/>
          <w:sz w:val="28"/>
          <w:szCs w:val="28"/>
        </w:rPr>
        <w:t>m 1</w:t>
      </w:r>
      <w:r w:rsidR="00A5610E" w:rsidRPr="00D80854">
        <w:rPr>
          <w:rFonts w:ascii="Times New Roman" w:hAnsi="Times New Roman"/>
          <w:sz w:val="28"/>
          <w:szCs w:val="28"/>
        </w:rPr>
        <w:t>,7%</w:t>
      </w:r>
      <w:r w:rsidRPr="00D80854">
        <w:rPr>
          <w:rFonts w:ascii="Times New Roman" w:hAnsi="Times New Roman"/>
          <w:sz w:val="28"/>
          <w:szCs w:val="28"/>
        </w:rPr>
        <w:t xml:space="preserve">. </w:t>
      </w:r>
      <w:r w:rsidR="00C13BE2" w:rsidRPr="00D80854">
        <w:rPr>
          <w:rFonts w:ascii="Times New Roman" w:hAnsi="Times New Roman"/>
          <w:sz w:val="28"/>
          <w:szCs w:val="28"/>
        </w:rPr>
        <w:t xml:space="preserve">Số lần đi tiểu đã ổn định ở mức bình thường. </w:t>
      </w:r>
      <w:r w:rsidRPr="00D80854">
        <w:rPr>
          <w:rFonts w:ascii="Times New Roman" w:hAnsi="Times New Roman"/>
          <w:sz w:val="28"/>
          <w:szCs w:val="28"/>
        </w:rPr>
        <w:t>Lượng nước tiểu tồn dư</w:t>
      </w:r>
      <w:r w:rsidR="00C13BE2" w:rsidRPr="00D80854">
        <w:rPr>
          <w:rFonts w:ascii="Times New Roman" w:hAnsi="Times New Roman"/>
          <w:sz w:val="28"/>
          <w:szCs w:val="28"/>
        </w:rPr>
        <w:t xml:space="preserve"> </w:t>
      </w:r>
      <w:r w:rsidR="00EB4EFE" w:rsidRPr="00D80854">
        <w:rPr>
          <w:rFonts w:ascii="Times New Roman" w:hAnsi="Times New Roman"/>
          <w:sz w:val="28"/>
          <w:szCs w:val="28"/>
        </w:rPr>
        <w:t xml:space="preserve">TB </w:t>
      </w:r>
      <w:r w:rsidR="00C13BE2" w:rsidRPr="00D80854">
        <w:rPr>
          <w:rFonts w:ascii="Times New Roman" w:hAnsi="Times New Roman"/>
          <w:sz w:val="28"/>
          <w:szCs w:val="28"/>
        </w:rPr>
        <w:t>sau đi tiểu vẫn duy trì ở mức ổn dịnh &lt; 50ml</w:t>
      </w:r>
      <w:r w:rsidRPr="00D80854">
        <w:rPr>
          <w:rFonts w:ascii="Times New Roman" w:hAnsi="Times New Roman"/>
          <w:sz w:val="28"/>
          <w:szCs w:val="28"/>
        </w:rPr>
        <w:t>.</w:t>
      </w:r>
      <w:r w:rsidR="00C13BE2" w:rsidRPr="00D80854">
        <w:rPr>
          <w:rFonts w:ascii="Times New Roman" w:hAnsi="Times New Roman"/>
          <w:sz w:val="28"/>
          <w:szCs w:val="28"/>
        </w:rPr>
        <w:t xml:space="preserve"> Tuy nhiên vẫ</w:t>
      </w:r>
      <w:r w:rsidR="00FF5F82" w:rsidRPr="00D80854">
        <w:rPr>
          <w:rFonts w:ascii="Times New Roman" w:hAnsi="Times New Roman"/>
          <w:sz w:val="28"/>
          <w:szCs w:val="28"/>
        </w:rPr>
        <w:t>n còn 6 bệnh nhân</w:t>
      </w:r>
      <w:r w:rsidR="00C13BE2" w:rsidRPr="00D80854">
        <w:rPr>
          <w:rFonts w:ascii="Times New Roman" w:hAnsi="Times New Roman"/>
          <w:sz w:val="28"/>
          <w:szCs w:val="28"/>
        </w:rPr>
        <w:t xml:space="preserve"> có thể tích nước tiểu tồn dư &gt;</w:t>
      </w:r>
      <w:r w:rsidR="00FF5F82" w:rsidRPr="00D80854">
        <w:rPr>
          <w:rFonts w:ascii="Times New Roman" w:hAnsi="Times New Roman"/>
          <w:sz w:val="28"/>
          <w:szCs w:val="28"/>
        </w:rPr>
        <w:t xml:space="preserve"> 50ml, 1 bệnh nhân</w:t>
      </w:r>
      <w:r w:rsidR="00C13BE2" w:rsidRPr="00D80854">
        <w:rPr>
          <w:rFonts w:ascii="Times New Roman" w:hAnsi="Times New Roman"/>
          <w:sz w:val="28"/>
          <w:szCs w:val="28"/>
        </w:rPr>
        <w:t xml:space="preserve"> đạt mức cao nhất là 110ml, tăng lên so với thời điểm 9 tháng sau mổ.</w:t>
      </w:r>
    </w:p>
    <w:p w:rsidR="00C13BE2" w:rsidRDefault="00A5610E" w:rsidP="0027241C">
      <w:pPr>
        <w:pStyle w:val="oancuaDanhsach1"/>
        <w:spacing w:after="0" w:line="360" w:lineRule="auto"/>
        <w:ind w:left="0" w:firstLine="720"/>
        <w:jc w:val="both"/>
        <w:rPr>
          <w:rFonts w:ascii="Times New Roman" w:hAnsi="Times New Roman"/>
          <w:sz w:val="28"/>
          <w:szCs w:val="28"/>
        </w:rPr>
      </w:pPr>
      <w:r w:rsidRPr="0045286E">
        <w:rPr>
          <w:rFonts w:ascii="Times New Roman" w:hAnsi="Times New Roman"/>
          <w:sz w:val="28"/>
          <w:szCs w:val="28"/>
        </w:rPr>
        <w:t xml:space="preserve">Bệnh nhân có triệu chứng </w:t>
      </w:r>
      <w:r w:rsidR="00983F31" w:rsidRPr="0045286E">
        <w:rPr>
          <w:rFonts w:ascii="Times New Roman" w:hAnsi="Times New Roman"/>
          <w:sz w:val="28"/>
          <w:szCs w:val="28"/>
        </w:rPr>
        <w:t>TKKS</w:t>
      </w:r>
      <w:r w:rsidRPr="0045286E">
        <w:rPr>
          <w:rFonts w:ascii="Times New Roman" w:hAnsi="Times New Roman"/>
          <w:sz w:val="28"/>
          <w:szCs w:val="28"/>
        </w:rPr>
        <w:t xml:space="preserve"> trở lại là bệnh nhân số</w:t>
      </w:r>
      <w:r w:rsidR="002631DC" w:rsidRPr="0045286E">
        <w:rPr>
          <w:rFonts w:ascii="Times New Roman" w:hAnsi="Times New Roman"/>
          <w:sz w:val="28"/>
          <w:szCs w:val="28"/>
        </w:rPr>
        <w:t xml:space="preserve"> 36</w:t>
      </w:r>
      <w:r w:rsidRPr="0045286E">
        <w:rPr>
          <w:rFonts w:ascii="Times New Roman" w:hAnsi="Times New Roman"/>
          <w:sz w:val="28"/>
          <w:szCs w:val="28"/>
        </w:rPr>
        <w:t xml:space="preserve">, bị </w:t>
      </w:r>
      <w:r w:rsidR="00C13BE2" w:rsidRPr="0045286E">
        <w:rPr>
          <w:rFonts w:ascii="Times New Roman" w:hAnsi="Times New Roman"/>
          <w:sz w:val="28"/>
          <w:szCs w:val="28"/>
        </w:rPr>
        <w:t>T</w:t>
      </w:r>
      <w:r w:rsidR="00F86DF7" w:rsidRPr="0045286E">
        <w:rPr>
          <w:rFonts w:ascii="Times New Roman" w:hAnsi="Times New Roman"/>
          <w:sz w:val="28"/>
          <w:szCs w:val="28"/>
        </w:rPr>
        <w:t>KKS</w:t>
      </w:r>
      <w:r w:rsidR="00C13BE2" w:rsidRPr="0045286E">
        <w:rPr>
          <w:rFonts w:ascii="Times New Roman" w:hAnsi="Times New Roman"/>
          <w:sz w:val="28"/>
          <w:szCs w:val="28"/>
        </w:rPr>
        <w:t xml:space="preserve">KGS độ </w:t>
      </w:r>
      <w:r w:rsidR="00AB32F8" w:rsidRPr="0045286E">
        <w:rPr>
          <w:rFonts w:ascii="Times New Roman" w:hAnsi="Times New Roman"/>
          <w:sz w:val="28"/>
          <w:szCs w:val="28"/>
        </w:rPr>
        <w:t>III</w:t>
      </w:r>
      <w:r w:rsidRPr="0045286E">
        <w:rPr>
          <w:rFonts w:ascii="Times New Roman" w:hAnsi="Times New Roman"/>
          <w:sz w:val="28"/>
          <w:szCs w:val="28"/>
        </w:rPr>
        <w:t>, 74 tuổi, sinh 4 con</w:t>
      </w:r>
      <w:r w:rsidR="00C13BE2" w:rsidRPr="0045286E">
        <w:rPr>
          <w:rFonts w:ascii="Times New Roman" w:hAnsi="Times New Roman"/>
          <w:sz w:val="28"/>
          <w:szCs w:val="28"/>
        </w:rPr>
        <w:t xml:space="preserve"> đường âm đạo</w:t>
      </w:r>
      <w:r w:rsidRPr="0045286E">
        <w:rPr>
          <w:rFonts w:ascii="Times New Roman" w:hAnsi="Times New Roman"/>
          <w:sz w:val="28"/>
          <w:szCs w:val="28"/>
        </w:rPr>
        <w:t>, bị sa thành trước âm đạo, sa sinh dục, các test Valsava và nghiệm pháp ho trước mổ đều dương tính. Sau mổ 1 năm bị tái phát.</w:t>
      </w:r>
      <w:r w:rsidR="00C13BE2" w:rsidRPr="0045286E">
        <w:rPr>
          <w:rFonts w:ascii="Times New Roman" w:hAnsi="Times New Roman"/>
          <w:sz w:val="28"/>
          <w:szCs w:val="28"/>
        </w:rPr>
        <w:t xml:space="preserve"> Nghiệm pháp Bonney (+). </w:t>
      </w:r>
      <w:r w:rsidR="00EB4EFE" w:rsidRPr="0045286E">
        <w:rPr>
          <w:rFonts w:ascii="Times New Roman" w:hAnsi="Times New Roman"/>
          <w:sz w:val="28"/>
          <w:szCs w:val="28"/>
        </w:rPr>
        <w:t xml:space="preserve"> </w:t>
      </w:r>
      <w:r w:rsidR="00C13BE2" w:rsidRPr="0045286E">
        <w:rPr>
          <w:rFonts w:ascii="Times New Roman" w:hAnsi="Times New Roman"/>
          <w:sz w:val="28"/>
          <w:szCs w:val="28"/>
        </w:rPr>
        <w:t>Mức độ TKKS độ</w:t>
      </w:r>
      <w:r w:rsidR="002631DC" w:rsidRPr="0045286E">
        <w:rPr>
          <w:rFonts w:ascii="Times New Roman" w:hAnsi="Times New Roman"/>
          <w:sz w:val="28"/>
          <w:szCs w:val="28"/>
        </w:rPr>
        <w:t xml:space="preserve"> II</w:t>
      </w:r>
      <w:r w:rsidR="002551B8" w:rsidRPr="0045286E">
        <w:rPr>
          <w:rFonts w:ascii="Times New Roman" w:hAnsi="Times New Roman"/>
          <w:sz w:val="28"/>
          <w:szCs w:val="28"/>
        </w:rPr>
        <w:t xml:space="preserve">. Bệnh nhân </w:t>
      </w:r>
      <w:r w:rsidR="00C13BE2" w:rsidRPr="0045286E">
        <w:rPr>
          <w:rFonts w:ascii="Times New Roman" w:hAnsi="Times New Roman"/>
          <w:sz w:val="28"/>
          <w:szCs w:val="28"/>
        </w:rPr>
        <w:t xml:space="preserve"> cao tuổi, từ chối phẫu thuật lại.</w:t>
      </w:r>
    </w:p>
    <w:p w:rsidR="00635386" w:rsidRPr="00635386" w:rsidRDefault="00635386" w:rsidP="0027241C">
      <w:pPr>
        <w:pStyle w:val="oancuaDanhsach1"/>
        <w:spacing w:after="0" w:line="360" w:lineRule="auto"/>
        <w:ind w:left="0" w:firstLine="720"/>
        <w:jc w:val="both"/>
        <w:rPr>
          <w:rFonts w:ascii="Times New Roman" w:hAnsi="Times New Roman"/>
          <w:sz w:val="16"/>
          <w:szCs w:val="28"/>
        </w:rPr>
      </w:pPr>
    </w:p>
    <w:p w:rsidR="00B03831" w:rsidRPr="00D80854" w:rsidRDefault="00B03831" w:rsidP="0027241C">
      <w:pPr>
        <w:pStyle w:val="oancuaDanhsach1"/>
        <w:spacing w:after="0" w:line="360" w:lineRule="auto"/>
        <w:ind w:left="0" w:firstLine="720"/>
        <w:jc w:val="both"/>
        <w:rPr>
          <w:rFonts w:ascii="Times New Roman" w:hAnsi="Times New Roman"/>
          <w:spacing w:val="-6"/>
          <w:sz w:val="2"/>
          <w:szCs w:val="28"/>
        </w:rPr>
      </w:pPr>
    </w:p>
    <w:p w:rsidR="00A5610E" w:rsidRPr="00D80854" w:rsidRDefault="00A5610E" w:rsidP="005C4CA0">
      <w:pPr>
        <w:pStyle w:val="oancuaDanhsach1"/>
        <w:spacing w:after="0" w:line="360" w:lineRule="auto"/>
        <w:ind w:left="0"/>
        <w:outlineLvl w:val="2"/>
        <w:rPr>
          <w:rFonts w:ascii="Times New Roman" w:hAnsi="Times New Roman"/>
          <w:b/>
          <w:i/>
          <w:sz w:val="28"/>
          <w:szCs w:val="28"/>
        </w:rPr>
      </w:pPr>
      <w:bookmarkStart w:id="1304" w:name="_Toc28615197"/>
      <w:bookmarkStart w:id="1305" w:name="_Toc35871198"/>
      <w:bookmarkStart w:id="1306" w:name="_Toc35871449"/>
      <w:r w:rsidRPr="00D80854">
        <w:rPr>
          <w:rFonts w:ascii="Times New Roman" w:hAnsi="Times New Roman"/>
          <w:b/>
          <w:i/>
          <w:sz w:val="28"/>
          <w:szCs w:val="28"/>
        </w:rPr>
        <w:t>3.3.7</w:t>
      </w:r>
      <w:r w:rsidR="00EB4EFE" w:rsidRPr="00D80854">
        <w:rPr>
          <w:rFonts w:ascii="Times New Roman" w:hAnsi="Times New Roman"/>
          <w:b/>
          <w:i/>
          <w:sz w:val="28"/>
          <w:szCs w:val="28"/>
        </w:rPr>
        <w:t>.</w:t>
      </w:r>
      <w:r w:rsidRPr="00D80854">
        <w:rPr>
          <w:rFonts w:ascii="Times New Roman" w:hAnsi="Times New Roman"/>
          <w:b/>
          <w:i/>
          <w:sz w:val="28"/>
          <w:szCs w:val="28"/>
        </w:rPr>
        <w:t xml:space="preserve"> Kết quả sau ra viện 18 tháng</w:t>
      </w:r>
      <w:bookmarkEnd w:id="1304"/>
      <w:bookmarkEnd w:id="1305"/>
      <w:bookmarkEnd w:id="1306"/>
    </w:p>
    <w:p w:rsidR="0027241C" w:rsidRPr="00D80854" w:rsidRDefault="0027241C" w:rsidP="0027241C">
      <w:pPr>
        <w:pStyle w:val="oancuaDanhsach1"/>
        <w:spacing w:after="0" w:line="360" w:lineRule="auto"/>
        <w:ind w:left="0"/>
        <w:outlineLvl w:val="2"/>
        <w:rPr>
          <w:rFonts w:ascii="Times New Roman" w:hAnsi="Times New Roman"/>
          <w:b/>
          <w:i/>
          <w:sz w:val="2"/>
          <w:szCs w:val="28"/>
        </w:rPr>
      </w:pPr>
    </w:p>
    <w:p w:rsidR="0027241C" w:rsidRPr="00D80854" w:rsidRDefault="00A5610E" w:rsidP="00860A48">
      <w:pPr>
        <w:pStyle w:val="oancuaDanhsach1"/>
        <w:spacing w:after="0" w:line="360" w:lineRule="auto"/>
        <w:ind w:left="0"/>
        <w:jc w:val="center"/>
        <w:outlineLvl w:val="0"/>
        <w:rPr>
          <w:rFonts w:ascii="Times New Roman" w:hAnsi="Times New Roman"/>
          <w:i/>
          <w:sz w:val="28"/>
          <w:szCs w:val="28"/>
        </w:rPr>
      </w:pPr>
      <w:bookmarkStart w:id="1307" w:name="_Toc27625895"/>
      <w:bookmarkStart w:id="1308" w:name="_Toc28615198"/>
      <w:bookmarkStart w:id="1309" w:name="_Toc35871199"/>
      <w:bookmarkStart w:id="1310" w:name="_Toc35871450"/>
      <w:r w:rsidRPr="00D80854">
        <w:rPr>
          <w:rFonts w:ascii="Times New Roman" w:hAnsi="Times New Roman"/>
          <w:i/>
          <w:sz w:val="28"/>
          <w:szCs w:val="28"/>
        </w:rPr>
        <w:t>Bảng 3.</w:t>
      </w:r>
      <w:r w:rsidR="0002052E">
        <w:rPr>
          <w:rFonts w:ascii="Times New Roman" w:hAnsi="Times New Roman"/>
          <w:i/>
          <w:sz w:val="28"/>
          <w:szCs w:val="28"/>
        </w:rPr>
        <w:t>30</w:t>
      </w:r>
      <w:r w:rsidR="00EB4EFE" w:rsidRPr="00D80854">
        <w:rPr>
          <w:rFonts w:ascii="Times New Roman" w:hAnsi="Times New Roman"/>
          <w:i/>
          <w:sz w:val="28"/>
          <w:szCs w:val="28"/>
        </w:rPr>
        <w:t>.</w:t>
      </w:r>
      <w:r w:rsidRPr="00D80854">
        <w:rPr>
          <w:rFonts w:ascii="Times New Roman" w:hAnsi="Times New Roman"/>
          <w:i/>
          <w:sz w:val="28"/>
          <w:szCs w:val="28"/>
        </w:rPr>
        <w:t xml:space="preserve"> Kết quả điều trị trước mổ và sau khi ra viện 18 tháng</w:t>
      </w:r>
      <w:bookmarkEnd w:id="1307"/>
      <w:bookmarkEnd w:id="1308"/>
      <w:bookmarkEnd w:id="1309"/>
      <w:bookmarkEnd w:id="1310"/>
    </w:p>
    <w:tbl>
      <w:tblPr>
        <w:tblStyle w:val="TableGrid"/>
        <w:tblW w:w="0" w:type="auto"/>
        <w:jc w:val="center"/>
        <w:tblLook w:val="04A0" w:firstRow="1" w:lastRow="0" w:firstColumn="1" w:lastColumn="0" w:noHBand="0" w:noVBand="1"/>
      </w:tblPr>
      <w:tblGrid>
        <w:gridCol w:w="2497"/>
        <w:gridCol w:w="1240"/>
        <w:gridCol w:w="1103"/>
        <w:gridCol w:w="1240"/>
        <w:gridCol w:w="1103"/>
        <w:gridCol w:w="1212"/>
      </w:tblGrid>
      <w:tr w:rsidR="00D80854" w:rsidRPr="00D80854" w:rsidTr="0031548E">
        <w:trPr>
          <w:jc w:val="center"/>
        </w:trPr>
        <w:tc>
          <w:tcPr>
            <w:tcW w:w="0" w:type="auto"/>
            <w:vMerge w:val="restart"/>
            <w:vAlign w:val="center"/>
          </w:tcPr>
          <w:p w:rsidR="00C1494E" w:rsidRPr="00D80854" w:rsidRDefault="00C1494E" w:rsidP="0027241C">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C1494E" w:rsidRPr="00D80854" w:rsidRDefault="00C1494E" w:rsidP="0027241C">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Trước mổ</w:t>
            </w:r>
          </w:p>
        </w:tc>
        <w:tc>
          <w:tcPr>
            <w:tcW w:w="0" w:type="auto"/>
            <w:gridSpan w:val="2"/>
            <w:vAlign w:val="center"/>
          </w:tcPr>
          <w:p w:rsidR="00C1494E" w:rsidRPr="00D80854" w:rsidRDefault="00563565" w:rsidP="0027241C">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Sau 18</w:t>
            </w:r>
            <w:r w:rsidR="00C1494E" w:rsidRPr="00D80854">
              <w:rPr>
                <w:rFonts w:ascii="Times New Roman" w:hAnsi="Times New Roman"/>
                <w:b/>
                <w:sz w:val="28"/>
                <w:szCs w:val="28"/>
              </w:rPr>
              <w:t xml:space="preserve"> tháng</w:t>
            </w:r>
          </w:p>
        </w:tc>
        <w:tc>
          <w:tcPr>
            <w:tcW w:w="0" w:type="auto"/>
            <w:vMerge w:val="restart"/>
            <w:vAlign w:val="center"/>
          </w:tcPr>
          <w:p w:rsidR="00C1494E" w:rsidRPr="00D80854" w:rsidRDefault="00C1494E" w:rsidP="0027241C">
            <w:pPr>
              <w:pStyle w:val="oancuaDanhsach1"/>
              <w:spacing w:after="0" w:line="360"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31548E">
        <w:trPr>
          <w:jc w:val="center"/>
        </w:trPr>
        <w:tc>
          <w:tcPr>
            <w:tcW w:w="0" w:type="auto"/>
            <w:vMerge/>
          </w:tcPr>
          <w:p w:rsidR="00C1494E" w:rsidRPr="00D80854" w:rsidRDefault="00C1494E" w:rsidP="0027241C">
            <w:pPr>
              <w:pStyle w:val="oancuaDanhsach1"/>
              <w:spacing w:after="0" w:line="360" w:lineRule="auto"/>
              <w:ind w:left="0"/>
              <w:jc w:val="center"/>
              <w:rPr>
                <w:rFonts w:ascii="Times New Roman" w:hAnsi="Times New Roman"/>
                <w:sz w:val="28"/>
                <w:szCs w:val="28"/>
              </w:rPr>
            </w:pPr>
          </w:p>
        </w:tc>
        <w:tc>
          <w:tcPr>
            <w:tcW w:w="0" w:type="auto"/>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vMerge/>
          </w:tcPr>
          <w:p w:rsidR="00C1494E" w:rsidRPr="00D80854" w:rsidRDefault="00C1494E" w:rsidP="0027241C">
            <w:pPr>
              <w:pStyle w:val="oancuaDanhsach1"/>
              <w:spacing w:after="0" w:line="360" w:lineRule="auto"/>
              <w:ind w:left="0"/>
              <w:jc w:val="center"/>
              <w:rPr>
                <w:rFonts w:ascii="Times New Roman" w:hAnsi="Times New Roman"/>
                <w:sz w:val="28"/>
                <w:szCs w:val="28"/>
              </w:rPr>
            </w:pPr>
          </w:p>
        </w:tc>
      </w:tr>
      <w:tr w:rsidR="00D80854" w:rsidRPr="00D80854" w:rsidTr="0031548E">
        <w:trPr>
          <w:jc w:val="center"/>
        </w:trPr>
        <w:tc>
          <w:tcPr>
            <w:tcW w:w="0" w:type="auto"/>
          </w:tcPr>
          <w:p w:rsidR="00C1494E" w:rsidRPr="00D80854" w:rsidRDefault="00AE05CA" w:rsidP="0027241C">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 xml:space="preserve">Có </w:t>
            </w:r>
            <w:r w:rsidR="00C13BE2" w:rsidRPr="00D80854">
              <w:rPr>
                <w:rFonts w:ascii="Times New Roman" w:hAnsi="Times New Roman"/>
                <w:sz w:val="28"/>
                <w:szCs w:val="28"/>
              </w:rPr>
              <w:t>T</w:t>
            </w:r>
            <w:r w:rsidR="0040503B" w:rsidRPr="00D80854">
              <w:rPr>
                <w:rFonts w:ascii="Times New Roman" w:hAnsi="Times New Roman"/>
                <w:sz w:val="28"/>
                <w:szCs w:val="28"/>
              </w:rPr>
              <w:t>KKS</w:t>
            </w:r>
            <w:r w:rsidR="00C13BE2" w:rsidRPr="00D80854">
              <w:rPr>
                <w:rFonts w:ascii="Times New Roman" w:hAnsi="Times New Roman"/>
                <w:sz w:val="28"/>
                <w:szCs w:val="28"/>
              </w:rPr>
              <w:t>KGS</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C1494E" w:rsidRPr="00D80854" w:rsidRDefault="00C1494E" w:rsidP="006D79AA">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8,5</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a</w:t>
            </w:r>
          </w:p>
        </w:tc>
      </w:tr>
      <w:tr w:rsidR="00D80854" w:rsidRPr="00D80854" w:rsidTr="008A0011">
        <w:trPr>
          <w:jc w:val="center"/>
        </w:trPr>
        <w:tc>
          <w:tcPr>
            <w:tcW w:w="0" w:type="auto"/>
          </w:tcPr>
          <w:p w:rsidR="0040503B" w:rsidRPr="00D80854" w:rsidRDefault="0040503B" w:rsidP="0027241C">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40503B" w:rsidRPr="00D80854" w:rsidRDefault="0040503B"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40503B" w:rsidRPr="00D80854" w:rsidRDefault="0040503B" w:rsidP="006D79AA">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tcPr>
          <w:p w:rsidR="0040503B" w:rsidRPr="00D80854" w:rsidRDefault="0040503B" w:rsidP="0027241C">
            <w:pPr>
              <w:spacing w:line="360" w:lineRule="auto"/>
              <w:jc w:val="center"/>
            </w:pPr>
            <w:r w:rsidRPr="00D80854">
              <w:rPr>
                <w:sz w:val="28"/>
                <w:szCs w:val="28"/>
              </w:rPr>
              <w:t>5</w:t>
            </w:r>
          </w:p>
        </w:tc>
        <w:tc>
          <w:tcPr>
            <w:tcW w:w="0" w:type="auto"/>
          </w:tcPr>
          <w:p w:rsidR="0040503B" w:rsidRPr="00D80854" w:rsidRDefault="0040503B" w:rsidP="0027241C">
            <w:pPr>
              <w:spacing w:line="360" w:lineRule="auto"/>
              <w:jc w:val="center"/>
            </w:pPr>
            <w:r w:rsidRPr="00D80854">
              <w:rPr>
                <w:sz w:val="28"/>
                <w:szCs w:val="28"/>
              </w:rPr>
              <w:t>8,5</w:t>
            </w:r>
          </w:p>
        </w:tc>
        <w:tc>
          <w:tcPr>
            <w:tcW w:w="0" w:type="auto"/>
          </w:tcPr>
          <w:p w:rsidR="0040503B" w:rsidRPr="00D80854" w:rsidRDefault="0040503B" w:rsidP="0027241C">
            <w:pPr>
              <w:spacing w:line="360" w:lineRule="auto"/>
              <w:jc w:val="center"/>
            </w:pPr>
            <w:r w:rsidRPr="00D80854">
              <w:rPr>
                <w:sz w:val="28"/>
                <w:szCs w:val="28"/>
              </w:rPr>
              <w:t>0,000</w:t>
            </w:r>
            <w:r w:rsidRPr="00D80854">
              <w:rPr>
                <w:sz w:val="28"/>
                <w:szCs w:val="28"/>
                <w:vertAlign w:val="superscript"/>
              </w:rPr>
              <w:t>a</w:t>
            </w:r>
          </w:p>
        </w:tc>
      </w:tr>
      <w:tr w:rsidR="00D80854" w:rsidRPr="00D80854" w:rsidTr="008A0011">
        <w:trPr>
          <w:jc w:val="center"/>
        </w:trPr>
        <w:tc>
          <w:tcPr>
            <w:tcW w:w="0" w:type="auto"/>
          </w:tcPr>
          <w:p w:rsidR="0040503B" w:rsidRPr="00D80854" w:rsidRDefault="00EB4EFE" w:rsidP="0027241C">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 xml:space="preserve">Nghiệm </w:t>
            </w:r>
            <w:r w:rsidR="0040503B" w:rsidRPr="00D80854">
              <w:rPr>
                <w:rFonts w:ascii="Times New Roman" w:hAnsi="Times New Roman"/>
                <w:sz w:val="28"/>
                <w:szCs w:val="28"/>
              </w:rPr>
              <w:t>pháp ho (+)</w:t>
            </w:r>
          </w:p>
        </w:tc>
        <w:tc>
          <w:tcPr>
            <w:tcW w:w="0" w:type="auto"/>
            <w:vAlign w:val="center"/>
          </w:tcPr>
          <w:p w:rsidR="0040503B" w:rsidRPr="00D80854" w:rsidRDefault="0040503B"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40503B" w:rsidRPr="00D80854" w:rsidRDefault="0040503B" w:rsidP="006D79AA">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tcPr>
          <w:p w:rsidR="0040503B" w:rsidRPr="00D80854" w:rsidRDefault="0040503B" w:rsidP="0027241C">
            <w:pPr>
              <w:spacing w:line="360" w:lineRule="auto"/>
              <w:jc w:val="center"/>
            </w:pPr>
            <w:r w:rsidRPr="00D80854">
              <w:rPr>
                <w:sz w:val="28"/>
                <w:szCs w:val="28"/>
              </w:rPr>
              <w:t>5</w:t>
            </w:r>
          </w:p>
        </w:tc>
        <w:tc>
          <w:tcPr>
            <w:tcW w:w="0" w:type="auto"/>
          </w:tcPr>
          <w:p w:rsidR="0040503B" w:rsidRPr="00D80854" w:rsidRDefault="0040503B" w:rsidP="0027241C">
            <w:pPr>
              <w:spacing w:line="360" w:lineRule="auto"/>
              <w:jc w:val="center"/>
            </w:pPr>
            <w:r w:rsidRPr="00D80854">
              <w:rPr>
                <w:sz w:val="28"/>
                <w:szCs w:val="28"/>
              </w:rPr>
              <w:t>8,5</w:t>
            </w:r>
          </w:p>
        </w:tc>
        <w:tc>
          <w:tcPr>
            <w:tcW w:w="0" w:type="auto"/>
          </w:tcPr>
          <w:p w:rsidR="0040503B" w:rsidRPr="00D80854" w:rsidRDefault="0040503B" w:rsidP="0027241C">
            <w:pPr>
              <w:spacing w:line="360" w:lineRule="auto"/>
              <w:jc w:val="center"/>
            </w:pPr>
            <w:r w:rsidRPr="00D80854">
              <w:rPr>
                <w:sz w:val="28"/>
                <w:szCs w:val="28"/>
              </w:rPr>
              <w:t>0,000</w:t>
            </w:r>
            <w:r w:rsidRPr="00D80854">
              <w:rPr>
                <w:sz w:val="28"/>
                <w:szCs w:val="28"/>
                <w:vertAlign w:val="superscript"/>
              </w:rPr>
              <w:t>a</w:t>
            </w:r>
          </w:p>
        </w:tc>
      </w:tr>
      <w:tr w:rsidR="00D80854" w:rsidRPr="00D80854" w:rsidTr="0031548E">
        <w:trPr>
          <w:jc w:val="center"/>
        </w:trPr>
        <w:tc>
          <w:tcPr>
            <w:tcW w:w="0" w:type="auto"/>
          </w:tcPr>
          <w:p w:rsidR="00C1494E" w:rsidRPr="00D80854" w:rsidRDefault="00C1494E" w:rsidP="0027241C">
            <w:pPr>
              <w:pStyle w:val="oancuaDanhsach1"/>
              <w:spacing w:after="0" w:line="360" w:lineRule="auto"/>
              <w:ind w:left="0"/>
              <w:rPr>
                <w:rFonts w:ascii="Times New Roman" w:hAnsi="Times New Roman"/>
                <w:sz w:val="28"/>
                <w:szCs w:val="28"/>
              </w:rPr>
            </w:pPr>
            <w:r w:rsidRPr="00D80854">
              <w:rPr>
                <w:rFonts w:ascii="Times New Roman" w:hAnsi="Times New Roman"/>
                <w:sz w:val="28"/>
                <w:szCs w:val="28"/>
              </w:rPr>
              <w:t>Bonney (-)</w:t>
            </w:r>
          </w:p>
        </w:tc>
        <w:tc>
          <w:tcPr>
            <w:tcW w:w="0" w:type="auto"/>
            <w:vAlign w:val="center"/>
          </w:tcPr>
          <w:p w:rsidR="00C1494E" w:rsidRPr="00D80854" w:rsidRDefault="00563565"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C1494E" w:rsidRPr="00D80854" w:rsidRDefault="00563565"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C1494E" w:rsidRPr="00D80854" w:rsidRDefault="00563565"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2</w:t>
            </w:r>
          </w:p>
        </w:tc>
        <w:tc>
          <w:tcPr>
            <w:tcW w:w="0" w:type="auto"/>
            <w:vAlign w:val="center"/>
          </w:tcPr>
          <w:p w:rsidR="00C1494E" w:rsidRPr="00D80854" w:rsidRDefault="00563565"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3,3</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31548E">
        <w:trPr>
          <w:jc w:val="center"/>
        </w:trPr>
        <w:tc>
          <w:tcPr>
            <w:tcW w:w="0" w:type="auto"/>
          </w:tcPr>
          <w:p w:rsidR="00C1494E" w:rsidRPr="00D80854" w:rsidRDefault="00C1494E" w:rsidP="0027241C">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C1494E" w:rsidRPr="00D80854" w:rsidRDefault="00C1494E" w:rsidP="0027241C">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C1494E" w:rsidRPr="00D80854" w:rsidRDefault="006A690C" w:rsidP="0027241C">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(100 -</w:t>
            </w:r>
            <w:r w:rsidR="00C1494E" w:rsidRPr="00D80854">
              <w:rPr>
                <w:rFonts w:ascii="Times New Roman" w:hAnsi="Times New Roman"/>
                <w:sz w:val="28"/>
                <w:szCs w:val="28"/>
              </w:rPr>
              <w:t xml:space="preserve"> 170)</w:t>
            </w:r>
          </w:p>
        </w:tc>
        <w:tc>
          <w:tcPr>
            <w:tcW w:w="0" w:type="auto"/>
            <w:gridSpan w:val="2"/>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54,9 ± 22,9</w:t>
            </w:r>
          </w:p>
          <w:p w:rsidR="00C1494E" w:rsidRPr="00D80854" w:rsidRDefault="006A690C" w:rsidP="0027241C">
            <w:pPr>
              <w:pStyle w:val="oancuaDanhsach1"/>
              <w:spacing w:after="0" w:line="360" w:lineRule="auto"/>
              <w:ind w:left="0"/>
              <w:jc w:val="center"/>
              <w:rPr>
                <w:rFonts w:ascii="Times New Roman" w:hAnsi="Times New Roman"/>
                <w:sz w:val="28"/>
                <w:szCs w:val="28"/>
              </w:rPr>
            </w:pPr>
            <w:r>
              <w:rPr>
                <w:rFonts w:ascii="Times New Roman" w:hAnsi="Times New Roman"/>
                <w:sz w:val="28"/>
                <w:szCs w:val="28"/>
              </w:rPr>
              <w:t>(20 -</w:t>
            </w:r>
            <w:r w:rsidR="00C1494E" w:rsidRPr="00D80854">
              <w:rPr>
                <w:rFonts w:ascii="Times New Roman" w:hAnsi="Times New Roman"/>
                <w:sz w:val="28"/>
                <w:szCs w:val="28"/>
              </w:rPr>
              <w:t xml:space="preserve"> 130)</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r w:rsidR="00C1494E" w:rsidRPr="00D80854" w:rsidTr="0031548E">
        <w:trPr>
          <w:jc w:val="center"/>
        </w:trPr>
        <w:tc>
          <w:tcPr>
            <w:tcW w:w="0" w:type="auto"/>
          </w:tcPr>
          <w:p w:rsidR="00C1494E" w:rsidRPr="00D80854" w:rsidRDefault="00C1494E" w:rsidP="0027241C">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C1494E" w:rsidRPr="00D80854" w:rsidRDefault="00C1494E" w:rsidP="0027241C">
            <w:pPr>
              <w:pStyle w:val="oancuaDanhsach1"/>
              <w:spacing w:after="0" w:line="360"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13 ± 2,3</w:t>
            </w:r>
          </w:p>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6,</w:t>
            </w:r>
            <w:r w:rsidR="0023227D" w:rsidRPr="00D80854">
              <w:rPr>
                <w:rFonts w:ascii="Times New Roman" w:hAnsi="Times New Roman"/>
                <w:sz w:val="28"/>
                <w:szCs w:val="28"/>
              </w:rPr>
              <w:t>9</w:t>
            </w:r>
            <w:r w:rsidRPr="00D80854">
              <w:rPr>
                <w:rFonts w:ascii="Times New Roman" w:hAnsi="Times New Roman"/>
                <w:sz w:val="28"/>
                <w:szCs w:val="28"/>
              </w:rPr>
              <w:t xml:space="preserve"> ± </w:t>
            </w:r>
            <w:r w:rsidR="0023227D" w:rsidRPr="00D80854">
              <w:rPr>
                <w:rFonts w:ascii="Times New Roman" w:hAnsi="Times New Roman"/>
                <w:sz w:val="28"/>
                <w:szCs w:val="28"/>
              </w:rPr>
              <w:t>0,9</w:t>
            </w:r>
          </w:p>
          <w:p w:rsidR="00C1494E" w:rsidRPr="00D80854" w:rsidRDefault="0023227D"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(6</w:t>
            </w:r>
            <w:r w:rsidR="006A690C">
              <w:rPr>
                <w:rFonts w:ascii="Times New Roman" w:hAnsi="Times New Roman"/>
                <w:sz w:val="28"/>
                <w:szCs w:val="28"/>
              </w:rPr>
              <w:t xml:space="preserve"> -</w:t>
            </w:r>
            <w:r w:rsidR="00C1494E" w:rsidRPr="00D80854">
              <w:rPr>
                <w:rFonts w:ascii="Times New Roman" w:hAnsi="Times New Roman"/>
                <w:sz w:val="28"/>
                <w:szCs w:val="28"/>
              </w:rPr>
              <w:t xml:space="preserve"> </w:t>
            </w:r>
            <w:r w:rsidRPr="00D80854">
              <w:rPr>
                <w:rFonts w:ascii="Times New Roman" w:hAnsi="Times New Roman"/>
                <w:sz w:val="28"/>
                <w:szCs w:val="28"/>
              </w:rPr>
              <w:t>10</w:t>
            </w:r>
            <w:r w:rsidR="00C1494E" w:rsidRPr="00D80854">
              <w:rPr>
                <w:rFonts w:ascii="Times New Roman" w:hAnsi="Times New Roman"/>
                <w:sz w:val="28"/>
                <w:szCs w:val="28"/>
              </w:rPr>
              <w:t>)</w:t>
            </w:r>
          </w:p>
        </w:tc>
        <w:tc>
          <w:tcPr>
            <w:tcW w:w="0" w:type="auto"/>
            <w:vAlign w:val="center"/>
          </w:tcPr>
          <w:p w:rsidR="00C1494E" w:rsidRPr="00D80854" w:rsidRDefault="00C1494E" w:rsidP="0027241C">
            <w:pPr>
              <w:pStyle w:val="oancuaDanhsach1"/>
              <w:spacing w:after="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EB4EFE" w:rsidRPr="00D80854" w:rsidRDefault="00EB4EFE" w:rsidP="00860A48">
      <w:pPr>
        <w:pStyle w:val="oancuaDanhsach1"/>
        <w:spacing w:after="0" w:line="360" w:lineRule="auto"/>
        <w:ind w:left="0"/>
        <w:rPr>
          <w:rFonts w:ascii="Times New Roman" w:hAnsi="Times New Roman"/>
          <w:i/>
          <w:sz w:val="6"/>
          <w:szCs w:val="24"/>
        </w:rPr>
      </w:pPr>
    </w:p>
    <w:p w:rsidR="00A5610E" w:rsidRPr="00D80854" w:rsidRDefault="0027241C" w:rsidP="00BF23D4">
      <w:pPr>
        <w:pStyle w:val="oancuaDanhsach1"/>
        <w:spacing w:before="240" w:after="0" w:line="360" w:lineRule="auto"/>
        <w:ind w:left="0"/>
        <w:jc w:val="center"/>
        <w:rPr>
          <w:rFonts w:ascii="Times New Roman" w:hAnsi="Times New Roman"/>
          <w:i/>
          <w:sz w:val="24"/>
          <w:szCs w:val="24"/>
        </w:rPr>
      </w:pPr>
      <w:r w:rsidRPr="00D80854">
        <w:rPr>
          <w:rFonts w:ascii="Times New Roman" w:hAnsi="Times New Roman"/>
          <w:i/>
          <w:sz w:val="24"/>
          <w:szCs w:val="24"/>
        </w:rPr>
        <w:t xml:space="preserve">a. </w:t>
      </w:r>
      <w:r w:rsidR="00337E64" w:rsidRPr="00D80854">
        <w:rPr>
          <w:rFonts w:ascii="Times New Roman" w:hAnsi="Times New Roman"/>
          <w:i/>
          <w:sz w:val="24"/>
          <w:szCs w:val="24"/>
        </w:rPr>
        <w:t xml:space="preserve">Chi-squared test </w:t>
      </w:r>
      <w:r w:rsidR="00337E64" w:rsidRPr="00D80854">
        <w:rPr>
          <w:rFonts w:ascii="Times New Roman" w:hAnsi="Times New Roman"/>
          <w:i/>
          <w:sz w:val="24"/>
          <w:szCs w:val="24"/>
        </w:rPr>
        <w:tab/>
      </w:r>
      <w:r w:rsidR="00A5610E" w:rsidRPr="00D80854">
        <w:rPr>
          <w:rFonts w:ascii="Times New Roman" w:hAnsi="Times New Roman"/>
          <w:i/>
          <w:sz w:val="24"/>
          <w:szCs w:val="24"/>
        </w:rPr>
        <w:t xml:space="preserve">b. Fisher’s exact test </w:t>
      </w:r>
      <w:r w:rsidR="00A5610E" w:rsidRPr="00D80854">
        <w:rPr>
          <w:rFonts w:ascii="Times New Roman" w:hAnsi="Times New Roman"/>
          <w:i/>
          <w:sz w:val="24"/>
          <w:szCs w:val="24"/>
        </w:rPr>
        <w:tab/>
      </w:r>
      <w:r w:rsidR="00A5610E" w:rsidRPr="00D80854">
        <w:rPr>
          <w:rFonts w:ascii="Times New Roman" w:hAnsi="Times New Roman"/>
          <w:i/>
          <w:sz w:val="24"/>
          <w:szCs w:val="24"/>
        </w:rPr>
        <w:tab/>
        <w:t>f: Wilcoxon signed-rank- test</w:t>
      </w:r>
    </w:p>
    <w:p w:rsidR="00EB4EFE" w:rsidRPr="00D80854" w:rsidRDefault="00A5610E" w:rsidP="00A5610E">
      <w:pPr>
        <w:pStyle w:val="oancuaDanhsach1"/>
        <w:spacing w:after="0" w:line="360" w:lineRule="auto"/>
        <w:ind w:left="0"/>
        <w:jc w:val="both"/>
        <w:rPr>
          <w:rFonts w:ascii="Times New Roman" w:hAnsi="Times New Roman"/>
          <w:sz w:val="18"/>
          <w:szCs w:val="28"/>
        </w:rPr>
      </w:pPr>
      <w:r w:rsidRPr="00D80854">
        <w:rPr>
          <w:rFonts w:ascii="Times New Roman" w:hAnsi="Times New Roman"/>
          <w:sz w:val="28"/>
          <w:szCs w:val="28"/>
        </w:rPr>
        <w:tab/>
      </w:r>
    </w:p>
    <w:p w:rsidR="00A5610E" w:rsidRPr="00D80854" w:rsidRDefault="006D79AA" w:rsidP="00EB4EFE">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Sau</w:t>
      </w:r>
      <w:r w:rsidR="00A5610E" w:rsidRPr="00D80854">
        <w:rPr>
          <w:rFonts w:ascii="Times New Roman" w:hAnsi="Times New Roman"/>
          <w:sz w:val="28"/>
          <w:szCs w:val="28"/>
        </w:rPr>
        <w:t xml:space="preserve"> ra viện 1</w:t>
      </w:r>
      <w:r w:rsidR="00F8593C" w:rsidRPr="00D80854">
        <w:rPr>
          <w:rFonts w:ascii="Times New Roman" w:hAnsi="Times New Roman"/>
          <w:sz w:val="28"/>
          <w:szCs w:val="28"/>
        </w:rPr>
        <w:t>8</w:t>
      </w:r>
      <w:r w:rsidR="00A5610E" w:rsidRPr="00D80854">
        <w:rPr>
          <w:rFonts w:ascii="Times New Roman" w:hAnsi="Times New Roman"/>
          <w:sz w:val="28"/>
          <w:szCs w:val="28"/>
        </w:rPr>
        <w:t xml:space="preserve"> tháng, có </w:t>
      </w:r>
      <w:r w:rsidR="0023227D" w:rsidRPr="00D80854">
        <w:rPr>
          <w:rFonts w:ascii="Times New Roman" w:hAnsi="Times New Roman"/>
          <w:sz w:val="28"/>
          <w:szCs w:val="28"/>
        </w:rPr>
        <w:t>5</w:t>
      </w:r>
      <w:r w:rsidR="00A5610E" w:rsidRPr="00D80854">
        <w:rPr>
          <w:rFonts w:ascii="Times New Roman" w:hAnsi="Times New Roman"/>
          <w:sz w:val="28"/>
          <w:szCs w:val="28"/>
        </w:rPr>
        <w:t xml:space="preserve"> bệnh nhân bị </w:t>
      </w:r>
      <w:r w:rsidR="00F86DF7" w:rsidRPr="00D80854">
        <w:rPr>
          <w:rFonts w:ascii="Times New Roman" w:hAnsi="Times New Roman"/>
          <w:sz w:val="28"/>
          <w:szCs w:val="28"/>
        </w:rPr>
        <w:t>TKKS</w:t>
      </w:r>
      <w:r w:rsidR="00A5610E" w:rsidRPr="00D80854">
        <w:rPr>
          <w:rFonts w:ascii="Times New Roman" w:hAnsi="Times New Roman"/>
          <w:sz w:val="28"/>
          <w:szCs w:val="28"/>
        </w:rPr>
        <w:t xml:space="preserve"> lại chiếm </w:t>
      </w:r>
      <w:r w:rsidR="0023227D" w:rsidRPr="00D80854">
        <w:rPr>
          <w:rFonts w:ascii="Times New Roman" w:hAnsi="Times New Roman"/>
          <w:sz w:val="28"/>
          <w:szCs w:val="28"/>
        </w:rPr>
        <w:t>8,5</w:t>
      </w:r>
      <w:r w:rsidR="00A5610E" w:rsidRPr="00D80854">
        <w:rPr>
          <w:rFonts w:ascii="Times New Roman" w:hAnsi="Times New Roman"/>
          <w:sz w:val="28"/>
          <w:szCs w:val="28"/>
        </w:rPr>
        <w:t>%</w:t>
      </w:r>
      <w:r w:rsidR="00A350E2" w:rsidRPr="00D80854">
        <w:rPr>
          <w:rFonts w:ascii="Times New Roman" w:hAnsi="Times New Roman"/>
          <w:sz w:val="28"/>
          <w:szCs w:val="28"/>
        </w:rPr>
        <w:t>. S</w:t>
      </w:r>
      <w:r w:rsidR="00A5610E" w:rsidRPr="00D80854">
        <w:rPr>
          <w:rFonts w:ascii="Times New Roman" w:hAnsi="Times New Roman"/>
          <w:sz w:val="28"/>
          <w:szCs w:val="28"/>
        </w:rPr>
        <w:t xml:space="preserve">ố lần đi tiểu </w:t>
      </w:r>
      <w:r w:rsidR="00EB4EFE" w:rsidRPr="00D80854">
        <w:rPr>
          <w:rFonts w:ascii="Times New Roman" w:hAnsi="Times New Roman"/>
          <w:sz w:val="28"/>
          <w:szCs w:val="28"/>
        </w:rPr>
        <w:t>TB</w:t>
      </w:r>
      <w:r w:rsidR="00A350E2" w:rsidRPr="00D80854">
        <w:rPr>
          <w:rFonts w:ascii="Times New Roman" w:hAnsi="Times New Roman"/>
          <w:sz w:val="28"/>
          <w:szCs w:val="28"/>
        </w:rPr>
        <w:t xml:space="preserve"> và thể tích nước tiểu tồn dư</w:t>
      </w:r>
      <w:r w:rsidR="00A5610E" w:rsidRPr="00D80854">
        <w:rPr>
          <w:rFonts w:ascii="Times New Roman" w:hAnsi="Times New Roman"/>
          <w:sz w:val="28"/>
          <w:szCs w:val="28"/>
        </w:rPr>
        <w:t xml:space="preserve"> của các bệnh nhân </w:t>
      </w:r>
      <w:r w:rsidR="00A350E2" w:rsidRPr="00D80854">
        <w:rPr>
          <w:rFonts w:ascii="Times New Roman" w:hAnsi="Times New Roman"/>
          <w:sz w:val="28"/>
          <w:szCs w:val="28"/>
        </w:rPr>
        <w:t>tăng hơn so với thời điểm 12 tháng, nhưng không có ý nghĩa thống kê (p &gt; 0,05)</w:t>
      </w:r>
      <w:r w:rsidR="00A5610E" w:rsidRPr="00D80854">
        <w:rPr>
          <w:rFonts w:ascii="Times New Roman" w:hAnsi="Times New Roman"/>
          <w:sz w:val="28"/>
          <w:szCs w:val="28"/>
        </w:rPr>
        <w:t>.</w:t>
      </w:r>
    </w:p>
    <w:p w:rsidR="00B03831" w:rsidRPr="006A690C" w:rsidRDefault="00A350E2" w:rsidP="00A350E2">
      <w:pPr>
        <w:pStyle w:val="oancuaDanhsach1"/>
        <w:spacing w:after="0" w:line="360" w:lineRule="auto"/>
        <w:ind w:left="0" w:firstLine="720"/>
        <w:jc w:val="both"/>
        <w:rPr>
          <w:rFonts w:ascii="Times New Roman" w:hAnsi="Times New Roman"/>
          <w:sz w:val="28"/>
          <w:szCs w:val="28"/>
        </w:rPr>
      </w:pPr>
      <w:r w:rsidRPr="006A690C">
        <w:rPr>
          <w:rFonts w:ascii="Times New Roman" w:hAnsi="Times New Roman"/>
          <w:sz w:val="28"/>
          <w:szCs w:val="28"/>
        </w:rPr>
        <w:lastRenderedPageBreak/>
        <w:t xml:space="preserve">Trong 5 ca tái phát, có </w:t>
      </w:r>
      <w:r w:rsidR="00563565" w:rsidRPr="006A690C">
        <w:rPr>
          <w:rFonts w:ascii="Times New Roman" w:hAnsi="Times New Roman"/>
          <w:sz w:val="28"/>
          <w:szCs w:val="28"/>
        </w:rPr>
        <w:t xml:space="preserve">2 bệnh nhân test Bonney </w:t>
      </w:r>
      <w:r w:rsidR="004C5CBF" w:rsidRPr="006A690C">
        <w:rPr>
          <w:rFonts w:ascii="Times New Roman" w:hAnsi="Times New Roman"/>
          <w:sz w:val="28"/>
          <w:szCs w:val="28"/>
        </w:rPr>
        <w:t>âm</w:t>
      </w:r>
      <w:r w:rsidRPr="006A690C">
        <w:rPr>
          <w:rFonts w:ascii="Times New Roman" w:hAnsi="Times New Roman"/>
          <w:sz w:val="28"/>
          <w:szCs w:val="28"/>
        </w:rPr>
        <w:t xml:space="preserve"> tính, không còn chỉ định làm lại phẫu thuật TOT. </w:t>
      </w:r>
      <w:r w:rsidR="00337E64" w:rsidRPr="006A690C">
        <w:rPr>
          <w:rFonts w:ascii="Times New Roman" w:hAnsi="Times New Roman"/>
          <w:sz w:val="28"/>
          <w:szCs w:val="28"/>
        </w:rPr>
        <w:t>Các bệnh nhân</w:t>
      </w:r>
      <w:r w:rsidRPr="006A690C">
        <w:rPr>
          <w:rFonts w:ascii="Times New Roman" w:hAnsi="Times New Roman"/>
          <w:sz w:val="28"/>
          <w:szCs w:val="28"/>
        </w:rPr>
        <w:t xml:space="preserve"> còn lại</w:t>
      </w:r>
      <w:r w:rsidR="00337E64" w:rsidRPr="006A690C">
        <w:rPr>
          <w:rFonts w:ascii="Times New Roman" w:hAnsi="Times New Roman"/>
          <w:sz w:val="28"/>
          <w:szCs w:val="28"/>
        </w:rPr>
        <w:t xml:space="preserve"> có </w:t>
      </w:r>
      <w:r w:rsidRPr="006A690C">
        <w:rPr>
          <w:rFonts w:ascii="Times New Roman" w:hAnsi="Times New Roman"/>
          <w:sz w:val="28"/>
          <w:szCs w:val="28"/>
        </w:rPr>
        <w:t>đều bị</w:t>
      </w:r>
      <w:r w:rsidR="00337E64" w:rsidRPr="006A690C">
        <w:rPr>
          <w:rFonts w:ascii="Times New Roman" w:hAnsi="Times New Roman"/>
          <w:sz w:val="28"/>
          <w:szCs w:val="28"/>
        </w:rPr>
        <w:t xml:space="preserve"> sa sinh dục</w:t>
      </w:r>
      <w:r w:rsidRPr="006A690C">
        <w:rPr>
          <w:rFonts w:ascii="Times New Roman" w:hAnsi="Times New Roman"/>
          <w:sz w:val="28"/>
          <w:szCs w:val="28"/>
        </w:rPr>
        <w:t xml:space="preserve"> tăng lên độ </w:t>
      </w:r>
      <w:r w:rsidR="00AB32F8" w:rsidRPr="006A690C">
        <w:rPr>
          <w:rFonts w:ascii="Times New Roman" w:hAnsi="Times New Roman"/>
          <w:sz w:val="28"/>
          <w:szCs w:val="28"/>
        </w:rPr>
        <w:t>III</w:t>
      </w:r>
      <w:r w:rsidRPr="006A690C">
        <w:rPr>
          <w:rFonts w:ascii="Times New Roman" w:hAnsi="Times New Roman"/>
          <w:sz w:val="28"/>
          <w:szCs w:val="28"/>
        </w:rPr>
        <w:t>,</w:t>
      </w:r>
      <w:r w:rsidR="00337E64" w:rsidRPr="006A690C">
        <w:rPr>
          <w:rFonts w:ascii="Times New Roman" w:hAnsi="Times New Roman"/>
          <w:sz w:val="28"/>
          <w:szCs w:val="28"/>
        </w:rPr>
        <w:t xml:space="preserve"> đi kèm tuổi cao cũng như đẻ nhiều con</w:t>
      </w:r>
      <w:r w:rsidR="00563565" w:rsidRPr="006A690C">
        <w:rPr>
          <w:rFonts w:ascii="Times New Roman" w:hAnsi="Times New Roman"/>
          <w:sz w:val="28"/>
          <w:szCs w:val="28"/>
        </w:rPr>
        <w:t xml:space="preserve"> và sau mổ về nhà không có điều kiện nghỉ ngơi và tiếp tục phải làm việc nặng nhọc</w:t>
      </w:r>
      <w:r w:rsidR="00337E64" w:rsidRPr="006A690C">
        <w:rPr>
          <w:rFonts w:ascii="Times New Roman" w:hAnsi="Times New Roman"/>
          <w:sz w:val="28"/>
          <w:szCs w:val="28"/>
        </w:rPr>
        <w:t xml:space="preserve">. </w:t>
      </w:r>
      <w:r w:rsidR="00A5610E" w:rsidRPr="006A690C">
        <w:rPr>
          <w:rFonts w:ascii="Times New Roman" w:hAnsi="Times New Roman"/>
          <w:sz w:val="28"/>
          <w:szCs w:val="28"/>
        </w:rPr>
        <w:t>Sau mổ 1</w:t>
      </w:r>
      <w:r w:rsidR="00337E64" w:rsidRPr="006A690C">
        <w:rPr>
          <w:rFonts w:ascii="Times New Roman" w:hAnsi="Times New Roman"/>
          <w:sz w:val="28"/>
          <w:szCs w:val="28"/>
        </w:rPr>
        <w:t>,5</w:t>
      </w:r>
      <w:r w:rsidR="00A5610E" w:rsidRPr="006A690C">
        <w:rPr>
          <w:rFonts w:ascii="Times New Roman" w:hAnsi="Times New Roman"/>
          <w:sz w:val="28"/>
          <w:szCs w:val="28"/>
        </w:rPr>
        <w:t xml:space="preserve"> năm bị tái phát.</w:t>
      </w:r>
      <w:r w:rsidR="002551B8" w:rsidRPr="006A690C">
        <w:rPr>
          <w:rFonts w:ascii="Times New Roman" w:hAnsi="Times New Roman"/>
          <w:sz w:val="28"/>
          <w:szCs w:val="28"/>
        </w:rPr>
        <w:t xml:space="preserve"> Bệnh nhân</w:t>
      </w:r>
      <w:r w:rsidRPr="006A690C">
        <w:rPr>
          <w:rFonts w:ascii="Times New Roman" w:hAnsi="Times New Roman"/>
          <w:sz w:val="28"/>
          <w:szCs w:val="28"/>
        </w:rPr>
        <w:t xml:space="preserve"> không muốn phẫu thuật lại, điều trị nội khoa.</w:t>
      </w:r>
    </w:p>
    <w:p w:rsidR="0027241C" w:rsidRPr="00D80854" w:rsidRDefault="0027241C" w:rsidP="00563565">
      <w:pPr>
        <w:pStyle w:val="oancuaDanhsach1"/>
        <w:spacing w:after="0" w:line="360" w:lineRule="auto"/>
        <w:ind w:left="0" w:firstLine="720"/>
        <w:jc w:val="both"/>
        <w:rPr>
          <w:rFonts w:ascii="Times New Roman" w:hAnsi="Times New Roman"/>
          <w:spacing w:val="-6"/>
          <w:sz w:val="10"/>
          <w:szCs w:val="28"/>
        </w:rPr>
      </w:pPr>
    </w:p>
    <w:p w:rsidR="00337E64" w:rsidRDefault="00337E64" w:rsidP="005C4CA0">
      <w:pPr>
        <w:pStyle w:val="oancuaDanhsach1"/>
        <w:spacing w:after="0" w:line="324" w:lineRule="auto"/>
        <w:ind w:left="0"/>
        <w:outlineLvl w:val="2"/>
        <w:rPr>
          <w:rFonts w:ascii="Times New Roman" w:hAnsi="Times New Roman"/>
          <w:b/>
          <w:i/>
          <w:sz w:val="28"/>
          <w:szCs w:val="28"/>
        </w:rPr>
      </w:pPr>
      <w:bookmarkStart w:id="1311" w:name="_Toc28615199"/>
      <w:bookmarkStart w:id="1312" w:name="_Toc35871200"/>
      <w:bookmarkStart w:id="1313" w:name="_Toc35871451"/>
      <w:r w:rsidRPr="00D80854">
        <w:rPr>
          <w:rFonts w:ascii="Times New Roman" w:hAnsi="Times New Roman"/>
          <w:b/>
          <w:i/>
          <w:sz w:val="28"/>
          <w:szCs w:val="28"/>
        </w:rPr>
        <w:t>3.3.8</w:t>
      </w:r>
      <w:r w:rsidR="00EB4EFE" w:rsidRPr="00D80854">
        <w:rPr>
          <w:rFonts w:ascii="Times New Roman" w:hAnsi="Times New Roman"/>
          <w:b/>
          <w:i/>
          <w:sz w:val="28"/>
          <w:szCs w:val="28"/>
        </w:rPr>
        <w:t>.</w:t>
      </w:r>
      <w:r w:rsidRPr="00D80854">
        <w:rPr>
          <w:rFonts w:ascii="Times New Roman" w:hAnsi="Times New Roman"/>
          <w:b/>
          <w:i/>
          <w:sz w:val="28"/>
          <w:szCs w:val="28"/>
        </w:rPr>
        <w:t xml:space="preserve"> Kết quả sau ra viện 24 tháng</w:t>
      </w:r>
      <w:bookmarkEnd w:id="1311"/>
      <w:bookmarkEnd w:id="1312"/>
      <w:bookmarkEnd w:id="1313"/>
    </w:p>
    <w:p w:rsidR="001C3CEB" w:rsidRPr="001C3CEB" w:rsidRDefault="001C3CEB" w:rsidP="005C4CA0">
      <w:pPr>
        <w:pStyle w:val="oancuaDanhsach1"/>
        <w:spacing w:after="0" w:line="324" w:lineRule="auto"/>
        <w:ind w:left="0"/>
        <w:outlineLvl w:val="2"/>
        <w:rPr>
          <w:rFonts w:ascii="Times New Roman" w:hAnsi="Times New Roman"/>
          <w:b/>
          <w:i/>
          <w:sz w:val="16"/>
          <w:szCs w:val="28"/>
        </w:rPr>
      </w:pPr>
    </w:p>
    <w:p w:rsidR="00EB4EFE" w:rsidRPr="00BF23D4" w:rsidRDefault="00EB4EFE" w:rsidP="005C4CA0">
      <w:pPr>
        <w:pStyle w:val="oancuaDanhsach1"/>
        <w:spacing w:after="0" w:line="324" w:lineRule="auto"/>
        <w:ind w:left="0"/>
        <w:outlineLvl w:val="2"/>
        <w:rPr>
          <w:rFonts w:ascii="Times New Roman" w:hAnsi="Times New Roman"/>
          <w:b/>
          <w:i/>
          <w:sz w:val="10"/>
          <w:szCs w:val="28"/>
        </w:rPr>
      </w:pPr>
    </w:p>
    <w:p w:rsidR="00337E64" w:rsidRPr="00D80854" w:rsidRDefault="00337E64" w:rsidP="00337E64">
      <w:pPr>
        <w:pStyle w:val="oancuaDanhsach1"/>
        <w:spacing w:after="0" w:line="324" w:lineRule="auto"/>
        <w:ind w:left="0"/>
        <w:jc w:val="center"/>
        <w:outlineLvl w:val="0"/>
        <w:rPr>
          <w:rFonts w:ascii="Times New Roman" w:hAnsi="Times New Roman"/>
          <w:i/>
          <w:sz w:val="28"/>
          <w:szCs w:val="28"/>
        </w:rPr>
      </w:pPr>
      <w:bookmarkStart w:id="1314" w:name="_Toc27625897"/>
      <w:bookmarkStart w:id="1315" w:name="_Toc28615200"/>
      <w:bookmarkStart w:id="1316" w:name="_Toc35871201"/>
      <w:bookmarkStart w:id="1317" w:name="_Toc35871452"/>
      <w:r w:rsidRPr="00D80854">
        <w:rPr>
          <w:rFonts w:ascii="Times New Roman" w:hAnsi="Times New Roman"/>
          <w:i/>
          <w:sz w:val="28"/>
          <w:szCs w:val="28"/>
        </w:rPr>
        <w:t>Bảng 3.3</w:t>
      </w:r>
      <w:r w:rsidR="0002052E">
        <w:rPr>
          <w:rFonts w:ascii="Times New Roman" w:hAnsi="Times New Roman"/>
          <w:i/>
          <w:sz w:val="28"/>
          <w:szCs w:val="28"/>
        </w:rPr>
        <w:t>1</w:t>
      </w:r>
      <w:r w:rsidR="00EB4EFE" w:rsidRPr="00D80854">
        <w:rPr>
          <w:rFonts w:ascii="Times New Roman" w:hAnsi="Times New Roman"/>
          <w:i/>
          <w:sz w:val="28"/>
          <w:szCs w:val="28"/>
        </w:rPr>
        <w:t>.</w:t>
      </w:r>
      <w:r w:rsidRPr="00D80854">
        <w:rPr>
          <w:rFonts w:ascii="Times New Roman" w:hAnsi="Times New Roman"/>
          <w:i/>
          <w:sz w:val="28"/>
          <w:szCs w:val="28"/>
        </w:rPr>
        <w:t xml:space="preserve"> Kết quả điều trị trước mổ và sau khi ra viện 24 tháng</w:t>
      </w:r>
      <w:bookmarkEnd w:id="1314"/>
      <w:bookmarkEnd w:id="1315"/>
      <w:bookmarkEnd w:id="1316"/>
      <w:bookmarkEnd w:id="1317"/>
    </w:p>
    <w:p w:rsidR="0027241C" w:rsidRPr="00D80854" w:rsidRDefault="0027241C" w:rsidP="00337E64">
      <w:pPr>
        <w:pStyle w:val="oancuaDanhsach1"/>
        <w:spacing w:after="0" w:line="324" w:lineRule="auto"/>
        <w:ind w:left="0"/>
        <w:jc w:val="center"/>
        <w:outlineLvl w:val="0"/>
        <w:rPr>
          <w:rFonts w:ascii="Times New Roman" w:hAnsi="Times New Roman"/>
          <w:i/>
          <w:sz w:val="14"/>
          <w:szCs w:val="28"/>
        </w:rPr>
      </w:pPr>
    </w:p>
    <w:tbl>
      <w:tblPr>
        <w:tblStyle w:val="TableGrid"/>
        <w:tblW w:w="0" w:type="auto"/>
        <w:jc w:val="center"/>
        <w:tblLook w:val="04A0" w:firstRow="1" w:lastRow="0" w:firstColumn="1" w:lastColumn="0" w:noHBand="0" w:noVBand="1"/>
      </w:tblPr>
      <w:tblGrid>
        <w:gridCol w:w="2497"/>
        <w:gridCol w:w="1240"/>
        <w:gridCol w:w="1103"/>
        <w:gridCol w:w="1240"/>
        <w:gridCol w:w="1103"/>
        <w:gridCol w:w="1212"/>
      </w:tblGrid>
      <w:tr w:rsidR="00D80854" w:rsidRPr="00D80854" w:rsidTr="0007048E">
        <w:trPr>
          <w:jc w:val="center"/>
        </w:trPr>
        <w:tc>
          <w:tcPr>
            <w:tcW w:w="0" w:type="auto"/>
            <w:vMerge w:val="restart"/>
            <w:vAlign w:val="center"/>
          </w:tcPr>
          <w:p w:rsidR="00337E64" w:rsidRPr="00D80854" w:rsidRDefault="00337E64" w:rsidP="00EB4EFE">
            <w:pPr>
              <w:pStyle w:val="oancuaDanhsach1"/>
              <w:spacing w:before="240" w:after="120" w:line="360" w:lineRule="auto"/>
              <w:ind w:left="0"/>
              <w:jc w:val="center"/>
              <w:rPr>
                <w:rFonts w:ascii="Times New Roman" w:hAnsi="Times New Roman"/>
                <w:b/>
                <w:sz w:val="28"/>
                <w:szCs w:val="28"/>
              </w:rPr>
            </w:pPr>
            <w:r w:rsidRPr="00D80854">
              <w:rPr>
                <w:rFonts w:ascii="Times New Roman" w:hAnsi="Times New Roman"/>
                <w:b/>
                <w:sz w:val="28"/>
                <w:szCs w:val="28"/>
              </w:rPr>
              <w:t>Chỉ tiêu đánh giá</w:t>
            </w:r>
          </w:p>
        </w:tc>
        <w:tc>
          <w:tcPr>
            <w:tcW w:w="0" w:type="auto"/>
            <w:gridSpan w:val="2"/>
            <w:vAlign w:val="center"/>
          </w:tcPr>
          <w:p w:rsidR="00337E64" w:rsidRPr="00D80854" w:rsidRDefault="00337E64" w:rsidP="00EB4EFE">
            <w:pPr>
              <w:pStyle w:val="oancuaDanhsach1"/>
              <w:spacing w:before="240" w:after="120" w:line="360" w:lineRule="auto"/>
              <w:ind w:left="0"/>
              <w:jc w:val="center"/>
              <w:rPr>
                <w:rFonts w:ascii="Times New Roman" w:hAnsi="Times New Roman"/>
                <w:b/>
                <w:sz w:val="28"/>
                <w:szCs w:val="28"/>
              </w:rPr>
            </w:pPr>
            <w:r w:rsidRPr="00D80854">
              <w:rPr>
                <w:rFonts w:ascii="Times New Roman" w:hAnsi="Times New Roman"/>
                <w:b/>
                <w:sz w:val="28"/>
                <w:szCs w:val="28"/>
              </w:rPr>
              <w:t>Trước mổ</w:t>
            </w:r>
          </w:p>
        </w:tc>
        <w:tc>
          <w:tcPr>
            <w:tcW w:w="0" w:type="auto"/>
            <w:gridSpan w:val="2"/>
            <w:vAlign w:val="center"/>
          </w:tcPr>
          <w:p w:rsidR="00337E64" w:rsidRPr="00D80854" w:rsidRDefault="00337E64" w:rsidP="00EB4EFE">
            <w:pPr>
              <w:pStyle w:val="oancuaDanhsach1"/>
              <w:spacing w:before="240" w:after="120" w:line="360" w:lineRule="auto"/>
              <w:ind w:left="0"/>
              <w:jc w:val="center"/>
              <w:rPr>
                <w:rFonts w:ascii="Times New Roman" w:hAnsi="Times New Roman"/>
                <w:b/>
                <w:sz w:val="28"/>
                <w:szCs w:val="28"/>
              </w:rPr>
            </w:pPr>
            <w:r w:rsidRPr="00D80854">
              <w:rPr>
                <w:rFonts w:ascii="Times New Roman" w:hAnsi="Times New Roman"/>
                <w:b/>
                <w:sz w:val="28"/>
                <w:szCs w:val="28"/>
              </w:rPr>
              <w:t>Sau 24 tháng</w:t>
            </w:r>
          </w:p>
        </w:tc>
        <w:tc>
          <w:tcPr>
            <w:tcW w:w="0" w:type="auto"/>
            <w:vMerge w:val="restart"/>
            <w:vAlign w:val="center"/>
          </w:tcPr>
          <w:p w:rsidR="00337E64" w:rsidRPr="00D80854" w:rsidRDefault="00337E64" w:rsidP="00EB4EFE">
            <w:pPr>
              <w:pStyle w:val="oancuaDanhsach1"/>
              <w:spacing w:before="240" w:after="120" w:line="360" w:lineRule="auto"/>
              <w:ind w:left="0"/>
              <w:jc w:val="center"/>
              <w:rPr>
                <w:rFonts w:ascii="Times New Roman" w:hAnsi="Times New Roman"/>
                <w:b/>
                <w:sz w:val="28"/>
                <w:szCs w:val="28"/>
              </w:rPr>
            </w:pPr>
            <w:r w:rsidRPr="00D80854">
              <w:rPr>
                <w:rFonts w:ascii="Times New Roman" w:hAnsi="Times New Roman"/>
                <w:b/>
                <w:sz w:val="28"/>
                <w:szCs w:val="28"/>
              </w:rPr>
              <w:t>p-values</w:t>
            </w:r>
          </w:p>
        </w:tc>
      </w:tr>
      <w:tr w:rsidR="00D80854" w:rsidRPr="00D80854" w:rsidTr="0007048E">
        <w:trPr>
          <w:jc w:val="center"/>
        </w:trPr>
        <w:tc>
          <w:tcPr>
            <w:tcW w:w="0" w:type="auto"/>
            <w:vMerge/>
          </w:tcPr>
          <w:p w:rsidR="00337E64" w:rsidRPr="00D80854" w:rsidRDefault="00337E64" w:rsidP="00EB4EFE">
            <w:pPr>
              <w:pStyle w:val="oancuaDanhsach1"/>
              <w:spacing w:before="240" w:after="120" w:line="360" w:lineRule="auto"/>
              <w:ind w:left="0"/>
              <w:jc w:val="center"/>
              <w:rPr>
                <w:rFonts w:ascii="Times New Roman" w:hAnsi="Times New Roman"/>
                <w:sz w:val="28"/>
                <w:szCs w:val="28"/>
              </w:rPr>
            </w:pPr>
          </w:p>
        </w:tc>
        <w:tc>
          <w:tcPr>
            <w:tcW w:w="0" w:type="auto"/>
          </w:tcPr>
          <w:p w:rsidR="00337E64" w:rsidRPr="00D80854" w:rsidRDefault="00337E64"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337E64" w:rsidRPr="00D80854" w:rsidRDefault="00337E64"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tcPr>
          <w:p w:rsidR="00337E64" w:rsidRPr="00D80854" w:rsidRDefault="00337E64"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Số lượng</w:t>
            </w:r>
          </w:p>
        </w:tc>
        <w:tc>
          <w:tcPr>
            <w:tcW w:w="0" w:type="auto"/>
          </w:tcPr>
          <w:p w:rsidR="00337E64" w:rsidRPr="00D80854" w:rsidRDefault="00337E64"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Tỷ lệ %</w:t>
            </w:r>
          </w:p>
        </w:tc>
        <w:tc>
          <w:tcPr>
            <w:tcW w:w="0" w:type="auto"/>
            <w:vMerge/>
          </w:tcPr>
          <w:p w:rsidR="00337E64" w:rsidRPr="00D80854" w:rsidRDefault="00337E64" w:rsidP="00EB4EFE">
            <w:pPr>
              <w:pStyle w:val="oancuaDanhsach1"/>
              <w:spacing w:before="240" w:after="120" w:line="360" w:lineRule="auto"/>
              <w:ind w:left="0"/>
              <w:jc w:val="center"/>
              <w:rPr>
                <w:rFonts w:ascii="Times New Roman" w:hAnsi="Times New Roman"/>
                <w:sz w:val="28"/>
                <w:szCs w:val="28"/>
              </w:rPr>
            </w:pPr>
          </w:p>
        </w:tc>
      </w:tr>
      <w:tr w:rsidR="00D80854" w:rsidRPr="00D80854" w:rsidTr="0007048E">
        <w:trPr>
          <w:jc w:val="center"/>
        </w:trPr>
        <w:tc>
          <w:tcPr>
            <w:tcW w:w="0" w:type="auto"/>
          </w:tcPr>
          <w:p w:rsidR="00617CC8" w:rsidRPr="00D80854" w:rsidRDefault="00AE05CA" w:rsidP="00EB4EFE">
            <w:pPr>
              <w:pStyle w:val="oancuaDanhsach1"/>
              <w:spacing w:before="240" w:after="120" w:line="360" w:lineRule="auto"/>
              <w:ind w:left="0"/>
              <w:rPr>
                <w:rFonts w:ascii="Times New Roman" w:hAnsi="Times New Roman"/>
                <w:sz w:val="28"/>
                <w:szCs w:val="28"/>
              </w:rPr>
            </w:pPr>
            <w:r w:rsidRPr="00D80854">
              <w:rPr>
                <w:rFonts w:ascii="Times New Roman" w:hAnsi="Times New Roman"/>
                <w:sz w:val="28"/>
                <w:szCs w:val="28"/>
              </w:rPr>
              <w:t xml:space="preserve">Có </w:t>
            </w:r>
            <w:r w:rsidR="00563565" w:rsidRPr="00D80854">
              <w:rPr>
                <w:rFonts w:ascii="Times New Roman" w:hAnsi="Times New Roman"/>
                <w:sz w:val="28"/>
                <w:szCs w:val="28"/>
              </w:rPr>
              <w:t>TKKS</w:t>
            </w:r>
            <w:r w:rsidR="00A350E2" w:rsidRPr="00D80854">
              <w:rPr>
                <w:rFonts w:ascii="Times New Roman" w:hAnsi="Times New Roman"/>
                <w:sz w:val="28"/>
                <w:szCs w:val="28"/>
              </w:rPr>
              <w:t>KGS</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6</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10,2</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a</w:t>
            </w:r>
          </w:p>
        </w:tc>
      </w:tr>
      <w:tr w:rsidR="00D80854" w:rsidRPr="00D80854" w:rsidTr="008A0011">
        <w:trPr>
          <w:jc w:val="center"/>
        </w:trPr>
        <w:tc>
          <w:tcPr>
            <w:tcW w:w="0" w:type="auto"/>
          </w:tcPr>
          <w:p w:rsidR="00563565" w:rsidRPr="00D80854" w:rsidRDefault="00563565" w:rsidP="00EB4EFE">
            <w:pPr>
              <w:pStyle w:val="oancuaDanhsach1"/>
              <w:spacing w:before="240" w:after="120" w:line="360" w:lineRule="auto"/>
              <w:ind w:left="0"/>
              <w:rPr>
                <w:rFonts w:ascii="Times New Roman" w:hAnsi="Times New Roman"/>
                <w:sz w:val="28"/>
                <w:szCs w:val="28"/>
              </w:rPr>
            </w:pPr>
            <w:r w:rsidRPr="00D80854">
              <w:rPr>
                <w:rFonts w:ascii="Times New Roman" w:hAnsi="Times New Roman"/>
                <w:sz w:val="28"/>
                <w:szCs w:val="28"/>
              </w:rPr>
              <w:t>Valsava (+)</w:t>
            </w:r>
          </w:p>
        </w:tc>
        <w:tc>
          <w:tcPr>
            <w:tcW w:w="0" w:type="auto"/>
            <w:vAlign w:val="center"/>
          </w:tcPr>
          <w:p w:rsidR="00563565"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563565"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563565"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6</w:t>
            </w:r>
          </w:p>
        </w:tc>
        <w:tc>
          <w:tcPr>
            <w:tcW w:w="0" w:type="auto"/>
          </w:tcPr>
          <w:p w:rsidR="00563565" w:rsidRPr="00D80854" w:rsidRDefault="00563565" w:rsidP="00EB4EFE">
            <w:pPr>
              <w:spacing w:before="240" w:after="120" w:line="360" w:lineRule="auto"/>
              <w:jc w:val="center"/>
            </w:pPr>
            <w:r w:rsidRPr="00D80854">
              <w:rPr>
                <w:sz w:val="28"/>
                <w:szCs w:val="28"/>
              </w:rPr>
              <w:t>10,2</w:t>
            </w:r>
          </w:p>
        </w:tc>
        <w:tc>
          <w:tcPr>
            <w:tcW w:w="0" w:type="auto"/>
          </w:tcPr>
          <w:p w:rsidR="00563565" w:rsidRPr="00D80854" w:rsidRDefault="00563565" w:rsidP="00EB4EFE">
            <w:pPr>
              <w:spacing w:before="240" w:after="120" w:line="360" w:lineRule="auto"/>
              <w:jc w:val="center"/>
            </w:pPr>
            <w:r w:rsidRPr="00D80854">
              <w:rPr>
                <w:sz w:val="28"/>
                <w:szCs w:val="28"/>
              </w:rPr>
              <w:t>0,000</w:t>
            </w:r>
            <w:r w:rsidRPr="00D80854">
              <w:rPr>
                <w:sz w:val="28"/>
                <w:szCs w:val="28"/>
                <w:vertAlign w:val="superscript"/>
              </w:rPr>
              <w:t>a</w:t>
            </w:r>
          </w:p>
        </w:tc>
      </w:tr>
      <w:tr w:rsidR="00D80854" w:rsidRPr="00D80854" w:rsidTr="008A0011">
        <w:trPr>
          <w:jc w:val="center"/>
        </w:trPr>
        <w:tc>
          <w:tcPr>
            <w:tcW w:w="0" w:type="auto"/>
          </w:tcPr>
          <w:p w:rsidR="00563565" w:rsidRPr="00D80854" w:rsidRDefault="00EB4EFE" w:rsidP="00EB4EFE">
            <w:pPr>
              <w:pStyle w:val="oancuaDanhsach1"/>
              <w:spacing w:before="240" w:after="120" w:line="360" w:lineRule="auto"/>
              <w:ind w:left="0"/>
              <w:rPr>
                <w:rFonts w:ascii="Times New Roman" w:hAnsi="Times New Roman"/>
                <w:sz w:val="28"/>
                <w:szCs w:val="28"/>
              </w:rPr>
            </w:pPr>
            <w:r w:rsidRPr="00D80854">
              <w:rPr>
                <w:rFonts w:ascii="Times New Roman" w:hAnsi="Times New Roman"/>
                <w:sz w:val="28"/>
                <w:szCs w:val="28"/>
              </w:rPr>
              <w:t xml:space="preserve">Nghiệm </w:t>
            </w:r>
            <w:r w:rsidR="00563565" w:rsidRPr="00D80854">
              <w:rPr>
                <w:rFonts w:ascii="Times New Roman" w:hAnsi="Times New Roman"/>
                <w:sz w:val="28"/>
                <w:szCs w:val="28"/>
              </w:rPr>
              <w:t>pháp ho (+)</w:t>
            </w:r>
          </w:p>
        </w:tc>
        <w:tc>
          <w:tcPr>
            <w:tcW w:w="0" w:type="auto"/>
            <w:vAlign w:val="center"/>
          </w:tcPr>
          <w:p w:rsidR="00563565"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59</w:t>
            </w:r>
          </w:p>
        </w:tc>
        <w:tc>
          <w:tcPr>
            <w:tcW w:w="0" w:type="auto"/>
            <w:vAlign w:val="center"/>
          </w:tcPr>
          <w:p w:rsidR="00563565"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100</w:t>
            </w:r>
          </w:p>
        </w:tc>
        <w:tc>
          <w:tcPr>
            <w:tcW w:w="0" w:type="auto"/>
            <w:vAlign w:val="center"/>
          </w:tcPr>
          <w:p w:rsidR="00563565"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6</w:t>
            </w:r>
          </w:p>
        </w:tc>
        <w:tc>
          <w:tcPr>
            <w:tcW w:w="0" w:type="auto"/>
          </w:tcPr>
          <w:p w:rsidR="00563565" w:rsidRPr="00D80854" w:rsidRDefault="00563565" w:rsidP="00EB4EFE">
            <w:pPr>
              <w:spacing w:before="240" w:after="120" w:line="360" w:lineRule="auto"/>
              <w:jc w:val="center"/>
            </w:pPr>
            <w:r w:rsidRPr="00D80854">
              <w:rPr>
                <w:sz w:val="28"/>
                <w:szCs w:val="28"/>
              </w:rPr>
              <w:t>10,2</w:t>
            </w:r>
          </w:p>
        </w:tc>
        <w:tc>
          <w:tcPr>
            <w:tcW w:w="0" w:type="auto"/>
          </w:tcPr>
          <w:p w:rsidR="00563565" w:rsidRPr="00D80854" w:rsidRDefault="00563565" w:rsidP="00EB4EFE">
            <w:pPr>
              <w:spacing w:before="240" w:after="120" w:line="360" w:lineRule="auto"/>
              <w:jc w:val="center"/>
            </w:pPr>
            <w:r w:rsidRPr="00D80854">
              <w:rPr>
                <w:sz w:val="28"/>
                <w:szCs w:val="28"/>
              </w:rPr>
              <w:t>0,000</w:t>
            </w:r>
            <w:r w:rsidRPr="00D80854">
              <w:rPr>
                <w:sz w:val="28"/>
                <w:szCs w:val="28"/>
                <w:vertAlign w:val="superscript"/>
              </w:rPr>
              <w:t>a</w:t>
            </w:r>
          </w:p>
        </w:tc>
      </w:tr>
      <w:tr w:rsidR="00D80854" w:rsidRPr="00D80854" w:rsidTr="0007048E">
        <w:trPr>
          <w:jc w:val="center"/>
        </w:trPr>
        <w:tc>
          <w:tcPr>
            <w:tcW w:w="0" w:type="auto"/>
          </w:tcPr>
          <w:p w:rsidR="00617CC8" w:rsidRPr="00D80854" w:rsidRDefault="00617CC8" w:rsidP="00EB4EFE">
            <w:pPr>
              <w:pStyle w:val="oancuaDanhsach1"/>
              <w:spacing w:before="240" w:after="120" w:line="360" w:lineRule="auto"/>
              <w:ind w:left="0"/>
              <w:rPr>
                <w:rFonts w:ascii="Times New Roman" w:hAnsi="Times New Roman"/>
                <w:sz w:val="28"/>
                <w:szCs w:val="28"/>
              </w:rPr>
            </w:pPr>
            <w:r w:rsidRPr="00D80854">
              <w:rPr>
                <w:rFonts w:ascii="Times New Roman" w:hAnsi="Times New Roman"/>
                <w:sz w:val="28"/>
                <w:szCs w:val="28"/>
              </w:rPr>
              <w:t>Bonney (-)</w:t>
            </w:r>
          </w:p>
        </w:tc>
        <w:tc>
          <w:tcPr>
            <w:tcW w:w="0" w:type="auto"/>
            <w:vAlign w:val="center"/>
          </w:tcPr>
          <w:p w:rsidR="00617CC8"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0</w:t>
            </w:r>
          </w:p>
        </w:tc>
        <w:tc>
          <w:tcPr>
            <w:tcW w:w="0" w:type="auto"/>
            <w:vAlign w:val="center"/>
          </w:tcPr>
          <w:p w:rsidR="00617CC8"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3</w:t>
            </w:r>
          </w:p>
        </w:tc>
        <w:tc>
          <w:tcPr>
            <w:tcW w:w="0" w:type="auto"/>
            <w:vAlign w:val="center"/>
          </w:tcPr>
          <w:p w:rsidR="00617CC8" w:rsidRPr="00D80854" w:rsidRDefault="00563565"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5,0</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b</w:t>
            </w:r>
          </w:p>
        </w:tc>
      </w:tr>
      <w:tr w:rsidR="00D80854" w:rsidRPr="00D80854" w:rsidTr="0007048E">
        <w:trPr>
          <w:jc w:val="center"/>
        </w:trPr>
        <w:tc>
          <w:tcPr>
            <w:tcW w:w="0" w:type="auto"/>
          </w:tcPr>
          <w:p w:rsidR="00617CC8" w:rsidRPr="00D80854" w:rsidRDefault="00617CC8" w:rsidP="00EB4EFE">
            <w:pPr>
              <w:pStyle w:val="oancuaDanhsach1"/>
              <w:spacing w:before="240" w:after="12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Lượng nước tiểu </w:t>
            </w:r>
          </w:p>
          <w:p w:rsidR="00617CC8" w:rsidRPr="00D80854" w:rsidRDefault="00617CC8" w:rsidP="00EB4EFE">
            <w:pPr>
              <w:pStyle w:val="oancuaDanhsach1"/>
              <w:spacing w:before="240" w:after="120" w:line="360" w:lineRule="auto"/>
              <w:ind w:left="0"/>
              <w:rPr>
                <w:rFonts w:ascii="Times New Roman" w:hAnsi="Times New Roman"/>
                <w:sz w:val="28"/>
                <w:szCs w:val="28"/>
                <w:lang w:val="vi-VN"/>
              </w:rPr>
            </w:pPr>
            <w:r w:rsidRPr="00D80854">
              <w:rPr>
                <w:rFonts w:ascii="Times New Roman" w:hAnsi="Times New Roman"/>
                <w:sz w:val="28"/>
                <w:szCs w:val="28"/>
                <w:lang w:val="vi-VN"/>
              </w:rPr>
              <w:t>tồn dư</w:t>
            </w:r>
          </w:p>
        </w:tc>
        <w:tc>
          <w:tcPr>
            <w:tcW w:w="0" w:type="auto"/>
            <w:gridSpan w:val="2"/>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 xml:space="preserve">130,3 </w:t>
            </w:r>
            <w:r w:rsidRPr="00D80854">
              <w:rPr>
                <w:sz w:val="28"/>
                <w:szCs w:val="28"/>
              </w:rPr>
              <w:t>±</w:t>
            </w:r>
            <w:r w:rsidRPr="00D80854">
              <w:rPr>
                <w:rFonts w:ascii="Times New Roman" w:hAnsi="Times New Roman"/>
                <w:sz w:val="28"/>
                <w:szCs w:val="28"/>
              </w:rPr>
              <w:t xml:space="preserve"> 18,3</w:t>
            </w:r>
          </w:p>
          <w:p w:rsidR="00617CC8" w:rsidRPr="00D80854" w:rsidRDefault="00CE11E7" w:rsidP="00EB4EFE">
            <w:pPr>
              <w:pStyle w:val="oancuaDanhsach1"/>
              <w:spacing w:before="240" w:after="120" w:line="360" w:lineRule="auto"/>
              <w:ind w:left="0"/>
              <w:jc w:val="center"/>
              <w:rPr>
                <w:rFonts w:ascii="Times New Roman" w:hAnsi="Times New Roman"/>
                <w:sz w:val="28"/>
                <w:szCs w:val="28"/>
              </w:rPr>
            </w:pPr>
            <w:r>
              <w:rPr>
                <w:rFonts w:ascii="Times New Roman" w:hAnsi="Times New Roman"/>
                <w:sz w:val="28"/>
                <w:szCs w:val="28"/>
              </w:rPr>
              <w:t>(100 -</w:t>
            </w:r>
            <w:r w:rsidR="00617CC8" w:rsidRPr="00D80854">
              <w:rPr>
                <w:rFonts w:ascii="Times New Roman" w:hAnsi="Times New Roman"/>
                <w:sz w:val="28"/>
                <w:szCs w:val="28"/>
              </w:rPr>
              <w:t xml:space="preserve"> 170)</w:t>
            </w:r>
          </w:p>
        </w:tc>
        <w:tc>
          <w:tcPr>
            <w:tcW w:w="0" w:type="auto"/>
            <w:gridSpan w:val="2"/>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61,7 ± 33,1</w:t>
            </w:r>
          </w:p>
          <w:p w:rsidR="00617CC8" w:rsidRPr="00D80854" w:rsidRDefault="00CE11E7" w:rsidP="00EB4EFE">
            <w:pPr>
              <w:pStyle w:val="oancuaDanhsach1"/>
              <w:spacing w:before="240" w:after="120" w:line="360" w:lineRule="auto"/>
              <w:ind w:left="0"/>
              <w:jc w:val="center"/>
              <w:rPr>
                <w:rFonts w:ascii="Times New Roman" w:hAnsi="Times New Roman"/>
                <w:sz w:val="28"/>
                <w:szCs w:val="28"/>
              </w:rPr>
            </w:pPr>
            <w:r>
              <w:rPr>
                <w:rFonts w:ascii="Times New Roman" w:hAnsi="Times New Roman"/>
                <w:sz w:val="28"/>
                <w:szCs w:val="28"/>
              </w:rPr>
              <w:t>(20 -</w:t>
            </w:r>
            <w:r w:rsidR="00617CC8" w:rsidRPr="00D80854">
              <w:rPr>
                <w:rFonts w:ascii="Times New Roman" w:hAnsi="Times New Roman"/>
                <w:sz w:val="28"/>
                <w:szCs w:val="28"/>
              </w:rPr>
              <w:t xml:space="preserve"> 150)</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r w:rsidR="00D80854" w:rsidRPr="00D80854" w:rsidTr="0007048E">
        <w:trPr>
          <w:jc w:val="center"/>
        </w:trPr>
        <w:tc>
          <w:tcPr>
            <w:tcW w:w="0" w:type="auto"/>
          </w:tcPr>
          <w:p w:rsidR="00617CC8" w:rsidRPr="00D80854" w:rsidRDefault="00617CC8" w:rsidP="00EB4EFE">
            <w:pPr>
              <w:pStyle w:val="oancuaDanhsach1"/>
              <w:spacing w:before="240" w:after="120" w:line="360" w:lineRule="auto"/>
              <w:ind w:left="0"/>
              <w:rPr>
                <w:rFonts w:ascii="Times New Roman" w:hAnsi="Times New Roman"/>
                <w:sz w:val="28"/>
                <w:szCs w:val="28"/>
                <w:lang w:val="vi-VN"/>
              </w:rPr>
            </w:pPr>
            <w:r w:rsidRPr="00D80854">
              <w:rPr>
                <w:rFonts w:ascii="Times New Roman" w:hAnsi="Times New Roman"/>
                <w:sz w:val="28"/>
                <w:szCs w:val="28"/>
                <w:lang w:val="vi-VN"/>
              </w:rPr>
              <w:t xml:space="preserve">Số lần đi tiểu </w:t>
            </w:r>
          </w:p>
          <w:p w:rsidR="00617CC8" w:rsidRPr="00D80854" w:rsidRDefault="00617CC8" w:rsidP="00EB4EFE">
            <w:pPr>
              <w:pStyle w:val="oancuaDanhsach1"/>
              <w:spacing w:before="240" w:after="120" w:line="360" w:lineRule="auto"/>
              <w:ind w:left="0"/>
              <w:rPr>
                <w:rFonts w:ascii="Times New Roman" w:hAnsi="Times New Roman"/>
                <w:sz w:val="28"/>
                <w:szCs w:val="28"/>
                <w:lang w:val="vi-VN"/>
              </w:rPr>
            </w:pPr>
            <w:r w:rsidRPr="00D80854">
              <w:rPr>
                <w:rFonts w:ascii="Times New Roman" w:hAnsi="Times New Roman"/>
                <w:sz w:val="28"/>
                <w:szCs w:val="28"/>
                <w:lang w:val="vi-VN"/>
              </w:rPr>
              <w:t>trung bình/ ngày</w:t>
            </w:r>
          </w:p>
        </w:tc>
        <w:tc>
          <w:tcPr>
            <w:tcW w:w="0" w:type="auto"/>
            <w:gridSpan w:val="2"/>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13 ± 2,3</w:t>
            </w:r>
          </w:p>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(10 - 18)</w:t>
            </w:r>
          </w:p>
        </w:tc>
        <w:tc>
          <w:tcPr>
            <w:tcW w:w="0" w:type="auto"/>
            <w:gridSpan w:val="2"/>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7,2 ± 1,6</w:t>
            </w:r>
          </w:p>
          <w:p w:rsidR="00617CC8" w:rsidRPr="00D80854" w:rsidRDefault="00CE11E7" w:rsidP="00EB4EFE">
            <w:pPr>
              <w:pStyle w:val="oancuaDanhsach1"/>
              <w:spacing w:before="240" w:after="120" w:line="360" w:lineRule="auto"/>
              <w:ind w:left="0"/>
              <w:jc w:val="center"/>
              <w:rPr>
                <w:rFonts w:ascii="Times New Roman" w:hAnsi="Times New Roman"/>
                <w:sz w:val="28"/>
                <w:szCs w:val="28"/>
              </w:rPr>
            </w:pPr>
            <w:r>
              <w:rPr>
                <w:rFonts w:ascii="Times New Roman" w:hAnsi="Times New Roman"/>
                <w:sz w:val="28"/>
                <w:szCs w:val="28"/>
              </w:rPr>
              <w:t>(6 -</w:t>
            </w:r>
            <w:r w:rsidR="00617CC8" w:rsidRPr="00D80854">
              <w:rPr>
                <w:rFonts w:ascii="Times New Roman" w:hAnsi="Times New Roman"/>
                <w:sz w:val="28"/>
                <w:szCs w:val="28"/>
              </w:rPr>
              <w:t xml:space="preserve"> 13)</w:t>
            </w:r>
          </w:p>
        </w:tc>
        <w:tc>
          <w:tcPr>
            <w:tcW w:w="0" w:type="auto"/>
            <w:vAlign w:val="center"/>
          </w:tcPr>
          <w:p w:rsidR="00617CC8" w:rsidRPr="00D80854" w:rsidRDefault="00617CC8" w:rsidP="00EB4EFE">
            <w:pPr>
              <w:pStyle w:val="oancuaDanhsach1"/>
              <w:spacing w:before="240" w:after="120" w:line="360" w:lineRule="auto"/>
              <w:ind w:left="0"/>
              <w:jc w:val="center"/>
              <w:rPr>
                <w:rFonts w:ascii="Times New Roman" w:hAnsi="Times New Roman"/>
                <w:sz w:val="28"/>
                <w:szCs w:val="28"/>
              </w:rPr>
            </w:pPr>
            <w:r w:rsidRPr="00D80854">
              <w:rPr>
                <w:rFonts w:ascii="Times New Roman" w:hAnsi="Times New Roman"/>
                <w:sz w:val="28"/>
                <w:szCs w:val="28"/>
              </w:rPr>
              <w:t>0,000</w:t>
            </w:r>
            <w:r w:rsidRPr="00D80854">
              <w:rPr>
                <w:rFonts w:ascii="Times New Roman" w:hAnsi="Times New Roman"/>
                <w:sz w:val="28"/>
                <w:szCs w:val="28"/>
                <w:vertAlign w:val="superscript"/>
              </w:rPr>
              <w:t>f</w:t>
            </w:r>
          </w:p>
        </w:tc>
      </w:tr>
    </w:tbl>
    <w:p w:rsidR="00337E64" w:rsidRPr="00D80854" w:rsidRDefault="00337E64" w:rsidP="00BF23D4">
      <w:pPr>
        <w:pStyle w:val="oancuaDanhsach1"/>
        <w:numPr>
          <w:ilvl w:val="0"/>
          <w:numId w:val="15"/>
        </w:numPr>
        <w:spacing w:before="240" w:after="0" w:line="360" w:lineRule="auto"/>
        <w:ind w:left="1077" w:hanging="357"/>
        <w:jc w:val="center"/>
        <w:rPr>
          <w:rFonts w:ascii="Times New Roman" w:hAnsi="Times New Roman"/>
          <w:i/>
          <w:sz w:val="24"/>
          <w:szCs w:val="24"/>
        </w:rPr>
      </w:pPr>
      <w:r w:rsidRPr="00D80854">
        <w:rPr>
          <w:rFonts w:ascii="Times New Roman" w:hAnsi="Times New Roman"/>
          <w:i/>
          <w:sz w:val="24"/>
          <w:szCs w:val="24"/>
        </w:rPr>
        <w:t xml:space="preserve">Chi-squared test </w:t>
      </w:r>
      <w:r w:rsidRPr="00D80854">
        <w:rPr>
          <w:rFonts w:ascii="Times New Roman" w:hAnsi="Times New Roman"/>
          <w:i/>
          <w:sz w:val="24"/>
          <w:szCs w:val="24"/>
        </w:rPr>
        <w:tab/>
        <w:t xml:space="preserve">b. Fisher’s exact test </w:t>
      </w:r>
      <w:r w:rsidRPr="00D80854">
        <w:rPr>
          <w:rFonts w:ascii="Times New Roman" w:hAnsi="Times New Roman"/>
          <w:i/>
          <w:sz w:val="24"/>
          <w:szCs w:val="24"/>
        </w:rPr>
        <w:tab/>
      </w:r>
      <w:r w:rsidRPr="00D80854">
        <w:rPr>
          <w:rFonts w:ascii="Times New Roman" w:hAnsi="Times New Roman"/>
          <w:i/>
          <w:sz w:val="24"/>
          <w:szCs w:val="24"/>
        </w:rPr>
        <w:tab/>
      </w:r>
      <w:r w:rsidR="0027241C" w:rsidRPr="00D80854">
        <w:rPr>
          <w:rFonts w:ascii="Times New Roman" w:hAnsi="Times New Roman"/>
          <w:i/>
          <w:sz w:val="24"/>
          <w:szCs w:val="24"/>
        </w:rPr>
        <w:t>f: Wilcoxon signed-rank- test</w:t>
      </w:r>
      <w:r w:rsidRPr="00D80854">
        <w:rPr>
          <w:rFonts w:ascii="Times New Roman" w:hAnsi="Times New Roman"/>
          <w:i/>
          <w:sz w:val="24"/>
          <w:szCs w:val="24"/>
        </w:rPr>
        <w:tab/>
      </w:r>
    </w:p>
    <w:p w:rsidR="00EB4EFE" w:rsidRPr="00D80854" w:rsidRDefault="00337E64" w:rsidP="00EB4EFE">
      <w:pPr>
        <w:pStyle w:val="oancuaDanhsach1"/>
        <w:spacing w:after="0" w:line="360" w:lineRule="auto"/>
        <w:ind w:left="0"/>
        <w:jc w:val="both"/>
        <w:rPr>
          <w:rFonts w:ascii="Times New Roman" w:hAnsi="Times New Roman"/>
          <w:sz w:val="14"/>
          <w:szCs w:val="28"/>
        </w:rPr>
      </w:pPr>
      <w:r w:rsidRPr="00D80854">
        <w:rPr>
          <w:rFonts w:ascii="Times New Roman" w:hAnsi="Times New Roman"/>
          <w:sz w:val="28"/>
          <w:szCs w:val="28"/>
        </w:rPr>
        <w:tab/>
      </w:r>
    </w:p>
    <w:p w:rsidR="00337E64" w:rsidRPr="00D80854" w:rsidRDefault="00F90A5C" w:rsidP="00EB4EFE">
      <w:pPr>
        <w:pStyle w:val="oancuaDanhsach1"/>
        <w:spacing w:after="0" w:line="360" w:lineRule="auto"/>
        <w:ind w:left="0" w:firstLine="720"/>
        <w:jc w:val="both"/>
        <w:rPr>
          <w:rFonts w:ascii="Times New Roman" w:hAnsi="Times New Roman"/>
          <w:spacing w:val="6"/>
          <w:sz w:val="28"/>
          <w:szCs w:val="28"/>
        </w:rPr>
      </w:pPr>
      <w:r w:rsidRPr="00D80854">
        <w:rPr>
          <w:rFonts w:ascii="Times New Roman" w:hAnsi="Times New Roman"/>
          <w:spacing w:val="6"/>
          <w:sz w:val="28"/>
          <w:szCs w:val="28"/>
        </w:rPr>
        <w:t>Sau</w:t>
      </w:r>
      <w:r w:rsidR="00337E64" w:rsidRPr="00D80854">
        <w:rPr>
          <w:rFonts w:ascii="Times New Roman" w:hAnsi="Times New Roman"/>
          <w:spacing w:val="6"/>
          <w:sz w:val="28"/>
          <w:szCs w:val="28"/>
        </w:rPr>
        <w:t xml:space="preserve"> ra viện 24 tháng, có </w:t>
      </w:r>
      <w:r w:rsidR="0023227D" w:rsidRPr="00D80854">
        <w:rPr>
          <w:rFonts w:ascii="Times New Roman" w:hAnsi="Times New Roman"/>
          <w:spacing w:val="6"/>
          <w:sz w:val="28"/>
          <w:szCs w:val="28"/>
        </w:rPr>
        <w:t>6</w:t>
      </w:r>
      <w:r w:rsidR="00337E64" w:rsidRPr="00D80854">
        <w:rPr>
          <w:rFonts w:ascii="Times New Roman" w:hAnsi="Times New Roman"/>
          <w:spacing w:val="6"/>
          <w:sz w:val="28"/>
          <w:szCs w:val="28"/>
        </w:rPr>
        <w:t xml:space="preserve"> bệnh nhân bị </w:t>
      </w:r>
      <w:r w:rsidR="00563565" w:rsidRPr="00D80854">
        <w:rPr>
          <w:rFonts w:ascii="Times New Roman" w:hAnsi="Times New Roman"/>
          <w:spacing w:val="6"/>
          <w:sz w:val="28"/>
          <w:szCs w:val="28"/>
        </w:rPr>
        <w:t>TKKS</w:t>
      </w:r>
      <w:r w:rsidR="00337E64" w:rsidRPr="00D80854">
        <w:rPr>
          <w:rFonts w:ascii="Times New Roman" w:hAnsi="Times New Roman"/>
          <w:spacing w:val="6"/>
          <w:sz w:val="28"/>
          <w:szCs w:val="28"/>
        </w:rPr>
        <w:t xml:space="preserve"> lại chiế</w:t>
      </w:r>
      <w:r w:rsidR="0023227D" w:rsidRPr="00D80854">
        <w:rPr>
          <w:rFonts w:ascii="Times New Roman" w:hAnsi="Times New Roman"/>
          <w:spacing w:val="6"/>
          <w:sz w:val="28"/>
          <w:szCs w:val="28"/>
        </w:rPr>
        <w:t>m 10,2</w:t>
      </w:r>
      <w:r w:rsidR="00A350E2" w:rsidRPr="00D80854">
        <w:rPr>
          <w:rFonts w:ascii="Times New Roman" w:hAnsi="Times New Roman"/>
          <w:spacing w:val="6"/>
          <w:sz w:val="28"/>
          <w:szCs w:val="28"/>
        </w:rPr>
        <w:t xml:space="preserve">%. Thể tích nước tiểu tồn dư </w:t>
      </w:r>
      <w:r w:rsidR="00EB4EFE" w:rsidRPr="00D80854">
        <w:rPr>
          <w:rFonts w:ascii="Times New Roman" w:hAnsi="Times New Roman"/>
          <w:spacing w:val="6"/>
          <w:sz w:val="28"/>
          <w:szCs w:val="28"/>
        </w:rPr>
        <w:t>TB</w:t>
      </w:r>
      <w:r w:rsidR="00A350E2" w:rsidRPr="00D80854">
        <w:rPr>
          <w:rFonts w:ascii="Times New Roman" w:hAnsi="Times New Roman"/>
          <w:spacing w:val="6"/>
          <w:sz w:val="28"/>
          <w:szCs w:val="28"/>
        </w:rPr>
        <w:t xml:space="preserve"> và</w:t>
      </w:r>
      <w:r w:rsidR="00337E64" w:rsidRPr="00D80854">
        <w:rPr>
          <w:rFonts w:ascii="Times New Roman" w:hAnsi="Times New Roman"/>
          <w:spacing w:val="6"/>
          <w:sz w:val="28"/>
          <w:szCs w:val="28"/>
        </w:rPr>
        <w:t xml:space="preserve"> số lần đi tiểu </w:t>
      </w:r>
      <w:r w:rsidR="00EB4EFE" w:rsidRPr="00D80854">
        <w:rPr>
          <w:rFonts w:ascii="Times New Roman" w:hAnsi="Times New Roman"/>
          <w:spacing w:val="6"/>
          <w:sz w:val="28"/>
          <w:szCs w:val="28"/>
        </w:rPr>
        <w:t>TB</w:t>
      </w:r>
      <w:r w:rsidR="00337E64" w:rsidRPr="00D80854">
        <w:rPr>
          <w:rFonts w:ascii="Times New Roman" w:hAnsi="Times New Roman"/>
          <w:spacing w:val="6"/>
          <w:sz w:val="28"/>
          <w:szCs w:val="28"/>
        </w:rPr>
        <w:t xml:space="preserve"> </w:t>
      </w:r>
      <w:r w:rsidR="004F7F95" w:rsidRPr="00D80854">
        <w:rPr>
          <w:rFonts w:ascii="Times New Roman" w:hAnsi="Times New Roman"/>
          <w:spacing w:val="6"/>
          <w:sz w:val="28"/>
          <w:szCs w:val="28"/>
        </w:rPr>
        <w:t>không cải thiện hơn, có xu hướng tăng lên, nhưng sự khác biệt không ý nghĩa so với mốc 18 tháng sau mổ</w:t>
      </w:r>
      <w:r w:rsidR="00337E64" w:rsidRPr="00D80854">
        <w:rPr>
          <w:rFonts w:ascii="Times New Roman" w:hAnsi="Times New Roman"/>
          <w:spacing w:val="6"/>
          <w:sz w:val="28"/>
          <w:szCs w:val="28"/>
        </w:rPr>
        <w:t xml:space="preserve">. </w:t>
      </w:r>
    </w:p>
    <w:p w:rsidR="00ED451D" w:rsidRDefault="00016230" w:rsidP="00F2164F">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lastRenderedPageBreak/>
        <w:t>Có 1 ca tái phát mới xuất hiện tại thời điểm 24 tháng sau mổ, nghiệm pháp Bonney (-). Không có chỉ định làm lại kỹ thuật TOT.</w:t>
      </w:r>
      <w:bookmarkStart w:id="1318" w:name="_Toc386557083"/>
    </w:p>
    <w:p w:rsidR="001C3CEB" w:rsidRPr="001C3CEB" w:rsidRDefault="001C3CEB" w:rsidP="00F2164F">
      <w:pPr>
        <w:pStyle w:val="oancuaDanhsach1"/>
        <w:spacing w:after="0" w:line="360" w:lineRule="auto"/>
        <w:ind w:left="0" w:firstLine="720"/>
        <w:jc w:val="both"/>
        <w:rPr>
          <w:rFonts w:ascii="Times New Roman" w:hAnsi="Times New Roman"/>
          <w:sz w:val="12"/>
          <w:szCs w:val="28"/>
        </w:rPr>
      </w:pPr>
    </w:p>
    <w:p w:rsidR="00ED451D" w:rsidRPr="00D80854" w:rsidRDefault="00ED451D" w:rsidP="00ED451D">
      <w:pPr>
        <w:spacing w:line="360" w:lineRule="auto"/>
        <w:jc w:val="center"/>
        <w:rPr>
          <w:i/>
          <w:sz w:val="28"/>
          <w:szCs w:val="28"/>
          <w:lang w:val="en-US"/>
        </w:rPr>
      </w:pPr>
      <w:r w:rsidRPr="00D80854">
        <w:rPr>
          <w:i/>
          <w:sz w:val="28"/>
          <w:szCs w:val="28"/>
        </w:rPr>
        <w:t>Bảng 3.3</w:t>
      </w:r>
      <w:r w:rsidR="0002052E">
        <w:rPr>
          <w:i/>
          <w:sz w:val="28"/>
          <w:szCs w:val="28"/>
          <w:lang w:val="en-US"/>
        </w:rPr>
        <w:t>2</w:t>
      </w:r>
      <w:r w:rsidR="00EB4EFE" w:rsidRPr="00D80854">
        <w:rPr>
          <w:i/>
          <w:sz w:val="28"/>
          <w:szCs w:val="28"/>
          <w:lang w:val="en-US"/>
        </w:rPr>
        <w:t>.</w:t>
      </w:r>
      <w:r w:rsidRPr="00D80854">
        <w:rPr>
          <w:i/>
          <w:sz w:val="28"/>
          <w:szCs w:val="28"/>
        </w:rPr>
        <w:t xml:space="preserve"> </w:t>
      </w:r>
      <w:r w:rsidR="00D270D0" w:rsidRPr="00D80854">
        <w:rPr>
          <w:i/>
          <w:sz w:val="28"/>
          <w:szCs w:val="28"/>
          <w:lang w:val="en-US"/>
        </w:rPr>
        <w:t>B</w:t>
      </w:r>
      <w:r w:rsidRPr="00D80854">
        <w:rPr>
          <w:i/>
          <w:sz w:val="28"/>
          <w:szCs w:val="28"/>
        </w:rPr>
        <w:t xml:space="preserve">ệnh nhân tái phát </w:t>
      </w:r>
      <w:r w:rsidR="00EB4EFE" w:rsidRPr="00D80854">
        <w:rPr>
          <w:i/>
          <w:sz w:val="28"/>
          <w:szCs w:val="28"/>
          <w:lang w:val="en-US"/>
        </w:rPr>
        <w:t>tiểu không kiểm soát khi gắng sức</w:t>
      </w:r>
      <w:r w:rsidRPr="00D80854">
        <w:rPr>
          <w:i/>
          <w:sz w:val="28"/>
          <w:szCs w:val="28"/>
        </w:rPr>
        <w:t xml:space="preserve"> sau mổ</w:t>
      </w:r>
      <w:r w:rsidR="00D270D0" w:rsidRPr="00D80854">
        <w:rPr>
          <w:i/>
          <w:sz w:val="28"/>
          <w:szCs w:val="28"/>
          <w:lang w:val="en-US"/>
        </w:rPr>
        <w:t xml:space="preserve"> và chỉ định phẫu thuật</w:t>
      </w:r>
      <w:r w:rsidRPr="00D80854">
        <w:rPr>
          <w:i/>
          <w:sz w:val="28"/>
          <w:szCs w:val="28"/>
        </w:rPr>
        <w:t>.</w:t>
      </w:r>
    </w:p>
    <w:p w:rsidR="00F2164F" w:rsidRPr="00D80854" w:rsidRDefault="00F2164F" w:rsidP="00ED451D">
      <w:pPr>
        <w:spacing w:line="360" w:lineRule="auto"/>
        <w:jc w:val="center"/>
        <w:rPr>
          <w:i/>
          <w:sz w:val="14"/>
          <w:szCs w:val="28"/>
          <w:lang w:val="en-US"/>
        </w:rPr>
      </w:pPr>
    </w:p>
    <w:tbl>
      <w:tblPr>
        <w:tblStyle w:val="TableGrid"/>
        <w:tblW w:w="0" w:type="auto"/>
        <w:tblLook w:val="04A0" w:firstRow="1" w:lastRow="0" w:firstColumn="1" w:lastColumn="0" w:noHBand="0" w:noVBand="1"/>
      </w:tblPr>
      <w:tblGrid>
        <w:gridCol w:w="1944"/>
        <w:gridCol w:w="1723"/>
        <w:gridCol w:w="1818"/>
        <w:gridCol w:w="1890"/>
        <w:gridCol w:w="1260"/>
      </w:tblGrid>
      <w:tr w:rsidR="00D80854" w:rsidRPr="00D80854" w:rsidTr="00D270D0">
        <w:tc>
          <w:tcPr>
            <w:tcW w:w="3667" w:type="dxa"/>
            <w:gridSpan w:val="2"/>
            <w:vAlign w:val="center"/>
          </w:tcPr>
          <w:p w:rsidR="00D270D0" w:rsidRPr="00D80854" w:rsidRDefault="00D270D0" w:rsidP="00BA7C17">
            <w:pPr>
              <w:spacing w:line="360" w:lineRule="auto"/>
              <w:jc w:val="center"/>
              <w:rPr>
                <w:b/>
                <w:sz w:val="28"/>
                <w:szCs w:val="28"/>
              </w:rPr>
            </w:pPr>
            <w:r w:rsidRPr="00D80854">
              <w:rPr>
                <w:b/>
                <w:sz w:val="28"/>
                <w:szCs w:val="28"/>
              </w:rPr>
              <w:t>Đặc điểm</w:t>
            </w:r>
          </w:p>
        </w:tc>
        <w:tc>
          <w:tcPr>
            <w:tcW w:w="1818" w:type="dxa"/>
            <w:vAlign w:val="center"/>
          </w:tcPr>
          <w:p w:rsidR="00D270D0" w:rsidRPr="00D80854" w:rsidRDefault="00D270D0" w:rsidP="00BA7C17">
            <w:pPr>
              <w:spacing w:line="360" w:lineRule="auto"/>
              <w:jc w:val="center"/>
              <w:rPr>
                <w:b/>
                <w:sz w:val="28"/>
                <w:szCs w:val="28"/>
              </w:rPr>
            </w:pPr>
            <w:r w:rsidRPr="00D80854">
              <w:rPr>
                <w:b/>
                <w:sz w:val="28"/>
                <w:szCs w:val="28"/>
              </w:rPr>
              <w:t>Nhóm tái phát</w:t>
            </w:r>
          </w:p>
          <w:p w:rsidR="00D270D0" w:rsidRPr="00D80854" w:rsidRDefault="00D270D0" w:rsidP="00BA7C17">
            <w:pPr>
              <w:spacing w:line="360" w:lineRule="auto"/>
              <w:jc w:val="center"/>
              <w:rPr>
                <w:b/>
                <w:sz w:val="28"/>
                <w:szCs w:val="28"/>
              </w:rPr>
            </w:pPr>
            <w:r w:rsidRPr="00D80854">
              <w:rPr>
                <w:b/>
                <w:sz w:val="28"/>
                <w:szCs w:val="28"/>
              </w:rPr>
              <w:t>(n = 6)</w:t>
            </w:r>
          </w:p>
        </w:tc>
        <w:tc>
          <w:tcPr>
            <w:tcW w:w="1890" w:type="dxa"/>
            <w:vAlign w:val="center"/>
          </w:tcPr>
          <w:p w:rsidR="00D270D0" w:rsidRPr="00D80854" w:rsidRDefault="00D270D0" w:rsidP="00BA7C17">
            <w:pPr>
              <w:spacing w:line="360" w:lineRule="auto"/>
              <w:jc w:val="center"/>
              <w:rPr>
                <w:b/>
                <w:sz w:val="28"/>
                <w:szCs w:val="28"/>
              </w:rPr>
            </w:pPr>
            <w:r w:rsidRPr="00D80854">
              <w:rPr>
                <w:b/>
                <w:sz w:val="28"/>
                <w:szCs w:val="28"/>
              </w:rPr>
              <w:t>Nhóm không tái phát</w:t>
            </w:r>
          </w:p>
          <w:p w:rsidR="00D270D0" w:rsidRPr="00D80854" w:rsidRDefault="00D270D0" w:rsidP="00BA7C17">
            <w:pPr>
              <w:spacing w:line="360" w:lineRule="auto"/>
              <w:jc w:val="center"/>
              <w:rPr>
                <w:b/>
                <w:sz w:val="28"/>
                <w:szCs w:val="28"/>
              </w:rPr>
            </w:pPr>
            <w:r w:rsidRPr="00D80854">
              <w:rPr>
                <w:b/>
                <w:sz w:val="28"/>
                <w:szCs w:val="28"/>
              </w:rPr>
              <w:t>(n = 53)</w:t>
            </w:r>
          </w:p>
        </w:tc>
        <w:tc>
          <w:tcPr>
            <w:tcW w:w="1260" w:type="dxa"/>
            <w:vAlign w:val="center"/>
          </w:tcPr>
          <w:p w:rsidR="00D270D0" w:rsidRPr="00D80854" w:rsidRDefault="00D270D0" w:rsidP="00BA7C17">
            <w:pPr>
              <w:spacing w:line="360" w:lineRule="auto"/>
              <w:jc w:val="center"/>
              <w:rPr>
                <w:b/>
                <w:sz w:val="28"/>
                <w:szCs w:val="28"/>
              </w:rPr>
            </w:pPr>
            <w:r w:rsidRPr="00D80854">
              <w:rPr>
                <w:b/>
                <w:sz w:val="28"/>
                <w:szCs w:val="28"/>
              </w:rPr>
              <w:t>P</w:t>
            </w:r>
          </w:p>
        </w:tc>
      </w:tr>
      <w:tr w:rsidR="00D80854" w:rsidRPr="00D80854" w:rsidTr="00D270D0">
        <w:tc>
          <w:tcPr>
            <w:tcW w:w="3667" w:type="dxa"/>
            <w:gridSpan w:val="2"/>
          </w:tcPr>
          <w:p w:rsidR="00D270D0" w:rsidRPr="0034165A" w:rsidRDefault="00D270D0" w:rsidP="00210C22">
            <w:pPr>
              <w:spacing w:line="360" w:lineRule="auto"/>
              <w:rPr>
                <w:sz w:val="28"/>
                <w:szCs w:val="28"/>
                <w:lang w:val="en-US"/>
              </w:rPr>
            </w:pPr>
            <w:r w:rsidRPr="00D80854">
              <w:rPr>
                <w:sz w:val="28"/>
                <w:szCs w:val="28"/>
              </w:rPr>
              <w:t xml:space="preserve">Tuổi </w:t>
            </w:r>
            <w:r w:rsidR="0034165A">
              <w:rPr>
                <w:sz w:val="28"/>
                <w:szCs w:val="28"/>
                <w:lang w:val="en-US"/>
              </w:rPr>
              <w:t>TB</w:t>
            </w:r>
          </w:p>
        </w:tc>
        <w:tc>
          <w:tcPr>
            <w:tcW w:w="1818" w:type="dxa"/>
          </w:tcPr>
          <w:p w:rsidR="00D270D0" w:rsidRPr="00D80854" w:rsidRDefault="008F111B" w:rsidP="00BA7C17">
            <w:pPr>
              <w:spacing w:line="360" w:lineRule="auto"/>
              <w:jc w:val="center"/>
              <w:rPr>
                <w:sz w:val="28"/>
                <w:szCs w:val="28"/>
                <w:lang w:val="en-US"/>
              </w:rPr>
            </w:pPr>
            <w:r w:rsidRPr="00D80854">
              <w:rPr>
                <w:sz w:val="28"/>
                <w:szCs w:val="28"/>
                <w:lang w:val="en-US"/>
              </w:rPr>
              <w:t>58,2</w:t>
            </w:r>
          </w:p>
        </w:tc>
        <w:tc>
          <w:tcPr>
            <w:tcW w:w="1890" w:type="dxa"/>
          </w:tcPr>
          <w:p w:rsidR="00D270D0" w:rsidRPr="00D80854" w:rsidRDefault="008F111B" w:rsidP="00BA7C17">
            <w:pPr>
              <w:spacing w:line="360" w:lineRule="auto"/>
              <w:jc w:val="center"/>
              <w:rPr>
                <w:sz w:val="28"/>
                <w:szCs w:val="28"/>
                <w:lang w:val="en-US"/>
              </w:rPr>
            </w:pPr>
            <w:r w:rsidRPr="00D80854">
              <w:rPr>
                <w:sz w:val="28"/>
                <w:szCs w:val="28"/>
                <w:lang w:val="en-US"/>
              </w:rPr>
              <w:t>51,6</w:t>
            </w:r>
          </w:p>
        </w:tc>
        <w:tc>
          <w:tcPr>
            <w:tcW w:w="1260" w:type="dxa"/>
          </w:tcPr>
          <w:p w:rsidR="00D270D0" w:rsidRPr="00D80854" w:rsidRDefault="008F111B" w:rsidP="00BA7C17">
            <w:pPr>
              <w:spacing w:line="360" w:lineRule="auto"/>
              <w:jc w:val="center"/>
              <w:rPr>
                <w:sz w:val="28"/>
                <w:szCs w:val="28"/>
                <w:lang w:val="en-US"/>
              </w:rPr>
            </w:pPr>
            <w:r w:rsidRPr="00D80854">
              <w:rPr>
                <w:sz w:val="28"/>
                <w:szCs w:val="28"/>
                <w:lang w:val="en-US"/>
              </w:rPr>
              <w:t>0,03</w:t>
            </w:r>
          </w:p>
        </w:tc>
      </w:tr>
      <w:tr w:rsidR="00D80854" w:rsidRPr="00D80854" w:rsidTr="00D270D0">
        <w:tc>
          <w:tcPr>
            <w:tcW w:w="3667" w:type="dxa"/>
            <w:gridSpan w:val="2"/>
          </w:tcPr>
          <w:p w:rsidR="00D270D0" w:rsidRPr="00D80854" w:rsidRDefault="00D270D0" w:rsidP="00210C22">
            <w:pPr>
              <w:spacing w:line="360" w:lineRule="auto"/>
              <w:rPr>
                <w:sz w:val="28"/>
                <w:szCs w:val="28"/>
              </w:rPr>
            </w:pPr>
            <w:r w:rsidRPr="00D80854">
              <w:rPr>
                <w:sz w:val="28"/>
                <w:szCs w:val="28"/>
              </w:rPr>
              <w:t>BMI</w:t>
            </w:r>
          </w:p>
        </w:tc>
        <w:tc>
          <w:tcPr>
            <w:tcW w:w="1818" w:type="dxa"/>
          </w:tcPr>
          <w:p w:rsidR="00D270D0" w:rsidRPr="00D80854" w:rsidRDefault="008F111B" w:rsidP="00BA7C17">
            <w:pPr>
              <w:spacing w:line="360" w:lineRule="auto"/>
              <w:jc w:val="center"/>
              <w:rPr>
                <w:sz w:val="28"/>
                <w:szCs w:val="28"/>
                <w:lang w:val="en-US"/>
              </w:rPr>
            </w:pPr>
            <w:r w:rsidRPr="00D80854">
              <w:rPr>
                <w:sz w:val="28"/>
                <w:szCs w:val="28"/>
                <w:lang w:val="en-US"/>
              </w:rPr>
              <w:t>2</w:t>
            </w:r>
            <w:r w:rsidR="00755F12" w:rsidRPr="00D80854">
              <w:rPr>
                <w:sz w:val="28"/>
                <w:szCs w:val="28"/>
                <w:lang w:val="en-US"/>
              </w:rPr>
              <w:t>3</w:t>
            </w:r>
            <w:r w:rsidRPr="00D80854">
              <w:rPr>
                <w:sz w:val="28"/>
                <w:szCs w:val="28"/>
                <w:lang w:val="en-US"/>
              </w:rPr>
              <w:t>,5</w:t>
            </w:r>
          </w:p>
        </w:tc>
        <w:tc>
          <w:tcPr>
            <w:tcW w:w="1890" w:type="dxa"/>
          </w:tcPr>
          <w:p w:rsidR="00D270D0" w:rsidRPr="00D80854" w:rsidRDefault="008F111B" w:rsidP="00BA7C17">
            <w:pPr>
              <w:spacing w:line="360" w:lineRule="auto"/>
              <w:jc w:val="center"/>
              <w:rPr>
                <w:sz w:val="28"/>
                <w:szCs w:val="28"/>
                <w:lang w:val="en-US"/>
              </w:rPr>
            </w:pPr>
            <w:r w:rsidRPr="00D80854">
              <w:rPr>
                <w:sz w:val="28"/>
                <w:szCs w:val="28"/>
                <w:lang w:val="en-US"/>
              </w:rPr>
              <w:t>2</w:t>
            </w:r>
            <w:r w:rsidR="00755F12" w:rsidRPr="00D80854">
              <w:rPr>
                <w:sz w:val="28"/>
                <w:szCs w:val="28"/>
                <w:lang w:val="en-US"/>
              </w:rPr>
              <w:t>0</w:t>
            </w:r>
            <w:r w:rsidRPr="00D80854">
              <w:rPr>
                <w:sz w:val="28"/>
                <w:szCs w:val="28"/>
                <w:lang w:val="en-US"/>
              </w:rPr>
              <w:t>,4</w:t>
            </w:r>
          </w:p>
        </w:tc>
        <w:tc>
          <w:tcPr>
            <w:tcW w:w="1260" w:type="dxa"/>
          </w:tcPr>
          <w:p w:rsidR="00D270D0" w:rsidRPr="00D80854" w:rsidRDefault="008F111B" w:rsidP="00BA7C17">
            <w:pPr>
              <w:spacing w:line="360" w:lineRule="auto"/>
              <w:jc w:val="center"/>
              <w:rPr>
                <w:sz w:val="28"/>
                <w:szCs w:val="28"/>
                <w:lang w:val="en-US"/>
              </w:rPr>
            </w:pPr>
            <w:r w:rsidRPr="00D80854">
              <w:rPr>
                <w:sz w:val="28"/>
                <w:szCs w:val="28"/>
                <w:lang w:val="en-US"/>
              </w:rPr>
              <w:t>0,04</w:t>
            </w:r>
          </w:p>
        </w:tc>
      </w:tr>
      <w:tr w:rsidR="00D80854" w:rsidRPr="00D80854" w:rsidTr="00D270D0">
        <w:tc>
          <w:tcPr>
            <w:tcW w:w="3667" w:type="dxa"/>
            <w:gridSpan w:val="2"/>
          </w:tcPr>
          <w:p w:rsidR="00D270D0" w:rsidRPr="00D80854" w:rsidRDefault="00D270D0" w:rsidP="00210C22">
            <w:pPr>
              <w:spacing w:line="360" w:lineRule="auto"/>
              <w:rPr>
                <w:sz w:val="28"/>
                <w:szCs w:val="28"/>
              </w:rPr>
            </w:pPr>
            <w:r w:rsidRPr="00D80854">
              <w:rPr>
                <w:sz w:val="28"/>
                <w:szCs w:val="28"/>
              </w:rPr>
              <w:t>Số lần đẻ thường  ≥ 3</w:t>
            </w:r>
          </w:p>
        </w:tc>
        <w:tc>
          <w:tcPr>
            <w:tcW w:w="1818" w:type="dxa"/>
          </w:tcPr>
          <w:p w:rsidR="00D270D0" w:rsidRPr="00D80854" w:rsidRDefault="008F111B" w:rsidP="00BA7C17">
            <w:pPr>
              <w:spacing w:line="360" w:lineRule="auto"/>
              <w:jc w:val="center"/>
              <w:rPr>
                <w:sz w:val="28"/>
                <w:szCs w:val="28"/>
                <w:lang w:val="en-US"/>
              </w:rPr>
            </w:pPr>
            <w:r w:rsidRPr="00D80854">
              <w:rPr>
                <w:sz w:val="28"/>
                <w:szCs w:val="28"/>
                <w:lang w:val="en-US"/>
              </w:rPr>
              <w:t>3/6</w:t>
            </w:r>
          </w:p>
        </w:tc>
        <w:tc>
          <w:tcPr>
            <w:tcW w:w="1890" w:type="dxa"/>
          </w:tcPr>
          <w:p w:rsidR="00D270D0" w:rsidRPr="00D80854" w:rsidRDefault="008F111B" w:rsidP="00BA7C17">
            <w:pPr>
              <w:spacing w:line="360" w:lineRule="auto"/>
              <w:jc w:val="center"/>
              <w:rPr>
                <w:sz w:val="28"/>
                <w:szCs w:val="28"/>
                <w:lang w:val="en-US"/>
              </w:rPr>
            </w:pPr>
            <w:r w:rsidRPr="00D80854">
              <w:rPr>
                <w:sz w:val="28"/>
                <w:szCs w:val="28"/>
                <w:lang w:val="en-US"/>
              </w:rPr>
              <w:t>45/53</w:t>
            </w:r>
          </w:p>
        </w:tc>
        <w:tc>
          <w:tcPr>
            <w:tcW w:w="1260" w:type="dxa"/>
          </w:tcPr>
          <w:p w:rsidR="00D270D0" w:rsidRPr="00D80854" w:rsidRDefault="0034165A" w:rsidP="00BA7C17">
            <w:pPr>
              <w:spacing w:line="360" w:lineRule="auto"/>
              <w:jc w:val="center"/>
              <w:rPr>
                <w:sz w:val="28"/>
                <w:szCs w:val="28"/>
                <w:lang w:val="en-US"/>
              </w:rPr>
            </w:pPr>
            <w:r>
              <w:rPr>
                <w:sz w:val="28"/>
                <w:szCs w:val="28"/>
                <w:lang w:val="en-US"/>
              </w:rPr>
              <w:t>0,</w:t>
            </w:r>
            <w:r w:rsidR="008F111B" w:rsidRPr="00D80854">
              <w:rPr>
                <w:sz w:val="28"/>
                <w:szCs w:val="28"/>
                <w:lang w:val="en-US"/>
              </w:rPr>
              <w:t>000</w:t>
            </w:r>
          </w:p>
        </w:tc>
      </w:tr>
      <w:tr w:rsidR="00D80854" w:rsidRPr="00D80854" w:rsidTr="00D270D0">
        <w:tc>
          <w:tcPr>
            <w:tcW w:w="3667" w:type="dxa"/>
            <w:gridSpan w:val="2"/>
          </w:tcPr>
          <w:p w:rsidR="00D270D0" w:rsidRPr="00F84F2A" w:rsidRDefault="00D270D0" w:rsidP="00F84F2A">
            <w:pPr>
              <w:spacing w:line="360" w:lineRule="auto"/>
              <w:rPr>
                <w:sz w:val="28"/>
                <w:szCs w:val="28"/>
                <w:lang w:val="en-US"/>
              </w:rPr>
            </w:pPr>
            <w:r w:rsidRPr="00D80854">
              <w:rPr>
                <w:sz w:val="28"/>
                <w:szCs w:val="28"/>
              </w:rPr>
              <w:t>Con cân nặng &gt; 4</w:t>
            </w:r>
            <w:r w:rsidR="00F84F2A">
              <w:rPr>
                <w:sz w:val="28"/>
                <w:szCs w:val="28"/>
                <w:lang w:val="en-US"/>
              </w:rPr>
              <w:t>000g</w:t>
            </w:r>
          </w:p>
        </w:tc>
        <w:tc>
          <w:tcPr>
            <w:tcW w:w="1818" w:type="dxa"/>
          </w:tcPr>
          <w:p w:rsidR="00D270D0" w:rsidRPr="00D80854" w:rsidRDefault="00581FB3" w:rsidP="00BA7C17">
            <w:pPr>
              <w:spacing w:line="360" w:lineRule="auto"/>
              <w:jc w:val="center"/>
              <w:rPr>
                <w:sz w:val="28"/>
                <w:szCs w:val="28"/>
                <w:lang w:val="en-US"/>
              </w:rPr>
            </w:pPr>
            <w:r w:rsidRPr="00D80854">
              <w:rPr>
                <w:sz w:val="28"/>
                <w:szCs w:val="28"/>
                <w:lang w:val="en-US"/>
              </w:rPr>
              <w:t>1/6</w:t>
            </w:r>
          </w:p>
        </w:tc>
        <w:tc>
          <w:tcPr>
            <w:tcW w:w="1890" w:type="dxa"/>
          </w:tcPr>
          <w:p w:rsidR="00D270D0" w:rsidRPr="00D80854" w:rsidRDefault="00581FB3" w:rsidP="00BA7C17">
            <w:pPr>
              <w:spacing w:line="360" w:lineRule="auto"/>
              <w:jc w:val="center"/>
              <w:rPr>
                <w:sz w:val="28"/>
                <w:szCs w:val="28"/>
                <w:lang w:val="en-US"/>
              </w:rPr>
            </w:pPr>
            <w:r w:rsidRPr="00D80854">
              <w:rPr>
                <w:sz w:val="28"/>
                <w:szCs w:val="28"/>
                <w:lang w:val="en-US"/>
              </w:rPr>
              <w:t>4/53</w:t>
            </w:r>
          </w:p>
        </w:tc>
        <w:tc>
          <w:tcPr>
            <w:tcW w:w="1260" w:type="dxa"/>
          </w:tcPr>
          <w:p w:rsidR="00D270D0" w:rsidRPr="00D80854" w:rsidRDefault="0034165A" w:rsidP="00BA7C17">
            <w:pPr>
              <w:spacing w:line="360" w:lineRule="auto"/>
              <w:jc w:val="center"/>
              <w:rPr>
                <w:sz w:val="28"/>
                <w:szCs w:val="28"/>
                <w:lang w:val="en-US"/>
              </w:rPr>
            </w:pPr>
            <w:r>
              <w:rPr>
                <w:sz w:val="28"/>
                <w:szCs w:val="28"/>
                <w:lang w:val="en-US"/>
              </w:rPr>
              <w:t>0,</w:t>
            </w:r>
            <w:r w:rsidR="00581FB3" w:rsidRPr="00D80854">
              <w:rPr>
                <w:sz w:val="28"/>
                <w:szCs w:val="28"/>
                <w:lang w:val="en-US"/>
              </w:rPr>
              <w:t>000</w:t>
            </w:r>
          </w:p>
        </w:tc>
      </w:tr>
      <w:tr w:rsidR="00D80854" w:rsidRPr="00D80854" w:rsidTr="00D270D0">
        <w:tc>
          <w:tcPr>
            <w:tcW w:w="3667" w:type="dxa"/>
            <w:gridSpan w:val="2"/>
          </w:tcPr>
          <w:p w:rsidR="00D270D0" w:rsidRPr="00D80854" w:rsidRDefault="00D270D0" w:rsidP="00210C22">
            <w:pPr>
              <w:spacing w:line="360" w:lineRule="auto"/>
              <w:rPr>
                <w:sz w:val="28"/>
                <w:szCs w:val="28"/>
              </w:rPr>
            </w:pPr>
            <w:r w:rsidRPr="00D80854">
              <w:rPr>
                <w:sz w:val="28"/>
                <w:szCs w:val="28"/>
              </w:rPr>
              <w:t>Có can t</w:t>
            </w:r>
            <w:r w:rsidR="0034165A">
              <w:rPr>
                <w:sz w:val="28"/>
                <w:szCs w:val="28"/>
                <w:lang w:val="en-US"/>
              </w:rPr>
              <w:t>h</w:t>
            </w:r>
            <w:r w:rsidRPr="00D80854">
              <w:rPr>
                <w:sz w:val="28"/>
                <w:szCs w:val="28"/>
              </w:rPr>
              <w:t>iệp TSM</w:t>
            </w:r>
          </w:p>
        </w:tc>
        <w:tc>
          <w:tcPr>
            <w:tcW w:w="1818" w:type="dxa"/>
          </w:tcPr>
          <w:p w:rsidR="00D270D0" w:rsidRPr="00D80854" w:rsidRDefault="008F111B" w:rsidP="00BA7C17">
            <w:pPr>
              <w:spacing w:line="360" w:lineRule="auto"/>
              <w:jc w:val="center"/>
              <w:rPr>
                <w:sz w:val="28"/>
                <w:szCs w:val="28"/>
                <w:lang w:val="en-US"/>
              </w:rPr>
            </w:pPr>
            <w:r w:rsidRPr="00D80854">
              <w:rPr>
                <w:sz w:val="28"/>
                <w:szCs w:val="28"/>
                <w:lang w:val="en-US"/>
              </w:rPr>
              <w:t>1/6</w:t>
            </w:r>
          </w:p>
        </w:tc>
        <w:tc>
          <w:tcPr>
            <w:tcW w:w="1890" w:type="dxa"/>
          </w:tcPr>
          <w:p w:rsidR="00D270D0" w:rsidRPr="00D80854" w:rsidRDefault="008F111B" w:rsidP="00BA7C17">
            <w:pPr>
              <w:spacing w:line="360" w:lineRule="auto"/>
              <w:jc w:val="center"/>
              <w:rPr>
                <w:sz w:val="28"/>
                <w:szCs w:val="28"/>
                <w:lang w:val="en-US"/>
              </w:rPr>
            </w:pPr>
            <w:r w:rsidRPr="00D80854">
              <w:rPr>
                <w:sz w:val="28"/>
                <w:szCs w:val="28"/>
                <w:lang w:val="en-US"/>
              </w:rPr>
              <w:t>6/53</w:t>
            </w:r>
          </w:p>
        </w:tc>
        <w:tc>
          <w:tcPr>
            <w:tcW w:w="1260" w:type="dxa"/>
          </w:tcPr>
          <w:p w:rsidR="00D270D0" w:rsidRPr="00D80854" w:rsidRDefault="00581FB3" w:rsidP="00BA7C17">
            <w:pPr>
              <w:spacing w:line="360" w:lineRule="auto"/>
              <w:jc w:val="center"/>
              <w:rPr>
                <w:sz w:val="28"/>
                <w:szCs w:val="28"/>
                <w:lang w:val="en-US"/>
              </w:rPr>
            </w:pPr>
            <w:r w:rsidRPr="00D80854">
              <w:rPr>
                <w:sz w:val="28"/>
                <w:szCs w:val="28"/>
                <w:lang w:val="en-US"/>
              </w:rPr>
              <w:t>0,31</w:t>
            </w:r>
          </w:p>
        </w:tc>
      </w:tr>
      <w:tr w:rsidR="00D80854" w:rsidRPr="00D80854" w:rsidTr="00581FB3">
        <w:trPr>
          <w:trHeight w:val="240"/>
        </w:trPr>
        <w:tc>
          <w:tcPr>
            <w:tcW w:w="1944" w:type="dxa"/>
            <w:vMerge w:val="restart"/>
            <w:vAlign w:val="center"/>
          </w:tcPr>
          <w:p w:rsidR="00581FB3" w:rsidRPr="00D80854" w:rsidRDefault="00581FB3" w:rsidP="00210C22">
            <w:pPr>
              <w:spacing w:line="360" w:lineRule="auto"/>
              <w:rPr>
                <w:sz w:val="28"/>
                <w:szCs w:val="28"/>
              </w:rPr>
            </w:pPr>
            <w:r w:rsidRPr="00D80854">
              <w:rPr>
                <w:sz w:val="28"/>
                <w:szCs w:val="28"/>
              </w:rPr>
              <w:t>Thể bệnh</w:t>
            </w:r>
          </w:p>
        </w:tc>
        <w:tc>
          <w:tcPr>
            <w:tcW w:w="1723" w:type="dxa"/>
          </w:tcPr>
          <w:p w:rsidR="00581FB3" w:rsidRPr="00D80854" w:rsidRDefault="00581FB3" w:rsidP="00BA7C17">
            <w:pPr>
              <w:spacing w:line="360" w:lineRule="auto"/>
              <w:jc w:val="center"/>
              <w:rPr>
                <w:sz w:val="28"/>
                <w:szCs w:val="28"/>
              </w:rPr>
            </w:pPr>
            <w:r w:rsidRPr="00D80854">
              <w:rPr>
                <w:sz w:val="28"/>
                <w:szCs w:val="28"/>
              </w:rPr>
              <w:t>Đơn thuần</w:t>
            </w:r>
          </w:p>
        </w:tc>
        <w:tc>
          <w:tcPr>
            <w:tcW w:w="1818" w:type="dxa"/>
          </w:tcPr>
          <w:p w:rsidR="00581FB3" w:rsidRPr="00D80854" w:rsidRDefault="00581FB3" w:rsidP="00BA7C17">
            <w:pPr>
              <w:spacing w:line="360" w:lineRule="auto"/>
              <w:jc w:val="center"/>
              <w:rPr>
                <w:sz w:val="28"/>
                <w:szCs w:val="28"/>
                <w:lang w:val="en-US"/>
              </w:rPr>
            </w:pPr>
            <w:r w:rsidRPr="00D80854">
              <w:rPr>
                <w:sz w:val="28"/>
                <w:szCs w:val="28"/>
                <w:lang w:val="en-US"/>
              </w:rPr>
              <w:t>2</w:t>
            </w:r>
          </w:p>
        </w:tc>
        <w:tc>
          <w:tcPr>
            <w:tcW w:w="1890" w:type="dxa"/>
          </w:tcPr>
          <w:p w:rsidR="00581FB3" w:rsidRPr="00D80854" w:rsidRDefault="00581FB3" w:rsidP="00BA7C17">
            <w:pPr>
              <w:spacing w:line="360" w:lineRule="auto"/>
              <w:jc w:val="center"/>
              <w:rPr>
                <w:sz w:val="28"/>
                <w:szCs w:val="28"/>
                <w:lang w:val="en-US"/>
              </w:rPr>
            </w:pPr>
            <w:r w:rsidRPr="00D80854">
              <w:rPr>
                <w:sz w:val="28"/>
                <w:szCs w:val="28"/>
                <w:lang w:val="en-US"/>
              </w:rPr>
              <w:t>24</w:t>
            </w:r>
          </w:p>
        </w:tc>
        <w:tc>
          <w:tcPr>
            <w:tcW w:w="1260" w:type="dxa"/>
            <w:vMerge w:val="restart"/>
            <w:vAlign w:val="center"/>
          </w:tcPr>
          <w:p w:rsidR="00581FB3" w:rsidRPr="00D80854" w:rsidRDefault="00581FB3" w:rsidP="00BA7C17">
            <w:pPr>
              <w:spacing w:line="360" w:lineRule="auto"/>
              <w:jc w:val="center"/>
              <w:rPr>
                <w:sz w:val="28"/>
                <w:szCs w:val="28"/>
                <w:lang w:val="en-US"/>
              </w:rPr>
            </w:pPr>
            <w:r w:rsidRPr="00D80854">
              <w:rPr>
                <w:sz w:val="28"/>
                <w:szCs w:val="28"/>
                <w:lang w:val="en-US"/>
              </w:rPr>
              <w:t>0,186</w:t>
            </w:r>
          </w:p>
        </w:tc>
      </w:tr>
      <w:tr w:rsidR="00D80854" w:rsidRPr="00D80854" w:rsidTr="00581FB3">
        <w:trPr>
          <w:trHeight w:val="240"/>
        </w:trPr>
        <w:tc>
          <w:tcPr>
            <w:tcW w:w="1944" w:type="dxa"/>
            <w:vMerge/>
            <w:vAlign w:val="center"/>
          </w:tcPr>
          <w:p w:rsidR="00581FB3" w:rsidRPr="00D80854" w:rsidRDefault="00581FB3" w:rsidP="00210C22">
            <w:pPr>
              <w:spacing w:line="360" w:lineRule="auto"/>
              <w:rPr>
                <w:sz w:val="28"/>
                <w:szCs w:val="28"/>
              </w:rPr>
            </w:pPr>
          </w:p>
        </w:tc>
        <w:tc>
          <w:tcPr>
            <w:tcW w:w="1723" w:type="dxa"/>
          </w:tcPr>
          <w:p w:rsidR="00581FB3" w:rsidRPr="00D80854" w:rsidRDefault="00581FB3" w:rsidP="00BA7C17">
            <w:pPr>
              <w:spacing w:line="360" w:lineRule="auto"/>
              <w:jc w:val="center"/>
              <w:rPr>
                <w:sz w:val="28"/>
                <w:szCs w:val="28"/>
              </w:rPr>
            </w:pPr>
            <w:r w:rsidRPr="00D80854">
              <w:rPr>
                <w:sz w:val="28"/>
                <w:szCs w:val="28"/>
              </w:rPr>
              <w:t>Hỗn hợp</w:t>
            </w:r>
          </w:p>
        </w:tc>
        <w:tc>
          <w:tcPr>
            <w:tcW w:w="1818" w:type="dxa"/>
          </w:tcPr>
          <w:p w:rsidR="00581FB3" w:rsidRPr="00D80854" w:rsidRDefault="00581FB3" w:rsidP="00BA7C17">
            <w:pPr>
              <w:spacing w:line="360" w:lineRule="auto"/>
              <w:jc w:val="center"/>
              <w:rPr>
                <w:sz w:val="28"/>
                <w:szCs w:val="28"/>
                <w:lang w:val="en-US"/>
              </w:rPr>
            </w:pPr>
            <w:r w:rsidRPr="00D80854">
              <w:rPr>
                <w:sz w:val="28"/>
                <w:szCs w:val="28"/>
                <w:lang w:val="en-US"/>
              </w:rPr>
              <w:t>4</w:t>
            </w:r>
          </w:p>
        </w:tc>
        <w:tc>
          <w:tcPr>
            <w:tcW w:w="1890" w:type="dxa"/>
          </w:tcPr>
          <w:p w:rsidR="00581FB3" w:rsidRPr="00D80854" w:rsidRDefault="00581FB3" w:rsidP="00BA7C17">
            <w:pPr>
              <w:spacing w:line="360" w:lineRule="auto"/>
              <w:jc w:val="center"/>
              <w:rPr>
                <w:sz w:val="28"/>
                <w:szCs w:val="28"/>
                <w:lang w:val="en-US"/>
              </w:rPr>
            </w:pPr>
            <w:r w:rsidRPr="00D80854">
              <w:rPr>
                <w:sz w:val="28"/>
                <w:szCs w:val="28"/>
                <w:lang w:val="en-US"/>
              </w:rPr>
              <w:t>29</w:t>
            </w:r>
          </w:p>
        </w:tc>
        <w:tc>
          <w:tcPr>
            <w:tcW w:w="1260" w:type="dxa"/>
            <w:vMerge/>
          </w:tcPr>
          <w:p w:rsidR="00581FB3" w:rsidRPr="00D80854" w:rsidRDefault="00581FB3" w:rsidP="00BA7C17">
            <w:pPr>
              <w:spacing w:line="360" w:lineRule="auto"/>
              <w:jc w:val="center"/>
              <w:rPr>
                <w:sz w:val="28"/>
                <w:szCs w:val="28"/>
                <w:lang w:val="en-US"/>
              </w:rPr>
            </w:pPr>
          </w:p>
        </w:tc>
      </w:tr>
      <w:tr w:rsidR="00D80854" w:rsidRPr="00D80854" w:rsidTr="00CA75F9">
        <w:trPr>
          <w:trHeight w:val="431"/>
        </w:trPr>
        <w:tc>
          <w:tcPr>
            <w:tcW w:w="1944" w:type="dxa"/>
            <w:vMerge w:val="restart"/>
            <w:tcBorders>
              <w:bottom w:val="single" w:sz="4" w:space="0" w:color="auto"/>
            </w:tcBorders>
            <w:vAlign w:val="center"/>
          </w:tcPr>
          <w:p w:rsidR="00CA75F9" w:rsidRPr="00D80854" w:rsidRDefault="00CA75F9" w:rsidP="00210C22">
            <w:pPr>
              <w:spacing w:line="360" w:lineRule="auto"/>
              <w:rPr>
                <w:sz w:val="28"/>
                <w:szCs w:val="28"/>
              </w:rPr>
            </w:pPr>
            <w:r w:rsidRPr="00D80854">
              <w:rPr>
                <w:sz w:val="28"/>
                <w:szCs w:val="28"/>
              </w:rPr>
              <w:t>Kết hợp với sa sinh dục</w:t>
            </w:r>
          </w:p>
        </w:tc>
        <w:tc>
          <w:tcPr>
            <w:tcW w:w="1723" w:type="dxa"/>
            <w:tcBorders>
              <w:bottom w:val="single" w:sz="4" w:space="0" w:color="auto"/>
            </w:tcBorders>
          </w:tcPr>
          <w:p w:rsidR="00CA75F9" w:rsidRPr="00D80854" w:rsidRDefault="00CA75F9" w:rsidP="00BA7C17">
            <w:pPr>
              <w:spacing w:line="360" w:lineRule="auto"/>
              <w:jc w:val="center"/>
              <w:rPr>
                <w:sz w:val="28"/>
                <w:szCs w:val="28"/>
              </w:rPr>
            </w:pPr>
            <w:r w:rsidRPr="00D80854">
              <w:rPr>
                <w:sz w:val="28"/>
                <w:szCs w:val="28"/>
              </w:rPr>
              <w:t>Độ I</w:t>
            </w:r>
          </w:p>
        </w:tc>
        <w:tc>
          <w:tcPr>
            <w:tcW w:w="1818" w:type="dxa"/>
            <w:tcBorders>
              <w:bottom w:val="single" w:sz="4" w:space="0" w:color="auto"/>
            </w:tcBorders>
          </w:tcPr>
          <w:p w:rsidR="00CA75F9" w:rsidRPr="00D80854" w:rsidRDefault="00CA75F9" w:rsidP="00BA7C17">
            <w:pPr>
              <w:spacing w:line="360" w:lineRule="auto"/>
              <w:jc w:val="center"/>
              <w:rPr>
                <w:sz w:val="28"/>
                <w:szCs w:val="28"/>
                <w:lang w:val="en-US"/>
              </w:rPr>
            </w:pPr>
            <w:r w:rsidRPr="00D80854">
              <w:rPr>
                <w:sz w:val="28"/>
                <w:szCs w:val="28"/>
                <w:lang w:val="en-US"/>
              </w:rPr>
              <w:t>0</w:t>
            </w:r>
          </w:p>
        </w:tc>
        <w:tc>
          <w:tcPr>
            <w:tcW w:w="1890" w:type="dxa"/>
            <w:tcBorders>
              <w:bottom w:val="single" w:sz="4" w:space="0" w:color="auto"/>
            </w:tcBorders>
          </w:tcPr>
          <w:p w:rsidR="00CA75F9" w:rsidRPr="00D80854" w:rsidRDefault="00CA75F9" w:rsidP="00BA7C17">
            <w:pPr>
              <w:spacing w:line="360" w:lineRule="auto"/>
              <w:jc w:val="center"/>
              <w:rPr>
                <w:sz w:val="28"/>
                <w:szCs w:val="28"/>
                <w:lang w:val="en-US"/>
              </w:rPr>
            </w:pPr>
            <w:r w:rsidRPr="00D80854">
              <w:rPr>
                <w:sz w:val="28"/>
                <w:szCs w:val="28"/>
                <w:lang w:val="en-US"/>
              </w:rPr>
              <w:t>4</w:t>
            </w:r>
            <w:r w:rsidR="00AE05CA" w:rsidRPr="00D80854">
              <w:rPr>
                <w:sz w:val="28"/>
                <w:szCs w:val="28"/>
                <w:lang w:val="en-US"/>
              </w:rPr>
              <w:t>2</w:t>
            </w:r>
          </w:p>
        </w:tc>
        <w:tc>
          <w:tcPr>
            <w:tcW w:w="1260" w:type="dxa"/>
            <w:vMerge w:val="restart"/>
            <w:tcBorders>
              <w:bottom w:val="single" w:sz="4" w:space="0" w:color="auto"/>
            </w:tcBorders>
            <w:vAlign w:val="center"/>
          </w:tcPr>
          <w:p w:rsidR="00CA75F9" w:rsidRPr="00D80854" w:rsidRDefault="0034165A" w:rsidP="00BA7C17">
            <w:pPr>
              <w:spacing w:line="360" w:lineRule="auto"/>
              <w:jc w:val="center"/>
              <w:rPr>
                <w:sz w:val="28"/>
                <w:szCs w:val="28"/>
              </w:rPr>
            </w:pPr>
            <w:r>
              <w:rPr>
                <w:sz w:val="28"/>
                <w:szCs w:val="28"/>
                <w:lang w:val="en-US"/>
              </w:rPr>
              <w:t>0,</w:t>
            </w:r>
            <w:r w:rsidR="00CA75F9" w:rsidRPr="00D80854">
              <w:rPr>
                <w:sz w:val="28"/>
                <w:szCs w:val="28"/>
                <w:lang w:val="en-US"/>
              </w:rPr>
              <w:t>000</w:t>
            </w:r>
          </w:p>
        </w:tc>
      </w:tr>
      <w:tr w:rsidR="00D80854" w:rsidRPr="00D80854" w:rsidTr="00581FB3">
        <w:trPr>
          <w:trHeight w:val="240"/>
        </w:trPr>
        <w:tc>
          <w:tcPr>
            <w:tcW w:w="1944" w:type="dxa"/>
            <w:vMerge/>
            <w:vAlign w:val="center"/>
          </w:tcPr>
          <w:p w:rsidR="00CA75F9" w:rsidRPr="00D80854" w:rsidRDefault="00CA75F9" w:rsidP="00210C22">
            <w:pPr>
              <w:spacing w:line="360" w:lineRule="auto"/>
              <w:rPr>
                <w:sz w:val="28"/>
                <w:szCs w:val="28"/>
              </w:rPr>
            </w:pPr>
          </w:p>
        </w:tc>
        <w:tc>
          <w:tcPr>
            <w:tcW w:w="1723" w:type="dxa"/>
          </w:tcPr>
          <w:p w:rsidR="00CA75F9" w:rsidRPr="00D80854" w:rsidRDefault="00CA75F9" w:rsidP="00BA7C17">
            <w:pPr>
              <w:spacing w:line="360" w:lineRule="auto"/>
              <w:jc w:val="center"/>
              <w:rPr>
                <w:sz w:val="28"/>
                <w:szCs w:val="28"/>
              </w:rPr>
            </w:pPr>
            <w:r w:rsidRPr="00D80854">
              <w:rPr>
                <w:sz w:val="28"/>
                <w:szCs w:val="28"/>
              </w:rPr>
              <w:t>Độ II</w:t>
            </w:r>
          </w:p>
        </w:tc>
        <w:tc>
          <w:tcPr>
            <w:tcW w:w="1818" w:type="dxa"/>
          </w:tcPr>
          <w:p w:rsidR="00CA75F9" w:rsidRPr="00D80854" w:rsidRDefault="00CA75F9" w:rsidP="00BA7C17">
            <w:pPr>
              <w:spacing w:line="360" w:lineRule="auto"/>
              <w:jc w:val="center"/>
              <w:rPr>
                <w:sz w:val="28"/>
                <w:szCs w:val="28"/>
                <w:lang w:val="en-US"/>
              </w:rPr>
            </w:pPr>
            <w:r w:rsidRPr="00D80854">
              <w:rPr>
                <w:sz w:val="28"/>
                <w:szCs w:val="28"/>
                <w:lang w:val="en-US"/>
              </w:rPr>
              <w:t>6</w:t>
            </w:r>
          </w:p>
        </w:tc>
        <w:tc>
          <w:tcPr>
            <w:tcW w:w="1890" w:type="dxa"/>
          </w:tcPr>
          <w:p w:rsidR="00CA75F9" w:rsidRPr="00D80854" w:rsidRDefault="00CA75F9" w:rsidP="00BA7C17">
            <w:pPr>
              <w:spacing w:line="360" w:lineRule="auto"/>
              <w:jc w:val="center"/>
              <w:rPr>
                <w:sz w:val="28"/>
                <w:szCs w:val="28"/>
                <w:lang w:val="en-US"/>
              </w:rPr>
            </w:pPr>
            <w:r w:rsidRPr="00D80854">
              <w:rPr>
                <w:sz w:val="28"/>
                <w:szCs w:val="28"/>
                <w:lang w:val="en-US"/>
              </w:rPr>
              <w:t>8</w:t>
            </w:r>
          </w:p>
        </w:tc>
        <w:tc>
          <w:tcPr>
            <w:tcW w:w="1260" w:type="dxa"/>
            <w:vMerge/>
          </w:tcPr>
          <w:p w:rsidR="00CA75F9" w:rsidRPr="00D80854" w:rsidRDefault="00CA75F9" w:rsidP="00BA7C17">
            <w:pPr>
              <w:spacing w:line="360" w:lineRule="auto"/>
              <w:jc w:val="center"/>
              <w:rPr>
                <w:sz w:val="28"/>
                <w:szCs w:val="28"/>
              </w:rPr>
            </w:pPr>
          </w:p>
        </w:tc>
      </w:tr>
      <w:tr w:rsidR="00D80854" w:rsidRPr="00D80854" w:rsidTr="00CA75F9">
        <w:trPr>
          <w:trHeight w:val="530"/>
        </w:trPr>
        <w:tc>
          <w:tcPr>
            <w:tcW w:w="1944" w:type="dxa"/>
            <w:vMerge w:val="restart"/>
            <w:vAlign w:val="center"/>
          </w:tcPr>
          <w:p w:rsidR="00CA75F9" w:rsidRPr="00D80854" w:rsidRDefault="00CA75F9" w:rsidP="00210C22">
            <w:pPr>
              <w:spacing w:line="360" w:lineRule="auto"/>
              <w:rPr>
                <w:sz w:val="28"/>
                <w:szCs w:val="28"/>
              </w:rPr>
            </w:pPr>
            <w:r w:rsidRPr="00D80854">
              <w:rPr>
                <w:sz w:val="28"/>
                <w:szCs w:val="28"/>
              </w:rPr>
              <w:t>Mức độ T</w:t>
            </w:r>
            <w:r w:rsidR="00AE05CA" w:rsidRPr="00D80854">
              <w:rPr>
                <w:sz w:val="28"/>
                <w:szCs w:val="28"/>
              </w:rPr>
              <w:t>KKS</w:t>
            </w:r>
          </w:p>
        </w:tc>
        <w:tc>
          <w:tcPr>
            <w:tcW w:w="1723" w:type="dxa"/>
          </w:tcPr>
          <w:p w:rsidR="00CA75F9" w:rsidRPr="00D80854" w:rsidRDefault="00CA75F9" w:rsidP="00BA7C17">
            <w:pPr>
              <w:spacing w:line="360" w:lineRule="auto"/>
              <w:jc w:val="center"/>
              <w:rPr>
                <w:sz w:val="28"/>
                <w:szCs w:val="28"/>
                <w:lang w:val="en-US"/>
              </w:rPr>
            </w:pPr>
            <w:r w:rsidRPr="00D80854">
              <w:rPr>
                <w:sz w:val="28"/>
                <w:szCs w:val="28"/>
                <w:lang w:val="en-US"/>
              </w:rPr>
              <w:t xml:space="preserve">Độ </w:t>
            </w:r>
            <w:r w:rsidR="00EB4EFE" w:rsidRPr="00D80854">
              <w:rPr>
                <w:sz w:val="28"/>
                <w:szCs w:val="28"/>
                <w:lang w:val="en-US"/>
              </w:rPr>
              <w:t>I</w:t>
            </w:r>
          </w:p>
        </w:tc>
        <w:tc>
          <w:tcPr>
            <w:tcW w:w="1818" w:type="dxa"/>
          </w:tcPr>
          <w:p w:rsidR="00CA75F9" w:rsidRPr="00D80854" w:rsidRDefault="00CA75F9" w:rsidP="00BA7C17">
            <w:pPr>
              <w:spacing w:line="360" w:lineRule="auto"/>
              <w:jc w:val="center"/>
              <w:rPr>
                <w:sz w:val="28"/>
                <w:szCs w:val="28"/>
                <w:lang w:val="en-US"/>
              </w:rPr>
            </w:pPr>
            <w:r w:rsidRPr="00D80854">
              <w:rPr>
                <w:sz w:val="28"/>
                <w:szCs w:val="28"/>
                <w:lang w:val="en-US"/>
              </w:rPr>
              <w:t>0</w:t>
            </w:r>
          </w:p>
        </w:tc>
        <w:tc>
          <w:tcPr>
            <w:tcW w:w="1890" w:type="dxa"/>
          </w:tcPr>
          <w:p w:rsidR="00CA75F9" w:rsidRPr="00D80854" w:rsidRDefault="00CA75F9" w:rsidP="00BA7C17">
            <w:pPr>
              <w:spacing w:line="360" w:lineRule="auto"/>
              <w:jc w:val="center"/>
              <w:rPr>
                <w:sz w:val="28"/>
                <w:szCs w:val="28"/>
                <w:lang w:val="en-US"/>
              </w:rPr>
            </w:pPr>
            <w:r w:rsidRPr="00D80854">
              <w:rPr>
                <w:sz w:val="28"/>
                <w:szCs w:val="28"/>
                <w:lang w:val="en-US"/>
              </w:rPr>
              <w:t>8</w:t>
            </w:r>
          </w:p>
        </w:tc>
        <w:tc>
          <w:tcPr>
            <w:tcW w:w="1260" w:type="dxa"/>
            <w:vMerge w:val="restart"/>
            <w:vAlign w:val="center"/>
          </w:tcPr>
          <w:p w:rsidR="00CA75F9" w:rsidRPr="00D80854" w:rsidRDefault="004B5FB8" w:rsidP="00BA7C17">
            <w:pPr>
              <w:spacing w:line="360" w:lineRule="auto"/>
              <w:jc w:val="center"/>
              <w:rPr>
                <w:sz w:val="28"/>
                <w:szCs w:val="28"/>
                <w:lang w:val="en-US"/>
              </w:rPr>
            </w:pPr>
            <w:r>
              <w:rPr>
                <w:sz w:val="28"/>
                <w:szCs w:val="28"/>
                <w:lang w:val="en-US"/>
              </w:rPr>
              <w:t>0,</w:t>
            </w:r>
            <w:r w:rsidR="00CA75F9" w:rsidRPr="00D80854">
              <w:rPr>
                <w:sz w:val="28"/>
                <w:szCs w:val="28"/>
                <w:lang w:val="en-US"/>
              </w:rPr>
              <w:t>000</w:t>
            </w:r>
          </w:p>
        </w:tc>
      </w:tr>
      <w:tr w:rsidR="00D80854" w:rsidRPr="00D80854" w:rsidTr="00D270D0">
        <w:trPr>
          <w:trHeight w:val="160"/>
        </w:trPr>
        <w:tc>
          <w:tcPr>
            <w:tcW w:w="1944" w:type="dxa"/>
            <w:vMerge/>
          </w:tcPr>
          <w:p w:rsidR="00CA75F9" w:rsidRPr="00D80854" w:rsidRDefault="00CA75F9" w:rsidP="00210C22">
            <w:pPr>
              <w:spacing w:line="360" w:lineRule="auto"/>
              <w:rPr>
                <w:sz w:val="28"/>
                <w:szCs w:val="28"/>
              </w:rPr>
            </w:pPr>
          </w:p>
        </w:tc>
        <w:tc>
          <w:tcPr>
            <w:tcW w:w="1723" w:type="dxa"/>
          </w:tcPr>
          <w:p w:rsidR="00CA75F9" w:rsidRPr="00D80854" w:rsidRDefault="00CA75F9" w:rsidP="00BA7C17">
            <w:pPr>
              <w:spacing w:line="360" w:lineRule="auto"/>
              <w:jc w:val="center"/>
              <w:rPr>
                <w:sz w:val="28"/>
                <w:szCs w:val="28"/>
                <w:lang w:val="en-US"/>
              </w:rPr>
            </w:pPr>
            <w:r w:rsidRPr="00D80854">
              <w:rPr>
                <w:sz w:val="28"/>
                <w:szCs w:val="28"/>
                <w:lang w:val="en-US"/>
              </w:rPr>
              <w:t xml:space="preserve">Độ </w:t>
            </w:r>
            <w:r w:rsidR="00EB4EFE" w:rsidRPr="00D80854">
              <w:rPr>
                <w:sz w:val="28"/>
                <w:szCs w:val="28"/>
                <w:lang w:val="en-US"/>
              </w:rPr>
              <w:t>II</w:t>
            </w:r>
          </w:p>
        </w:tc>
        <w:tc>
          <w:tcPr>
            <w:tcW w:w="1818" w:type="dxa"/>
          </w:tcPr>
          <w:p w:rsidR="00CA75F9" w:rsidRPr="00D80854" w:rsidRDefault="00CA75F9" w:rsidP="00BA7C17">
            <w:pPr>
              <w:spacing w:line="360" w:lineRule="auto"/>
              <w:jc w:val="center"/>
              <w:rPr>
                <w:sz w:val="28"/>
                <w:szCs w:val="28"/>
                <w:lang w:val="en-US"/>
              </w:rPr>
            </w:pPr>
            <w:r w:rsidRPr="00D80854">
              <w:rPr>
                <w:sz w:val="28"/>
                <w:szCs w:val="28"/>
                <w:lang w:val="en-US"/>
              </w:rPr>
              <w:t>6</w:t>
            </w:r>
          </w:p>
        </w:tc>
        <w:tc>
          <w:tcPr>
            <w:tcW w:w="1890" w:type="dxa"/>
          </w:tcPr>
          <w:p w:rsidR="00CA75F9" w:rsidRPr="00D80854" w:rsidRDefault="00CA75F9" w:rsidP="00BA7C17">
            <w:pPr>
              <w:spacing w:line="360" w:lineRule="auto"/>
              <w:jc w:val="center"/>
              <w:rPr>
                <w:sz w:val="28"/>
                <w:szCs w:val="28"/>
                <w:lang w:val="en-US"/>
              </w:rPr>
            </w:pPr>
            <w:r w:rsidRPr="00D80854">
              <w:rPr>
                <w:sz w:val="28"/>
                <w:szCs w:val="28"/>
                <w:lang w:val="en-US"/>
              </w:rPr>
              <w:t>45</w:t>
            </w:r>
          </w:p>
        </w:tc>
        <w:tc>
          <w:tcPr>
            <w:tcW w:w="1260" w:type="dxa"/>
            <w:vMerge/>
          </w:tcPr>
          <w:p w:rsidR="00CA75F9" w:rsidRPr="00D80854" w:rsidRDefault="00CA75F9" w:rsidP="00BA7C17">
            <w:pPr>
              <w:spacing w:line="360" w:lineRule="auto"/>
              <w:jc w:val="center"/>
              <w:rPr>
                <w:sz w:val="28"/>
                <w:szCs w:val="28"/>
              </w:rPr>
            </w:pPr>
          </w:p>
        </w:tc>
      </w:tr>
      <w:tr w:rsidR="00D80854" w:rsidRPr="00D80854" w:rsidTr="004705D1">
        <w:trPr>
          <w:trHeight w:val="160"/>
        </w:trPr>
        <w:tc>
          <w:tcPr>
            <w:tcW w:w="1944" w:type="dxa"/>
            <w:vMerge w:val="restart"/>
            <w:vAlign w:val="center"/>
          </w:tcPr>
          <w:p w:rsidR="004705D1" w:rsidRPr="00D80854" w:rsidRDefault="004705D1" w:rsidP="00210C22">
            <w:pPr>
              <w:spacing w:line="360" w:lineRule="auto"/>
              <w:rPr>
                <w:sz w:val="28"/>
                <w:szCs w:val="28"/>
                <w:lang w:val="en-US"/>
              </w:rPr>
            </w:pPr>
            <w:r w:rsidRPr="00D80854">
              <w:rPr>
                <w:sz w:val="28"/>
                <w:szCs w:val="28"/>
                <w:lang w:val="en-US"/>
              </w:rPr>
              <w:t>Mức độ gắng sức khi TKKS</w:t>
            </w:r>
          </w:p>
        </w:tc>
        <w:tc>
          <w:tcPr>
            <w:tcW w:w="1723" w:type="dxa"/>
          </w:tcPr>
          <w:p w:rsidR="004705D1" w:rsidRPr="00D80854" w:rsidRDefault="004705D1" w:rsidP="00BA7C17">
            <w:pPr>
              <w:spacing w:line="360" w:lineRule="auto"/>
              <w:jc w:val="center"/>
              <w:rPr>
                <w:sz w:val="28"/>
                <w:szCs w:val="28"/>
                <w:lang w:val="en-US"/>
              </w:rPr>
            </w:pPr>
            <w:r w:rsidRPr="00D80854">
              <w:rPr>
                <w:sz w:val="28"/>
                <w:szCs w:val="28"/>
                <w:lang w:val="en-US"/>
              </w:rPr>
              <w:t>Độ I</w:t>
            </w:r>
          </w:p>
        </w:tc>
        <w:tc>
          <w:tcPr>
            <w:tcW w:w="1818" w:type="dxa"/>
          </w:tcPr>
          <w:p w:rsidR="004705D1" w:rsidRPr="00D80854" w:rsidRDefault="004705D1" w:rsidP="00BA7C17">
            <w:pPr>
              <w:spacing w:line="360" w:lineRule="auto"/>
              <w:jc w:val="center"/>
              <w:rPr>
                <w:sz w:val="28"/>
                <w:szCs w:val="28"/>
                <w:lang w:val="en-US"/>
              </w:rPr>
            </w:pPr>
            <w:r w:rsidRPr="00D80854">
              <w:rPr>
                <w:sz w:val="28"/>
                <w:szCs w:val="28"/>
                <w:lang w:val="en-US"/>
              </w:rPr>
              <w:t>0</w:t>
            </w:r>
          </w:p>
        </w:tc>
        <w:tc>
          <w:tcPr>
            <w:tcW w:w="1890" w:type="dxa"/>
          </w:tcPr>
          <w:p w:rsidR="004705D1" w:rsidRPr="00D80854" w:rsidRDefault="004705D1" w:rsidP="00BA7C17">
            <w:pPr>
              <w:spacing w:line="360" w:lineRule="auto"/>
              <w:jc w:val="center"/>
              <w:rPr>
                <w:sz w:val="28"/>
                <w:szCs w:val="28"/>
                <w:lang w:val="en-US"/>
              </w:rPr>
            </w:pPr>
            <w:r w:rsidRPr="00D80854">
              <w:rPr>
                <w:sz w:val="28"/>
                <w:szCs w:val="28"/>
                <w:lang w:val="en-US"/>
              </w:rPr>
              <w:t>2</w:t>
            </w:r>
          </w:p>
        </w:tc>
        <w:tc>
          <w:tcPr>
            <w:tcW w:w="1260" w:type="dxa"/>
            <w:vMerge w:val="restart"/>
            <w:vAlign w:val="center"/>
          </w:tcPr>
          <w:p w:rsidR="004705D1" w:rsidRPr="00D80854" w:rsidRDefault="004705D1" w:rsidP="004B5FB8">
            <w:pPr>
              <w:spacing w:line="360" w:lineRule="auto"/>
              <w:jc w:val="center"/>
              <w:rPr>
                <w:sz w:val="28"/>
                <w:szCs w:val="28"/>
                <w:lang w:val="en-US"/>
              </w:rPr>
            </w:pPr>
            <w:r w:rsidRPr="00D80854">
              <w:rPr>
                <w:sz w:val="28"/>
                <w:szCs w:val="28"/>
                <w:lang w:val="en-US"/>
              </w:rPr>
              <w:t>0</w:t>
            </w:r>
            <w:r w:rsidR="004B5FB8">
              <w:rPr>
                <w:sz w:val="28"/>
                <w:szCs w:val="28"/>
                <w:lang w:val="en-US"/>
              </w:rPr>
              <w:t>,</w:t>
            </w:r>
            <w:r w:rsidRPr="00D80854">
              <w:rPr>
                <w:sz w:val="28"/>
                <w:szCs w:val="28"/>
                <w:lang w:val="en-US"/>
              </w:rPr>
              <w:t>000</w:t>
            </w:r>
          </w:p>
        </w:tc>
      </w:tr>
      <w:tr w:rsidR="00D80854" w:rsidRPr="00D80854" w:rsidTr="00D270D0">
        <w:trPr>
          <w:trHeight w:val="160"/>
        </w:trPr>
        <w:tc>
          <w:tcPr>
            <w:tcW w:w="1944" w:type="dxa"/>
            <w:vMerge/>
          </w:tcPr>
          <w:p w:rsidR="004705D1" w:rsidRPr="00D80854" w:rsidRDefault="004705D1" w:rsidP="00BA7C17">
            <w:pPr>
              <w:spacing w:line="360" w:lineRule="auto"/>
              <w:jc w:val="center"/>
              <w:rPr>
                <w:sz w:val="28"/>
                <w:szCs w:val="28"/>
                <w:lang w:val="en-US"/>
              </w:rPr>
            </w:pPr>
          </w:p>
        </w:tc>
        <w:tc>
          <w:tcPr>
            <w:tcW w:w="1723" w:type="dxa"/>
          </w:tcPr>
          <w:p w:rsidR="004705D1" w:rsidRPr="00D80854" w:rsidRDefault="004705D1" w:rsidP="00BA7C17">
            <w:pPr>
              <w:spacing w:line="360" w:lineRule="auto"/>
              <w:jc w:val="center"/>
              <w:rPr>
                <w:sz w:val="28"/>
                <w:szCs w:val="28"/>
                <w:lang w:val="en-US"/>
              </w:rPr>
            </w:pPr>
            <w:r w:rsidRPr="00D80854">
              <w:rPr>
                <w:sz w:val="28"/>
                <w:szCs w:val="28"/>
                <w:lang w:val="en-US"/>
              </w:rPr>
              <w:t>Độ II</w:t>
            </w:r>
          </w:p>
        </w:tc>
        <w:tc>
          <w:tcPr>
            <w:tcW w:w="1818" w:type="dxa"/>
          </w:tcPr>
          <w:p w:rsidR="004705D1" w:rsidRPr="00D80854" w:rsidRDefault="004705D1" w:rsidP="00BA7C17">
            <w:pPr>
              <w:spacing w:line="360" w:lineRule="auto"/>
              <w:jc w:val="center"/>
              <w:rPr>
                <w:sz w:val="28"/>
                <w:szCs w:val="28"/>
                <w:lang w:val="en-US"/>
              </w:rPr>
            </w:pPr>
            <w:r w:rsidRPr="00D80854">
              <w:rPr>
                <w:sz w:val="28"/>
                <w:szCs w:val="28"/>
                <w:lang w:val="en-US"/>
              </w:rPr>
              <w:t>0</w:t>
            </w:r>
          </w:p>
        </w:tc>
        <w:tc>
          <w:tcPr>
            <w:tcW w:w="1890" w:type="dxa"/>
          </w:tcPr>
          <w:p w:rsidR="004705D1" w:rsidRPr="00D80854" w:rsidRDefault="004705D1" w:rsidP="00BA7C17">
            <w:pPr>
              <w:spacing w:line="360" w:lineRule="auto"/>
              <w:jc w:val="center"/>
              <w:rPr>
                <w:sz w:val="28"/>
                <w:szCs w:val="28"/>
                <w:lang w:val="en-US"/>
              </w:rPr>
            </w:pPr>
            <w:r w:rsidRPr="00D80854">
              <w:rPr>
                <w:sz w:val="28"/>
                <w:szCs w:val="28"/>
                <w:lang w:val="en-US"/>
              </w:rPr>
              <w:t>14</w:t>
            </w:r>
          </w:p>
        </w:tc>
        <w:tc>
          <w:tcPr>
            <w:tcW w:w="1260" w:type="dxa"/>
            <w:vMerge/>
          </w:tcPr>
          <w:p w:rsidR="004705D1" w:rsidRPr="00D80854" w:rsidRDefault="004705D1" w:rsidP="00BA7C17">
            <w:pPr>
              <w:spacing w:line="360" w:lineRule="auto"/>
              <w:jc w:val="center"/>
              <w:rPr>
                <w:sz w:val="28"/>
                <w:szCs w:val="28"/>
              </w:rPr>
            </w:pPr>
          </w:p>
        </w:tc>
      </w:tr>
      <w:tr w:rsidR="004705D1" w:rsidRPr="00D80854" w:rsidTr="00D270D0">
        <w:trPr>
          <w:trHeight w:val="160"/>
        </w:trPr>
        <w:tc>
          <w:tcPr>
            <w:tcW w:w="1944" w:type="dxa"/>
            <w:vMerge/>
          </w:tcPr>
          <w:p w:rsidR="004705D1" w:rsidRPr="00D80854" w:rsidRDefault="004705D1" w:rsidP="00BA7C17">
            <w:pPr>
              <w:spacing w:line="360" w:lineRule="auto"/>
              <w:jc w:val="center"/>
              <w:rPr>
                <w:sz w:val="28"/>
                <w:szCs w:val="28"/>
                <w:lang w:val="en-US"/>
              </w:rPr>
            </w:pPr>
          </w:p>
        </w:tc>
        <w:tc>
          <w:tcPr>
            <w:tcW w:w="1723" w:type="dxa"/>
          </w:tcPr>
          <w:p w:rsidR="004705D1" w:rsidRPr="00D80854" w:rsidRDefault="004705D1" w:rsidP="00BA7C17">
            <w:pPr>
              <w:spacing w:line="360" w:lineRule="auto"/>
              <w:jc w:val="center"/>
              <w:rPr>
                <w:sz w:val="28"/>
                <w:szCs w:val="28"/>
                <w:lang w:val="en-US"/>
              </w:rPr>
            </w:pPr>
            <w:r w:rsidRPr="00D80854">
              <w:rPr>
                <w:sz w:val="28"/>
                <w:szCs w:val="28"/>
                <w:lang w:val="en-US"/>
              </w:rPr>
              <w:t>Độ III</w:t>
            </w:r>
          </w:p>
        </w:tc>
        <w:tc>
          <w:tcPr>
            <w:tcW w:w="1818" w:type="dxa"/>
          </w:tcPr>
          <w:p w:rsidR="004705D1" w:rsidRPr="00D80854" w:rsidRDefault="004705D1" w:rsidP="00BA7C17">
            <w:pPr>
              <w:spacing w:line="360" w:lineRule="auto"/>
              <w:jc w:val="center"/>
              <w:rPr>
                <w:sz w:val="28"/>
                <w:szCs w:val="28"/>
                <w:lang w:val="en-US"/>
              </w:rPr>
            </w:pPr>
            <w:r w:rsidRPr="00D80854">
              <w:rPr>
                <w:sz w:val="28"/>
                <w:szCs w:val="28"/>
                <w:lang w:val="en-US"/>
              </w:rPr>
              <w:t>6</w:t>
            </w:r>
          </w:p>
        </w:tc>
        <w:tc>
          <w:tcPr>
            <w:tcW w:w="1890" w:type="dxa"/>
          </w:tcPr>
          <w:p w:rsidR="004705D1" w:rsidRPr="00D80854" w:rsidRDefault="004705D1" w:rsidP="00BA7C17">
            <w:pPr>
              <w:spacing w:line="360" w:lineRule="auto"/>
              <w:jc w:val="center"/>
              <w:rPr>
                <w:sz w:val="28"/>
                <w:szCs w:val="28"/>
                <w:lang w:val="en-US"/>
              </w:rPr>
            </w:pPr>
            <w:r w:rsidRPr="00D80854">
              <w:rPr>
                <w:sz w:val="28"/>
                <w:szCs w:val="28"/>
                <w:lang w:val="en-US"/>
              </w:rPr>
              <w:t>37</w:t>
            </w:r>
          </w:p>
        </w:tc>
        <w:tc>
          <w:tcPr>
            <w:tcW w:w="1260" w:type="dxa"/>
            <w:vMerge/>
          </w:tcPr>
          <w:p w:rsidR="004705D1" w:rsidRPr="00D80854" w:rsidRDefault="004705D1" w:rsidP="00BA7C17">
            <w:pPr>
              <w:spacing w:line="360" w:lineRule="auto"/>
              <w:jc w:val="center"/>
              <w:rPr>
                <w:sz w:val="28"/>
                <w:szCs w:val="28"/>
              </w:rPr>
            </w:pPr>
          </w:p>
        </w:tc>
      </w:tr>
    </w:tbl>
    <w:p w:rsidR="00ED451D" w:rsidRPr="00D80854" w:rsidRDefault="00ED451D" w:rsidP="00ED451D">
      <w:pPr>
        <w:spacing w:line="360" w:lineRule="auto"/>
        <w:jc w:val="both"/>
        <w:rPr>
          <w:sz w:val="28"/>
          <w:szCs w:val="28"/>
        </w:rPr>
      </w:pPr>
    </w:p>
    <w:p w:rsidR="009C77C4" w:rsidRPr="00D80854" w:rsidRDefault="00CA75F9" w:rsidP="00CA75F9">
      <w:pPr>
        <w:spacing w:line="360" w:lineRule="auto"/>
        <w:jc w:val="both"/>
        <w:rPr>
          <w:sz w:val="28"/>
          <w:szCs w:val="28"/>
          <w:lang w:val="en-US"/>
        </w:rPr>
      </w:pPr>
      <w:r w:rsidRPr="00D80854">
        <w:rPr>
          <w:rFonts w:eastAsia="Calibri"/>
          <w:sz w:val="28"/>
          <w:szCs w:val="28"/>
          <w:lang w:val="en-US" w:eastAsia="en-US"/>
        </w:rPr>
        <w:tab/>
        <w:t>Các yếu tố chỉ định có liên quan tới tái phát TKKSKGS sau mổ là tuổ</w:t>
      </w:r>
      <w:r w:rsidR="004B5FB8">
        <w:rPr>
          <w:rFonts w:eastAsia="Calibri"/>
          <w:sz w:val="28"/>
          <w:szCs w:val="28"/>
          <w:lang w:val="en-US" w:eastAsia="en-US"/>
        </w:rPr>
        <w:t>i cao, BMI &gt;</w:t>
      </w:r>
      <w:r w:rsidRPr="00D80854">
        <w:rPr>
          <w:rFonts w:eastAsia="Calibri"/>
          <w:sz w:val="28"/>
          <w:szCs w:val="28"/>
          <w:lang w:val="en-US" w:eastAsia="en-US"/>
        </w:rPr>
        <w:t>2</w:t>
      </w:r>
      <w:r w:rsidR="00755F12" w:rsidRPr="00D80854">
        <w:rPr>
          <w:rFonts w:eastAsia="Calibri"/>
          <w:sz w:val="28"/>
          <w:szCs w:val="28"/>
          <w:lang w:val="en-US" w:eastAsia="en-US"/>
        </w:rPr>
        <w:t>3</w:t>
      </w:r>
      <w:r w:rsidRPr="00D80854">
        <w:rPr>
          <w:rFonts w:eastAsia="Calibri"/>
          <w:sz w:val="28"/>
          <w:szCs w:val="28"/>
          <w:lang w:val="en-US" w:eastAsia="en-US"/>
        </w:rPr>
        <w:t xml:space="preserve">; số lần đẻ qua đường âm đạo </w:t>
      </w:r>
      <w:r w:rsidRPr="00D80854">
        <w:rPr>
          <w:sz w:val="28"/>
          <w:szCs w:val="28"/>
        </w:rPr>
        <w:t>≥3</w:t>
      </w:r>
      <w:r w:rsidRPr="00D80854">
        <w:rPr>
          <w:sz w:val="28"/>
          <w:szCs w:val="28"/>
          <w:lang w:val="en-US"/>
        </w:rPr>
        <w:t xml:space="preserve">, đẻ con </w:t>
      </w:r>
      <w:r w:rsidR="003F0D09" w:rsidRPr="00D80854">
        <w:rPr>
          <w:sz w:val="28"/>
          <w:szCs w:val="28"/>
          <w:lang w:val="en-US"/>
        </w:rPr>
        <w:t>&gt; 4</w:t>
      </w:r>
      <w:r w:rsidR="0087708D">
        <w:rPr>
          <w:sz w:val="28"/>
          <w:szCs w:val="28"/>
          <w:lang w:val="en-US"/>
        </w:rPr>
        <w:t>000</w:t>
      </w:r>
      <w:r w:rsidR="003F0D09" w:rsidRPr="00D80854">
        <w:rPr>
          <w:sz w:val="28"/>
          <w:szCs w:val="28"/>
          <w:lang w:val="en-US"/>
        </w:rPr>
        <w:t>g, có kết hợp sa sinh dục độ</w:t>
      </w:r>
      <w:r w:rsidR="00724C3E">
        <w:rPr>
          <w:sz w:val="28"/>
          <w:szCs w:val="28"/>
          <w:lang w:val="en-US"/>
        </w:rPr>
        <w:t xml:space="preserve"> II và mức độ TKKS độ II</w:t>
      </w:r>
      <w:r w:rsidR="004705D1" w:rsidRPr="00D80854">
        <w:rPr>
          <w:sz w:val="28"/>
          <w:szCs w:val="28"/>
          <w:lang w:val="en-US"/>
        </w:rPr>
        <w:t>, mức độ gắng sức độ III</w:t>
      </w:r>
      <w:r w:rsidRPr="00D80854">
        <w:rPr>
          <w:sz w:val="28"/>
          <w:szCs w:val="28"/>
          <w:lang w:val="en-US"/>
        </w:rPr>
        <w:t>.</w:t>
      </w:r>
    </w:p>
    <w:p w:rsidR="00755F12" w:rsidRPr="00D80854" w:rsidRDefault="00755F12" w:rsidP="00CA75F9">
      <w:pPr>
        <w:spacing w:line="360" w:lineRule="auto"/>
        <w:jc w:val="both"/>
        <w:rPr>
          <w:rFonts w:eastAsia="Calibri"/>
          <w:sz w:val="28"/>
          <w:szCs w:val="28"/>
          <w:lang w:val="en-US" w:eastAsia="en-US"/>
        </w:rPr>
      </w:pPr>
      <w:r w:rsidRPr="00D80854">
        <w:rPr>
          <w:sz w:val="28"/>
          <w:szCs w:val="28"/>
          <w:lang w:val="en-US"/>
        </w:rPr>
        <w:tab/>
        <w:t>4/6 ca tái phát có BMI &gt; 23.</w:t>
      </w:r>
    </w:p>
    <w:p w:rsidR="006D1269" w:rsidRPr="00D80854" w:rsidRDefault="006D1269">
      <w:pPr>
        <w:rPr>
          <w:rFonts w:eastAsia="Calibri"/>
          <w:sz w:val="28"/>
          <w:szCs w:val="28"/>
          <w:lang w:val="en-US" w:eastAsia="en-US"/>
        </w:rPr>
      </w:pPr>
    </w:p>
    <w:bookmarkEnd w:id="1318"/>
    <w:p w:rsidR="00B04B28" w:rsidRPr="00D80854" w:rsidRDefault="00C658F9" w:rsidP="005C4CA0">
      <w:pPr>
        <w:pStyle w:val="oancuaDanhsach1"/>
        <w:spacing w:after="0" w:line="324" w:lineRule="auto"/>
        <w:ind w:left="0"/>
        <w:jc w:val="center"/>
        <w:outlineLvl w:val="0"/>
        <w:rPr>
          <w:rFonts w:ascii="Times New Roman" w:hAnsi="Times New Roman"/>
          <w:b/>
          <w:sz w:val="28"/>
          <w:szCs w:val="28"/>
        </w:rPr>
      </w:pPr>
      <w:r w:rsidRPr="00D80854">
        <w:rPr>
          <w:rFonts w:ascii="Times New Roman" w:hAnsi="Times New Roman"/>
          <w:b/>
          <w:sz w:val="28"/>
          <w:szCs w:val="28"/>
        </w:rPr>
        <w:t>CHƯƠNG 4</w:t>
      </w:r>
    </w:p>
    <w:p w:rsidR="008011B5" w:rsidRPr="00D80854" w:rsidRDefault="00B04B28" w:rsidP="005C4CA0">
      <w:pPr>
        <w:pStyle w:val="oancuaDanhsach1"/>
        <w:spacing w:after="0" w:line="360" w:lineRule="auto"/>
        <w:ind w:left="0"/>
        <w:jc w:val="center"/>
        <w:outlineLvl w:val="0"/>
        <w:rPr>
          <w:rFonts w:ascii="Times New Roman" w:hAnsi="Times New Roman"/>
          <w:b/>
          <w:sz w:val="28"/>
          <w:szCs w:val="28"/>
        </w:rPr>
      </w:pPr>
      <w:r w:rsidRPr="00D80854">
        <w:rPr>
          <w:rFonts w:ascii="Times New Roman" w:hAnsi="Times New Roman"/>
          <w:b/>
          <w:sz w:val="28"/>
          <w:szCs w:val="28"/>
        </w:rPr>
        <w:t>BÀN LUẬN</w:t>
      </w:r>
    </w:p>
    <w:p w:rsidR="00B04B28" w:rsidRPr="00D80854" w:rsidRDefault="00B04B28" w:rsidP="00A03AD9">
      <w:pPr>
        <w:pStyle w:val="oancuaDanhsach1"/>
        <w:spacing w:after="0" w:line="360" w:lineRule="auto"/>
        <w:ind w:left="0"/>
        <w:rPr>
          <w:rFonts w:ascii="Times New Roman" w:hAnsi="Times New Roman"/>
          <w:b/>
          <w:sz w:val="14"/>
          <w:szCs w:val="28"/>
        </w:rPr>
      </w:pPr>
    </w:p>
    <w:p w:rsidR="000B3322" w:rsidRPr="00D80854" w:rsidRDefault="009C77C4" w:rsidP="005C4CA0">
      <w:pPr>
        <w:pStyle w:val="oancuaDanhsach1"/>
        <w:autoSpaceDE w:val="0"/>
        <w:autoSpaceDN w:val="0"/>
        <w:adjustRightInd w:val="0"/>
        <w:spacing w:after="0" w:line="360" w:lineRule="auto"/>
        <w:ind w:left="0"/>
        <w:contextualSpacing w:val="0"/>
        <w:jc w:val="both"/>
        <w:outlineLvl w:val="1"/>
        <w:rPr>
          <w:rFonts w:ascii="Times New Roman" w:hAnsi="Times New Roman"/>
          <w:b/>
          <w:sz w:val="28"/>
          <w:szCs w:val="28"/>
        </w:rPr>
      </w:pPr>
      <w:bookmarkStart w:id="1319" w:name="_Toc386557084"/>
      <w:bookmarkStart w:id="1320" w:name="_Toc28615202"/>
      <w:bookmarkStart w:id="1321" w:name="_Toc35871203"/>
      <w:bookmarkStart w:id="1322" w:name="_Toc35871454"/>
      <w:r w:rsidRPr="00D80854">
        <w:rPr>
          <w:rFonts w:ascii="Times New Roman" w:hAnsi="Times New Roman"/>
          <w:b/>
          <w:sz w:val="28"/>
          <w:szCs w:val="28"/>
        </w:rPr>
        <w:t>4.1</w:t>
      </w:r>
      <w:r w:rsidR="00C658F9" w:rsidRPr="00D80854">
        <w:rPr>
          <w:rFonts w:ascii="Times New Roman" w:hAnsi="Times New Roman"/>
          <w:b/>
          <w:sz w:val="28"/>
          <w:szCs w:val="28"/>
        </w:rPr>
        <w:t xml:space="preserve">. </w:t>
      </w:r>
      <w:r w:rsidRPr="00D80854">
        <w:rPr>
          <w:rFonts w:ascii="Times New Roman" w:hAnsi="Times New Roman"/>
          <w:b/>
          <w:sz w:val="28"/>
          <w:szCs w:val="28"/>
        </w:rPr>
        <w:t xml:space="preserve">Đặc điểm </w:t>
      </w:r>
      <w:r w:rsidR="006D1269" w:rsidRPr="00D80854">
        <w:rPr>
          <w:rFonts w:ascii="Times New Roman" w:hAnsi="Times New Roman"/>
          <w:b/>
          <w:sz w:val="28"/>
          <w:szCs w:val="28"/>
        </w:rPr>
        <w:t>lâm sàng, cận lâm sàng liên quan chỉ định</w:t>
      </w:r>
      <w:bookmarkEnd w:id="1319"/>
      <w:bookmarkEnd w:id="1320"/>
      <w:bookmarkEnd w:id="1321"/>
      <w:bookmarkEnd w:id="1322"/>
      <w:r w:rsidR="006D1269" w:rsidRPr="00D80854">
        <w:rPr>
          <w:rFonts w:ascii="Times New Roman" w:hAnsi="Times New Roman"/>
          <w:b/>
          <w:sz w:val="28"/>
          <w:szCs w:val="28"/>
        </w:rPr>
        <w:t xml:space="preserve"> phẫu thuật </w:t>
      </w:r>
      <w:r w:rsidR="00804E17" w:rsidRPr="00D80854">
        <w:rPr>
          <w:rFonts w:ascii="Times New Roman" w:hAnsi="Times New Roman"/>
          <w:b/>
          <w:sz w:val="28"/>
          <w:szCs w:val="28"/>
        </w:rPr>
        <w:t xml:space="preserve">đặt dải băng qua lỗ bịt </w:t>
      </w:r>
    </w:p>
    <w:p w:rsidR="00F5509F" w:rsidRPr="00D80854" w:rsidRDefault="00F5509F" w:rsidP="005C4CA0">
      <w:pPr>
        <w:pStyle w:val="oancuaDanhsach1"/>
        <w:autoSpaceDE w:val="0"/>
        <w:autoSpaceDN w:val="0"/>
        <w:adjustRightInd w:val="0"/>
        <w:spacing w:after="0" w:line="360" w:lineRule="auto"/>
        <w:ind w:left="0"/>
        <w:contextualSpacing w:val="0"/>
        <w:jc w:val="both"/>
        <w:outlineLvl w:val="1"/>
        <w:rPr>
          <w:rFonts w:ascii="Times New Roman" w:hAnsi="Times New Roman"/>
          <w:b/>
          <w:sz w:val="16"/>
          <w:szCs w:val="28"/>
        </w:rPr>
      </w:pPr>
    </w:p>
    <w:p w:rsidR="009C77C4" w:rsidRPr="00D80854" w:rsidRDefault="00E8614E" w:rsidP="00F5509F">
      <w:pPr>
        <w:autoSpaceDE w:val="0"/>
        <w:autoSpaceDN w:val="0"/>
        <w:adjustRightInd w:val="0"/>
        <w:spacing w:before="240" w:after="240" w:line="360" w:lineRule="auto"/>
        <w:ind w:firstLine="720"/>
        <w:jc w:val="both"/>
        <w:rPr>
          <w:sz w:val="28"/>
          <w:szCs w:val="28"/>
        </w:rPr>
      </w:pPr>
      <w:r w:rsidRPr="00D80854">
        <w:rPr>
          <w:sz w:val="28"/>
          <w:szCs w:val="26"/>
        </w:rPr>
        <w:t>TKKS</w:t>
      </w:r>
      <w:r w:rsidR="009C77C4" w:rsidRPr="00D80854">
        <w:rPr>
          <w:sz w:val="28"/>
          <w:szCs w:val="26"/>
        </w:rPr>
        <w:t xml:space="preserve"> hay són tiểu là hiện tượng thoát nước tiểu qua miệng sáo không theo ý muốn, được Tổ chức Y tế Thế giới</w:t>
      </w:r>
      <w:r w:rsidR="00A03AD9" w:rsidRPr="00D80854">
        <w:rPr>
          <w:sz w:val="28"/>
          <w:szCs w:val="26"/>
          <w:lang w:val="en-US"/>
        </w:rPr>
        <w:t xml:space="preserve"> </w:t>
      </w:r>
      <w:r w:rsidR="009C77C4" w:rsidRPr="00D80854">
        <w:rPr>
          <w:sz w:val="28"/>
          <w:szCs w:val="26"/>
        </w:rPr>
        <w:t xml:space="preserve">nhận định là một bệnh lý phổ biến có tính chất toàn cầu nhưng là một trong những lĩnh vực còn ít được </w:t>
      </w:r>
      <w:r w:rsidR="009C77C4" w:rsidRPr="00D80854">
        <w:rPr>
          <w:sz w:val="28"/>
          <w:szCs w:val="28"/>
        </w:rPr>
        <w:t>ngành y tế ở nhiều quốc gia quan tâm đến. Ước tính có tới hơn 200 triệu người trên toàn thế giới phải chung sống với chứng són tiểu</w:t>
      </w:r>
      <w:r w:rsidR="00AA683D" w:rsidRPr="00D80854">
        <w:rPr>
          <w:sz w:val="28"/>
          <w:szCs w:val="28"/>
        </w:rPr>
        <w:t xml:space="preserve"> </w:t>
      </w:r>
      <w:r w:rsidR="00AA683D" w:rsidRPr="00D80854">
        <w:rPr>
          <w:sz w:val="28"/>
          <w:szCs w:val="28"/>
          <w:lang w:val="en-US"/>
        </w:rPr>
        <w:fldChar w:fldCharType="begin"/>
      </w:r>
      <w:r w:rsidR="00B82A01" w:rsidRPr="00D80854">
        <w:rPr>
          <w:sz w:val="28"/>
          <w:szCs w:val="28"/>
        </w:rPr>
        <w:instrText xml:space="preserve"> ADDIN EN.CITE &lt;EndNote&gt;&lt;Cite&gt;&lt;Author&gt;Norton&lt;/Author&gt;&lt;Year&gt;2006&lt;/Year&gt;&lt;RecNum&gt;1129&lt;/RecNum&gt;&lt;DisplayText&gt;[15]&lt;/DisplayText&gt;&lt;record&gt;&lt;rec-number&gt;1129&lt;/rec-number&gt;&lt;foreign-keys&gt;&lt;key app="EN" db-id="szvz2995de9re8ezzpq5v2fnpesvr5ftxxtp" timestamp="1576833498"&gt;1129&lt;/key&gt;&lt;key app="ENWeb" db-id=""&gt;0&lt;/key&gt;&lt;/foreign-keys&gt;&lt;ref-type name="Journal Article"&gt;17&lt;/ref-type&gt;&lt;contributors&gt;&lt;authors&gt;&lt;author&gt;Norton, Peggy&lt;/author&gt;&lt;author&gt;Brubaker, Linda&lt;/author&gt;&lt;/authors&gt;&lt;/contributors&gt;&lt;titles&gt;&lt;title&gt;Urinary incontinence in women&lt;/title&gt;&lt;secondary-title&gt;The Lancet&lt;/secondary-title&gt;&lt;/titles&gt;&lt;periodical&gt;&lt;full-title&gt;The Lancet&lt;/full-title&gt;&lt;/periodical&gt;&lt;pages&gt;57-67&lt;/pages&gt;&lt;volume&gt;367&lt;/volume&gt;&lt;number&gt;9504&lt;/number&gt;&lt;section&gt;57&lt;/section&gt;&lt;dates&gt;&lt;year&gt;2006&lt;/year&gt;&lt;/dates&gt;&lt;isbn&gt;01406736&lt;/isbn&gt;&lt;urls&gt;&lt;/urls&gt;&lt;electronic-resource-num&gt;10.1016/s0140-6736(06)67925-7&lt;/electronic-resource-num&gt;&lt;/record&gt;&lt;/Cite&gt;&lt;/EndNote&gt;</w:instrText>
      </w:r>
      <w:r w:rsidR="00AA683D" w:rsidRPr="00D80854">
        <w:rPr>
          <w:sz w:val="28"/>
          <w:szCs w:val="28"/>
          <w:lang w:val="en-US"/>
        </w:rPr>
        <w:fldChar w:fldCharType="separate"/>
      </w:r>
      <w:r w:rsidR="00B82A01" w:rsidRPr="00D80854">
        <w:rPr>
          <w:noProof/>
          <w:sz w:val="28"/>
          <w:szCs w:val="28"/>
        </w:rPr>
        <w:t>[15]</w:t>
      </w:r>
      <w:r w:rsidR="00AA683D" w:rsidRPr="00D80854">
        <w:rPr>
          <w:sz w:val="28"/>
          <w:szCs w:val="28"/>
          <w:lang w:val="en-US"/>
        </w:rPr>
        <w:fldChar w:fldCharType="end"/>
      </w:r>
      <w:r w:rsidR="00B94981" w:rsidRPr="00D80854">
        <w:rPr>
          <w:sz w:val="28"/>
          <w:szCs w:val="28"/>
        </w:rPr>
        <w:t>.</w:t>
      </w:r>
    </w:p>
    <w:p w:rsidR="009C77C4" w:rsidRPr="00D80854" w:rsidRDefault="009C77C4" w:rsidP="00F5509F">
      <w:pPr>
        <w:spacing w:before="240" w:after="240" w:line="360" w:lineRule="auto"/>
        <w:ind w:firstLine="540"/>
        <w:jc w:val="both"/>
        <w:rPr>
          <w:sz w:val="28"/>
          <w:szCs w:val="28"/>
        </w:rPr>
      </w:pPr>
      <w:r w:rsidRPr="00D80854">
        <w:rPr>
          <w:sz w:val="28"/>
          <w:szCs w:val="28"/>
        </w:rPr>
        <w:t>Bệnh tuy không nguy hiểm tới tính mạng nhưng tiểu không kiểm soát là một gánh nặng tâm lý làm giảm chất lượng sống. Người phụ nữ mắc chứng TKKS thường cảm thấy buồn bã, kém tự tin, xấu hổ, mệt mỏi, rối loạn giấc ngủ, không muốn hoà nhập với xã hội. TKKS cũng gây mất khả năng tập trung làm việc, giảm năng suất lao động, các quan hệ xã hội, bạn bè bị hạn chế, hạnh phúc gia đình bị đe doạ. TKKS còn gây tốn kém cho dịch vụ y tế và cá nhân người bị mắc có cuộc sống giảm chất lượng về nhiều mặt do tâm lý lo lắng, xấu hổ, buồn chán, khó hoà nhập cộng đồng. Không ít phụ nữ bị đau hay bị ra nước tiểu trong khi giao hợp khiến họ mặc cảm, lảng tránh quan hệ tình d</w:t>
      </w:r>
      <w:r w:rsidR="00B046FD" w:rsidRPr="00D80854">
        <w:rPr>
          <w:sz w:val="28"/>
          <w:szCs w:val="28"/>
        </w:rPr>
        <w:t>ục, mất đi hạnh phúc gia đình.</w:t>
      </w:r>
    </w:p>
    <w:p w:rsidR="009C77C4" w:rsidRPr="00D80854" w:rsidRDefault="009C77C4" w:rsidP="00F5509F">
      <w:pPr>
        <w:spacing w:before="240" w:after="240" w:line="360" w:lineRule="auto"/>
        <w:ind w:firstLine="540"/>
        <w:jc w:val="both"/>
        <w:rPr>
          <w:sz w:val="28"/>
          <w:szCs w:val="28"/>
        </w:rPr>
      </w:pPr>
      <w:r w:rsidRPr="00D80854">
        <w:rPr>
          <w:sz w:val="28"/>
          <w:szCs w:val="28"/>
        </w:rPr>
        <w:t xml:space="preserve">Y văn ghi nhận có trên 150 phẫu thuật khác nhau điều trị </w:t>
      </w:r>
      <w:r w:rsidR="00010108" w:rsidRPr="00D80854">
        <w:rPr>
          <w:sz w:val="28"/>
          <w:szCs w:val="28"/>
          <w:lang w:val="en-US"/>
        </w:rPr>
        <w:t>TKKS</w:t>
      </w:r>
      <w:r w:rsidRPr="00D80854">
        <w:rPr>
          <w:sz w:val="28"/>
          <w:szCs w:val="28"/>
        </w:rPr>
        <w:t>. Điều đó cho thấy cơ chế bệnh sinh vẫn chưa được hiểu một cách toàn vẹn và chưa có phương pháp điều trị chuẩn. Đây là điều gây khó khăn cho các bác sỹ trong việc đưa ra quyết định về phương pháp điều trị tối ưu cho bệnh nhân. Hiện nay có 3 phương pháp chính để điều trị TKKS: nội khoa, tập phục hồi chức năng (TPHCN) và phẫu thuật. T</w:t>
      </w:r>
      <w:r w:rsidRPr="00D80854">
        <w:rPr>
          <w:bCs/>
          <w:sz w:val="28"/>
          <w:szCs w:val="28"/>
        </w:rPr>
        <w:t xml:space="preserve">ập phục hồi chức năng cơ đáy chậu bằng bài </w:t>
      </w:r>
      <w:r w:rsidRPr="00D80854">
        <w:rPr>
          <w:bCs/>
          <w:sz w:val="28"/>
          <w:szCs w:val="28"/>
        </w:rPr>
        <w:lastRenderedPageBreak/>
        <w:t xml:space="preserve">tập Kegel, kích thích xung điện, phản hồi sinh học có thể cải thiện và điều trị khỏi cho khoảng 70% - 90% các trường hợp TKKS nên </w:t>
      </w:r>
      <w:r w:rsidRPr="00D80854">
        <w:rPr>
          <w:sz w:val="28"/>
          <w:szCs w:val="28"/>
        </w:rPr>
        <w:t xml:space="preserve">vẫn là lựa chọn đầu tiên do tính an toàn, hiệu quả cao và ít tốn kém. Tập sớm trong thời kỳ mang thai và sau sinh có khả năng phòng TKKS và sa sinh dục. Tại Việt Nam, Nguyễn Văn Ân và </w:t>
      </w:r>
      <w:r w:rsidR="00010108" w:rsidRPr="00D80854">
        <w:rPr>
          <w:sz w:val="28"/>
          <w:szCs w:val="28"/>
          <w:lang w:val="en-US"/>
        </w:rPr>
        <w:t>cs</w:t>
      </w:r>
      <w:r w:rsidRPr="00D80854">
        <w:rPr>
          <w:sz w:val="28"/>
          <w:szCs w:val="28"/>
        </w:rPr>
        <w:t xml:space="preserve"> nghiên cứu phương pháp điều trị </w:t>
      </w:r>
      <w:r w:rsidR="00F5509F" w:rsidRPr="00D80854">
        <w:rPr>
          <w:sz w:val="28"/>
          <w:szCs w:val="28"/>
        </w:rPr>
        <w:t>TKKS</w:t>
      </w:r>
      <w:r w:rsidR="00F5509F" w:rsidRPr="00D80854">
        <w:rPr>
          <w:sz w:val="28"/>
          <w:szCs w:val="28"/>
          <w:lang w:val="en-US"/>
        </w:rPr>
        <w:t>KGS</w:t>
      </w:r>
      <w:r w:rsidRPr="00D80854">
        <w:rPr>
          <w:sz w:val="28"/>
          <w:szCs w:val="28"/>
        </w:rPr>
        <w:t xml:space="preserve"> với máy tập sàn chậu tại bệnh viện Bình Dân cho kết quả 75% bệnh nhân hết </w:t>
      </w:r>
      <w:r w:rsidR="00DD2DE0" w:rsidRPr="00D80854">
        <w:rPr>
          <w:sz w:val="28"/>
          <w:szCs w:val="28"/>
          <w:lang w:val="en-US"/>
        </w:rPr>
        <w:t>TKKS</w:t>
      </w:r>
      <w:r w:rsidRPr="00D80854">
        <w:rPr>
          <w:sz w:val="28"/>
          <w:szCs w:val="28"/>
        </w:rPr>
        <w:t xml:space="preserve"> hoặc có cải thiện sau tập sàn chậu. Tuy nhiên hiệu quả lâu dài của phương pháp này chưa được công bố. </w:t>
      </w:r>
    </w:p>
    <w:p w:rsidR="009C77C4" w:rsidRPr="00D80854" w:rsidRDefault="009C77C4" w:rsidP="00F5509F">
      <w:pPr>
        <w:autoSpaceDE w:val="0"/>
        <w:autoSpaceDN w:val="0"/>
        <w:adjustRightInd w:val="0"/>
        <w:spacing w:before="240" w:after="240" w:line="360" w:lineRule="auto"/>
        <w:ind w:firstLine="720"/>
        <w:jc w:val="both"/>
        <w:rPr>
          <w:sz w:val="28"/>
          <w:szCs w:val="28"/>
        </w:rPr>
      </w:pPr>
      <w:r w:rsidRPr="00D80854">
        <w:rPr>
          <w:sz w:val="28"/>
          <w:szCs w:val="28"/>
        </w:rPr>
        <w:t xml:space="preserve">Mang thai, sinh đẻ làm tăng nguy cơ </w:t>
      </w:r>
      <w:r w:rsidR="00DD2DE0" w:rsidRPr="00D80854">
        <w:rPr>
          <w:sz w:val="28"/>
          <w:szCs w:val="28"/>
          <w:lang w:val="en-US"/>
        </w:rPr>
        <w:t>TKKS</w:t>
      </w:r>
      <w:r w:rsidRPr="00D80854">
        <w:rPr>
          <w:sz w:val="28"/>
          <w:szCs w:val="28"/>
        </w:rPr>
        <w:t xml:space="preserve"> ở phụ nữ</w:t>
      </w:r>
      <w:r w:rsidR="00F5509F" w:rsidRPr="00D80854">
        <w:rPr>
          <w:sz w:val="28"/>
          <w:szCs w:val="28"/>
          <w:lang w:val="en-US"/>
        </w:rPr>
        <w:t>,</w:t>
      </w:r>
      <w:r w:rsidRPr="00D80854">
        <w:rPr>
          <w:sz w:val="28"/>
          <w:szCs w:val="28"/>
        </w:rPr>
        <w:t xml:space="preserve"> tuy nhiên việc loại bỏ yếu tố nguy cơ này là điều không thể. Việc hạn chế những yếu tố nguy cơ trong sản khoa, áp dụng tập phục hồi chức năng cơ đáy chậu trước và sau đẻ sẽ là các biện pháp hữu hiệu góp phần phòng ngừa </w:t>
      </w:r>
      <w:r w:rsidR="00F5509F" w:rsidRPr="00D80854">
        <w:rPr>
          <w:sz w:val="28"/>
          <w:szCs w:val="28"/>
        </w:rPr>
        <w:t>TKKS</w:t>
      </w:r>
      <w:r w:rsidRPr="00D80854">
        <w:rPr>
          <w:sz w:val="28"/>
          <w:szCs w:val="28"/>
        </w:rPr>
        <w:t>.</w:t>
      </w:r>
    </w:p>
    <w:p w:rsidR="009C77C4" w:rsidRPr="00D80854" w:rsidRDefault="009C77C4" w:rsidP="00F5509F">
      <w:pPr>
        <w:autoSpaceDE w:val="0"/>
        <w:autoSpaceDN w:val="0"/>
        <w:adjustRightInd w:val="0"/>
        <w:spacing w:before="240" w:after="240" w:line="360" w:lineRule="auto"/>
        <w:ind w:firstLine="720"/>
        <w:jc w:val="both"/>
        <w:rPr>
          <w:spacing w:val="-4"/>
          <w:sz w:val="28"/>
          <w:szCs w:val="28"/>
        </w:rPr>
      </w:pPr>
      <w:r w:rsidRPr="00D80854">
        <w:rPr>
          <w:sz w:val="28"/>
          <w:szCs w:val="28"/>
        </w:rPr>
        <w:t xml:space="preserve">Bệnh gặp chủ yếu ở phụ nữ với tỉ lệ khoảng 27, 6% (dao động từ 4, 8 –58, 4%) </w:t>
      </w:r>
      <w:r w:rsidR="00C524D8" w:rsidRPr="00D80854">
        <w:rPr>
          <w:sz w:val="28"/>
          <w:szCs w:val="28"/>
          <w:lang w:val="en-US"/>
        </w:rPr>
        <w:fldChar w:fldCharType="begin"/>
      </w:r>
      <w:r w:rsidR="00000339" w:rsidRPr="00D80854">
        <w:rPr>
          <w:sz w:val="28"/>
          <w:szCs w:val="28"/>
        </w:rPr>
        <w:instrText xml:space="preserve"> ADDIN EN.CITE &lt;EndNote&gt;&lt;Cite&gt;&lt;Author&gt;Corcos&lt;/Author&gt;&lt;Year&gt;2002&lt;/Year&gt;&lt;RecNum&gt;1130&lt;/RecNum&gt;&lt;DisplayText&gt;[83]&lt;/DisplayText&gt;&lt;record&gt;&lt;rec-number&gt;1130&lt;/rec-number&gt;&lt;foreign-keys&gt;&lt;key app="EN" db-id="szvz2995de9re8ezzpq5v2fnpesvr5ftxxtp" timestamp="1576834251"&gt;1130&lt;/key&gt;&lt;key app="ENWeb" db-id=""&gt;0&lt;/key&gt;&lt;/foreign-keys&gt;&lt;ref-type name="Journal Article"&gt;17&lt;/ref-type&gt;&lt;contributors&gt;&lt;authors&gt;&lt;author&gt;Corcos J.,&lt;/author&gt;&lt;author&gt;Beaulieu S.,&lt;/author&gt;&lt;author&gt;Donovan J.,&lt;/author&gt;&lt;author&gt;Naughton M.,&lt;/author&gt;&lt;author&gt;Gotoh M.,&lt;/author&gt;&lt;/authors&gt;&lt;/contributors&gt;&lt;auth-address&gt;Department of Urology, Jewish General Hospital, McGill University, Montreal, Quebec, Canada.&lt;/auth-address&gt;&lt;titles&gt;&lt;title&gt;Quality of life assessment in men and women with urinary incontinence&lt;/title&gt;&lt;secondary-title&gt;J Urol&lt;/secondary-title&gt;&lt;/titles&gt;&lt;periodical&gt;&lt;full-title&gt;J Urol&lt;/full-title&gt;&lt;/periodical&gt;&lt;pages&gt;896-905&lt;/pages&gt;&lt;volume&gt;168&lt;/volume&gt;&lt;number&gt;3&lt;/number&gt;&lt;edition&gt;2002/08/21&lt;/edition&gt;&lt;keywords&gt;&lt;keyword&gt;Female&lt;/keyword&gt;&lt;keyword&gt;Humans&lt;/keyword&gt;&lt;keyword&gt;Male&lt;/keyword&gt;&lt;keyword&gt;Prostatic Hyperplasia/complications&lt;/keyword&gt;&lt;keyword&gt;Prostatic Neoplasms/complications&lt;/keyword&gt;&lt;keyword&gt;Psychometrics&lt;/keyword&gt;&lt;keyword&gt;*Quality of Life&lt;/keyword&gt;&lt;keyword&gt;Surveys and Questionnaires&lt;/keyword&gt;&lt;keyword&gt;*Urinary Incontinence/etiology/psychology&lt;/keyword&gt;&lt;/keywords&gt;&lt;dates&gt;&lt;year&gt;2002&lt;/year&gt;&lt;pub-dates&gt;&lt;date&gt;Sep&lt;/date&gt;&lt;/pub-dates&gt;&lt;/dates&gt;&lt;isbn&gt;0022-5347 (Print)&amp;#xD;0022-5347 (Linking)&lt;/isbn&gt;&lt;accession-num&gt;12187188&lt;/accession-num&gt;&lt;urls&gt;&lt;related-urls&gt;&lt;url&gt;https://www.ncbi.nlm.nih.gov/pubmed/12187188&lt;/url&gt;&lt;/related-urls&gt;&lt;/urls&gt;&lt;electronic-resource-num&gt;10.1097/01.ju.0000024401.79394.21&lt;/electronic-resource-num&gt;&lt;/record&gt;&lt;/Cite&gt;&lt;/EndNote&gt;</w:instrText>
      </w:r>
      <w:r w:rsidR="00C524D8" w:rsidRPr="00D80854">
        <w:rPr>
          <w:sz w:val="28"/>
          <w:szCs w:val="28"/>
          <w:lang w:val="en-US"/>
        </w:rPr>
        <w:fldChar w:fldCharType="separate"/>
      </w:r>
      <w:r w:rsidR="0094272F" w:rsidRPr="00D80854">
        <w:rPr>
          <w:noProof/>
          <w:sz w:val="28"/>
          <w:szCs w:val="28"/>
        </w:rPr>
        <w:t>[83]</w:t>
      </w:r>
      <w:r w:rsidR="00C524D8" w:rsidRPr="00D80854">
        <w:rPr>
          <w:sz w:val="28"/>
          <w:szCs w:val="28"/>
          <w:lang w:val="en-US"/>
        </w:rPr>
        <w:fldChar w:fldCharType="end"/>
      </w:r>
      <w:r w:rsidR="001A0FF2" w:rsidRPr="00D80854">
        <w:rPr>
          <w:sz w:val="28"/>
          <w:szCs w:val="28"/>
        </w:rPr>
        <w:t xml:space="preserve">, </w:t>
      </w:r>
      <w:r w:rsidR="001A0FF2" w:rsidRPr="00D80854">
        <w:rPr>
          <w:sz w:val="28"/>
          <w:szCs w:val="28"/>
          <w:lang w:val="en-US"/>
        </w:rPr>
        <w:fldChar w:fldCharType="begin"/>
      </w:r>
      <w:r w:rsidR="00422882" w:rsidRPr="00D80854">
        <w:rPr>
          <w:sz w:val="28"/>
          <w:szCs w:val="28"/>
        </w:rPr>
        <w:instrText xml:space="preserve"> ADDIN EN.CITE &lt;EndNote&gt;&lt;Cite&gt;&lt;Author&gt;Minassian V. A.&lt;/Author&gt;&lt;Year&gt;2003&lt;/Year&gt;&lt;RecNum&gt;1133&lt;/RecNum&gt;&lt;DisplayText&gt;[84]&lt;/DisplayText&gt;&lt;record&gt;&lt;rec-number&gt;1133&lt;/rec-number&gt;&lt;foreign-keys&gt;&lt;key app="EN" db-id="szvz2995de9re8ezzpq5v2fnpesvr5ftxxtp" timestamp="1576836644"&gt;1133&lt;/key&gt;&lt;key app="ENWeb" db-id=""&gt;0&lt;/key&gt;&lt;/foreign-keys&gt;&lt;ref-type name="Journal Article"&gt;17&lt;/ref-type&gt;&lt;contributors&gt;&lt;authors&gt;&lt;author&gt;Minassian V. A., Drutz H.P. , Al-Badr A. ,&lt;/author&gt;&lt;/authors&gt;&lt;/contributors&gt;&lt;titles&gt;&lt;title&gt;Urinary incontinence as a worldwide problem&lt;/title&gt;&lt;secondary-title&gt;Int J Gynaecol Obstet &lt;/secondary-title&gt;&lt;/titles&gt;&lt;periodical&gt;&lt;full-title&gt;Int J Gynaecol Obstet&lt;/full-title&gt;&lt;/periodical&gt;&lt;pages&gt;327-338&lt;/pages&gt;&lt;volume&gt;82&lt;/volume&gt;&lt;number&gt;3&lt;/number&gt;&lt;dates&gt;&lt;year&gt;2003&lt;/year&gt;&lt;/dates&gt;&lt;urls&gt;&lt;/urls&gt;&lt;electronic-resource-num&gt;10.1016/S0020-7292Ž03.00220-0&lt;/electronic-resource-num&gt;&lt;/record&gt;&lt;/Cite&gt;&lt;/EndNote&gt;</w:instrText>
      </w:r>
      <w:r w:rsidR="001A0FF2" w:rsidRPr="00D80854">
        <w:rPr>
          <w:sz w:val="28"/>
          <w:szCs w:val="28"/>
          <w:lang w:val="en-US"/>
        </w:rPr>
        <w:fldChar w:fldCharType="separate"/>
      </w:r>
      <w:r w:rsidR="0094272F" w:rsidRPr="00D80854">
        <w:rPr>
          <w:noProof/>
          <w:sz w:val="28"/>
          <w:szCs w:val="28"/>
        </w:rPr>
        <w:t>[84]</w:t>
      </w:r>
      <w:r w:rsidR="001A0FF2" w:rsidRPr="00D80854">
        <w:rPr>
          <w:sz w:val="28"/>
          <w:szCs w:val="28"/>
          <w:lang w:val="en-US"/>
        </w:rPr>
        <w:fldChar w:fldCharType="end"/>
      </w:r>
      <w:r w:rsidRPr="00D80854">
        <w:rPr>
          <w:sz w:val="28"/>
          <w:szCs w:val="28"/>
        </w:rPr>
        <w:t xml:space="preserve">. Với phụ nữ ở độ tuổi lao động, TKKS chiếm </w:t>
      </w:r>
      <w:r w:rsidRPr="00D80854">
        <w:rPr>
          <w:spacing w:val="-4"/>
          <w:sz w:val="28"/>
          <w:szCs w:val="28"/>
        </w:rPr>
        <w:t xml:space="preserve">tỉ lệ 25 - 40% </w:t>
      </w:r>
      <w:r w:rsidR="000F39ED" w:rsidRPr="00D80854">
        <w:rPr>
          <w:spacing w:val="-4"/>
          <w:sz w:val="28"/>
          <w:szCs w:val="28"/>
        </w:rPr>
        <w:fldChar w:fldCharType="begin"/>
      </w:r>
      <w:r w:rsidR="00422882" w:rsidRPr="00D80854">
        <w:rPr>
          <w:spacing w:val="-4"/>
          <w:sz w:val="28"/>
          <w:szCs w:val="28"/>
        </w:rPr>
        <w:instrText xml:space="preserve"> ADDIN EN.CITE &lt;EndNote&gt;&lt;Cite&gt;&lt;Author&gt;Hunskaar S.&lt;/Author&gt;&lt;Year&gt;2000&lt;/Year&gt;&lt;RecNum&gt;1131&lt;/RecNum&gt;&lt;DisplayText&gt;[85]&lt;/DisplayText&gt;&lt;record&gt;&lt;rec-number&gt;1131&lt;/rec-number&gt;&lt;foreign-keys&gt;&lt;key app="EN" db-id="szvz2995de9re8ezzpq5v2fnpesvr5ftxxtp" timestamp="1576835351"&gt;1131&lt;/key&gt;&lt;key app="ENWeb" db-id=""&gt;0&lt;/key&gt;&lt;/foreign-keys&gt;&lt;ref-type name="Journal Article"&gt;17&lt;/ref-type&gt;&lt;contributors&gt;&lt;authors&gt;&lt;author&gt;Hunskaar S., &lt;/author&gt;&lt;author&gt;Arnold E. P. , &lt;/author&gt;&lt;author&gt;Burgio K. , &lt;/author&gt;&lt;author&gt;Diokno A. C. , &lt;/author&gt;&lt;author&gt;Herzog A. R., &lt;/author&gt;&lt;author&gt;Mallett V. T.,&lt;/author&gt;&lt;/authors&gt;&lt;/contributors&gt;&lt;titles&gt;&lt;title&gt;Epidemiology and natural histology of urinary incontinence&lt;/title&gt;&lt;secondary-title&gt;Int Urogynecol J &lt;/secondary-title&gt;&lt;/titles&gt;&lt;periodical&gt;&lt;full-title&gt;Int Urogynecol J&lt;/full-title&gt;&lt;/periodical&gt;&lt;pages&gt;301 - 319&lt;/pages&gt;&lt;volume&gt;11&lt;/volume&gt;&lt;dates&gt;&lt;year&gt;2000&lt;/year&gt;&lt;/dates&gt;&lt;urls&gt;&lt;/urls&gt;&lt;/record&gt;&lt;/Cite&gt;&lt;/EndNote&gt;</w:instrText>
      </w:r>
      <w:r w:rsidR="000F39ED" w:rsidRPr="00D80854">
        <w:rPr>
          <w:spacing w:val="-4"/>
          <w:sz w:val="28"/>
          <w:szCs w:val="28"/>
        </w:rPr>
        <w:fldChar w:fldCharType="separate"/>
      </w:r>
      <w:r w:rsidR="0094272F" w:rsidRPr="00D80854">
        <w:rPr>
          <w:noProof/>
          <w:spacing w:val="-4"/>
          <w:sz w:val="28"/>
          <w:szCs w:val="28"/>
        </w:rPr>
        <w:t>[85]</w:t>
      </w:r>
      <w:r w:rsidR="000F39ED" w:rsidRPr="00D80854">
        <w:rPr>
          <w:spacing w:val="-4"/>
          <w:sz w:val="28"/>
          <w:szCs w:val="28"/>
        </w:rPr>
        <w:fldChar w:fldCharType="end"/>
      </w:r>
      <w:r w:rsidR="00AD39AE" w:rsidRPr="00D80854">
        <w:rPr>
          <w:spacing w:val="-4"/>
          <w:sz w:val="28"/>
          <w:szCs w:val="28"/>
        </w:rPr>
        <w:t xml:space="preserve">, </w:t>
      </w:r>
      <w:r w:rsidR="00AD39AE" w:rsidRPr="00D80854">
        <w:rPr>
          <w:spacing w:val="-4"/>
          <w:sz w:val="28"/>
          <w:szCs w:val="28"/>
          <w:lang w:val="en-US"/>
        </w:rPr>
        <w:fldChar w:fldCharType="begin"/>
      </w:r>
      <w:r w:rsidR="00913DDD" w:rsidRPr="00D80854">
        <w:rPr>
          <w:spacing w:val="-4"/>
          <w:sz w:val="28"/>
          <w:szCs w:val="28"/>
        </w:rPr>
        <w:instrText xml:space="preserve"> ADDIN EN.CITE &lt;EndNote&gt;&lt;Cite&gt;&lt;Author&gt;Jennifer L. Melville&lt;/Author&gt;&lt;RecNum&gt;1132&lt;/RecNum&gt;&lt;DisplayText&gt;[86]&lt;/DisplayText&gt;&lt;record&gt;&lt;rec-number&gt;1132&lt;/rec-number&gt;&lt;foreign-keys&gt;&lt;key app="EN" db-id="szvz2995de9re8ezzpq5v2fnpesvr5ftxxtp" timestamp="1576835667"&gt;1132&lt;/key&gt;&lt;key app="ENWeb" db-id=""&gt;0&lt;/key&gt;&lt;/foreign-keys&gt;&lt;ref-type name="Journal Article"&gt;17&lt;/ref-type&gt;&lt;contributors&gt;&lt;authors&gt;&lt;author&gt;Jennifer L. Melville, Wayne Katon, Kristin Delaney, Katherine Newton,&lt;/author&gt;&lt;/authors&gt;&lt;/contributors&gt;&lt;titles&gt;&lt;title&gt;Urinary incontinence in US women: a population - based study&lt;/title&gt;&lt;secondary-title&gt;Arch Intern Med &lt;/secondary-title&gt;&lt;/titles&gt;&lt;periodical&gt;&lt;full-title&gt;Arch Intern Med&lt;/full-title&gt;&lt;/periodical&gt;&lt;pages&gt;537-542&lt;/pages&gt;&lt;volume&gt;165&lt;/volume&gt;&lt;number&gt;5&lt;/number&gt;&lt;dates&gt;&lt;year&gt;2005&lt;/year&gt;&lt;/dates&gt;&lt;urls&gt;&lt;/urls&gt;&lt;/record&gt;&lt;/Cite&gt;&lt;/EndNote&gt;</w:instrText>
      </w:r>
      <w:r w:rsidR="00AD39AE" w:rsidRPr="00D80854">
        <w:rPr>
          <w:spacing w:val="-4"/>
          <w:sz w:val="28"/>
          <w:szCs w:val="28"/>
          <w:lang w:val="en-US"/>
        </w:rPr>
        <w:fldChar w:fldCharType="separate"/>
      </w:r>
      <w:r w:rsidR="0094272F" w:rsidRPr="00D80854">
        <w:rPr>
          <w:noProof/>
          <w:spacing w:val="-4"/>
          <w:sz w:val="28"/>
          <w:szCs w:val="28"/>
        </w:rPr>
        <w:t>[86]</w:t>
      </w:r>
      <w:r w:rsidR="00AD39AE" w:rsidRPr="00D80854">
        <w:rPr>
          <w:spacing w:val="-4"/>
          <w:sz w:val="28"/>
          <w:szCs w:val="28"/>
          <w:lang w:val="en-US"/>
        </w:rPr>
        <w:fldChar w:fldCharType="end"/>
      </w:r>
      <w:r w:rsidRPr="00D80854">
        <w:rPr>
          <w:sz w:val="28"/>
          <w:szCs w:val="28"/>
        </w:rPr>
        <w:t>.</w:t>
      </w:r>
      <w:r w:rsidRPr="00D80854">
        <w:rPr>
          <w:spacing w:val="-4"/>
          <w:sz w:val="28"/>
          <w:szCs w:val="28"/>
        </w:rPr>
        <w:t xml:space="preserve"> Ở Việt nam,</w:t>
      </w:r>
      <w:r w:rsidR="00AE05CA" w:rsidRPr="00D80854">
        <w:rPr>
          <w:spacing w:val="-4"/>
          <w:sz w:val="28"/>
          <w:szCs w:val="28"/>
        </w:rPr>
        <w:t xml:space="preserve"> tỷ lệ mắc són tiểu là 25,4%</w:t>
      </w:r>
      <w:r w:rsidRPr="00D80854">
        <w:rPr>
          <w:spacing w:val="-4"/>
          <w:sz w:val="28"/>
          <w:szCs w:val="28"/>
        </w:rPr>
        <w:t>. Tình trạng thừa cân, thai nghén (đẻ thai to, sinh đẻ nhiều), tuổi tác, mãn kinh và bệnh lý phối hợp (táo bón, viêm đường tiết niệu) là các yếu tố nguy cơ thường được nhắc tới</w:t>
      </w:r>
      <w:r w:rsidR="00AF7485" w:rsidRPr="00D80854">
        <w:rPr>
          <w:spacing w:val="-4"/>
          <w:sz w:val="28"/>
          <w:szCs w:val="28"/>
        </w:rPr>
        <w:t xml:space="preserve"> </w:t>
      </w:r>
      <w:r w:rsidR="00AF7485" w:rsidRPr="00D80854">
        <w:rPr>
          <w:spacing w:val="-4"/>
          <w:sz w:val="28"/>
          <w:szCs w:val="28"/>
          <w:lang w:val="en-US"/>
        </w:rPr>
        <w:fldChar w:fldCharType="begin"/>
      </w:r>
      <w:r w:rsidR="00422882" w:rsidRPr="00D80854">
        <w:rPr>
          <w:spacing w:val="-4"/>
          <w:sz w:val="28"/>
          <w:szCs w:val="28"/>
        </w:rPr>
        <w:instrText xml:space="preserve"> ADDIN EN.CITE &lt;EndNote&gt;&lt;Cite&gt;&lt;Author&gt;Hunskaar S.&lt;/Author&gt;&lt;Year&gt;2000&lt;/Year&gt;&lt;RecNum&gt;1131&lt;/RecNum&gt;&lt;DisplayText&gt;[85]&lt;/DisplayText&gt;&lt;record&gt;&lt;rec-number&gt;1131&lt;/rec-number&gt;&lt;foreign-keys&gt;&lt;key app="EN" db-id="szvz2995de9re8ezzpq5v2fnpesvr5ftxxtp" timestamp="1576835351"&gt;1131&lt;/key&gt;&lt;key app="ENWeb" db-id=""&gt;0&lt;/key&gt;&lt;/foreign-keys&gt;&lt;ref-type name="Journal Article"&gt;17&lt;/ref-type&gt;&lt;contributors&gt;&lt;authors&gt;&lt;author&gt;Hunskaar S., &lt;/author&gt;&lt;author&gt;Arnold E. P. , &lt;/author&gt;&lt;author&gt;Burgio K. , &lt;/author&gt;&lt;author&gt;Diokno A. C. , &lt;/author&gt;&lt;author&gt;Herzog A. R., &lt;/author&gt;&lt;author&gt;Mallett V. T.,&lt;/author&gt;&lt;/authors&gt;&lt;/contributors&gt;&lt;titles&gt;&lt;title&gt;Epidemiology and natural histology of urinary incontinence&lt;/title&gt;&lt;secondary-title&gt;Int Urogynecol J &lt;/secondary-title&gt;&lt;/titles&gt;&lt;periodical&gt;&lt;full-title&gt;Int Urogynecol J&lt;/full-title&gt;&lt;/periodical&gt;&lt;pages&gt;301 - 319&lt;/pages&gt;&lt;volume&gt;11&lt;/volume&gt;&lt;dates&gt;&lt;year&gt;2000&lt;/year&gt;&lt;/dates&gt;&lt;urls&gt;&lt;/urls&gt;&lt;/record&gt;&lt;/Cite&gt;&lt;/EndNote&gt;</w:instrText>
      </w:r>
      <w:r w:rsidR="00AF7485" w:rsidRPr="00D80854">
        <w:rPr>
          <w:spacing w:val="-4"/>
          <w:sz w:val="28"/>
          <w:szCs w:val="28"/>
          <w:lang w:val="en-US"/>
        </w:rPr>
        <w:fldChar w:fldCharType="separate"/>
      </w:r>
      <w:r w:rsidR="0094272F" w:rsidRPr="00D80854">
        <w:rPr>
          <w:noProof/>
          <w:spacing w:val="-4"/>
          <w:sz w:val="28"/>
          <w:szCs w:val="28"/>
        </w:rPr>
        <w:t>[85]</w:t>
      </w:r>
      <w:r w:rsidR="00AF7485" w:rsidRPr="00D80854">
        <w:rPr>
          <w:spacing w:val="-4"/>
          <w:sz w:val="28"/>
          <w:szCs w:val="28"/>
          <w:lang w:val="en-US"/>
        </w:rPr>
        <w:fldChar w:fldCharType="end"/>
      </w:r>
      <w:r w:rsidRPr="00D80854">
        <w:rPr>
          <w:spacing w:val="-4"/>
          <w:sz w:val="28"/>
          <w:szCs w:val="28"/>
        </w:rPr>
        <w:t>.</w:t>
      </w:r>
    </w:p>
    <w:p w:rsidR="009C77C4" w:rsidRPr="00D80854" w:rsidRDefault="009C77C4" w:rsidP="00F5509F">
      <w:pPr>
        <w:autoSpaceDE w:val="0"/>
        <w:autoSpaceDN w:val="0"/>
        <w:adjustRightInd w:val="0"/>
        <w:spacing w:before="240" w:after="240" w:line="360" w:lineRule="auto"/>
        <w:ind w:firstLine="720"/>
        <w:jc w:val="both"/>
        <w:rPr>
          <w:sz w:val="28"/>
          <w:lang w:val="en-US" w:eastAsia="fr-FR" w:bidi="yi-Hebr"/>
        </w:rPr>
      </w:pPr>
      <w:r w:rsidRPr="00D80854">
        <w:rPr>
          <w:sz w:val="28"/>
          <w:szCs w:val="28"/>
        </w:rPr>
        <w:t xml:space="preserve">Bệnh lý </w:t>
      </w:r>
      <w:r w:rsidR="00DD2DE0" w:rsidRPr="00D80854">
        <w:rPr>
          <w:sz w:val="28"/>
          <w:szCs w:val="28"/>
          <w:lang w:val="en-US"/>
        </w:rPr>
        <w:t>TKKS</w:t>
      </w:r>
      <w:r w:rsidRPr="00D80854">
        <w:rPr>
          <w:sz w:val="28"/>
          <w:szCs w:val="28"/>
        </w:rPr>
        <w:t xml:space="preserve"> là một bệnh lý do giãn sàn chậu</w:t>
      </w:r>
      <w:r w:rsidRPr="00D80854">
        <w:rPr>
          <w:sz w:val="28"/>
        </w:rPr>
        <w:t xml:space="preserve"> và cơ thắt cổ bàng quang, nên thường </w:t>
      </w:r>
      <w:r w:rsidR="00B046FD" w:rsidRPr="00D80854">
        <w:rPr>
          <w:sz w:val="28"/>
        </w:rPr>
        <w:t>kết hợp với bệnh lý sa sinh dục. Trong nghiên cứu</w:t>
      </w:r>
      <w:r w:rsidRPr="00D80854">
        <w:rPr>
          <w:sz w:val="28"/>
        </w:rPr>
        <w:t xml:space="preserve"> của chúng tôi</w:t>
      </w:r>
      <w:r w:rsidR="00B046FD" w:rsidRPr="00D80854">
        <w:rPr>
          <w:sz w:val="28"/>
          <w:lang w:val="en-US"/>
        </w:rPr>
        <w:t>,</w:t>
      </w:r>
      <w:r w:rsidRPr="00D80854">
        <w:rPr>
          <w:sz w:val="28"/>
        </w:rPr>
        <w:t xml:space="preserve"> </w:t>
      </w:r>
      <w:r w:rsidR="00DD2DE0" w:rsidRPr="00D80854">
        <w:rPr>
          <w:sz w:val="28"/>
          <w:lang w:val="en-US"/>
        </w:rPr>
        <w:t>TKKS</w:t>
      </w:r>
      <w:r w:rsidRPr="00D80854">
        <w:rPr>
          <w:sz w:val="28"/>
        </w:rPr>
        <w:t xml:space="preserve"> khi gắng sức có kèm sa sinh dục </w:t>
      </w:r>
      <w:r w:rsidR="00B046FD" w:rsidRPr="00D80854">
        <w:rPr>
          <w:sz w:val="28"/>
          <w:lang w:val="en-US"/>
        </w:rPr>
        <w:t>lên tới</w:t>
      </w:r>
      <w:r w:rsidRPr="00D80854">
        <w:rPr>
          <w:sz w:val="28"/>
        </w:rPr>
        <w:t xml:space="preserve"> </w:t>
      </w:r>
      <w:r w:rsidR="00AE05CA" w:rsidRPr="00D80854">
        <w:rPr>
          <w:sz w:val="28"/>
          <w:lang w:val="en-US"/>
        </w:rPr>
        <w:t>96</w:t>
      </w:r>
      <w:r w:rsidRPr="00D80854">
        <w:rPr>
          <w:sz w:val="28"/>
        </w:rPr>
        <w:t>%</w:t>
      </w:r>
      <w:r w:rsidR="004B5FB8">
        <w:rPr>
          <w:sz w:val="28"/>
          <w:lang w:val="en-US"/>
        </w:rPr>
        <w:t xml:space="preserve"> (B</w:t>
      </w:r>
      <w:r w:rsidR="0084326C" w:rsidRPr="00D80854">
        <w:rPr>
          <w:sz w:val="28"/>
          <w:lang w:val="en-US"/>
        </w:rPr>
        <w:t>iểu đồ 3.2)</w:t>
      </w:r>
      <w:r w:rsidRPr="00D80854">
        <w:rPr>
          <w:sz w:val="28"/>
        </w:rPr>
        <w:t>.  Kết quả  của chúng tôi cao hơn so với một số tác giả khác</w:t>
      </w:r>
      <w:r w:rsidR="00AB0FE1" w:rsidRPr="00D80854">
        <w:rPr>
          <w:sz w:val="28"/>
          <w:lang w:val="en-US"/>
        </w:rPr>
        <w:t>. Theo</w:t>
      </w:r>
      <w:r w:rsidRPr="00D80854">
        <w:rPr>
          <w:sz w:val="28"/>
        </w:rPr>
        <w:t xml:space="preserve"> </w:t>
      </w:r>
      <w:r w:rsidRPr="00D80854">
        <w:rPr>
          <w:sz w:val="28"/>
          <w:lang w:eastAsia="fr-FR" w:bidi="yi-Hebr"/>
        </w:rPr>
        <w:t xml:space="preserve">Daher N. </w:t>
      </w:r>
      <w:r w:rsidR="00A9380D">
        <w:rPr>
          <w:sz w:val="28"/>
          <w:lang w:val="en-US" w:eastAsia="fr-FR" w:bidi="yi-Hebr"/>
        </w:rPr>
        <w:t>v</w:t>
      </w:r>
      <w:r w:rsidR="00F5509F" w:rsidRPr="00D80854">
        <w:rPr>
          <w:sz w:val="28"/>
          <w:lang w:val="en-US" w:eastAsia="fr-FR" w:bidi="yi-Hebr"/>
        </w:rPr>
        <w:t xml:space="preserve">à cs </w:t>
      </w:r>
      <w:r w:rsidRPr="00D80854">
        <w:rPr>
          <w:sz w:val="28"/>
          <w:lang w:eastAsia="fr-FR" w:bidi="yi-Hebr"/>
        </w:rPr>
        <w:t>thì són tiểu khi gắng sức có kèm sa sinh dục là 30%</w:t>
      </w:r>
      <w:r w:rsidR="00AF7485" w:rsidRPr="00D80854">
        <w:rPr>
          <w:sz w:val="28"/>
          <w:lang w:eastAsia="fr-FR" w:bidi="yi-Hebr"/>
        </w:rPr>
        <w:t xml:space="preserve"> </w:t>
      </w:r>
      <w:r w:rsidR="00AF7485" w:rsidRPr="00D80854">
        <w:rPr>
          <w:sz w:val="28"/>
          <w:lang w:val="en-US" w:eastAsia="fr-FR" w:bidi="yi-Hebr"/>
        </w:rPr>
        <w:fldChar w:fldCharType="begin"/>
      </w:r>
      <w:r w:rsidR="0094272F" w:rsidRPr="00D80854">
        <w:rPr>
          <w:sz w:val="28"/>
          <w:lang w:eastAsia="fr-FR" w:bidi="yi-Hebr"/>
        </w:rPr>
        <w:instrText xml:space="preserve"> ADDIN EN.CITE &lt;EndNote&gt;&lt;Cite&gt;&lt;Author&gt;Daher&lt;/Author&gt;&lt;Year&gt;2005&lt;/Year&gt;&lt;RecNum&gt;1136&lt;/RecNum&gt;&lt;DisplayText&gt;[87]&lt;/DisplayText&gt;&lt;record&gt;&lt;rec-number&gt;1136&lt;/rec-number&gt;&lt;foreign-keys&gt;&lt;key app="EN" db-id="szvz2995de9re8ezzpq5v2fnpesvr5ftxxtp" timestamp="1577540406"&gt;1136&lt;/key&gt;&lt;key app="ENWeb" db-id=""&gt;0&lt;/key&gt;&lt;/foreign-keys&gt;&lt;ref-type name="Journal Article"&gt;17&lt;/ref-type&gt;&lt;contributors&gt;&lt;authors&gt;&lt;author&gt;Daher, N.&lt;/author&gt;&lt;author&gt;Gagneur, O.&lt;/author&gt;&lt;author&gt;Gondry, J.&lt;/author&gt;&lt;author&gt;Mention, J. E.&lt;/author&gt;&lt;author&gt;Merviel, P.&lt;/author&gt;&lt;author&gt;Boulanger, J. C.&lt;/author&gt;&lt;/authors&gt;&lt;/contributors&gt;&lt;auth-address&gt;Centre de gynecologie-obstetrique (CGO), CHU d&amp;apos;Amiens, 124, rue Camille-Desmoulins, 80054 Amiens cedex 1, France. nagibdaher@free.fr&lt;/auth-address&gt;&lt;titles&gt;&lt;title&gt;[Prepubic TVT: a prospective study of 164 female patients treated for stress urinary incontinence]&lt;/title&gt;&lt;secondary-title&gt;Gynecol Obstet Fertil&lt;/secondary-title&gt;&lt;/titles&gt;&lt;periodical&gt;&lt;full-title&gt;Gynecol Obstet Fertil&lt;/full-title&gt;&lt;/periodical&gt;&lt;pages&gt;570-6&lt;/pages&gt;&lt;volume&gt;33&lt;/volume&gt;&lt;number&gt;9&lt;/number&gt;&lt;edition&gt;2005/08/30&lt;/edition&gt;&lt;keywords&gt;&lt;keyword&gt;Adult&lt;/keyword&gt;&lt;keyword&gt;Aged&lt;/keyword&gt;&lt;keyword&gt;Female&lt;/keyword&gt;&lt;keyword&gt;Humans&lt;/keyword&gt;&lt;keyword&gt;Longitudinal Studies&lt;/keyword&gt;&lt;keyword&gt;Middle Aged&lt;/keyword&gt;&lt;keyword&gt;Patient Satisfaction&lt;/keyword&gt;&lt;keyword&gt;Prospective Studies&lt;/keyword&gt;&lt;keyword&gt;Treatment Outcome&lt;/keyword&gt;&lt;keyword&gt;Urinary Incontinence, Stress/*surgery&lt;/keyword&gt;&lt;keyword&gt;*Urologic Surgical Procedures/adverse effects&lt;/keyword&gt;&lt;/keywords&gt;&lt;dates&gt;&lt;year&gt;2005&lt;/year&gt;&lt;pub-dates&gt;&lt;date&gt;Sep&lt;/date&gt;&lt;/pub-dates&gt;&lt;/dates&gt;&lt;orig-pub&gt;TVT prepubien. Etude prospective longitudinale dans le traitement de l&amp;apos;incontinence urinaire d&amp;apos;effort de la femme: a propos de 164 cas.&lt;/orig-pub&gt;&lt;isbn&gt;1297-9589 (Print)&amp;#xD;1297-9589 (Linking)&lt;/isbn&gt;&lt;accession-num&gt;16126447&lt;/accession-num&gt;&lt;urls&gt;&lt;related-urls&gt;&lt;url&gt;https://www.ncbi.nlm.nih.gov/pubmed/16126447&lt;/url&gt;&lt;/related-urls&gt;&lt;/urls&gt;&lt;electronic-resource-num&gt;10.1016/j.gyobfe.2005.07.017&lt;/electronic-resource-num&gt;&lt;/record&gt;&lt;/Cite&gt;&lt;/EndNote&gt;</w:instrText>
      </w:r>
      <w:r w:rsidR="00AF7485" w:rsidRPr="00D80854">
        <w:rPr>
          <w:sz w:val="28"/>
          <w:lang w:val="en-US" w:eastAsia="fr-FR" w:bidi="yi-Hebr"/>
        </w:rPr>
        <w:fldChar w:fldCharType="separate"/>
      </w:r>
      <w:r w:rsidR="0094272F" w:rsidRPr="00D80854">
        <w:rPr>
          <w:noProof/>
          <w:sz w:val="28"/>
          <w:lang w:eastAsia="fr-FR" w:bidi="yi-Hebr"/>
        </w:rPr>
        <w:t>[87]</w:t>
      </w:r>
      <w:r w:rsidR="00AF7485" w:rsidRPr="00D80854">
        <w:rPr>
          <w:sz w:val="28"/>
          <w:lang w:val="en-US" w:eastAsia="fr-FR" w:bidi="yi-Hebr"/>
        </w:rPr>
        <w:fldChar w:fldCharType="end"/>
      </w:r>
      <w:r w:rsidRPr="00D80854">
        <w:rPr>
          <w:sz w:val="28"/>
          <w:lang w:eastAsia="fr-FR" w:bidi="yi-Hebr"/>
        </w:rPr>
        <w:t>. Theo nghiên cứu của Deutsch V.</w:t>
      </w:r>
      <w:r w:rsidR="00F5509F" w:rsidRPr="00D80854">
        <w:rPr>
          <w:sz w:val="28"/>
          <w:lang w:val="en-US" w:eastAsia="fr-FR" w:bidi="yi-Hebr"/>
        </w:rPr>
        <w:t xml:space="preserve"> và cs</w:t>
      </w:r>
      <w:r w:rsidRPr="00D80854">
        <w:rPr>
          <w:sz w:val="28"/>
          <w:lang w:eastAsia="fr-FR" w:bidi="yi-Hebr"/>
        </w:rPr>
        <w:t xml:space="preserve"> về các yếu tố tiên lượng kết quả điều trị phẫu thuật trong són tiểu khi gắng sức, nếu tuổi trên 55 (p = 0,044) và mức độ</w:t>
      </w:r>
      <w:r w:rsidR="00AB0FE1" w:rsidRPr="00D80854">
        <w:rPr>
          <w:sz w:val="28"/>
          <w:lang w:val="en-US" w:eastAsia="fr-FR" w:bidi="yi-Hebr"/>
        </w:rPr>
        <w:t xml:space="preserve"> gắng sức khi</w:t>
      </w:r>
      <w:r w:rsidRPr="00D80854">
        <w:rPr>
          <w:sz w:val="28"/>
          <w:lang w:eastAsia="fr-FR" w:bidi="yi-Hebr"/>
        </w:rPr>
        <w:t xml:space="preserve"> </w:t>
      </w:r>
      <w:r w:rsidR="004B1EDF" w:rsidRPr="00D80854">
        <w:rPr>
          <w:sz w:val="28"/>
          <w:lang w:val="en-US" w:eastAsia="fr-FR" w:bidi="yi-Hebr"/>
        </w:rPr>
        <w:t>TKKS</w:t>
      </w:r>
      <w:r w:rsidR="00BF23D4">
        <w:rPr>
          <w:sz w:val="28"/>
          <w:lang w:eastAsia="fr-FR" w:bidi="yi-Hebr"/>
        </w:rPr>
        <w:t xml:space="preserve"> độ </w:t>
      </w:r>
      <w:r w:rsidR="00BF23D4">
        <w:rPr>
          <w:sz w:val="28"/>
          <w:lang w:val="en-US" w:eastAsia="fr-FR" w:bidi="yi-Hebr"/>
        </w:rPr>
        <w:t>III</w:t>
      </w:r>
      <w:r w:rsidRPr="00D80854">
        <w:rPr>
          <w:sz w:val="28"/>
          <w:lang w:eastAsia="fr-FR" w:bidi="yi-Hebr"/>
        </w:rPr>
        <w:t xml:space="preserve"> (p=0,028) có kết quả điều trị kém</w:t>
      </w:r>
      <w:r w:rsidR="00AF7485" w:rsidRPr="00D80854">
        <w:rPr>
          <w:sz w:val="28"/>
          <w:lang w:eastAsia="fr-FR" w:bidi="yi-Hebr"/>
        </w:rPr>
        <w:t xml:space="preserve"> </w:t>
      </w:r>
      <w:r w:rsidR="00AF7485" w:rsidRPr="00D80854">
        <w:rPr>
          <w:sz w:val="28"/>
          <w:lang w:val="en-US" w:eastAsia="fr-FR" w:bidi="yi-Hebr"/>
        </w:rPr>
        <w:fldChar w:fldCharType="begin"/>
      </w:r>
      <w:r w:rsidR="0094272F" w:rsidRPr="00D80854">
        <w:rPr>
          <w:sz w:val="28"/>
          <w:lang w:eastAsia="fr-FR" w:bidi="yi-Hebr"/>
        </w:rPr>
        <w:instrText xml:space="preserve"> ADDIN EN.CITE &lt;EndNote&gt;&lt;Cite&gt;&lt;Author&gt;Deutsch&lt;/Author&gt;&lt;Year&gt;2008&lt;/Year&gt;&lt;RecNum&gt;1137&lt;/RecNum&gt;&lt;DisplayText&gt;[88]&lt;/DisplayText&gt;&lt;record&gt;&lt;rec-number&gt;1137&lt;/rec-number&gt;&lt;foreign-keys&gt;&lt;key app="EN" db-id="szvz2995de9re8ezzpq5v2fnpesvr5ftxxtp" timestamp="1577541068"&gt;1137&lt;/key&gt;&lt;key app="ENWeb" db-id=""&gt;0&lt;/key&gt;&lt;/foreign-keys&gt;&lt;ref-type name="Journal Article"&gt;17&lt;/ref-type&gt;&lt;contributors&gt;&lt;authors&gt;&lt;author&gt;Deutsch, V.&lt;/author&gt;&lt;author&gt;Reyal, F.&lt;/author&gt;&lt;author&gt;Vincens, E.&lt;/author&gt;&lt;author&gt;Kane, A.&lt;/author&gt;&lt;author&gt;Dalmont, C.&lt;/author&gt;&lt;author&gt;Madelenat, P.&lt;/author&gt;&lt;/authors&gt;&lt;/contributors&gt;&lt;auth-address&gt;Service de gynecologie-obstetrique, hopital Bichat-Claude-Bernard, Assistance publique-Hopitaux de Paris, 46, rue Henri-Huchard, 75018 Paris, France. v.deutsch@yahoo.fr&lt;/auth-address&gt;&lt;titles&gt;&lt;title&gt;[Stress urinary incontinence and suburetral slings. Implications for sexuality]&lt;/title&gt;&lt;secondary-title&gt;Gynecol Obstet Fertil&lt;/secondary-title&gt;&lt;/titles&gt;&lt;periodical&gt;&lt;full-title&gt;Gynecol Obstet Fertil&lt;/full-title&gt;&lt;/periodical&gt;&lt;pages&gt;417-21&lt;/pages&gt;&lt;volume&gt;36&lt;/volume&gt;&lt;number&gt;4&lt;/number&gt;&lt;edition&gt;2008/04/18&lt;/edition&gt;&lt;keywords&gt;&lt;keyword&gt;Female&lt;/keyword&gt;&lt;keyword&gt;Humans&lt;/keyword&gt;&lt;keyword&gt;Sexual Dysfunction, Physiological/*epidemiology&lt;/keyword&gt;&lt;keyword&gt;Sexual Dysfunctions, Psychological/*epidemiology&lt;/keyword&gt;&lt;keyword&gt;*Suburethral Slings&lt;/keyword&gt;&lt;keyword&gt;Urinary Incontinence, Stress/*surgery&lt;/keyword&gt;&lt;/keywords&gt;&lt;dates&gt;&lt;year&gt;2008&lt;/year&gt;&lt;pub-dates&gt;&lt;date&gt;Apr&lt;/date&gt;&lt;/pub-dates&gt;&lt;/dates&gt;&lt;orig-pub&gt;Incontinence urinaire d&amp;apos;effort et bandelette sous-uretrale: implications sur la sexualite&lt;/orig-pub&gt;&lt;isbn&gt;1297-9589 (Print)&amp;#xD;1297-9589 (Linking)&lt;/isbn&gt;&lt;accession-num&gt;18417410&lt;/accession-num&gt;&lt;urls&gt;&lt;related-urls&gt;&lt;url&gt;https://www.ncbi.nlm.nih.gov/pubmed/18417410&lt;/url&gt;&lt;/related-urls&gt;&lt;/urls&gt;&lt;electronic-resource-num&gt;10.1016/j.gyobfe.2008.02.010&lt;/electronic-resource-num&gt;&lt;/record&gt;&lt;/Cite&gt;&lt;/EndNote&gt;</w:instrText>
      </w:r>
      <w:r w:rsidR="00AF7485" w:rsidRPr="00D80854">
        <w:rPr>
          <w:sz w:val="28"/>
          <w:lang w:val="en-US" w:eastAsia="fr-FR" w:bidi="yi-Hebr"/>
        </w:rPr>
        <w:fldChar w:fldCharType="separate"/>
      </w:r>
      <w:r w:rsidR="0094272F" w:rsidRPr="00D80854">
        <w:rPr>
          <w:noProof/>
          <w:sz w:val="28"/>
          <w:lang w:eastAsia="fr-FR" w:bidi="yi-Hebr"/>
        </w:rPr>
        <w:t>[88]</w:t>
      </w:r>
      <w:r w:rsidR="00AF7485" w:rsidRPr="00D80854">
        <w:rPr>
          <w:sz w:val="28"/>
          <w:lang w:val="en-US" w:eastAsia="fr-FR" w:bidi="yi-Hebr"/>
        </w:rPr>
        <w:fldChar w:fldCharType="end"/>
      </w:r>
      <w:r w:rsidRPr="00D80854">
        <w:rPr>
          <w:sz w:val="28"/>
          <w:lang w:eastAsia="fr-FR" w:bidi="yi-Hebr"/>
        </w:rPr>
        <w:t xml:space="preserve">. Trong nghiên cứu chúng tôi mức độ </w:t>
      </w:r>
      <w:r w:rsidR="004B1EDF" w:rsidRPr="00D80854">
        <w:rPr>
          <w:sz w:val="28"/>
          <w:lang w:val="en-US" w:eastAsia="fr-FR" w:bidi="yi-Hebr"/>
        </w:rPr>
        <w:t>TKKS</w:t>
      </w:r>
      <w:r w:rsidRPr="00D80854">
        <w:rPr>
          <w:sz w:val="28"/>
          <w:lang w:eastAsia="fr-FR" w:bidi="yi-Hebr"/>
        </w:rPr>
        <w:t xml:space="preserve"> nặng chiếm tỷ lệ </w:t>
      </w:r>
      <w:r w:rsidR="00AB0FE1" w:rsidRPr="00D80854">
        <w:rPr>
          <w:sz w:val="28"/>
          <w:lang w:val="en-US" w:eastAsia="fr-FR" w:bidi="yi-Hebr"/>
        </w:rPr>
        <w:t>tới</w:t>
      </w:r>
      <w:r w:rsidR="00AB0FE1" w:rsidRPr="00D80854">
        <w:rPr>
          <w:sz w:val="28"/>
          <w:lang w:eastAsia="fr-FR" w:bidi="yi-Hebr"/>
        </w:rPr>
        <w:t xml:space="preserve"> 72,9%</w:t>
      </w:r>
      <w:r w:rsidR="004B5FB8">
        <w:rPr>
          <w:sz w:val="28"/>
          <w:lang w:val="en-US" w:eastAsia="fr-FR" w:bidi="yi-Hebr"/>
        </w:rPr>
        <w:t xml:space="preserve"> (B</w:t>
      </w:r>
      <w:r w:rsidR="00AB0FE1" w:rsidRPr="00D80854">
        <w:rPr>
          <w:sz w:val="28"/>
          <w:lang w:val="en-US" w:eastAsia="fr-FR" w:bidi="yi-Hebr"/>
        </w:rPr>
        <w:t>ảng 3.9)</w:t>
      </w:r>
      <w:r w:rsidRPr="00D80854">
        <w:rPr>
          <w:sz w:val="28"/>
          <w:lang w:eastAsia="fr-FR" w:bidi="yi-Hebr"/>
        </w:rPr>
        <w:t>.</w:t>
      </w:r>
    </w:p>
    <w:p w:rsidR="009C77C4" w:rsidRPr="00884208" w:rsidRDefault="00F5509F" w:rsidP="00DB4702">
      <w:pPr>
        <w:pStyle w:val="Heading3"/>
        <w:rPr>
          <w:rFonts w:ascii="Times New Roman" w:hAnsi="Times New Roman" w:cs="Times New Roman"/>
          <w:b/>
          <w:i/>
          <w:color w:val="auto"/>
          <w:sz w:val="28"/>
          <w:szCs w:val="28"/>
          <w:lang w:val="en-US"/>
        </w:rPr>
      </w:pPr>
      <w:bookmarkStart w:id="1323" w:name="_Toc386557085"/>
      <w:bookmarkStart w:id="1324" w:name="_Toc28615203"/>
      <w:bookmarkStart w:id="1325" w:name="_Toc35871204"/>
      <w:bookmarkStart w:id="1326" w:name="_Toc35871455"/>
      <w:r w:rsidRPr="00884208">
        <w:rPr>
          <w:rFonts w:ascii="Times New Roman" w:hAnsi="Times New Roman" w:cs="Times New Roman"/>
          <w:b/>
          <w:i/>
          <w:color w:val="auto"/>
          <w:sz w:val="28"/>
          <w:szCs w:val="28"/>
        </w:rPr>
        <w:lastRenderedPageBreak/>
        <w:t>4.1.1</w:t>
      </w:r>
      <w:r w:rsidRPr="00884208">
        <w:rPr>
          <w:rFonts w:ascii="Times New Roman" w:hAnsi="Times New Roman" w:cs="Times New Roman"/>
          <w:b/>
          <w:i/>
          <w:color w:val="auto"/>
          <w:sz w:val="28"/>
          <w:szCs w:val="28"/>
          <w:lang w:val="en-US"/>
        </w:rPr>
        <w:t>.</w:t>
      </w:r>
      <w:r w:rsidR="00AF4286" w:rsidRPr="00884208">
        <w:rPr>
          <w:rFonts w:ascii="Times New Roman" w:hAnsi="Times New Roman" w:cs="Times New Roman"/>
          <w:b/>
          <w:i/>
          <w:color w:val="auto"/>
          <w:sz w:val="28"/>
          <w:szCs w:val="28"/>
        </w:rPr>
        <w:t xml:space="preserve"> </w:t>
      </w:r>
      <w:r w:rsidR="009C77C4" w:rsidRPr="00884208">
        <w:rPr>
          <w:rFonts w:ascii="Times New Roman" w:hAnsi="Times New Roman" w:cs="Times New Roman"/>
          <w:b/>
          <w:i/>
          <w:color w:val="auto"/>
          <w:sz w:val="28"/>
          <w:szCs w:val="28"/>
        </w:rPr>
        <w:t>Tuổi</w:t>
      </w:r>
      <w:r w:rsidR="00AF4286" w:rsidRPr="00884208">
        <w:rPr>
          <w:rFonts w:ascii="Times New Roman" w:hAnsi="Times New Roman" w:cs="Times New Roman"/>
          <w:b/>
          <w:i/>
          <w:color w:val="auto"/>
          <w:sz w:val="28"/>
          <w:szCs w:val="28"/>
          <w:lang w:val="en-US"/>
        </w:rPr>
        <w:t>, nghề nghiệp và trình độ học vấn</w:t>
      </w:r>
      <w:r w:rsidR="009C77C4" w:rsidRPr="00884208">
        <w:rPr>
          <w:rFonts w:ascii="Times New Roman" w:hAnsi="Times New Roman" w:cs="Times New Roman"/>
          <w:b/>
          <w:i/>
          <w:color w:val="auto"/>
          <w:sz w:val="28"/>
          <w:szCs w:val="28"/>
        </w:rPr>
        <w:t xml:space="preserve"> của đối tượng nghiên cứu</w:t>
      </w:r>
      <w:bookmarkEnd w:id="1323"/>
      <w:bookmarkEnd w:id="1324"/>
      <w:bookmarkEnd w:id="1325"/>
      <w:bookmarkEnd w:id="1326"/>
    </w:p>
    <w:p w:rsidR="00F5509F" w:rsidRPr="00D80854" w:rsidRDefault="00F5509F" w:rsidP="00F5509F">
      <w:pPr>
        <w:rPr>
          <w:lang w:val="en-US"/>
        </w:rPr>
      </w:pPr>
    </w:p>
    <w:p w:rsidR="00AF4286" w:rsidRPr="00D80854" w:rsidRDefault="00F5509F" w:rsidP="00BF23D4">
      <w:pPr>
        <w:spacing w:line="360" w:lineRule="auto"/>
        <w:ind w:firstLine="720"/>
        <w:rPr>
          <w:sz w:val="28"/>
          <w:lang w:val="en-US"/>
        </w:rPr>
      </w:pPr>
      <w:r w:rsidRPr="00D80854">
        <w:rPr>
          <w:sz w:val="28"/>
          <w:lang w:val="en-US"/>
        </w:rPr>
        <w:t xml:space="preserve">- </w:t>
      </w:r>
      <w:r w:rsidR="00AF4286" w:rsidRPr="00D80854">
        <w:rPr>
          <w:sz w:val="28"/>
          <w:lang w:val="en-US"/>
        </w:rPr>
        <w:t>Tuổi:</w:t>
      </w:r>
    </w:p>
    <w:p w:rsidR="00844C1B" w:rsidRPr="00D80854" w:rsidRDefault="00D73ABC" w:rsidP="00BF23D4">
      <w:pPr>
        <w:autoSpaceDE w:val="0"/>
        <w:autoSpaceDN w:val="0"/>
        <w:adjustRightInd w:val="0"/>
        <w:spacing w:line="360" w:lineRule="auto"/>
        <w:ind w:firstLine="720"/>
        <w:jc w:val="both"/>
        <w:rPr>
          <w:sz w:val="28"/>
          <w:szCs w:val="28"/>
        </w:rPr>
      </w:pPr>
      <w:bookmarkStart w:id="1327" w:name="_Toc386557086"/>
      <w:r w:rsidRPr="00D80854">
        <w:rPr>
          <w:sz w:val="28"/>
          <w:szCs w:val="28"/>
        </w:rPr>
        <w:t xml:space="preserve">Nghiên cứu </w:t>
      </w:r>
      <w:r w:rsidR="004B1EDF" w:rsidRPr="00D80854">
        <w:rPr>
          <w:sz w:val="28"/>
          <w:szCs w:val="28"/>
          <w:lang w:val="en-US"/>
        </w:rPr>
        <w:t>59</w:t>
      </w:r>
      <w:r w:rsidRPr="00D80854">
        <w:rPr>
          <w:sz w:val="28"/>
          <w:szCs w:val="28"/>
        </w:rPr>
        <w:t xml:space="preserve"> trường hợp </w:t>
      </w:r>
      <w:r w:rsidR="00F5509F" w:rsidRPr="00D80854">
        <w:rPr>
          <w:sz w:val="28"/>
          <w:szCs w:val="28"/>
        </w:rPr>
        <w:t xml:space="preserve">phẫu thuật TOT tại </w:t>
      </w:r>
      <w:r w:rsidR="00F5509F" w:rsidRPr="00D80854">
        <w:rPr>
          <w:sz w:val="28"/>
          <w:szCs w:val="28"/>
          <w:lang w:val="en-US"/>
        </w:rPr>
        <w:t>B</w:t>
      </w:r>
      <w:r w:rsidR="00F5509F" w:rsidRPr="00D80854">
        <w:rPr>
          <w:sz w:val="28"/>
          <w:szCs w:val="28"/>
        </w:rPr>
        <w:t xml:space="preserve">ệnh viện </w:t>
      </w:r>
      <w:r w:rsidR="00F5509F" w:rsidRPr="00D80854">
        <w:rPr>
          <w:sz w:val="28"/>
          <w:szCs w:val="28"/>
          <w:lang w:val="en-US"/>
        </w:rPr>
        <w:t>P</w:t>
      </w:r>
      <w:r w:rsidR="00F5509F" w:rsidRPr="00D80854">
        <w:rPr>
          <w:sz w:val="28"/>
          <w:szCs w:val="28"/>
        </w:rPr>
        <w:t>hụ sản Hà Nội từ</w:t>
      </w:r>
      <w:r w:rsidRPr="00D80854">
        <w:rPr>
          <w:sz w:val="28"/>
          <w:szCs w:val="28"/>
        </w:rPr>
        <w:t xml:space="preserve"> tháng 1</w:t>
      </w:r>
      <w:r w:rsidR="00F5509F" w:rsidRPr="00D80854">
        <w:rPr>
          <w:sz w:val="28"/>
          <w:szCs w:val="28"/>
          <w:lang w:val="en-US"/>
        </w:rPr>
        <w:t>/</w:t>
      </w:r>
      <w:r w:rsidRPr="00D80854">
        <w:rPr>
          <w:sz w:val="28"/>
          <w:szCs w:val="28"/>
        </w:rPr>
        <w:t xml:space="preserve">2013 đến tháng 05/2018, chúng tôi thấy tuổi </w:t>
      </w:r>
      <w:r w:rsidR="00F5509F" w:rsidRPr="00D80854">
        <w:rPr>
          <w:sz w:val="28"/>
          <w:szCs w:val="28"/>
          <w:lang w:val="en-US"/>
        </w:rPr>
        <w:t>TB</w:t>
      </w:r>
      <w:r w:rsidRPr="00D80854">
        <w:rPr>
          <w:sz w:val="28"/>
          <w:szCs w:val="28"/>
        </w:rPr>
        <w:t xml:space="preserve"> là </w:t>
      </w:r>
      <w:r w:rsidR="003F4B61" w:rsidRPr="00D80854">
        <w:rPr>
          <w:sz w:val="28"/>
          <w:szCs w:val="28"/>
        </w:rPr>
        <w:t>54,7 ± 10,42 tuổ</w:t>
      </w:r>
      <w:r w:rsidRPr="00D80854">
        <w:rPr>
          <w:sz w:val="28"/>
          <w:szCs w:val="28"/>
        </w:rPr>
        <w:t>i, trong đó tuổi thấp nhất là 30 và tuổi cao nhất là 83 (Bảng 3.1). Kết quả của chúng tôi cao hơn so với với kết quả của Hồ Nguyễn Tiến</w:t>
      </w:r>
      <w:r w:rsidR="00F5509F" w:rsidRPr="00D80854">
        <w:rPr>
          <w:sz w:val="28"/>
          <w:szCs w:val="28"/>
          <w:lang w:val="en-US"/>
        </w:rPr>
        <w:t xml:space="preserve"> và cs</w:t>
      </w:r>
      <w:r w:rsidRPr="00D80854">
        <w:rPr>
          <w:sz w:val="28"/>
          <w:szCs w:val="28"/>
        </w:rPr>
        <w:t xml:space="preserve"> điều trị </w:t>
      </w:r>
      <w:r w:rsidR="0084326C" w:rsidRPr="00D80854">
        <w:rPr>
          <w:sz w:val="28"/>
          <w:szCs w:val="28"/>
          <w:lang w:val="en-US"/>
        </w:rPr>
        <w:t>T</w:t>
      </w:r>
      <w:r w:rsidR="004B1EDF" w:rsidRPr="00D80854">
        <w:rPr>
          <w:sz w:val="28"/>
          <w:szCs w:val="28"/>
          <w:lang w:val="en-US"/>
        </w:rPr>
        <w:t>KKS</w:t>
      </w:r>
      <w:r w:rsidR="00F5509F" w:rsidRPr="00D80854">
        <w:rPr>
          <w:sz w:val="28"/>
          <w:szCs w:val="28"/>
          <w:lang w:val="en-US"/>
        </w:rPr>
        <w:t>KGS</w:t>
      </w:r>
      <w:r w:rsidRPr="00D80854">
        <w:rPr>
          <w:sz w:val="28"/>
          <w:szCs w:val="28"/>
        </w:rPr>
        <w:t xml:space="preserve"> bằng phẫu thuật đặt Bandelette dưới niệu đạo là 51,8 </w:t>
      </w:r>
      <w:r w:rsidRPr="00D80854">
        <w:rPr>
          <w:sz w:val="28"/>
          <w:szCs w:val="28"/>
        </w:rPr>
        <w:sym w:font="Symbol" w:char="F0B1"/>
      </w:r>
      <w:r w:rsidRPr="00D80854">
        <w:rPr>
          <w:sz w:val="28"/>
          <w:szCs w:val="28"/>
        </w:rPr>
        <w:t xml:space="preserve"> 11,9 (thấp nhất là 39 và cao nhất là 67 tuổi) </w:t>
      </w:r>
      <w:r w:rsidR="00DB07FA" w:rsidRPr="00D80854">
        <w:rPr>
          <w:sz w:val="28"/>
          <w:szCs w:val="28"/>
          <w:lang w:val="en-US"/>
        </w:rPr>
        <w:fldChar w:fldCharType="begin">
          <w:fldData xml:space="preserve">PEVuZE5vdGU+PENpdGU+PEF1dGhvcj5I4buTIE5ndXnhu4VuIFRp4bq/bjwvQXV0aG9yPjxZZWFy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</w:fldData>
        </w:fldChar>
      </w:r>
      <w:r w:rsidR="00C90A60" w:rsidRPr="00D80854">
        <w:rPr>
          <w:sz w:val="28"/>
          <w:szCs w:val="28"/>
        </w:rPr>
        <w:instrText xml:space="preserve"> ADDIN EN.CITE </w:instrText>
      </w:r>
      <w:r w:rsidR="00C90A60" w:rsidRPr="00D80854">
        <w:rPr>
          <w:sz w:val="28"/>
          <w:szCs w:val="28"/>
          <w:lang w:val="en-US"/>
        </w:rPr>
        <w:fldChar w:fldCharType="begin">
          <w:fldData xml:space="preserve">PEVuZE5vdGU+PENpdGU+PEF1dGhvcj5I4buTIE5ndXnhu4VuIFRp4bq/bjwvQXV0aG9yPjxZZWFy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</w:fldData>
        </w:fldChar>
      </w:r>
      <w:r w:rsidR="00C90A60" w:rsidRPr="00D80854">
        <w:rPr>
          <w:sz w:val="28"/>
          <w:szCs w:val="28"/>
        </w:rPr>
        <w:instrText xml:space="preserve"> ADDIN EN.CITE.DATA </w:instrText>
      </w:r>
      <w:r w:rsidR="00C90A60" w:rsidRPr="00D80854">
        <w:rPr>
          <w:sz w:val="28"/>
          <w:szCs w:val="28"/>
          <w:lang w:val="en-US"/>
        </w:rPr>
      </w:r>
      <w:r w:rsidR="00C90A60" w:rsidRPr="00D80854">
        <w:rPr>
          <w:sz w:val="28"/>
          <w:szCs w:val="28"/>
          <w:lang w:val="en-US"/>
        </w:rPr>
        <w:fldChar w:fldCharType="end"/>
      </w:r>
      <w:r w:rsidR="00DB07FA" w:rsidRPr="00D80854">
        <w:rPr>
          <w:sz w:val="28"/>
          <w:szCs w:val="28"/>
          <w:lang w:val="en-US"/>
        </w:rPr>
      </w:r>
      <w:r w:rsidR="00DB07FA" w:rsidRPr="00D80854">
        <w:rPr>
          <w:sz w:val="28"/>
          <w:szCs w:val="28"/>
          <w:lang w:val="en-US"/>
        </w:rPr>
        <w:fldChar w:fldCharType="separate"/>
      </w:r>
      <w:r w:rsidR="0094272F" w:rsidRPr="00D80854">
        <w:rPr>
          <w:noProof/>
          <w:sz w:val="28"/>
          <w:szCs w:val="28"/>
        </w:rPr>
        <w:t>[89]</w:t>
      </w:r>
      <w:r w:rsidR="00DB07FA" w:rsidRPr="00D80854">
        <w:rPr>
          <w:sz w:val="28"/>
          <w:szCs w:val="28"/>
          <w:lang w:val="en-US"/>
        </w:rPr>
        <w:fldChar w:fldCharType="end"/>
      </w:r>
      <w:r w:rsidR="000B609D" w:rsidRPr="00D80854">
        <w:rPr>
          <w:sz w:val="28"/>
          <w:szCs w:val="28"/>
        </w:rPr>
        <w:t xml:space="preserve"> </w:t>
      </w:r>
      <w:r w:rsidRPr="00D80854">
        <w:rPr>
          <w:sz w:val="28"/>
          <w:szCs w:val="28"/>
        </w:rPr>
        <w:t xml:space="preserve">và của Nguyễn Tân Cương </w:t>
      </w:r>
      <w:r w:rsidR="00F5509F" w:rsidRPr="00D80854">
        <w:rPr>
          <w:sz w:val="28"/>
          <w:szCs w:val="28"/>
          <w:lang w:val="en-US"/>
        </w:rPr>
        <w:t xml:space="preserve">và cs </w:t>
      </w:r>
      <w:r w:rsidRPr="00D80854">
        <w:rPr>
          <w:sz w:val="28"/>
          <w:szCs w:val="28"/>
        </w:rPr>
        <w:t xml:space="preserve">trong điều trị </w:t>
      </w:r>
      <w:r w:rsidR="00F5509F" w:rsidRPr="00D80854">
        <w:rPr>
          <w:sz w:val="28"/>
          <w:szCs w:val="28"/>
        </w:rPr>
        <w:t>TKKS</w:t>
      </w:r>
      <w:r w:rsidR="00F5509F" w:rsidRPr="00D80854">
        <w:rPr>
          <w:sz w:val="28"/>
          <w:szCs w:val="28"/>
          <w:lang w:val="en-US"/>
        </w:rPr>
        <w:t xml:space="preserve"> </w:t>
      </w:r>
      <w:r w:rsidRPr="00D80854">
        <w:rPr>
          <w:sz w:val="28"/>
          <w:szCs w:val="28"/>
        </w:rPr>
        <w:t xml:space="preserve">ở phụ nữ bằng nâng niệu đạo kiểu TVT là 49,8 </w:t>
      </w:r>
      <w:r w:rsidRPr="00D80854">
        <w:rPr>
          <w:sz w:val="28"/>
          <w:szCs w:val="28"/>
        </w:rPr>
        <w:sym w:font="Symbol" w:char="F0B1"/>
      </w:r>
      <w:r w:rsidRPr="00D80854">
        <w:rPr>
          <w:sz w:val="28"/>
          <w:szCs w:val="28"/>
        </w:rPr>
        <w:t xml:space="preserve"> 7,2 (thấp nhất là 33 và cao nhất là 69)</w:t>
      </w:r>
      <w:r w:rsidR="00ED0E93" w:rsidRPr="00D80854">
        <w:rPr>
          <w:sz w:val="28"/>
          <w:szCs w:val="28"/>
        </w:rPr>
        <w:t xml:space="preserve"> </w:t>
      </w:r>
      <w:r w:rsidR="00ED0E93" w:rsidRPr="00D80854">
        <w:rPr>
          <w:sz w:val="28"/>
          <w:szCs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sz w:val="28"/>
          <w:szCs w:val="28"/>
        </w:rPr>
        <w:instrText xml:space="preserve"> ADDIN EN.CITE </w:instrText>
      </w:r>
      <w:r w:rsidR="00C90A60" w:rsidRPr="00D80854">
        <w:rPr>
          <w:sz w:val="28"/>
          <w:szCs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sz w:val="28"/>
          <w:szCs w:val="28"/>
        </w:rPr>
        <w:instrText xml:space="preserve"> ADDIN EN.CITE.DATA </w:instrText>
      </w:r>
      <w:r w:rsidR="00C90A60" w:rsidRPr="00D80854">
        <w:rPr>
          <w:sz w:val="28"/>
          <w:szCs w:val="28"/>
          <w:lang w:val="en-US"/>
        </w:rPr>
      </w:r>
      <w:r w:rsidR="00C90A60" w:rsidRPr="00D80854">
        <w:rPr>
          <w:sz w:val="28"/>
          <w:szCs w:val="28"/>
          <w:lang w:val="en-US"/>
        </w:rPr>
        <w:fldChar w:fldCharType="end"/>
      </w:r>
      <w:r w:rsidR="00ED0E93" w:rsidRPr="00D80854">
        <w:rPr>
          <w:sz w:val="28"/>
          <w:szCs w:val="28"/>
          <w:lang w:val="en-US"/>
        </w:rPr>
      </w:r>
      <w:r w:rsidR="00ED0E93" w:rsidRPr="00D80854">
        <w:rPr>
          <w:sz w:val="28"/>
          <w:szCs w:val="28"/>
          <w:lang w:val="en-US"/>
        </w:rPr>
        <w:fldChar w:fldCharType="separate"/>
      </w:r>
      <w:r w:rsidR="0094272F" w:rsidRPr="00D80854">
        <w:rPr>
          <w:noProof/>
          <w:sz w:val="28"/>
          <w:szCs w:val="28"/>
        </w:rPr>
        <w:t>[90]</w:t>
      </w:r>
      <w:r w:rsidR="00ED0E93" w:rsidRPr="00D80854">
        <w:rPr>
          <w:sz w:val="28"/>
          <w:szCs w:val="28"/>
          <w:lang w:val="en-US"/>
        </w:rPr>
        <w:fldChar w:fldCharType="end"/>
      </w:r>
      <w:r w:rsidRPr="00D80854">
        <w:rPr>
          <w:sz w:val="28"/>
          <w:szCs w:val="28"/>
        </w:rPr>
        <w:t xml:space="preserve">. Nguyễn Văn Ân và </w:t>
      </w:r>
      <w:r w:rsidR="00F5509F" w:rsidRPr="00D80854">
        <w:rPr>
          <w:sz w:val="28"/>
          <w:szCs w:val="28"/>
          <w:lang w:val="en-US"/>
        </w:rPr>
        <w:t>cs</w:t>
      </w:r>
      <w:r w:rsidRPr="00D80854">
        <w:rPr>
          <w:sz w:val="28"/>
          <w:szCs w:val="28"/>
        </w:rPr>
        <w:t xml:space="preserve"> trong một nghiên cứu đánh giá kết quả điều trị </w:t>
      </w:r>
      <w:r w:rsidR="00F5509F" w:rsidRPr="00D80854">
        <w:rPr>
          <w:sz w:val="28"/>
          <w:szCs w:val="28"/>
        </w:rPr>
        <w:t>TKKS</w:t>
      </w:r>
      <w:r w:rsidR="00F5509F" w:rsidRPr="00D80854">
        <w:rPr>
          <w:sz w:val="28"/>
          <w:szCs w:val="28"/>
          <w:lang w:val="en-US"/>
        </w:rPr>
        <w:t xml:space="preserve"> </w:t>
      </w:r>
      <w:r w:rsidRPr="00D80854">
        <w:rPr>
          <w:sz w:val="28"/>
          <w:szCs w:val="28"/>
        </w:rPr>
        <w:t xml:space="preserve">ở phụ nữ bằng phẫu thuật TOT trên 46 bệnh nhân nữ cho kết quả tuổi </w:t>
      </w:r>
      <w:r w:rsidR="00F5509F" w:rsidRPr="00D80854">
        <w:rPr>
          <w:sz w:val="28"/>
          <w:szCs w:val="28"/>
          <w:lang w:val="en-US"/>
        </w:rPr>
        <w:t>TB</w:t>
      </w:r>
      <w:r w:rsidRPr="00D80854">
        <w:rPr>
          <w:sz w:val="28"/>
          <w:szCs w:val="28"/>
        </w:rPr>
        <w:t xml:space="preserve"> là 52,0 </w:t>
      </w:r>
      <w:r w:rsidRPr="00D80854">
        <w:rPr>
          <w:sz w:val="28"/>
          <w:szCs w:val="28"/>
        </w:rPr>
        <w:sym w:font="Symbol" w:char="F0B1"/>
      </w:r>
      <w:r w:rsidRPr="00D80854">
        <w:rPr>
          <w:sz w:val="28"/>
          <w:szCs w:val="28"/>
        </w:rPr>
        <w:t xml:space="preserve"> 1,4 tuổi, trẻ nhất là 38 tuổi và cao nhất là 76 tuổi</w:t>
      </w:r>
      <w:r w:rsidR="000B609D" w:rsidRPr="00D80854">
        <w:rPr>
          <w:sz w:val="28"/>
          <w:szCs w:val="28"/>
        </w:rPr>
        <w:t xml:space="preserve"> </w:t>
      </w:r>
      <w:r w:rsidR="000B609D" w:rsidRPr="00D80854">
        <w:rPr>
          <w:sz w:val="28"/>
          <w:szCs w:val="28"/>
          <w:lang w:val="en-US"/>
        </w:rPr>
        <w:fldChar w:fldCharType="begin">
          <w:fldData xml:space="preserve">PEVuZE5vdGU+PENpdGU+PEF1dGhvcj5OZ3V54buFbiBWxINuIMOCbjwvQXV0aG9yPjxZZWFyPjIw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</w:fldData>
        </w:fldChar>
      </w:r>
      <w:r w:rsidR="00C90A60" w:rsidRPr="00D80854">
        <w:rPr>
          <w:sz w:val="28"/>
          <w:szCs w:val="28"/>
        </w:rPr>
        <w:instrText xml:space="preserve"> ADDIN EN.CITE </w:instrText>
      </w:r>
      <w:r w:rsidR="00C90A60" w:rsidRPr="00D80854">
        <w:rPr>
          <w:sz w:val="28"/>
          <w:szCs w:val="28"/>
          <w:lang w:val="en-US"/>
        </w:rPr>
        <w:fldChar w:fldCharType="begin">
          <w:fldData xml:space="preserve">PEVuZE5vdGU+PENpdGU+PEF1dGhvcj5OZ3V54buFbiBWxINuIMOCbjwvQXV0aG9yPjxZZWFyPjIw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</w:fldData>
        </w:fldChar>
      </w:r>
      <w:r w:rsidR="00C90A60" w:rsidRPr="00D80854">
        <w:rPr>
          <w:sz w:val="28"/>
          <w:szCs w:val="28"/>
        </w:rPr>
        <w:instrText xml:space="preserve"> ADDIN EN.CITE.DATA </w:instrText>
      </w:r>
      <w:r w:rsidR="00C90A60" w:rsidRPr="00D80854">
        <w:rPr>
          <w:sz w:val="28"/>
          <w:szCs w:val="28"/>
          <w:lang w:val="en-US"/>
        </w:rPr>
      </w:r>
      <w:r w:rsidR="00C90A60" w:rsidRPr="00D80854">
        <w:rPr>
          <w:sz w:val="28"/>
          <w:szCs w:val="28"/>
          <w:lang w:val="en-US"/>
        </w:rPr>
        <w:fldChar w:fldCharType="end"/>
      </w:r>
      <w:r w:rsidR="000B609D" w:rsidRPr="00D80854">
        <w:rPr>
          <w:sz w:val="28"/>
          <w:szCs w:val="28"/>
          <w:lang w:val="en-US"/>
        </w:rPr>
      </w:r>
      <w:r w:rsidR="000B609D" w:rsidRPr="00D80854">
        <w:rPr>
          <w:sz w:val="28"/>
          <w:szCs w:val="28"/>
          <w:lang w:val="en-US"/>
        </w:rPr>
        <w:fldChar w:fldCharType="separate"/>
      </w:r>
      <w:r w:rsidR="00E632DD">
        <w:rPr>
          <w:noProof/>
          <w:sz w:val="28"/>
          <w:szCs w:val="28"/>
        </w:rPr>
        <w:t>[</w:t>
      </w:r>
      <w:r w:rsidR="003C68CE">
        <w:rPr>
          <w:noProof/>
          <w:sz w:val="28"/>
          <w:szCs w:val="28"/>
          <w:lang w:val="en-US"/>
        </w:rPr>
        <w:t>81</w:t>
      </w:r>
      <w:r w:rsidR="0094272F" w:rsidRPr="00D80854">
        <w:rPr>
          <w:noProof/>
          <w:sz w:val="28"/>
          <w:szCs w:val="28"/>
        </w:rPr>
        <w:t>]</w:t>
      </w:r>
      <w:r w:rsidR="000B609D" w:rsidRPr="00D80854">
        <w:rPr>
          <w:sz w:val="28"/>
          <w:szCs w:val="28"/>
          <w:lang w:val="en-US"/>
        </w:rPr>
        <w:fldChar w:fldCharType="end"/>
      </w:r>
      <w:r w:rsidR="00844C1B" w:rsidRPr="00D80854">
        <w:rPr>
          <w:sz w:val="28"/>
          <w:szCs w:val="28"/>
          <w:lang w:val="fr-FR"/>
        </w:rPr>
        <w:t>.</w:t>
      </w:r>
      <w:r w:rsidR="00844C1B" w:rsidRPr="00D80854">
        <w:rPr>
          <w:sz w:val="28"/>
          <w:szCs w:val="28"/>
        </w:rPr>
        <w:t xml:space="preserve"> </w:t>
      </w:r>
    </w:p>
    <w:p w:rsidR="00D73ABC" w:rsidRPr="00D80854" w:rsidRDefault="0084326C" w:rsidP="00BF23D4">
      <w:pPr>
        <w:autoSpaceDE w:val="0"/>
        <w:autoSpaceDN w:val="0"/>
        <w:adjustRightInd w:val="0"/>
        <w:spacing w:line="360" w:lineRule="auto"/>
        <w:ind w:firstLine="720"/>
        <w:jc w:val="both"/>
        <w:rPr>
          <w:sz w:val="28"/>
          <w:szCs w:val="28"/>
          <w:lang w:val="en-US"/>
        </w:rPr>
      </w:pPr>
      <w:r w:rsidRPr="00D80854">
        <w:rPr>
          <w:sz w:val="28"/>
          <w:szCs w:val="28"/>
          <w:lang w:val="en-US"/>
        </w:rPr>
        <w:t xml:space="preserve">Tuổi </w:t>
      </w:r>
      <w:r w:rsidR="00F5509F" w:rsidRPr="00D80854">
        <w:rPr>
          <w:sz w:val="28"/>
          <w:szCs w:val="28"/>
          <w:lang w:val="en-US"/>
        </w:rPr>
        <w:t>TB</w:t>
      </w:r>
      <w:r w:rsidRPr="00D80854">
        <w:rPr>
          <w:sz w:val="28"/>
          <w:szCs w:val="28"/>
          <w:lang w:val="en-US"/>
        </w:rPr>
        <w:t xml:space="preserve"> của các nghiên cứu về TKKSKGS ở phụ nữ thường quanh 50 </w:t>
      </w:r>
      <w:r w:rsidR="00F5509F" w:rsidRPr="00D80854">
        <w:rPr>
          <w:sz w:val="28"/>
          <w:szCs w:val="28"/>
          <w:lang w:val="en-US"/>
        </w:rPr>
        <w:t>tuổi. Đây là tuổi của thời kỳ mãn kinh hoặc tiền mã</w:t>
      </w:r>
      <w:r w:rsidRPr="00D80854">
        <w:rPr>
          <w:sz w:val="28"/>
          <w:szCs w:val="28"/>
          <w:lang w:val="en-US"/>
        </w:rPr>
        <w:t>n kinh, người phụ nữ đã trải</w:t>
      </w:r>
      <w:r w:rsidR="00D73ABC" w:rsidRPr="00D80854">
        <w:rPr>
          <w:sz w:val="28"/>
          <w:szCs w:val="28"/>
        </w:rPr>
        <w:t xml:space="preserve"> qu</w:t>
      </w:r>
      <w:r w:rsidRPr="00D80854">
        <w:rPr>
          <w:sz w:val="28"/>
          <w:szCs w:val="28"/>
        </w:rPr>
        <w:t>a quá trình mang thai, sinh nở và rối loạn nội tiết</w:t>
      </w:r>
      <w:r w:rsidR="00D73ABC" w:rsidRPr="00D80854">
        <w:rPr>
          <w:sz w:val="28"/>
          <w:szCs w:val="28"/>
        </w:rPr>
        <w:t xml:space="preserve">. </w:t>
      </w:r>
      <w:r w:rsidRPr="00D80854">
        <w:rPr>
          <w:sz w:val="28"/>
          <w:szCs w:val="28"/>
          <w:lang w:val="en-US"/>
        </w:rPr>
        <w:t xml:space="preserve">Điều này </w:t>
      </w:r>
      <w:r w:rsidRPr="00D80854">
        <w:rPr>
          <w:sz w:val="28"/>
          <w:szCs w:val="28"/>
        </w:rPr>
        <w:t>dẫn đến sự suy yếu</w:t>
      </w:r>
      <w:r w:rsidRPr="00D80854">
        <w:rPr>
          <w:sz w:val="28"/>
          <w:szCs w:val="28"/>
          <w:lang w:val="en-US"/>
        </w:rPr>
        <w:t xml:space="preserve"> các thành phần giải phẫu của</w:t>
      </w:r>
      <w:r w:rsidRPr="00D80854">
        <w:rPr>
          <w:sz w:val="28"/>
          <w:szCs w:val="28"/>
        </w:rPr>
        <w:t xml:space="preserve"> sàn chậu,</w:t>
      </w:r>
      <w:r w:rsidR="00D73ABC" w:rsidRPr="00D80854">
        <w:rPr>
          <w:sz w:val="28"/>
          <w:szCs w:val="28"/>
        </w:rPr>
        <w:t xml:space="preserve"> là nguyên nhân chủ yếu dẫn đến</w:t>
      </w:r>
      <w:r w:rsidRPr="00D80854">
        <w:rPr>
          <w:sz w:val="28"/>
          <w:szCs w:val="28"/>
          <w:lang w:val="en-US"/>
        </w:rPr>
        <w:t xml:space="preserve"> chứng</w:t>
      </w:r>
      <w:r w:rsidR="00D73ABC" w:rsidRPr="00D80854">
        <w:rPr>
          <w:sz w:val="28"/>
          <w:szCs w:val="28"/>
        </w:rPr>
        <w:t xml:space="preserve"> </w:t>
      </w:r>
      <w:r w:rsidR="00F5509F" w:rsidRPr="00D80854">
        <w:rPr>
          <w:sz w:val="28"/>
          <w:szCs w:val="28"/>
        </w:rPr>
        <w:t>TKKS</w:t>
      </w:r>
      <w:r w:rsidR="00F5509F" w:rsidRPr="00D80854">
        <w:rPr>
          <w:sz w:val="28"/>
          <w:szCs w:val="28"/>
          <w:lang w:val="en-US"/>
        </w:rPr>
        <w:t xml:space="preserve">KGS </w:t>
      </w:r>
      <w:r w:rsidR="00D73ABC" w:rsidRPr="00D80854">
        <w:rPr>
          <w:sz w:val="28"/>
          <w:szCs w:val="28"/>
        </w:rPr>
        <w:t xml:space="preserve">ở phụ nữ. </w:t>
      </w:r>
      <w:r w:rsidRPr="00D80854">
        <w:rPr>
          <w:sz w:val="28"/>
          <w:szCs w:val="28"/>
          <w:lang w:val="en-US"/>
        </w:rPr>
        <w:t>Thực tế chứng TKKSKGS có thể xuất hiện sớm hơn, ở tuổi 30 hay 40. Tuy nhiên</w:t>
      </w:r>
      <w:r w:rsidR="00F5509F" w:rsidRPr="00D80854">
        <w:rPr>
          <w:sz w:val="28"/>
          <w:szCs w:val="28"/>
          <w:lang w:val="en-US"/>
        </w:rPr>
        <w:t>,</w:t>
      </w:r>
      <w:r w:rsidRPr="00D80854">
        <w:rPr>
          <w:sz w:val="28"/>
          <w:szCs w:val="28"/>
          <w:lang w:val="en-US"/>
        </w:rPr>
        <w:t xml:space="preserve"> trong giai đoạn này, các triệu chứng thường chưa nặng nề, mức độ ảnh hưởng tới đời sống và chất lượng sống còn chưa nghiêm trọng. Các bệnh nhân thường ít đến khám, tư vấn hơn. Mặt khác chỉ định điều trị chính của giai đoạn bệnh này là nội khoa và tập phục hồi chức năng.</w:t>
      </w:r>
    </w:p>
    <w:p w:rsidR="00D73ABC" w:rsidRPr="00D80854" w:rsidRDefault="00D73ABC" w:rsidP="00BF23D4">
      <w:pPr>
        <w:autoSpaceDE w:val="0"/>
        <w:autoSpaceDN w:val="0"/>
        <w:adjustRightInd w:val="0"/>
        <w:spacing w:line="360" w:lineRule="auto"/>
        <w:ind w:firstLine="720"/>
        <w:jc w:val="both"/>
        <w:rPr>
          <w:sz w:val="28"/>
          <w:szCs w:val="28"/>
        </w:rPr>
      </w:pPr>
      <w:r w:rsidRPr="00D80854">
        <w:rPr>
          <w:sz w:val="28"/>
          <w:szCs w:val="28"/>
        </w:rPr>
        <w:t xml:space="preserve"> Theo nghiên cứu của chúng tôi có </w:t>
      </w:r>
      <w:r w:rsidR="003F4B61" w:rsidRPr="00D80854">
        <w:rPr>
          <w:sz w:val="28"/>
          <w:szCs w:val="28"/>
        </w:rPr>
        <w:t>72,9 %</w:t>
      </w:r>
      <w:r w:rsidRPr="00D80854">
        <w:rPr>
          <w:sz w:val="28"/>
          <w:szCs w:val="28"/>
        </w:rPr>
        <w:t xml:space="preserve"> bệnh nhân</w:t>
      </w:r>
      <w:r w:rsidR="0084326C" w:rsidRPr="00D80854">
        <w:rPr>
          <w:sz w:val="28"/>
          <w:szCs w:val="28"/>
          <w:lang w:val="en-US"/>
        </w:rPr>
        <w:t xml:space="preserve"> TKKSKGS được điều trị bằng</w:t>
      </w:r>
      <w:r w:rsidRPr="00D80854">
        <w:rPr>
          <w:sz w:val="28"/>
          <w:szCs w:val="28"/>
        </w:rPr>
        <w:t xml:space="preserve"> phẫu thuật </w:t>
      </w:r>
      <w:r w:rsidR="00B25AC3" w:rsidRPr="00D80854">
        <w:rPr>
          <w:sz w:val="28"/>
          <w:szCs w:val="28"/>
        </w:rPr>
        <w:t>TOT</w:t>
      </w:r>
      <w:r w:rsidRPr="00D80854">
        <w:rPr>
          <w:sz w:val="28"/>
          <w:szCs w:val="28"/>
        </w:rPr>
        <w:t xml:space="preserve"> </w:t>
      </w:r>
      <w:r w:rsidR="00BD2EB4" w:rsidRPr="00D80854">
        <w:rPr>
          <w:sz w:val="28"/>
          <w:szCs w:val="28"/>
          <w:lang w:val="en-US"/>
        </w:rPr>
        <w:t>có</w:t>
      </w:r>
      <w:r w:rsidRPr="00D80854">
        <w:rPr>
          <w:sz w:val="28"/>
          <w:szCs w:val="28"/>
        </w:rPr>
        <w:t xml:space="preserve"> tuổi</w:t>
      </w:r>
      <w:r w:rsidR="0084326C" w:rsidRPr="00D80854">
        <w:rPr>
          <w:sz w:val="28"/>
          <w:szCs w:val="28"/>
          <w:lang w:val="en-US"/>
        </w:rPr>
        <w:t xml:space="preserve"> </w:t>
      </w:r>
      <w:r w:rsidRPr="00D80854">
        <w:rPr>
          <w:sz w:val="28"/>
          <w:szCs w:val="28"/>
        </w:rPr>
        <w:t xml:space="preserve"> </w:t>
      </w:r>
      <w:r w:rsidR="00BD2EB4" w:rsidRPr="00D80854">
        <w:rPr>
          <w:sz w:val="28"/>
          <w:szCs w:val="28"/>
          <w:lang w:val="en-US"/>
        </w:rPr>
        <w:t>từ</w:t>
      </w:r>
      <w:r w:rsidRPr="00D80854">
        <w:rPr>
          <w:sz w:val="28"/>
          <w:szCs w:val="28"/>
        </w:rPr>
        <w:t xml:space="preserve"> 50 </w:t>
      </w:r>
      <w:r w:rsidR="00BD2EB4" w:rsidRPr="00D80854">
        <w:rPr>
          <w:sz w:val="28"/>
          <w:szCs w:val="28"/>
          <w:lang w:val="en-US"/>
        </w:rPr>
        <w:t>trở lên</w:t>
      </w:r>
      <w:r w:rsidR="0084326C" w:rsidRPr="00D80854">
        <w:rPr>
          <w:sz w:val="28"/>
          <w:szCs w:val="28"/>
        </w:rPr>
        <w:t>.</w:t>
      </w:r>
      <w:r w:rsidR="00BD2EB4" w:rsidRPr="00D80854">
        <w:rPr>
          <w:sz w:val="28"/>
          <w:szCs w:val="28"/>
          <w:lang w:val="en-US"/>
        </w:rPr>
        <w:t xml:space="preserve"> Số bệnh nhân dưới 50 tuổi chỉ chiếm 27,1%. Không có bệnh nhân nào dưới 30 tuổi mắc TKKSKGS </w:t>
      </w:r>
      <w:r w:rsidR="00BD2EB4" w:rsidRPr="00D80854">
        <w:rPr>
          <w:sz w:val="28"/>
          <w:szCs w:val="28"/>
          <w:lang w:val="en-US"/>
        </w:rPr>
        <w:lastRenderedPageBreak/>
        <w:t xml:space="preserve">trong nghiên cứu. </w:t>
      </w:r>
      <w:r w:rsidR="0084326C" w:rsidRPr="00D80854">
        <w:rPr>
          <w:sz w:val="28"/>
          <w:szCs w:val="28"/>
          <w:lang w:val="en-US"/>
        </w:rPr>
        <w:t>Đ</w:t>
      </w:r>
      <w:r w:rsidRPr="00D80854">
        <w:rPr>
          <w:sz w:val="28"/>
          <w:szCs w:val="28"/>
        </w:rPr>
        <w:t xml:space="preserve">iều này </w:t>
      </w:r>
      <w:r w:rsidR="00BD2EB4" w:rsidRPr="00D80854">
        <w:rPr>
          <w:sz w:val="28"/>
          <w:szCs w:val="28"/>
          <w:lang w:val="en-US"/>
        </w:rPr>
        <w:t xml:space="preserve">hoàn toàn phù hợp với đặc điểm giải phẫu và sinh lý của phụ nữ. </w:t>
      </w:r>
    </w:p>
    <w:p w:rsidR="00D73ABC" w:rsidRDefault="00377336" w:rsidP="00BF23D4">
      <w:pPr>
        <w:spacing w:line="360" w:lineRule="auto"/>
        <w:ind w:firstLine="720"/>
        <w:jc w:val="both"/>
        <w:rPr>
          <w:spacing w:val="-2"/>
          <w:sz w:val="28"/>
          <w:szCs w:val="28"/>
          <w:lang w:val="en-US"/>
        </w:rPr>
      </w:pPr>
      <w:r w:rsidRPr="00D80854">
        <w:rPr>
          <w:sz w:val="28"/>
          <w:szCs w:val="28"/>
        </w:rPr>
        <w:t>Các nghiên cứu trên thế giới đều thống nhất tỷ lệ mắc TKKS tăng lên theo tuổi. Theo nghiên cứu của Brown J.S. và cs năm 1999, phụ nữ càng lớn tuổi thì nguy cơ TKKS càng tăng lên (O</w:t>
      </w:r>
      <w:r w:rsidR="004B5FB8">
        <w:rPr>
          <w:sz w:val="28"/>
          <w:szCs w:val="28"/>
        </w:rPr>
        <w:t xml:space="preserve">R = 1,2 mỗi 5 năm, 95% CI: 1,1 </w:t>
      </w:r>
      <w:r w:rsidR="004B5FB8">
        <w:rPr>
          <w:sz w:val="28"/>
          <w:szCs w:val="28"/>
          <w:lang w:val="en-US"/>
        </w:rPr>
        <w:t>-</w:t>
      </w:r>
      <w:r w:rsidRPr="00D80854">
        <w:rPr>
          <w:sz w:val="28"/>
          <w:szCs w:val="28"/>
        </w:rPr>
        <w:t xml:space="preserve"> 1,3) </w:t>
      </w:r>
      <w:r w:rsidRPr="00D80854">
        <w:rPr>
          <w:sz w:val="28"/>
          <w:szCs w:val="28"/>
          <w:lang w:val="fr-FR"/>
        </w:rPr>
        <w:fldChar w:fldCharType="begin"/>
      </w:r>
      <w:r w:rsidRPr="00D80854">
        <w:rPr>
          <w:sz w:val="28"/>
          <w:szCs w:val="28"/>
          <w:lang w:val="fr-FR"/>
        </w:rPr>
        <w:instrText xml:space="preserve"> ADDIN EN.CITE &lt;EndNote&gt;&lt;Cite&gt;&lt;Author&gt;Brown&lt;/Author&gt;&lt;Year&gt;1999&lt;/Year&gt;&lt;RecNum&gt;26&lt;/RecNum&gt;&lt;DisplayText&gt;[28]&lt;/DisplayText&gt;&lt;record&gt;&lt;rec-number&gt;26&lt;/rec-number&gt;&lt;foreign-keys&gt;&lt;key app="EN" db-id="evvtex20300dfmexszm5f0aep5we2pxvp0ze" timestamp="1577498591"&gt;26&lt;/key&gt;&lt;/foreign-keys&gt;&lt;ref-type name="Journal Article"&gt;17&lt;/ref-type&gt;&lt;contributors&gt;&lt;authors&gt;&lt;author&gt;Brown, Jeanette S&lt;/author&gt;&lt;author&gt;Grady, Deborah&lt;/author&gt;&lt;author&gt;Ouslander, Joseph G&lt;/author&gt;&lt;author&gt;Herzog, A Regula&lt;/author&gt;&lt;author&gt;Varner, R Edward&lt;/author&gt;&lt;author&gt;Posner, Samuel F&lt;/author&gt;&lt;/authors&gt;&lt;/contributors&gt;&lt;titles&gt;&lt;title&gt;Prevalence of urinary incontinence and associated risk factors in postmenopausal women&lt;/title&gt;&lt;secondary-title&gt;Obstetrics &amp;amp; Gynecology&lt;/secondary-title&gt;&lt;/titles&gt;&lt;periodical&gt;&lt;full-title&gt;Obstetrics &amp;amp; Gynecology&lt;/full-title&gt;&lt;/periodical&gt;&lt;pages&gt;66-70&lt;/pages&gt;&lt;volume&gt;94&lt;/volume&gt;&lt;number&gt;1&lt;/number&gt;&lt;dates&gt;&lt;year&gt;1999&lt;/year&gt;&lt;/dates&gt;&lt;isbn&gt;0029-7844&lt;/isbn&gt;&lt;urls&gt;&lt;/urls&gt;&lt;/record&gt;&lt;/Cite&gt;&lt;/EndNote&gt;</w:instrText>
      </w:r>
      <w:r w:rsidRPr="00D80854">
        <w:rPr>
          <w:sz w:val="28"/>
          <w:szCs w:val="28"/>
          <w:lang w:val="fr-FR"/>
        </w:rPr>
        <w:fldChar w:fldCharType="separate"/>
      </w:r>
      <w:r w:rsidRPr="00D80854">
        <w:rPr>
          <w:noProof/>
          <w:sz w:val="28"/>
          <w:szCs w:val="28"/>
          <w:lang w:val="fr-FR"/>
        </w:rPr>
        <w:t>[28]</w:t>
      </w:r>
      <w:r w:rsidRPr="00D80854">
        <w:rPr>
          <w:sz w:val="28"/>
          <w:szCs w:val="28"/>
          <w:lang w:val="fr-FR"/>
        </w:rPr>
        <w:fldChar w:fldCharType="end"/>
      </w:r>
      <w:r w:rsidRPr="00D80854">
        <w:rPr>
          <w:sz w:val="28"/>
          <w:szCs w:val="28"/>
          <w:lang w:val="fr-FR"/>
        </w:rPr>
        <w:t xml:space="preserve">. </w:t>
      </w:r>
      <w:r w:rsidR="00C4244F">
        <w:rPr>
          <w:sz w:val="28"/>
          <w:szCs w:val="28"/>
        </w:rPr>
        <w:t xml:space="preserve">Với những phụ nữ </w:t>
      </w:r>
      <w:r w:rsidR="00D73ABC" w:rsidRPr="00D80854">
        <w:rPr>
          <w:sz w:val="28"/>
          <w:szCs w:val="28"/>
        </w:rPr>
        <w:t>lớn hơn 65 tuổi thì tỷ lệ mới mắc hàng năm là khoảng 9%.</w:t>
      </w:r>
      <w:r w:rsidR="00D038A4" w:rsidRPr="00D80854">
        <w:rPr>
          <w:sz w:val="28"/>
          <w:szCs w:val="28"/>
          <w:lang w:val="fr-FR"/>
        </w:rPr>
        <w:t xml:space="preserve"> </w:t>
      </w:r>
      <w:r w:rsidR="00D73ABC" w:rsidRPr="00D80854">
        <w:rPr>
          <w:spacing w:val="-2"/>
          <w:sz w:val="28"/>
          <w:szCs w:val="28"/>
        </w:rPr>
        <w:t xml:space="preserve">Nghiên cứu của Nguyễn Thị Thanh Tâm ở phụ nữ mãn kinh cũng cho kết quả tương tự với 38,6% bệnh nhân có </w:t>
      </w:r>
      <w:r w:rsidR="00F5509F" w:rsidRPr="00D80854">
        <w:rPr>
          <w:sz w:val="28"/>
          <w:szCs w:val="28"/>
        </w:rPr>
        <w:t>TKKS</w:t>
      </w:r>
      <w:r w:rsidR="00F5509F" w:rsidRPr="00D80854">
        <w:rPr>
          <w:sz w:val="28"/>
          <w:szCs w:val="28"/>
          <w:lang w:val="en-US"/>
        </w:rPr>
        <w:t xml:space="preserve"> </w:t>
      </w:r>
      <w:r w:rsidR="008D596E" w:rsidRPr="00D80854">
        <w:rPr>
          <w:spacing w:val="-2"/>
          <w:sz w:val="28"/>
          <w:szCs w:val="28"/>
          <w:lang w:val="en-US"/>
        </w:rPr>
        <w:fldChar w:fldCharType="begin"/>
      </w:r>
      <w:r w:rsidR="0094272F" w:rsidRPr="00D80854">
        <w:rPr>
          <w:spacing w:val="-2"/>
          <w:sz w:val="28"/>
          <w:szCs w:val="28"/>
          <w:lang w:val="fr-FR"/>
        </w:rPr>
        <w:instrText xml:space="preserve"> ADDIN EN.CITE &lt;EndNote&gt;&lt;Cite&gt;&lt;Author&gt;Nguyễn Thị Thanh Tâm&lt;/Author&gt;&lt;Year&gt;2008&lt;/Year&gt;&lt;RecNum&gt;1140&lt;/RecNum&gt;&lt;DisplayText&gt;[91]&lt;/DisplayText&gt;&lt;record&gt;&lt;rec-number&gt;1140&lt;/rec-number&gt;&lt;foreign-keys&gt;&lt;key app="EN" db-id="szvz2995de9re8ezzpq5v2fnpesvr5ftxxtp" timestamp="1577546187"&gt;1140&lt;/key&gt;&lt;key app="ENWeb" db-id=""&gt;0&lt;/key&gt;&lt;/foreign-keys&gt;&lt;ref-type name="Journal Article"&gt;17&lt;/ref-type&gt;&lt;contributors&gt;&lt;authors&gt;&lt;author&gt;&lt;style face="normal" font="default" size="100%"&gt;Nguy&lt;/style&gt;&lt;style face="normal" font="default" charset="163" size="100%"&gt;ễn Thị Thanh T&lt;/style&gt;&lt;style face="normal" font="default" size="100%"&gt;âm,&lt;/style&gt;&lt;/author&gt;&lt;/authors&gt;&lt;/contributors&gt;&lt;titles&gt;&lt;title&gt;&lt;style face="normal" font="default" size="100%"&gt;Nghiên c&lt;/style&gt;&lt;style face="normal" font="default" charset="163" size="100%"&gt;ứu tỷ lệ s&lt;/style&gt;&lt;style face="normal" font="default" size="100%"&gt;ón ti&lt;/style&gt;&lt;style face="normal" font="default" charset="163" size="100%"&gt;ểu ở phụ nữ m&lt;/style&gt;&lt;style face="normal" font="default" size="100%"&gt;ãn kinh t&lt;/style&gt;&lt;style face="normal" font="default" charset="163" size="100%"&gt;ại bệnh viện Phụ sản Từ D&lt;/style&gt;&lt;style face="normal" font="default" charset="238" size="100%"&gt;ũ&lt;/style&gt;&lt;/title&gt;&lt;secondary-title&gt;&lt;style face="normal" font="default" charset="238" size="100%"&gt;T&lt;/style&gt;&lt;style face="normal" font="default" charset="163" size="100%"&gt;ạp ch&lt;/style&gt;&lt;style face="normal" font="default" size="100%"&gt;í Y d&lt;/style&gt;&lt;style face="normal" font="default" charset="238" size="100%"&gt;ư&lt;/style&gt;&lt;style face="normal" font="default" charset="163" size="100%"&gt;ợc học TP. Hồ Ch&lt;/style&gt;&lt;style face="normal" font="default" size="100%"&gt;í Minh&lt;/style&gt;&lt;/secondary-title&gt;&lt;/titles&gt;&lt;periodical&gt;&lt;full-title&gt;Tạp chí Y dược học TP. Hồ Chí Minh&lt;/full-title&gt;&lt;/periodical&gt;&lt;pages&gt;1-6&lt;/pages&gt;&lt;volume&gt;3&lt;/volume&gt;&lt;dates&gt;&lt;year&gt;2008&lt;/year&gt;&lt;/dates&gt;&lt;urls&gt;&lt;/urls&gt;&lt;/record&gt;&lt;/Cite&gt;&lt;/EndNote&gt;</w:instrText>
      </w:r>
      <w:r w:rsidR="008D596E" w:rsidRPr="00D80854">
        <w:rPr>
          <w:spacing w:val="-2"/>
          <w:sz w:val="28"/>
          <w:szCs w:val="28"/>
          <w:lang w:val="en-US"/>
        </w:rPr>
        <w:fldChar w:fldCharType="separate"/>
      </w:r>
      <w:r w:rsidR="00906AA0">
        <w:rPr>
          <w:noProof/>
          <w:spacing w:val="-2"/>
          <w:sz w:val="28"/>
          <w:szCs w:val="28"/>
          <w:lang w:val="fr-FR"/>
        </w:rPr>
        <w:t>[91</w:t>
      </w:r>
      <w:r w:rsidR="0094272F" w:rsidRPr="00D80854">
        <w:rPr>
          <w:noProof/>
          <w:spacing w:val="-2"/>
          <w:sz w:val="28"/>
          <w:szCs w:val="28"/>
          <w:lang w:val="fr-FR"/>
        </w:rPr>
        <w:t>]</w:t>
      </w:r>
      <w:r w:rsidR="008D596E" w:rsidRPr="00D80854">
        <w:rPr>
          <w:spacing w:val="-2"/>
          <w:sz w:val="28"/>
          <w:szCs w:val="28"/>
          <w:lang w:val="en-US"/>
        </w:rPr>
        <w:fldChar w:fldCharType="end"/>
      </w:r>
      <w:r w:rsidR="00D73ABC" w:rsidRPr="00D80854">
        <w:rPr>
          <w:spacing w:val="-2"/>
          <w:sz w:val="28"/>
          <w:szCs w:val="28"/>
        </w:rPr>
        <w:t xml:space="preserve">. </w:t>
      </w:r>
      <w:r w:rsidR="008D596E" w:rsidRPr="00D80854">
        <w:rPr>
          <w:sz w:val="28"/>
          <w:szCs w:val="28"/>
          <w:lang w:val="fr-FR"/>
        </w:rPr>
        <w:t xml:space="preserve">Nghiên cứu của Peyrat L. và </w:t>
      </w:r>
      <w:r w:rsidR="00F5509F" w:rsidRPr="00D80854">
        <w:rPr>
          <w:sz w:val="28"/>
          <w:szCs w:val="28"/>
          <w:lang w:val="fr-FR"/>
        </w:rPr>
        <w:t>cs</w:t>
      </w:r>
      <w:r w:rsidR="008D596E" w:rsidRPr="00D80854">
        <w:rPr>
          <w:sz w:val="28"/>
          <w:szCs w:val="28"/>
          <w:lang w:val="fr-FR"/>
        </w:rPr>
        <w:t xml:space="preserve"> cho thấy với phụ nữ trên 40 tuổi</w:t>
      </w:r>
      <w:r w:rsidR="008D596E" w:rsidRPr="00D80854">
        <w:rPr>
          <w:spacing w:val="-2"/>
          <w:sz w:val="28"/>
          <w:szCs w:val="28"/>
        </w:rPr>
        <w:t xml:space="preserve"> </w:t>
      </w:r>
      <w:r w:rsidR="00D73ABC" w:rsidRPr="00D80854">
        <w:rPr>
          <w:spacing w:val="-2"/>
          <w:sz w:val="28"/>
          <w:szCs w:val="28"/>
        </w:rPr>
        <w:t xml:space="preserve">có nguy cơ </w:t>
      </w:r>
      <w:r w:rsidR="004B1EDF" w:rsidRPr="00D80854">
        <w:rPr>
          <w:spacing w:val="-2"/>
          <w:sz w:val="28"/>
          <w:szCs w:val="28"/>
          <w:lang w:val="en-US"/>
        </w:rPr>
        <w:t>TKKS</w:t>
      </w:r>
      <w:r w:rsidR="00D73ABC" w:rsidRPr="00D80854">
        <w:rPr>
          <w:spacing w:val="-2"/>
          <w:sz w:val="28"/>
          <w:szCs w:val="28"/>
        </w:rPr>
        <w:t xml:space="preserve"> cao hơn</w:t>
      </w:r>
      <w:r w:rsidR="004B5FB8">
        <w:rPr>
          <w:spacing w:val="-2"/>
          <w:sz w:val="28"/>
          <w:szCs w:val="28"/>
        </w:rPr>
        <w:t xml:space="preserve"> (RR=2, 16, CI=1, 86 - 2,</w:t>
      </w:r>
      <w:r w:rsidR="004B5FB8">
        <w:rPr>
          <w:spacing w:val="-2"/>
          <w:sz w:val="28"/>
          <w:szCs w:val="28"/>
          <w:lang w:val="en-US"/>
        </w:rPr>
        <w:t xml:space="preserve"> </w:t>
      </w:r>
      <w:r w:rsidR="00D73ABC" w:rsidRPr="00D80854">
        <w:rPr>
          <w:spacing w:val="-2"/>
          <w:sz w:val="28"/>
          <w:szCs w:val="28"/>
        </w:rPr>
        <w:t>57)</w:t>
      </w:r>
      <w:r w:rsidR="00D73ABC" w:rsidRPr="00D80854">
        <w:rPr>
          <w:spacing w:val="-2"/>
          <w:sz w:val="28"/>
          <w:szCs w:val="28"/>
          <w:lang w:val="fr-FR"/>
        </w:rPr>
        <w:t xml:space="preserve"> </w:t>
      </w:r>
      <w:r w:rsidR="008D596E" w:rsidRPr="00D80854">
        <w:rPr>
          <w:sz w:val="28"/>
          <w:szCs w:val="28"/>
          <w:lang w:val="fr-FR"/>
        </w:rPr>
        <w:fldChar w:fldCharType="begin"/>
      </w:r>
      <w:r w:rsidR="008D596E" w:rsidRPr="00D80854">
        <w:rPr>
          <w:sz w:val="28"/>
          <w:szCs w:val="28"/>
          <w:lang w:val="fr-FR"/>
        </w:rPr>
        <w:instrText xml:space="preserve"> ADDIN EN.CITE &lt;EndNote&gt;&lt;Cite&gt;&lt;Author&gt;Peyrat&lt;/Author&gt;&lt;Year&gt;2002&lt;/Year&gt;&lt;RecNum&gt;27&lt;/RecNum&gt;&lt;DisplayText&gt;[29]&lt;/DisplayText&gt;&lt;record&gt;&lt;rec-number&gt;27&lt;/rec-number&gt;&lt;foreign-keys&gt;&lt;key app="EN" db-id="evvtex20300dfmexszm5f0aep5we2pxvp0ze" timestamp="1577498591"&gt;27&lt;/key&gt;&lt;/foreign-keys&gt;&lt;ref-type name="Journal Article"&gt;17&lt;/ref-type&gt;&lt;contributors&gt;&lt;authors&gt;&lt;author&gt;Peyrat, Laurence&lt;/author&gt;&lt;author&gt;Haillot, Olivier&lt;/author&gt;&lt;author&gt;Bruyere, Franck&lt;/author&gt;&lt;author&gt;Boutin, Jean-Michel&lt;/author&gt;&lt;author&gt;Bertrand, Philippe&lt;/author&gt;&lt;author&gt;Lanson, Yves&lt;/author&gt;&lt;/authors&gt;&lt;/contributors&gt;&lt;titles&gt;&lt;title&gt;Prevalence and risk factors of urinary incontinence in young and middle‐aged women&lt;/title&gt;&lt;secondary-title&gt;BJU international&lt;/secondary-title&gt;&lt;/titles&gt;&lt;periodical&gt;&lt;full-title&gt;BJU international&lt;/full-title&gt;&lt;/periodical&gt;&lt;pages&gt;61-66&lt;/pages&gt;&lt;volume&gt;89&lt;/volume&gt;&lt;number&gt;1&lt;/number&gt;&lt;dates&gt;&lt;year&gt;2002&lt;/year&gt;&lt;/dates&gt;&lt;isbn&gt;1464-4096&lt;/isbn&gt;&lt;urls&gt;&lt;/urls&gt;&lt;/record&gt;&lt;/Cite&gt;&lt;/EndNote&gt;</w:instrText>
      </w:r>
      <w:r w:rsidR="008D596E" w:rsidRPr="00D80854">
        <w:rPr>
          <w:sz w:val="28"/>
          <w:szCs w:val="28"/>
          <w:lang w:val="fr-FR"/>
        </w:rPr>
        <w:fldChar w:fldCharType="separate"/>
      </w:r>
      <w:r w:rsidR="008D596E" w:rsidRPr="00D80854">
        <w:rPr>
          <w:noProof/>
          <w:sz w:val="28"/>
          <w:szCs w:val="28"/>
          <w:lang w:val="fr-FR"/>
        </w:rPr>
        <w:t>[29]</w:t>
      </w:r>
      <w:r w:rsidR="008D596E" w:rsidRPr="00D80854">
        <w:rPr>
          <w:sz w:val="28"/>
          <w:szCs w:val="28"/>
          <w:lang w:val="fr-FR"/>
        </w:rPr>
        <w:fldChar w:fldCharType="end"/>
      </w:r>
      <w:r w:rsidR="008D596E" w:rsidRPr="00D80854">
        <w:rPr>
          <w:sz w:val="28"/>
          <w:szCs w:val="28"/>
          <w:lang w:val="fr-FR"/>
        </w:rPr>
        <w:t xml:space="preserve">. </w:t>
      </w:r>
      <w:r w:rsidR="00D73ABC" w:rsidRPr="00D80854">
        <w:rPr>
          <w:spacing w:val="-2"/>
          <w:sz w:val="28"/>
          <w:szCs w:val="28"/>
        </w:rPr>
        <w:t xml:space="preserve">Do phổ biến ở người cao tuổi, </w:t>
      </w:r>
      <w:r w:rsidR="004B1EDF" w:rsidRPr="00D80854">
        <w:rPr>
          <w:spacing w:val="-2"/>
          <w:sz w:val="28"/>
          <w:szCs w:val="28"/>
          <w:lang w:val="en-US"/>
        </w:rPr>
        <w:t>TKKS</w:t>
      </w:r>
      <w:r w:rsidR="00D73ABC" w:rsidRPr="00D80854">
        <w:rPr>
          <w:spacing w:val="-2"/>
          <w:sz w:val="28"/>
          <w:szCs w:val="28"/>
        </w:rPr>
        <w:t xml:space="preserve"> bị coi là sự tiến triển bình thường không thể tránh được của tuổi tác. Xuất phát từ quan điểm đó nên có thể việc điều trị </w:t>
      </w:r>
      <w:r w:rsidR="00F5509F" w:rsidRPr="00D80854">
        <w:rPr>
          <w:sz w:val="28"/>
          <w:szCs w:val="28"/>
        </w:rPr>
        <w:t>TKKS</w:t>
      </w:r>
      <w:r w:rsidR="00F5509F" w:rsidRPr="00D80854">
        <w:rPr>
          <w:sz w:val="28"/>
          <w:szCs w:val="28"/>
          <w:lang w:val="en-US"/>
        </w:rPr>
        <w:t xml:space="preserve"> </w:t>
      </w:r>
      <w:r w:rsidR="00D73ABC" w:rsidRPr="00D80854">
        <w:rPr>
          <w:spacing w:val="-2"/>
          <w:sz w:val="28"/>
          <w:szCs w:val="28"/>
        </w:rPr>
        <w:t xml:space="preserve">chưa nhận được sự quan tâm đúng mực. Tuy vậy, không nên coi </w:t>
      </w:r>
      <w:r w:rsidR="004B1EDF" w:rsidRPr="00D80854">
        <w:rPr>
          <w:spacing w:val="-2"/>
          <w:sz w:val="28"/>
          <w:szCs w:val="28"/>
          <w:lang w:val="en-US"/>
        </w:rPr>
        <w:t>TKKS</w:t>
      </w:r>
      <w:r w:rsidR="00D73ABC" w:rsidRPr="00D80854">
        <w:rPr>
          <w:spacing w:val="-2"/>
          <w:sz w:val="28"/>
          <w:szCs w:val="28"/>
        </w:rPr>
        <w:t xml:space="preserve"> là bình thường ở người cao tuổi cho dù sự thay đổi ở bàng quang và tổ chức trong tiểu khung góp phần làm bệnh xuất hiện. </w:t>
      </w:r>
    </w:p>
    <w:p w:rsidR="000C619F" w:rsidRPr="000C619F" w:rsidRDefault="000C619F" w:rsidP="00BF23D4">
      <w:pPr>
        <w:spacing w:line="360" w:lineRule="auto"/>
        <w:ind w:firstLine="720"/>
        <w:jc w:val="both"/>
        <w:rPr>
          <w:spacing w:val="-2"/>
          <w:sz w:val="16"/>
          <w:szCs w:val="28"/>
          <w:lang w:val="en-US"/>
        </w:rPr>
      </w:pPr>
    </w:p>
    <w:p w:rsidR="009C77C4" w:rsidRPr="00D80854" w:rsidRDefault="00F5509F" w:rsidP="00BF23D4">
      <w:pPr>
        <w:pStyle w:val="Heading3"/>
        <w:spacing w:before="0" w:line="360" w:lineRule="auto"/>
        <w:ind w:firstLine="720"/>
        <w:rPr>
          <w:rFonts w:ascii="Times New Roman" w:hAnsi="Times New Roman" w:cs="Times New Roman"/>
          <w:bCs/>
          <w:iCs/>
          <w:color w:val="auto"/>
          <w:sz w:val="28"/>
          <w:szCs w:val="28"/>
        </w:rPr>
      </w:pPr>
      <w:bookmarkStart w:id="1328" w:name="_Toc28615204"/>
      <w:bookmarkStart w:id="1329" w:name="_Toc35871205"/>
      <w:bookmarkStart w:id="1330" w:name="_Toc35871456"/>
      <w:r w:rsidRPr="00D80854">
        <w:rPr>
          <w:rFonts w:ascii="Times New Roman" w:hAnsi="Times New Roman" w:cs="Times New Roman"/>
          <w:bCs/>
          <w:iCs/>
          <w:color w:val="auto"/>
          <w:sz w:val="28"/>
          <w:szCs w:val="28"/>
          <w:lang w:val="en-US"/>
        </w:rPr>
        <w:t xml:space="preserve">- </w:t>
      </w:r>
      <w:r w:rsidR="009C77C4" w:rsidRPr="00D80854">
        <w:rPr>
          <w:rFonts w:ascii="Times New Roman" w:hAnsi="Times New Roman" w:cs="Times New Roman"/>
          <w:bCs/>
          <w:iCs/>
          <w:color w:val="auto"/>
          <w:sz w:val="28"/>
          <w:szCs w:val="28"/>
        </w:rPr>
        <w:t>Nghề nghiệp</w:t>
      </w:r>
      <w:bookmarkEnd w:id="1327"/>
      <w:bookmarkEnd w:id="1328"/>
      <w:bookmarkEnd w:id="1329"/>
      <w:bookmarkEnd w:id="1330"/>
      <w:r w:rsidR="00AF4286" w:rsidRPr="00D80854">
        <w:rPr>
          <w:rFonts w:ascii="Times New Roman" w:hAnsi="Times New Roman" w:cs="Times New Roman"/>
          <w:bCs/>
          <w:iCs/>
          <w:color w:val="auto"/>
          <w:sz w:val="28"/>
          <w:szCs w:val="28"/>
        </w:rPr>
        <w:t>:</w:t>
      </w:r>
    </w:p>
    <w:p w:rsidR="00D73ABC" w:rsidRPr="00D80854" w:rsidRDefault="004B5FB8" w:rsidP="00BF23D4">
      <w:pPr>
        <w:autoSpaceDE w:val="0"/>
        <w:autoSpaceDN w:val="0"/>
        <w:adjustRightInd w:val="0"/>
        <w:spacing w:line="360" w:lineRule="auto"/>
        <w:ind w:firstLine="720"/>
        <w:jc w:val="both"/>
        <w:rPr>
          <w:sz w:val="28"/>
          <w:szCs w:val="28"/>
        </w:rPr>
      </w:pPr>
      <w:r>
        <w:rPr>
          <w:sz w:val="28"/>
          <w:szCs w:val="28"/>
        </w:rPr>
        <w:t xml:space="preserve">Theo </w:t>
      </w:r>
      <w:r>
        <w:rPr>
          <w:sz w:val="28"/>
          <w:szCs w:val="28"/>
          <w:lang w:val="en-US"/>
        </w:rPr>
        <w:t>(B</w:t>
      </w:r>
      <w:r w:rsidR="00D73ABC" w:rsidRPr="00D80854">
        <w:rPr>
          <w:sz w:val="28"/>
          <w:szCs w:val="28"/>
        </w:rPr>
        <w:t>ảng 3.2</w:t>
      </w:r>
      <w:r>
        <w:rPr>
          <w:sz w:val="28"/>
          <w:szCs w:val="28"/>
          <w:lang w:val="en-US"/>
        </w:rPr>
        <w:t>)</w:t>
      </w:r>
      <w:r w:rsidR="00D73ABC" w:rsidRPr="00D80854">
        <w:rPr>
          <w:sz w:val="28"/>
          <w:szCs w:val="28"/>
        </w:rPr>
        <w:t>, người bệnh có nghề nghiệp làm ru</w:t>
      </w:r>
      <w:r w:rsidR="009111CA" w:rsidRPr="00D80854">
        <w:rPr>
          <w:sz w:val="28"/>
          <w:szCs w:val="28"/>
        </w:rPr>
        <w:t>ộng chiếm tỷ lệ cao nhất là 28,8</w:t>
      </w:r>
      <w:r w:rsidR="00D73ABC" w:rsidRPr="00D80854">
        <w:rPr>
          <w:sz w:val="28"/>
          <w:szCs w:val="28"/>
        </w:rPr>
        <w:t>%, tiếp đến là nhóm làm cán bộ với 1</w:t>
      </w:r>
      <w:r w:rsidR="009111CA" w:rsidRPr="00D80854">
        <w:rPr>
          <w:sz w:val="28"/>
          <w:szCs w:val="28"/>
        </w:rPr>
        <w:t>0,2</w:t>
      </w:r>
      <w:r w:rsidR="00D73ABC" w:rsidRPr="00D80854">
        <w:rPr>
          <w:sz w:val="28"/>
          <w:szCs w:val="28"/>
        </w:rPr>
        <w:t xml:space="preserve">%. Các nhóm công nhân và lao động thuê chiếm tỷ lệ </w:t>
      </w:r>
      <w:r w:rsidR="009111CA" w:rsidRPr="00D80854">
        <w:rPr>
          <w:sz w:val="28"/>
          <w:szCs w:val="28"/>
        </w:rPr>
        <w:t>ít hơn với 8</w:t>
      </w:r>
      <w:r w:rsidR="00D73ABC" w:rsidRPr="00D80854">
        <w:rPr>
          <w:sz w:val="28"/>
          <w:szCs w:val="28"/>
        </w:rPr>
        <w:t>,5%</w:t>
      </w:r>
      <w:r w:rsidR="009111CA" w:rsidRPr="00D80854">
        <w:rPr>
          <w:sz w:val="28"/>
          <w:szCs w:val="28"/>
        </w:rPr>
        <w:t xml:space="preserve"> và 3,4</w:t>
      </w:r>
      <w:r w:rsidR="008F4434">
        <w:rPr>
          <w:sz w:val="28"/>
          <w:szCs w:val="28"/>
        </w:rPr>
        <w:t>%</w:t>
      </w:r>
      <w:r w:rsidR="008F4434">
        <w:rPr>
          <w:sz w:val="28"/>
          <w:szCs w:val="28"/>
          <w:lang w:val="en-US"/>
        </w:rPr>
        <w:t>, t</w:t>
      </w:r>
      <w:r w:rsidR="00D73ABC" w:rsidRPr="00D80854">
        <w:rPr>
          <w:sz w:val="28"/>
          <w:szCs w:val="28"/>
        </w:rPr>
        <w:t xml:space="preserve">ỷ lệ này phù hợp với thực trạng công việc và thời gian làm việc của bệnh nhân đã trải qua. Nghiên cứu của tôi có khác so với nghiên cứu của Nguyễn Thị Thanh Tâm, 148 bệnh nhân </w:t>
      </w:r>
      <w:r w:rsidR="00F5509F" w:rsidRPr="00D80854">
        <w:rPr>
          <w:sz w:val="28"/>
          <w:szCs w:val="28"/>
        </w:rPr>
        <w:t>TKKS</w:t>
      </w:r>
      <w:r w:rsidR="00F5509F" w:rsidRPr="00D80854">
        <w:rPr>
          <w:sz w:val="28"/>
          <w:szCs w:val="28"/>
          <w:lang w:val="en-US"/>
        </w:rPr>
        <w:t xml:space="preserve"> </w:t>
      </w:r>
      <w:r w:rsidR="00D73ABC" w:rsidRPr="00D80854">
        <w:rPr>
          <w:sz w:val="28"/>
          <w:szCs w:val="28"/>
        </w:rPr>
        <w:t>có 64,2% làm nội trợ chiếm tỷ lệ cao nhất, 18,9% bệnh nhân là viên chức, tỷ lệ bệnh nhân làm ruộng là 2%, công nhân là 1,4%</w:t>
      </w:r>
      <w:r w:rsidR="002C14CA" w:rsidRPr="00D80854">
        <w:rPr>
          <w:sz w:val="28"/>
          <w:szCs w:val="28"/>
        </w:rPr>
        <w:t xml:space="preserve"> </w:t>
      </w:r>
      <w:r w:rsidR="002C14CA" w:rsidRPr="00D80854">
        <w:rPr>
          <w:sz w:val="28"/>
          <w:szCs w:val="28"/>
          <w:lang w:val="en-US"/>
        </w:rPr>
        <w:fldChar w:fldCharType="begin"/>
      </w:r>
      <w:r w:rsidR="0094272F" w:rsidRPr="00D80854">
        <w:rPr>
          <w:sz w:val="28"/>
          <w:szCs w:val="28"/>
        </w:rPr>
        <w:instrText xml:space="preserve"> ADDIN EN.CITE &lt;EndNote&gt;&lt;Cite&gt;&lt;Author&gt;Nguyễn Thị Thanh Tâm&lt;/Author&gt;&lt;Year&gt;2008&lt;/Year&gt;&lt;RecNum&gt;1140&lt;/RecNum&gt;&lt;DisplayText&gt;[91]&lt;/DisplayText&gt;&lt;record&gt;&lt;rec-number&gt;1140&lt;/rec-number&gt;&lt;foreign-keys&gt;&lt;key app="EN" db-id="szvz2995de9re8ezzpq5v2fnpesvr5ftxxtp" timestamp="1577546187"&gt;1140&lt;/key&gt;&lt;key app="ENWeb" db-id=""&gt;0&lt;/key&gt;&lt;/foreign-keys&gt;&lt;ref-type name="Journal Article"&gt;17&lt;/ref-type&gt;&lt;contributors&gt;&lt;authors&gt;&lt;author&gt;&lt;style face="normal" font="default" size="100%"&gt;Nguy&lt;/style&gt;&lt;style face="normal" font="default" charset="163" size="100%"&gt;ễn Thị Thanh T&lt;/style&gt;&lt;style face="normal" font="default" size="100%"&gt;âm,&lt;/style&gt;&lt;/author&gt;&lt;/authors&gt;&lt;/contributors&gt;&lt;titles&gt;&lt;title&gt;&lt;style face="normal" font="default" size="100%"&gt;Nghiên c&lt;/style&gt;&lt;style face="normal" font="default" charset="163" size="100%"&gt;ứu tỷ lệ s&lt;/style&gt;&lt;style face="normal" font="default" size="100%"&gt;ón ti&lt;/style&gt;&lt;style face="normal" font="default" charset="163" size="100%"&gt;ểu ở phụ nữ m&lt;/style&gt;&lt;style face="normal" font="default" size="100%"&gt;ãn kinh t&lt;/style&gt;&lt;style face="normal" font="default" charset="163" size="100%"&gt;ại bệnh viện Phụ sản Từ D&lt;/style&gt;&lt;style face="normal" font="default" charset="238" size="100%"&gt;ũ&lt;/style&gt;&lt;/title&gt;&lt;secondary-title&gt;&lt;style face="normal" font="default" charset="238" size="100%"&gt;T&lt;/style&gt;&lt;style face="normal" font="default" charset="163" size="100%"&gt;ạp ch&lt;/style&gt;&lt;style face="normal" font="default" size="100%"&gt;í Y d&lt;/style&gt;&lt;style face="normal" font="default" charset="238" size="100%"&gt;ư&lt;/style&gt;&lt;style face="normal" font="default" charset="163" size="100%"&gt;ợc học TP. Hồ Ch&lt;/style&gt;&lt;style face="normal" font="default" size="100%"&gt;í Minh&lt;/style&gt;&lt;/secondary-title&gt;&lt;/titles&gt;&lt;periodical&gt;&lt;full-title&gt;Tạp chí Y dược học TP. Hồ Chí Minh&lt;/full-title&gt;&lt;/periodical&gt;&lt;pages&gt;1-6&lt;/pages&gt;&lt;volume&gt;3&lt;/volume&gt;&lt;dates&gt;&lt;year&gt;2008&lt;/year&gt;&lt;/dates&gt;&lt;urls&gt;&lt;/urls&gt;&lt;/record&gt;&lt;/Cite&gt;&lt;/EndNote&gt;</w:instrText>
      </w:r>
      <w:r w:rsidR="002C14CA" w:rsidRPr="00D80854">
        <w:rPr>
          <w:sz w:val="28"/>
          <w:szCs w:val="28"/>
          <w:lang w:val="en-US"/>
        </w:rPr>
        <w:fldChar w:fldCharType="separate"/>
      </w:r>
      <w:r w:rsidR="0094272F" w:rsidRPr="00D80854">
        <w:rPr>
          <w:noProof/>
          <w:sz w:val="28"/>
          <w:szCs w:val="28"/>
        </w:rPr>
        <w:t>[</w:t>
      </w:r>
      <w:r w:rsidR="00E333B8">
        <w:rPr>
          <w:noProof/>
          <w:sz w:val="28"/>
          <w:szCs w:val="28"/>
          <w:lang w:val="en-US"/>
        </w:rPr>
        <w:t>91</w:t>
      </w:r>
      <w:r w:rsidR="0094272F" w:rsidRPr="00D80854">
        <w:rPr>
          <w:noProof/>
          <w:sz w:val="28"/>
          <w:szCs w:val="28"/>
        </w:rPr>
        <w:t>]</w:t>
      </w:r>
      <w:r w:rsidR="002C14CA" w:rsidRPr="00D80854">
        <w:rPr>
          <w:sz w:val="28"/>
          <w:szCs w:val="28"/>
          <w:lang w:val="en-US"/>
        </w:rPr>
        <w:fldChar w:fldCharType="end"/>
      </w:r>
      <w:r w:rsidR="00D73ABC" w:rsidRPr="00D80854">
        <w:rPr>
          <w:sz w:val="28"/>
          <w:szCs w:val="28"/>
        </w:rPr>
        <w:t xml:space="preserve">. </w:t>
      </w:r>
    </w:p>
    <w:p w:rsidR="00BD2EB4" w:rsidRPr="00D80854" w:rsidRDefault="00BD2EB4" w:rsidP="00BF23D4">
      <w:pPr>
        <w:autoSpaceDE w:val="0"/>
        <w:autoSpaceDN w:val="0"/>
        <w:adjustRightInd w:val="0"/>
        <w:spacing w:line="360" w:lineRule="auto"/>
        <w:ind w:firstLine="720"/>
        <w:jc w:val="both"/>
        <w:rPr>
          <w:sz w:val="28"/>
          <w:szCs w:val="28"/>
          <w:lang w:val="en-US"/>
        </w:rPr>
      </w:pPr>
      <w:r w:rsidRPr="00D80854">
        <w:rPr>
          <w:sz w:val="28"/>
          <w:szCs w:val="28"/>
          <w:lang w:val="en-US"/>
        </w:rPr>
        <w:t>Thực tế tính chất lao động thể lực nặng nhọc của nghề nghiệp mới là yếu tố cần quan tâm. Những phụ nữ làm nghề phải gắng sức nhiều như làm nông nghiệp, hay bốc vác sẽ có nguy cơ bị TKKS cao hơn nhóm nhân viên văn phòng. Tuy nhiên đây chỉ là một yếu tố phụ góp phần làm xuất hiện cũng như tăng nặng của chứng TKKS.</w:t>
      </w:r>
    </w:p>
    <w:p w:rsidR="00BD2EB4" w:rsidRPr="00D80854" w:rsidRDefault="00BD2EB4" w:rsidP="00BF23D4">
      <w:pPr>
        <w:autoSpaceDE w:val="0"/>
        <w:autoSpaceDN w:val="0"/>
        <w:adjustRightInd w:val="0"/>
        <w:spacing w:line="360" w:lineRule="auto"/>
        <w:ind w:firstLine="720"/>
        <w:jc w:val="both"/>
        <w:rPr>
          <w:spacing w:val="-6"/>
          <w:sz w:val="28"/>
          <w:szCs w:val="28"/>
          <w:lang w:val="en-US"/>
        </w:rPr>
      </w:pPr>
      <w:r w:rsidRPr="00D80854">
        <w:rPr>
          <w:sz w:val="28"/>
          <w:szCs w:val="28"/>
          <w:lang w:val="en-US"/>
        </w:rPr>
        <w:lastRenderedPageBreak/>
        <w:t xml:space="preserve">Một số nghề nghiệp phản ánh mức độ hiểu biết và mối quan hệ xã hội của người bệnh. Từ đó ảnh hưởng tới việc đi khám cũng như khả năng chịu đựng của bệnh nhân. Trước và sau khi phẫu thuật cho bệnh nhân, các phẫu thuật viên cần chú ý tới đặc điểm này của nghề nghiệp. Tỷ lệ tái phát TKKSKGS sau mổ cũng phần nào có liên quan tới yếu tố nghề nghiệp của </w:t>
      </w:r>
      <w:r w:rsidRPr="00D80854">
        <w:rPr>
          <w:spacing w:val="-6"/>
          <w:sz w:val="28"/>
          <w:szCs w:val="28"/>
          <w:lang w:val="en-US"/>
        </w:rPr>
        <w:t>bệnh nhân.</w:t>
      </w:r>
      <w:r w:rsidR="002336D5" w:rsidRPr="00D80854">
        <w:rPr>
          <w:spacing w:val="-6"/>
          <w:sz w:val="28"/>
          <w:szCs w:val="28"/>
          <w:lang w:val="en-US"/>
        </w:rPr>
        <w:t xml:space="preserve"> Điều này sẽ được bàn luận kỹ hơn ở phần đánh giá kết quả điều trị.</w:t>
      </w:r>
    </w:p>
    <w:p w:rsidR="009C77C4" w:rsidRPr="00D80854" w:rsidRDefault="00F5509F" w:rsidP="00BF23D4">
      <w:pPr>
        <w:autoSpaceDE w:val="0"/>
        <w:autoSpaceDN w:val="0"/>
        <w:adjustRightInd w:val="0"/>
        <w:spacing w:line="360" w:lineRule="auto"/>
        <w:ind w:firstLine="720"/>
        <w:jc w:val="both"/>
        <w:rPr>
          <w:sz w:val="28"/>
          <w:szCs w:val="28"/>
        </w:rPr>
      </w:pPr>
      <w:r w:rsidRPr="00D80854">
        <w:rPr>
          <w:sz w:val="28"/>
          <w:szCs w:val="28"/>
          <w:lang w:val="en-US"/>
        </w:rPr>
        <w:t xml:space="preserve">- </w:t>
      </w:r>
      <w:r w:rsidR="009C77C4" w:rsidRPr="00D80854">
        <w:rPr>
          <w:sz w:val="28"/>
          <w:szCs w:val="28"/>
        </w:rPr>
        <w:t>Trình độ</w:t>
      </w:r>
      <w:r w:rsidR="00AF4286" w:rsidRPr="00D80854">
        <w:rPr>
          <w:sz w:val="28"/>
          <w:szCs w:val="28"/>
        </w:rPr>
        <w:t xml:space="preserve"> học vấn:</w:t>
      </w:r>
    </w:p>
    <w:p w:rsidR="00B25BDD" w:rsidRPr="00D80854" w:rsidRDefault="00D73ABC" w:rsidP="00BF23D4">
      <w:pPr>
        <w:autoSpaceDE w:val="0"/>
        <w:autoSpaceDN w:val="0"/>
        <w:adjustRightInd w:val="0"/>
        <w:spacing w:line="360" w:lineRule="auto"/>
        <w:ind w:firstLine="720"/>
        <w:jc w:val="both"/>
        <w:rPr>
          <w:sz w:val="28"/>
          <w:szCs w:val="28"/>
          <w:lang w:val="en-US"/>
        </w:rPr>
      </w:pPr>
      <w:bookmarkStart w:id="1331" w:name="_Toc386557087"/>
      <w:r w:rsidRPr="00D80854">
        <w:rPr>
          <w:sz w:val="28"/>
          <w:szCs w:val="28"/>
        </w:rPr>
        <w:t>Trong nghiên cứu của tôi, phần lớn đối tượng có trình độ học</w:t>
      </w:r>
      <w:r w:rsidR="009111CA" w:rsidRPr="00D80854">
        <w:rPr>
          <w:sz w:val="28"/>
          <w:szCs w:val="28"/>
        </w:rPr>
        <w:t xml:space="preserve"> vấn là </w:t>
      </w:r>
      <w:r w:rsidR="00E666D7" w:rsidRPr="00D80854">
        <w:rPr>
          <w:sz w:val="28"/>
          <w:szCs w:val="28"/>
          <w:lang w:val="en-US"/>
        </w:rPr>
        <w:t>THCS</w:t>
      </w:r>
      <w:r w:rsidR="009111CA" w:rsidRPr="00D80854">
        <w:rPr>
          <w:sz w:val="28"/>
          <w:szCs w:val="28"/>
        </w:rPr>
        <w:t xml:space="preserve"> (28,8%), </w:t>
      </w:r>
      <w:r w:rsidR="00E666D7" w:rsidRPr="00D80854">
        <w:rPr>
          <w:sz w:val="28"/>
          <w:szCs w:val="28"/>
          <w:lang w:val="en-US"/>
        </w:rPr>
        <w:t>tiểu học</w:t>
      </w:r>
      <w:r w:rsidR="009111CA" w:rsidRPr="00D80854">
        <w:rPr>
          <w:sz w:val="28"/>
          <w:szCs w:val="28"/>
        </w:rPr>
        <w:t xml:space="preserve"> (28</w:t>
      </w:r>
      <w:r w:rsidRPr="00D80854">
        <w:rPr>
          <w:sz w:val="28"/>
          <w:szCs w:val="28"/>
        </w:rPr>
        <w:t xml:space="preserve">,8%), trình độ Cao đẳng, đại học là </w:t>
      </w:r>
      <w:r w:rsidR="009111CA" w:rsidRPr="00D80854">
        <w:rPr>
          <w:sz w:val="28"/>
          <w:szCs w:val="28"/>
        </w:rPr>
        <w:t>22,0</w:t>
      </w:r>
      <w:r w:rsidRPr="00D80854">
        <w:rPr>
          <w:sz w:val="28"/>
          <w:szCs w:val="28"/>
        </w:rPr>
        <w:t xml:space="preserve">%; tỷ lệ thấp bệnh nhân </w:t>
      </w:r>
      <w:r w:rsidR="009111CA" w:rsidRPr="00D80854">
        <w:rPr>
          <w:sz w:val="28"/>
          <w:szCs w:val="28"/>
        </w:rPr>
        <w:t xml:space="preserve">có trình độ học vấn là </w:t>
      </w:r>
      <w:r w:rsidR="00E666D7" w:rsidRPr="00D80854">
        <w:rPr>
          <w:sz w:val="28"/>
          <w:szCs w:val="28"/>
          <w:lang w:val="en-US"/>
        </w:rPr>
        <w:t>THPT</w:t>
      </w:r>
      <w:r w:rsidR="009111CA" w:rsidRPr="00D80854">
        <w:rPr>
          <w:sz w:val="28"/>
          <w:szCs w:val="28"/>
        </w:rPr>
        <w:t xml:space="preserve"> (13</w:t>
      </w:r>
      <w:r w:rsidRPr="00D80854">
        <w:rPr>
          <w:sz w:val="28"/>
          <w:szCs w:val="28"/>
        </w:rPr>
        <w:t>,</w:t>
      </w:r>
      <w:r w:rsidR="009111CA" w:rsidRPr="00D80854">
        <w:rPr>
          <w:sz w:val="28"/>
          <w:szCs w:val="28"/>
        </w:rPr>
        <w:t>6%) và mù chữ (6,8</w:t>
      </w:r>
      <w:r w:rsidRPr="00D80854">
        <w:rPr>
          <w:sz w:val="28"/>
          <w:szCs w:val="28"/>
        </w:rPr>
        <w:t xml:space="preserve">%) (Bảng 3.3). Nghiên cứu của tôi có khác so với nghiên cứu của Nguyễn Thị Thanh Tâm khi đối tượng nghiên cứu chủ yếu có trình độ học vấn là </w:t>
      </w:r>
      <w:r w:rsidR="00D50DB4" w:rsidRPr="00D80854">
        <w:rPr>
          <w:sz w:val="28"/>
          <w:szCs w:val="28"/>
          <w:lang w:val="en-US"/>
        </w:rPr>
        <w:t>THPT</w:t>
      </w:r>
      <w:r w:rsidRPr="00D80854">
        <w:rPr>
          <w:sz w:val="28"/>
          <w:szCs w:val="28"/>
        </w:rPr>
        <w:t xml:space="preserve"> (45,9%) và </w:t>
      </w:r>
      <w:r w:rsidR="00D50DB4" w:rsidRPr="00D80854">
        <w:rPr>
          <w:sz w:val="28"/>
          <w:szCs w:val="28"/>
          <w:lang w:val="en-US"/>
        </w:rPr>
        <w:t>THCS</w:t>
      </w:r>
      <w:r w:rsidR="004B5FB8">
        <w:rPr>
          <w:sz w:val="28"/>
          <w:szCs w:val="28"/>
        </w:rPr>
        <w:t xml:space="preserve"> (24,3%), Cao đẳng </w:t>
      </w:r>
      <w:r w:rsidR="004B5FB8">
        <w:rPr>
          <w:sz w:val="28"/>
          <w:szCs w:val="28"/>
          <w:lang w:val="en-US"/>
        </w:rPr>
        <w:t>-</w:t>
      </w:r>
      <w:r w:rsidRPr="00D80854">
        <w:rPr>
          <w:sz w:val="28"/>
          <w:szCs w:val="28"/>
        </w:rPr>
        <w:t xml:space="preserve"> đại học (23,6%), </w:t>
      </w:r>
      <w:r w:rsidR="004B5FB8">
        <w:rPr>
          <w:sz w:val="28"/>
          <w:szCs w:val="28"/>
          <w:lang w:val="en-US"/>
        </w:rPr>
        <w:t>tiểu học</w:t>
      </w:r>
      <w:r w:rsidRPr="00D80854">
        <w:rPr>
          <w:sz w:val="28"/>
          <w:szCs w:val="28"/>
        </w:rPr>
        <w:t xml:space="preserve"> (6,1%) và không có đối tượng mù chữ</w:t>
      </w:r>
      <w:r w:rsidR="0009158A" w:rsidRPr="00D80854">
        <w:rPr>
          <w:sz w:val="28"/>
          <w:szCs w:val="28"/>
        </w:rPr>
        <w:t xml:space="preserve"> </w:t>
      </w:r>
      <w:r w:rsidR="0009158A" w:rsidRPr="00D80854">
        <w:rPr>
          <w:sz w:val="28"/>
          <w:szCs w:val="28"/>
          <w:lang w:val="en-US"/>
        </w:rPr>
        <w:fldChar w:fldCharType="begin"/>
      </w:r>
      <w:r w:rsidR="0094272F" w:rsidRPr="00D80854">
        <w:rPr>
          <w:sz w:val="28"/>
          <w:szCs w:val="28"/>
        </w:rPr>
        <w:instrText xml:space="preserve"> ADDIN EN.CITE &lt;EndNote&gt;&lt;Cite&gt;&lt;Author&gt;Nguyễn Thị Thanh Tâm&lt;/Author&gt;&lt;Year&gt;2008&lt;/Year&gt;&lt;RecNum&gt;1140&lt;/RecNum&gt;&lt;DisplayText&gt;[91]&lt;/DisplayText&gt;&lt;record&gt;&lt;rec-number&gt;1140&lt;/rec-number&gt;&lt;foreign-keys&gt;&lt;key app="EN" db-id="szvz2995de9re8ezzpq5v2fnpesvr5ftxxtp" timestamp="1577546187"&gt;1140&lt;/key&gt;&lt;key app="ENWeb" db-id=""&gt;0&lt;/key&gt;&lt;/foreign-keys&gt;&lt;ref-type name="Journal Article"&gt;17&lt;/ref-type&gt;&lt;contributors&gt;&lt;authors&gt;&lt;author&gt;&lt;style face="normal" font="default" size="100%"&gt;Nguy&lt;/style&gt;&lt;style face="normal" font="default" charset="163" size="100%"&gt;ễn Thị Thanh T&lt;/style&gt;&lt;style face="normal" font="default" size="100%"&gt;âm,&lt;/style&gt;&lt;/author&gt;&lt;/authors&gt;&lt;/contributors&gt;&lt;titles&gt;&lt;title&gt;&lt;style face="normal" font="default" size="100%"&gt;Nghiên c&lt;/style&gt;&lt;style face="normal" font="default" charset="163" size="100%"&gt;ứu tỷ lệ s&lt;/style&gt;&lt;style face="normal" font="default" size="100%"&gt;ón ti&lt;/style&gt;&lt;style face="normal" font="default" charset="163" size="100%"&gt;ểu ở phụ nữ m&lt;/style&gt;&lt;style face="normal" font="default" size="100%"&gt;ãn kinh t&lt;/style&gt;&lt;style face="normal" font="default" charset="163" size="100%"&gt;ại bệnh viện Phụ sản Từ D&lt;/style&gt;&lt;style face="normal" font="default" charset="238" size="100%"&gt;ũ&lt;/style&gt;&lt;/title&gt;&lt;secondary-title&gt;&lt;style face="normal" font="default" charset="238" size="100%"&gt;T&lt;/style&gt;&lt;style face="normal" font="default" charset="163" size="100%"&gt;ạp ch&lt;/style&gt;&lt;style face="normal" font="default" size="100%"&gt;í Y d&lt;/style&gt;&lt;style face="normal" font="default" charset="238" size="100%"&gt;ư&lt;/style&gt;&lt;style face="normal" font="default" charset="163" size="100%"&gt;ợc học TP. Hồ Ch&lt;/style&gt;&lt;style face="normal" font="default" size="100%"&gt;í Minh&lt;/style&gt;&lt;/secondary-title&gt;&lt;/titles&gt;&lt;periodical&gt;&lt;full-title&gt;Tạp chí Y dược học TP. Hồ Chí Minh&lt;/full-title&gt;&lt;/periodical&gt;&lt;pages&gt;1-6&lt;/pages&gt;&lt;volume&gt;3&lt;/volume&gt;&lt;dates&gt;&lt;year&gt;2008&lt;/year&gt;&lt;/dates&gt;&lt;urls&gt;&lt;/urls&gt;&lt;/record&gt;&lt;/Cite&gt;&lt;/EndNote&gt;</w:instrText>
      </w:r>
      <w:r w:rsidR="0009158A" w:rsidRPr="00D80854">
        <w:rPr>
          <w:sz w:val="28"/>
          <w:szCs w:val="28"/>
          <w:lang w:val="en-US"/>
        </w:rPr>
        <w:fldChar w:fldCharType="separate"/>
      </w:r>
      <w:r w:rsidR="00A01A7E">
        <w:rPr>
          <w:noProof/>
          <w:sz w:val="28"/>
          <w:szCs w:val="28"/>
        </w:rPr>
        <w:t>[</w:t>
      </w:r>
      <w:r w:rsidR="00F95258">
        <w:rPr>
          <w:noProof/>
          <w:sz w:val="28"/>
          <w:szCs w:val="28"/>
          <w:lang w:val="en-US"/>
        </w:rPr>
        <w:t>91</w:t>
      </w:r>
      <w:r w:rsidR="0094272F" w:rsidRPr="00D80854">
        <w:rPr>
          <w:noProof/>
          <w:sz w:val="28"/>
          <w:szCs w:val="28"/>
        </w:rPr>
        <w:t>]</w:t>
      </w:r>
      <w:r w:rsidR="0009158A" w:rsidRPr="00D80854">
        <w:rPr>
          <w:sz w:val="28"/>
          <w:szCs w:val="28"/>
          <w:lang w:val="en-US"/>
        </w:rPr>
        <w:fldChar w:fldCharType="end"/>
      </w:r>
      <w:r w:rsidRPr="00D80854">
        <w:rPr>
          <w:sz w:val="28"/>
          <w:szCs w:val="28"/>
        </w:rPr>
        <w:t xml:space="preserve">. </w:t>
      </w:r>
    </w:p>
    <w:p w:rsidR="00D73ABC" w:rsidRPr="00D80854" w:rsidRDefault="00D73ABC" w:rsidP="00BF23D4">
      <w:pPr>
        <w:autoSpaceDE w:val="0"/>
        <w:autoSpaceDN w:val="0"/>
        <w:adjustRightInd w:val="0"/>
        <w:spacing w:line="360" w:lineRule="auto"/>
        <w:ind w:firstLine="720"/>
        <w:jc w:val="both"/>
        <w:rPr>
          <w:sz w:val="28"/>
          <w:szCs w:val="28"/>
          <w:lang w:val="en-US"/>
        </w:rPr>
      </w:pPr>
      <w:r w:rsidRPr="00D80854">
        <w:rPr>
          <w:sz w:val="28"/>
          <w:szCs w:val="28"/>
        </w:rPr>
        <w:t xml:space="preserve">Trình độ học vấn liên quan đến sự hiểu biết về kiến thức sinh sản, kế hoạch hóa gia đình cũng như việc tiếp cận với các thông tin về bệnh </w:t>
      </w:r>
      <w:r w:rsidR="00D50DB4" w:rsidRPr="00D80854">
        <w:rPr>
          <w:sz w:val="28"/>
          <w:szCs w:val="28"/>
          <w:lang w:val="en-US"/>
        </w:rPr>
        <w:t>TKKS</w:t>
      </w:r>
      <w:r w:rsidRPr="00D80854">
        <w:rPr>
          <w:sz w:val="28"/>
          <w:szCs w:val="28"/>
        </w:rPr>
        <w:t xml:space="preserve"> để từ đó có biện </w:t>
      </w:r>
      <w:r w:rsidR="00377336" w:rsidRPr="00D80854">
        <w:rPr>
          <w:sz w:val="28"/>
          <w:szCs w:val="28"/>
        </w:rPr>
        <w:t>pháp phòng ngừa và điều trị sớm</w:t>
      </w:r>
      <w:r w:rsidRPr="00D80854">
        <w:rPr>
          <w:sz w:val="28"/>
          <w:szCs w:val="28"/>
        </w:rPr>
        <w:t>.</w:t>
      </w:r>
    </w:p>
    <w:p w:rsidR="004D3673" w:rsidRPr="00D80854" w:rsidRDefault="004D3673" w:rsidP="00BF23D4">
      <w:pPr>
        <w:autoSpaceDE w:val="0"/>
        <w:autoSpaceDN w:val="0"/>
        <w:adjustRightInd w:val="0"/>
        <w:spacing w:line="360" w:lineRule="auto"/>
        <w:ind w:firstLine="720"/>
        <w:jc w:val="both"/>
        <w:rPr>
          <w:sz w:val="28"/>
          <w:szCs w:val="28"/>
          <w:lang w:val="en-US"/>
        </w:rPr>
      </w:pPr>
      <w:r w:rsidRPr="00D80854">
        <w:rPr>
          <w:sz w:val="28"/>
          <w:szCs w:val="28"/>
          <w:lang w:val="en-US"/>
        </w:rPr>
        <w:t xml:space="preserve">Do vậy, rất cần thiết có một nếp sống khoa học cho nhóm người trung niên và cao tuổi. Một trong những biện pháp điều trị của TKKS đó là bệnh nhân được khuyến khích thực hiện các bài tập nhất định như các bài tập sàn chậu hoặc bàng quang, để giúp tăng khả năng kiểm soát bàng quang. Một số mẹo nhỏ cũng giúp bạn góp phần kiểm soát được tình trạng </w:t>
      </w:r>
      <w:r w:rsidR="00D50DB4" w:rsidRPr="00D80854">
        <w:rPr>
          <w:sz w:val="28"/>
          <w:szCs w:val="28"/>
          <w:lang w:val="en-US"/>
        </w:rPr>
        <w:t>TKKS</w:t>
      </w:r>
      <w:r w:rsidRPr="00D80854">
        <w:rPr>
          <w:sz w:val="28"/>
          <w:szCs w:val="28"/>
          <w:lang w:val="en-US"/>
        </w:rPr>
        <w:t xml:space="preserve">, ví dụ như: Điều chỉnh chế độ ăn uống hoặc uống nước; Thiết kế sao cho vệ sinh gần và thuận tiện nhất trong khi buồn đi vệ sinh; Có thể sử </w:t>
      </w:r>
      <w:r w:rsidR="0002052E">
        <w:rPr>
          <w:sz w:val="28"/>
          <w:szCs w:val="28"/>
          <w:lang w:val="en-US"/>
        </w:rPr>
        <w:t>dụng miếng lót hoặc miếng thấm.</w:t>
      </w:r>
    </w:p>
    <w:p w:rsidR="004D3673" w:rsidRPr="00D80854" w:rsidRDefault="003A786E" w:rsidP="00BF23D4">
      <w:pPr>
        <w:autoSpaceDE w:val="0"/>
        <w:autoSpaceDN w:val="0"/>
        <w:adjustRightInd w:val="0"/>
        <w:spacing w:line="360" w:lineRule="auto"/>
        <w:ind w:firstLine="720"/>
        <w:jc w:val="both"/>
        <w:rPr>
          <w:sz w:val="28"/>
          <w:szCs w:val="28"/>
          <w:lang w:val="en-US"/>
        </w:rPr>
      </w:pPr>
      <w:r w:rsidRPr="00D80854">
        <w:rPr>
          <w:sz w:val="28"/>
          <w:szCs w:val="28"/>
          <w:lang w:val="en-US"/>
        </w:rPr>
        <w:t>Ngoài ra, n</w:t>
      </w:r>
      <w:r w:rsidR="004D3673" w:rsidRPr="00D80854">
        <w:rPr>
          <w:sz w:val="28"/>
          <w:szCs w:val="28"/>
          <w:lang w:val="en-US"/>
        </w:rPr>
        <w:t xml:space="preserve">gười bệnh cần tuân thủ lối sống lành mạnh để có một bàng quang khỏe mạnh, phòng ngừa và giảm nguy cơ phát triển chứng tiểu không tự chủ: Duy trì cân nặng khỏe mạnh, cân đối vì khi khối lượng cơ thể quá lớn </w:t>
      </w:r>
      <w:r w:rsidR="004D3673" w:rsidRPr="00D80854">
        <w:rPr>
          <w:sz w:val="28"/>
          <w:szCs w:val="28"/>
          <w:lang w:val="en-US"/>
        </w:rPr>
        <w:lastRenderedPageBreak/>
        <w:t xml:space="preserve">sẽ gây chèn ép lên bàng quang gây </w:t>
      </w:r>
      <w:r w:rsidRPr="00D80854">
        <w:rPr>
          <w:sz w:val="28"/>
          <w:szCs w:val="28"/>
          <w:lang w:val="en-US"/>
        </w:rPr>
        <w:t>TKKS</w:t>
      </w:r>
      <w:r w:rsidR="004D3673" w:rsidRPr="00D80854">
        <w:rPr>
          <w:sz w:val="28"/>
          <w:szCs w:val="28"/>
          <w:lang w:val="en-US"/>
        </w:rPr>
        <w:t xml:space="preserve">; Luyện tập thể dục thường xuyên để có cơ thể khỏe mạnh; Ăn một chế độ ăn uống cân bằng, hạn chế dầu mỡ và tăng cường chất xơ; Nghỉ ngơi đúng giờ và hợp lý tránh tình trạng căng thẳng, stress, mất ngủ...; Hạn chế tiêu thụ các chất khích thích như cà phê, rượu, vì chúng có thể kích thích bàng quang và gây </w:t>
      </w:r>
      <w:r w:rsidRPr="00D80854">
        <w:rPr>
          <w:sz w:val="28"/>
          <w:szCs w:val="28"/>
          <w:lang w:val="en-US"/>
        </w:rPr>
        <w:t>TKKS</w:t>
      </w:r>
      <w:r w:rsidR="004D3673" w:rsidRPr="00D80854">
        <w:rPr>
          <w:sz w:val="28"/>
          <w:szCs w:val="28"/>
          <w:lang w:val="en-US"/>
        </w:rPr>
        <w:t>; Tránh hút thuốc vì trong thuốc lá có nicotin gây kích thích bàng quang…</w:t>
      </w:r>
    </w:p>
    <w:p w:rsidR="002336D5" w:rsidRPr="00D80854" w:rsidRDefault="002336D5" w:rsidP="00BF23D4">
      <w:pPr>
        <w:autoSpaceDE w:val="0"/>
        <w:autoSpaceDN w:val="0"/>
        <w:adjustRightInd w:val="0"/>
        <w:spacing w:line="360" w:lineRule="auto"/>
        <w:ind w:firstLine="720"/>
        <w:jc w:val="both"/>
        <w:rPr>
          <w:sz w:val="28"/>
          <w:szCs w:val="28"/>
          <w:lang w:val="en-US"/>
        </w:rPr>
      </w:pPr>
      <w:r w:rsidRPr="00D80854">
        <w:rPr>
          <w:sz w:val="28"/>
          <w:szCs w:val="28"/>
          <w:lang w:val="en-US"/>
        </w:rPr>
        <w:t>Với một nghiên cứu có số mẫu nhỏ thì vai trò của trình độ học vấn liên quan tới chỉ định và kết quả phẫu thuật điều trị TKKSKGS ở phụ nữ sẽ không nhiều. Nó không phản ánh chính xác tâm lý tiếp xúc cũng như sự hiểu biết, phản ứng với bệnh tật của cộng đồng.</w:t>
      </w:r>
    </w:p>
    <w:p w:rsidR="009C77C4" w:rsidRPr="00884208" w:rsidRDefault="009C77C4" w:rsidP="00D73ABC">
      <w:pPr>
        <w:autoSpaceDE w:val="0"/>
        <w:autoSpaceDN w:val="0"/>
        <w:adjustRightInd w:val="0"/>
        <w:spacing w:line="360" w:lineRule="auto"/>
        <w:jc w:val="both"/>
        <w:rPr>
          <w:b/>
          <w:i/>
          <w:sz w:val="28"/>
          <w:szCs w:val="28"/>
          <w:lang w:val="en-US"/>
        </w:rPr>
      </w:pPr>
      <w:r w:rsidRPr="00884208">
        <w:rPr>
          <w:b/>
          <w:i/>
          <w:sz w:val="28"/>
          <w:szCs w:val="28"/>
        </w:rPr>
        <w:t>4.1.</w:t>
      </w:r>
      <w:r w:rsidR="00AF4286" w:rsidRPr="00884208">
        <w:rPr>
          <w:b/>
          <w:i/>
          <w:sz w:val="28"/>
          <w:szCs w:val="28"/>
          <w:lang w:val="en-US"/>
        </w:rPr>
        <w:t>2</w:t>
      </w:r>
      <w:r w:rsidR="003A786E" w:rsidRPr="00884208">
        <w:rPr>
          <w:b/>
          <w:i/>
          <w:sz w:val="28"/>
          <w:szCs w:val="28"/>
          <w:lang w:val="en-US"/>
        </w:rPr>
        <w:t>.</w:t>
      </w:r>
      <w:r w:rsidRPr="00884208">
        <w:rPr>
          <w:b/>
          <w:i/>
          <w:sz w:val="28"/>
          <w:szCs w:val="28"/>
        </w:rPr>
        <w:t xml:space="preserve"> </w:t>
      </w:r>
      <w:bookmarkEnd w:id="1331"/>
      <w:r w:rsidR="00AF4286" w:rsidRPr="00884208">
        <w:rPr>
          <w:b/>
          <w:i/>
          <w:sz w:val="28"/>
          <w:szCs w:val="28"/>
          <w:lang w:val="en-US"/>
        </w:rPr>
        <w:t xml:space="preserve">Chỉ số khối </w:t>
      </w:r>
    </w:p>
    <w:p w:rsidR="00D73ABC" w:rsidRPr="00D80854" w:rsidRDefault="008A36F9" w:rsidP="00D73ABC">
      <w:pPr>
        <w:pStyle w:val="oancuaDanhsach1"/>
        <w:spacing w:after="0" w:line="360" w:lineRule="auto"/>
        <w:ind w:left="0" w:firstLine="720"/>
        <w:jc w:val="both"/>
        <w:rPr>
          <w:rFonts w:ascii="Times New Roman" w:eastAsia="Times New Roman" w:hAnsi="Times New Roman"/>
          <w:sz w:val="28"/>
          <w:szCs w:val="28"/>
          <w:lang w:eastAsia="vi-VN"/>
        </w:rPr>
      </w:pPr>
      <w:bookmarkStart w:id="1332" w:name="_Toc386557088"/>
      <w:r>
        <w:rPr>
          <w:rFonts w:ascii="Times New Roman" w:eastAsia="Times New Roman" w:hAnsi="Times New Roman"/>
          <w:sz w:val="28"/>
          <w:szCs w:val="28"/>
          <w:lang w:eastAsia="vi-VN"/>
        </w:rPr>
        <w:t>Kết quả (B</w:t>
      </w:r>
      <w:r w:rsidR="00D73ABC" w:rsidRPr="00D80854">
        <w:rPr>
          <w:rFonts w:ascii="Times New Roman" w:eastAsia="Times New Roman" w:hAnsi="Times New Roman"/>
          <w:sz w:val="28"/>
          <w:szCs w:val="28"/>
          <w:lang w:eastAsia="vi-VN"/>
        </w:rPr>
        <w:t>ảng 3.1</w:t>
      </w:r>
      <w:r w:rsidR="0002052E">
        <w:rPr>
          <w:rFonts w:ascii="Times New Roman" w:eastAsia="Times New Roman" w:hAnsi="Times New Roman"/>
          <w:sz w:val="28"/>
          <w:szCs w:val="28"/>
          <w:lang w:eastAsia="vi-VN"/>
        </w:rPr>
        <w:t>1</w:t>
      </w:r>
      <w:r>
        <w:rPr>
          <w:rFonts w:ascii="Times New Roman" w:eastAsia="Times New Roman" w:hAnsi="Times New Roman"/>
          <w:sz w:val="28"/>
          <w:szCs w:val="28"/>
          <w:lang w:eastAsia="vi-VN"/>
        </w:rPr>
        <w:t>)</w:t>
      </w:r>
      <w:r w:rsidR="00D73ABC" w:rsidRPr="00D80854">
        <w:rPr>
          <w:rFonts w:ascii="Times New Roman" w:eastAsia="Times New Roman" w:hAnsi="Times New Roman"/>
          <w:sz w:val="28"/>
          <w:szCs w:val="28"/>
          <w:lang w:eastAsia="vi-VN"/>
        </w:rPr>
        <w:t xml:space="preserve"> cho thấy, nhóm bệnh nhân nghiên cứu có cả cá</w:t>
      </w:r>
      <w:r w:rsidR="009111CA" w:rsidRPr="00D80854">
        <w:rPr>
          <w:rFonts w:ascii="Times New Roman" w:eastAsia="Times New Roman" w:hAnsi="Times New Roman"/>
          <w:sz w:val="28"/>
          <w:szCs w:val="28"/>
          <w:lang w:eastAsia="vi-VN"/>
        </w:rPr>
        <w:t>c đối tượng thuộc nhóm gầy (10,2%), bình thường (61</w:t>
      </w:r>
      <w:r w:rsidR="00D73ABC" w:rsidRPr="00D80854">
        <w:rPr>
          <w:rFonts w:ascii="Times New Roman" w:eastAsia="Times New Roman" w:hAnsi="Times New Roman"/>
          <w:sz w:val="28"/>
          <w:szCs w:val="28"/>
          <w:lang w:eastAsia="vi-VN"/>
        </w:rPr>
        <w:t>,</w:t>
      </w:r>
      <w:r w:rsidR="009111CA" w:rsidRPr="00D80854">
        <w:rPr>
          <w:rFonts w:ascii="Times New Roman" w:eastAsia="Times New Roman" w:hAnsi="Times New Roman"/>
          <w:sz w:val="28"/>
          <w:szCs w:val="28"/>
          <w:lang w:eastAsia="vi-VN"/>
        </w:rPr>
        <w:t>0%) và béo (28,8</w:t>
      </w:r>
      <w:r w:rsidR="00CB6ABB">
        <w:rPr>
          <w:rFonts w:ascii="Times New Roman" w:eastAsia="Times New Roman" w:hAnsi="Times New Roman"/>
          <w:sz w:val="28"/>
          <w:szCs w:val="28"/>
          <w:lang w:eastAsia="vi-VN"/>
        </w:rPr>
        <w:t>%)</w:t>
      </w:r>
      <w:r w:rsidR="00D73ABC" w:rsidRPr="00D80854">
        <w:rPr>
          <w:rFonts w:ascii="Times New Roman" w:eastAsia="Times New Roman" w:hAnsi="Times New Roman"/>
          <w:sz w:val="28"/>
          <w:szCs w:val="28"/>
          <w:lang w:eastAsia="vi-VN"/>
        </w:rPr>
        <w:t>, có mối liên quan giữa chỉ số khối cơ thể</w:t>
      </w:r>
      <w:r w:rsidR="002336D5" w:rsidRPr="00D80854">
        <w:rPr>
          <w:rFonts w:ascii="Times New Roman" w:eastAsia="Times New Roman" w:hAnsi="Times New Roman"/>
          <w:sz w:val="28"/>
          <w:szCs w:val="28"/>
          <w:lang w:eastAsia="vi-VN"/>
        </w:rPr>
        <w:t xml:space="preserve"> </w:t>
      </w:r>
      <w:r w:rsidR="00D73ABC" w:rsidRPr="00D80854">
        <w:rPr>
          <w:rFonts w:ascii="Times New Roman" w:eastAsia="Times New Roman" w:hAnsi="Times New Roman"/>
          <w:sz w:val="28"/>
          <w:szCs w:val="28"/>
          <w:lang w:eastAsia="vi-VN"/>
        </w:rPr>
        <w:t xml:space="preserve"> ≥</w:t>
      </w:r>
      <w:r w:rsidR="002336D5" w:rsidRPr="00D80854">
        <w:rPr>
          <w:rFonts w:ascii="Times New Roman" w:eastAsia="Times New Roman" w:hAnsi="Times New Roman"/>
          <w:sz w:val="28"/>
          <w:szCs w:val="28"/>
          <w:lang w:eastAsia="vi-VN"/>
        </w:rPr>
        <w:t xml:space="preserve"> </w:t>
      </w:r>
      <w:r w:rsidR="00D73ABC" w:rsidRPr="00D80854">
        <w:rPr>
          <w:rFonts w:ascii="Times New Roman" w:eastAsia="Times New Roman" w:hAnsi="Times New Roman"/>
          <w:sz w:val="28"/>
          <w:szCs w:val="28"/>
          <w:lang w:eastAsia="vi-VN"/>
        </w:rPr>
        <w:t xml:space="preserve">22 và tình trạng </w:t>
      </w:r>
      <w:r>
        <w:rPr>
          <w:rFonts w:ascii="Times New Roman" w:eastAsia="Times New Roman" w:hAnsi="Times New Roman"/>
          <w:sz w:val="28"/>
          <w:szCs w:val="28"/>
          <w:lang w:eastAsia="vi-VN"/>
        </w:rPr>
        <w:t>TKKS</w:t>
      </w:r>
      <w:r w:rsidR="00D73ABC" w:rsidRPr="00D80854">
        <w:rPr>
          <w:rFonts w:ascii="Times New Roman" w:eastAsia="Times New Roman" w:hAnsi="Times New Roman"/>
          <w:sz w:val="28"/>
          <w:szCs w:val="28"/>
          <w:lang w:eastAsia="vi-VN"/>
        </w:rPr>
        <w:t>. Nguy cơ mắc són tiểu của người có chỉ số BMI ≥ 22 cao hơn người có BMI &lt; 22 với OR=1,77, 95%</w:t>
      </w:r>
      <w:r>
        <w:rPr>
          <w:rFonts w:ascii="Times New Roman" w:eastAsia="Times New Roman" w:hAnsi="Times New Roman"/>
          <w:sz w:val="28"/>
          <w:szCs w:val="28"/>
          <w:lang w:eastAsia="vi-VN"/>
        </w:rPr>
        <w:t xml:space="preserve"> </w:t>
      </w:r>
      <w:r w:rsidR="00D73ABC" w:rsidRPr="00D80854">
        <w:rPr>
          <w:rFonts w:ascii="Times New Roman" w:eastAsia="Times New Roman" w:hAnsi="Times New Roman"/>
          <w:sz w:val="28"/>
          <w:szCs w:val="28"/>
          <w:lang w:eastAsia="vi-VN"/>
        </w:rPr>
        <w:t xml:space="preserve">CI: </w:t>
      </w:r>
      <w:r w:rsidR="00622C4F">
        <w:rPr>
          <w:rFonts w:ascii="Times New Roman" w:eastAsia="Times New Roman" w:hAnsi="Times New Roman"/>
          <w:sz w:val="28"/>
          <w:szCs w:val="28"/>
          <w:lang w:eastAsia="vi-VN"/>
        </w:rPr>
        <w:t>1,31 -</w:t>
      </w:r>
      <w:r w:rsidR="00D73ABC" w:rsidRPr="00D80854">
        <w:rPr>
          <w:rFonts w:ascii="Times New Roman" w:eastAsia="Times New Roman" w:hAnsi="Times New Roman"/>
          <w:sz w:val="28"/>
          <w:szCs w:val="28"/>
          <w:lang w:eastAsia="vi-VN"/>
        </w:rPr>
        <w:t xml:space="preserve"> 2,4). Khi xem xét tình trạng </w:t>
      </w:r>
      <w:r w:rsidR="004B1EDF" w:rsidRPr="00D80854">
        <w:rPr>
          <w:rFonts w:ascii="Times New Roman" w:eastAsia="Times New Roman" w:hAnsi="Times New Roman"/>
          <w:sz w:val="28"/>
          <w:szCs w:val="28"/>
          <w:lang w:eastAsia="vi-VN"/>
        </w:rPr>
        <w:t>TKKS</w:t>
      </w:r>
      <w:r w:rsidR="00D73ABC" w:rsidRPr="00D80854">
        <w:rPr>
          <w:rFonts w:ascii="Times New Roman" w:eastAsia="Times New Roman" w:hAnsi="Times New Roman"/>
          <w:sz w:val="28"/>
          <w:szCs w:val="28"/>
          <w:lang w:eastAsia="vi-VN"/>
        </w:rPr>
        <w:t xml:space="preserve"> gắng sức</w:t>
      </w:r>
      <w:r w:rsidR="002336D5" w:rsidRPr="00D80854">
        <w:rPr>
          <w:rFonts w:ascii="Times New Roman" w:eastAsia="Times New Roman" w:hAnsi="Times New Roman"/>
          <w:sz w:val="28"/>
          <w:szCs w:val="28"/>
          <w:lang w:eastAsia="vi-VN"/>
        </w:rPr>
        <w:t xml:space="preserve"> đơn thuần</w:t>
      </w:r>
      <w:r w:rsidR="00D73ABC" w:rsidRPr="00D80854">
        <w:rPr>
          <w:rFonts w:ascii="Times New Roman" w:eastAsia="Times New Roman" w:hAnsi="Times New Roman"/>
          <w:sz w:val="28"/>
          <w:szCs w:val="28"/>
          <w:lang w:eastAsia="vi-VN"/>
        </w:rPr>
        <w:t xml:space="preserve"> và </w:t>
      </w:r>
      <w:r w:rsidR="004B1EDF" w:rsidRPr="00D80854">
        <w:rPr>
          <w:rFonts w:ascii="Times New Roman" w:eastAsia="Times New Roman" w:hAnsi="Times New Roman"/>
          <w:sz w:val="28"/>
          <w:szCs w:val="28"/>
          <w:lang w:eastAsia="vi-VN"/>
        </w:rPr>
        <w:t>TKKS</w:t>
      </w:r>
      <w:r w:rsidR="00D73ABC" w:rsidRPr="00D80854">
        <w:rPr>
          <w:rFonts w:ascii="Times New Roman" w:eastAsia="Times New Roman" w:hAnsi="Times New Roman"/>
          <w:sz w:val="28"/>
          <w:szCs w:val="28"/>
          <w:lang w:eastAsia="vi-VN"/>
        </w:rPr>
        <w:t xml:space="preserve"> </w:t>
      </w:r>
      <w:r w:rsidR="002336D5" w:rsidRPr="00D80854">
        <w:rPr>
          <w:rFonts w:ascii="Times New Roman" w:eastAsia="Times New Roman" w:hAnsi="Times New Roman"/>
          <w:sz w:val="28"/>
          <w:szCs w:val="28"/>
          <w:lang w:eastAsia="vi-VN"/>
        </w:rPr>
        <w:t>thể hỗn hợp</w:t>
      </w:r>
      <w:r w:rsidR="00D73ABC" w:rsidRPr="00D80854">
        <w:rPr>
          <w:rFonts w:ascii="Times New Roman" w:eastAsia="Times New Roman" w:hAnsi="Times New Roman"/>
          <w:sz w:val="28"/>
          <w:szCs w:val="28"/>
          <w:lang w:eastAsia="vi-VN"/>
        </w:rPr>
        <w:t xml:space="preserve"> trong mối liên hệ với BMI cho thấy không có sự khác biệt có ý nghĩa thống kê với p &gt; 0,05 giữa </w:t>
      </w:r>
      <w:r w:rsidR="002336D5" w:rsidRPr="00D80854">
        <w:rPr>
          <w:rFonts w:ascii="Times New Roman" w:eastAsia="Times New Roman" w:hAnsi="Times New Roman"/>
          <w:sz w:val="28"/>
          <w:szCs w:val="28"/>
          <w:lang w:eastAsia="vi-VN"/>
        </w:rPr>
        <w:t>thể</w:t>
      </w:r>
      <w:r w:rsidR="00D73ABC" w:rsidRPr="00D80854">
        <w:rPr>
          <w:rFonts w:ascii="Times New Roman" w:eastAsia="Times New Roman" w:hAnsi="Times New Roman"/>
          <w:sz w:val="28"/>
          <w:szCs w:val="28"/>
          <w:lang w:eastAsia="vi-VN"/>
        </w:rPr>
        <w:t xml:space="preserve"> són tiểu và mức độ BMI</w:t>
      </w:r>
      <w:r w:rsidR="00622C4F">
        <w:rPr>
          <w:rFonts w:ascii="Times New Roman" w:eastAsia="Times New Roman" w:hAnsi="Times New Roman"/>
          <w:sz w:val="28"/>
          <w:szCs w:val="28"/>
          <w:lang w:eastAsia="vi-VN"/>
        </w:rPr>
        <w:t xml:space="preserve"> (B</w:t>
      </w:r>
      <w:r w:rsidR="002336D5" w:rsidRPr="00D80854">
        <w:rPr>
          <w:rFonts w:ascii="Times New Roman" w:eastAsia="Times New Roman" w:hAnsi="Times New Roman"/>
          <w:sz w:val="28"/>
          <w:szCs w:val="28"/>
          <w:lang w:eastAsia="vi-VN"/>
        </w:rPr>
        <w:t>ảng 3.10)</w:t>
      </w:r>
      <w:r w:rsidR="00D73ABC" w:rsidRPr="00D80854">
        <w:rPr>
          <w:rFonts w:ascii="Times New Roman" w:eastAsia="Times New Roman" w:hAnsi="Times New Roman"/>
          <w:sz w:val="28"/>
          <w:szCs w:val="28"/>
          <w:lang w:eastAsia="vi-VN"/>
        </w:rPr>
        <w:t xml:space="preserve">. Tuy nhiên khi xem xét trong mỗi nhóm đối tượng có </w:t>
      </w:r>
      <w:r w:rsidR="004B1EDF" w:rsidRPr="00D80854">
        <w:rPr>
          <w:rFonts w:ascii="Times New Roman" w:eastAsia="Times New Roman" w:hAnsi="Times New Roman"/>
          <w:sz w:val="28"/>
          <w:szCs w:val="28"/>
          <w:lang w:eastAsia="vi-VN"/>
        </w:rPr>
        <w:t>TKKS</w:t>
      </w:r>
      <w:r w:rsidR="00D73ABC" w:rsidRPr="00D80854">
        <w:rPr>
          <w:rFonts w:ascii="Times New Roman" w:eastAsia="Times New Roman" w:hAnsi="Times New Roman"/>
          <w:sz w:val="28"/>
          <w:szCs w:val="28"/>
          <w:lang w:eastAsia="vi-VN"/>
        </w:rPr>
        <w:t xml:space="preserve"> gắng sức</w:t>
      </w:r>
      <w:r w:rsidR="002336D5" w:rsidRPr="00D80854">
        <w:rPr>
          <w:rFonts w:ascii="Times New Roman" w:eastAsia="Times New Roman" w:hAnsi="Times New Roman"/>
          <w:sz w:val="28"/>
          <w:szCs w:val="28"/>
          <w:lang w:eastAsia="vi-VN"/>
        </w:rPr>
        <w:t xml:space="preserve"> đơn thuần</w:t>
      </w:r>
      <w:r w:rsidR="00D73ABC" w:rsidRPr="00D80854">
        <w:rPr>
          <w:rFonts w:ascii="Times New Roman" w:eastAsia="Times New Roman" w:hAnsi="Times New Roman"/>
          <w:sz w:val="28"/>
          <w:szCs w:val="28"/>
          <w:lang w:eastAsia="vi-VN"/>
        </w:rPr>
        <w:t xml:space="preserve"> và </w:t>
      </w:r>
      <w:r w:rsidR="003A786E" w:rsidRPr="00D80854">
        <w:rPr>
          <w:rFonts w:ascii="Times New Roman" w:eastAsia="Times New Roman" w:hAnsi="Times New Roman"/>
          <w:sz w:val="28"/>
          <w:szCs w:val="28"/>
          <w:lang w:eastAsia="vi-VN"/>
        </w:rPr>
        <w:t>T</w:t>
      </w:r>
      <w:r w:rsidR="004B1EDF" w:rsidRPr="00D80854">
        <w:rPr>
          <w:rFonts w:ascii="Times New Roman" w:eastAsia="Times New Roman" w:hAnsi="Times New Roman"/>
          <w:sz w:val="28"/>
          <w:szCs w:val="28"/>
          <w:lang w:eastAsia="vi-VN"/>
        </w:rPr>
        <w:t>KKS</w:t>
      </w:r>
      <w:r w:rsidR="003A786E" w:rsidRPr="00D80854">
        <w:rPr>
          <w:rFonts w:ascii="Times New Roman" w:eastAsia="Times New Roman" w:hAnsi="Times New Roman"/>
          <w:sz w:val="28"/>
          <w:szCs w:val="28"/>
          <w:lang w:eastAsia="vi-VN"/>
        </w:rPr>
        <w:t xml:space="preserve">HH </w:t>
      </w:r>
      <w:r w:rsidR="00D73ABC" w:rsidRPr="00D80854">
        <w:rPr>
          <w:rFonts w:ascii="Times New Roman" w:eastAsia="Times New Roman" w:hAnsi="Times New Roman"/>
          <w:sz w:val="28"/>
          <w:szCs w:val="28"/>
          <w:lang w:eastAsia="vi-VN"/>
        </w:rPr>
        <w:t xml:space="preserve">thì đều gặp phần lớn bệnh nhân có chỉ số BMI từ 18,5 trở lên. Kết quả của chúng tôi cũng phù hợp với tác giả Hồ Nguyễn Tiến tỷ lệ BMI ≥ 23 là 32% </w:t>
      </w:r>
      <w:r w:rsidR="00D73ABC" w:rsidRPr="00D80854">
        <w:rPr>
          <w:rFonts w:ascii="Times New Roman" w:eastAsia="Times New Roman" w:hAnsi="Times New Roman"/>
          <w:sz w:val="28"/>
          <w:szCs w:val="28"/>
          <w:lang w:eastAsia="vi-VN"/>
        </w:rPr>
        <w:fldChar w:fldCharType="begin"/>
      </w:r>
      <w:r w:rsidR="0094272F" w:rsidRPr="00D80854">
        <w:rPr>
          <w:rFonts w:ascii="Times New Roman" w:eastAsia="Times New Roman" w:hAnsi="Times New Roman"/>
          <w:sz w:val="28"/>
          <w:szCs w:val="28"/>
          <w:lang w:eastAsia="vi-VN"/>
        </w:rPr>
        <w:instrText xml:space="preserve"> ADDIN EN.CITE &lt;EndNote&gt;&lt;Cite ExcludeYear="1"&gt;&lt;Author&gt;Chapple&lt;/Author&gt;&lt;Year&gt;2012&lt;/Year&gt;&lt;RecNum&gt;1100&lt;/RecNum&gt;&lt;DisplayText&gt;[92]&lt;/DisplayText&gt;&lt;record&gt;&lt;rec-number&gt;1100&lt;/rec-number&gt;&lt;foreign-keys&gt;&lt;key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D73ABC" w:rsidRPr="00D80854">
        <w:rPr>
          <w:rFonts w:ascii="Times New Roman" w:eastAsia="Times New Roman" w:hAnsi="Times New Roman"/>
          <w:sz w:val="28"/>
          <w:szCs w:val="28"/>
          <w:lang w:eastAsia="vi-VN"/>
        </w:rPr>
        <w:fldChar w:fldCharType="separate"/>
      </w:r>
      <w:r w:rsidR="0094272F" w:rsidRPr="00D80854">
        <w:rPr>
          <w:rFonts w:ascii="Times New Roman" w:eastAsia="Times New Roman" w:hAnsi="Times New Roman"/>
          <w:noProof/>
          <w:sz w:val="28"/>
          <w:szCs w:val="28"/>
          <w:lang w:eastAsia="vi-VN"/>
        </w:rPr>
        <w:t>[</w:t>
      </w:r>
      <w:r w:rsidR="0083073D">
        <w:rPr>
          <w:rFonts w:ascii="Times New Roman" w:eastAsia="Times New Roman" w:hAnsi="Times New Roman"/>
          <w:noProof/>
          <w:sz w:val="28"/>
          <w:szCs w:val="28"/>
          <w:lang w:eastAsia="vi-VN"/>
        </w:rPr>
        <w:t>8</w:t>
      </w:r>
      <w:r w:rsidR="00F95258">
        <w:rPr>
          <w:rFonts w:ascii="Times New Roman" w:eastAsia="Times New Roman" w:hAnsi="Times New Roman"/>
          <w:noProof/>
          <w:sz w:val="28"/>
          <w:szCs w:val="28"/>
          <w:lang w:eastAsia="vi-VN"/>
        </w:rPr>
        <w:t>9</w:t>
      </w:r>
      <w:r w:rsidR="0094272F" w:rsidRPr="00D80854">
        <w:rPr>
          <w:rFonts w:ascii="Times New Roman" w:eastAsia="Times New Roman" w:hAnsi="Times New Roman"/>
          <w:noProof/>
          <w:sz w:val="28"/>
          <w:szCs w:val="28"/>
          <w:lang w:eastAsia="vi-VN"/>
        </w:rPr>
        <w:t>]</w:t>
      </w:r>
      <w:r w:rsidR="00D73ABC" w:rsidRPr="00D80854">
        <w:rPr>
          <w:rFonts w:ascii="Times New Roman" w:eastAsia="Times New Roman" w:hAnsi="Times New Roman"/>
          <w:sz w:val="28"/>
          <w:szCs w:val="28"/>
          <w:lang w:eastAsia="vi-VN"/>
        </w:rPr>
        <w:fldChar w:fldCharType="end"/>
      </w:r>
      <w:r w:rsidR="00D73ABC" w:rsidRPr="00D80854">
        <w:rPr>
          <w:rFonts w:ascii="Times New Roman" w:eastAsia="Times New Roman" w:hAnsi="Times New Roman"/>
          <w:sz w:val="28"/>
          <w:szCs w:val="28"/>
          <w:lang w:eastAsia="vi-VN"/>
        </w:rPr>
        <w:t>.</w:t>
      </w:r>
      <w:r w:rsidR="00FF577E" w:rsidRPr="00D80854">
        <w:rPr>
          <w:rFonts w:ascii="Times New Roman" w:eastAsia="Times New Roman" w:hAnsi="Times New Roman"/>
          <w:sz w:val="28"/>
          <w:szCs w:val="28"/>
          <w:lang w:eastAsia="vi-VN"/>
        </w:rPr>
        <w:t xml:space="preserve"> </w:t>
      </w:r>
      <w:r w:rsidR="00377336" w:rsidRPr="00D80854">
        <w:rPr>
          <w:rFonts w:ascii="Times New Roman" w:eastAsia="Times New Roman" w:hAnsi="Times New Roman"/>
          <w:sz w:val="28"/>
          <w:szCs w:val="28"/>
          <w:lang w:eastAsia="vi-VN"/>
        </w:rPr>
        <w:t>Điều này được lý giải là do thừa cân gây ra</w:t>
      </w:r>
      <w:r w:rsidR="00571D80" w:rsidRPr="00D80854">
        <w:rPr>
          <w:rFonts w:ascii="Times New Roman" w:eastAsia="Times New Roman" w:hAnsi="Times New Roman"/>
          <w:sz w:val="28"/>
          <w:szCs w:val="28"/>
          <w:lang w:eastAsia="vi-VN"/>
        </w:rPr>
        <w:t xml:space="preserve"> tình trạng tăng áp lực ổ bụng</w:t>
      </w:r>
      <w:r w:rsidR="00377336" w:rsidRPr="00D80854">
        <w:rPr>
          <w:rFonts w:ascii="Times New Roman" w:eastAsia="Times New Roman" w:hAnsi="Times New Roman"/>
          <w:sz w:val="28"/>
          <w:szCs w:val="28"/>
          <w:lang w:eastAsia="vi-VN"/>
        </w:rPr>
        <w:t xml:space="preserve"> thường xuyên, tạo thêm áp lực cho bàng quang và gây TKKS</w:t>
      </w:r>
      <w:r w:rsidR="00571D80" w:rsidRPr="00D80854">
        <w:rPr>
          <w:rFonts w:ascii="Times New Roman" w:eastAsia="Times New Roman" w:hAnsi="Times New Roman"/>
          <w:sz w:val="28"/>
          <w:szCs w:val="28"/>
          <w:lang w:eastAsia="vi-VN"/>
        </w:rPr>
        <w:t>.</w:t>
      </w:r>
      <w:r w:rsidR="00377336" w:rsidRPr="00D80854">
        <w:rPr>
          <w:rFonts w:ascii="Times New Roman" w:eastAsia="Times New Roman" w:hAnsi="Times New Roman"/>
          <w:sz w:val="28"/>
          <w:szCs w:val="28"/>
          <w:lang w:eastAsia="vi-VN"/>
        </w:rPr>
        <w:t xml:space="preserve"> </w:t>
      </w:r>
    </w:p>
    <w:p w:rsidR="002336D5" w:rsidRPr="00D80854" w:rsidRDefault="002336D5" w:rsidP="00D73ABC">
      <w:pPr>
        <w:pStyle w:val="oancuaDanhsach1"/>
        <w:spacing w:after="0" w:line="360" w:lineRule="auto"/>
        <w:ind w:left="0" w:firstLine="720"/>
        <w:jc w:val="both"/>
        <w:rPr>
          <w:rFonts w:ascii="Times New Roman" w:eastAsia="Times New Roman" w:hAnsi="Times New Roman"/>
          <w:sz w:val="28"/>
          <w:szCs w:val="28"/>
          <w:lang w:eastAsia="vi-VN"/>
        </w:rPr>
      </w:pPr>
      <w:r w:rsidRPr="00D80854">
        <w:rPr>
          <w:rFonts w:ascii="Times New Roman" w:eastAsia="Times New Roman" w:hAnsi="Times New Roman"/>
          <w:sz w:val="28"/>
          <w:szCs w:val="28"/>
          <w:lang w:eastAsia="vi-VN"/>
        </w:rPr>
        <w:t xml:space="preserve">Kỹ thuật TOT là một kỹ thuật khá đơn giản. Việc thực hiện kỹ thuật này ở những bệnh nhân thừa cân hay béo phì cũng không gặp những trở ngại lớn. Chưa có công bố nào coi đây là một chống chỉ định phẫu thuật nhay là một yếu tố khó khăn cho phẫu thuật. Thừa cân và béo phì có thể chỉ đóng góp </w:t>
      </w:r>
      <w:r w:rsidRPr="00D80854">
        <w:rPr>
          <w:rFonts w:ascii="Times New Roman" w:eastAsia="Times New Roman" w:hAnsi="Times New Roman"/>
          <w:sz w:val="28"/>
          <w:szCs w:val="28"/>
          <w:lang w:eastAsia="vi-VN"/>
        </w:rPr>
        <w:lastRenderedPageBreak/>
        <w:t>vai trò tới kết quả điều trị sau mổ, sự cải thiện triệu ch</w:t>
      </w:r>
      <w:r w:rsidR="003A786E" w:rsidRPr="00D80854">
        <w:rPr>
          <w:rFonts w:ascii="Times New Roman" w:eastAsia="Times New Roman" w:hAnsi="Times New Roman"/>
          <w:sz w:val="28"/>
          <w:szCs w:val="28"/>
          <w:lang w:eastAsia="vi-VN"/>
        </w:rPr>
        <w:t>ứng TKKSKGS và sự tái phát bệnh.</w:t>
      </w:r>
    </w:p>
    <w:p w:rsidR="00377336" w:rsidRPr="00884208" w:rsidRDefault="00276627" w:rsidP="003A786E">
      <w:pPr>
        <w:pStyle w:val="oancuaDanhsach1"/>
        <w:numPr>
          <w:ilvl w:val="2"/>
          <w:numId w:val="45"/>
        </w:numPr>
        <w:spacing w:after="0" w:line="360" w:lineRule="auto"/>
        <w:jc w:val="both"/>
        <w:outlineLvl w:val="2"/>
        <w:rPr>
          <w:rFonts w:ascii="Times New Roman" w:eastAsia="Times New Roman" w:hAnsi="Times New Roman"/>
          <w:b/>
          <w:i/>
          <w:sz w:val="28"/>
          <w:szCs w:val="28"/>
          <w:lang w:eastAsia="vi-VN"/>
        </w:rPr>
      </w:pPr>
      <w:r w:rsidRPr="00884208">
        <w:rPr>
          <w:rFonts w:ascii="Times New Roman" w:eastAsia="Times New Roman" w:hAnsi="Times New Roman"/>
          <w:b/>
          <w:i/>
          <w:sz w:val="28"/>
          <w:szCs w:val="28"/>
          <w:lang w:eastAsia="vi-VN"/>
        </w:rPr>
        <w:t>Các y</w:t>
      </w:r>
      <w:r w:rsidR="00377336" w:rsidRPr="00884208">
        <w:rPr>
          <w:rFonts w:ascii="Times New Roman" w:eastAsia="Times New Roman" w:hAnsi="Times New Roman"/>
          <w:b/>
          <w:i/>
          <w:sz w:val="28"/>
          <w:szCs w:val="28"/>
          <w:lang w:eastAsia="vi-VN"/>
        </w:rPr>
        <w:t>ếu tố sản</w:t>
      </w:r>
      <w:r w:rsidRPr="00884208">
        <w:rPr>
          <w:rFonts w:ascii="Times New Roman" w:eastAsia="Times New Roman" w:hAnsi="Times New Roman"/>
          <w:b/>
          <w:i/>
          <w:sz w:val="28"/>
          <w:szCs w:val="28"/>
          <w:lang w:eastAsia="vi-VN"/>
        </w:rPr>
        <w:t xml:space="preserve"> phụ</w:t>
      </w:r>
      <w:r w:rsidR="00377336" w:rsidRPr="00884208">
        <w:rPr>
          <w:rFonts w:ascii="Times New Roman" w:eastAsia="Times New Roman" w:hAnsi="Times New Roman"/>
          <w:b/>
          <w:i/>
          <w:sz w:val="28"/>
          <w:szCs w:val="28"/>
          <w:lang w:eastAsia="vi-VN"/>
        </w:rPr>
        <w:t xml:space="preserve"> khoa</w:t>
      </w:r>
    </w:p>
    <w:p w:rsidR="00276627" w:rsidRPr="00D80854" w:rsidRDefault="00276627" w:rsidP="00D73ABC">
      <w:pPr>
        <w:pStyle w:val="oancuaDanhsach1"/>
        <w:spacing w:after="0" w:line="360" w:lineRule="auto"/>
        <w:ind w:left="0" w:firstLine="720"/>
        <w:jc w:val="both"/>
        <w:rPr>
          <w:rFonts w:ascii="Times New Roman" w:eastAsia="Times New Roman" w:hAnsi="Times New Roman"/>
          <w:sz w:val="28"/>
          <w:szCs w:val="28"/>
          <w:lang w:eastAsia="vi-VN"/>
        </w:rPr>
      </w:pPr>
      <w:r w:rsidRPr="00D80854">
        <w:rPr>
          <w:rFonts w:ascii="Times New Roman" w:eastAsia="Times New Roman" w:hAnsi="Times New Roman"/>
          <w:sz w:val="28"/>
          <w:szCs w:val="28"/>
          <w:lang w:eastAsia="vi-VN"/>
        </w:rPr>
        <w:t>Các yếu tố sản khoa liên quan đến chỉ định phẫu thuật bao gồm số lần mang thai, số lần sinh đẻ qua đường âm đạo, các thủ thuật can thiệp lúc sinh, cân nặng của thai nhi.</w:t>
      </w:r>
    </w:p>
    <w:p w:rsidR="00D73ABC" w:rsidRPr="00D80854" w:rsidRDefault="00622C4F" w:rsidP="00D73ABC">
      <w:pPr>
        <w:pStyle w:val="oancuaDanhsach1"/>
        <w:spacing w:after="0" w:line="360" w:lineRule="auto"/>
        <w:ind w:left="0" w:firstLine="720"/>
        <w:jc w:val="both"/>
        <w:rPr>
          <w:rFonts w:ascii="Times New Roman" w:hAnsi="Times New Roman"/>
          <w:sz w:val="28"/>
          <w:szCs w:val="28"/>
          <w:lang w:val="fr-FR"/>
        </w:rPr>
      </w:pPr>
      <w:r>
        <w:rPr>
          <w:rFonts w:ascii="Times New Roman" w:eastAsia="Times New Roman" w:hAnsi="Times New Roman"/>
          <w:sz w:val="28"/>
          <w:szCs w:val="28"/>
          <w:lang w:eastAsia="vi-VN"/>
        </w:rPr>
        <w:t>Kết quả các (B</w:t>
      </w:r>
      <w:r w:rsidR="00D73ABC" w:rsidRPr="00D80854">
        <w:rPr>
          <w:rFonts w:ascii="Times New Roman" w:eastAsia="Times New Roman" w:hAnsi="Times New Roman"/>
          <w:sz w:val="28"/>
          <w:szCs w:val="28"/>
          <w:lang w:eastAsia="vi-VN"/>
        </w:rPr>
        <w:t>ảng 3.4 và 3.5</w:t>
      </w:r>
      <w:r>
        <w:rPr>
          <w:rFonts w:ascii="Times New Roman" w:eastAsia="Times New Roman" w:hAnsi="Times New Roman"/>
          <w:sz w:val="28"/>
          <w:szCs w:val="28"/>
          <w:lang w:eastAsia="vi-VN"/>
        </w:rPr>
        <w:t>)</w:t>
      </w:r>
      <w:r w:rsidR="00D73ABC" w:rsidRPr="00D80854">
        <w:rPr>
          <w:rFonts w:ascii="Times New Roman" w:eastAsia="Times New Roman" w:hAnsi="Times New Roman"/>
          <w:sz w:val="28"/>
          <w:szCs w:val="28"/>
          <w:lang w:eastAsia="vi-VN"/>
        </w:rPr>
        <w:t xml:space="preserve"> cho thấy</w:t>
      </w:r>
      <w:r w:rsidR="00276627" w:rsidRPr="00D80854">
        <w:rPr>
          <w:rFonts w:ascii="Times New Roman" w:eastAsia="Times New Roman" w:hAnsi="Times New Roman"/>
          <w:sz w:val="28"/>
          <w:szCs w:val="28"/>
          <w:lang w:eastAsia="vi-VN"/>
        </w:rPr>
        <w:t>,</w:t>
      </w:r>
      <w:r w:rsidR="00D73ABC" w:rsidRPr="00D80854">
        <w:rPr>
          <w:rFonts w:ascii="Times New Roman" w:eastAsia="Times New Roman" w:hAnsi="Times New Roman"/>
          <w:sz w:val="28"/>
          <w:szCs w:val="28"/>
          <w:lang w:eastAsia="vi-VN"/>
        </w:rPr>
        <w:t xml:space="preserve"> số lần có thai và số lần nạo hút cũng như số lần đẻ, trọng lượng cân của con khi sinh </w:t>
      </w:r>
      <w:r w:rsidR="00CE575C" w:rsidRPr="00D80854">
        <w:rPr>
          <w:rFonts w:ascii="Times New Roman" w:eastAsia="Times New Roman" w:hAnsi="Times New Roman"/>
          <w:sz w:val="28"/>
          <w:szCs w:val="28"/>
          <w:lang w:eastAsia="vi-VN"/>
        </w:rPr>
        <w:t>ra và việc sinh thường hay đẻ mổ đều</w:t>
      </w:r>
      <w:r w:rsidR="00D73ABC" w:rsidRPr="00D80854">
        <w:rPr>
          <w:rFonts w:ascii="Times New Roman" w:eastAsia="Times New Roman" w:hAnsi="Times New Roman"/>
          <w:sz w:val="28"/>
          <w:szCs w:val="28"/>
          <w:lang w:eastAsia="vi-VN"/>
        </w:rPr>
        <w:t xml:space="preserve"> có ảnh hưởng tới tình trạng </w:t>
      </w:r>
      <w:r w:rsidR="004B1EDF" w:rsidRPr="00D80854">
        <w:rPr>
          <w:rFonts w:ascii="Times New Roman" w:eastAsia="Times New Roman" w:hAnsi="Times New Roman"/>
          <w:sz w:val="28"/>
          <w:szCs w:val="28"/>
          <w:lang w:eastAsia="vi-VN"/>
        </w:rPr>
        <w:t xml:space="preserve">TKKS </w:t>
      </w:r>
      <w:r w:rsidR="00D73ABC" w:rsidRPr="00D80854">
        <w:rPr>
          <w:rFonts w:ascii="Times New Roman" w:eastAsia="Times New Roman" w:hAnsi="Times New Roman"/>
          <w:sz w:val="28"/>
          <w:szCs w:val="28"/>
          <w:lang w:eastAsia="vi-VN"/>
        </w:rPr>
        <w:t>của bệnh nhân. Kết quả của chúng tôi cũng phù hợp với tác giả Nguyễn Tân Cương</w:t>
      </w:r>
      <w:r w:rsidR="003A786E" w:rsidRPr="00D80854">
        <w:rPr>
          <w:rFonts w:ascii="Times New Roman" w:eastAsia="Times New Roman" w:hAnsi="Times New Roman"/>
          <w:sz w:val="28"/>
          <w:szCs w:val="28"/>
          <w:lang w:eastAsia="vi-VN"/>
        </w:rPr>
        <w:t xml:space="preserve"> và cs</w:t>
      </w:r>
      <w:r w:rsidR="00D73ABC" w:rsidRPr="00D80854">
        <w:rPr>
          <w:rFonts w:ascii="Times New Roman" w:eastAsia="Times New Roman" w:hAnsi="Times New Roman"/>
          <w:sz w:val="28"/>
          <w:szCs w:val="28"/>
          <w:lang w:eastAsia="vi-VN"/>
        </w:rPr>
        <w:t xml:space="preserve"> (số lần sinh </w:t>
      </w:r>
      <w:r w:rsidR="003A786E" w:rsidRPr="00D80854">
        <w:rPr>
          <w:rFonts w:ascii="Times New Roman" w:eastAsia="Times New Roman" w:hAnsi="Times New Roman"/>
          <w:sz w:val="28"/>
          <w:szCs w:val="28"/>
          <w:lang w:eastAsia="vi-VN"/>
        </w:rPr>
        <w:t xml:space="preserve">TB </w:t>
      </w:r>
      <w:r w:rsidR="00D73ABC" w:rsidRPr="00D80854">
        <w:rPr>
          <w:rFonts w:ascii="Times New Roman" w:eastAsia="Times New Roman" w:hAnsi="Times New Roman"/>
          <w:sz w:val="28"/>
          <w:szCs w:val="28"/>
          <w:lang w:eastAsia="vi-VN"/>
        </w:rPr>
        <w:t xml:space="preserve"> 2,5 lần và cao nhất tới 10 lần mang thai) </w:t>
      </w:r>
      <w:r w:rsidR="00ED0E93" w:rsidRPr="00D80854">
        <w:rPr>
          <w:rFonts w:ascii="Times New Roman" w:eastAsia="Times New Roman" w:hAnsi="Times New Roman"/>
          <w:sz w:val="28"/>
          <w:szCs w:val="28"/>
          <w:lang w:eastAsia="vi-VN"/>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rFonts w:ascii="Times New Roman" w:eastAsia="Times New Roman" w:hAnsi="Times New Roman"/>
          <w:sz w:val="28"/>
          <w:szCs w:val="28"/>
          <w:lang w:eastAsia="vi-VN"/>
        </w:rPr>
        <w:instrText xml:space="preserve"> ADDIN EN.CITE </w:instrText>
      </w:r>
      <w:r w:rsidR="00C90A60" w:rsidRPr="00D80854">
        <w:rPr>
          <w:rFonts w:ascii="Times New Roman" w:eastAsia="Times New Roman" w:hAnsi="Times New Roman"/>
          <w:sz w:val="28"/>
          <w:szCs w:val="28"/>
          <w:lang w:eastAsia="vi-VN"/>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rFonts w:ascii="Times New Roman" w:eastAsia="Times New Roman" w:hAnsi="Times New Roman"/>
          <w:sz w:val="28"/>
          <w:szCs w:val="28"/>
          <w:lang w:eastAsia="vi-VN"/>
        </w:rPr>
        <w:instrText xml:space="preserve"> ADDIN EN.CITE.DATA </w:instrText>
      </w:r>
      <w:r w:rsidR="00C90A60" w:rsidRPr="00D80854">
        <w:rPr>
          <w:rFonts w:ascii="Times New Roman" w:eastAsia="Times New Roman" w:hAnsi="Times New Roman"/>
          <w:sz w:val="28"/>
          <w:szCs w:val="28"/>
          <w:lang w:eastAsia="vi-VN"/>
        </w:rPr>
      </w:r>
      <w:r w:rsidR="00C90A60" w:rsidRPr="00D80854">
        <w:rPr>
          <w:rFonts w:ascii="Times New Roman" w:eastAsia="Times New Roman" w:hAnsi="Times New Roman"/>
          <w:sz w:val="28"/>
          <w:szCs w:val="28"/>
          <w:lang w:eastAsia="vi-VN"/>
        </w:rPr>
        <w:fldChar w:fldCharType="end"/>
      </w:r>
      <w:r w:rsidR="00ED0E93" w:rsidRPr="00D80854">
        <w:rPr>
          <w:rFonts w:ascii="Times New Roman" w:eastAsia="Times New Roman" w:hAnsi="Times New Roman"/>
          <w:sz w:val="28"/>
          <w:szCs w:val="28"/>
          <w:lang w:eastAsia="vi-VN"/>
        </w:rPr>
      </w:r>
      <w:r w:rsidR="00ED0E93" w:rsidRPr="00D80854">
        <w:rPr>
          <w:rFonts w:ascii="Times New Roman" w:eastAsia="Times New Roman" w:hAnsi="Times New Roman"/>
          <w:sz w:val="28"/>
          <w:szCs w:val="28"/>
          <w:lang w:eastAsia="vi-VN"/>
        </w:rPr>
        <w:fldChar w:fldCharType="separate"/>
      </w:r>
      <w:r w:rsidR="0094272F" w:rsidRPr="00D80854">
        <w:rPr>
          <w:rFonts w:ascii="Times New Roman" w:eastAsia="Times New Roman" w:hAnsi="Times New Roman"/>
          <w:noProof/>
          <w:sz w:val="28"/>
          <w:szCs w:val="28"/>
          <w:lang w:eastAsia="vi-VN"/>
        </w:rPr>
        <w:t>[</w:t>
      </w:r>
      <w:r w:rsidR="00C018F3">
        <w:rPr>
          <w:rFonts w:ascii="Times New Roman" w:eastAsia="Times New Roman" w:hAnsi="Times New Roman"/>
          <w:noProof/>
          <w:sz w:val="28"/>
          <w:szCs w:val="28"/>
          <w:lang w:eastAsia="vi-VN"/>
        </w:rPr>
        <w:t>90</w:t>
      </w:r>
      <w:r w:rsidR="0094272F" w:rsidRPr="00D80854">
        <w:rPr>
          <w:rFonts w:ascii="Times New Roman" w:eastAsia="Times New Roman" w:hAnsi="Times New Roman"/>
          <w:noProof/>
          <w:sz w:val="28"/>
          <w:szCs w:val="28"/>
          <w:lang w:eastAsia="vi-VN"/>
        </w:rPr>
        <w:t>]</w:t>
      </w:r>
      <w:r w:rsidR="00ED0E93" w:rsidRPr="00D80854">
        <w:rPr>
          <w:rFonts w:ascii="Times New Roman" w:eastAsia="Times New Roman" w:hAnsi="Times New Roman"/>
          <w:sz w:val="28"/>
          <w:szCs w:val="28"/>
          <w:lang w:eastAsia="vi-VN"/>
        </w:rPr>
        <w:fldChar w:fldCharType="end"/>
      </w:r>
      <w:r w:rsidR="00ED0E93" w:rsidRPr="00D80854">
        <w:rPr>
          <w:rFonts w:ascii="Times New Roman" w:eastAsia="Times New Roman" w:hAnsi="Times New Roman"/>
          <w:sz w:val="28"/>
          <w:szCs w:val="28"/>
          <w:lang w:eastAsia="vi-VN"/>
        </w:rPr>
        <w:t xml:space="preserve"> </w:t>
      </w:r>
      <w:r w:rsidR="00D73ABC" w:rsidRPr="00D80854">
        <w:rPr>
          <w:rFonts w:ascii="Times New Roman" w:eastAsia="Times New Roman" w:hAnsi="Times New Roman"/>
          <w:sz w:val="28"/>
          <w:szCs w:val="28"/>
          <w:lang w:eastAsia="vi-VN"/>
        </w:rPr>
        <w:t>và tác giả Hồ Nguyễn Tiến</w:t>
      </w:r>
      <w:r w:rsidR="003A786E" w:rsidRPr="00D80854">
        <w:rPr>
          <w:rFonts w:ascii="Times New Roman" w:eastAsia="Times New Roman" w:hAnsi="Times New Roman"/>
          <w:sz w:val="28"/>
          <w:szCs w:val="28"/>
          <w:lang w:eastAsia="vi-VN"/>
        </w:rPr>
        <w:t xml:space="preserve"> và cs</w:t>
      </w:r>
      <w:r w:rsidR="00D73ABC" w:rsidRPr="00D80854">
        <w:rPr>
          <w:rFonts w:ascii="Times New Roman" w:eastAsia="Times New Roman" w:hAnsi="Times New Roman"/>
          <w:sz w:val="28"/>
          <w:szCs w:val="28"/>
          <w:lang w:eastAsia="vi-VN"/>
        </w:rPr>
        <w:t xml:space="preserve"> (số con </w:t>
      </w:r>
      <w:r w:rsidR="003A786E" w:rsidRPr="00D80854">
        <w:rPr>
          <w:rFonts w:ascii="Times New Roman" w:eastAsia="Times New Roman" w:hAnsi="Times New Roman"/>
          <w:sz w:val="28"/>
          <w:szCs w:val="28"/>
          <w:lang w:eastAsia="vi-VN"/>
        </w:rPr>
        <w:t>TB</w:t>
      </w:r>
      <w:r w:rsidR="00D73ABC" w:rsidRPr="00D80854">
        <w:rPr>
          <w:rFonts w:ascii="Times New Roman" w:eastAsia="Times New Roman" w:hAnsi="Times New Roman"/>
          <w:sz w:val="28"/>
          <w:szCs w:val="28"/>
          <w:lang w:eastAsia="vi-VN"/>
        </w:rPr>
        <w:t xml:space="preserve"> là 3,4 ± 1,6, thấp nhất là 1 con và cao nhất là 6 con)</w:t>
      </w:r>
      <w:r w:rsidR="00ED0E93" w:rsidRPr="00D80854">
        <w:rPr>
          <w:rFonts w:ascii="Times New Roman" w:eastAsia="Times New Roman" w:hAnsi="Times New Roman"/>
          <w:sz w:val="28"/>
          <w:szCs w:val="28"/>
          <w:lang w:eastAsia="vi-VN"/>
        </w:rPr>
        <w:t xml:space="preserve"> </w:t>
      </w:r>
      <w:r w:rsidR="00ED0E93" w:rsidRPr="00D80854">
        <w:rPr>
          <w:rFonts w:ascii="Times New Roman" w:eastAsia="Times New Roman" w:hAnsi="Times New Roman"/>
          <w:sz w:val="28"/>
          <w:szCs w:val="28"/>
          <w:lang w:eastAsia="vi-VN"/>
        </w:rPr>
        <w:fldChar w:fldCharType="begin">
          <w:fldData xml:space="preserve">PEVuZE5vdGU+PENpdGU+PEF1dGhvcj5I4buTIE5ndXnhu4VuIFRp4bq/bjwvQXV0aG9yPjxZZWFy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</w:fldData>
        </w:fldChar>
      </w:r>
      <w:r w:rsidR="00C90A60" w:rsidRPr="00D80854">
        <w:rPr>
          <w:rFonts w:ascii="Times New Roman" w:eastAsia="Times New Roman" w:hAnsi="Times New Roman"/>
          <w:sz w:val="28"/>
          <w:szCs w:val="28"/>
          <w:lang w:eastAsia="vi-VN"/>
        </w:rPr>
        <w:instrText xml:space="preserve"> ADDIN EN.CITE </w:instrText>
      </w:r>
      <w:r w:rsidR="00C90A60" w:rsidRPr="00D80854">
        <w:rPr>
          <w:rFonts w:ascii="Times New Roman" w:eastAsia="Times New Roman" w:hAnsi="Times New Roman"/>
          <w:sz w:val="28"/>
          <w:szCs w:val="28"/>
          <w:lang w:eastAsia="vi-VN"/>
        </w:rPr>
        <w:fldChar w:fldCharType="begin">
          <w:fldData xml:space="preserve">PEVuZE5vdGU+PENpdGU+PEF1dGhvcj5I4buTIE5ndXnhu4VuIFRp4bq/bjwvQXV0aG9yPjxZZWFy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</w:fldData>
        </w:fldChar>
      </w:r>
      <w:r w:rsidR="00C90A60" w:rsidRPr="00D80854">
        <w:rPr>
          <w:rFonts w:ascii="Times New Roman" w:eastAsia="Times New Roman" w:hAnsi="Times New Roman"/>
          <w:sz w:val="28"/>
          <w:szCs w:val="28"/>
          <w:lang w:eastAsia="vi-VN"/>
        </w:rPr>
        <w:instrText xml:space="preserve"> ADDIN EN.CITE.DATA </w:instrText>
      </w:r>
      <w:r w:rsidR="00C90A60" w:rsidRPr="00D80854">
        <w:rPr>
          <w:rFonts w:ascii="Times New Roman" w:eastAsia="Times New Roman" w:hAnsi="Times New Roman"/>
          <w:sz w:val="28"/>
          <w:szCs w:val="28"/>
          <w:lang w:eastAsia="vi-VN"/>
        </w:rPr>
      </w:r>
      <w:r w:rsidR="00C90A60" w:rsidRPr="00D80854">
        <w:rPr>
          <w:rFonts w:ascii="Times New Roman" w:eastAsia="Times New Roman" w:hAnsi="Times New Roman"/>
          <w:sz w:val="28"/>
          <w:szCs w:val="28"/>
          <w:lang w:eastAsia="vi-VN"/>
        </w:rPr>
        <w:fldChar w:fldCharType="end"/>
      </w:r>
      <w:r w:rsidR="00ED0E93" w:rsidRPr="00D80854">
        <w:rPr>
          <w:rFonts w:ascii="Times New Roman" w:eastAsia="Times New Roman" w:hAnsi="Times New Roman"/>
          <w:sz w:val="28"/>
          <w:szCs w:val="28"/>
          <w:lang w:eastAsia="vi-VN"/>
        </w:rPr>
      </w:r>
      <w:r w:rsidR="00ED0E93" w:rsidRPr="00D80854">
        <w:rPr>
          <w:rFonts w:ascii="Times New Roman" w:eastAsia="Times New Roman" w:hAnsi="Times New Roman"/>
          <w:sz w:val="28"/>
          <w:szCs w:val="28"/>
          <w:lang w:eastAsia="vi-VN"/>
        </w:rPr>
        <w:fldChar w:fldCharType="separate"/>
      </w:r>
      <w:r w:rsidR="0094272F" w:rsidRPr="00D80854">
        <w:rPr>
          <w:rFonts w:ascii="Times New Roman" w:eastAsia="Times New Roman" w:hAnsi="Times New Roman"/>
          <w:noProof/>
          <w:sz w:val="28"/>
          <w:szCs w:val="28"/>
          <w:lang w:eastAsia="vi-VN"/>
        </w:rPr>
        <w:t>[8</w:t>
      </w:r>
      <w:r w:rsidR="00C018F3">
        <w:rPr>
          <w:rFonts w:ascii="Times New Roman" w:eastAsia="Times New Roman" w:hAnsi="Times New Roman"/>
          <w:noProof/>
          <w:sz w:val="28"/>
          <w:szCs w:val="28"/>
          <w:lang w:eastAsia="vi-VN"/>
        </w:rPr>
        <w:t>9</w:t>
      </w:r>
      <w:r w:rsidR="0094272F" w:rsidRPr="00D80854">
        <w:rPr>
          <w:rFonts w:ascii="Times New Roman" w:eastAsia="Times New Roman" w:hAnsi="Times New Roman"/>
          <w:noProof/>
          <w:sz w:val="28"/>
          <w:szCs w:val="28"/>
          <w:lang w:eastAsia="vi-VN"/>
        </w:rPr>
        <w:t>]</w:t>
      </w:r>
      <w:r w:rsidR="00ED0E93" w:rsidRPr="00D80854">
        <w:rPr>
          <w:rFonts w:ascii="Times New Roman" w:eastAsia="Times New Roman" w:hAnsi="Times New Roman"/>
          <w:sz w:val="28"/>
          <w:szCs w:val="28"/>
          <w:lang w:eastAsia="vi-VN"/>
        </w:rPr>
        <w:fldChar w:fldCharType="end"/>
      </w:r>
      <w:r w:rsidR="00D73ABC" w:rsidRPr="00D80854">
        <w:rPr>
          <w:rFonts w:ascii="Times New Roman" w:eastAsia="Times New Roman" w:hAnsi="Times New Roman"/>
          <w:sz w:val="28"/>
          <w:szCs w:val="28"/>
          <w:lang w:eastAsia="vi-VN"/>
        </w:rPr>
        <w:t>.</w:t>
      </w:r>
      <w:r w:rsidR="00CE575C" w:rsidRPr="00D80854">
        <w:rPr>
          <w:rFonts w:ascii="Times New Roman" w:eastAsia="Times New Roman" w:hAnsi="Times New Roman"/>
          <w:sz w:val="28"/>
          <w:szCs w:val="28"/>
          <w:lang w:eastAsia="vi-VN"/>
        </w:rPr>
        <w:t xml:space="preserve"> </w:t>
      </w:r>
      <w:r w:rsidR="003A786E" w:rsidRPr="00D80854">
        <w:rPr>
          <w:rFonts w:ascii="Times New Roman" w:eastAsia="Times New Roman" w:hAnsi="Times New Roman"/>
          <w:sz w:val="28"/>
          <w:szCs w:val="28"/>
          <w:lang w:eastAsia="vi-VN"/>
        </w:rPr>
        <w:t xml:space="preserve">Điều </w:t>
      </w:r>
      <w:r w:rsidR="00CE575C" w:rsidRPr="00D80854">
        <w:rPr>
          <w:rFonts w:ascii="Times New Roman" w:eastAsia="Times New Roman" w:hAnsi="Times New Roman"/>
          <w:sz w:val="28"/>
          <w:szCs w:val="28"/>
          <w:lang w:eastAsia="vi-VN"/>
        </w:rPr>
        <w:t xml:space="preserve">này phù hợp với kết luận từ các nghiên cứu trên thế giới. Theo nghiên cứu của Krue </w:t>
      </w:r>
      <w:r w:rsidR="003A786E" w:rsidRPr="00D80854">
        <w:rPr>
          <w:rFonts w:ascii="Times New Roman" w:eastAsia="Times New Roman" w:hAnsi="Times New Roman"/>
          <w:sz w:val="28"/>
          <w:szCs w:val="28"/>
          <w:lang w:eastAsia="vi-VN"/>
        </w:rPr>
        <w:t>S. và cs</w:t>
      </w:r>
      <w:r w:rsidR="00CE575C" w:rsidRPr="00D80854">
        <w:rPr>
          <w:rFonts w:ascii="Times New Roman" w:eastAsia="Times New Roman" w:hAnsi="Times New Roman"/>
          <w:sz w:val="28"/>
          <w:szCs w:val="28"/>
          <w:lang w:eastAsia="vi-VN"/>
        </w:rPr>
        <w:t xml:space="preserve"> năm 1997, t</w:t>
      </w:r>
      <w:r w:rsidR="003A786E" w:rsidRPr="00D80854">
        <w:rPr>
          <w:rFonts w:ascii="Times New Roman" w:eastAsia="Times New Roman" w:hAnsi="Times New Roman"/>
          <w:sz w:val="28"/>
          <w:szCs w:val="28"/>
          <w:lang w:eastAsia="vi-VN"/>
        </w:rPr>
        <w:t xml:space="preserve">ỷ lệ mắc TKKSKGS </w:t>
      </w:r>
      <w:r w:rsidR="00CE575C" w:rsidRPr="00D80854">
        <w:rPr>
          <w:rFonts w:ascii="Times New Roman" w:eastAsia="Times New Roman" w:hAnsi="Times New Roman"/>
          <w:sz w:val="28"/>
          <w:szCs w:val="28"/>
          <w:lang w:eastAsia="vi-VN"/>
        </w:rPr>
        <w:t xml:space="preserve">tăng từ 6,9% trước khi mang thai lên 30,6% sau khi sinh. Sinh con nặng cân cũng được xem là yếu tố làm tăng nguy cơ mắc TKKS, đặc biệt sinh con trên 4000g </w:t>
      </w:r>
      <w:r w:rsidR="00CE575C" w:rsidRPr="00D80854">
        <w:rPr>
          <w:rFonts w:ascii="Times New Roman" w:hAnsi="Times New Roman"/>
          <w:sz w:val="28"/>
          <w:szCs w:val="28"/>
          <w:lang w:val="fr-FR"/>
        </w:rPr>
        <w:fldChar w:fldCharType="begin"/>
      </w:r>
      <w:r w:rsidR="00CE575C" w:rsidRPr="00D80854">
        <w:rPr>
          <w:rFonts w:ascii="Times New Roman" w:hAnsi="Times New Roman"/>
          <w:sz w:val="28"/>
          <w:szCs w:val="28"/>
          <w:lang w:val="fr-FR"/>
        </w:rPr>
        <w:instrText xml:space="preserve"> ADDIN EN.CITE &lt;EndNote&gt;&lt;Cite&gt;&lt;Author&gt;Krue&lt;/Author&gt;&lt;Year&gt;1997&lt;/Year&gt;&lt;RecNum&gt;99&lt;/RecNum&gt;&lt;DisplayText&gt;[33]&lt;/DisplayText&gt;&lt;record&gt;&lt;rec-number&gt;99&lt;/rec-number&gt;&lt;foreign-keys&gt;&lt;key app="EN" db-id="evvtex20300dfmexszm5f0aep5we2pxvp0ze" timestamp="1577522704"&gt;99&lt;/key&gt;&lt;/foreign-keys&gt;&lt;ref-type name="Journal Article"&gt;17&lt;/ref-type&gt;&lt;contributors&gt;&lt;authors&gt;&lt;author&gt;Krue, S&lt;/author&gt;&lt;author&gt;Jensen, H&lt;/author&gt;&lt;author&gt;Agger, AO&lt;/author&gt;&lt;author&gt;Rasmussen, KL&lt;/author&gt;&lt;/authors&gt;&lt;/contributors&gt;&lt;titles&gt;&lt;title&gt;The influence of infant birth weight on post partum stress incontinence in obese women&lt;/title&gt;&lt;secondary-title&gt;Archives of gynecology and obstetrics&lt;/secondary-title&gt;&lt;/titles&gt;&lt;periodical&gt;&lt;full-title&gt;Archives of gynecology and obstetrics&lt;/full-title&gt;&lt;/periodical&gt;&lt;pages&gt;143-145&lt;/pages&gt;&lt;volume&gt;259&lt;/volume&gt;&lt;number&gt;3&lt;/number&gt;&lt;dates&gt;&lt;year&gt;1997&lt;/year&gt;&lt;/dates&gt;&lt;isbn&gt;0932-0067&lt;/isbn&gt;&lt;urls&gt;&lt;/urls&gt;&lt;/record&gt;&lt;/Cite&gt;&lt;/EndNote&gt;</w:instrText>
      </w:r>
      <w:r w:rsidR="00CE575C" w:rsidRPr="00D80854">
        <w:rPr>
          <w:rFonts w:ascii="Times New Roman" w:hAnsi="Times New Roman"/>
          <w:sz w:val="28"/>
          <w:szCs w:val="28"/>
          <w:lang w:val="fr-FR"/>
        </w:rPr>
        <w:fldChar w:fldCharType="separate"/>
      </w:r>
      <w:r w:rsidR="00CE575C" w:rsidRPr="00D80854">
        <w:rPr>
          <w:rFonts w:ascii="Times New Roman" w:hAnsi="Times New Roman"/>
          <w:noProof/>
          <w:sz w:val="28"/>
          <w:szCs w:val="28"/>
          <w:lang w:val="fr-FR"/>
        </w:rPr>
        <w:t>[33]</w:t>
      </w:r>
      <w:r w:rsidR="00CE575C" w:rsidRPr="00D80854">
        <w:rPr>
          <w:rFonts w:ascii="Times New Roman" w:hAnsi="Times New Roman"/>
          <w:sz w:val="28"/>
          <w:szCs w:val="28"/>
          <w:lang w:val="fr-FR"/>
        </w:rPr>
        <w:fldChar w:fldCharType="end"/>
      </w:r>
      <w:r w:rsidR="00CE575C" w:rsidRPr="00D80854">
        <w:rPr>
          <w:rFonts w:ascii="Times New Roman" w:hAnsi="Times New Roman"/>
          <w:sz w:val="28"/>
          <w:szCs w:val="28"/>
          <w:lang w:val="fr-FR"/>
        </w:rPr>
        <w:t>. Nghiên cứu của Ebbesen</w:t>
      </w:r>
      <w:r w:rsidR="003A786E" w:rsidRPr="00D80854">
        <w:rPr>
          <w:rFonts w:ascii="Times New Roman" w:hAnsi="Times New Roman"/>
          <w:sz w:val="28"/>
          <w:szCs w:val="28"/>
          <w:lang w:val="fr-FR"/>
        </w:rPr>
        <w:t xml:space="preserve"> M. H.</w:t>
      </w:r>
      <w:r w:rsidR="00CE575C" w:rsidRPr="00D80854">
        <w:rPr>
          <w:rFonts w:ascii="Times New Roman" w:hAnsi="Times New Roman"/>
          <w:sz w:val="28"/>
          <w:szCs w:val="28"/>
          <w:lang w:val="fr-FR"/>
        </w:rPr>
        <w:t xml:space="preserve"> và </w:t>
      </w:r>
      <w:r w:rsidR="003A786E" w:rsidRPr="00D80854">
        <w:rPr>
          <w:rFonts w:ascii="Times New Roman" w:hAnsi="Times New Roman"/>
          <w:sz w:val="28"/>
          <w:szCs w:val="28"/>
          <w:lang w:val="fr-FR"/>
        </w:rPr>
        <w:t>cs</w:t>
      </w:r>
      <w:r w:rsidR="00CE575C" w:rsidRPr="00D80854">
        <w:rPr>
          <w:rFonts w:ascii="Times New Roman" w:hAnsi="Times New Roman"/>
          <w:sz w:val="28"/>
          <w:szCs w:val="28"/>
          <w:lang w:val="fr-FR"/>
        </w:rPr>
        <w:t xml:space="preserve"> đánh giá nguy cơ mắc TKKS cho mỗi lần sinh như sau</w:t>
      </w:r>
      <w:r w:rsidR="008F4E5B" w:rsidRPr="00D80854">
        <w:rPr>
          <w:rFonts w:ascii="Times New Roman" w:hAnsi="Times New Roman"/>
          <w:sz w:val="28"/>
          <w:szCs w:val="28"/>
          <w:lang w:val="fr-FR"/>
        </w:rPr>
        <w:t>:</w:t>
      </w:r>
      <w:r w:rsidR="00CE575C" w:rsidRPr="00D80854">
        <w:rPr>
          <w:rFonts w:ascii="Times New Roman" w:hAnsi="Times New Roman"/>
          <w:sz w:val="28"/>
          <w:szCs w:val="28"/>
          <w:lang w:val="fr-FR"/>
        </w:rPr>
        <w:t xml:space="preserve"> </w:t>
      </w:r>
      <w:r w:rsidR="00250B9B">
        <w:rPr>
          <w:rFonts w:ascii="Times New Roman" w:hAnsi="Times New Roman"/>
          <w:sz w:val="28"/>
          <w:szCs w:val="28"/>
          <w:lang w:val="fr-FR"/>
        </w:rPr>
        <w:t>OR = 1,37 (95% CI: 1,04 -</w:t>
      </w:r>
      <w:r w:rsidR="003A786E" w:rsidRPr="00D80854">
        <w:rPr>
          <w:rFonts w:ascii="Times New Roman" w:hAnsi="Times New Roman"/>
          <w:sz w:val="28"/>
          <w:szCs w:val="28"/>
          <w:lang w:val="fr-FR"/>
        </w:rPr>
        <w:t xml:space="preserve"> 1,</w:t>
      </w:r>
      <w:r w:rsidR="00CE575C" w:rsidRPr="00D80854">
        <w:rPr>
          <w:rFonts w:ascii="Times New Roman" w:hAnsi="Times New Roman"/>
          <w:sz w:val="28"/>
          <w:szCs w:val="28"/>
          <w:lang w:val="fr-FR"/>
        </w:rPr>
        <w:t>79) cho 1 lầ</w:t>
      </w:r>
      <w:r w:rsidR="003A786E" w:rsidRPr="00D80854">
        <w:rPr>
          <w:rFonts w:ascii="Times New Roman" w:hAnsi="Times New Roman"/>
          <w:sz w:val="28"/>
          <w:szCs w:val="28"/>
          <w:lang w:val="fr-FR"/>
        </w:rPr>
        <w:t>n sinh, OR = 1,28 (95% CI: 1,</w:t>
      </w:r>
      <w:r w:rsidR="00CE575C" w:rsidRPr="00D80854">
        <w:rPr>
          <w:rFonts w:ascii="Times New Roman" w:hAnsi="Times New Roman"/>
          <w:sz w:val="28"/>
          <w:szCs w:val="28"/>
          <w:lang w:val="fr-FR"/>
        </w:rPr>
        <w:t xml:space="preserve">03 </w:t>
      </w:r>
      <w:r w:rsidR="00250B9B">
        <w:rPr>
          <w:rFonts w:ascii="Times New Roman" w:hAnsi="Times New Roman"/>
          <w:sz w:val="28"/>
          <w:szCs w:val="28"/>
          <w:lang w:val="fr-FR"/>
        </w:rPr>
        <w:t>-</w:t>
      </w:r>
      <w:r w:rsidR="00CE575C" w:rsidRPr="00D80854">
        <w:rPr>
          <w:rFonts w:ascii="Times New Roman" w:hAnsi="Times New Roman"/>
          <w:sz w:val="28"/>
          <w:szCs w:val="28"/>
          <w:lang w:val="fr-FR"/>
        </w:rPr>
        <w:t xml:space="preserve"> 1</w:t>
      </w:r>
      <w:r w:rsidR="003A786E" w:rsidRPr="00D80854">
        <w:rPr>
          <w:rFonts w:ascii="Times New Roman" w:hAnsi="Times New Roman"/>
          <w:sz w:val="28"/>
          <w:szCs w:val="28"/>
          <w:lang w:val="fr-FR"/>
        </w:rPr>
        <w:t>,</w:t>
      </w:r>
      <w:r w:rsidR="00CE575C" w:rsidRPr="00D80854">
        <w:rPr>
          <w:rFonts w:ascii="Times New Roman" w:hAnsi="Times New Roman"/>
          <w:sz w:val="28"/>
          <w:szCs w:val="28"/>
          <w:lang w:val="fr-FR"/>
        </w:rPr>
        <w:t>61) cho 2 lần sinh và OR</w:t>
      </w:r>
      <w:r w:rsidR="003A786E" w:rsidRPr="00D80854">
        <w:rPr>
          <w:rFonts w:ascii="Times New Roman" w:hAnsi="Times New Roman"/>
          <w:sz w:val="28"/>
          <w:szCs w:val="28"/>
          <w:lang w:val="fr-FR"/>
        </w:rPr>
        <w:t xml:space="preserve"> = 1,56 (CI 95%: 1,</w:t>
      </w:r>
      <w:r w:rsidR="00CE575C" w:rsidRPr="00D80854">
        <w:rPr>
          <w:rFonts w:ascii="Times New Roman" w:hAnsi="Times New Roman"/>
          <w:sz w:val="28"/>
          <w:szCs w:val="28"/>
          <w:lang w:val="fr-FR"/>
        </w:rPr>
        <w:t xml:space="preserve">26 </w:t>
      </w:r>
      <w:r w:rsidR="00250B9B">
        <w:rPr>
          <w:rFonts w:ascii="Times New Roman" w:hAnsi="Times New Roman"/>
          <w:sz w:val="28"/>
          <w:szCs w:val="28"/>
          <w:lang w:val="fr-FR"/>
        </w:rPr>
        <w:t>-</w:t>
      </w:r>
      <w:r w:rsidR="00CE575C" w:rsidRPr="00D80854">
        <w:rPr>
          <w:rFonts w:ascii="Times New Roman" w:hAnsi="Times New Roman"/>
          <w:sz w:val="28"/>
          <w:szCs w:val="28"/>
          <w:lang w:val="fr-FR"/>
        </w:rPr>
        <w:t xml:space="preserve"> 1</w:t>
      </w:r>
      <w:r w:rsidR="003A786E" w:rsidRPr="00D80854">
        <w:rPr>
          <w:rFonts w:ascii="Times New Roman" w:hAnsi="Times New Roman"/>
          <w:sz w:val="28"/>
          <w:szCs w:val="28"/>
          <w:lang w:val="fr-FR"/>
        </w:rPr>
        <w:t>,</w:t>
      </w:r>
      <w:r w:rsidR="00CE575C" w:rsidRPr="00D80854">
        <w:rPr>
          <w:rFonts w:ascii="Times New Roman" w:hAnsi="Times New Roman"/>
          <w:sz w:val="28"/>
          <w:szCs w:val="28"/>
          <w:lang w:val="fr-FR"/>
        </w:rPr>
        <w:t xml:space="preserve">95) cho 3 lần sinh hoặc nhiều hơn </w:t>
      </w:r>
      <w:r w:rsidR="00CE575C" w:rsidRPr="00D80854">
        <w:rPr>
          <w:rFonts w:ascii="Times New Roman" w:hAnsi="Times New Roman"/>
          <w:sz w:val="28"/>
          <w:szCs w:val="28"/>
          <w:lang w:val="fr-FR"/>
        </w:rPr>
        <w:fldChar w:fldCharType="begin"/>
      </w:r>
      <w:r w:rsidR="00CE575C" w:rsidRPr="00D80854">
        <w:rPr>
          <w:rFonts w:ascii="Times New Roman" w:hAnsi="Times New Roman"/>
          <w:sz w:val="28"/>
          <w:szCs w:val="28"/>
          <w:lang w:val="fr-FR"/>
        </w:rPr>
        <w:instrText xml:space="preserve"> ADDIN EN.CITE &lt;EndNote&gt;&lt;Cite&gt;&lt;Author&gt;Ebbesen&lt;/Author&gt;&lt;Year&gt;2013&lt;/Year&gt;&lt;RecNum&gt;96&lt;/RecNum&gt;&lt;DisplayText&gt;[31]&lt;/DisplayText&gt;&lt;record&gt;&lt;rec-number&gt;96&lt;/rec-number&gt;&lt;foreign-keys&gt;&lt;key app="EN" db-id="evvtex20300dfmexszm5f0aep5we2pxvp0ze" timestamp="1577516569"&gt;96&lt;/key&gt;&lt;/foreign-keys&gt;&lt;ref-type name="Journal Article"&gt;17&lt;/ref-type&gt;&lt;contributors&gt;&lt;authors&gt;&lt;author&gt;Ebbesen, Marit Helen&lt;/author&gt;&lt;author&gt;Hunskaar, Steinar&lt;/author&gt;&lt;author&gt;Rortveit, Guri&lt;/author&gt;&lt;author&gt;Hannestad, Yngvild Skaatun&lt;/author&gt;&lt;/authors&gt;&lt;/contributors&gt;&lt;titles&gt;&lt;title&gt;Prevalence, incidence and remission of urinary incontinence in women: longitudinal data from the Norwegian HUNT study (EPINCONT)&lt;/title&gt;&lt;secondary-title&gt;BMC urology&lt;/secondary-title&gt;&lt;/titles&gt;&lt;periodical&gt;&lt;full-title&gt;BMC urology&lt;/full-title&gt;&lt;/periodical&gt;&lt;pages&gt;27&lt;/pages&gt;&lt;volume&gt;13&lt;/volume&gt;&lt;number&gt;1&lt;/number&gt;&lt;dates&gt;&lt;year&gt;2013&lt;/year&gt;&lt;/dates&gt;&lt;isbn&gt;1471-2490&lt;/isbn&gt;&lt;urls&gt;&lt;/urls&gt;&lt;/record&gt;&lt;/Cite&gt;&lt;/EndNote&gt;</w:instrText>
      </w:r>
      <w:r w:rsidR="00CE575C" w:rsidRPr="00D80854">
        <w:rPr>
          <w:rFonts w:ascii="Times New Roman" w:hAnsi="Times New Roman"/>
          <w:sz w:val="28"/>
          <w:szCs w:val="28"/>
          <w:lang w:val="fr-FR"/>
        </w:rPr>
        <w:fldChar w:fldCharType="separate"/>
      </w:r>
      <w:r w:rsidR="00CE575C" w:rsidRPr="00D80854">
        <w:rPr>
          <w:rFonts w:ascii="Times New Roman" w:hAnsi="Times New Roman"/>
          <w:noProof/>
          <w:sz w:val="28"/>
          <w:szCs w:val="28"/>
          <w:lang w:val="fr-FR"/>
        </w:rPr>
        <w:t>[31]</w:t>
      </w:r>
      <w:r w:rsidR="00CE575C" w:rsidRPr="00D80854">
        <w:rPr>
          <w:rFonts w:ascii="Times New Roman" w:hAnsi="Times New Roman"/>
          <w:sz w:val="28"/>
          <w:szCs w:val="28"/>
          <w:lang w:val="fr-FR"/>
        </w:rPr>
        <w:fldChar w:fldCharType="end"/>
      </w:r>
      <w:r w:rsidR="00CE575C" w:rsidRPr="00D80854">
        <w:rPr>
          <w:rFonts w:ascii="Times New Roman" w:hAnsi="Times New Roman"/>
          <w:sz w:val="28"/>
          <w:szCs w:val="28"/>
          <w:lang w:val="fr-FR"/>
        </w:rPr>
        <w:t>.</w:t>
      </w:r>
    </w:p>
    <w:p w:rsidR="00D8492D" w:rsidRPr="00D80854" w:rsidRDefault="00D8492D" w:rsidP="00D8492D">
      <w:pPr>
        <w:autoSpaceDE w:val="0"/>
        <w:autoSpaceDN w:val="0"/>
        <w:adjustRightInd w:val="0"/>
        <w:spacing w:line="360" w:lineRule="auto"/>
        <w:ind w:firstLine="567"/>
        <w:jc w:val="both"/>
        <w:rPr>
          <w:sz w:val="28"/>
        </w:rPr>
      </w:pPr>
      <w:r w:rsidRPr="00D80854">
        <w:rPr>
          <w:sz w:val="32"/>
          <w:szCs w:val="28"/>
        </w:rPr>
        <w:tab/>
      </w:r>
      <w:r w:rsidRPr="00D80854">
        <w:rPr>
          <w:sz w:val="28"/>
        </w:rPr>
        <w:t>Số lần sinh con đường âm đạo có ảnh hưởng đến độ giãn của tầng sinh môn. Trong nghiên cứu của chúng tôi số bệnh nhân sinh</w:t>
      </w:r>
      <w:r w:rsidRPr="00D80854">
        <w:rPr>
          <w:sz w:val="28"/>
          <w:lang w:val="en-US"/>
        </w:rPr>
        <w:t xml:space="preserve"> đường âm đạo</w:t>
      </w:r>
      <w:r w:rsidRPr="00D80854">
        <w:rPr>
          <w:sz w:val="28"/>
        </w:rPr>
        <w:t xml:space="preserve"> ≥ </w:t>
      </w:r>
      <w:r w:rsidR="00276627" w:rsidRPr="00D80854">
        <w:rPr>
          <w:sz w:val="28"/>
          <w:lang w:val="en-US"/>
        </w:rPr>
        <w:t>3</w:t>
      </w:r>
      <w:r w:rsidRPr="00D80854">
        <w:rPr>
          <w:sz w:val="28"/>
        </w:rPr>
        <w:t xml:space="preserve"> lần chiếm tỷ lệ 81,</w:t>
      </w:r>
      <w:r w:rsidR="00276627" w:rsidRPr="00D80854">
        <w:rPr>
          <w:sz w:val="28"/>
          <w:lang w:val="en-US"/>
        </w:rPr>
        <w:t>3</w:t>
      </w:r>
      <w:r w:rsidRPr="00D80854">
        <w:rPr>
          <w:sz w:val="28"/>
        </w:rPr>
        <w:t>%</w:t>
      </w:r>
      <w:r w:rsidR="00C542A9" w:rsidRPr="00D80854">
        <w:rPr>
          <w:sz w:val="28"/>
          <w:lang w:val="en-US"/>
        </w:rPr>
        <w:t>; trong đó có tới 27,1% số bệnh nhân đẻ trên 4 lần qua đường âm đạo</w:t>
      </w:r>
      <w:r w:rsidRPr="00D80854">
        <w:rPr>
          <w:sz w:val="28"/>
        </w:rPr>
        <w:t xml:space="preserve"> (bảng 3.5). Theo Nguyễn Tân Cương</w:t>
      </w:r>
      <w:r w:rsidR="0080797B" w:rsidRPr="00D80854">
        <w:rPr>
          <w:sz w:val="28"/>
          <w:lang w:val="en-US"/>
        </w:rPr>
        <w:t xml:space="preserve"> và cs</w:t>
      </w:r>
      <w:r w:rsidRPr="00D80854">
        <w:rPr>
          <w:sz w:val="28"/>
        </w:rPr>
        <w:t xml:space="preserve">, chỉ tính riêng nhóm người bệnh đẻ &gt; 2,5 lần đã chiếm 63% trong tổng số bệnh nhân mổ TOT </w:t>
      </w:r>
      <w:r w:rsidRPr="00D80854">
        <w:rPr>
          <w:sz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Pr="00D80854">
        <w:rPr>
          <w:sz w:val="28"/>
        </w:rPr>
        <w:instrText xml:space="preserve"> ADDIN EN.CITE </w:instrText>
      </w:r>
      <w:r w:rsidRPr="00D80854">
        <w:rPr>
          <w:sz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Pr="00D80854">
        <w:rPr>
          <w:sz w:val="28"/>
        </w:rPr>
        <w:instrText xml:space="preserve"> ADDIN EN.CITE.DATA </w:instrText>
      </w:r>
      <w:r w:rsidRPr="00D80854">
        <w:rPr>
          <w:sz w:val="28"/>
          <w:lang w:val="en-US"/>
        </w:rPr>
      </w:r>
      <w:r w:rsidRPr="00D80854">
        <w:rPr>
          <w:sz w:val="28"/>
          <w:lang w:val="en-US"/>
        </w:rPr>
        <w:fldChar w:fldCharType="end"/>
      </w:r>
      <w:r w:rsidRPr="00D80854">
        <w:rPr>
          <w:sz w:val="28"/>
          <w:lang w:val="en-US"/>
        </w:rPr>
      </w:r>
      <w:r w:rsidRPr="00D80854">
        <w:rPr>
          <w:sz w:val="28"/>
          <w:lang w:val="en-US"/>
        </w:rPr>
        <w:fldChar w:fldCharType="separate"/>
      </w:r>
      <w:r w:rsidR="00D94E71">
        <w:rPr>
          <w:noProof/>
          <w:sz w:val="28"/>
        </w:rPr>
        <w:t>[</w:t>
      </w:r>
      <w:r w:rsidR="00C018F3">
        <w:rPr>
          <w:noProof/>
          <w:sz w:val="28"/>
          <w:lang w:val="en-US"/>
        </w:rPr>
        <w:t>90</w:t>
      </w:r>
      <w:r w:rsidRPr="00D80854">
        <w:rPr>
          <w:noProof/>
          <w:sz w:val="28"/>
        </w:rPr>
        <w:t>]</w:t>
      </w:r>
      <w:r w:rsidRPr="00D80854">
        <w:rPr>
          <w:sz w:val="28"/>
          <w:lang w:val="en-US"/>
        </w:rPr>
        <w:fldChar w:fldCharType="end"/>
      </w:r>
      <w:r w:rsidRPr="00D80854">
        <w:rPr>
          <w:sz w:val="28"/>
        </w:rPr>
        <w:t>.</w:t>
      </w:r>
    </w:p>
    <w:p w:rsidR="00D8492D" w:rsidRPr="00D80854" w:rsidRDefault="00D8492D" w:rsidP="00276627">
      <w:pPr>
        <w:autoSpaceDE w:val="0"/>
        <w:autoSpaceDN w:val="0"/>
        <w:adjustRightInd w:val="0"/>
        <w:spacing w:line="360" w:lineRule="auto"/>
        <w:ind w:firstLine="720"/>
        <w:jc w:val="both"/>
        <w:rPr>
          <w:sz w:val="28"/>
          <w:lang w:val="fr-FR"/>
        </w:rPr>
      </w:pPr>
      <w:r w:rsidRPr="00D80854">
        <w:rPr>
          <w:sz w:val="28"/>
        </w:rPr>
        <w:t xml:space="preserve">Nhiều nghiên cứu trên thế giới cũng đưa ra kết quả tương tự. </w:t>
      </w:r>
      <w:r w:rsidRPr="00D80854">
        <w:rPr>
          <w:sz w:val="28"/>
          <w:szCs w:val="28"/>
          <w:lang w:val="fr-FR"/>
        </w:rPr>
        <w:t xml:space="preserve">Nghiên cứu của </w:t>
      </w:r>
      <w:r w:rsidRPr="00D80854">
        <w:rPr>
          <w:bCs/>
          <w:sz w:val="28"/>
          <w:szCs w:val="28"/>
        </w:rPr>
        <w:t>Faundes A.</w:t>
      </w:r>
      <w:r w:rsidRPr="00D80854">
        <w:rPr>
          <w:sz w:val="28"/>
          <w:szCs w:val="28"/>
        </w:rPr>
        <w:t xml:space="preserve"> </w:t>
      </w:r>
      <w:r w:rsidRPr="00D80854">
        <w:rPr>
          <w:bCs/>
          <w:sz w:val="28"/>
          <w:szCs w:val="28"/>
        </w:rPr>
        <w:t>v</w:t>
      </w:r>
      <w:r w:rsidRPr="00D80854">
        <w:rPr>
          <w:bCs/>
          <w:sz w:val="28"/>
          <w:szCs w:val="28"/>
          <w:lang w:val="fr-FR"/>
        </w:rPr>
        <w:t>à cs (</w:t>
      </w:r>
      <w:r w:rsidRPr="00D80854">
        <w:rPr>
          <w:sz w:val="28"/>
          <w:szCs w:val="28"/>
        </w:rPr>
        <w:t>2001</w:t>
      </w:r>
      <w:r w:rsidRPr="00D80854">
        <w:rPr>
          <w:sz w:val="28"/>
          <w:szCs w:val="28"/>
          <w:lang w:val="fr-FR"/>
        </w:rPr>
        <w:t>)</w:t>
      </w:r>
      <w:r w:rsidRPr="00D80854">
        <w:rPr>
          <w:sz w:val="28"/>
          <w:szCs w:val="28"/>
        </w:rPr>
        <w:t xml:space="preserve"> chỉ ra rằng </w:t>
      </w:r>
      <w:r w:rsidRPr="00D80854">
        <w:rPr>
          <w:sz w:val="28"/>
          <w:szCs w:val="28"/>
          <w:lang w:val="fr-FR"/>
        </w:rPr>
        <w:t>những phụ nữ si</w:t>
      </w:r>
      <w:r w:rsidR="00276627" w:rsidRPr="00D80854">
        <w:rPr>
          <w:sz w:val="28"/>
          <w:szCs w:val="28"/>
          <w:lang w:val="fr-FR"/>
        </w:rPr>
        <w:t xml:space="preserve">nh đã sinh con </w:t>
      </w:r>
      <w:r w:rsidR="00276627" w:rsidRPr="00D80854">
        <w:rPr>
          <w:sz w:val="28"/>
          <w:szCs w:val="28"/>
          <w:lang w:val="fr-FR"/>
        </w:rPr>
        <w:lastRenderedPageBreak/>
        <w:t>có nguy cơ mắc T</w:t>
      </w:r>
      <w:r w:rsidRPr="00D80854">
        <w:rPr>
          <w:sz w:val="28"/>
          <w:szCs w:val="28"/>
          <w:lang w:val="fr-FR"/>
        </w:rPr>
        <w:t xml:space="preserve">KKS cao gấp 5 lần những phụ nữ không sinh con. Nguy cơ này ở những phụ nữ sinh mổ cao gấp 3,5 lần những phụ nữ không sinh con </w:t>
      </w:r>
      <w:r w:rsidRPr="00D80854">
        <w:rPr>
          <w:sz w:val="28"/>
          <w:szCs w:val="28"/>
          <w:lang w:val="fr-FR"/>
        </w:rPr>
        <w:fldChar w:fldCharType="begin"/>
      </w:r>
      <w:r w:rsidRPr="00D80854">
        <w:rPr>
          <w:sz w:val="28"/>
          <w:szCs w:val="28"/>
          <w:lang w:val="fr-FR"/>
        </w:rPr>
        <w:instrText xml:space="preserve"> ADDIN EN.CITE &lt;EndNote&gt;&lt;Cite&gt;&lt;Author&gt;Faundes&lt;/Author&gt;&lt;Year&gt;2001&lt;/Year&gt;&lt;RecNum&gt;31&lt;/RecNum&gt;&lt;DisplayText&gt;[34]&lt;/DisplayText&gt;&lt;record&gt;&lt;rec-number&gt;31&lt;/rec-number&gt;&lt;foreign-keys&gt;&lt;key app="EN" db-id="evvtex20300dfmexszm5f0aep5we2pxvp0ze" timestamp="1577498592"&gt;31&lt;/key&gt;&lt;/foreign-keys&gt;&lt;ref-type name="Journal Article"&gt;17&lt;/ref-type&gt;&lt;contributors&gt;&lt;authors&gt;&lt;author&gt;Faundes, A&lt;/author&gt;&lt;author&gt;Guarisi, T&lt;/author&gt;&lt;author&gt;Pinto</w:instrText>
      </w:r>
      <w:r w:rsidRPr="00D80854">
        <w:rPr>
          <w:rFonts w:ascii="Cambria Math" w:hAnsi="Cambria Math" w:cs="Cambria Math"/>
          <w:sz w:val="28"/>
          <w:szCs w:val="28"/>
          <w:lang w:val="fr-FR"/>
        </w:rPr>
        <w:instrText>‐</w:instrText>
      </w:r>
      <w:r w:rsidRPr="00D80854">
        <w:rPr>
          <w:sz w:val="28"/>
          <w:szCs w:val="28"/>
          <w:lang w:val="fr-FR"/>
        </w:rPr>
        <w:instrText>Neto, AM&lt;/author&gt;&lt;/authors&gt;&lt;/contributors&gt;&lt;titles&gt;&lt;title&gt;The risk of urinary incontinence of parous women who delivered only by cesarean section&lt;/title&gt;&lt;secondary-title&gt;International journal of gynecology &amp;amp; obstetrics&lt;/secondary-title&gt;&lt;/titles&gt;&lt;periodical&gt;&lt;full-title&gt;International journal of gynecology &amp;amp; obstetrics&lt;/full-title&gt;&lt;/periodical&gt;&lt;pages&gt;41-46&lt;/pages&gt;&lt;volume&gt;72&lt;/volume&gt;&lt;number&gt;1&lt;/number&gt;&lt;dates&gt;&lt;year&gt;2001&lt;/year&gt;&lt;/dates&gt;&lt;isbn&gt;0020-7292&lt;/isbn&gt;&lt;urls&gt;&lt;/urls&gt;&lt;/record&gt;&lt;/Cite&gt;&lt;/EndNote&gt;</w:instrText>
      </w:r>
      <w:r w:rsidRPr="00D80854">
        <w:rPr>
          <w:sz w:val="28"/>
          <w:szCs w:val="28"/>
          <w:lang w:val="fr-FR"/>
        </w:rPr>
        <w:fldChar w:fldCharType="separate"/>
      </w:r>
      <w:r w:rsidRPr="00D80854">
        <w:rPr>
          <w:noProof/>
          <w:sz w:val="28"/>
          <w:szCs w:val="28"/>
          <w:lang w:val="fr-FR"/>
        </w:rPr>
        <w:t>[34]</w:t>
      </w:r>
      <w:r w:rsidRPr="00D80854">
        <w:rPr>
          <w:sz w:val="28"/>
          <w:szCs w:val="28"/>
          <w:lang w:val="fr-FR"/>
        </w:rPr>
        <w:fldChar w:fldCharType="end"/>
      </w:r>
      <w:r w:rsidR="00276627" w:rsidRPr="00D80854">
        <w:rPr>
          <w:sz w:val="28"/>
          <w:szCs w:val="28"/>
          <w:lang w:val="fr-FR"/>
        </w:rPr>
        <w:t>. Tỷ lệ mắc T</w:t>
      </w:r>
      <w:r w:rsidRPr="00D80854">
        <w:rPr>
          <w:sz w:val="28"/>
          <w:szCs w:val="28"/>
          <w:lang w:val="fr-FR"/>
        </w:rPr>
        <w:t xml:space="preserve">KKS ở phụ nữ sinh mổ là 39,6%, thấp hơn đáng kể so với những phụ nữ sinh đường âm đạo (60,4%) </w:t>
      </w:r>
      <w:r w:rsidRPr="00D80854">
        <w:rPr>
          <w:sz w:val="28"/>
          <w:szCs w:val="28"/>
          <w:lang w:val="fr-FR"/>
        </w:rPr>
        <w:fldChar w:fldCharType="begin"/>
      </w:r>
      <w:r w:rsidRPr="00D80854">
        <w:rPr>
          <w:sz w:val="28"/>
          <w:szCs w:val="28"/>
          <w:lang w:val="fr-FR"/>
        </w:rPr>
        <w:instrText xml:space="preserve"> ADDIN EN.CITE &lt;EndNote&gt;&lt;Cite&gt;&lt;Author&gt;Goldberg&lt;/Author&gt;&lt;Year&gt;2003&lt;/Year&gt;&lt;RecNum&gt;32&lt;/RecNum&gt;&lt;DisplayText&gt;[35]&lt;/DisplayText&gt;&lt;record&gt;&lt;rec-number&gt;32&lt;/rec-number&gt;&lt;foreign-keys&gt;&lt;key app="EN" db-id="evvtex20300dfmexszm5f0aep5we2pxvp0ze" timestamp="1577498592"&gt;32&lt;/key&gt;&lt;/foreign-keys&gt;&lt;ref-type name="Journal Article"&gt;17&lt;/ref-type&gt;&lt;contributors&gt;&lt;authors&gt;&lt;author&gt;Goldberg, Roger P&lt;/author&gt;&lt;author&gt;Kwon, Christina&lt;/author&gt;&lt;author&gt;Gandhi, Sanjay&lt;/author&gt;&lt;author&gt;Atkuru, Laxmi V&lt;/author&gt;&lt;author&gt;Sorensen, Mark&lt;/author&gt;&lt;author&gt;Sand, Peter K&lt;/author&gt;&lt;/authors&gt;&lt;/contributors&gt;&lt;titles&gt;&lt;title&gt;Urinary incontinence among mothers of multiples: the protective effect of cesarean delivery&lt;/title&gt;&lt;secondary-title&gt;American journal of obstetrics and gynecology&lt;/secondary-title&gt;&lt;/titles&gt;&lt;periodical&gt;&lt;full-title&gt;American Journal of Obstetrics and Gynecology&lt;/full-title&gt;&lt;/periodical&gt;&lt;pages&gt;1447-1453&lt;/pages&gt;&lt;volume&gt;188&lt;/volume&gt;&lt;number&gt;6&lt;/number&gt;&lt;dates&gt;&lt;year&gt;2003&lt;/year&gt;&lt;/dates&gt;&lt;isbn&gt;0002-9378&lt;/isbn&gt;&lt;urls&gt;&lt;/urls&gt;&lt;/record&gt;&lt;/Cite&gt;&lt;/EndNote&gt;</w:instrText>
      </w:r>
      <w:r w:rsidRPr="00D80854">
        <w:rPr>
          <w:sz w:val="28"/>
          <w:szCs w:val="28"/>
          <w:lang w:val="fr-FR"/>
        </w:rPr>
        <w:fldChar w:fldCharType="separate"/>
      </w:r>
      <w:r w:rsidRPr="00D80854">
        <w:rPr>
          <w:noProof/>
          <w:sz w:val="28"/>
          <w:szCs w:val="28"/>
          <w:lang w:val="fr-FR"/>
        </w:rPr>
        <w:t>[35]</w:t>
      </w:r>
      <w:r w:rsidRPr="00D80854">
        <w:rPr>
          <w:sz w:val="28"/>
          <w:szCs w:val="28"/>
          <w:lang w:val="fr-FR"/>
        </w:rPr>
        <w:fldChar w:fldCharType="end"/>
      </w:r>
      <w:r w:rsidRPr="00D80854">
        <w:rPr>
          <w:sz w:val="28"/>
          <w:szCs w:val="28"/>
          <w:lang w:val="fr-FR"/>
        </w:rPr>
        <w:t>.</w:t>
      </w:r>
    </w:p>
    <w:p w:rsidR="00D8492D" w:rsidRPr="00D80854" w:rsidRDefault="00D8492D" w:rsidP="00276627">
      <w:pPr>
        <w:autoSpaceDE w:val="0"/>
        <w:autoSpaceDN w:val="0"/>
        <w:adjustRightInd w:val="0"/>
        <w:spacing w:line="360" w:lineRule="auto"/>
        <w:ind w:firstLine="720"/>
        <w:jc w:val="both"/>
        <w:rPr>
          <w:sz w:val="28"/>
          <w:lang w:val="en-US"/>
        </w:rPr>
      </w:pPr>
      <w:r w:rsidRPr="00D80854">
        <w:rPr>
          <w:sz w:val="28"/>
        </w:rPr>
        <w:t>Kết quả nghiên</w:t>
      </w:r>
      <w:r w:rsidR="00276627" w:rsidRPr="00D80854">
        <w:rPr>
          <w:sz w:val="28"/>
        </w:rPr>
        <w:t xml:space="preserve"> cứu cho thấy, </w:t>
      </w:r>
      <w:r w:rsidRPr="00D80854">
        <w:rPr>
          <w:sz w:val="28"/>
        </w:rPr>
        <w:t>bệnh nhân</w:t>
      </w:r>
      <w:r w:rsidR="00276627" w:rsidRPr="00D80854">
        <w:rPr>
          <w:sz w:val="28"/>
          <w:lang w:val="en-US"/>
        </w:rPr>
        <w:t xml:space="preserve"> có số lần</w:t>
      </w:r>
      <w:r w:rsidRPr="00D80854">
        <w:rPr>
          <w:sz w:val="28"/>
        </w:rPr>
        <w:t xml:space="preserve"> đẻ</w:t>
      </w:r>
      <w:r w:rsidRPr="00D80854">
        <w:rPr>
          <w:sz w:val="28"/>
          <w:lang w:val="en-US"/>
        </w:rPr>
        <w:t xml:space="preserve"> đường âm đạo</w:t>
      </w:r>
      <w:r w:rsidRPr="00D80854">
        <w:rPr>
          <w:sz w:val="28"/>
        </w:rPr>
        <w:t xml:space="preserve"> nhiều nhất là </w:t>
      </w:r>
      <w:r w:rsidRPr="00D80854">
        <w:rPr>
          <w:sz w:val="28"/>
          <w:lang w:val="fr-FR"/>
        </w:rPr>
        <w:t>6</w:t>
      </w:r>
      <w:r w:rsidRPr="00D80854">
        <w:rPr>
          <w:sz w:val="28"/>
        </w:rPr>
        <w:t xml:space="preserve"> lần</w:t>
      </w:r>
      <w:r w:rsidR="00276627" w:rsidRPr="00D80854">
        <w:rPr>
          <w:sz w:val="28"/>
          <w:lang w:val="en-US"/>
        </w:rPr>
        <w:t xml:space="preserve"> (1 bệnh nhân)</w:t>
      </w:r>
      <w:r w:rsidRPr="00D80854">
        <w:rPr>
          <w:sz w:val="28"/>
        </w:rPr>
        <w:t xml:space="preserve"> và </w:t>
      </w:r>
      <w:r w:rsidR="00276627" w:rsidRPr="00D80854">
        <w:rPr>
          <w:sz w:val="28"/>
          <w:lang w:val="en-US"/>
        </w:rPr>
        <w:t xml:space="preserve">cũng </w:t>
      </w:r>
      <w:r w:rsidRPr="00D80854">
        <w:rPr>
          <w:sz w:val="28"/>
        </w:rPr>
        <w:t xml:space="preserve">có </w:t>
      </w:r>
      <w:r w:rsidRPr="00D80854">
        <w:rPr>
          <w:sz w:val="28"/>
          <w:lang w:val="fr-FR"/>
        </w:rPr>
        <w:t xml:space="preserve">1 </w:t>
      </w:r>
      <w:r w:rsidRPr="00D80854">
        <w:rPr>
          <w:sz w:val="28"/>
        </w:rPr>
        <w:t>bệnh nhân chưa đẻ</w:t>
      </w:r>
      <w:r w:rsidRPr="00D80854">
        <w:rPr>
          <w:sz w:val="28"/>
          <w:lang w:val="fr-FR"/>
        </w:rPr>
        <w:t xml:space="preserve"> nhưng đã từng mang thai</w:t>
      </w:r>
      <w:r w:rsidRPr="00D80854">
        <w:rPr>
          <w:sz w:val="28"/>
        </w:rPr>
        <w:t xml:space="preserve">. Tuy nhiên, theo </w:t>
      </w:r>
      <w:r w:rsidR="00D94E71" w:rsidRPr="00D94E71">
        <w:rPr>
          <w:sz w:val="28"/>
          <w:lang w:val="en-US"/>
        </w:rPr>
        <w:t>Eliasson K</w:t>
      </w:r>
      <w:r w:rsidR="00B2163F">
        <w:rPr>
          <w:sz w:val="28"/>
          <w:lang w:val="en-US"/>
        </w:rPr>
        <w:t>.</w:t>
      </w:r>
      <w:r w:rsidRPr="000A514C">
        <w:rPr>
          <w:color w:val="FF0000"/>
          <w:sz w:val="28"/>
        </w:rPr>
        <w:t xml:space="preserve"> </w:t>
      </w:r>
      <w:r w:rsidRPr="00D80854">
        <w:rPr>
          <w:sz w:val="28"/>
        </w:rPr>
        <w:t xml:space="preserve">thì kỹ thuật này có thể thực hiện ngay cả ở bệnh nhân chưa sinh đẻ lần nào </w:t>
      </w:r>
      <w:r w:rsidRPr="00D80854">
        <w:rPr>
          <w:sz w:val="28"/>
          <w:lang w:val="en-US"/>
        </w:rPr>
        <w:fldChar w:fldCharType="begin"/>
      </w:r>
      <w:r w:rsidRPr="00D80854">
        <w:rPr>
          <w:sz w:val="28"/>
        </w:rPr>
        <w:instrText xml:space="preserve"> ADDIN EN.CITE &lt;EndNote&gt;&lt;Cite&gt;&lt;Author&gt;K. Eliasson&lt;/Author&gt;&lt;Year&gt;2001&lt;/Year&gt;&lt;RecNum&gt;1141&lt;/RecNum&gt;&lt;DisplayText&gt;[93]&lt;/DisplayText&gt;&lt;record&gt;&lt;rec-number&gt;1141&lt;/rec-number&gt;&lt;foreign-keys&gt;&lt;key app="EN" db-id="szvz2995de9re8ezzpq5v2fnpesvr5ftxxtp" timestamp="1577621915"&gt;1141&lt;/key&gt;&lt;key app="ENWeb" db-id=""&gt;0&lt;/key&gt;&lt;/foreign-keys&gt;&lt;ref-type name="Journal Article"&gt;17&lt;/ref-type&gt;&lt;contributors&gt;&lt;authors&gt;&lt;author&gt;K. Eliasson, T. Larsson, E. Mattsson,&lt;/author&gt;&lt;/authors&gt;&lt;/contributors&gt;&lt;titles&gt;&lt;title&gt;Prevalence of stress incontinence in nulliparous elite trampolinists&lt;/title&gt;&lt;secondary-title&gt;Scandinavian Journal of Medicine and Science in Sport&lt;/secondary-title&gt;&lt;/titles&gt;&lt;periodical&gt;&lt;full-title&gt;Scandinavian Journal of Medicine and Science in Sport&lt;/full-title&gt;&lt;/periodical&gt;&lt;pages&gt;106-110&lt;/pages&gt;&lt;volume&gt;12&lt;/volume&gt;&lt;dates&gt;&lt;year&gt;2001&lt;/year&gt;&lt;/dates&gt;&lt;urls&gt;&lt;/urls&gt;&lt;/record&gt;&lt;/Cite&gt;&lt;/EndNote&gt;</w:instrText>
      </w:r>
      <w:r w:rsidRPr="00D80854">
        <w:rPr>
          <w:sz w:val="28"/>
          <w:lang w:val="en-US"/>
        </w:rPr>
        <w:fldChar w:fldCharType="separate"/>
      </w:r>
      <w:r w:rsidRPr="00D80854">
        <w:rPr>
          <w:noProof/>
          <w:sz w:val="28"/>
        </w:rPr>
        <w:t>[9</w:t>
      </w:r>
      <w:r w:rsidR="00B01FA3">
        <w:rPr>
          <w:noProof/>
          <w:sz w:val="28"/>
          <w:lang w:val="en-US"/>
        </w:rPr>
        <w:t>3</w:t>
      </w:r>
      <w:r w:rsidRPr="00D80854">
        <w:rPr>
          <w:noProof/>
          <w:sz w:val="28"/>
        </w:rPr>
        <w:t>]</w:t>
      </w:r>
      <w:r w:rsidRPr="00D80854">
        <w:rPr>
          <w:sz w:val="28"/>
          <w:lang w:val="en-US"/>
        </w:rPr>
        <w:fldChar w:fldCharType="end"/>
      </w:r>
      <w:r w:rsidRPr="00D80854">
        <w:rPr>
          <w:sz w:val="28"/>
        </w:rPr>
        <w:t>. Theo tác giả này, đã thực hiện phẫu thuật cho 220 bệnh nhân chưa sinh đẻ lần nào với các chỉ định tương tự.</w:t>
      </w:r>
      <w:r w:rsidR="00C542A9" w:rsidRPr="00D80854">
        <w:rPr>
          <w:sz w:val="28"/>
          <w:lang w:val="en-US"/>
        </w:rPr>
        <w:t xml:space="preserve"> Số lần đẻ có thể chỉ là yếu tố nguy cơ gây chứng TKKSKGS chứ không ảnh hưởng tới chỉ định của phẫu thuật TOT. Số lần đẻ có ảnh hưởng tới kết quả điều trị bệnh hay không sẽ được chúng tôi bàn luận ở phần sau.</w:t>
      </w:r>
    </w:p>
    <w:p w:rsidR="00D8492D" w:rsidRPr="00D80854" w:rsidRDefault="00C542A9" w:rsidP="00D73ABC">
      <w:pPr>
        <w:pStyle w:val="oancuaDanhsach1"/>
        <w:spacing w:after="0" w:line="360" w:lineRule="auto"/>
        <w:ind w:left="0" w:firstLine="720"/>
        <w:jc w:val="both"/>
        <w:rPr>
          <w:rFonts w:ascii="Times New Roman" w:hAnsi="Times New Roman"/>
          <w:sz w:val="28"/>
          <w:szCs w:val="28"/>
          <w:lang w:val="fr-FR"/>
        </w:rPr>
      </w:pPr>
      <w:r w:rsidRPr="00D80854">
        <w:rPr>
          <w:rFonts w:ascii="Times New Roman" w:hAnsi="Times New Roman"/>
          <w:sz w:val="28"/>
          <w:szCs w:val="28"/>
          <w:lang w:val="fr-FR"/>
        </w:rPr>
        <w:t xml:space="preserve">Việc khai thác cân nặng của thai nhi cũng là chỉ số được các nghiên cứu về TKKS ở phụ nữ quan tâm. Khi sinh con đường âm đạo quá lớn, tổn thương sàn chậu sẽ nặng nề hơn. Do vậy nguy cơ mắc </w:t>
      </w:r>
      <w:r w:rsidR="0080797B" w:rsidRPr="00D80854">
        <w:rPr>
          <w:rFonts w:ascii="Times New Roman" w:hAnsi="Times New Roman"/>
          <w:sz w:val="28"/>
          <w:szCs w:val="28"/>
        </w:rPr>
        <w:t>TKKS</w:t>
      </w:r>
      <w:r w:rsidR="0080797B" w:rsidRPr="00D80854">
        <w:rPr>
          <w:rFonts w:ascii="Times New Roman" w:hAnsi="Times New Roman"/>
          <w:sz w:val="28"/>
          <w:szCs w:val="28"/>
          <w:lang w:val="fr-FR"/>
        </w:rPr>
        <w:t xml:space="preserve">KGS </w:t>
      </w:r>
      <w:r w:rsidRPr="00D80854">
        <w:rPr>
          <w:rFonts w:ascii="Times New Roman" w:hAnsi="Times New Roman"/>
          <w:sz w:val="28"/>
          <w:szCs w:val="28"/>
          <w:lang w:val="fr-FR"/>
        </w:rPr>
        <w:t>sẽ cao hơn [33]. Cho đến nay, chưa có một nghiên cứu nào xác định mức độ tổn thương sàn chậu theo cân nặng của thai nhi. Vì nhiều yếu tố khách quan, trong nghiên cứu này, chúng tôi không khai thác được hết cân nặng thai nhi của tất cả bệnh nhân nghiên cứu.</w:t>
      </w:r>
    </w:p>
    <w:p w:rsidR="00095AC4" w:rsidRPr="00D80854" w:rsidRDefault="00095AC4" w:rsidP="00D73ABC">
      <w:pPr>
        <w:pStyle w:val="oancuaDanhsach1"/>
        <w:spacing w:after="0" w:line="360" w:lineRule="auto"/>
        <w:ind w:left="0" w:firstLine="720"/>
        <w:jc w:val="both"/>
        <w:rPr>
          <w:rFonts w:ascii="Times New Roman" w:hAnsi="Times New Roman"/>
          <w:sz w:val="28"/>
          <w:szCs w:val="28"/>
          <w:lang w:val="fr-FR"/>
        </w:rPr>
      </w:pPr>
      <w:r w:rsidRPr="00D80854">
        <w:rPr>
          <w:rFonts w:ascii="Times New Roman" w:hAnsi="Times New Roman"/>
          <w:sz w:val="28"/>
          <w:szCs w:val="28"/>
          <w:lang w:val="fr-FR"/>
        </w:rPr>
        <w:t>Các thủ thuật can thiệp lúc sinh được đề cập tới là những can thiệp rạch tầng sinh môn, sử dụng forcep. Những can thiệp này ít được quan tâm trong chỉ định đặt dải băng qua lỗ bịt điều trị TKKSKGS ở phụ nữ.</w:t>
      </w:r>
    </w:p>
    <w:p w:rsidR="00C542A9" w:rsidRPr="00D80854" w:rsidRDefault="00C542A9" w:rsidP="00D73ABC">
      <w:pPr>
        <w:pStyle w:val="oancuaDanhsach1"/>
        <w:spacing w:after="0" w:line="360" w:lineRule="auto"/>
        <w:ind w:left="0" w:firstLine="720"/>
        <w:jc w:val="both"/>
        <w:rPr>
          <w:rFonts w:ascii="Times New Roman" w:hAnsi="Times New Roman"/>
          <w:sz w:val="28"/>
          <w:szCs w:val="28"/>
          <w:lang w:val="fr-FR"/>
        </w:rPr>
      </w:pPr>
      <w:r w:rsidRPr="00D80854">
        <w:rPr>
          <w:rFonts w:ascii="Times New Roman" w:hAnsi="Times New Roman"/>
          <w:sz w:val="28"/>
          <w:szCs w:val="28"/>
          <w:lang w:val="fr-FR"/>
        </w:rPr>
        <w:t xml:space="preserve">Các yếu tố phụ khoa liên quan tới chỉ định phẫu thuật đặt dải băng là TKKSKGS kết hợp với bệnh sa sinh dục, tiền sử phẫu thuật </w:t>
      </w:r>
      <w:r w:rsidR="00334988" w:rsidRPr="00D80854">
        <w:rPr>
          <w:rFonts w:ascii="Times New Roman" w:hAnsi="Times New Roman"/>
          <w:sz w:val="28"/>
          <w:szCs w:val="28"/>
          <w:lang w:val="fr-FR"/>
        </w:rPr>
        <w:t>phụ khoa, xạ trị vùng tầng sinh môn và các nhiễm khuẩn của cơ quan sinh dục.</w:t>
      </w:r>
    </w:p>
    <w:p w:rsidR="00334988" w:rsidRPr="00D80854" w:rsidRDefault="00334988" w:rsidP="00D73ABC">
      <w:pPr>
        <w:pStyle w:val="oancuaDanhsach1"/>
        <w:spacing w:after="0" w:line="360" w:lineRule="auto"/>
        <w:ind w:left="0" w:firstLine="720"/>
        <w:jc w:val="both"/>
        <w:rPr>
          <w:rFonts w:ascii="Times New Roman" w:hAnsi="Times New Roman"/>
          <w:sz w:val="28"/>
          <w:szCs w:val="28"/>
          <w:lang w:val="fr-FR"/>
        </w:rPr>
      </w:pPr>
      <w:r w:rsidRPr="00D80854">
        <w:rPr>
          <w:rFonts w:ascii="Times New Roman" w:hAnsi="Times New Roman"/>
          <w:sz w:val="28"/>
          <w:szCs w:val="28"/>
          <w:lang w:val="fr-FR"/>
        </w:rPr>
        <w:t xml:space="preserve">Sa sinh dục là bệnh được nói tới nhiều nhất trong các nghiên cứu về chỉ định cũng như kết quả của phẫu thuật đặt dải băng qua lỗ bịt điều trị TKKSKGS. Cần phải khẳng định rằng phẫu thuật TOT không phải là phẫu </w:t>
      </w:r>
      <w:r w:rsidRPr="00D80854">
        <w:rPr>
          <w:rFonts w:ascii="Times New Roman" w:hAnsi="Times New Roman"/>
          <w:sz w:val="28"/>
          <w:szCs w:val="28"/>
          <w:lang w:val="fr-FR"/>
        </w:rPr>
        <w:lastRenderedPageBreak/>
        <w:t>thuật điều trị sa sinh dục ở phụ nữ. Vì vậy sự lựa chọn phương pháp điều trị ở những bệnh nhân TKKSKGS có sa sinh dục vẫn còn chưa được thống nhất.</w:t>
      </w:r>
    </w:p>
    <w:p w:rsidR="00334988" w:rsidRPr="00D80854" w:rsidRDefault="00334988" w:rsidP="00D73ABC">
      <w:pPr>
        <w:pStyle w:val="oancuaDanhsach1"/>
        <w:spacing w:after="0" w:line="360" w:lineRule="auto"/>
        <w:ind w:left="0" w:firstLine="720"/>
        <w:jc w:val="both"/>
        <w:rPr>
          <w:rFonts w:ascii="Times New Roman" w:hAnsi="Times New Roman"/>
          <w:sz w:val="28"/>
          <w:szCs w:val="28"/>
          <w:lang w:val="fr-FR"/>
        </w:rPr>
      </w:pPr>
      <w:r w:rsidRPr="00D80854">
        <w:rPr>
          <w:rFonts w:ascii="Times New Roman" w:hAnsi="Times New Roman"/>
          <w:sz w:val="28"/>
          <w:szCs w:val="28"/>
          <w:lang w:val="fr-FR"/>
        </w:rPr>
        <w:t>Bản th</w:t>
      </w:r>
      <w:r w:rsidR="0080797B" w:rsidRPr="00D80854">
        <w:rPr>
          <w:rFonts w:ascii="Times New Roman" w:hAnsi="Times New Roman"/>
          <w:sz w:val="28"/>
          <w:szCs w:val="28"/>
          <w:lang w:val="fr-FR"/>
        </w:rPr>
        <w:t>â</w:t>
      </w:r>
      <w:r w:rsidRPr="00D80854">
        <w:rPr>
          <w:rFonts w:ascii="Times New Roman" w:hAnsi="Times New Roman"/>
          <w:sz w:val="28"/>
          <w:szCs w:val="28"/>
          <w:lang w:val="fr-FR"/>
        </w:rPr>
        <w:t>n bệnh sa sinh dục cũng rất phức tạp. Mức độ nặng của sa sinh dục và tổn thương giải phẫu bệnh là một yếu tố quan trọng trong chỉ định lựa chọn phương pháp phẫu thuật.</w:t>
      </w:r>
    </w:p>
    <w:p w:rsidR="00334988" w:rsidRPr="00D80854" w:rsidRDefault="00334988" w:rsidP="00334988">
      <w:pPr>
        <w:autoSpaceDE w:val="0"/>
        <w:autoSpaceDN w:val="0"/>
        <w:adjustRightInd w:val="0"/>
        <w:spacing w:line="360" w:lineRule="auto"/>
        <w:ind w:firstLine="567"/>
        <w:jc w:val="both"/>
        <w:rPr>
          <w:sz w:val="28"/>
        </w:rPr>
      </w:pPr>
      <w:r w:rsidRPr="00D80854">
        <w:rPr>
          <w:sz w:val="28"/>
        </w:rPr>
        <w:t xml:space="preserve">Kết quả từ nghiên cứu này cho thấy, trong số những bệnh nhân được chỉ định phẫu thuật TOT có 96,0% bệnh nhân có có bệnh lý sa sinh dục kèm theo, 89,8% bệnh nhân có sa thành trước âm đạo. Hầu hết những bệnh </w:t>
      </w:r>
      <w:r w:rsidR="0080797B" w:rsidRPr="00D80854">
        <w:rPr>
          <w:sz w:val="28"/>
          <w:lang w:val="en-US"/>
        </w:rPr>
        <w:t xml:space="preserve">nhân </w:t>
      </w:r>
      <w:r w:rsidRPr="00D80854">
        <w:rPr>
          <w:sz w:val="28"/>
        </w:rPr>
        <w:t>này đã được điều trị trước khi phẫu thuật tuy nhiên không hiệu quả và chúng tôi thấy có sự ảnh hưởng rõ ràng của các bệnh lý kèm theo đối với quyết định áp dụng phẫu thuật TOT.</w:t>
      </w:r>
    </w:p>
    <w:p w:rsidR="00095AC4" w:rsidRPr="00D80854" w:rsidRDefault="00334988" w:rsidP="00095AC4">
      <w:pPr>
        <w:pStyle w:val="oancuaDanhsach1"/>
        <w:spacing w:after="0" w:line="360" w:lineRule="auto"/>
        <w:ind w:left="0" w:firstLine="720"/>
        <w:jc w:val="both"/>
        <w:rPr>
          <w:rFonts w:ascii="Times New Roman" w:hAnsi="Times New Roman"/>
          <w:sz w:val="28"/>
          <w:szCs w:val="28"/>
          <w:lang w:val="fr-FR"/>
        </w:rPr>
      </w:pPr>
      <w:r w:rsidRPr="00D80854">
        <w:rPr>
          <w:rFonts w:ascii="Times New Roman" w:hAnsi="Times New Roman"/>
          <w:sz w:val="28"/>
          <w:szCs w:val="28"/>
          <w:lang w:val="fr-FR"/>
        </w:rPr>
        <w:t xml:space="preserve">Không có bệnh nhân nào có sa sinh dục độ </w:t>
      </w:r>
      <w:r w:rsidR="00B2163F">
        <w:rPr>
          <w:rFonts w:ascii="Times New Roman" w:hAnsi="Times New Roman"/>
          <w:sz w:val="28"/>
          <w:szCs w:val="28"/>
          <w:lang w:val="fr-FR"/>
        </w:rPr>
        <w:t>III</w:t>
      </w:r>
      <w:r w:rsidRPr="00D80854">
        <w:rPr>
          <w:rFonts w:ascii="Times New Roman" w:hAnsi="Times New Roman"/>
          <w:sz w:val="28"/>
          <w:szCs w:val="28"/>
          <w:lang w:val="fr-FR"/>
        </w:rPr>
        <w:t xml:space="preserve"> được chỉ định làm TOT trong nghiên cứu. Sa sinh dục độ </w:t>
      </w:r>
      <w:r w:rsidR="00B2163F">
        <w:rPr>
          <w:rFonts w:ascii="Times New Roman" w:hAnsi="Times New Roman"/>
          <w:sz w:val="28"/>
          <w:szCs w:val="28"/>
          <w:lang w:val="fr-FR"/>
        </w:rPr>
        <w:t>III</w:t>
      </w:r>
      <w:r w:rsidRPr="00D80854">
        <w:rPr>
          <w:rFonts w:ascii="Times New Roman" w:hAnsi="Times New Roman"/>
          <w:sz w:val="28"/>
          <w:szCs w:val="28"/>
          <w:lang w:val="fr-FR"/>
        </w:rPr>
        <w:t xml:space="preserve"> không phải là chống chỉ định của TOT, nhưng việc đơn thuần không mang lại cho bệnh nhân nhiều lợi ích, thậm chí không hiệu quả, làm nặng nề hơn tổn thương sa sinh dục. Các bệnh nhân được chỉ định đặt băng qua lỗ bị</w:t>
      </w:r>
      <w:r w:rsidR="002D21AC" w:rsidRPr="00D80854">
        <w:rPr>
          <w:rFonts w:ascii="Times New Roman" w:hAnsi="Times New Roman"/>
          <w:sz w:val="28"/>
          <w:szCs w:val="28"/>
          <w:lang w:val="fr-FR"/>
        </w:rPr>
        <w:t>t</w:t>
      </w:r>
      <w:r w:rsidRPr="00D80854">
        <w:rPr>
          <w:rFonts w:ascii="Times New Roman" w:hAnsi="Times New Roman"/>
          <w:sz w:val="28"/>
          <w:szCs w:val="28"/>
          <w:lang w:val="fr-FR"/>
        </w:rPr>
        <w:t xml:space="preserve"> trong nghiên cứu của chúng tôi</w:t>
      </w:r>
      <w:r w:rsidR="00095AC4" w:rsidRPr="00D80854">
        <w:rPr>
          <w:rFonts w:ascii="Times New Roman" w:hAnsi="Times New Roman"/>
          <w:sz w:val="28"/>
          <w:szCs w:val="28"/>
          <w:lang w:val="fr-FR"/>
        </w:rPr>
        <w:t xml:space="preserve"> chủ yếu là có sa sinh dục độ </w:t>
      </w:r>
      <w:r w:rsidR="00B2163F">
        <w:rPr>
          <w:rFonts w:ascii="Times New Roman" w:hAnsi="Times New Roman"/>
          <w:sz w:val="28"/>
          <w:szCs w:val="28"/>
          <w:lang w:val="fr-FR"/>
        </w:rPr>
        <w:t>I</w:t>
      </w:r>
      <w:r w:rsidR="00095AC4" w:rsidRPr="00D80854">
        <w:rPr>
          <w:rFonts w:ascii="Times New Roman" w:hAnsi="Times New Roman"/>
          <w:sz w:val="28"/>
          <w:szCs w:val="28"/>
          <w:lang w:val="fr-FR"/>
        </w:rPr>
        <w:t xml:space="preserve"> và độ</w:t>
      </w:r>
      <w:r w:rsidR="00B2163F">
        <w:rPr>
          <w:rFonts w:ascii="Times New Roman" w:hAnsi="Times New Roman"/>
          <w:sz w:val="28"/>
          <w:szCs w:val="28"/>
          <w:lang w:val="fr-FR"/>
        </w:rPr>
        <w:t xml:space="preserve"> II</w:t>
      </w:r>
      <w:r w:rsidR="00095AC4" w:rsidRPr="00D80854">
        <w:rPr>
          <w:rFonts w:ascii="Times New Roman" w:hAnsi="Times New Roman"/>
          <w:sz w:val="28"/>
          <w:szCs w:val="28"/>
          <w:lang w:val="fr-FR"/>
        </w:rPr>
        <w:t xml:space="preserve">, trong đó sa sinh dục độ </w:t>
      </w:r>
      <w:r w:rsidR="00B2163F">
        <w:rPr>
          <w:rFonts w:ascii="Times New Roman" w:hAnsi="Times New Roman"/>
          <w:sz w:val="28"/>
          <w:szCs w:val="28"/>
          <w:lang w:val="fr-FR"/>
        </w:rPr>
        <w:t>I</w:t>
      </w:r>
      <w:r w:rsidR="00095AC4" w:rsidRPr="00D80854">
        <w:rPr>
          <w:rFonts w:ascii="Times New Roman" w:hAnsi="Times New Roman"/>
          <w:sz w:val="28"/>
          <w:szCs w:val="28"/>
          <w:lang w:val="fr-FR"/>
        </w:rPr>
        <w:t xml:space="preserve"> chiếm chủ yế</w:t>
      </w:r>
      <w:r w:rsidR="00B2163F">
        <w:rPr>
          <w:rFonts w:ascii="Times New Roman" w:hAnsi="Times New Roman"/>
          <w:sz w:val="28"/>
          <w:szCs w:val="28"/>
          <w:lang w:val="fr-FR"/>
        </w:rPr>
        <w:t>u (76,2%) (B</w:t>
      </w:r>
      <w:r w:rsidR="00095AC4" w:rsidRPr="00D80854">
        <w:rPr>
          <w:rFonts w:ascii="Times New Roman" w:hAnsi="Times New Roman"/>
          <w:sz w:val="28"/>
          <w:szCs w:val="28"/>
          <w:lang w:val="fr-FR"/>
        </w:rPr>
        <w:t xml:space="preserve">iểu đồ 3.2). Đặc điểm này cũng giống với đa số các nghiên cứu trong và ngoài nước. </w:t>
      </w:r>
    </w:p>
    <w:p w:rsidR="00095AC4" w:rsidRPr="00884208" w:rsidRDefault="002D21AC" w:rsidP="002D21AC">
      <w:pPr>
        <w:pStyle w:val="oancuaDanhsach1"/>
        <w:spacing w:after="0" w:line="360" w:lineRule="auto"/>
        <w:ind w:left="0"/>
        <w:contextualSpacing w:val="0"/>
        <w:jc w:val="both"/>
        <w:outlineLvl w:val="2"/>
        <w:rPr>
          <w:rFonts w:ascii="Times New Roman" w:hAnsi="Times New Roman"/>
          <w:b/>
          <w:i/>
          <w:sz w:val="28"/>
          <w:szCs w:val="28"/>
          <w:lang w:val="fr-FR"/>
        </w:rPr>
      </w:pPr>
      <w:bookmarkStart w:id="1333" w:name="_Toc28615205"/>
      <w:bookmarkStart w:id="1334" w:name="_Toc35871206"/>
      <w:bookmarkStart w:id="1335" w:name="_Toc35871457"/>
      <w:r w:rsidRPr="00884208">
        <w:rPr>
          <w:rFonts w:ascii="Times New Roman" w:hAnsi="Times New Roman"/>
          <w:b/>
          <w:i/>
          <w:sz w:val="28"/>
          <w:szCs w:val="28"/>
          <w:lang w:val="fr-FR"/>
        </w:rPr>
        <w:t xml:space="preserve">4.1.4. </w:t>
      </w:r>
      <w:r w:rsidR="00095AC4" w:rsidRPr="00884208">
        <w:rPr>
          <w:rFonts w:ascii="Times New Roman" w:hAnsi="Times New Roman"/>
          <w:b/>
          <w:i/>
          <w:sz w:val="28"/>
          <w:szCs w:val="28"/>
          <w:lang w:val="fr-FR"/>
        </w:rPr>
        <w:t>Các yếu tố niệ</w:t>
      </w:r>
      <w:r w:rsidR="00AD0DBE" w:rsidRPr="00884208">
        <w:rPr>
          <w:rFonts w:ascii="Times New Roman" w:hAnsi="Times New Roman"/>
          <w:b/>
          <w:i/>
          <w:sz w:val="28"/>
          <w:szCs w:val="28"/>
          <w:lang w:val="fr-FR"/>
        </w:rPr>
        <w:t>u khoa</w:t>
      </w:r>
    </w:p>
    <w:p w:rsidR="00095AC4" w:rsidRPr="00D80854" w:rsidRDefault="00095AC4" w:rsidP="00BF23D4">
      <w:pPr>
        <w:pStyle w:val="ListParagraph"/>
        <w:autoSpaceDE w:val="0"/>
        <w:autoSpaceDN w:val="0"/>
        <w:adjustRightInd w:val="0"/>
        <w:spacing w:line="360" w:lineRule="auto"/>
        <w:ind w:left="0" w:firstLine="720"/>
        <w:jc w:val="both"/>
        <w:rPr>
          <w:sz w:val="28"/>
          <w:lang w:val="en-US"/>
        </w:rPr>
      </w:pPr>
      <w:r w:rsidRPr="00D80854">
        <w:rPr>
          <w:sz w:val="28"/>
          <w:lang w:val="en-US"/>
        </w:rPr>
        <w:t>Các yếu tố niệu khoa ảnh hưởng tới chỉ định phẫu thuật TOT là các bệnh lý bàng quang</w:t>
      </w:r>
      <w:r w:rsidR="00523EB4" w:rsidRPr="00D80854">
        <w:rPr>
          <w:sz w:val="28"/>
          <w:lang w:val="en-US"/>
        </w:rPr>
        <w:t xml:space="preserve"> -</w:t>
      </w:r>
      <w:r w:rsidRPr="00D80854">
        <w:rPr>
          <w:sz w:val="28"/>
          <w:lang w:val="en-US"/>
        </w:rPr>
        <w:t xml:space="preserve"> niệu đạo; tiền sử phẫu thuật của cơ quan tiết niệu thấp</w:t>
      </w:r>
      <w:r w:rsidR="00523EB4" w:rsidRPr="00D80854">
        <w:rPr>
          <w:sz w:val="28"/>
          <w:lang w:val="en-US"/>
        </w:rPr>
        <w:t>.</w:t>
      </w:r>
    </w:p>
    <w:p w:rsidR="00523EB4" w:rsidRPr="00D80854" w:rsidRDefault="00AD0DBE" w:rsidP="00BF23D4">
      <w:pPr>
        <w:pStyle w:val="ListParagraph"/>
        <w:autoSpaceDE w:val="0"/>
        <w:autoSpaceDN w:val="0"/>
        <w:adjustRightInd w:val="0"/>
        <w:spacing w:line="360" w:lineRule="auto"/>
        <w:ind w:left="0" w:firstLine="720"/>
        <w:jc w:val="both"/>
        <w:rPr>
          <w:sz w:val="28"/>
          <w:lang w:val="en-US"/>
        </w:rPr>
      </w:pPr>
      <w:r w:rsidRPr="00D80854">
        <w:rPr>
          <w:sz w:val="28"/>
          <w:szCs w:val="28"/>
          <w:lang w:val="en-US"/>
        </w:rPr>
        <w:t xml:space="preserve">TKKS </w:t>
      </w:r>
      <w:r w:rsidR="00523EB4" w:rsidRPr="00D80854">
        <w:rPr>
          <w:sz w:val="28"/>
          <w:lang w:val="en-US"/>
        </w:rPr>
        <w:t>là một triệu chứng tiết niệu, có t</w:t>
      </w:r>
      <w:r w:rsidRPr="00D80854">
        <w:rPr>
          <w:sz w:val="28"/>
          <w:lang w:val="en-US"/>
        </w:rPr>
        <w:t>hể gặp trong nhiều bệnh. Bản thâ</w:t>
      </w:r>
      <w:r w:rsidR="00523EB4" w:rsidRPr="00D80854">
        <w:rPr>
          <w:sz w:val="28"/>
          <w:lang w:val="en-US"/>
        </w:rPr>
        <w:t>n TKKSKGS không phải chỉ là bệnh lý của riêng phụ nữ. Đàn ông cũng bị bệnh này, nhất là những người được mổ cắt tuyến tiền liệt nội soi qua niệu đạo hay cắt toàn bộ tuyến tiền liệt triệu căn do ung thư. Chỉ định đặt dải băng  cũng có thể thực hiện trên những bệnh nhân nam bị TKKSKGS.</w:t>
      </w:r>
    </w:p>
    <w:p w:rsidR="00523EB4" w:rsidRPr="00D80854" w:rsidRDefault="00523EB4" w:rsidP="00BF23D4">
      <w:pPr>
        <w:pStyle w:val="ListParagraph"/>
        <w:autoSpaceDE w:val="0"/>
        <w:autoSpaceDN w:val="0"/>
        <w:adjustRightInd w:val="0"/>
        <w:spacing w:line="360" w:lineRule="auto"/>
        <w:ind w:left="0" w:firstLine="720"/>
        <w:jc w:val="both"/>
        <w:rPr>
          <w:sz w:val="28"/>
          <w:lang w:val="en-US"/>
        </w:rPr>
      </w:pPr>
      <w:r w:rsidRPr="00D80854">
        <w:rPr>
          <w:sz w:val="28"/>
          <w:lang w:val="en-US"/>
        </w:rPr>
        <w:lastRenderedPageBreak/>
        <w:t xml:space="preserve">Trong nghiên cứu này, chúng tôi loại trừ những bệnh nhân đã được phẫu thuật mở rộng bàng </w:t>
      </w:r>
      <w:r w:rsidR="00D578AA" w:rsidRPr="00D80854">
        <w:rPr>
          <w:sz w:val="28"/>
          <w:lang w:val="en-US"/>
        </w:rPr>
        <w:t>quang bằng ruột ra khỏi mẫu vì việc đánh giá</w:t>
      </w:r>
      <w:r w:rsidRPr="00D80854">
        <w:rPr>
          <w:sz w:val="28"/>
          <w:lang w:val="en-US"/>
        </w:rPr>
        <w:t xml:space="preserve"> kết quả sau mổ sẽ bị ảnh hưởng.</w:t>
      </w:r>
    </w:p>
    <w:p w:rsidR="00523EB4" w:rsidRPr="00D80854" w:rsidRDefault="00523EB4" w:rsidP="00BF23D4">
      <w:pPr>
        <w:pStyle w:val="ListParagraph"/>
        <w:autoSpaceDE w:val="0"/>
        <w:autoSpaceDN w:val="0"/>
        <w:adjustRightInd w:val="0"/>
        <w:spacing w:line="360" w:lineRule="auto"/>
        <w:ind w:left="0" w:firstLine="720"/>
        <w:jc w:val="both"/>
        <w:rPr>
          <w:sz w:val="28"/>
          <w:lang w:val="en-US"/>
        </w:rPr>
      </w:pPr>
      <w:r w:rsidRPr="00D80854">
        <w:rPr>
          <w:sz w:val="28"/>
          <w:lang w:val="en-US"/>
        </w:rPr>
        <w:t xml:space="preserve">Các yếu tố tiết niệu được chúng tôi quan tâm là </w:t>
      </w:r>
      <w:r w:rsidR="00D578AA" w:rsidRPr="00D80854">
        <w:rPr>
          <w:sz w:val="28"/>
          <w:lang w:val="en-US"/>
        </w:rPr>
        <w:t>lượng</w:t>
      </w:r>
      <w:r w:rsidRPr="00D80854">
        <w:rPr>
          <w:sz w:val="28"/>
          <w:lang w:val="en-US"/>
        </w:rPr>
        <w:t xml:space="preserve"> nước tiểu d</w:t>
      </w:r>
      <w:r w:rsidR="00D578AA" w:rsidRPr="00D80854">
        <w:rPr>
          <w:sz w:val="28"/>
          <w:lang w:val="en-US"/>
        </w:rPr>
        <w:t>ư</w:t>
      </w:r>
      <w:r w:rsidRPr="00D80854">
        <w:rPr>
          <w:sz w:val="28"/>
          <w:lang w:val="en-US"/>
        </w:rPr>
        <w:t xml:space="preserve"> và bệnh bàng quang tăng hoạt.</w:t>
      </w:r>
    </w:p>
    <w:p w:rsidR="00095AC4" w:rsidRPr="00D80854" w:rsidRDefault="00523EB4" w:rsidP="00BF23D4">
      <w:pPr>
        <w:pStyle w:val="ListParagraph"/>
        <w:autoSpaceDE w:val="0"/>
        <w:autoSpaceDN w:val="0"/>
        <w:adjustRightInd w:val="0"/>
        <w:spacing w:line="360" w:lineRule="auto"/>
        <w:ind w:left="690" w:firstLine="720"/>
        <w:jc w:val="both"/>
        <w:rPr>
          <w:i/>
          <w:sz w:val="28"/>
        </w:rPr>
      </w:pPr>
      <w:r w:rsidRPr="00D80854">
        <w:rPr>
          <w:i/>
          <w:sz w:val="28"/>
          <w:lang w:val="en-US"/>
        </w:rPr>
        <w:t>Lượng nước tiểu</w:t>
      </w:r>
      <w:r w:rsidR="00095AC4" w:rsidRPr="00D80854">
        <w:rPr>
          <w:i/>
          <w:sz w:val="28"/>
        </w:rPr>
        <w:t xml:space="preserve"> tồn dư sau khi đi tiểu</w:t>
      </w:r>
    </w:p>
    <w:p w:rsidR="00D578AA" w:rsidRPr="00D80854" w:rsidRDefault="00095AC4" w:rsidP="00BF23D4">
      <w:pPr>
        <w:autoSpaceDE w:val="0"/>
        <w:autoSpaceDN w:val="0"/>
        <w:adjustRightInd w:val="0"/>
        <w:spacing w:line="360" w:lineRule="auto"/>
        <w:ind w:firstLine="720"/>
        <w:jc w:val="both"/>
        <w:rPr>
          <w:sz w:val="28"/>
          <w:lang w:val="en-US"/>
        </w:rPr>
      </w:pPr>
      <w:r w:rsidRPr="00D80854">
        <w:rPr>
          <w:sz w:val="28"/>
        </w:rPr>
        <w:tab/>
      </w:r>
      <w:r w:rsidR="00D578AA" w:rsidRPr="00D80854">
        <w:rPr>
          <w:sz w:val="28"/>
          <w:lang w:val="en-US"/>
        </w:rPr>
        <w:t xml:space="preserve">Nước tiểu dư là thể tích nước tiểu còn lại trong bàng quang sau khi đi tiểu. Có nhiều phương pháp đo thể tích nước tiểu dư như thông tiểu hay đo bằng siêu âm. Chúng tôi lựa chọn cách tính thể tích nước tiểu dư bằng siêu âm vì đây là phương pháp không xâm hại, được nhiều nghiên cứu lựa chọn. </w:t>
      </w:r>
      <w:r w:rsidR="00330149" w:rsidRPr="00D80854">
        <w:rPr>
          <w:sz w:val="28"/>
          <w:lang w:val="en-US"/>
        </w:rPr>
        <w:t>Nước tiểu dư là yếu tố thuận lợi gây ra các biến chứng, nhất là biến chứng nhiễm khuẩn niệu.</w:t>
      </w:r>
    </w:p>
    <w:p w:rsidR="00095AC4" w:rsidRPr="00D80854" w:rsidRDefault="00095AC4" w:rsidP="00BF23D4">
      <w:pPr>
        <w:autoSpaceDE w:val="0"/>
        <w:autoSpaceDN w:val="0"/>
        <w:adjustRightInd w:val="0"/>
        <w:spacing w:line="360" w:lineRule="auto"/>
        <w:ind w:firstLine="720"/>
        <w:jc w:val="both"/>
        <w:rPr>
          <w:sz w:val="28"/>
          <w:lang w:val="en-US"/>
        </w:rPr>
      </w:pPr>
      <w:r w:rsidRPr="00D80854">
        <w:rPr>
          <w:sz w:val="28"/>
        </w:rPr>
        <w:t>Nghiên cứu của chúng tôi cho thấy, hầu hết trước phẫu thuật, có 91,5% số bệnh nhân có</w:t>
      </w:r>
      <w:r w:rsidR="00760A7E">
        <w:rPr>
          <w:sz w:val="28"/>
        </w:rPr>
        <w:t xml:space="preserve"> lượng nước tiểu tồn dư từ 100 </w:t>
      </w:r>
      <w:r w:rsidR="00760A7E">
        <w:rPr>
          <w:sz w:val="28"/>
          <w:lang w:val="en-US"/>
        </w:rPr>
        <w:t>-</w:t>
      </w:r>
      <w:r w:rsidRPr="00D80854">
        <w:rPr>
          <w:sz w:val="28"/>
        </w:rPr>
        <w:t xml:space="preserve"> 150 ml và có 8,5% bệnh nhân có lượng nước tiểu tồn dư &gt; 150 ml. Không có trường hợp nào có lượng nước t</w:t>
      </w:r>
      <w:r w:rsidR="00D578AA" w:rsidRPr="00D80854">
        <w:rPr>
          <w:sz w:val="28"/>
        </w:rPr>
        <w:t>iểu tồn dư &lt;100ml</w:t>
      </w:r>
      <w:r w:rsidRPr="00D80854">
        <w:rPr>
          <w:sz w:val="28"/>
        </w:rPr>
        <w:t>. Như vậy, 100% các trường hợp sau khi đi tiểu đều còn cảm giác muốn tiểu tiếp nhưng khó tiểu. Kết quả  nghiên cứu của chúng tôi cũng phù hợp với các tác giả như Nguyễn Tân Cương</w:t>
      </w:r>
      <w:r w:rsidR="00AD0DBE" w:rsidRPr="00D80854">
        <w:rPr>
          <w:sz w:val="28"/>
          <w:lang w:val="en-US"/>
        </w:rPr>
        <w:t xml:space="preserve"> và cs</w:t>
      </w:r>
      <w:r w:rsidRPr="00D80854">
        <w:rPr>
          <w:sz w:val="28"/>
        </w:rPr>
        <w:t xml:space="preserve"> </w:t>
      </w:r>
      <w:r w:rsidRPr="00D80854">
        <w:rPr>
          <w:sz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Pr="00D80854">
        <w:rPr>
          <w:sz w:val="28"/>
        </w:rPr>
        <w:instrText xml:space="preserve"> ADDIN EN.CITE </w:instrText>
      </w:r>
      <w:r w:rsidRPr="00D80854">
        <w:rPr>
          <w:sz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Pr="00D80854">
        <w:rPr>
          <w:sz w:val="28"/>
        </w:rPr>
        <w:instrText xml:space="preserve"> ADDIN EN.CITE.DATA </w:instrText>
      </w:r>
      <w:r w:rsidRPr="00D80854">
        <w:rPr>
          <w:sz w:val="28"/>
          <w:lang w:val="en-US"/>
        </w:rPr>
      </w:r>
      <w:r w:rsidRPr="00D80854">
        <w:rPr>
          <w:sz w:val="28"/>
          <w:lang w:val="en-US"/>
        </w:rPr>
        <w:fldChar w:fldCharType="end"/>
      </w:r>
      <w:r w:rsidRPr="00D80854">
        <w:rPr>
          <w:sz w:val="28"/>
          <w:lang w:val="en-US"/>
        </w:rPr>
      </w:r>
      <w:r w:rsidRPr="00D80854">
        <w:rPr>
          <w:sz w:val="28"/>
          <w:lang w:val="en-US"/>
        </w:rPr>
        <w:fldChar w:fldCharType="separate"/>
      </w:r>
      <w:r w:rsidRPr="00D80854">
        <w:rPr>
          <w:noProof/>
          <w:sz w:val="28"/>
        </w:rPr>
        <w:t>[90]</w:t>
      </w:r>
      <w:r w:rsidRPr="00D80854">
        <w:rPr>
          <w:sz w:val="28"/>
          <w:lang w:val="en-US"/>
        </w:rPr>
        <w:fldChar w:fldCharType="end"/>
      </w:r>
      <w:r w:rsidRPr="00D80854">
        <w:rPr>
          <w:sz w:val="28"/>
        </w:rPr>
        <w:t xml:space="preserve"> và Lê Sĩ Trung </w:t>
      </w:r>
      <w:r w:rsidRPr="00D80854">
        <w:rPr>
          <w:sz w:val="28"/>
          <w:lang w:val="en-US"/>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Pr="00D80854">
        <w:rPr>
          <w:sz w:val="28"/>
        </w:rPr>
        <w:instrText xml:space="preserve"> ADDIN EN.CITE </w:instrText>
      </w:r>
      <w:r w:rsidRPr="00D80854">
        <w:rPr>
          <w:sz w:val="28"/>
          <w:lang w:val="en-US"/>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Pr="00D80854">
        <w:rPr>
          <w:sz w:val="28"/>
        </w:rPr>
        <w:instrText xml:space="preserve"> ADDIN EN.CITE.DATA </w:instrText>
      </w:r>
      <w:r w:rsidRPr="00D80854">
        <w:rPr>
          <w:sz w:val="28"/>
          <w:lang w:val="en-US"/>
        </w:rPr>
      </w:r>
      <w:r w:rsidRPr="00D80854">
        <w:rPr>
          <w:sz w:val="28"/>
          <w:lang w:val="en-US"/>
        </w:rPr>
        <w:fldChar w:fldCharType="end"/>
      </w:r>
      <w:r w:rsidRPr="00D80854">
        <w:rPr>
          <w:sz w:val="28"/>
          <w:lang w:val="en-US"/>
        </w:rPr>
      </w:r>
      <w:r w:rsidRPr="00D80854">
        <w:rPr>
          <w:sz w:val="28"/>
          <w:lang w:val="en-US"/>
        </w:rPr>
        <w:fldChar w:fldCharType="separate"/>
      </w:r>
      <w:r w:rsidRPr="00D80854">
        <w:rPr>
          <w:noProof/>
          <w:sz w:val="28"/>
        </w:rPr>
        <w:t>[78]</w:t>
      </w:r>
      <w:r w:rsidRPr="00D80854">
        <w:rPr>
          <w:sz w:val="28"/>
          <w:lang w:val="en-US"/>
        </w:rPr>
        <w:fldChar w:fldCharType="end"/>
      </w:r>
      <w:r w:rsidRPr="00D80854">
        <w:rPr>
          <w:sz w:val="28"/>
        </w:rPr>
        <w:t>.</w:t>
      </w:r>
      <w:r w:rsidR="00330149" w:rsidRPr="00D80854">
        <w:rPr>
          <w:sz w:val="28"/>
          <w:lang w:val="en-US"/>
        </w:rPr>
        <w:t xml:space="preserve"> </w:t>
      </w:r>
    </w:p>
    <w:p w:rsidR="00D578AA" w:rsidRPr="00D80854" w:rsidRDefault="00D578AA" w:rsidP="00BF23D4">
      <w:pPr>
        <w:autoSpaceDE w:val="0"/>
        <w:autoSpaceDN w:val="0"/>
        <w:adjustRightInd w:val="0"/>
        <w:spacing w:line="360" w:lineRule="auto"/>
        <w:ind w:firstLine="720"/>
        <w:jc w:val="both"/>
        <w:rPr>
          <w:sz w:val="28"/>
          <w:lang w:val="en-US"/>
        </w:rPr>
      </w:pPr>
      <w:r w:rsidRPr="00D80854">
        <w:rPr>
          <w:sz w:val="28"/>
          <w:lang w:val="en-US"/>
        </w:rPr>
        <w:t xml:space="preserve">Giải thích hiện tượng tăng lượng nước tiểu dư ở những bệnh nhân TKKSKGS ở phụ nữ, các nghiên cứu cho rằng chính sự tổn thương sàn chậu, làm cho bàng quang, cổ bàng quang sa xuống dưới làm biến đổi góc giải phẫu cổ bàng quang. Từ đó dẫn đến tình trạng tiểu không hết. Như vậy ở đây sự ứ đọng nước tiểu trong bàng quang </w:t>
      </w:r>
      <w:r w:rsidR="00AD0DBE" w:rsidRPr="00D80854">
        <w:rPr>
          <w:sz w:val="28"/>
          <w:lang w:val="en-US"/>
        </w:rPr>
        <w:t>không phải do bít tắc cơ học của</w:t>
      </w:r>
      <w:r w:rsidRPr="00D80854">
        <w:rPr>
          <w:sz w:val="28"/>
          <w:lang w:val="en-US"/>
        </w:rPr>
        <w:t xml:space="preserve"> đường tiểu dưới, một cơ chế chủ yếu gây ra tăng thể tích nước tiểu dư ở nam giới.</w:t>
      </w:r>
    </w:p>
    <w:p w:rsidR="00D578AA" w:rsidRPr="00D80854" w:rsidRDefault="00D578AA" w:rsidP="00BF23D4">
      <w:pPr>
        <w:autoSpaceDE w:val="0"/>
        <w:autoSpaceDN w:val="0"/>
        <w:adjustRightInd w:val="0"/>
        <w:spacing w:line="360" w:lineRule="auto"/>
        <w:ind w:firstLine="720"/>
        <w:jc w:val="both"/>
        <w:rPr>
          <w:sz w:val="28"/>
          <w:lang w:val="en-US"/>
        </w:rPr>
      </w:pPr>
      <w:r w:rsidRPr="00D80854">
        <w:rPr>
          <w:sz w:val="28"/>
          <w:lang w:val="en-US"/>
        </w:rPr>
        <w:t>Tăng thể tích nước tiểu dư sau khi đi tiểu là yếu tố liên quan chỉ định đặ</w:t>
      </w:r>
      <w:r w:rsidR="00330149" w:rsidRPr="00D80854">
        <w:rPr>
          <w:sz w:val="28"/>
          <w:lang w:val="en-US"/>
        </w:rPr>
        <w:t>t</w:t>
      </w:r>
      <w:r w:rsidRPr="00D80854">
        <w:rPr>
          <w:sz w:val="28"/>
          <w:lang w:val="en-US"/>
        </w:rPr>
        <w:t xml:space="preserve"> băng TOT. Có một tỷ lệ nhỏ bệnh nhân bị tiểu khó, thậm chí bí đái</w:t>
      </w:r>
      <w:r w:rsidR="00330149" w:rsidRPr="00D80854">
        <w:rPr>
          <w:sz w:val="28"/>
          <w:lang w:val="en-US"/>
        </w:rPr>
        <w:t xml:space="preserve"> cấp sau khi đặt dải băng qua lỗ bịt. Như vậy có làm tăng thể tích nước tiểu dư hay </w:t>
      </w:r>
      <w:r w:rsidR="00330149" w:rsidRPr="00D80854">
        <w:rPr>
          <w:sz w:val="28"/>
          <w:lang w:val="en-US"/>
        </w:rPr>
        <w:lastRenderedPageBreak/>
        <w:t>không. Chỉ định thực hiện kỹ thuật TOT ở những bệnh nhân không có thể tích nước tiểu dư hay có thể tích nước tiểu dư &lt; 50ml sẽ làm các phẫu thuật viên yên tâm hơn. Tuy nhiên, các kết quả đã công bố đã cho chúng ta thấy điều ngược lại. Thể tích nước tiểu dư sau đi tiểu đã giảm đáng kể sau kỹ thuật TOT ở rất nhiều nghiên cứu đã được công bố.</w:t>
      </w:r>
    </w:p>
    <w:p w:rsidR="00095AC4" w:rsidRPr="00D80854" w:rsidRDefault="00095AC4" w:rsidP="00CF6603">
      <w:pPr>
        <w:autoSpaceDE w:val="0"/>
        <w:autoSpaceDN w:val="0"/>
        <w:adjustRightInd w:val="0"/>
        <w:spacing w:line="360" w:lineRule="auto"/>
        <w:ind w:firstLine="720"/>
        <w:jc w:val="both"/>
        <w:rPr>
          <w:sz w:val="28"/>
        </w:rPr>
      </w:pPr>
      <w:r w:rsidRPr="00D80854">
        <w:rPr>
          <w:sz w:val="28"/>
        </w:rPr>
        <w:t>Đánh giá mối liên quan giữa tuổi và mức nước tiểu tồn dư, chúng tôi nhận thấy k</w:t>
      </w:r>
      <w:r w:rsidRPr="00D80854">
        <w:rPr>
          <w:sz w:val="28"/>
          <w:szCs w:val="28"/>
        </w:rPr>
        <w:t>hông có sự khác biệt có ý nghĩa thống kê về tỷ lệ có lượng nước tiểu tồn dư theo t</w:t>
      </w:r>
      <w:r w:rsidR="00760A7E">
        <w:rPr>
          <w:sz w:val="28"/>
          <w:szCs w:val="28"/>
        </w:rPr>
        <w:t xml:space="preserve">ừng mức độ giữa 2 nhóm tuổi 30 </w:t>
      </w:r>
      <w:r w:rsidR="00760A7E">
        <w:rPr>
          <w:sz w:val="28"/>
          <w:szCs w:val="28"/>
          <w:lang w:val="en-US"/>
        </w:rPr>
        <w:t>-</w:t>
      </w:r>
      <w:r w:rsidRPr="00D80854">
        <w:rPr>
          <w:sz w:val="28"/>
          <w:szCs w:val="28"/>
        </w:rPr>
        <w:t xml:space="preserve"> 49 tuổi và trên 50 tuổi với p&gt;0,05 (Fisher’s exact=0,696)</w:t>
      </w:r>
      <w:r w:rsidRPr="00D80854">
        <w:rPr>
          <w:sz w:val="28"/>
        </w:rPr>
        <w:t xml:space="preserve">. </w:t>
      </w:r>
      <w:r w:rsidR="00760A7E">
        <w:rPr>
          <w:sz w:val="28"/>
          <w:szCs w:val="28"/>
        </w:rPr>
        <w:t xml:space="preserve">Cụ thể là: </w:t>
      </w:r>
      <w:r w:rsidR="00760A7E">
        <w:rPr>
          <w:sz w:val="28"/>
          <w:szCs w:val="28"/>
          <w:lang w:val="en-US"/>
        </w:rPr>
        <w:t>Ở</w:t>
      </w:r>
      <w:r w:rsidR="00760A7E">
        <w:rPr>
          <w:sz w:val="28"/>
          <w:szCs w:val="28"/>
        </w:rPr>
        <w:t xml:space="preserve"> nhóm từ 30 </w:t>
      </w:r>
      <w:r w:rsidR="00760A7E">
        <w:rPr>
          <w:sz w:val="28"/>
          <w:szCs w:val="28"/>
          <w:lang w:val="en-US"/>
        </w:rPr>
        <w:t>-</w:t>
      </w:r>
      <w:r w:rsidRPr="00D80854">
        <w:rPr>
          <w:sz w:val="28"/>
          <w:szCs w:val="28"/>
        </w:rPr>
        <w:t xml:space="preserve"> 49 tuổi, có 87,5% số</w:t>
      </w:r>
      <w:r w:rsidR="00760A7E">
        <w:rPr>
          <w:sz w:val="28"/>
          <w:szCs w:val="28"/>
        </w:rPr>
        <w:t xml:space="preserve"> bệnh nhân có lượng nước tiểu &lt;</w:t>
      </w:r>
      <w:r w:rsidRPr="00D80854">
        <w:rPr>
          <w:sz w:val="28"/>
          <w:szCs w:val="28"/>
        </w:rPr>
        <w:t>150 ml tro</w:t>
      </w:r>
      <w:r w:rsidR="00760A7E">
        <w:rPr>
          <w:sz w:val="28"/>
          <w:szCs w:val="28"/>
        </w:rPr>
        <w:t>ng khi ở nhóm tuổi &gt;</w:t>
      </w:r>
      <w:r w:rsidRPr="00D80854">
        <w:rPr>
          <w:sz w:val="28"/>
          <w:szCs w:val="28"/>
        </w:rPr>
        <w:t>50 là 93,1%. Tương tự với đánh giá lượng nước tiểu tồn dư &gt;150ml, ở nhóm tuổi 30 – 49 có 12,5% trong khi ở nhóm tuổi &gt; 50 là 6,9%.</w:t>
      </w:r>
      <w:r w:rsidRPr="00D80854">
        <w:rPr>
          <w:sz w:val="28"/>
        </w:rPr>
        <w:t xml:space="preserve"> Điều này cũng phù hợp với các nghiên cứu khác. Ngoài yếu tố tuổi, các yếu tố gây ra suy giảm chức năng cơ đáy chậu và các cơ vùng tầng sinh môn gây nên tình trạng tồn đọng nước tiểu nhiều sau khi đi tiểu.</w:t>
      </w:r>
    </w:p>
    <w:p w:rsidR="00330149" w:rsidRPr="00D80854" w:rsidRDefault="00330149" w:rsidP="00330149">
      <w:pPr>
        <w:autoSpaceDE w:val="0"/>
        <w:autoSpaceDN w:val="0"/>
        <w:adjustRightInd w:val="0"/>
        <w:spacing w:line="360" w:lineRule="auto"/>
        <w:ind w:firstLine="720"/>
        <w:jc w:val="both"/>
        <w:rPr>
          <w:sz w:val="28"/>
          <w:lang w:val="en-US"/>
        </w:rPr>
      </w:pPr>
      <w:r w:rsidRPr="00D80854">
        <w:rPr>
          <w:sz w:val="28"/>
          <w:lang w:val="en-US"/>
        </w:rPr>
        <w:t>Bàng quang tăng hoạt</w:t>
      </w:r>
      <w:r w:rsidR="00022CD4" w:rsidRPr="00D80854">
        <w:rPr>
          <w:sz w:val="28"/>
          <w:lang w:val="en-US"/>
        </w:rPr>
        <w:t xml:space="preserve"> (Over Active Bladder - OAB)</w:t>
      </w:r>
      <w:r w:rsidRPr="00D80854">
        <w:rPr>
          <w:sz w:val="28"/>
          <w:lang w:val="en-US"/>
        </w:rPr>
        <w:t xml:space="preserve"> cũng là một bệnh rất phổ biến, hay gặp ở phụ nữ hơn nam giới. Đây cũng là một nguyên nhân của </w:t>
      </w:r>
      <w:r w:rsidR="00F841CA" w:rsidRPr="00D80854">
        <w:rPr>
          <w:sz w:val="28"/>
          <w:szCs w:val="28"/>
          <w:lang w:val="en-US"/>
        </w:rPr>
        <w:t>TKKS</w:t>
      </w:r>
      <w:r w:rsidR="00022CD4" w:rsidRPr="00D80854">
        <w:rPr>
          <w:sz w:val="28"/>
          <w:lang w:val="en-US"/>
        </w:rPr>
        <w:t>, gọi là tiểu không kiểm soát thể gấp. Bệnh nhân không giữ được nước tiểu do sự co bóp ngoài ý muốn của cơ detrusor.</w:t>
      </w:r>
    </w:p>
    <w:p w:rsidR="00022CD4" w:rsidRPr="00D80854" w:rsidRDefault="00022CD4" w:rsidP="00330149">
      <w:pPr>
        <w:autoSpaceDE w:val="0"/>
        <w:autoSpaceDN w:val="0"/>
        <w:adjustRightInd w:val="0"/>
        <w:spacing w:line="360" w:lineRule="auto"/>
        <w:ind w:firstLine="720"/>
        <w:jc w:val="both"/>
        <w:rPr>
          <w:sz w:val="28"/>
          <w:lang w:val="en-US"/>
        </w:rPr>
      </w:pPr>
      <w:r w:rsidRPr="00D80854">
        <w:rPr>
          <w:sz w:val="28"/>
          <w:lang w:val="en-US"/>
        </w:rPr>
        <w:t xml:space="preserve">Bàng quang tăng hoạt có thể kết hợp với </w:t>
      </w:r>
      <w:r w:rsidR="00F841CA" w:rsidRPr="00D80854">
        <w:rPr>
          <w:sz w:val="28"/>
          <w:szCs w:val="28"/>
          <w:lang w:val="en-US"/>
        </w:rPr>
        <w:t>TKKSKGS</w:t>
      </w:r>
      <w:r w:rsidRPr="00D80854">
        <w:rPr>
          <w:sz w:val="28"/>
          <w:lang w:val="en-US"/>
        </w:rPr>
        <w:t xml:space="preserve">. Đây là </w:t>
      </w:r>
      <w:r w:rsidR="00F841CA" w:rsidRPr="00D80854">
        <w:rPr>
          <w:sz w:val="28"/>
          <w:szCs w:val="28"/>
          <w:lang w:val="en-US"/>
        </w:rPr>
        <w:t xml:space="preserve">TKKSKGS </w:t>
      </w:r>
      <w:r w:rsidRPr="00D80854">
        <w:rPr>
          <w:sz w:val="28"/>
          <w:lang w:val="en-US"/>
        </w:rPr>
        <w:t>thể hỗn hợp.</w:t>
      </w:r>
    </w:p>
    <w:p w:rsidR="00022CD4" w:rsidRPr="00D80854" w:rsidRDefault="00022CD4" w:rsidP="00330149">
      <w:pPr>
        <w:autoSpaceDE w:val="0"/>
        <w:autoSpaceDN w:val="0"/>
        <w:adjustRightInd w:val="0"/>
        <w:spacing w:line="360" w:lineRule="auto"/>
        <w:ind w:firstLine="720"/>
        <w:jc w:val="both"/>
        <w:rPr>
          <w:sz w:val="28"/>
          <w:lang w:val="en-US"/>
        </w:rPr>
      </w:pPr>
      <w:r w:rsidRPr="00D80854">
        <w:rPr>
          <w:sz w:val="28"/>
          <w:lang w:val="en-US"/>
        </w:rPr>
        <w:t xml:space="preserve">Kỹ thuật TOT chỉ điều trị cho những bệnh nhân TKKSKGS, do vậy không được chỉ định điều trị </w:t>
      </w:r>
      <w:r w:rsidR="006B6C26">
        <w:rPr>
          <w:sz w:val="28"/>
          <w:lang w:val="en-US"/>
        </w:rPr>
        <w:t>TKKS</w:t>
      </w:r>
      <w:r w:rsidRPr="00D80854">
        <w:rPr>
          <w:sz w:val="28"/>
          <w:lang w:val="en-US"/>
        </w:rPr>
        <w:t xml:space="preserve"> gấp. Với nhiều tác giả, việc cho bệnh nhân làm thăm dò niệu động học trước mổ là bắt buộc, để phát hiện có hay không sự khiếm khuyết của việc truyền lực từ bàng quang xuống niệu đạo và chẩn đoán bệnh bàng quang tăng hoạt.</w:t>
      </w:r>
    </w:p>
    <w:p w:rsidR="00022CD4" w:rsidRPr="00D80854" w:rsidRDefault="00022CD4" w:rsidP="00330149">
      <w:pPr>
        <w:autoSpaceDE w:val="0"/>
        <w:autoSpaceDN w:val="0"/>
        <w:adjustRightInd w:val="0"/>
        <w:spacing w:line="360" w:lineRule="auto"/>
        <w:ind w:firstLine="720"/>
        <w:jc w:val="both"/>
        <w:rPr>
          <w:sz w:val="28"/>
          <w:lang w:val="en-US"/>
        </w:rPr>
      </w:pPr>
      <w:r w:rsidRPr="00D80854">
        <w:rPr>
          <w:sz w:val="28"/>
          <w:lang w:val="en-US"/>
        </w:rPr>
        <w:t xml:space="preserve">Trong nghiên cứu này, chúng tôi không có điều kiện thực hiện kỹ thuật thăm dò niệu động học do không có máy thăm dò niệu động học. Đây là một </w:t>
      </w:r>
      <w:r w:rsidRPr="00D80854">
        <w:rPr>
          <w:sz w:val="28"/>
          <w:lang w:val="en-US"/>
        </w:rPr>
        <w:lastRenderedPageBreak/>
        <w:t>hạn chế của nghiên cứu. Tuy vậy, trong điều kiện thực tế của Việt nam, việc nghiên cứu và thực hiện kỹ thuật T</w:t>
      </w:r>
      <w:r w:rsidR="000A514C">
        <w:rPr>
          <w:sz w:val="28"/>
          <w:lang w:val="en-US"/>
        </w:rPr>
        <w:t>OT điều trị TKKSKGS ở phụ nữ khô</w:t>
      </w:r>
      <w:r w:rsidRPr="00D80854">
        <w:rPr>
          <w:sz w:val="28"/>
          <w:lang w:val="en-US"/>
        </w:rPr>
        <w:t xml:space="preserve">ng có </w:t>
      </w:r>
      <w:r w:rsidR="000A514C">
        <w:rPr>
          <w:sz w:val="28"/>
          <w:lang w:val="en-US"/>
        </w:rPr>
        <w:t>thăm dò niệu động học</w:t>
      </w:r>
      <w:r w:rsidRPr="00D80854">
        <w:rPr>
          <w:sz w:val="28"/>
          <w:lang w:val="en-US"/>
        </w:rPr>
        <w:t xml:space="preserve"> vẫn có ý nghĩa và cần thiết.</w:t>
      </w:r>
    </w:p>
    <w:p w:rsidR="00022CD4" w:rsidRPr="00D80854" w:rsidRDefault="00022CD4" w:rsidP="00330149">
      <w:pPr>
        <w:autoSpaceDE w:val="0"/>
        <w:autoSpaceDN w:val="0"/>
        <w:adjustRightInd w:val="0"/>
        <w:spacing w:line="360" w:lineRule="auto"/>
        <w:ind w:firstLine="720"/>
        <w:jc w:val="both"/>
        <w:rPr>
          <w:sz w:val="28"/>
          <w:lang w:val="en-US"/>
        </w:rPr>
      </w:pPr>
      <w:r w:rsidRPr="00D80854">
        <w:rPr>
          <w:sz w:val="28"/>
          <w:lang w:val="en-US"/>
        </w:rPr>
        <w:t>C</w:t>
      </w:r>
      <w:r w:rsidR="00E44048" w:rsidRPr="00D80854">
        <w:rPr>
          <w:sz w:val="28"/>
          <w:lang w:val="en-US"/>
        </w:rPr>
        <w:t>hỉ định đặt dải băng qua lỗ bịt</w:t>
      </w:r>
      <w:r w:rsidRPr="00D80854">
        <w:rPr>
          <w:sz w:val="28"/>
          <w:lang w:val="en-US"/>
        </w:rPr>
        <w:t xml:space="preserve"> chỉ thực hiện ở bệnh nhân </w:t>
      </w:r>
      <w:r w:rsidR="00E44048" w:rsidRPr="00D80854">
        <w:rPr>
          <w:sz w:val="28"/>
          <w:lang w:val="en-US"/>
        </w:rPr>
        <w:t>TKKSKGS</w:t>
      </w:r>
      <w:r w:rsidRPr="00D80854">
        <w:rPr>
          <w:sz w:val="28"/>
          <w:lang w:val="en-US"/>
        </w:rPr>
        <w:t xml:space="preserve">, không chỉ định cho bệnh nhân </w:t>
      </w:r>
      <w:r w:rsidR="006B6C26">
        <w:rPr>
          <w:sz w:val="28"/>
          <w:lang w:val="en-US"/>
        </w:rPr>
        <w:t>TKKS</w:t>
      </w:r>
      <w:r w:rsidRPr="00D80854">
        <w:rPr>
          <w:sz w:val="28"/>
          <w:lang w:val="en-US"/>
        </w:rPr>
        <w:t xml:space="preserve"> gấp đơn thuần. Các bệnh nhân của chúng tôi đều được chẩn đoán OAB bằng lâm sàng.</w:t>
      </w:r>
    </w:p>
    <w:p w:rsidR="00343E08" w:rsidRPr="00D80854" w:rsidRDefault="00343E08" w:rsidP="00343E08">
      <w:pPr>
        <w:autoSpaceDE w:val="0"/>
        <w:autoSpaceDN w:val="0"/>
        <w:adjustRightInd w:val="0"/>
        <w:spacing w:line="360" w:lineRule="auto"/>
        <w:ind w:firstLine="720"/>
        <w:jc w:val="both"/>
        <w:rPr>
          <w:sz w:val="28"/>
          <w:lang w:val="en-US"/>
        </w:rPr>
      </w:pPr>
      <w:r w:rsidRPr="00D80854">
        <w:rPr>
          <w:sz w:val="28"/>
        </w:rPr>
        <w:t>Đánh giá về tì</w:t>
      </w:r>
      <w:r w:rsidR="005F4530" w:rsidRPr="00D80854">
        <w:rPr>
          <w:sz w:val="28"/>
        </w:rPr>
        <w:t xml:space="preserve">nh trạng </w:t>
      </w:r>
      <w:r w:rsidR="00FF3127" w:rsidRPr="00D80854">
        <w:rPr>
          <w:sz w:val="28"/>
          <w:lang w:val="en-US"/>
        </w:rPr>
        <w:t>TKKS</w:t>
      </w:r>
      <w:r w:rsidRPr="00D80854">
        <w:rPr>
          <w:sz w:val="28"/>
        </w:rPr>
        <w:t xml:space="preserve"> trong nghiên cứu của chúng tôi cho thấy trong số các bệnh nhân bị </w:t>
      </w:r>
      <w:r w:rsidRPr="00D80854">
        <w:rPr>
          <w:sz w:val="28"/>
          <w:szCs w:val="28"/>
        </w:rPr>
        <w:t>TKKS</w:t>
      </w:r>
      <w:r w:rsidR="00FF3127" w:rsidRPr="00D80854">
        <w:rPr>
          <w:sz w:val="28"/>
          <w:szCs w:val="28"/>
          <w:lang w:val="en-US"/>
        </w:rPr>
        <w:t>KGS</w:t>
      </w:r>
      <w:r w:rsidRPr="00D80854">
        <w:rPr>
          <w:sz w:val="28"/>
          <w:szCs w:val="28"/>
          <w:lang w:val="en-US"/>
        </w:rPr>
        <w:t xml:space="preserve"> </w:t>
      </w:r>
      <w:r w:rsidRPr="00D80854">
        <w:rPr>
          <w:sz w:val="28"/>
          <w:lang w:val="en-US"/>
        </w:rPr>
        <w:t>thể đơn thuần chiếm 44</w:t>
      </w:r>
      <w:r w:rsidRPr="00D80854">
        <w:rPr>
          <w:sz w:val="28"/>
        </w:rPr>
        <w:t>,</w:t>
      </w:r>
      <w:r w:rsidRPr="00D80854">
        <w:rPr>
          <w:sz w:val="28"/>
          <w:lang w:val="en-US"/>
        </w:rPr>
        <w:t xml:space="preserve">1%; </w:t>
      </w:r>
      <w:r w:rsidR="00FF3127" w:rsidRPr="00D80854">
        <w:rPr>
          <w:sz w:val="28"/>
          <w:lang w:val="en-US"/>
        </w:rPr>
        <w:t>TKKSKGS</w:t>
      </w:r>
      <w:r w:rsidRPr="00D80854">
        <w:rPr>
          <w:sz w:val="28"/>
          <w:lang w:val="en-US"/>
        </w:rPr>
        <w:t xml:space="preserve"> thể hỗn hợp là</w:t>
      </w:r>
      <w:r w:rsidRPr="00D80854">
        <w:rPr>
          <w:sz w:val="28"/>
        </w:rPr>
        <w:t xml:space="preserve"> 5,</w:t>
      </w:r>
      <w:r w:rsidRPr="00D80854">
        <w:rPr>
          <w:sz w:val="28"/>
          <w:lang w:val="en-US"/>
        </w:rPr>
        <w:t>9</w:t>
      </w:r>
      <w:r w:rsidRPr="00D80854">
        <w:rPr>
          <w:sz w:val="28"/>
        </w:rPr>
        <w:t>%</w:t>
      </w:r>
      <w:r w:rsidRPr="00D80854">
        <w:rPr>
          <w:sz w:val="28"/>
          <w:lang w:val="en-US"/>
        </w:rPr>
        <w:t xml:space="preserve"> (bảng 3.1</w:t>
      </w:r>
      <w:r w:rsidR="001370C8">
        <w:rPr>
          <w:sz w:val="28"/>
          <w:lang w:val="en-US"/>
        </w:rPr>
        <w:t>1</w:t>
      </w:r>
      <w:r w:rsidRPr="00D80854">
        <w:rPr>
          <w:sz w:val="28"/>
          <w:lang w:val="en-US"/>
        </w:rPr>
        <w:t xml:space="preserve">). </w:t>
      </w:r>
      <w:r w:rsidRPr="00D80854">
        <w:rPr>
          <w:sz w:val="28"/>
        </w:rPr>
        <w:t xml:space="preserve"> Có 11,9% bệnh nhân có </w:t>
      </w:r>
      <w:r w:rsidRPr="00D80854">
        <w:rPr>
          <w:sz w:val="28"/>
          <w:szCs w:val="28"/>
        </w:rPr>
        <w:t xml:space="preserve">TKKS </w:t>
      </w:r>
      <w:r w:rsidRPr="00D80854">
        <w:rPr>
          <w:sz w:val="28"/>
        </w:rPr>
        <w:t xml:space="preserve">khi giao hợp. Nghiên cứu của chúng tôi phù hợp với các tác giả trong nước như Nguyễn Thị Thanh Tâm </w:t>
      </w:r>
      <w:r w:rsidRPr="00D80854">
        <w:rPr>
          <w:sz w:val="28"/>
          <w:lang w:val="en-US"/>
        </w:rPr>
        <w:fldChar w:fldCharType="begin"/>
      </w:r>
      <w:r w:rsidRPr="00D80854">
        <w:rPr>
          <w:sz w:val="28"/>
        </w:rPr>
        <w:instrText xml:space="preserve"> ADDIN EN.CITE &lt;EndNote&gt;&lt;Cite&gt;&lt;Author&gt;Nguyễn Thị Thanh Tâm&lt;/Author&gt;&lt;Year&gt;2008&lt;/Year&gt;&lt;RecNum&gt;1140&lt;/RecNum&gt;&lt;DisplayText&gt;[91]&lt;/DisplayText&gt;&lt;record&gt;&lt;rec-number&gt;1140&lt;/rec-number&gt;&lt;foreign-keys&gt;&lt;key app="EN" db-id="szvz2995de9re8ezzpq5v2fnpesvr5ftxxtp" timestamp="1577546187"&gt;1140&lt;/key&gt;&lt;key app="ENWeb" db-id=""&gt;0&lt;/key&gt;&lt;/foreign-keys&gt;&lt;ref-type name="Journal Article"&gt;17&lt;/ref-type&gt;&lt;contributors&gt;&lt;authors&gt;&lt;author&gt;&lt;style face="normal" font="default" size="100%"&gt;Nguy&lt;/style&gt;&lt;style face="normal" font="default" charset="163" size="100%"&gt;ễn Thị Thanh T&lt;/style&gt;&lt;style face="normal" font="default" size="100%"&gt;âm,&lt;/style&gt;&lt;/author&gt;&lt;/authors&gt;&lt;/contributors&gt;&lt;titles&gt;&lt;title&gt;&lt;style face="normal" font="default" size="100%"&gt;Nghiên c&lt;/style&gt;&lt;style face="normal" font="default" charset="163" size="100%"&gt;ứu tỷ lệ s&lt;/style&gt;&lt;style face="normal" font="default" size="100%"&gt;ón ti&lt;/style&gt;&lt;style face="normal" font="default" charset="163" size="100%"&gt;ểu ở phụ nữ m&lt;/style&gt;&lt;style face="normal" font="default" size="100%"&gt;ãn kinh t&lt;/style&gt;&lt;style face="normal" font="default" charset="163" size="100%"&gt;ại bệnh viện Phụ sản Từ D&lt;/style&gt;&lt;style face="normal" font="default" charset="238" size="100%"&gt;ũ&lt;/style&gt;&lt;/title&gt;&lt;secondary-title&gt;&lt;style face="normal" font="default" charset="238" size="100%"&gt;T&lt;/style&gt;&lt;style face="normal" font="default" charset="163" size="100%"&gt;ạp ch&lt;/style&gt;&lt;style face="normal" font="default" size="100%"&gt;í Y d&lt;/style&gt;&lt;style face="normal" font="default" charset="238" size="100%"&gt;ư&lt;/style&gt;&lt;style face="normal" font="default" charset="163" size="100%"&gt;ợc học TP. Hồ Ch&lt;/style&gt;&lt;style face="normal" font="default" size="100%"&gt;í Minh&lt;/style&gt;&lt;/secondary-title&gt;&lt;/titles&gt;&lt;periodical&gt;&lt;full-title&gt;Tạp chí Y dược học TP. Hồ Chí Minh&lt;/full-title&gt;&lt;/periodical&gt;&lt;pages&gt;1-6&lt;/pages&gt;&lt;volume&gt;3&lt;/volume&gt;&lt;dates&gt;&lt;year&gt;2008&lt;/year&gt;&lt;/dates&gt;&lt;urls&gt;&lt;/urls&gt;&lt;/record&gt;&lt;/Cite&gt;&lt;/EndNote&gt;</w:instrText>
      </w:r>
      <w:r w:rsidRPr="00D80854">
        <w:rPr>
          <w:sz w:val="28"/>
          <w:lang w:val="en-US"/>
        </w:rPr>
        <w:fldChar w:fldCharType="separate"/>
      </w:r>
      <w:r w:rsidRPr="00D80854">
        <w:rPr>
          <w:noProof/>
          <w:sz w:val="28"/>
        </w:rPr>
        <w:t>[</w:t>
      </w:r>
      <w:r w:rsidR="00B01FA3">
        <w:rPr>
          <w:noProof/>
          <w:sz w:val="28"/>
          <w:lang w:val="en-US"/>
        </w:rPr>
        <w:t>91</w:t>
      </w:r>
      <w:r w:rsidRPr="00D80854">
        <w:rPr>
          <w:noProof/>
          <w:sz w:val="28"/>
        </w:rPr>
        <w:t>]</w:t>
      </w:r>
      <w:r w:rsidRPr="00D80854">
        <w:rPr>
          <w:sz w:val="28"/>
          <w:lang w:val="en-US"/>
        </w:rPr>
        <w:fldChar w:fldCharType="end"/>
      </w:r>
      <w:r w:rsidRPr="00D80854">
        <w:rPr>
          <w:sz w:val="28"/>
        </w:rPr>
        <w:t xml:space="preserve"> nhưng cao hơn so với nghiên cứu của Nguyễn Tân Cương</w:t>
      </w:r>
      <w:r w:rsidR="00FF3127" w:rsidRPr="00D80854">
        <w:rPr>
          <w:sz w:val="28"/>
          <w:lang w:val="en-US"/>
        </w:rPr>
        <w:t xml:space="preserve"> và cs</w:t>
      </w:r>
      <w:r w:rsidRPr="00D80854">
        <w:rPr>
          <w:sz w:val="28"/>
        </w:rPr>
        <w:t xml:space="preserve"> </w:t>
      </w:r>
      <w:r w:rsidRPr="00D80854">
        <w:rPr>
          <w:sz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Pr="00D80854">
        <w:rPr>
          <w:sz w:val="28"/>
        </w:rPr>
        <w:instrText xml:space="preserve"> ADDIN EN.CITE </w:instrText>
      </w:r>
      <w:r w:rsidRPr="00D80854">
        <w:rPr>
          <w:sz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Pr="00D80854">
        <w:rPr>
          <w:sz w:val="28"/>
        </w:rPr>
        <w:instrText xml:space="preserve"> ADDIN EN.CITE.DATA </w:instrText>
      </w:r>
      <w:r w:rsidRPr="00D80854">
        <w:rPr>
          <w:sz w:val="28"/>
          <w:lang w:val="en-US"/>
        </w:rPr>
      </w:r>
      <w:r w:rsidRPr="00D80854">
        <w:rPr>
          <w:sz w:val="28"/>
          <w:lang w:val="en-US"/>
        </w:rPr>
        <w:fldChar w:fldCharType="end"/>
      </w:r>
      <w:r w:rsidRPr="00D80854">
        <w:rPr>
          <w:sz w:val="28"/>
          <w:lang w:val="en-US"/>
        </w:rPr>
      </w:r>
      <w:r w:rsidRPr="00D80854">
        <w:rPr>
          <w:sz w:val="28"/>
          <w:lang w:val="en-US"/>
        </w:rPr>
        <w:fldChar w:fldCharType="separate"/>
      </w:r>
      <w:r w:rsidRPr="00D80854">
        <w:rPr>
          <w:noProof/>
          <w:sz w:val="28"/>
        </w:rPr>
        <w:t>[</w:t>
      </w:r>
      <w:r w:rsidR="00B01FA3">
        <w:rPr>
          <w:noProof/>
          <w:sz w:val="28"/>
          <w:lang w:val="en-US"/>
        </w:rPr>
        <w:t>90</w:t>
      </w:r>
      <w:r w:rsidRPr="00D80854">
        <w:rPr>
          <w:noProof/>
          <w:sz w:val="28"/>
        </w:rPr>
        <w:t>]</w:t>
      </w:r>
      <w:r w:rsidRPr="00D80854">
        <w:rPr>
          <w:sz w:val="28"/>
          <w:lang w:val="en-US"/>
        </w:rPr>
        <w:fldChar w:fldCharType="end"/>
      </w:r>
      <w:r w:rsidRPr="00D80854">
        <w:rPr>
          <w:sz w:val="28"/>
        </w:rPr>
        <w:t>.</w:t>
      </w:r>
    </w:p>
    <w:p w:rsidR="004F48A7" w:rsidRPr="00D80854" w:rsidRDefault="004F48A7" w:rsidP="00343E08">
      <w:pPr>
        <w:autoSpaceDE w:val="0"/>
        <w:autoSpaceDN w:val="0"/>
        <w:adjustRightInd w:val="0"/>
        <w:spacing w:line="360" w:lineRule="auto"/>
        <w:ind w:firstLine="720"/>
        <w:jc w:val="both"/>
        <w:rPr>
          <w:sz w:val="14"/>
          <w:lang w:val="en-US"/>
        </w:rPr>
      </w:pPr>
    </w:p>
    <w:p w:rsidR="00095AC4" w:rsidRPr="00884208" w:rsidRDefault="00FF3127" w:rsidP="00FF3127">
      <w:pPr>
        <w:pStyle w:val="oancuaDanhsach1"/>
        <w:spacing w:after="0" w:line="360" w:lineRule="auto"/>
        <w:ind w:left="0"/>
        <w:contextualSpacing w:val="0"/>
        <w:jc w:val="both"/>
        <w:outlineLvl w:val="2"/>
        <w:rPr>
          <w:rFonts w:ascii="Times New Roman" w:hAnsi="Times New Roman"/>
          <w:b/>
          <w:i/>
          <w:sz w:val="28"/>
          <w:szCs w:val="28"/>
          <w:lang w:val="fr-FR"/>
        </w:rPr>
      </w:pPr>
      <w:r w:rsidRPr="00884208">
        <w:rPr>
          <w:rFonts w:ascii="Times New Roman" w:hAnsi="Times New Roman"/>
          <w:b/>
          <w:i/>
          <w:sz w:val="28"/>
          <w:szCs w:val="28"/>
          <w:lang w:val="fr-FR"/>
        </w:rPr>
        <w:t xml:space="preserve">4.1.5. </w:t>
      </w:r>
      <w:r w:rsidR="00095AC4" w:rsidRPr="00884208">
        <w:rPr>
          <w:rFonts w:ascii="Times New Roman" w:hAnsi="Times New Roman"/>
          <w:b/>
          <w:i/>
          <w:sz w:val="28"/>
          <w:szCs w:val="28"/>
          <w:lang w:val="fr-FR"/>
        </w:rPr>
        <w:t xml:space="preserve">Thể lâm sàng </w:t>
      </w:r>
      <w:r w:rsidRPr="00884208">
        <w:rPr>
          <w:rFonts w:ascii="Times New Roman" w:hAnsi="Times New Roman"/>
          <w:b/>
          <w:i/>
          <w:sz w:val="28"/>
          <w:szCs w:val="28"/>
          <w:lang w:val="fr-FR"/>
        </w:rPr>
        <w:t>tiểu không kiểm soát khi gắng sức</w:t>
      </w:r>
      <w:r w:rsidR="00095AC4" w:rsidRPr="00884208">
        <w:rPr>
          <w:rFonts w:ascii="Times New Roman" w:hAnsi="Times New Roman"/>
          <w:b/>
          <w:i/>
          <w:sz w:val="28"/>
          <w:szCs w:val="28"/>
          <w:lang w:val="fr-FR"/>
        </w:rPr>
        <w:t xml:space="preserve"> và mức độ </w:t>
      </w:r>
      <w:r w:rsidRPr="00884208">
        <w:rPr>
          <w:rFonts w:ascii="Times New Roman" w:hAnsi="Times New Roman"/>
          <w:b/>
          <w:i/>
          <w:sz w:val="28"/>
          <w:szCs w:val="28"/>
          <w:lang w:val="fr-FR"/>
        </w:rPr>
        <w:t>tiểu không kiểm soát</w:t>
      </w:r>
    </w:p>
    <w:p w:rsidR="004F48A7" w:rsidRPr="00D80854" w:rsidRDefault="004F48A7" w:rsidP="00FF3127">
      <w:pPr>
        <w:pStyle w:val="oancuaDanhsach1"/>
        <w:spacing w:after="0" w:line="360" w:lineRule="auto"/>
        <w:ind w:left="0"/>
        <w:contextualSpacing w:val="0"/>
        <w:jc w:val="both"/>
        <w:outlineLvl w:val="2"/>
        <w:rPr>
          <w:rFonts w:ascii="Times New Roman" w:hAnsi="Times New Roman"/>
          <w:b/>
          <w:sz w:val="18"/>
          <w:szCs w:val="28"/>
          <w:lang w:val="fr-FR"/>
        </w:rPr>
      </w:pPr>
    </w:p>
    <w:bookmarkEnd w:id="1332"/>
    <w:bookmarkEnd w:id="1333"/>
    <w:bookmarkEnd w:id="1334"/>
    <w:bookmarkEnd w:id="1335"/>
    <w:p w:rsidR="00F9010A" w:rsidRPr="00D80854" w:rsidRDefault="00300E95" w:rsidP="005938F0">
      <w:pPr>
        <w:autoSpaceDE w:val="0"/>
        <w:autoSpaceDN w:val="0"/>
        <w:adjustRightInd w:val="0"/>
        <w:spacing w:line="360" w:lineRule="auto"/>
        <w:ind w:firstLine="720"/>
        <w:jc w:val="both"/>
        <w:rPr>
          <w:sz w:val="28"/>
          <w:szCs w:val="28"/>
          <w:lang w:val="fr-FR"/>
        </w:rPr>
      </w:pPr>
      <w:r w:rsidRPr="00D80854">
        <w:rPr>
          <w:sz w:val="28"/>
          <w:szCs w:val="28"/>
          <w:lang w:val="fr-FR"/>
        </w:rPr>
        <w:t>Để đưa ra được chỉ định đúng, trước tiên cần phải có chẩn đoán chính xác bệnh l</w:t>
      </w:r>
      <w:r w:rsidR="0009158A" w:rsidRPr="00D80854">
        <w:rPr>
          <w:sz w:val="28"/>
          <w:szCs w:val="28"/>
          <w:lang w:val="fr-FR"/>
        </w:rPr>
        <w:t>ý</w:t>
      </w:r>
      <w:r w:rsidRPr="00D80854">
        <w:rPr>
          <w:sz w:val="28"/>
          <w:szCs w:val="28"/>
          <w:lang w:val="fr-FR"/>
        </w:rPr>
        <w:t xml:space="preserve"> TKKSKGS. Nhiều bệnh lý có thể gây ra TKKS, vì vậy cần phải thăm khám kỹ, xác định và chọn ra </w:t>
      </w:r>
      <w:r w:rsidR="00330149" w:rsidRPr="00D80854">
        <w:rPr>
          <w:sz w:val="28"/>
          <w:szCs w:val="28"/>
          <w:lang w:val="fr-FR"/>
        </w:rPr>
        <w:t>đúng bệnh</w:t>
      </w:r>
      <w:r w:rsidRPr="00D80854">
        <w:rPr>
          <w:sz w:val="28"/>
          <w:szCs w:val="28"/>
          <w:lang w:val="fr-FR"/>
        </w:rPr>
        <w:t xml:space="preserve"> TKKSKGS. Ngoài ra, những bệnh nhân này cần được làm </w:t>
      </w:r>
      <w:r w:rsidR="004B1EDF" w:rsidRPr="00D80854">
        <w:rPr>
          <w:sz w:val="28"/>
          <w:szCs w:val="28"/>
          <w:lang w:val="fr-FR"/>
        </w:rPr>
        <w:t>Test</w:t>
      </w:r>
      <w:r w:rsidRPr="00D80854">
        <w:rPr>
          <w:sz w:val="28"/>
          <w:szCs w:val="28"/>
          <w:lang w:val="fr-FR"/>
        </w:rPr>
        <w:t xml:space="preserve"> Bonney. </w:t>
      </w:r>
      <w:r w:rsidR="004B1EDF" w:rsidRPr="00D80854">
        <w:rPr>
          <w:sz w:val="28"/>
          <w:szCs w:val="28"/>
          <w:lang w:val="fr-FR"/>
        </w:rPr>
        <w:t>Test</w:t>
      </w:r>
      <w:r w:rsidR="00F9010A" w:rsidRPr="00D80854">
        <w:rPr>
          <w:sz w:val="28"/>
          <w:szCs w:val="28"/>
          <w:lang w:val="fr-FR"/>
        </w:rPr>
        <w:t xml:space="preserve"> Bonney không nhằm vào việc chẩn đoán TKKSKGS, mà cho biết tiên lượng thành công của cuộc mổ. </w:t>
      </w:r>
      <w:r w:rsidR="004B1EDF" w:rsidRPr="00D80854">
        <w:rPr>
          <w:sz w:val="28"/>
          <w:szCs w:val="28"/>
          <w:lang w:val="fr-FR"/>
        </w:rPr>
        <w:t>Test</w:t>
      </w:r>
      <w:r w:rsidR="00F9010A" w:rsidRPr="00D80854">
        <w:rPr>
          <w:sz w:val="28"/>
          <w:szCs w:val="28"/>
          <w:lang w:val="fr-FR"/>
        </w:rPr>
        <w:t xml:space="preserve"> âm tính, điều đó cho biết rằng việc nâng đỡ niệu đạo không có hiệu quả trong việc kìm giữ nước tiểu khi gắng sức. Vì thế, khi áp dụng phương pháp điều trị dùng giá đỡ niệu đạo sẽ không cho hiệu quả tốt. </w:t>
      </w:r>
    </w:p>
    <w:p w:rsidR="00B86A86" w:rsidRPr="00D80854" w:rsidRDefault="005938F0" w:rsidP="00CF6603">
      <w:pPr>
        <w:pStyle w:val="NormalWeb"/>
        <w:shd w:val="clear" w:color="auto" w:fill="FFFFFF"/>
        <w:spacing w:before="160" w:beforeAutospacing="0" w:after="160" w:afterAutospacing="0" w:line="360" w:lineRule="auto"/>
        <w:ind w:firstLine="720"/>
        <w:jc w:val="both"/>
        <w:rPr>
          <w:sz w:val="28"/>
          <w:lang w:eastAsia="vi-VN"/>
        </w:rPr>
      </w:pPr>
      <w:r w:rsidRPr="00D80854">
        <w:rPr>
          <w:sz w:val="28"/>
          <w:lang w:val="vi-VN" w:eastAsia="vi-VN"/>
        </w:rPr>
        <w:t xml:space="preserve">Chỉ định dùng phương pháp TOT điều trị </w:t>
      </w:r>
      <w:r w:rsidR="004B1EDF" w:rsidRPr="00D80854">
        <w:rPr>
          <w:sz w:val="28"/>
          <w:szCs w:val="28"/>
          <w:lang w:eastAsia="vi-VN"/>
        </w:rPr>
        <w:t>TKKS</w:t>
      </w:r>
      <w:r w:rsidR="00C80006" w:rsidRPr="00D80854">
        <w:rPr>
          <w:sz w:val="28"/>
          <w:szCs w:val="28"/>
          <w:lang w:eastAsia="vi-VN"/>
        </w:rPr>
        <w:t>KGS</w:t>
      </w:r>
      <w:r w:rsidR="004B1EDF" w:rsidRPr="00D80854">
        <w:rPr>
          <w:sz w:val="28"/>
          <w:szCs w:val="28"/>
          <w:lang w:eastAsia="vi-VN"/>
        </w:rPr>
        <w:t xml:space="preserve"> </w:t>
      </w:r>
      <w:r w:rsidRPr="00D80854">
        <w:rPr>
          <w:sz w:val="28"/>
          <w:lang w:val="vi-VN" w:eastAsia="vi-VN"/>
        </w:rPr>
        <w:t>ở phụ nữ trong nghiên cứu của chúng</w:t>
      </w:r>
      <w:r w:rsidR="009111CA" w:rsidRPr="00D80854">
        <w:rPr>
          <w:sz w:val="28"/>
          <w:lang w:val="vi-VN" w:eastAsia="vi-VN"/>
        </w:rPr>
        <w:t xml:space="preserve"> tôi là 100%,</w:t>
      </w:r>
      <w:r w:rsidR="00B86A86" w:rsidRPr="00D80854">
        <w:rPr>
          <w:sz w:val="28"/>
          <w:lang w:eastAsia="vi-VN"/>
        </w:rPr>
        <w:t xml:space="preserve"> trong đó thể TKKSKGS đơn thuần chiếm 44,1%; TKKSKGS</w:t>
      </w:r>
      <w:r w:rsidR="00C80006" w:rsidRPr="00D80854">
        <w:rPr>
          <w:sz w:val="28"/>
          <w:lang w:eastAsia="vi-VN"/>
        </w:rPr>
        <w:t xml:space="preserve">HH </w:t>
      </w:r>
      <w:r w:rsidR="00B86A86" w:rsidRPr="00D80854">
        <w:rPr>
          <w:sz w:val="28"/>
          <w:lang w:eastAsia="vi-VN"/>
        </w:rPr>
        <w:t>chiếm 55,9%. Không có bệnh nhân nào TKKS thể gấp được chỉ định phẫu thuật. Với những bệnh nhân thể hỗn hợp, chúng tôi</w:t>
      </w:r>
      <w:r w:rsidR="00C80006" w:rsidRPr="00D80854">
        <w:rPr>
          <w:sz w:val="28"/>
          <w:lang w:eastAsia="vi-VN"/>
        </w:rPr>
        <w:t xml:space="preserve"> đánh </w:t>
      </w:r>
      <w:r w:rsidR="00C80006" w:rsidRPr="00D80854">
        <w:rPr>
          <w:sz w:val="28"/>
          <w:lang w:eastAsia="vi-VN"/>
        </w:rPr>
        <w:lastRenderedPageBreak/>
        <w:t>giá loại TKKS chiếm ưu thế</w:t>
      </w:r>
      <w:r w:rsidR="00B86A86" w:rsidRPr="00D80854">
        <w:rPr>
          <w:sz w:val="28"/>
          <w:lang w:eastAsia="vi-VN"/>
        </w:rPr>
        <w:t xml:space="preserve"> là khi gắng sức hay tiểu gấp. Những bệnh nhân có tình trạng tiểu gấp chiếm ưu thế cũng bị loại trừ khỏi chỉ định phẫu thuật.</w:t>
      </w:r>
    </w:p>
    <w:p w:rsidR="00B86A86" w:rsidRPr="00D80854" w:rsidRDefault="00B86A86" w:rsidP="004F48A7">
      <w:pPr>
        <w:pStyle w:val="NormalWeb"/>
        <w:shd w:val="clear" w:color="auto" w:fill="FFFFFF"/>
        <w:spacing w:before="160" w:beforeAutospacing="0" w:after="160" w:afterAutospacing="0" w:line="360" w:lineRule="auto"/>
        <w:ind w:firstLine="720"/>
        <w:jc w:val="both"/>
        <w:rPr>
          <w:sz w:val="28"/>
          <w:lang w:eastAsia="vi-VN"/>
        </w:rPr>
      </w:pPr>
      <w:r w:rsidRPr="00D80854">
        <w:rPr>
          <w:sz w:val="28"/>
          <w:lang w:eastAsia="vi-VN"/>
        </w:rPr>
        <w:t>Có 33 trường hợp có tiểu gấp không kiểm soá</w:t>
      </w:r>
      <w:r w:rsidR="00F34EAD" w:rsidRPr="00D80854">
        <w:rPr>
          <w:sz w:val="28"/>
          <w:lang w:eastAsia="vi-VN"/>
        </w:rPr>
        <w:t>t kết hợp TKKSKGS trong</w:t>
      </w:r>
      <w:r w:rsidR="00780F38" w:rsidRPr="00D80854">
        <w:rPr>
          <w:sz w:val="28"/>
          <w:lang w:eastAsia="vi-VN"/>
        </w:rPr>
        <w:t xml:space="preserve"> nghiê</w:t>
      </w:r>
      <w:r w:rsidR="00F34EAD" w:rsidRPr="00D80854">
        <w:rPr>
          <w:sz w:val="28"/>
          <w:lang w:eastAsia="vi-VN"/>
        </w:rPr>
        <w:t>n cứu của chúng tôi, chiếm tỷ lệ 55,9%</w:t>
      </w:r>
      <w:r w:rsidRPr="00D80854">
        <w:rPr>
          <w:sz w:val="28"/>
          <w:lang w:eastAsia="vi-VN"/>
        </w:rPr>
        <w:t>. Điều này phản ánh đặc điểm lâm sàng đa dạng của TKKS ở phụ nữ của nước ta. Các bệnh nhân thường bị các bệnh mạn tính của bàng quang như viêm bàng quang, hay các stress mạn tính tác động lên bàng quang gây ra tình trạng tiểu gấp. Do không có thăm dò niệu đạo học, chúng tôi chỉ loại trừ bệnh bàng quang tăng hoạt kết hợp bằng hỏi bệnh.</w:t>
      </w:r>
      <w:r w:rsidR="009111CA" w:rsidRPr="00D80854">
        <w:rPr>
          <w:sz w:val="28"/>
          <w:lang w:val="vi-VN" w:eastAsia="vi-VN"/>
        </w:rPr>
        <w:t xml:space="preserve"> </w:t>
      </w:r>
      <w:r w:rsidR="00780F38" w:rsidRPr="00D80854">
        <w:rPr>
          <w:sz w:val="28"/>
          <w:lang w:eastAsia="vi-VN"/>
        </w:rPr>
        <w:t>Sau mổ, chúng tôi thấy sự cải thiện đáng kể tình trạng tiểu gấp, mặc dù TOT không phải là kỹ th</w:t>
      </w:r>
      <w:r w:rsidR="00C80006" w:rsidRPr="00D80854">
        <w:rPr>
          <w:sz w:val="28"/>
          <w:lang w:eastAsia="vi-VN"/>
        </w:rPr>
        <w:t>uật điều trị tình trạ</w:t>
      </w:r>
      <w:r w:rsidR="00780F38" w:rsidRPr="00D80854">
        <w:rPr>
          <w:sz w:val="28"/>
          <w:lang w:eastAsia="vi-VN"/>
        </w:rPr>
        <w:t xml:space="preserve">ng </w:t>
      </w:r>
      <w:r w:rsidR="00C80006" w:rsidRPr="00D80854">
        <w:rPr>
          <w:sz w:val="28"/>
        </w:rPr>
        <w:t>TKKS</w:t>
      </w:r>
      <w:r w:rsidR="00780F38" w:rsidRPr="00D80854">
        <w:rPr>
          <w:sz w:val="28"/>
          <w:lang w:eastAsia="vi-VN"/>
        </w:rPr>
        <w:t xml:space="preserve"> gấp. Theo chúng tôi, khi bệnh nhân được điều trị hết chứng TKKSKGS, tinh thần của bệnh nhân được cải thiện đáng kể, mặt khác tình trạng nước tiểu dư bàng quang cũng giảm rõ rệt, làm giảm sự kích thích của bàng quang, là nguyên nhân cải thiện tình trạng tiểu són gấp. Điều này được minh chứng bằng số lần đi tiểu sau mổ đã gần như trở về bình thường tại các thời điểm 3 tháng, 6 tháng và 12 tháng sau phẫu thuật TOT.</w:t>
      </w:r>
    </w:p>
    <w:p w:rsidR="00B61AEF" w:rsidRPr="00D80854" w:rsidRDefault="00B61AEF" w:rsidP="004F48A7">
      <w:pPr>
        <w:pStyle w:val="NormalWeb"/>
        <w:shd w:val="clear" w:color="auto" w:fill="FFFFFF"/>
        <w:spacing w:before="160" w:beforeAutospacing="0" w:after="160" w:afterAutospacing="0" w:line="360" w:lineRule="auto"/>
        <w:ind w:firstLine="720"/>
        <w:jc w:val="both"/>
        <w:rPr>
          <w:sz w:val="28"/>
          <w:lang w:val="vi-VN" w:eastAsia="vi-VN"/>
        </w:rPr>
      </w:pPr>
      <w:r w:rsidRPr="00D80854">
        <w:rPr>
          <w:sz w:val="28"/>
          <w:lang w:val="vi-VN" w:eastAsia="vi-VN"/>
        </w:rPr>
        <w:t>Ngoài ra, để đánh giá một cách chính xác hơn và khách quan hơn về phương pháp phẫu thuật này, nghiên cứu của chúng tôi đưa ra một số tiêu chuẩn loại trừ. Tất cả những tiêu chuẩn loại trừ này có thể sẽ làm ảnh hưởng đến phương pháp phẫu thuật hoặc ảnh hưởng đến việc đánh giá hiệu quả phẫu thuật sau này.</w:t>
      </w:r>
    </w:p>
    <w:p w:rsidR="009C77C4" w:rsidRPr="00D80854" w:rsidRDefault="005938F0" w:rsidP="000C619F">
      <w:pPr>
        <w:pStyle w:val="NormalWeb"/>
        <w:shd w:val="clear" w:color="auto" w:fill="FFFFFF"/>
        <w:spacing w:before="240" w:beforeAutospacing="0" w:after="240" w:afterAutospacing="0" w:line="360" w:lineRule="auto"/>
        <w:jc w:val="both"/>
        <w:rPr>
          <w:sz w:val="28"/>
          <w:szCs w:val="28"/>
          <w:shd w:val="clear" w:color="auto" w:fill="FFFFFF"/>
          <w:lang w:val="vi-VN"/>
        </w:rPr>
      </w:pPr>
      <w:r w:rsidRPr="00D80854">
        <w:rPr>
          <w:sz w:val="28"/>
          <w:lang w:val="vi-VN" w:eastAsia="vi-VN"/>
        </w:rPr>
        <w:tab/>
        <w:t xml:space="preserve">Theo Lê Sĩ Trung, </w:t>
      </w:r>
      <w:r w:rsidR="004B1EDF" w:rsidRPr="00D80854">
        <w:rPr>
          <w:sz w:val="28"/>
          <w:szCs w:val="28"/>
          <w:lang w:eastAsia="vi-VN"/>
        </w:rPr>
        <w:t xml:space="preserve">TKKS </w:t>
      </w:r>
      <w:r w:rsidRPr="00D80854">
        <w:rPr>
          <w:sz w:val="28"/>
          <w:lang w:val="vi-VN" w:eastAsia="vi-VN"/>
        </w:rPr>
        <w:t xml:space="preserve">qua đường niệu đạo là hậu quả của sự mất cân bằng giữa lực giữ nước tiểu của niệu đạo với lực co bóp để thải nước tiểu của bàng quang. </w:t>
      </w:r>
      <w:r w:rsidR="00BF1E7A">
        <w:rPr>
          <w:sz w:val="28"/>
          <w:lang w:eastAsia="vi-VN"/>
        </w:rPr>
        <w:t>TKKSKGS</w:t>
      </w:r>
      <w:r w:rsidRPr="00D80854">
        <w:rPr>
          <w:sz w:val="28"/>
          <w:lang w:val="vi-VN" w:eastAsia="vi-VN"/>
        </w:rPr>
        <w:t xml:space="preserve"> là tình trạng rò rỉ nước tiểu ra ngoài không theo ý muốn khi hoạt động gắng sức. </w:t>
      </w:r>
      <w:r w:rsidR="004B1EDF" w:rsidRPr="00D80854">
        <w:rPr>
          <w:sz w:val="28"/>
          <w:szCs w:val="28"/>
          <w:lang w:eastAsia="vi-VN"/>
        </w:rPr>
        <w:t xml:space="preserve">TKKS </w:t>
      </w:r>
      <w:r w:rsidRPr="00D80854">
        <w:rPr>
          <w:sz w:val="28"/>
          <w:lang w:val="vi-VN" w:eastAsia="vi-VN"/>
        </w:rPr>
        <w:t xml:space="preserve">có thể xảy ra cả ở phụ nữ trẻ tuổi và lớn tuổi, với tỷ lệ người mắc tăng dần theo độ tuổi, theo số con và cân nặng </w:t>
      </w:r>
      <w:r w:rsidRPr="00D80854">
        <w:rPr>
          <w:sz w:val="28"/>
          <w:lang w:val="vi-VN" w:eastAsia="vi-VN"/>
        </w:rPr>
        <w:lastRenderedPageBreak/>
        <w:t>của trẻ đ</w:t>
      </w:r>
      <w:r w:rsidR="004F48A7" w:rsidRPr="00D80854">
        <w:rPr>
          <w:sz w:val="28"/>
          <w:lang w:val="vi-VN" w:eastAsia="vi-VN"/>
        </w:rPr>
        <w:t xml:space="preserve">ược sinh ra. Thực tế, 1/5 </w:t>
      </w:r>
      <w:r w:rsidR="004F48A7" w:rsidRPr="00D80854">
        <w:rPr>
          <w:sz w:val="28"/>
          <w:lang w:eastAsia="vi-VN"/>
        </w:rPr>
        <w:t>phụ nữ</w:t>
      </w:r>
      <w:r w:rsidRPr="00D80854">
        <w:rPr>
          <w:sz w:val="28"/>
          <w:lang w:val="vi-VN" w:eastAsia="vi-VN"/>
        </w:rPr>
        <w:t xml:space="preserve"> trên 35 tuổi có biểu hiện rỉ nước tiểu không tự chủ. Trong số đó 80% là “</w:t>
      </w:r>
      <w:r w:rsidR="004F48A7" w:rsidRPr="00D80854">
        <w:rPr>
          <w:sz w:val="28"/>
          <w:szCs w:val="28"/>
          <w:lang w:eastAsia="vi-VN"/>
        </w:rPr>
        <w:t>TKKSKGS</w:t>
      </w:r>
      <w:r w:rsidR="00AA5DF4" w:rsidRPr="00D80854">
        <w:rPr>
          <w:sz w:val="28"/>
          <w:lang w:val="vi-VN" w:eastAsia="vi-VN"/>
        </w:rPr>
        <w:t xml:space="preserve">” </w:t>
      </w:r>
      <w:r w:rsidR="00AA5DF4" w:rsidRPr="00D80854">
        <w:rPr>
          <w:sz w:val="28"/>
          <w:lang w:val="vi-VN" w:eastAsia="vi-VN"/>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0094272F" w:rsidRPr="00D80854">
        <w:rPr>
          <w:sz w:val="28"/>
          <w:lang w:val="vi-VN" w:eastAsia="vi-VN"/>
        </w:rPr>
        <w:instrText xml:space="preserve"> ADDIN EN.CITE </w:instrText>
      </w:r>
      <w:r w:rsidR="0094272F" w:rsidRPr="00D80854">
        <w:rPr>
          <w:sz w:val="28"/>
          <w:lang w:val="vi-VN" w:eastAsia="vi-VN"/>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0094272F" w:rsidRPr="00D80854">
        <w:rPr>
          <w:sz w:val="28"/>
          <w:lang w:val="vi-VN" w:eastAsia="vi-VN"/>
        </w:rPr>
        <w:instrText xml:space="preserve"> ADDIN EN.CITE.DATA </w:instrText>
      </w:r>
      <w:r w:rsidR="0094272F" w:rsidRPr="00D80854">
        <w:rPr>
          <w:sz w:val="28"/>
          <w:lang w:val="vi-VN" w:eastAsia="vi-VN"/>
        </w:rPr>
      </w:r>
      <w:r w:rsidR="0094272F" w:rsidRPr="00D80854">
        <w:rPr>
          <w:sz w:val="28"/>
          <w:lang w:val="vi-VN" w:eastAsia="vi-VN"/>
        </w:rPr>
        <w:fldChar w:fldCharType="end"/>
      </w:r>
      <w:r w:rsidR="00AA5DF4" w:rsidRPr="00D80854">
        <w:rPr>
          <w:sz w:val="28"/>
          <w:lang w:val="vi-VN" w:eastAsia="vi-VN"/>
        </w:rPr>
      </w:r>
      <w:r w:rsidR="00AA5DF4" w:rsidRPr="00D80854">
        <w:rPr>
          <w:sz w:val="28"/>
          <w:lang w:val="vi-VN" w:eastAsia="vi-VN"/>
        </w:rPr>
        <w:fldChar w:fldCharType="separate"/>
      </w:r>
      <w:r w:rsidR="0094272F" w:rsidRPr="00D80854">
        <w:rPr>
          <w:noProof/>
          <w:sz w:val="28"/>
          <w:lang w:val="vi-VN" w:eastAsia="vi-VN"/>
        </w:rPr>
        <w:t>[78]</w:t>
      </w:r>
      <w:r w:rsidR="00AA5DF4" w:rsidRPr="00D80854">
        <w:rPr>
          <w:sz w:val="28"/>
          <w:lang w:val="vi-VN" w:eastAsia="vi-VN"/>
        </w:rPr>
        <w:fldChar w:fldCharType="end"/>
      </w:r>
      <w:r w:rsidRPr="00D80854">
        <w:rPr>
          <w:sz w:val="28"/>
          <w:lang w:val="vi-VN" w:eastAsia="vi-VN"/>
        </w:rPr>
        <w:t xml:space="preserve">. </w:t>
      </w:r>
      <w:r w:rsidR="009D0E2C" w:rsidRPr="00D80854">
        <w:rPr>
          <w:sz w:val="28"/>
          <w:lang w:eastAsia="vi-VN"/>
        </w:rPr>
        <w:t>Tại Việt Nam</w:t>
      </w:r>
      <w:r w:rsidRPr="00D80854">
        <w:rPr>
          <w:sz w:val="28"/>
          <w:lang w:val="vi-VN" w:eastAsia="vi-VN"/>
        </w:rPr>
        <w:t>, các bác sỹ chuyên khoa tiết niệu đã áp dụng thành công phương pháp TOT cho trường hợp đầu tiên là một phụ nữ Việt Nam. Dưới gây tê tủy sống, qua một vết trích nhỏ ở thành trước âm đạo, bác sỹ phẫu thuật đưa vào một dải băng tổng hợp (Bandelette prolene) đỡ phần sau niệu đạo nhằm tạo ra một vùng đệm tựa chắc chắn thay thế cho vòng cơ đã rão yếu. Khi gắng sức, áp lực ổ bụng tăng lên sẽ ép niệu đạo vào vùng này làm bịt tắc lòng niệu đạo và sẽ chặn lại dòng tiểu són ra. Thủ thuật này kéo dài 30 phút, thời gian nằm viện 24 giờ</w:t>
      </w:r>
      <w:r w:rsidR="00AA5DF4" w:rsidRPr="00D80854">
        <w:rPr>
          <w:sz w:val="28"/>
          <w:lang w:val="vi-VN" w:eastAsia="vi-VN"/>
        </w:rPr>
        <w:t xml:space="preserve"> </w:t>
      </w:r>
      <w:r w:rsidR="00AA5DF4" w:rsidRPr="00D80854">
        <w:rPr>
          <w:sz w:val="28"/>
          <w:lang w:eastAsia="vi-VN"/>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0094272F" w:rsidRPr="00D80854">
        <w:rPr>
          <w:sz w:val="28"/>
          <w:lang w:val="vi-VN" w:eastAsia="vi-VN"/>
        </w:rPr>
        <w:instrText xml:space="preserve"> ADDIN EN.CITE </w:instrText>
      </w:r>
      <w:r w:rsidR="0094272F" w:rsidRPr="00D80854">
        <w:rPr>
          <w:sz w:val="28"/>
          <w:lang w:eastAsia="vi-VN"/>
        </w:rPr>
        <w:fldChar w:fldCharType="begin">
          <w:fldData xml:space="preserve">PEVuZE5vdGU+PENpdGU+PEF1dGhvcj5Mw6ogU8SpIFRydW5nPC9BdXRob3I+PFllYXI+MjAwNjwv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</w:fldData>
        </w:fldChar>
      </w:r>
      <w:r w:rsidR="0094272F" w:rsidRPr="00D80854">
        <w:rPr>
          <w:sz w:val="28"/>
          <w:lang w:val="vi-VN" w:eastAsia="vi-VN"/>
        </w:rPr>
        <w:instrText xml:space="preserve"> ADDIN EN.CITE.DATA </w:instrText>
      </w:r>
      <w:r w:rsidR="0094272F" w:rsidRPr="00D80854">
        <w:rPr>
          <w:sz w:val="28"/>
          <w:lang w:eastAsia="vi-VN"/>
        </w:rPr>
      </w:r>
      <w:r w:rsidR="0094272F" w:rsidRPr="00D80854">
        <w:rPr>
          <w:sz w:val="28"/>
          <w:lang w:eastAsia="vi-VN"/>
        </w:rPr>
        <w:fldChar w:fldCharType="end"/>
      </w:r>
      <w:r w:rsidR="00AA5DF4" w:rsidRPr="00D80854">
        <w:rPr>
          <w:sz w:val="28"/>
          <w:lang w:eastAsia="vi-VN"/>
        </w:rPr>
      </w:r>
      <w:r w:rsidR="00AA5DF4" w:rsidRPr="00D80854">
        <w:rPr>
          <w:sz w:val="28"/>
          <w:lang w:eastAsia="vi-VN"/>
        </w:rPr>
        <w:fldChar w:fldCharType="separate"/>
      </w:r>
      <w:r w:rsidR="0094272F" w:rsidRPr="00D80854">
        <w:rPr>
          <w:noProof/>
          <w:sz w:val="28"/>
          <w:lang w:val="vi-VN" w:eastAsia="vi-VN"/>
        </w:rPr>
        <w:t>[78]</w:t>
      </w:r>
      <w:r w:rsidR="00AA5DF4" w:rsidRPr="00D80854">
        <w:rPr>
          <w:sz w:val="28"/>
          <w:lang w:eastAsia="vi-VN"/>
        </w:rPr>
        <w:fldChar w:fldCharType="end"/>
      </w:r>
      <w:r w:rsidR="00AA5DF4" w:rsidRPr="00D80854">
        <w:rPr>
          <w:sz w:val="28"/>
          <w:lang w:val="vi-VN" w:eastAsia="vi-VN"/>
        </w:rPr>
        <w:t>.</w:t>
      </w:r>
    </w:p>
    <w:p w:rsidR="009570F0" w:rsidRPr="00D80854" w:rsidRDefault="009C77C4" w:rsidP="000C619F">
      <w:pPr>
        <w:autoSpaceDE w:val="0"/>
        <w:autoSpaceDN w:val="0"/>
        <w:adjustRightInd w:val="0"/>
        <w:spacing w:before="240" w:after="240" w:line="360" w:lineRule="auto"/>
        <w:ind w:firstLine="720"/>
        <w:jc w:val="both"/>
        <w:rPr>
          <w:sz w:val="28"/>
        </w:rPr>
      </w:pPr>
      <w:r w:rsidRPr="00D80854">
        <w:rPr>
          <w:sz w:val="28"/>
        </w:rPr>
        <w:t>Kết quả nghiên cứu của chúng tôi cho thấy: 100% số bệnh nhân vào viện với lý</w:t>
      </w:r>
      <w:r w:rsidR="00A43B82" w:rsidRPr="00D80854">
        <w:rPr>
          <w:sz w:val="28"/>
        </w:rPr>
        <w:t xml:space="preserve"> do bị </w:t>
      </w:r>
      <w:r w:rsidR="00343E08" w:rsidRPr="00D80854">
        <w:rPr>
          <w:sz w:val="28"/>
          <w:szCs w:val="28"/>
        </w:rPr>
        <w:t>T</w:t>
      </w:r>
      <w:r w:rsidR="004B1EDF" w:rsidRPr="00D80854">
        <w:rPr>
          <w:sz w:val="28"/>
          <w:szCs w:val="28"/>
        </w:rPr>
        <w:t xml:space="preserve">KKS </w:t>
      </w:r>
      <w:r w:rsidR="00A43B82" w:rsidRPr="00D80854">
        <w:rPr>
          <w:sz w:val="28"/>
        </w:rPr>
        <w:t>trong đó có 96</w:t>
      </w:r>
      <w:r w:rsidRPr="00D80854">
        <w:rPr>
          <w:sz w:val="28"/>
        </w:rPr>
        <w:t xml:space="preserve">% có lý do </w:t>
      </w:r>
      <w:r w:rsidR="00A43B82" w:rsidRPr="00D80854">
        <w:rPr>
          <w:sz w:val="28"/>
        </w:rPr>
        <w:t xml:space="preserve">là bị </w:t>
      </w:r>
      <w:r w:rsidR="004F48A7" w:rsidRPr="00D80854">
        <w:rPr>
          <w:sz w:val="28"/>
        </w:rPr>
        <w:t>sa sinh dục</w:t>
      </w:r>
      <w:r w:rsidR="00A43B82" w:rsidRPr="00D80854">
        <w:rPr>
          <w:sz w:val="28"/>
        </w:rPr>
        <w:t>, 83,1</w:t>
      </w:r>
      <w:r w:rsidR="00123F27">
        <w:rPr>
          <w:sz w:val="28"/>
        </w:rPr>
        <w:t>% bị đái khó kèm theo (</w:t>
      </w:r>
      <w:r w:rsidR="00123F27">
        <w:rPr>
          <w:sz w:val="28"/>
          <w:lang w:val="en-US"/>
        </w:rPr>
        <w:t>B</w:t>
      </w:r>
      <w:r w:rsidRPr="00D80854">
        <w:rPr>
          <w:sz w:val="28"/>
        </w:rPr>
        <w:t xml:space="preserve">ảng 3.6). </w:t>
      </w:r>
    </w:p>
    <w:p w:rsidR="00780F38" w:rsidRPr="00D80854" w:rsidRDefault="009570F0" w:rsidP="000C619F">
      <w:pPr>
        <w:autoSpaceDE w:val="0"/>
        <w:autoSpaceDN w:val="0"/>
        <w:adjustRightInd w:val="0"/>
        <w:spacing w:before="240" w:after="240" w:line="360" w:lineRule="auto"/>
        <w:ind w:firstLine="720"/>
        <w:jc w:val="both"/>
        <w:rPr>
          <w:sz w:val="28"/>
          <w:lang w:val="en-US"/>
        </w:rPr>
      </w:pPr>
      <w:r w:rsidRPr="00D80854">
        <w:rPr>
          <w:sz w:val="28"/>
        </w:rPr>
        <w:t xml:space="preserve">Phân độ nặng của bệnh cũng là một trong những yếu tố được quan tâm trong nghiên cứu này. </w:t>
      </w:r>
      <w:r w:rsidR="00123F27">
        <w:rPr>
          <w:sz w:val="28"/>
          <w:lang w:val="en-US"/>
        </w:rPr>
        <w:t>Cần phân biệt rõ 2 khái niệm: M</w:t>
      </w:r>
      <w:r w:rsidR="00780F38" w:rsidRPr="00D80854">
        <w:rPr>
          <w:sz w:val="28"/>
          <w:lang w:val="en-US"/>
        </w:rPr>
        <w:t xml:space="preserve">ức độ tiểu không kiểm soát và mức độ găng sức khi </w:t>
      </w:r>
      <w:r w:rsidR="004F48A7" w:rsidRPr="00D80854">
        <w:rPr>
          <w:sz w:val="28"/>
          <w:lang w:val="en-US"/>
        </w:rPr>
        <w:t>TKKS</w:t>
      </w:r>
      <w:r w:rsidR="00780F38" w:rsidRPr="00D80854">
        <w:rPr>
          <w:sz w:val="28"/>
          <w:lang w:val="en-US"/>
        </w:rPr>
        <w:t xml:space="preserve">. </w:t>
      </w:r>
    </w:p>
    <w:p w:rsidR="00780F38" w:rsidRPr="00D80854" w:rsidRDefault="00780F38" w:rsidP="000C619F">
      <w:pPr>
        <w:autoSpaceDE w:val="0"/>
        <w:autoSpaceDN w:val="0"/>
        <w:adjustRightInd w:val="0"/>
        <w:spacing w:before="240" w:after="240" w:line="360" w:lineRule="auto"/>
        <w:ind w:firstLine="720"/>
        <w:jc w:val="both"/>
        <w:rPr>
          <w:sz w:val="28"/>
          <w:lang w:val="en-US"/>
        </w:rPr>
      </w:pPr>
      <w:r w:rsidRPr="00D80854">
        <w:rPr>
          <w:sz w:val="28"/>
          <w:lang w:val="en-US"/>
        </w:rPr>
        <w:t xml:space="preserve">Để đánh giá mức độ nặng nhẹ của </w:t>
      </w:r>
      <w:r w:rsidR="004F48A7" w:rsidRPr="00D80854">
        <w:rPr>
          <w:sz w:val="28"/>
          <w:lang w:val="en-US"/>
        </w:rPr>
        <w:t>TKKS</w:t>
      </w:r>
      <w:r w:rsidRPr="00D80854">
        <w:rPr>
          <w:sz w:val="28"/>
          <w:lang w:val="en-US"/>
        </w:rPr>
        <w:t>, nhiều tác giả dựa trên số băng vệ sinh mà bệnh nhân cần sử dụng trong 24 giờ. Chúng</w:t>
      </w:r>
      <w:r w:rsidR="00BF1E7A">
        <w:rPr>
          <w:sz w:val="28"/>
          <w:lang w:val="en-US"/>
        </w:rPr>
        <w:t xml:space="preserve"> tôi không đánh giá được tiêu ch</w:t>
      </w:r>
      <w:r w:rsidRPr="00D80854">
        <w:rPr>
          <w:sz w:val="28"/>
          <w:lang w:val="en-US"/>
        </w:rPr>
        <w:t>í này, vì nhiều bệnh nhân không dùng băng vệ sinh. Chúng tôi dựa trên cách đánh giá đơn giản mà một số tác giả áp dụng, là đánh giá dựa trên sự ướt của quần lót và quần ngoài. Cách đánh giá này tuy chưa thật khoa h</w:t>
      </w:r>
      <w:r w:rsidR="00D250DB" w:rsidRPr="00D80854">
        <w:rPr>
          <w:sz w:val="28"/>
          <w:lang w:val="en-US"/>
        </w:rPr>
        <w:t>ọc nhưng dễ áp dụng trong điều</w:t>
      </w:r>
      <w:r w:rsidR="004F48A7" w:rsidRPr="00D80854">
        <w:rPr>
          <w:sz w:val="28"/>
          <w:lang w:val="en-US"/>
        </w:rPr>
        <w:t xml:space="preserve"> kiện Việt N</w:t>
      </w:r>
      <w:r w:rsidRPr="00D80854">
        <w:rPr>
          <w:sz w:val="28"/>
          <w:lang w:val="en-US"/>
        </w:rPr>
        <w:t>am.</w:t>
      </w:r>
    </w:p>
    <w:p w:rsidR="00204C10" w:rsidRPr="00D80854" w:rsidRDefault="00D250DB" w:rsidP="000C619F">
      <w:pPr>
        <w:autoSpaceDE w:val="0"/>
        <w:autoSpaceDN w:val="0"/>
        <w:adjustRightInd w:val="0"/>
        <w:spacing w:before="240" w:after="240" w:line="360" w:lineRule="auto"/>
        <w:ind w:firstLine="720"/>
        <w:jc w:val="both"/>
        <w:rPr>
          <w:sz w:val="28"/>
        </w:rPr>
      </w:pPr>
      <w:r w:rsidRPr="00D80854">
        <w:rPr>
          <w:sz w:val="28"/>
          <w:lang w:val="en-US"/>
        </w:rPr>
        <w:t xml:space="preserve">Một khái niệm khác là mức độ gắng sức khi xuất hiện </w:t>
      </w:r>
      <w:r w:rsidR="004F48A7" w:rsidRPr="00D80854">
        <w:rPr>
          <w:sz w:val="28"/>
          <w:lang w:val="en-US"/>
        </w:rPr>
        <w:t>TKKS</w:t>
      </w:r>
      <w:r w:rsidRPr="00D80854">
        <w:rPr>
          <w:sz w:val="28"/>
          <w:lang w:val="en-US"/>
        </w:rPr>
        <w:t>. Đa số các tác giả chia mức</w:t>
      </w:r>
      <w:r w:rsidR="00F3510E">
        <w:rPr>
          <w:sz w:val="28"/>
          <w:lang w:val="en-US"/>
        </w:rPr>
        <w:t xml:space="preserve"> độ gắng sức này thành 3 nhóm: G</w:t>
      </w:r>
      <w:r w:rsidRPr="00D80854">
        <w:rPr>
          <w:sz w:val="28"/>
          <w:lang w:val="en-US"/>
        </w:rPr>
        <w:t xml:space="preserve">ắng sức nặng, gắn sức vừa và gắng sức nhẹ. Khi tình trạng TKKS xuất hiện với mức độ gắng sức càng nhẹ thì bệnh càng nặng. Nhiều bệnh nhân xuất hiện TKKS ngày cả khi nằm nghỉ. </w:t>
      </w:r>
    </w:p>
    <w:p w:rsidR="00204C10" w:rsidRPr="00D80854" w:rsidRDefault="00204C10" w:rsidP="009570F0">
      <w:pPr>
        <w:autoSpaceDE w:val="0"/>
        <w:autoSpaceDN w:val="0"/>
        <w:adjustRightInd w:val="0"/>
        <w:spacing w:line="360" w:lineRule="auto"/>
        <w:ind w:firstLine="720"/>
        <w:jc w:val="both"/>
        <w:rPr>
          <w:sz w:val="28"/>
        </w:rPr>
      </w:pPr>
      <w:r w:rsidRPr="00D80854">
        <w:rPr>
          <w:sz w:val="28"/>
        </w:rPr>
        <w:lastRenderedPageBreak/>
        <w:t>Để phân chia độ nặng của bệnh TKKSKGS, các tác giả đã đưa ra cách chia của riêng mình. Cách phân chia của Blaivas khá phức tạp và khó thực hiện được tron</w:t>
      </w:r>
      <w:r w:rsidR="00EE5F1A" w:rsidRPr="00D80854">
        <w:rPr>
          <w:sz w:val="28"/>
        </w:rPr>
        <w:t>g</w:t>
      </w:r>
      <w:r w:rsidRPr="00D80854">
        <w:rPr>
          <w:sz w:val="28"/>
        </w:rPr>
        <w:t xml:space="preserve"> điều kiện hiện tại của nghiên cứu này. Vì để thực hiện được sự phân chia này, cần ph</w:t>
      </w:r>
      <w:r w:rsidR="006710E2" w:rsidRPr="00D80854">
        <w:rPr>
          <w:sz w:val="28"/>
        </w:rPr>
        <w:t>ải có máy móc và trang bị phương</w:t>
      </w:r>
      <w:r w:rsidRPr="00D80854">
        <w:rPr>
          <w:sz w:val="28"/>
        </w:rPr>
        <w:t xml:space="preserve"> tiện về niệu động học. Vì vậy, nghiên cứu này không theo sự phân chia của Blaivas. </w:t>
      </w:r>
    </w:p>
    <w:p w:rsidR="009C77C4" w:rsidRPr="00D80854" w:rsidRDefault="005938F0" w:rsidP="00343E08">
      <w:pPr>
        <w:autoSpaceDE w:val="0"/>
        <w:autoSpaceDN w:val="0"/>
        <w:adjustRightInd w:val="0"/>
        <w:spacing w:line="360" w:lineRule="auto"/>
        <w:ind w:firstLine="720"/>
        <w:jc w:val="both"/>
        <w:rPr>
          <w:sz w:val="28"/>
        </w:rPr>
      </w:pPr>
      <w:r w:rsidRPr="00D80854">
        <w:rPr>
          <w:sz w:val="28"/>
        </w:rPr>
        <w:t>Trong số các</w:t>
      </w:r>
      <w:r w:rsidR="00A43B82" w:rsidRPr="00D80854">
        <w:rPr>
          <w:sz w:val="28"/>
        </w:rPr>
        <w:t xml:space="preserve"> bệnh nhân bị </w:t>
      </w:r>
      <w:r w:rsidR="004B1EDF" w:rsidRPr="00D80854">
        <w:rPr>
          <w:sz w:val="28"/>
          <w:szCs w:val="28"/>
        </w:rPr>
        <w:t>TKKS</w:t>
      </w:r>
      <w:r w:rsidR="00D250DB" w:rsidRPr="00D80854">
        <w:rPr>
          <w:sz w:val="28"/>
          <w:szCs w:val="28"/>
          <w:lang w:val="en-US"/>
        </w:rPr>
        <w:t>,</w:t>
      </w:r>
      <w:r w:rsidR="00F03B8D" w:rsidRPr="00D80854">
        <w:rPr>
          <w:sz w:val="28"/>
          <w:szCs w:val="28"/>
          <w:lang w:val="en-US"/>
        </w:rPr>
        <w:t xml:space="preserve"> hầu hết đều ở</w:t>
      </w:r>
      <w:r w:rsidR="00D250DB" w:rsidRPr="00D80854">
        <w:rPr>
          <w:sz w:val="28"/>
          <w:szCs w:val="28"/>
          <w:lang w:val="en-US"/>
        </w:rPr>
        <w:t xml:space="preserve"> mức</w:t>
      </w:r>
      <w:r w:rsidR="00F03B8D" w:rsidRPr="00D80854">
        <w:rPr>
          <w:sz w:val="28"/>
          <w:szCs w:val="28"/>
          <w:lang w:val="en-US"/>
        </w:rPr>
        <w:t xml:space="preserve">  độ </w:t>
      </w:r>
      <w:r w:rsidR="00CF6603">
        <w:rPr>
          <w:sz w:val="28"/>
          <w:szCs w:val="28"/>
          <w:lang w:val="en-US"/>
        </w:rPr>
        <w:t>II</w:t>
      </w:r>
      <w:r w:rsidR="00F03B8D" w:rsidRPr="00D80854">
        <w:rPr>
          <w:sz w:val="28"/>
          <w:szCs w:val="28"/>
          <w:lang w:val="en-US"/>
        </w:rPr>
        <w:t xml:space="preserve"> và độ </w:t>
      </w:r>
      <w:r w:rsidR="00CF6603">
        <w:rPr>
          <w:sz w:val="28"/>
          <w:szCs w:val="28"/>
          <w:lang w:val="en-US"/>
        </w:rPr>
        <w:t>III</w:t>
      </w:r>
      <w:r w:rsidR="00F03B8D" w:rsidRPr="00D80854">
        <w:rPr>
          <w:sz w:val="28"/>
          <w:szCs w:val="28"/>
          <w:lang w:val="en-US"/>
        </w:rPr>
        <w:t xml:space="preserve">, đó là </w:t>
      </w:r>
      <w:r w:rsidR="004F48A7" w:rsidRPr="00D80854">
        <w:rPr>
          <w:sz w:val="28"/>
          <w:szCs w:val="28"/>
          <w:lang w:val="en-US"/>
        </w:rPr>
        <w:t>những bệnh nhân có tình trạng T</w:t>
      </w:r>
      <w:r w:rsidR="00F03B8D" w:rsidRPr="00D80854">
        <w:rPr>
          <w:sz w:val="28"/>
          <w:szCs w:val="28"/>
          <w:lang w:val="en-US"/>
        </w:rPr>
        <w:t>KKS nặng</w:t>
      </w:r>
      <w:r w:rsidR="00D250DB" w:rsidRPr="00D80854">
        <w:rPr>
          <w:sz w:val="28"/>
          <w:szCs w:val="28"/>
          <w:lang w:val="en-US"/>
        </w:rPr>
        <w:t xml:space="preserve"> và </w:t>
      </w:r>
      <w:r w:rsidR="00CF6603">
        <w:rPr>
          <w:sz w:val="28"/>
          <w:szCs w:val="28"/>
          <w:lang w:val="en-US"/>
        </w:rPr>
        <w:t>TB</w:t>
      </w:r>
      <w:r w:rsidRPr="00D80854">
        <w:rPr>
          <w:sz w:val="28"/>
        </w:rPr>
        <w:t xml:space="preserve">. </w:t>
      </w:r>
      <w:r w:rsidR="00D250DB" w:rsidRPr="00D80854">
        <w:rPr>
          <w:sz w:val="28"/>
          <w:lang w:val="en-US"/>
        </w:rPr>
        <w:t xml:space="preserve">Chỉ có 2 bệnh nhân ở mức </w:t>
      </w:r>
      <w:r w:rsidR="00CF6603">
        <w:rPr>
          <w:sz w:val="28"/>
          <w:lang w:val="en-US"/>
        </w:rPr>
        <w:t>độ I</w:t>
      </w:r>
      <w:r w:rsidR="00D250DB" w:rsidRPr="00D80854">
        <w:rPr>
          <w:sz w:val="28"/>
          <w:lang w:val="en-US"/>
        </w:rPr>
        <w:t xml:space="preserve"> (3,4%); có tới 96,6% bệnh nhân ở mức độ </w:t>
      </w:r>
      <w:r w:rsidR="00CF6603">
        <w:rPr>
          <w:sz w:val="28"/>
          <w:lang w:val="en-US"/>
        </w:rPr>
        <w:t>II</w:t>
      </w:r>
      <w:r w:rsidR="00D250DB" w:rsidRPr="00D80854">
        <w:rPr>
          <w:sz w:val="28"/>
          <w:lang w:val="en-US"/>
        </w:rPr>
        <w:t xml:space="preserve"> và </w:t>
      </w:r>
      <w:r w:rsidR="00CF6603">
        <w:rPr>
          <w:sz w:val="28"/>
          <w:lang w:val="en-US"/>
        </w:rPr>
        <w:t>III</w:t>
      </w:r>
      <w:r w:rsidR="00F34EAD" w:rsidRPr="00D80854">
        <w:rPr>
          <w:sz w:val="28"/>
          <w:lang w:val="en-US"/>
        </w:rPr>
        <w:t xml:space="preserve">, độ </w:t>
      </w:r>
      <w:r w:rsidR="00CF6603">
        <w:rPr>
          <w:sz w:val="28"/>
          <w:lang w:val="en-US"/>
        </w:rPr>
        <w:t>III</w:t>
      </w:r>
      <w:r w:rsidR="00F34EAD" w:rsidRPr="00D80854">
        <w:rPr>
          <w:sz w:val="28"/>
          <w:lang w:val="en-US"/>
        </w:rPr>
        <w:t xml:space="preserve"> là 72,9%</w:t>
      </w:r>
      <w:r w:rsidR="00F3510E">
        <w:rPr>
          <w:sz w:val="28"/>
          <w:lang w:val="en-US"/>
        </w:rPr>
        <w:t xml:space="preserve"> (B</w:t>
      </w:r>
      <w:r w:rsidR="00D250DB" w:rsidRPr="00D80854">
        <w:rPr>
          <w:sz w:val="28"/>
          <w:lang w:val="en-US"/>
        </w:rPr>
        <w:t xml:space="preserve">ảng 3.9). Đặc điểm này </w:t>
      </w:r>
      <w:r w:rsidR="00E4252D" w:rsidRPr="00D80854">
        <w:rPr>
          <w:sz w:val="28"/>
          <w:lang w:val="en-US"/>
        </w:rPr>
        <w:t>phù hợp</w:t>
      </w:r>
      <w:r w:rsidRPr="00D80854">
        <w:rPr>
          <w:sz w:val="28"/>
        </w:rPr>
        <w:t xml:space="preserve"> kết quả nghiên cứu của Hồ Nguyễn Tiến và </w:t>
      </w:r>
      <w:r w:rsidR="004F48A7" w:rsidRPr="00D80854">
        <w:rPr>
          <w:sz w:val="28"/>
          <w:lang w:val="en-US"/>
        </w:rPr>
        <w:t>cs</w:t>
      </w:r>
      <w:r w:rsidRPr="00D80854">
        <w:rPr>
          <w:sz w:val="28"/>
        </w:rPr>
        <w:t xml:space="preserve">, tỷ lệ </w:t>
      </w:r>
      <w:r w:rsidR="00237DF6" w:rsidRPr="00D80854">
        <w:rPr>
          <w:sz w:val="28"/>
          <w:lang w:val="en-US"/>
        </w:rPr>
        <w:t>T</w:t>
      </w:r>
      <w:r w:rsidR="004B1EDF" w:rsidRPr="00D80854">
        <w:rPr>
          <w:sz w:val="28"/>
          <w:szCs w:val="28"/>
        </w:rPr>
        <w:t>KKS</w:t>
      </w:r>
      <w:r w:rsidR="004F48A7" w:rsidRPr="00D80854">
        <w:rPr>
          <w:sz w:val="28"/>
          <w:szCs w:val="28"/>
          <w:lang w:val="en-US"/>
        </w:rPr>
        <w:t>KGS</w:t>
      </w:r>
      <w:r w:rsidR="004B1EDF" w:rsidRPr="00D80854">
        <w:rPr>
          <w:sz w:val="28"/>
          <w:szCs w:val="28"/>
        </w:rPr>
        <w:t xml:space="preserve"> </w:t>
      </w:r>
      <w:r w:rsidR="00A43B82" w:rsidRPr="00D80854">
        <w:rPr>
          <w:sz w:val="28"/>
        </w:rPr>
        <w:t>mức độ</w:t>
      </w:r>
      <w:r w:rsidRPr="00D80854">
        <w:rPr>
          <w:sz w:val="28"/>
        </w:rPr>
        <w:t xml:space="preserve"> </w:t>
      </w:r>
      <w:r w:rsidR="00CF6603">
        <w:rPr>
          <w:sz w:val="28"/>
          <w:lang w:val="en-US"/>
        </w:rPr>
        <w:t>I</w:t>
      </w:r>
      <w:r w:rsidRPr="00D80854">
        <w:rPr>
          <w:sz w:val="28"/>
        </w:rPr>
        <w:t xml:space="preserve"> là 12%, mức độ </w:t>
      </w:r>
      <w:r w:rsidR="00CF6603">
        <w:rPr>
          <w:sz w:val="28"/>
          <w:lang w:val="en-US"/>
        </w:rPr>
        <w:t>II</w:t>
      </w:r>
      <w:r w:rsidRPr="00D80854">
        <w:rPr>
          <w:sz w:val="28"/>
        </w:rPr>
        <w:t xml:space="preserve"> là 52% và mức độ </w:t>
      </w:r>
      <w:r w:rsidR="00CF6603">
        <w:rPr>
          <w:sz w:val="28"/>
          <w:lang w:val="en-US"/>
        </w:rPr>
        <w:t>III</w:t>
      </w:r>
      <w:r w:rsidRPr="00D80854">
        <w:rPr>
          <w:sz w:val="28"/>
        </w:rPr>
        <w:t xml:space="preserve"> là 36% </w:t>
      </w:r>
      <w:r w:rsidR="00BB6D31" w:rsidRPr="00D80854">
        <w:rPr>
          <w:sz w:val="28"/>
          <w:lang w:val="en-US"/>
        </w:rPr>
        <w:fldChar w:fldCharType="begin"/>
      </w:r>
      <w:r w:rsidR="0094272F" w:rsidRPr="00D80854">
        <w:rPr>
          <w:sz w:val="28"/>
        </w:rPr>
        <w:instrText xml:space="preserve"> ADDIN EN.CITE &lt;EndNote&gt;&lt;Cite ExcludeYear="1"&gt;&lt;Author&gt;Chapple&lt;/Author&gt;&lt;Year&gt;2012&lt;/Year&gt;&lt;RecNum&gt;1100&lt;/RecNum&gt;&lt;DisplayText&gt;[92]&lt;/DisplayText&gt;&lt;record&gt;&lt;rec-number&gt;1100&lt;/rec-number&gt;&lt;foreign-keys&gt;&lt;key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BB6D31" w:rsidRPr="00D80854">
        <w:rPr>
          <w:sz w:val="28"/>
          <w:lang w:val="en-US"/>
        </w:rPr>
        <w:fldChar w:fldCharType="separate"/>
      </w:r>
      <w:r w:rsidR="0094272F" w:rsidRPr="00D80854">
        <w:rPr>
          <w:noProof/>
          <w:sz w:val="28"/>
        </w:rPr>
        <w:t>[</w:t>
      </w:r>
      <w:r w:rsidR="007B3418">
        <w:rPr>
          <w:noProof/>
          <w:sz w:val="28"/>
          <w:lang w:val="en-US"/>
        </w:rPr>
        <w:t>89</w:t>
      </w:r>
      <w:r w:rsidR="0094272F" w:rsidRPr="00D80854">
        <w:rPr>
          <w:noProof/>
          <w:sz w:val="28"/>
        </w:rPr>
        <w:t>]</w:t>
      </w:r>
      <w:r w:rsidR="00BB6D31" w:rsidRPr="00D80854">
        <w:rPr>
          <w:sz w:val="28"/>
          <w:lang w:val="en-US"/>
        </w:rPr>
        <w:fldChar w:fldCharType="end"/>
      </w:r>
      <w:r w:rsidRPr="00D80854">
        <w:rPr>
          <w:sz w:val="28"/>
        </w:rPr>
        <w:t>.</w:t>
      </w:r>
    </w:p>
    <w:p w:rsidR="00F34EAD" w:rsidRPr="00D80854" w:rsidRDefault="00F34EAD" w:rsidP="00343E08">
      <w:pPr>
        <w:autoSpaceDE w:val="0"/>
        <w:autoSpaceDN w:val="0"/>
        <w:adjustRightInd w:val="0"/>
        <w:spacing w:line="360" w:lineRule="auto"/>
        <w:ind w:firstLine="720"/>
        <w:jc w:val="both"/>
        <w:rPr>
          <w:sz w:val="28"/>
          <w:lang w:val="en-US"/>
        </w:rPr>
      </w:pPr>
      <w:r w:rsidRPr="00D80854">
        <w:rPr>
          <w:sz w:val="28"/>
          <w:lang w:val="en-US"/>
        </w:rPr>
        <w:t>100% số bệnh nhân trong nghiên cứu đều đã được điều t</w:t>
      </w:r>
      <w:r w:rsidR="004F48A7" w:rsidRPr="00D80854">
        <w:rPr>
          <w:sz w:val="28"/>
          <w:lang w:val="en-US"/>
        </w:rPr>
        <w:t>rị nội khoa, một số được tập phụ</w:t>
      </w:r>
      <w:r w:rsidRPr="00D80854">
        <w:rPr>
          <w:sz w:val="28"/>
          <w:lang w:val="en-US"/>
        </w:rPr>
        <w:t xml:space="preserve">c hồi chức năng. Điều này cũng phù hợp với khuyến cáo điều trị tiểu không kiểm soát của </w:t>
      </w:r>
      <w:r w:rsidR="00D14E41">
        <w:rPr>
          <w:sz w:val="28"/>
          <w:lang w:val="en-US"/>
        </w:rPr>
        <w:t>Hội quốc tế kiểm soát tiểu tiện (ICS)</w:t>
      </w:r>
      <w:r w:rsidRPr="00D80854">
        <w:rPr>
          <w:sz w:val="28"/>
          <w:lang w:val="en-US"/>
        </w:rPr>
        <w:t>.</w:t>
      </w:r>
    </w:p>
    <w:p w:rsidR="006A13FA" w:rsidRPr="00D80854" w:rsidRDefault="001B665C" w:rsidP="001B665C">
      <w:pPr>
        <w:pStyle w:val="oancuaDanhsach1"/>
        <w:spacing w:after="0" w:line="360" w:lineRule="auto"/>
        <w:ind w:left="0" w:firstLine="720"/>
        <w:jc w:val="both"/>
        <w:rPr>
          <w:sz w:val="28"/>
        </w:rPr>
      </w:pPr>
      <w:r w:rsidRPr="00D80854">
        <w:rPr>
          <w:rFonts w:ascii="Times New Roman" w:hAnsi="Times New Roman"/>
          <w:sz w:val="28"/>
          <w:szCs w:val="28"/>
        </w:rPr>
        <w:t>Test Bon</w:t>
      </w:r>
      <w:r w:rsidR="004F48A7" w:rsidRPr="00D80854">
        <w:rPr>
          <w:rFonts w:ascii="Times New Roman" w:hAnsi="Times New Roman"/>
          <w:sz w:val="28"/>
          <w:szCs w:val="28"/>
        </w:rPr>
        <w:t>n</w:t>
      </w:r>
      <w:r w:rsidRPr="00D80854">
        <w:rPr>
          <w:rFonts w:ascii="Times New Roman" w:hAnsi="Times New Roman"/>
          <w:sz w:val="28"/>
          <w:szCs w:val="28"/>
        </w:rPr>
        <w:t>ey:</w:t>
      </w:r>
      <w:r w:rsidRPr="00D80854">
        <w:rPr>
          <w:rFonts w:ascii="Times New Roman" w:hAnsi="Times New Roman"/>
          <w:b/>
          <w:sz w:val="28"/>
          <w:szCs w:val="28"/>
        </w:rPr>
        <w:t xml:space="preserve"> </w:t>
      </w:r>
      <w:r w:rsidR="006A13FA" w:rsidRPr="00D80854">
        <w:rPr>
          <w:rFonts w:ascii="Times New Roman" w:hAnsi="Times New Roman"/>
          <w:sz w:val="28"/>
        </w:rPr>
        <w:t xml:space="preserve">Để quyết định có thực hiện kỹ thuật </w:t>
      </w:r>
      <w:r w:rsidR="004F48A7" w:rsidRPr="00D80854">
        <w:rPr>
          <w:rFonts w:ascii="Times New Roman" w:hAnsi="Times New Roman"/>
          <w:sz w:val="28"/>
        </w:rPr>
        <w:t>TOT</w:t>
      </w:r>
      <w:r w:rsidR="006A13FA" w:rsidRPr="00D80854">
        <w:rPr>
          <w:rFonts w:ascii="Times New Roman" w:hAnsi="Times New Roman"/>
          <w:sz w:val="28"/>
        </w:rPr>
        <w:t xml:space="preserve"> bệnh nhân bị </w:t>
      </w:r>
      <w:r w:rsidR="004F48A7" w:rsidRPr="00D80854">
        <w:rPr>
          <w:rFonts w:ascii="Times New Roman" w:hAnsi="Times New Roman"/>
          <w:sz w:val="28"/>
        </w:rPr>
        <w:t xml:space="preserve">TKKSKGS </w:t>
      </w:r>
      <w:r w:rsidR="006A13FA" w:rsidRPr="00D80854">
        <w:rPr>
          <w:rFonts w:ascii="Times New Roman" w:hAnsi="Times New Roman"/>
          <w:sz w:val="28"/>
        </w:rPr>
        <w:t>phải có test Bon</w:t>
      </w:r>
      <w:r w:rsidR="004F48A7" w:rsidRPr="00D80854">
        <w:rPr>
          <w:rFonts w:ascii="Times New Roman" w:hAnsi="Times New Roman"/>
          <w:sz w:val="28"/>
        </w:rPr>
        <w:t>n</w:t>
      </w:r>
      <w:r w:rsidR="006A13FA" w:rsidRPr="00D80854">
        <w:rPr>
          <w:rFonts w:ascii="Times New Roman" w:hAnsi="Times New Roman"/>
          <w:sz w:val="28"/>
        </w:rPr>
        <w:t>ey dương tính.</w:t>
      </w:r>
    </w:p>
    <w:p w:rsidR="001B665C" w:rsidRPr="00D80854" w:rsidRDefault="001B665C" w:rsidP="001B665C">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Trong thăm khám lâm sàng, cần đặc biệt lưu ý đến test Bonney. Tất cả các bệnh nhân đều được thực hiện nghiệm pháp này trong nghiên cứu. Test này không nhằm vào việc xác định chẩn đoán, mà chủ yếu là biết tiên lượng cho cuộc phẫu thuật. Nếu nghiệm pháp dương tính (bệnh nhân không còn hiện tượng rỉ nước tiểu sau khi nâng thành trước âm đạo lên) giúp dự đoán được khả năng thành công của phẫu thuật. Test Bonney đơn giản, thực hiện dễ dàng và không tốn kém. Tuy nhiên, khi làm nghiệm pháp này, phải có sự hợp tác tốt giữa người thầy thuốc và bệnh nhân. Trước phẫu thuật, tỷ lệ bệnh nhân có test Bon</w:t>
      </w:r>
      <w:r w:rsidR="006020B4" w:rsidRPr="00D80854">
        <w:rPr>
          <w:rFonts w:ascii="Times New Roman" w:hAnsi="Times New Roman"/>
          <w:sz w:val="28"/>
          <w:szCs w:val="28"/>
        </w:rPr>
        <w:t>ney dương</w:t>
      </w:r>
      <w:r w:rsidRPr="00D80854">
        <w:rPr>
          <w:rFonts w:ascii="Times New Roman" w:hAnsi="Times New Roman"/>
          <w:sz w:val="28"/>
          <w:szCs w:val="28"/>
        </w:rPr>
        <w:t xml:space="preserve"> tính là 100%. </w:t>
      </w:r>
    </w:p>
    <w:p w:rsidR="001B665C" w:rsidRDefault="001B665C" w:rsidP="001B665C">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Với những trường hợp tái phát TKKS, nghiệm pháp Bonney âm tính sẽ là cơ sở lựa chọn chỉ định phương pháp khác điều trị </w:t>
      </w:r>
      <w:r w:rsidR="006020B4" w:rsidRPr="00D80854">
        <w:rPr>
          <w:rFonts w:ascii="Times New Roman" w:hAnsi="Times New Roman"/>
          <w:sz w:val="28"/>
        </w:rPr>
        <w:t>TKKS</w:t>
      </w:r>
      <w:r w:rsidRPr="00D80854">
        <w:rPr>
          <w:rFonts w:ascii="Times New Roman" w:hAnsi="Times New Roman"/>
          <w:sz w:val="28"/>
          <w:szCs w:val="28"/>
        </w:rPr>
        <w:t>. Những ca Bonney (+), có thể chỉ định làm lại TOT.</w:t>
      </w:r>
    </w:p>
    <w:p w:rsidR="009C77C4" w:rsidRPr="00D80854" w:rsidRDefault="006020B4" w:rsidP="009C77C4">
      <w:pPr>
        <w:pStyle w:val="Heading3"/>
        <w:spacing w:before="0" w:line="360" w:lineRule="auto"/>
        <w:rPr>
          <w:rFonts w:ascii="Times New Roman" w:hAnsi="Times New Roman" w:cs="Times New Roman"/>
          <w:b/>
          <w:color w:val="auto"/>
          <w:sz w:val="28"/>
          <w:lang w:val="en-US"/>
        </w:rPr>
      </w:pPr>
      <w:bookmarkStart w:id="1336" w:name="_Toc386557091"/>
      <w:bookmarkStart w:id="1337" w:name="_Toc28615208"/>
      <w:bookmarkStart w:id="1338" w:name="_Toc35871209"/>
      <w:bookmarkStart w:id="1339" w:name="_Toc35871460"/>
      <w:r w:rsidRPr="00D80854">
        <w:rPr>
          <w:rFonts w:ascii="Times New Roman" w:hAnsi="Times New Roman" w:cs="Times New Roman"/>
          <w:b/>
          <w:color w:val="auto"/>
          <w:sz w:val="28"/>
          <w:lang w:val="en-US"/>
        </w:rPr>
        <w:lastRenderedPageBreak/>
        <w:t>4.2.</w:t>
      </w:r>
      <w:r w:rsidR="00343E08" w:rsidRPr="00D80854">
        <w:rPr>
          <w:rFonts w:ascii="Times New Roman" w:hAnsi="Times New Roman" w:cs="Times New Roman"/>
          <w:b/>
          <w:color w:val="auto"/>
          <w:sz w:val="28"/>
          <w:lang w:val="en-US"/>
        </w:rPr>
        <w:t xml:space="preserve"> </w:t>
      </w:r>
      <w:bookmarkEnd w:id="1336"/>
      <w:bookmarkEnd w:id="1337"/>
      <w:bookmarkEnd w:id="1338"/>
      <w:bookmarkEnd w:id="1339"/>
      <w:r w:rsidR="00343E08" w:rsidRPr="00D80854">
        <w:rPr>
          <w:rFonts w:ascii="Times New Roman" w:hAnsi="Times New Roman" w:cs="Times New Roman"/>
          <w:b/>
          <w:color w:val="auto"/>
          <w:sz w:val="28"/>
          <w:lang w:val="en-US"/>
        </w:rPr>
        <w:t xml:space="preserve">Kết quả điều trị </w:t>
      </w:r>
      <w:r w:rsidRPr="00D80854">
        <w:rPr>
          <w:rFonts w:ascii="Times New Roman" w:hAnsi="Times New Roman" w:cs="Times New Roman"/>
          <w:b/>
          <w:color w:val="auto"/>
          <w:sz w:val="28"/>
          <w:lang w:val="en-US"/>
        </w:rPr>
        <w:t>tiểu không kiểm soát khi gắng sức</w:t>
      </w:r>
      <w:r w:rsidR="00AC123D" w:rsidRPr="00D80854">
        <w:rPr>
          <w:rFonts w:ascii="Times New Roman" w:hAnsi="Times New Roman" w:cs="Times New Roman"/>
          <w:b/>
          <w:color w:val="auto"/>
          <w:sz w:val="28"/>
          <w:lang w:val="en-US"/>
        </w:rPr>
        <w:t xml:space="preserve"> ở phụ nữ bằng kỹ thuậ</w:t>
      </w:r>
      <w:r w:rsidRPr="00D80854">
        <w:rPr>
          <w:rFonts w:ascii="Times New Roman" w:hAnsi="Times New Roman" w:cs="Times New Roman"/>
          <w:b/>
          <w:color w:val="auto"/>
          <w:sz w:val="28"/>
          <w:lang w:val="en-US"/>
        </w:rPr>
        <w:t>t TOT</w:t>
      </w:r>
    </w:p>
    <w:p w:rsidR="006020B4" w:rsidRPr="00D80854" w:rsidRDefault="006020B4" w:rsidP="006020B4">
      <w:pPr>
        <w:rPr>
          <w:sz w:val="12"/>
          <w:lang w:val="en-US"/>
        </w:rPr>
      </w:pPr>
    </w:p>
    <w:p w:rsidR="00FB0BED" w:rsidRPr="00D80854" w:rsidRDefault="00FB0BED" w:rsidP="00CF6603">
      <w:pPr>
        <w:autoSpaceDE w:val="0"/>
        <w:autoSpaceDN w:val="0"/>
        <w:adjustRightInd w:val="0"/>
        <w:spacing w:line="360" w:lineRule="auto"/>
        <w:ind w:firstLine="720"/>
        <w:jc w:val="both"/>
        <w:rPr>
          <w:sz w:val="28"/>
          <w:lang w:val="en-US"/>
        </w:rPr>
      </w:pPr>
      <w:r w:rsidRPr="00D80854">
        <w:rPr>
          <w:sz w:val="28"/>
          <w:lang w:val="en-US"/>
        </w:rPr>
        <w:t xml:space="preserve">Đánh giá kết quả điều trị </w:t>
      </w:r>
      <w:r w:rsidR="006020B4" w:rsidRPr="00D80854">
        <w:rPr>
          <w:sz w:val="28"/>
          <w:szCs w:val="28"/>
        </w:rPr>
        <w:t>TKKS</w:t>
      </w:r>
      <w:r w:rsidR="006020B4" w:rsidRPr="00D80854">
        <w:rPr>
          <w:sz w:val="28"/>
          <w:szCs w:val="28"/>
          <w:lang w:val="en-US"/>
        </w:rPr>
        <w:t xml:space="preserve">KGS </w:t>
      </w:r>
      <w:r w:rsidRPr="00D80854">
        <w:rPr>
          <w:sz w:val="28"/>
          <w:lang w:val="en-US"/>
        </w:rPr>
        <w:t xml:space="preserve">bằng phẫu thuật TOT trước tiên cần phải đánh giá tình trạng </w:t>
      </w:r>
      <w:r w:rsidR="006020B4" w:rsidRPr="00D80854">
        <w:rPr>
          <w:sz w:val="28"/>
          <w:szCs w:val="28"/>
        </w:rPr>
        <w:t>TKKS</w:t>
      </w:r>
      <w:r w:rsidR="006020B4" w:rsidRPr="00D80854">
        <w:rPr>
          <w:sz w:val="28"/>
          <w:szCs w:val="28"/>
          <w:lang w:val="en-US"/>
        </w:rPr>
        <w:t xml:space="preserve"> </w:t>
      </w:r>
      <w:r w:rsidRPr="00D80854">
        <w:rPr>
          <w:sz w:val="28"/>
          <w:lang w:val="en-US"/>
        </w:rPr>
        <w:t xml:space="preserve">sau mổ. Kỹ thuật được coi là thành công khi bệnh nhân hết triệu chứng </w:t>
      </w:r>
      <w:r w:rsidR="006020B4" w:rsidRPr="00D80854">
        <w:rPr>
          <w:sz w:val="28"/>
          <w:szCs w:val="28"/>
        </w:rPr>
        <w:t>TKKS</w:t>
      </w:r>
      <w:r w:rsidR="006020B4" w:rsidRPr="00D80854">
        <w:rPr>
          <w:sz w:val="28"/>
          <w:szCs w:val="28"/>
          <w:lang w:val="en-US"/>
        </w:rPr>
        <w:t xml:space="preserve"> </w:t>
      </w:r>
      <w:r w:rsidRPr="00D80854">
        <w:rPr>
          <w:sz w:val="28"/>
          <w:lang w:val="en-US"/>
        </w:rPr>
        <w:t>khi gắng sức và không bị các tai biến biến chứng.</w:t>
      </w:r>
    </w:p>
    <w:p w:rsidR="00FB0BED" w:rsidRPr="00D80854" w:rsidRDefault="00FB0BED" w:rsidP="00FB0BED">
      <w:pPr>
        <w:autoSpaceDE w:val="0"/>
        <w:autoSpaceDN w:val="0"/>
        <w:adjustRightInd w:val="0"/>
        <w:spacing w:line="360" w:lineRule="auto"/>
        <w:ind w:firstLine="720"/>
        <w:jc w:val="both"/>
        <w:rPr>
          <w:sz w:val="28"/>
          <w:lang w:val="en-US"/>
        </w:rPr>
      </w:pPr>
      <w:r w:rsidRPr="00D80854">
        <w:rPr>
          <w:sz w:val="28"/>
          <w:lang w:val="en-US"/>
        </w:rPr>
        <w:t>Ngoài ra, kết quả điều trị còn được đánh giá trên các tiêu chỉ cải thiện các triệu chứng rối loạn tiểu tiện, cải thiện lượng nước tiểu dư sau khi đi tiểu và cải thiện chất lượng sống của bệnh nhân.</w:t>
      </w:r>
    </w:p>
    <w:p w:rsidR="00FB0BED" w:rsidRDefault="00FB0BED" w:rsidP="00FB0BED">
      <w:pPr>
        <w:autoSpaceDE w:val="0"/>
        <w:autoSpaceDN w:val="0"/>
        <w:adjustRightInd w:val="0"/>
        <w:spacing w:line="360" w:lineRule="auto"/>
        <w:ind w:firstLine="720"/>
        <w:jc w:val="both"/>
        <w:rPr>
          <w:sz w:val="28"/>
          <w:lang w:val="en-US"/>
        </w:rPr>
      </w:pPr>
      <w:r w:rsidRPr="00D80854">
        <w:rPr>
          <w:sz w:val="28"/>
          <w:lang w:val="en-US"/>
        </w:rPr>
        <w:t>Một số kết quả liên quan tới kỹ thuật mổ cũng được nghiên cứu như thời gian mổ, thời gian nằm viện, mức độ đau sau mổ, các tai biến và biến chứng của phẫu thuật.</w:t>
      </w:r>
    </w:p>
    <w:p w:rsidR="00527FF0" w:rsidRPr="00527FF0" w:rsidRDefault="00527FF0" w:rsidP="00FB0BED">
      <w:pPr>
        <w:autoSpaceDE w:val="0"/>
        <w:autoSpaceDN w:val="0"/>
        <w:adjustRightInd w:val="0"/>
        <w:spacing w:line="360" w:lineRule="auto"/>
        <w:ind w:firstLine="720"/>
        <w:jc w:val="both"/>
        <w:rPr>
          <w:sz w:val="18"/>
          <w:lang w:val="en-US"/>
        </w:rPr>
      </w:pPr>
    </w:p>
    <w:p w:rsidR="00FB0BED" w:rsidRPr="00D80854" w:rsidRDefault="00FB0BED" w:rsidP="00FB0BED">
      <w:pPr>
        <w:autoSpaceDE w:val="0"/>
        <w:autoSpaceDN w:val="0"/>
        <w:adjustRightInd w:val="0"/>
        <w:spacing w:line="360" w:lineRule="auto"/>
        <w:jc w:val="both"/>
        <w:rPr>
          <w:b/>
          <w:i/>
          <w:sz w:val="28"/>
          <w:lang w:val="en-US"/>
        </w:rPr>
      </w:pPr>
      <w:r w:rsidRPr="00D80854">
        <w:rPr>
          <w:b/>
          <w:i/>
          <w:sz w:val="28"/>
          <w:lang w:val="en-US"/>
        </w:rPr>
        <w:t>4.2.1</w:t>
      </w:r>
      <w:r w:rsidR="006020B4" w:rsidRPr="00D80854">
        <w:rPr>
          <w:b/>
          <w:i/>
          <w:sz w:val="28"/>
          <w:lang w:val="en-US"/>
        </w:rPr>
        <w:t>.</w:t>
      </w:r>
      <w:r w:rsidRPr="00D80854">
        <w:rPr>
          <w:b/>
          <w:i/>
          <w:sz w:val="28"/>
          <w:lang w:val="en-US"/>
        </w:rPr>
        <w:t xml:space="preserve"> Kết quả</w:t>
      </w:r>
      <w:r w:rsidR="00B86A86" w:rsidRPr="00D80854">
        <w:rPr>
          <w:b/>
          <w:i/>
          <w:sz w:val="28"/>
          <w:lang w:val="en-US"/>
        </w:rPr>
        <w:t xml:space="preserve"> </w:t>
      </w:r>
      <w:r w:rsidRPr="00D80854">
        <w:rPr>
          <w:b/>
          <w:i/>
          <w:sz w:val="28"/>
          <w:lang w:val="en-US"/>
        </w:rPr>
        <w:t>liên quan kỹ</w:t>
      </w:r>
      <w:r w:rsidR="002C601C">
        <w:rPr>
          <w:b/>
          <w:i/>
          <w:sz w:val="28"/>
          <w:lang w:val="en-US"/>
        </w:rPr>
        <w:t xml:space="preserve"> thuật</w:t>
      </w:r>
      <w:r w:rsidRPr="00D80854">
        <w:rPr>
          <w:b/>
          <w:i/>
          <w:sz w:val="28"/>
          <w:lang w:val="en-US"/>
        </w:rPr>
        <w:t xml:space="preserve"> </w:t>
      </w:r>
      <w:r w:rsidR="006020B4" w:rsidRPr="00D80854">
        <w:rPr>
          <w:b/>
          <w:i/>
          <w:sz w:val="28"/>
          <w:lang w:val="en-US"/>
        </w:rPr>
        <w:t>TOT</w:t>
      </w:r>
      <w:r w:rsidRPr="00D80854">
        <w:rPr>
          <w:b/>
          <w:i/>
          <w:sz w:val="28"/>
          <w:lang w:val="en-US"/>
        </w:rPr>
        <w:t xml:space="preserve"> </w:t>
      </w:r>
    </w:p>
    <w:p w:rsidR="009C77C4" w:rsidRPr="00D80854" w:rsidRDefault="009C77C4" w:rsidP="00FB0BED">
      <w:pPr>
        <w:autoSpaceDE w:val="0"/>
        <w:autoSpaceDN w:val="0"/>
        <w:adjustRightInd w:val="0"/>
        <w:spacing w:line="360" w:lineRule="auto"/>
        <w:ind w:firstLine="720"/>
        <w:jc w:val="both"/>
        <w:rPr>
          <w:sz w:val="28"/>
          <w:szCs w:val="28"/>
          <w:lang w:val="en-US"/>
        </w:rPr>
      </w:pPr>
      <w:r w:rsidRPr="00D80854">
        <w:rPr>
          <w:sz w:val="28"/>
        </w:rPr>
        <w:t>Quá trình phẫu thuật TOT</w:t>
      </w:r>
      <w:r w:rsidR="006020B4" w:rsidRPr="00D80854">
        <w:rPr>
          <w:sz w:val="28"/>
          <w:lang w:val="en-US"/>
        </w:rPr>
        <w:t xml:space="preserve"> tại B</w:t>
      </w:r>
      <w:r w:rsidR="00F34EAD" w:rsidRPr="00D80854">
        <w:rPr>
          <w:sz w:val="28"/>
          <w:lang w:val="en-US"/>
        </w:rPr>
        <w:t>ệnh viện Phụ sản Hà nội</w:t>
      </w:r>
      <w:r w:rsidRPr="00D80854">
        <w:rPr>
          <w:sz w:val="28"/>
        </w:rPr>
        <w:t xml:space="preserve"> được chia làm </w:t>
      </w:r>
      <w:r w:rsidR="00F34EAD" w:rsidRPr="00D80854">
        <w:rPr>
          <w:sz w:val="28"/>
          <w:lang w:val="en-US"/>
        </w:rPr>
        <w:t>12 bước</w:t>
      </w:r>
      <w:r w:rsidRPr="00D80854">
        <w:rPr>
          <w:sz w:val="28"/>
        </w:rPr>
        <w:t xml:space="preserve"> bao gồm: 1) Bệnh nhân nằm ở tư thế sản khoa; 2) </w:t>
      </w:r>
      <w:r w:rsidRPr="00D80854">
        <w:rPr>
          <w:sz w:val="28"/>
          <w:szCs w:val="28"/>
        </w:rPr>
        <w:t>Treo môi nhỏ bằng mũi chỉ Nylon phía trong nếp đùi; 3) Đặt thông Foley CH16; 4) Định vị vị trí miếng đỡ;  5) Rạch âm đạo; 6) Tách âm đạo và mô quanh niệu đạo; 7) Bóc tách; 8) Đặt kim TOT; 9) Đặt giá đỡ niệu đạo; 10) Kiểm tra khoảng cách giữa niệu đạo và giá đỡ; 11) Cắt giá đỡ phần ngoài da; 12) Khâu đường rạch âm đạo và đường rạch da.</w:t>
      </w:r>
      <w:r w:rsidR="00F34EAD" w:rsidRPr="00D80854">
        <w:rPr>
          <w:sz w:val="28"/>
          <w:szCs w:val="28"/>
          <w:lang w:val="en-US"/>
        </w:rPr>
        <w:t xml:space="preserve"> Đây là một kỹ thuật đơn giản, dễ thực hiện. Chúng tôi chia thành 12 bước nhỏ như vậy để các phẫu thuật viên dễ áp dụng.</w:t>
      </w:r>
    </w:p>
    <w:p w:rsidR="009C77C4" w:rsidRDefault="009C77C4" w:rsidP="00CF6603">
      <w:pPr>
        <w:pStyle w:val="NormalWeb"/>
        <w:shd w:val="clear" w:color="auto" w:fill="FFFFFF"/>
        <w:spacing w:before="0" w:beforeAutospacing="0" w:after="0" w:afterAutospacing="0" w:line="360" w:lineRule="auto"/>
        <w:ind w:firstLine="720"/>
        <w:jc w:val="both"/>
        <w:rPr>
          <w:sz w:val="28"/>
          <w:szCs w:val="28"/>
        </w:rPr>
      </w:pPr>
      <w:r w:rsidRPr="00D80854">
        <w:rPr>
          <w:sz w:val="28"/>
          <w:szCs w:val="28"/>
          <w:lang w:val="vi-VN"/>
        </w:rPr>
        <w:t xml:space="preserve">Mấu chốt của phẫu thuật là </w:t>
      </w:r>
      <w:r w:rsidRPr="00D80854">
        <w:rPr>
          <w:sz w:val="28"/>
          <w:szCs w:val="28"/>
          <w:shd w:val="clear" w:color="auto" w:fill="FFFFFF"/>
          <w:lang w:val="vi-VN"/>
        </w:rPr>
        <w:t xml:space="preserve">dưới gây tê tủy sống, qua một vết trích nhỏ ở thành trước âm đạo, bác sỹ phẫu thuật đưa vào một dải băng tổng hợp (Bandelette prolene) đỡ phần </w:t>
      </w:r>
      <w:r w:rsidR="00F34EAD" w:rsidRPr="00D80854">
        <w:rPr>
          <w:sz w:val="28"/>
          <w:szCs w:val="28"/>
          <w:shd w:val="clear" w:color="auto" w:fill="FFFFFF"/>
        </w:rPr>
        <w:t>giữa của</w:t>
      </w:r>
      <w:r w:rsidRPr="00D80854">
        <w:rPr>
          <w:sz w:val="28"/>
          <w:szCs w:val="28"/>
          <w:shd w:val="clear" w:color="auto" w:fill="FFFFFF"/>
          <w:lang w:val="vi-VN"/>
        </w:rPr>
        <w:t xml:space="preserve"> niệu đạo nhằm tạo ra một vùng đệm tựa chắc chắn thay thế cho vòng cơ đã rão yếu. Khi gắng sức, áp lực ổ bụng tăng lên sẽ ép niệu đạo vào vùng này làm bịt tắc lòng niệu đạo và sẽ chặn lại dòng tiểu són ra. </w:t>
      </w:r>
      <w:r w:rsidRPr="00D80854">
        <w:rPr>
          <w:sz w:val="28"/>
          <w:szCs w:val="28"/>
          <w:lang w:val="vi-VN"/>
        </w:rPr>
        <w:t>Dải băng n</w:t>
      </w:r>
      <w:r w:rsidR="006020B4" w:rsidRPr="00D80854">
        <w:rPr>
          <w:sz w:val="28"/>
          <w:szCs w:val="28"/>
          <w:lang w:val="vi-VN"/>
        </w:rPr>
        <w:t>ày được cấu tạo từ những sợi m</w:t>
      </w:r>
      <w:r w:rsidR="006020B4" w:rsidRPr="00D80854">
        <w:rPr>
          <w:sz w:val="28"/>
          <w:szCs w:val="28"/>
        </w:rPr>
        <w:t>o</w:t>
      </w:r>
      <w:r w:rsidR="006020B4" w:rsidRPr="00D80854">
        <w:rPr>
          <w:sz w:val="28"/>
          <w:szCs w:val="28"/>
          <w:lang w:val="vi-VN"/>
        </w:rPr>
        <w:t>n</w:t>
      </w:r>
      <w:r w:rsidR="006020B4" w:rsidRPr="00D80854">
        <w:rPr>
          <w:sz w:val="28"/>
          <w:szCs w:val="28"/>
        </w:rPr>
        <w:t>o</w:t>
      </w:r>
      <w:r w:rsidR="006020B4" w:rsidRPr="00D80854">
        <w:rPr>
          <w:sz w:val="28"/>
          <w:szCs w:val="28"/>
          <w:lang w:val="vi-VN"/>
        </w:rPr>
        <w:t>phila</w:t>
      </w:r>
      <w:r w:rsidR="006020B4" w:rsidRPr="00D80854">
        <w:rPr>
          <w:sz w:val="28"/>
          <w:szCs w:val="28"/>
        </w:rPr>
        <w:t xml:space="preserve"> </w:t>
      </w:r>
      <w:r w:rsidRPr="00D80854">
        <w:rPr>
          <w:sz w:val="28"/>
          <w:szCs w:val="28"/>
          <w:lang w:val="vi-VN"/>
        </w:rPr>
        <w:t xml:space="preserve">măng </w:t>
      </w:r>
      <w:r w:rsidRPr="00D80854">
        <w:rPr>
          <w:sz w:val="28"/>
          <w:szCs w:val="28"/>
          <w:lang w:val="vi-VN"/>
        </w:rPr>
        <w:lastRenderedPageBreak/>
        <w:t>tổng hợp và sợi polypropylen</w:t>
      </w:r>
      <w:r w:rsidR="006020B4" w:rsidRPr="00D80854">
        <w:rPr>
          <w:sz w:val="28"/>
          <w:szCs w:val="28"/>
        </w:rPr>
        <w:t>e</w:t>
      </w:r>
      <w:r w:rsidRPr="00D80854">
        <w:rPr>
          <w:sz w:val="28"/>
          <w:szCs w:val="28"/>
          <w:lang w:val="vi-VN"/>
        </w:rPr>
        <w:t xml:space="preserve">, là loại vật liệu được dùng rất phổ biến trong phẫu thuật, nó rất bền theo thời gian và được dung nạp rất tốt trong cơ thể, không hề gây bất kỳ một phản ứng nào. Đây là một phẫu thuật nhẹ nhàng, không cắt cơ vùng bụng và tầng sinh môn, ít gây sang chấn và ít </w:t>
      </w:r>
      <w:r w:rsidR="00F34EAD" w:rsidRPr="00D80854">
        <w:rPr>
          <w:sz w:val="28"/>
          <w:szCs w:val="28"/>
          <w:lang w:val="vi-VN"/>
        </w:rPr>
        <w:t>đau. Kết quả phẫu thuật được kiểm chứng</w:t>
      </w:r>
      <w:r w:rsidR="00F34EAD" w:rsidRPr="00D80854">
        <w:rPr>
          <w:sz w:val="28"/>
          <w:szCs w:val="28"/>
        </w:rPr>
        <w:t xml:space="preserve"> n</w:t>
      </w:r>
      <w:r w:rsidRPr="00D80854">
        <w:rPr>
          <w:sz w:val="28"/>
          <w:szCs w:val="28"/>
          <w:lang w:val="vi-VN"/>
        </w:rPr>
        <w:t>gay trên bàn mổ</w:t>
      </w:r>
      <w:r w:rsidR="00F34EAD" w:rsidRPr="00D80854">
        <w:rPr>
          <w:sz w:val="28"/>
          <w:szCs w:val="28"/>
        </w:rPr>
        <w:t>,</w:t>
      </w:r>
      <w:r w:rsidRPr="00D80854">
        <w:rPr>
          <w:sz w:val="28"/>
          <w:szCs w:val="28"/>
          <w:lang w:val="vi-VN"/>
        </w:rPr>
        <w:t xml:space="preserve"> </w:t>
      </w:r>
      <w:r w:rsidR="00F34EAD" w:rsidRPr="00D80854">
        <w:rPr>
          <w:sz w:val="28"/>
          <w:szCs w:val="28"/>
        </w:rPr>
        <w:t>b</w:t>
      </w:r>
      <w:r w:rsidRPr="00D80854">
        <w:rPr>
          <w:sz w:val="28"/>
          <w:szCs w:val="28"/>
          <w:lang w:val="vi-VN"/>
        </w:rPr>
        <w:t xml:space="preserve">ệnh nhân hết </w:t>
      </w:r>
      <w:r w:rsidR="00307F11" w:rsidRPr="00D80854">
        <w:rPr>
          <w:sz w:val="28"/>
          <w:szCs w:val="28"/>
          <w:lang w:eastAsia="vi-VN"/>
        </w:rPr>
        <w:t>TKKS</w:t>
      </w:r>
      <w:r w:rsidR="00F34EAD" w:rsidRPr="00D80854">
        <w:rPr>
          <w:sz w:val="28"/>
          <w:szCs w:val="28"/>
          <w:lang w:eastAsia="vi-VN"/>
        </w:rPr>
        <w:t xml:space="preserve"> khi được yêu cầu ho</w:t>
      </w:r>
      <w:r w:rsidRPr="00D80854">
        <w:rPr>
          <w:sz w:val="28"/>
          <w:szCs w:val="28"/>
          <w:lang w:val="vi-VN"/>
        </w:rPr>
        <w:t xml:space="preserve">. Phương pháp này được chỉ định cho các trường hợp </w:t>
      </w:r>
      <w:r w:rsidR="008A0396" w:rsidRPr="00D80854">
        <w:rPr>
          <w:sz w:val="28"/>
          <w:szCs w:val="28"/>
        </w:rPr>
        <w:t>TKKS</w:t>
      </w:r>
      <w:r w:rsidR="006020B4" w:rsidRPr="00D80854">
        <w:rPr>
          <w:sz w:val="28"/>
          <w:szCs w:val="28"/>
        </w:rPr>
        <w:t>KGS</w:t>
      </w:r>
      <w:r w:rsidRPr="00D80854">
        <w:rPr>
          <w:sz w:val="28"/>
          <w:szCs w:val="28"/>
          <w:lang w:val="vi-VN"/>
        </w:rPr>
        <w:t xml:space="preserve"> đã điều trị nội khoa không có kết quả, các trường hợp són tiểu gắng sức có phối hợp với sa sinh dục và đôi khi trong một số trường hợp đặc biệt của </w:t>
      </w:r>
      <w:r w:rsidR="00307F11" w:rsidRPr="00D80854">
        <w:rPr>
          <w:sz w:val="28"/>
          <w:szCs w:val="28"/>
          <w:lang w:eastAsia="vi-VN"/>
        </w:rPr>
        <w:t xml:space="preserve">TKKS </w:t>
      </w:r>
      <w:r w:rsidRPr="00D80854">
        <w:rPr>
          <w:sz w:val="28"/>
          <w:szCs w:val="28"/>
          <w:lang w:val="vi-VN"/>
        </w:rPr>
        <w:t>do bàng quang không ổn định.</w:t>
      </w:r>
    </w:p>
    <w:p w:rsidR="00527FF0" w:rsidRPr="00527FF0" w:rsidRDefault="00527FF0" w:rsidP="00CF6603">
      <w:pPr>
        <w:pStyle w:val="NormalWeb"/>
        <w:shd w:val="clear" w:color="auto" w:fill="FFFFFF"/>
        <w:spacing w:before="0" w:beforeAutospacing="0" w:after="0" w:afterAutospacing="0" w:line="360" w:lineRule="auto"/>
        <w:ind w:firstLine="720"/>
        <w:jc w:val="both"/>
        <w:rPr>
          <w:sz w:val="14"/>
          <w:szCs w:val="28"/>
        </w:rPr>
      </w:pPr>
    </w:p>
    <w:p w:rsidR="009C77C4" w:rsidRPr="00D80854" w:rsidRDefault="009C77C4" w:rsidP="009C77C4">
      <w:pPr>
        <w:autoSpaceDE w:val="0"/>
        <w:autoSpaceDN w:val="0"/>
        <w:adjustRightInd w:val="0"/>
        <w:spacing w:line="360" w:lineRule="auto"/>
        <w:ind w:firstLine="720"/>
        <w:jc w:val="both"/>
        <w:rPr>
          <w:sz w:val="28"/>
          <w:szCs w:val="28"/>
          <w:lang w:val="en-US"/>
        </w:rPr>
      </w:pPr>
      <w:r w:rsidRPr="00D80854">
        <w:rPr>
          <w:sz w:val="28"/>
          <w:szCs w:val="28"/>
        </w:rPr>
        <w:t xml:space="preserve">Trong nghiên cứu của chúng tôi, </w:t>
      </w:r>
      <w:r w:rsidR="008D1D29" w:rsidRPr="00D80854">
        <w:rPr>
          <w:sz w:val="28"/>
          <w:szCs w:val="28"/>
        </w:rPr>
        <w:t>94,9</w:t>
      </w:r>
      <w:r w:rsidRPr="00D80854">
        <w:rPr>
          <w:sz w:val="28"/>
          <w:szCs w:val="28"/>
        </w:rPr>
        <w:t>% bện</w:t>
      </w:r>
      <w:r w:rsidR="000A3C2B" w:rsidRPr="00D80854">
        <w:rPr>
          <w:sz w:val="28"/>
          <w:szCs w:val="28"/>
        </w:rPr>
        <w:t>h nhân đều được gây tê tủy sống</w:t>
      </w:r>
      <w:r w:rsidR="000A3C2B" w:rsidRPr="00D80854">
        <w:rPr>
          <w:sz w:val="28"/>
          <w:szCs w:val="28"/>
          <w:lang w:val="en-US"/>
        </w:rPr>
        <w:t>, lợi điểm của tê tủy sống là trong quá trình phẫu thuật bệnh nhân tỉnh hợp tác được với bác sĩ. Đặc biệt ở thì kiểm tra khoảng cách giữa niệu đạo và giá đỡ nhằm tránh đặt dải băng dưới niệu đạo quá căng gây bí tiểu.</w:t>
      </w:r>
      <w:r w:rsidRPr="00D80854">
        <w:rPr>
          <w:sz w:val="28"/>
          <w:szCs w:val="28"/>
        </w:rPr>
        <w:t xml:space="preserve"> Nghiên cứu của chúng tôi tương tự như của Nguyễn Tân Cương</w:t>
      </w:r>
      <w:r w:rsidR="00A07A5C" w:rsidRPr="00D80854">
        <w:rPr>
          <w:sz w:val="28"/>
          <w:szCs w:val="28"/>
          <w:lang w:val="en-US"/>
        </w:rPr>
        <w:t xml:space="preserve"> và cs</w:t>
      </w:r>
      <w:r w:rsidRPr="00D80854">
        <w:rPr>
          <w:sz w:val="28"/>
          <w:szCs w:val="28"/>
        </w:rPr>
        <w:t>, tất cả các bệnh nhân được phẫu thuật dưới gây tê tủy sống</w:t>
      </w:r>
      <w:r w:rsidR="005938F0" w:rsidRPr="00D80854">
        <w:rPr>
          <w:sz w:val="28"/>
          <w:szCs w:val="28"/>
        </w:rPr>
        <w:t xml:space="preserve"> </w:t>
      </w:r>
      <w:r w:rsidR="00ED0E93" w:rsidRPr="00D80854">
        <w:rPr>
          <w:sz w:val="28"/>
          <w:szCs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sz w:val="28"/>
          <w:szCs w:val="28"/>
        </w:rPr>
        <w:instrText xml:space="preserve"> ADDIN EN.CITE </w:instrText>
      </w:r>
      <w:r w:rsidR="00C90A60" w:rsidRPr="00D80854">
        <w:rPr>
          <w:sz w:val="28"/>
          <w:szCs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sz w:val="28"/>
          <w:szCs w:val="28"/>
        </w:rPr>
        <w:instrText xml:space="preserve"> ADDIN EN.CITE.DATA </w:instrText>
      </w:r>
      <w:r w:rsidR="00C90A60" w:rsidRPr="00D80854">
        <w:rPr>
          <w:sz w:val="28"/>
          <w:szCs w:val="28"/>
          <w:lang w:val="en-US"/>
        </w:rPr>
      </w:r>
      <w:r w:rsidR="00C90A60" w:rsidRPr="00D80854">
        <w:rPr>
          <w:sz w:val="28"/>
          <w:szCs w:val="28"/>
          <w:lang w:val="en-US"/>
        </w:rPr>
        <w:fldChar w:fldCharType="end"/>
      </w:r>
      <w:r w:rsidR="00ED0E93" w:rsidRPr="00D80854">
        <w:rPr>
          <w:sz w:val="28"/>
          <w:szCs w:val="28"/>
          <w:lang w:val="en-US"/>
        </w:rPr>
      </w:r>
      <w:r w:rsidR="00ED0E93" w:rsidRPr="00D80854">
        <w:rPr>
          <w:sz w:val="28"/>
          <w:szCs w:val="28"/>
          <w:lang w:val="en-US"/>
        </w:rPr>
        <w:fldChar w:fldCharType="separate"/>
      </w:r>
      <w:r w:rsidR="00780704">
        <w:rPr>
          <w:noProof/>
          <w:sz w:val="28"/>
          <w:szCs w:val="28"/>
        </w:rPr>
        <w:t>[</w:t>
      </w:r>
      <w:r w:rsidR="009F535A">
        <w:rPr>
          <w:noProof/>
          <w:sz w:val="28"/>
          <w:szCs w:val="28"/>
          <w:lang w:val="en-US"/>
        </w:rPr>
        <w:t>90</w:t>
      </w:r>
      <w:r w:rsidR="0094272F" w:rsidRPr="00D80854">
        <w:rPr>
          <w:noProof/>
          <w:sz w:val="28"/>
          <w:szCs w:val="28"/>
        </w:rPr>
        <w:t>]</w:t>
      </w:r>
      <w:r w:rsidR="00ED0E93" w:rsidRPr="00D80854">
        <w:rPr>
          <w:sz w:val="28"/>
          <w:szCs w:val="28"/>
          <w:lang w:val="en-US"/>
        </w:rPr>
        <w:fldChar w:fldCharType="end"/>
      </w:r>
      <w:r w:rsidRPr="00D80854">
        <w:rPr>
          <w:sz w:val="28"/>
          <w:szCs w:val="28"/>
        </w:rPr>
        <w:t>. Việc giảm đau trong mổ và sau mổ của phẫu thuật TOT là quan trọng, ảnh hưởng tới tỷ lệ có biến chứng sau mổ.</w:t>
      </w:r>
      <w:r w:rsidR="00237DF6" w:rsidRPr="00D80854">
        <w:rPr>
          <w:sz w:val="28"/>
          <w:szCs w:val="28"/>
          <w:lang w:val="en-US"/>
        </w:rPr>
        <w:t xml:space="preserve"> </w:t>
      </w:r>
      <w:r w:rsidR="00D30BC8" w:rsidRPr="00D80854">
        <w:rPr>
          <w:sz w:val="28"/>
          <w:szCs w:val="28"/>
          <w:lang w:val="en-US"/>
        </w:rPr>
        <w:t xml:space="preserve">Điểm đau </w:t>
      </w:r>
      <w:r w:rsidR="00A07A5C" w:rsidRPr="00D80854">
        <w:rPr>
          <w:sz w:val="28"/>
          <w:szCs w:val="28"/>
          <w:lang w:val="en-US"/>
        </w:rPr>
        <w:t>TB</w:t>
      </w:r>
      <w:r w:rsidR="00D30BC8" w:rsidRPr="00D80854">
        <w:rPr>
          <w:sz w:val="28"/>
          <w:szCs w:val="28"/>
          <w:lang w:val="en-US"/>
        </w:rPr>
        <w:t xml:space="preserve"> sau mổ là </w:t>
      </w:r>
      <w:r w:rsidR="00D30BC8" w:rsidRPr="00D80854">
        <w:rPr>
          <w:sz w:val="28"/>
          <w:szCs w:val="28"/>
        </w:rPr>
        <w:t>4,8 ± 0,9</w:t>
      </w:r>
      <w:r w:rsidR="00D30BC8" w:rsidRPr="00D80854">
        <w:rPr>
          <w:sz w:val="28"/>
          <w:szCs w:val="28"/>
          <w:lang w:val="en-US"/>
        </w:rPr>
        <w:t xml:space="preserve">, không có sự khác biệt về điểm đau </w:t>
      </w:r>
      <w:r w:rsidR="00A07A5C" w:rsidRPr="00D80854">
        <w:rPr>
          <w:sz w:val="28"/>
          <w:szCs w:val="28"/>
          <w:lang w:val="en-US"/>
        </w:rPr>
        <w:t>TB</w:t>
      </w:r>
      <w:r w:rsidR="00D30BC8" w:rsidRPr="00D80854">
        <w:rPr>
          <w:sz w:val="28"/>
          <w:szCs w:val="28"/>
          <w:lang w:val="en-US"/>
        </w:rPr>
        <w:t xml:space="preserve"> ở các nhóm vô cảm khác nhau (</w:t>
      </w:r>
      <w:r w:rsidR="00D463F5">
        <w:rPr>
          <w:sz w:val="28"/>
          <w:szCs w:val="28"/>
          <w:lang w:val="en-US"/>
        </w:rPr>
        <w:t>B</w:t>
      </w:r>
      <w:r w:rsidR="00A07A5C" w:rsidRPr="00D80854">
        <w:rPr>
          <w:sz w:val="28"/>
          <w:szCs w:val="28"/>
          <w:lang w:val="en-US"/>
        </w:rPr>
        <w:t xml:space="preserve">ảng </w:t>
      </w:r>
      <w:r w:rsidR="00D30BC8" w:rsidRPr="00D80854">
        <w:rPr>
          <w:sz w:val="28"/>
          <w:szCs w:val="28"/>
          <w:lang w:val="en-US"/>
        </w:rPr>
        <w:t>3.1</w:t>
      </w:r>
      <w:r w:rsidR="001370C8">
        <w:rPr>
          <w:sz w:val="28"/>
          <w:szCs w:val="28"/>
          <w:lang w:val="en-US"/>
        </w:rPr>
        <w:t>7</w:t>
      </w:r>
      <w:r w:rsidR="00D30BC8" w:rsidRPr="00D80854">
        <w:rPr>
          <w:sz w:val="28"/>
          <w:szCs w:val="28"/>
          <w:lang w:val="en-US"/>
        </w:rPr>
        <w:t>).</w:t>
      </w:r>
    </w:p>
    <w:p w:rsidR="001B665C" w:rsidRPr="00D80854" w:rsidRDefault="001B665C" w:rsidP="009C77C4">
      <w:pPr>
        <w:autoSpaceDE w:val="0"/>
        <w:autoSpaceDN w:val="0"/>
        <w:adjustRightInd w:val="0"/>
        <w:spacing w:line="360" w:lineRule="auto"/>
        <w:ind w:firstLine="720"/>
        <w:jc w:val="both"/>
        <w:rPr>
          <w:b/>
          <w:sz w:val="10"/>
          <w:szCs w:val="28"/>
          <w:lang w:val="en-US"/>
        </w:rPr>
      </w:pPr>
    </w:p>
    <w:p w:rsidR="00F9010A" w:rsidRPr="00D80854" w:rsidRDefault="00F9010A" w:rsidP="009C77C4">
      <w:pPr>
        <w:autoSpaceDE w:val="0"/>
        <w:autoSpaceDN w:val="0"/>
        <w:adjustRightInd w:val="0"/>
        <w:spacing w:line="360" w:lineRule="auto"/>
        <w:ind w:firstLine="720"/>
        <w:jc w:val="both"/>
        <w:rPr>
          <w:sz w:val="28"/>
          <w:szCs w:val="28"/>
        </w:rPr>
      </w:pPr>
      <w:r w:rsidRPr="00D80854">
        <w:rPr>
          <w:sz w:val="28"/>
          <w:szCs w:val="28"/>
        </w:rPr>
        <w:t>Thời gian phẫu thuật:</w:t>
      </w:r>
    </w:p>
    <w:p w:rsidR="00F9010A" w:rsidRPr="00D80854" w:rsidRDefault="009C77C4" w:rsidP="00F9010A">
      <w:pPr>
        <w:autoSpaceDE w:val="0"/>
        <w:autoSpaceDN w:val="0"/>
        <w:adjustRightInd w:val="0"/>
        <w:spacing w:line="360" w:lineRule="auto"/>
        <w:ind w:firstLine="720"/>
        <w:jc w:val="both"/>
        <w:rPr>
          <w:sz w:val="28"/>
          <w:szCs w:val="28"/>
        </w:rPr>
      </w:pPr>
      <w:r w:rsidRPr="00D80854">
        <w:rPr>
          <w:sz w:val="28"/>
          <w:szCs w:val="28"/>
        </w:rPr>
        <w:t xml:space="preserve">Về thời gian phẫu thuật, nghiên cứu của chúng tôi cho thấy, </w:t>
      </w:r>
      <w:r w:rsidR="008D3504" w:rsidRPr="00D80854">
        <w:rPr>
          <w:sz w:val="28"/>
          <w:szCs w:val="28"/>
          <w:lang w:val="en-US"/>
        </w:rPr>
        <w:t>TB</w:t>
      </w:r>
      <w:r w:rsidRPr="00D80854">
        <w:rPr>
          <w:sz w:val="28"/>
          <w:szCs w:val="28"/>
        </w:rPr>
        <w:t xml:space="preserve"> một ca phẫu thuật</w:t>
      </w:r>
      <w:r w:rsidR="00983B36" w:rsidRPr="00D80854">
        <w:rPr>
          <w:sz w:val="28"/>
          <w:szCs w:val="28"/>
          <w:lang w:val="en-US"/>
        </w:rPr>
        <w:t xml:space="preserve"> </w:t>
      </w:r>
      <w:r w:rsidRPr="00D80854">
        <w:rPr>
          <w:sz w:val="28"/>
          <w:szCs w:val="28"/>
        </w:rPr>
        <w:t xml:space="preserve">TOT mất </w:t>
      </w:r>
      <w:r w:rsidR="008D1D29" w:rsidRPr="00D80854">
        <w:rPr>
          <w:sz w:val="28"/>
          <w:szCs w:val="28"/>
        </w:rPr>
        <w:t>66</w:t>
      </w:r>
      <w:r w:rsidRPr="00D80854">
        <w:rPr>
          <w:sz w:val="28"/>
          <w:szCs w:val="28"/>
        </w:rPr>
        <w:t>,</w:t>
      </w:r>
      <w:r w:rsidR="008D1D29" w:rsidRPr="00D80854">
        <w:rPr>
          <w:sz w:val="28"/>
          <w:szCs w:val="28"/>
        </w:rPr>
        <w:t>4</w:t>
      </w:r>
      <w:r w:rsidRPr="00D80854">
        <w:rPr>
          <w:sz w:val="28"/>
          <w:szCs w:val="28"/>
        </w:rPr>
        <w:t xml:space="preserve"> phút trong khi của tác giả Hồ Nguyễn Tiến</w:t>
      </w:r>
      <w:r w:rsidR="008D3504" w:rsidRPr="00D80854">
        <w:rPr>
          <w:sz w:val="28"/>
          <w:szCs w:val="28"/>
          <w:lang w:val="en-US"/>
        </w:rPr>
        <w:t xml:space="preserve"> và cs</w:t>
      </w:r>
      <w:r w:rsidRPr="00D80854">
        <w:rPr>
          <w:sz w:val="28"/>
          <w:szCs w:val="28"/>
        </w:rPr>
        <w:t xml:space="preserve"> là 20,7 phút</w:t>
      </w:r>
      <w:r w:rsidR="00BB6D31" w:rsidRPr="00D80854">
        <w:rPr>
          <w:sz w:val="28"/>
          <w:szCs w:val="28"/>
        </w:rPr>
        <w:t xml:space="preserve"> </w:t>
      </w:r>
      <w:r w:rsidR="00BB6D31" w:rsidRPr="00D80854">
        <w:rPr>
          <w:sz w:val="28"/>
          <w:szCs w:val="28"/>
          <w:lang w:val="en-US"/>
        </w:rPr>
        <w:fldChar w:fldCharType="begin"/>
      </w:r>
      <w:r w:rsidR="0094272F" w:rsidRPr="00D80854">
        <w:rPr>
          <w:sz w:val="28"/>
          <w:szCs w:val="28"/>
        </w:rPr>
        <w:instrText xml:space="preserve"> ADDIN EN.CITE &lt;EndNote&gt;&lt;Cite ExcludeYear="1"&gt;&lt;Author&gt;Chapple&lt;/Author&gt;&lt;Year&gt;2012&lt;/Year&gt;&lt;RecNum&gt;1100&lt;/RecNum&gt;&lt;DisplayText&gt;[92]&lt;/DisplayText&gt;&lt;record&gt;&lt;rec-number&gt;1100&lt;/rec-number&gt;&lt;foreign-keys&gt;&lt;key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BB6D31" w:rsidRPr="00D80854">
        <w:rPr>
          <w:sz w:val="28"/>
          <w:szCs w:val="28"/>
          <w:lang w:val="en-US"/>
        </w:rPr>
        <w:fldChar w:fldCharType="separate"/>
      </w:r>
      <w:r w:rsidR="0094272F" w:rsidRPr="00D80854">
        <w:rPr>
          <w:noProof/>
          <w:sz w:val="28"/>
          <w:szCs w:val="28"/>
        </w:rPr>
        <w:t>[</w:t>
      </w:r>
      <w:r w:rsidR="008D3504" w:rsidRPr="00D80854">
        <w:rPr>
          <w:noProof/>
          <w:sz w:val="28"/>
          <w:szCs w:val="28"/>
          <w:lang w:val="en-US"/>
        </w:rPr>
        <w:t>8</w:t>
      </w:r>
      <w:r w:rsidR="009F535A">
        <w:rPr>
          <w:noProof/>
          <w:sz w:val="28"/>
          <w:szCs w:val="28"/>
          <w:lang w:val="en-US"/>
        </w:rPr>
        <w:t>9</w:t>
      </w:r>
      <w:r w:rsidR="0094272F" w:rsidRPr="00D80854">
        <w:rPr>
          <w:noProof/>
          <w:sz w:val="28"/>
          <w:szCs w:val="28"/>
        </w:rPr>
        <w:t>]</w:t>
      </w:r>
      <w:r w:rsidR="00BB6D31" w:rsidRPr="00D80854">
        <w:rPr>
          <w:sz w:val="28"/>
          <w:szCs w:val="28"/>
          <w:lang w:val="en-US"/>
        </w:rPr>
        <w:fldChar w:fldCharType="end"/>
      </w:r>
      <w:r w:rsidRPr="00D80854">
        <w:rPr>
          <w:sz w:val="28"/>
          <w:szCs w:val="28"/>
        </w:rPr>
        <w:t>, của Nguyễn Tân Cương</w:t>
      </w:r>
      <w:r w:rsidR="008D3504" w:rsidRPr="00D80854">
        <w:rPr>
          <w:sz w:val="28"/>
          <w:szCs w:val="28"/>
          <w:lang w:val="en-US"/>
        </w:rPr>
        <w:t xml:space="preserve"> và cs</w:t>
      </w:r>
      <w:r w:rsidRPr="00D80854">
        <w:rPr>
          <w:sz w:val="28"/>
          <w:szCs w:val="28"/>
        </w:rPr>
        <w:t xml:space="preserve"> là 59 phút</w:t>
      </w:r>
      <w:r w:rsidR="00ED0E93" w:rsidRPr="00D80854">
        <w:rPr>
          <w:sz w:val="28"/>
          <w:szCs w:val="28"/>
        </w:rPr>
        <w:t xml:space="preserve"> </w:t>
      </w:r>
      <w:r w:rsidR="00ED0E93" w:rsidRPr="00D80854">
        <w:rPr>
          <w:sz w:val="28"/>
          <w:szCs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sz w:val="28"/>
          <w:szCs w:val="28"/>
        </w:rPr>
        <w:instrText xml:space="preserve"> ADDIN EN.CITE </w:instrText>
      </w:r>
      <w:r w:rsidR="00C90A60" w:rsidRPr="00D80854">
        <w:rPr>
          <w:sz w:val="28"/>
          <w:szCs w:val="28"/>
          <w:lang w:val="en-US"/>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sz w:val="28"/>
          <w:szCs w:val="28"/>
        </w:rPr>
        <w:instrText xml:space="preserve"> ADDIN EN.CITE.DATA </w:instrText>
      </w:r>
      <w:r w:rsidR="00C90A60" w:rsidRPr="00D80854">
        <w:rPr>
          <w:sz w:val="28"/>
          <w:szCs w:val="28"/>
          <w:lang w:val="en-US"/>
        </w:rPr>
      </w:r>
      <w:r w:rsidR="00C90A60" w:rsidRPr="00D80854">
        <w:rPr>
          <w:sz w:val="28"/>
          <w:szCs w:val="28"/>
          <w:lang w:val="en-US"/>
        </w:rPr>
        <w:fldChar w:fldCharType="end"/>
      </w:r>
      <w:r w:rsidR="00ED0E93" w:rsidRPr="00D80854">
        <w:rPr>
          <w:sz w:val="28"/>
          <w:szCs w:val="28"/>
          <w:lang w:val="en-US"/>
        </w:rPr>
      </w:r>
      <w:r w:rsidR="00ED0E93" w:rsidRPr="00D80854">
        <w:rPr>
          <w:sz w:val="28"/>
          <w:szCs w:val="28"/>
          <w:lang w:val="en-US"/>
        </w:rPr>
        <w:fldChar w:fldCharType="separate"/>
      </w:r>
      <w:r w:rsidR="0094272F" w:rsidRPr="00D80854">
        <w:rPr>
          <w:noProof/>
          <w:sz w:val="28"/>
          <w:szCs w:val="28"/>
        </w:rPr>
        <w:t>[</w:t>
      </w:r>
      <w:r w:rsidR="009F535A">
        <w:rPr>
          <w:noProof/>
          <w:sz w:val="28"/>
          <w:szCs w:val="28"/>
          <w:lang w:val="en-US"/>
        </w:rPr>
        <w:t>90</w:t>
      </w:r>
      <w:r w:rsidR="0094272F" w:rsidRPr="00D80854">
        <w:rPr>
          <w:noProof/>
          <w:sz w:val="28"/>
          <w:szCs w:val="28"/>
        </w:rPr>
        <w:t>]</w:t>
      </w:r>
      <w:r w:rsidR="00ED0E93" w:rsidRPr="00D80854">
        <w:rPr>
          <w:sz w:val="28"/>
          <w:szCs w:val="28"/>
          <w:lang w:val="en-US"/>
        </w:rPr>
        <w:fldChar w:fldCharType="end"/>
      </w:r>
      <w:r w:rsidRPr="00D80854">
        <w:rPr>
          <w:sz w:val="28"/>
          <w:szCs w:val="28"/>
        </w:rPr>
        <w:t xml:space="preserve">. Tại sao lại có sự khác nhau về thời gian phẫu thuật như vậy? </w:t>
      </w:r>
      <w:r w:rsidR="00F9010A" w:rsidRPr="00D80854">
        <w:rPr>
          <w:sz w:val="28"/>
          <w:szCs w:val="28"/>
        </w:rPr>
        <w:t xml:space="preserve">Một số yếu tố có thể làm ảnh hưởng đến thời gian phẫu thuật như: độ nặng của bệnh, dạng niệu </w:t>
      </w:r>
      <w:r w:rsidR="00B12BF6">
        <w:rPr>
          <w:sz w:val="28"/>
          <w:szCs w:val="28"/>
        </w:rPr>
        <w:t>đạo di động hay không di động …</w:t>
      </w:r>
      <w:r w:rsidR="00F9010A" w:rsidRPr="00D80854">
        <w:rPr>
          <w:sz w:val="28"/>
          <w:szCs w:val="28"/>
        </w:rPr>
        <w:t xml:space="preserve">được quan tâm đến. </w:t>
      </w:r>
    </w:p>
    <w:p w:rsidR="009C77C4" w:rsidRPr="00D80854" w:rsidRDefault="009C77C4" w:rsidP="00F9010A">
      <w:pPr>
        <w:autoSpaceDE w:val="0"/>
        <w:autoSpaceDN w:val="0"/>
        <w:adjustRightInd w:val="0"/>
        <w:spacing w:line="360" w:lineRule="auto"/>
        <w:ind w:firstLine="720"/>
        <w:jc w:val="both"/>
        <w:rPr>
          <w:sz w:val="28"/>
          <w:szCs w:val="28"/>
          <w:lang w:val="en-US"/>
        </w:rPr>
      </w:pPr>
      <w:r w:rsidRPr="00D80854">
        <w:rPr>
          <w:sz w:val="28"/>
          <w:szCs w:val="28"/>
        </w:rPr>
        <w:t xml:space="preserve">Qua xem xét các nghiên cứu, chúng tôi thấy hầu hết các tác giả đều thực hiện qua 12 thì phẫu thuật như mô tả trên nhưng với tác giả Hồ Nguyễn </w:t>
      </w:r>
      <w:r w:rsidRPr="00D80854">
        <w:rPr>
          <w:sz w:val="28"/>
          <w:szCs w:val="28"/>
        </w:rPr>
        <w:lastRenderedPageBreak/>
        <w:t>Tiến, tác giả chỉ tính thời gian từ lúc bắt đầu cuộc mổ cho đến khi đặt được Bandelette</w:t>
      </w:r>
      <w:r w:rsidR="008D3504" w:rsidRPr="00D80854">
        <w:rPr>
          <w:sz w:val="28"/>
          <w:szCs w:val="28"/>
          <w:lang w:val="en-US"/>
        </w:rPr>
        <w:t>,</w:t>
      </w:r>
      <w:r w:rsidRPr="00D80854">
        <w:rPr>
          <w:sz w:val="28"/>
          <w:szCs w:val="28"/>
        </w:rPr>
        <w:t xml:space="preserve"> trong khi nghiên cứu của chúng tôi và của các tác giả đều tính đến khi kết thúc mổ. Và do vậy, thời gian phẫu thuật của cuộc mổ vì thế mà cũng khác nhau.</w:t>
      </w:r>
      <w:r w:rsidR="00F43F01" w:rsidRPr="00D80854">
        <w:rPr>
          <w:sz w:val="28"/>
          <w:szCs w:val="28"/>
          <w:lang w:val="en-US"/>
        </w:rPr>
        <w:t xml:space="preserve"> Một lý do khác kéo dài thời gian mổ </w:t>
      </w:r>
      <w:r w:rsidR="008D3504" w:rsidRPr="00D80854">
        <w:rPr>
          <w:sz w:val="28"/>
          <w:szCs w:val="28"/>
          <w:lang w:val="en-US"/>
        </w:rPr>
        <w:t>TB</w:t>
      </w:r>
      <w:r w:rsidR="00F43F01" w:rsidRPr="00D80854">
        <w:rPr>
          <w:sz w:val="28"/>
          <w:szCs w:val="28"/>
          <w:lang w:val="en-US"/>
        </w:rPr>
        <w:t xml:space="preserve"> là những bệnh nhân đầu tiên có thời gian mổ kéo dài hơn nhiều so với nhóm từ ca 11 đến ca 59. Có 2 bệnh nhân chảy máu trong mổ cũng bị mất thời gian chèn gạc cầm máu.</w:t>
      </w:r>
    </w:p>
    <w:p w:rsidR="00D30BC8" w:rsidRPr="00D80854" w:rsidRDefault="00D30BC8" w:rsidP="00F9010A">
      <w:pPr>
        <w:autoSpaceDE w:val="0"/>
        <w:autoSpaceDN w:val="0"/>
        <w:adjustRightInd w:val="0"/>
        <w:spacing w:line="360" w:lineRule="auto"/>
        <w:ind w:firstLine="720"/>
        <w:jc w:val="both"/>
        <w:rPr>
          <w:sz w:val="28"/>
          <w:szCs w:val="28"/>
          <w:lang w:val="en-US"/>
        </w:rPr>
      </w:pPr>
      <w:r w:rsidRPr="00D80854">
        <w:rPr>
          <w:sz w:val="28"/>
          <w:szCs w:val="28"/>
          <w:lang w:val="en-US"/>
        </w:rPr>
        <w:t>Tai biến trong mổ:</w:t>
      </w:r>
    </w:p>
    <w:p w:rsidR="00D30BC8" w:rsidRPr="00D80854" w:rsidRDefault="00D30BC8" w:rsidP="00F9010A">
      <w:pPr>
        <w:autoSpaceDE w:val="0"/>
        <w:autoSpaceDN w:val="0"/>
        <w:adjustRightInd w:val="0"/>
        <w:spacing w:line="360" w:lineRule="auto"/>
        <w:ind w:firstLine="720"/>
        <w:jc w:val="both"/>
        <w:rPr>
          <w:sz w:val="28"/>
          <w:szCs w:val="28"/>
          <w:lang w:val="en-US"/>
        </w:rPr>
      </w:pPr>
      <w:r w:rsidRPr="00D80854">
        <w:rPr>
          <w:sz w:val="28"/>
          <w:szCs w:val="28"/>
          <w:lang w:val="en-US"/>
        </w:rPr>
        <w:t>Kỹ thuật TOT là phẫu thuật được cho là đơn giản và khá an toàn. Những tai biến trong mổ thường nhẹ. Tỷ lệ chảy máu trong mổ thường dưới 1%. Nếu như kỹ thuật TVT có nguy cơ tổn thương bàng quang thì trong kỹ thuật TOT, tai biến này gần như không gặp [</w:t>
      </w:r>
      <w:r w:rsidR="00E659E6">
        <w:rPr>
          <w:sz w:val="28"/>
          <w:szCs w:val="28"/>
          <w:lang w:val="en-US"/>
        </w:rPr>
        <w:t>9</w:t>
      </w:r>
      <w:r w:rsidR="009F535A">
        <w:rPr>
          <w:sz w:val="28"/>
          <w:szCs w:val="28"/>
          <w:lang w:val="en-US"/>
        </w:rPr>
        <w:t>2</w:t>
      </w:r>
      <w:r w:rsidRPr="00D80854">
        <w:rPr>
          <w:sz w:val="28"/>
          <w:szCs w:val="28"/>
          <w:lang w:val="en-US"/>
        </w:rPr>
        <w:t>].</w:t>
      </w:r>
    </w:p>
    <w:p w:rsidR="00D30BC8" w:rsidRPr="00D80854" w:rsidRDefault="00D30BC8" w:rsidP="00F9010A">
      <w:pPr>
        <w:autoSpaceDE w:val="0"/>
        <w:autoSpaceDN w:val="0"/>
        <w:adjustRightInd w:val="0"/>
        <w:spacing w:line="360" w:lineRule="auto"/>
        <w:ind w:firstLine="720"/>
        <w:jc w:val="both"/>
        <w:rPr>
          <w:sz w:val="28"/>
          <w:szCs w:val="28"/>
          <w:lang w:val="en-US"/>
        </w:rPr>
      </w:pPr>
      <w:r w:rsidRPr="00D80854">
        <w:rPr>
          <w:sz w:val="28"/>
          <w:szCs w:val="28"/>
          <w:lang w:val="en-US"/>
        </w:rPr>
        <w:t xml:space="preserve">Chúng tôi không gặp trường hợp nào tổn thương bàng quang. Có 2 ca bị chảy máu trong thì bóc tách, chiếm tỷ lệ 3,4%. Cả hai ca đều có sa sinh dục độ </w:t>
      </w:r>
      <w:r w:rsidR="007B3F5B">
        <w:rPr>
          <w:sz w:val="28"/>
          <w:szCs w:val="28"/>
          <w:lang w:val="en-US"/>
        </w:rPr>
        <w:t>II</w:t>
      </w:r>
      <w:r w:rsidRPr="00D80854">
        <w:rPr>
          <w:sz w:val="28"/>
          <w:szCs w:val="28"/>
          <w:lang w:val="en-US"/>
        </w:rPr>
        <w:t>, viêm dính quanh niệu đạo nhiều. Khi bóc tách bằng kéo có chảy máu nhiều từ hố bịt. Không thấy tổn thương các mạch máu lớn. Chỉ cần đặt meche tẩm adrenaline loãng trong 10 phút là tự cầm, có thể tiến hành phẫu thuật tiếp.</w:t>
      </w:r>
    </w:p>
    <w:p w:rsidR="003C3102" w:rsidRPr="00D80854" w:rsidRDefault="003C3102" w:rsidP="009C77C4">
      <w:pPr>
        <w:autoSpaceDE w:val="0"/>
        <w:autoSpaceDN w:val="0"/>
        <w:adjustRightInd w:val="0"/>
        <w:spacing w:line="360" w:lineRule="auto"/>
        <w:ind w:firstLine="720"/>
        <w:jc w:val="both"/>
        <w:rPr>
          <w:sz w:val="28"/>
          <w:szCs w:val="28"/>
          <w:lang w:val="en-US"/>
        </w:rPr>
      </w:pPr>
      <w:r w:rsidRPr="00D80854">
        <w:rPr>
          <w:sz w:val="28"/>
          <w:szCs w:val="28"/>
          <w:lang w:val="en-US"/>
        </w:rPr>
        <w:t>Thời gian rút sonde tiểu:</w:t>
      </w:r>
    </w:p>
    <w:p w:rsidR="003C3102" w:rsidRPr="00D80854" w:rsidRDefault="009C77C4" w:rsidP="009C77C4">
      <w:pPr>
        <w:autoSpaceDE w:val="0"/>
        <w:autoSpaceDN w:val="0"/>
        <w:adjustRightInd w:val="0"/>
        <w:spacing w:line="360" w:lineRule="auto"/>
        <w:ind w:firstLine="720"/>
        <w:jc w:val="both"/>
        <w:rPr>
          <w:sz w:val="28"/>
          <w:szCs w:val="28"/>
          <w:lang w:val="en-US"/>
        </w:rPr>
      </w:pPr>
      <w:r w:rsidRPr="00D80854">
        <w:rPr>
          <w:sz w:val="28"/>
          <w:szCs w:val="28"/>
          <w:lang w:val="en-US"/>
        </w:rPr>
        <w:t xml:space="preserve">Đánh giá về thời gian rút sonde tiểu sau mổ, hầu hết các nghiên cứu đều thống nhất rút sonde tiểu sau phẫu thuật 1 ngày (24h) sau đó để bệnh nhân tự tiểu tiện và theo dõi quá trình tiểu tiện của bệnh nhân. </w:t>
      </w:r>
      <w:r w:rsidR="003C3102" w:rsidRPr="00D80854">
        <w:rPr>
          <w:sz w:val="28"/>
          <w:szCs w:val="28"/>
          <w:lang w:val="en-US"/>
        </w:rPr>
        <w:t>Có duy nhất 1 bệnh nhân rút sonde tiểu sau 6 ngày.</w:t>
      </w:r>
      <w:r w:rsidR="00F43F01" w:rsidRPr="00D80854">
        <w:rPr>
          <w:sz w:val="28"/>
          <w:szCs w:val="28"/>
          <w:lang w:val="en-US"/>
        </w:rPr>
        <w:t xml:space="preserve"> Thực tế đây là bệnh nhân cũng được rút thông tiểu sau mổ 24 giờ, nhưng bệnh nhân không tự đi tiểu được và được đặt lại sonde Foley cho đến ngày thứ 6.</w:t>
      </w:r>
      <w:r w:rsidR="003C3102" w:rsidRPr="00D80854">
        <w:rPr>
          <w:sz w:val="28"/>
          <w:szCs w:val="28"/>
          <w:lang w:val="en-US"/>
        </w:rPr>
        <w:t xml:space="preserve"> </w:t>
      </w:r>
    </w:p>
    <w:p w:rsidR="009C77C4" w:rsidRPr="00D80854" w:rsidRDefault="009C77C4" w:rsidP="009C77C4">
      <w:pPr>
        <w:autoSpaceDE w:val="0"/>
        <w:autoSpaceDN w:val="0"/>
        <w:adjustRightInd w:val="0"/>
        <w:spacing w:line="360" w:lineRule="auto"/>
        <w:ind w:firstLine="720"/>
        <w:jc w:val="both"/>
        <w:rPr>
          <w:sz w:val="28"/>
          <w:szCs w:val="28"/>
          <w:lang w:val="en-US"/>
        </w:rPr>
      </w:pPr>
      <w:r w:rsidRPr="00D80854">
        <w:rPr>
          <w:sz w:val="28"/>
          <w:szCs w:val="28"/>
          <w:lang w:val="en-US"/>
        </w:rPr>
        <w:t xml:space="preserve">Đánh giá khó tiểu sau mổ được định nghĩa là dòng chảy nước tiểu yếu hay chậm hoặc cần phải ép bụng mới đi tiểu được, hoặc đi tiểu bị ngắt quãng. </w:t>
      </w:r>
      <w:r w:rsidR="003C3102" w:rsidRPr="00D80854">
        <w:rPr>
          <w:sz w:val="28"/>
          <w:szCs w:val="28"/>
          <w:lang w:val="en-US"/>
        </w:rPr>
        <w:t>Theo một số tác giả, vấn đề tiểu khó có thể xảy ra thoáng qua, do một số yếu tố tác động đến như: đau sau mổ làm cho bệnh nhân khó đi tiểu, phù nề s</w:t>
      </w:r>
      <w:r w:rsidR="00B12BF6">
        <w:rPr>
          <w:sz w:val="28"/>
          <w:szCs w:val="28"/>
          <w:lang w:val="en-US"/>
        </w:rPr>
        <w:t>au mổ, sau đặt ống thông tiểu…</w:t>
      </w:r>
      <w:r w:rsidR="003C3102" w:rsidRPr="00D80854">
        <w:rPr>
          <w:sz w:val="28"/>
          <w:szCs w:val="28"/>
          <w:lang w:val="en-US"/>
        </w:rPr>
        <w:t xml:space="preserve">Qua giai đoạn này, bệnh nhân có thể tiểu lại bình </w:t>
      </w:r>
      <w:r w:rsidR="003C3102" w:rsidRPr="00D80854">
        <w:rPr>
          <w:sz w:val="28"/>
          <w:szCs w:val="28"/>
          <w:lang w:val="en-US"/>
        </w:rPr>
        <w:lastRenderedPageBreak/>
        <w:t>thường sau 2-4 tuần. Nếu trên 4 tuần mà bệnh nhân còn tiểu khó có thể nghĩ đến biến chứng tiểu khó</w:t>
      </w:r>
      <w:r w:rsidR="006209CE" w:rsidRPr="00D80854">
        <w:rPr>
          <w:sz w:val="28"/>
          <w:szCs w:val="28"/>
          <w:lang w:val="en-US"/>
        </w:rPr>
        <w:t xml:space="preserve"> </w:t>
      </w:r>
      <w:r w:rsidR="006209CE" w:rsidRPr="00D80854">
        <w:rPr>
          <w:sz w:val="28"/>
          <w:szCs w:val="28"/>
          <w:lang w:val="en-US"/>
        </w:rPr>
        <w:fldChar w:fldCharType="begin"/>
      </w:r>
      <w:r w:rsidR="00000339" w:rsidRPr="00D80854">
        <w:rPr>
          <w:sz w:val="28"/>
          <w:szCs w:val="28"/>
          <w:lang w:val="en-US"/>
        </w:rPr>
        <w:instrText xml:space="preserve"> ADDIN EN.CITE &lt;EndNote&gt;&lt;Cite&gt;&lt;Author&gt;Kwong&lt;/Author&gt;&lt;Year&gt;2004&lt;/Year&gt;&lt;RecNum&gt;1096&lt;/RecNum&gt;&lt;DisplayText&gt;[96]&lt;/DisplayText&gt;&lt;record&gt;&lt;rec-number&gt;1096&lt;/rec-number&gt;&lt;foreign-keys&gt;&lt;key app="EN" db-id="szvz2995de9re8ezzpq5v2fnpesvr5ftxxtp" timestamp="1576691780"&gt;1096&lt;/key&gt;&lt;/foreign-keys&gt;&lt;ref-type name="Book"&gt;6&lt;/ref-type&gt;&lt;contributors&gt;&lt;authors&gt;&lt;author&gt;Kwong, Peter O&lt;/author&gt;&lt;author&gt;Westney, Ouida Lenaine&lt;/author&gt;&lt;/authors&gt;&lt;/contributors&gt;&lt;titles&gt;&lt;title&gt;Management of postoperative detrusor instability and voiding dysfunction&lt;/title&gt;&lt;secondary-title&gt;Female Urology, Urogynecology, and Voiding Dysfunction&lt;/secondary-title&gt;&lt;/titles&gt;&lt;pages&gt;437-445&lt;/pages&gt;&lt;dates&gt;&lt;year&gt;2004&lt;/year&gt;&lt;/dates&gt;&lt;publisher&gt;CRC Press&lt;/publisher&gt;&lt;urls&gt;&lt;/urls&gt;&lt;/record&gt;&lt;/Cite&gt;&lt;/EndNote&gt;</w:instrText>
      </w:r>
      <w:r w:rsidR="006209CE" w:rsidRPr="00D80854">
        <w:rPr>
          <w:sz w:val="28"/>
          <w:szCs w:val="28"/>
          <w:lang w:val="en-US"/>
        </w:rPr>
        <w:fldChar w:fldCharType="separate"/>
      </w:r>
      <w:r w:rsidR="00000339" w:rsidRPr="00D80854">
        <w:rPr>
          <w:noProof/>
          <w:sz w:val="28"/>
          <w:szCs w:val="28"/>
          <w:lang w:val="en-US"/>
        </w:rPr>
        <w:t>[9</w:t>
      </w:r>
      <w:r w:rsidR="00BD6552">
        <w:rPr>
          <w:noProof/>
          <w:sz w:val="28"/>
          <w:szCs w:val="28"/>
          <w:lang w:val="en-US"/>
        </w:rPr>
        <w:t>4</w:t>
      </w:r>
      <w:r w:rsidR="00000339" w:rsidRPr="00D80854">
        <w:rPr>
          <w:noProof/>
          <w:sz w:val="28"/>
          <w:szCs w:val="28"/>
          <w:lang w:val="en-US"/>
        </w:rPr>
        <w:t>]</w:t>
      </w:r>
      <w:r w:rsidR="006209CE" w:rsidRPr="00D80854">
        <w:rPr>
          <w:sz w:val="28"/>
          <w:szCs w:val="28"/>
          <w:lang w:val="en-US"/>
        </w:rPr>
        <w:fldChar w:fldCharType="end"/>
      </w:r>
      <w:r w:rsidR="003C3102" w:rsidRPr="00D80854">
        <w:rPr>
          <w:sz w:val="28"/>
          <w:szCs w:val="28"/>
          <w:lang w:val="en-US"/>
        </w:rPr>
        <w:t xml:space="preserve">. </w:t>
      </w:r>
      <w:r w:rsidRPr="00D80854">
        <w:rPr>
          <w:sz w:val="28"/>
          <w:szCs w:val="28"/>
          <w:lang w:val="en-US"/>
        </w:rPr>
        <w:t xml:space="preserve">Trong nghiên cứu của chúng tôi, </w:t>
      </w:r>
      <w:r w:rsidR="00F43F01" w:rsidRPr="00D80854">
        <w:rPr>
          <w:sz w:val="28"/>
          <w:szCs w:val="28"/>
          <w:lang w:val="en-US"/>
        </w:rPr>
        <w:t xml:space="preserve">trừ một trường hợp phải đặt lại sonde, </w:t>
      </w:r>
      <w:r w:rsidRPr="00D80854">
        <w:rPr>
          <w:sz w:val="28"/>
          <w:szCs w:val="28"/>
          <w:lang w:val="en-US"/>
        </w:rPr>
        <w:t>không có trường hợp</w:t>
      </w:r>
      <w:r w:rsidR="00F43F01" w:rsidRPr="00D80854">
        <w:rPr>
          <w:sz w:val="28"/>
          <w:szCs w:val="28"/>
          <w:lang w:val="en-US"/>
        </w:rPr>
        <w:t xml:space="preserve"> nào ghi nhận được là có tiểu khó</w:t>
      </w:r>
      <w:r w:rsidRPr="00D80854">
        <w:rPr>
          <w:sz w:val="28"/>
          <w:szCs w:val="28"/>
          <w:lang w:val="en-US"/>
        </w:rPr>
        <w:t xml:space="preserve">. </w:t>
      </w:r>
      <w:r w:rsidR="00F43F01" w:rsidRPr="00D80854">
        <w:rPr>
          <w:sz w:val="28"/>
          <w:szCs w:val="28"/>
          <w:lang w:val="en-US"/>
        </w:rPr>
        <w:t xml:space="preserve">Để đánh giá một cách khách quan tình trạng tiểu khó hay không, cần đo cung lượng nước tiểu tối đa (Qmax). Tuy nhiên chúng tôi không có máy thực hiện kỹ thuật này. </w:t>
      </w:r>
      <w:r w:rsidRPr="00D80854">
        <w:rPr>
          <w:sz w:val="28"/>
          <w:szCs w:val="28"/>
          <w:lang w:val="en-US"/>
        </w:rPr>
        <w:t>Kết quả của chúng tôi cũng phù hợp với kết quả của các tác giả khác, tỷ lệ biến chứng sau phẫu thuật của phương pháp phẫu thuật này là rất thấp, chủ yếu là chảy máu và bí tiểu, nhiễm trùng và lộ bandelette. Kết quả này có thể do phạm vi nghiên cứu còn nhỏ, thời gian theo dõi ngắn. Theo nh</w:t>
      </w:r>
      <w:r w:rsidR="00B12BF6">
        <w:rPr>
          <w:sz w:val="28"/>
          <w:szCs w:val="28"/>
          <w:lang w:val="en-US"/>
        </w:rPr>
        <w:t>iều tác giả thì tỷ lệ này từ 1 -</w:t>
      </w:r>
      <w:r w:rsidRPr="00D80854">
        <w:rPr>
          <w:sz w:val="28"/>
          <w:szCs w:val="28"/>
          <w:lang w:val="en-US"/>
        </w:rPr>
        <w:t xml:space="preserve"> 2%</w:t>
      </w:r>
      <w:r w:rsidR="00BB6D31" w:rsidRPr="00D80854">
        <w:rPr>
          <w:sz w:val="28"/>
          <w:szCs w:val="28"/>
          <w:lang w:val="en-US"/>
        </w:rPr>
        <w:t xml:space="preserve"> </w:t>
      </w:r>
      <w:r w:rsidR="00C257E4" w:rsidRPr="00D80854">
        <w:rPr>
          <w:sz w:val="28"/>
          <w:szCs w:val="28"/>
          <w:lang w:val="en-US"/>
        </w:rPr>
        <w:fldChar w:fldCharType="begin"/>
      </w:r>
      <w:r w:rsidR="0094272F" w:rsidRPr="00D80854">
        <w:rPr>
          <w:sz w:val="28"/>
          <w:szCs w:val="28"/>
          <w:lang w:val="en-US"/>
        </w:rPr>
        <w:instrText xml:space="preserve"> ADDIN EN.CITE &lt;EndNote&gt;&lt;Cite ExcludeYear="1"&gt;&lt;Author&gt;Chapple&lt;/Author&gt;&lt;Year&gt;2012&lt;/Year&gt;&lt;RecNum&gt;1100&lt;/RecNum&gt;&lt;DisplayText&gt;[92]&lt;/DisplayText&gt;&lt;record&gt;&lt;rec-number&gt;1100&lt;/rec-number&gt;&lt;foreign-keys&gt;&lt;key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C257E4" w:rsidRPr="00D80854">
        <w:rPr>
          <w:sz w:val="28"/>
          <w:szCs w:val="28"/>
          <w:lang w:val="en-US"/>
        </w:rPr>
        <w:fldChar w:fldCharType="separate"/>
      </w:r>
      <w:r w:rsidR="00F831BE">
        <w:rPr>
          <w:noProof/>
          <w:sz w:val="28"/>
          <w:szCs w:val="28"/>
          <w:lang w:val="en-US"/>
        </w:rPr>
        <w:t>[</w:t>
      </w:r>
      <w:r w:rsidR="00F76D35">
        <w:rPr>
          <w:noProof/>
          <w:sz w:val="28"/>
          <w:szCs w:val="28"/>
          <w:lang w:val="en-US"/>
        </w:rPr>
        <w:t>9</w:t>
      </w:r>
      <w:r w:rsidR="009F535A">
        <w:rPr>
          <w:noProof/>
          <w:sz w:val="28"/>
          <w:szCs w:val="28"/>
          <w:lang w:val="en-US"/>
        </w:rPr>
        <w:t>2</w:t>
      </w:r>
      <w:r w:rsidR="0094272F" w:rsidRPr="00D80854">
        <w:rPr>
          <w:noProof/>
          <w:sz w:val="28"/>
          <w:szCs w:val="28"/>
          <w:lang w:val="en-US"/>
        </w:rPr>
        <w:t>]</w:t>
      </w:r>
      <w:r w:rsidR="00C257E4" w:rsidRPr="00D80854">
        <w:rPr>
          <w:sz w:val="28"/>
          <w:szCs w:val="28"/>
          <w:lang w:val="en-US"/>
        </w:rPr>
        <w:fldChar w:fldCharType="end"/>
      </w:r>
      <w:r w:rsidR="004A79F9">
        <w:rPr>
          <w:sz w:val="28"/>
          <w:szCs w:val="28"/>
          <w:lang w:val="en-US"/>
        </w:rPr>
        <w:t>,</w:t>
      </w:r>
      <w:r w:rsidR="009A2CC1">
        <w:rPr>
          <w:sz w:val="28"/>
          <w:szCs w:val="28"/>
          <w:lang w:val="en-US"/>
        </w:rPr>
        <w:t xml:space="preserve"> </w:t>
      </w:r>
      <w:r w:rsidR="00F831BE">
        <w:rPr>
          <w:sz w:val="28"/>
          <w:szCs w:val="28"/>
          <w:lang w:val="en-US"/>
        </w:rPr>
        <w:t>[</w:t>
      </w:r>
      <w:r w:rsidR="009F535A">
        <w:rPr>
          <w:sz w:val="28"/>
          <w:szCs w:val="28"/>
          <w:lang w:val="en-US"/>
        </w:rPr>
        <w:t>80</w:t>
      </w:r>
      <w:r w:rsidR="00F831BE" w:rsidRPr="00D80854">
        <w:rPr>
          <w:noProof/>
          <w:sz w:val="28"/>
          <w:szCs w:val="28"/>
          <w:lang w:val="en-US"/>
        </w:rPr>
        <w:t>]</w:t>
      </w:r>
      <w:r w:rsidR="00F76D35">
        <w:rPr>
          <w:noProof/>
          <w:sz w:val="28"/>
          <w:szCs w:val="28"/>
          <w:lang w:val="en-US"/>
        </w:rPr>
        <w:t xml:space="preserve"> [</w:t>
      </w:r>
      <w:r w:rsidR="009F535A">
        <w:rPr>
          <w:noProof/>
          <w:sz w:val="28"/>
          <w:szCs w:val="28"/>
          <w:lang w:val="en-US"/>
        </w:rPr>
        <w:t>81</w:t>
      </w:r>
      <w:r w:rsidR="00F76D35">
        <w:rPr>
          <w:noProof/>
          <w:sz w:val="28"/>
          <w:szCs w:val="28"/>
          <w:lang w:val="en-US"/>
        </w:rPr>
        <w:t>]</w:t>
      </w:r>
      <w:r w:rsidRPr="00D80854">
        <w:rPr>
          <w:sz w:val="28"/>
          <w:szCs w:val="28"/>
          <w:lang w:val="en-US"/>
        </w:rPr>
        <w:t>.</w:t>
      </w:r>
    </w:p>
    <w:p w:rsidR="00F43F01" w:rsidRPr="00D80854" w:rsidRDefault="00F43F01" w:rsidP="009C77C4">
      <w:pPr>
        <w:autoSpaceDE w:val="0"/>
        <w:autoSpaceDN w:val="0"/>
        <w:adjustRightInd w:val="0"/>
        <w:spacing w:line="360" w:lineRule="auto"/>
        <w:ind w:firstLine="720"/>
        <w:jc w:val="both"/>
        <w:rPr>
          <w:sz w:val="28"/>
          <w:szCs w:val="28"/>
          <w:lang w:val="en-US"/>
        </w:rPr>
      </w:pPr>
      <w:r w:rsidRPr="00D80854">
        <w:rPr>
          <w:sz w:val="28"/>
          <w:szCs w:val="28"/>
          <w:lang w:val="en-US"/>
        </w:rPr>
        <w:t>Thời gian hậu phẫu và thời gian nằm viện:</w:t>
      </w:r>
    </w:p>
    <w:p w:rsidR="009C77C4" w:rsidRPr="00D80854" w:rsidRDefault="009C77C4" w:rsidP="009C77C4">
      <w:pPr>
        <w:autoSpaceDE w:val="0"/>
        <w:autoSpaceDN w:val="0"/>
        <w:adjustRightInd w:val="0"/>
        <w:spacing w:line="360" w:lineRule="auto"/>
        <w:ind w:firstLine="720"/>
        <w:jc w:val="both"/>
        <w:rPr>
          <w:sz w:val="28"/>
          <w:szCs w:val="28"/>
          <w:lang w:val="en-US"/>
        </w:rPr>
      </w:pPr>
      <w:r w:rsidRPr="00D80854">
        <w:rPr>
          <w:sz w:val="28"/>
          <w:szCs w:val="28"/>
          <w:lang w:val="en-US"/>
        </w:rPr>
        <w:t xml:space="preserve">Thời gian hậu phẫu </w:t>
      </w:r>
      <w:r w:rsidR="008D3504" w:rsidRPr="00D80854">
        <w:rPr>
          <w:sz w:val="28"/>
          <w:szCs w:val="28"/>
          <w:lang w:val="en-US"/>
        </w:rPr>
        <w:t>TB</w:t>
      </w:r>
      <w:r w:rsidRPr="00D80854">
        <w:rPr>
          <w:sz w:val="28"/>
          <w:szCs w:val="28"/>
          <w:lang w:val="en-US"/>
        </w:rPr>
        <w:t xml:space="preserve"> của các bệnh nhân là </w:t>
      </w:r>
      <w:r w:rsidR="009570F0" w:rsidRPr="00D80854">
        <w:rPr>
          <w:sz w:val="28"/>
          <w:szCs w:val="28"/>
          <w:lang w:val="en-US"/>
        </w:rPr>
        <w:t>6h và</w:t>
      </w:r>
      <w:r w:rsidRPr="00D80854">
        <w:rPr>
          <w:sz w:val="28"/>
          <w:szCs w:val="28"/>
          <w:lang w:val="en-US"/>
        </w:rPr>
        <w:t xml:space="preserve"> kết quả của chúng tôi cũng phù hợp với các tác giả khác về thời gian hậu phẫu. Bệnh nhân chủ yếu sau mổ nằm theo dõi tình trạng toàn thân và tại chỗ, hầu như không có biến chứng nào được ghi nhận.</w:t>
      </w:r>
    </w:p>
    <w:p w:rsidR="003B1933" w:rsidRPr="00D80854" w:rsidRDefault="003B1933" w:rsidP="0038378E">
      <w:pPr>
        <w:pStyle w:val="oancuaDanhsach1"/>
        <w:spacing w:after="0" w:line="360" w:lineRule="auto"/>
        <w:ind w:left="0" w:firstLine="720"/>
        <w:jc w:val="both"/>
        <w:rPr>
          <w:rFonts w:ascii="Times New Roman" w:hAnsi="Times New Roman"/>
          <w:b/>
          <w:i/>
          <w:sz w:val="28"/>
          <w:szCs w:val="28"/>
        </w:rPr>
      </w:pPr>
      <w:bookmarkStart w:id="1340" w:name="_Toc28615209"/>
      <w:r w:rsidRPr="00D80854">
        <w:rPr>
          <w:rFonts w:ascii="Times New Roman" w:hAnsi="Times New Roman"/>
          <w:sz w:val="28"/>
          <w:szCs w:val="28"/>
        </w:rPr>
        <w:t>Nghiên cứu về thời gian nằm viện cho thấy:</w:t>
      </w:r>
      <w:r w:rsidR="00EB70B8" w:rsidRPr="00D80854">
        <w:rPr>
          <w:rFonts w:ascii="Times New Roman" w:hAnsi="Times New Roman"/>
          <w:b/>
          <w:i/>
          <w:sz w:val="28"/>
          <w:szCs w:val="28"/>
        </w:rPr>
        <w:t xml:space="preserve"> </w:t>
      </w:r>
      <w:r w:rsidRPr="00D80854">
        <w:rPr>
          <w:rFonts w:ascii="Times New Roman" w:hAnsi="Times New Roman"/>
          <w:sz w:val="28"/>
          <w:szCs w:val="28"/>
        </w:rPr>
        <w:t xml:space="preserve">Số ngày nằm viện </w:t>
      </w:r>
      <w:r w:rsidR="008D3504" w:rsidRPr="00D80854">
        <w:rPr>
          <w:rFonts w:ascii="Times New Roman" w:hAnsi="Times New Roman"/>
          <w:sz w:val="28"/>
          <w:szCs w:val="28"/>
        </w:rPr>
        <w:t>TB</w:t>
      </w:r>
      <w:r w:rsidRPr="00D80854">
        <w:rPr>
          <w:rFonts w:ascii="Times New Roman" w:hAnsi="Times New Roman"/>
          <w:sz w:val="28"/>
          <w:szCs w:val="28"/>
        </w:rPr>
        <w:t xml:space="preserve"> của các bệnh nhân sau phẫu thuật trong nghiên cứu của chúng tôi cũng cao hơn của Hồ Nguyễn Tiến</w:t>
      </w:r>
      <w:r w:rsidR="008D3504" w:rsidRPr="00D80854">
        <w:rPr>
          <w:rFonts w:ascii="Times New Roman" w:hAnsi="Times New Roman"/>
          <w:sz w:val="28"/>
          <w:szCs w:val="28"/>
        </w:rPr>
        <w:t xml:space="preserve"> và cs</w:t>
      </w:r>
      <w:r w:rsidRPr="00D80854">
        <w:rPr>
          <w:rFonts w:ascii="Times New Roman" w:hAnsi="Times New Roman"/>
          <w:sz w:val="28"/>
          <w:szCs w:val="28"/>
        </w:rPr>
        <w:t xml:space="preserve"> </w:t>
      </w:r>
      <w:r w:rsidR="00086BBA" w:rsidRPr="00D80854">
        <w:rPr>
          <w:rFonts w:ascii="Times New Roman" w:hAnsi="Times New Roman"/>
          <w:sz w:val="28"/>
          <w:szCs w:val="28"/>
        </w:rPr>
        <w:fldChar w:fldCharType="begin"/>
      </w:r>
      <w:r w:rsidR="0094272F" w:rsidRPr="00D80854">
        <w:rPr>
          <w:rFonts w:ascii="Times New Roman" w:hAnsi="Times New Roman"/>
          <w:sz w:val="28"/>
          <w:szCs w:val="28"/>
        </w:rPr>
        <w:instrText xml:space="preserve"> ADDIN EN.CITE &lt;EndNote&gt;&lt;Cite ExcludeYear="1"&gt;&lt;Author&gt;Chapple&lt;/Author&gt;&lt;Year&gt;2012&lt;/Year&gt;&lt;RecNum&gt;1100&lt;/RecNum&gt;&lt;DisplayText&gt;[92]&lt;/DisplayText&gt;&lt;record&gt;&lt;rec-number&gt;1100&lt;/rec-number&gt;&lt;foreign-keys&gt;&lt;key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086BBA" w:rsidRPr="00D80854">
        <w:rPr>
          <w:rFonts w:ascii="Times New Roman" w:hAnsi="Times New Roman"/>
          <w:sz w:val="28"/>
          <w:szCs w:val="28"/>
        </w:rPr>
        <w:fldChar w:fldCharType="separate"/>
      </w:r>
      <w:r w:rsidR="0094272F" w:rsidRPr="00D80854">
        <w:rPr>
          <w:rFonts w:ascii="Times New Roman" w:hAnsi="Times New Roman"/>
          <w:noProof/>
          <w:sz w:val="28"/>
          <w:szCs w:val="28"/>
        </w:rPr>
        <w:t>[</w:t>
      </w:r>
      <w:r w:rsidR="000C5D30">
        <w:rPr>
          <w:rFonts w:ascii="Times New Roman" w:hAnsi="Times New Roman"/>
          <w:noProof/>
          <w:sz w:val="28"/>
          <w:szCs w:val="28"/>
        </w:rPr>
        <w:t>8</w:t>
      </w:r>
      <w:r w:rsidR="006C4D76">
        <w:rPr>
          <w:rFonts w:ascii="Times New Roman" w:hAnsi="Times New Roman"/>
          <w:noProof/>
          <w:sz w:val="28"/>
          <w:szCs w:val="28"/>
        </w:rPr>
        <w:t>9</w:t>
      </w:r>
      <w:r w:rsidR="0094272F" w:rsidRPr="00D80854">
        <w:rPr>
          <w:rFonts w:ascii="Times New Roman" w:hAnsi="Times New Roman"/>
          <w:noProof/>
          <w:sz w:val="28"/>
          <w:szCs w:val="28"/>
        </w:rPr>
        <w:t>]</w:t>
      </w:r>
      <w:r w:rsidR="00086BBA" w:rsidRPr="00D80854">
        <w:rPr>
          <w:rFonts w:ascii="Times New Roman" w:hAnsi="Times New Roman"/>
          <w:sz w:val="28"/>
          <w:szCs w:val="28"/>
        </w:rPr>
        <w:fldChar w:fldCharType="end"/>
      </w:r>
      <w:r w:rsidR="00977355" w:rsidRPr="00D80854">
        <w:rPr>
          <w:rFonts w:ascii="Times New Roman" w:hAnsi="Times New Roman"/>
          <w:sz w:val="28"/>
          <w:szCs w:val="28"/>
        </w:rPr>
        <w:t xml:space="preserve"> </w:t>
      </w:r>
      <w:r w:rsidRPr="00D80854">
        <w:rPr>
          <w:rFonts w:ascii="Times New Roman" w:hAnsi="Times New Roman"/>
          <w:sz w:val="28"/>
          <w:szCs w:val="28"/>
        </w:rPr>
        <w:t xml:space="preserve">với thời gian nằm viện </w:t>
      </w:r>
      <w:r w:rsidR="008D3504" w:rsidRPr="00D80854">
        <w:rPr>
          <w:rFonts w:ascii="Times New Roman" w:hAnsi="Times New Roman"/>
          <w:sz w:val="28"/>
          <w:szCs w:val="28"/>
        </w:rPr>
        <w:t>TB</w:t>
      </w:r>
      <w:r w:rsidRPr="00D80854">
        <w:rPr>
          <w:rFonts w:ascii="Times New Roman" w:hAnsi="Times New Roman"/>
          <w:sz w:val="28"/>
          <w:szCs w:val="28"/>
        </w:rPr>
        <w:t xml:space="preserve"> là 2,1 </w:t>
      </w:r>
      <w:r w:rsidRPr="00D80854">
        <w:rPr>
          <w:sz w:val="28"/>
          <w:szCs w:val="28"/>
        </w:rPr>
        <w:t>±</w:t>
      </w:r>
      <w:r w:rsidRPr="00D80854">
        <w:rPr>
          <w:rFonts w:ascii="Times New Roman" w:hAnsi="Times New Roman"/>
          <w:sz w:val="28"/>
          <w:szCs w:val="28"/>
        </w:rPr>
        <w:t xml:space="preserve"> 1,1 ngày, của Nguyễn Tân Cương</w:t>
      </w:r>
      <w:r w:rsidR="008D3504" w:rsidRPr="00D80854">
        <w:rPr>
          <w:rFonts w:ascii="Times New Roman" w:hAnsi="Times New Roman"/>
          <w:sz w:val="28"/>
          <w:szCs w:val="28"/>
        </w:rPr>
        <w:t xml:space="preserve"> và cs</w:t>
      </w:r>
      <w:r w:rsidRPr="00D80854">
        <w:rPr>
          <w:rFonts w:ascii="Times New Roman" w:hAnsi="Times New Roman"/>
          <w:sz w:val="28"/>
          <w:szCs w:val="28"/>
        </w:rPr>
        <w:t xml:space="preserve"> </w:t>
      </w:r>
      <w:r w:rsidR="00C257E4" w:rsidRPr="00D80854">
        <w:rPr>
          <w:rFonts w:ascii="Times New Roman" w:hAnsi="Times New Roman"/>
          <w:sz w:val="28"/>
          <w:szCs w:val="28"/>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rFonts w:ascii="Times New Roman" w:hAnsi="Times New Roman"/>
          <w:sz w:val="28"/>
          <w:szCs w:val="28"/>
        </w:rPr>
        <w:instrText xml:space="preserve"> ADDIN EN.CITE </w:instrText>
      </w:r>
      <w:r w:rsidR="00C90A60" w:rsidRPr="00D80854">
        <w:rPr>
          <w:rFonts w:ascii="Times New Roman" w:hAnsi="Times New Roman"/>
          <w:sz w:val="28"/>
          <w:szCs w:val="28"/>
        </w:rPr>
        <w:fldChar w:fldCharType="begin">
          <w:fldData xml:space="preserve">PEVuZE5vdGU+PENpdGU+PEF1dGhvcj5OZ3V54buFbiBUw6JuIEPGsMahbmc8L0F1dGhvcj48UmVj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</w:fldData>
        </w:fldChar>
      </w:r>
      <w:r w:rsidR="00C90A60" w:rsidRPr="00D80854">
        <w:rPr>
          <w:rFonts w:ascii="Times New Roman" w:hAnsi="Times New Roman"/>
          <w:sz w:val="28"/>
          <w:szCs w:val="28"/>
        </w:rPr>
        <w:instrText xml:space="preserve"> ADDIN EN.CITE.DATA </w:instrText>
      </w:r>
      <w:r w:rsidR="00C90A60" w:rsidRPr="00D80854">
        <w:rPr>
          <w:rFonts w:ascii="Times New Roman" w:hAnsi="Times New Roman"/>
          <w:sz w:val="28"/>
          <w:szCs w:val="28"/>
        </w:rPr>
      </w:r>
      <w:r w:rsidR="00C90A60" w:rsidRPr="00D80854">
        <w:rPr>
          <w:rFonts w:ascii="Times New Roman" w:hAnsi="Times New Roman"/>
          <w:sz w:val="28"/>
          <w:szCs w:val="28"/>
        </w:rPr>
        <w:fldChar w:fldCharType="end"/>
      </w:r>
      <w:r w:rsidR="00C257E4" w:rsidRPr="00D80854">
        <w:rPr>
          <w:rFonts w:ascii="Times New Roman" w:hAnsi="Times New Roman"/>
          <w:sz w:val="28"/>
          <w:szCs w:val="28"/>
        </w:rPr>
      </w:r>
      <w:r w:rsidR="00C257E4" w:rsidRPr="00D80854">
        <w:rPr>
          <w:rFonts w:ascii="Times New Roman" w:hAnsi="Times New Roman"/>
          <w:sz w:val="28"/>
          <w:szCs w:val="28"/>
        </w:rPr>
        <w:fldChar w:fldCharType="separate"/>
      </w:r>
      <w:r w:rsidR="006C4D76">
        <w:rPr>
          <w:rFonts w:ascii="Times New Roman" w:hAnsi="Times New Roman"/>
          <w:noProof/>
          <w:sz w:val="28"/>
          <w:szCs w:val="28"/>
        </w:rPr>
        <w:t>[9</w:t>
      </w:r>
      <w:r w:rsidR="000C5D30">
        <w:rPr>
          <w:rFonts w:ascii="Times New Roman" w:hAnsi="Times New Roman"/>
          <w:noProof/>
          <w:sz w:val="28"/>
          <w:szCs w:val="28"/>
        </w:rPr>
        <w:t>0</w:t>
      </w:r>
      <w:r w:rsidR="0094272F" w:rsidRPr="00D80854">
        <w:rPr>
          <w:rFonts w:ascii="Times New Roman" w:hAnsi="Times New Roman"/>
          <w:noProof/>
          <w:sz w:val="28"/>
          <w:szCs w:val="28"/>
        </w:rPr>
        <w:t>]</w:t>
      </w:r>
      <w:r w:rsidR="00C257E4" w:rsidRPr="00D80854">
        <w:rPr>
          <w:rFonts w:ascii="Times New Roman" w:hAnsi="Times New Roman"/>
          <w:sz w:val="28"/>
          <w:szCs w:val="28"/>
        </w:rPr>
        <w:fldChar w:fldCharType="end"/>
      </w:r>
      <w:r w:rsidRPr="00D80854">
        <w:rPr>
          <w:rFonts w:ascii="Times New Roman" w:hAnsi="Times New Roman"/>
          <w:sz w:val="28"/>
          <w:szCs w:val="28"/>
        </w:rPr>
        <w:t xml:space="preserve"> là 1,3 ngày (thấp nhất là 1 ngày, cao nhất là 5 ngày). Nghiên cứu của chúng tôi dài hơn vì nhóm bệnh nhân của chúng tôi có các bệnh kết hợp nhiều hơn của 2 tác giả trên, tỷ lệ sa sinh dục và sa thành trước âm đạo ở nhóm bệnh nhân nghiên cứu của chúng tôi cao hơn, trong quá trình mổ, chúng tôi tiến hành xử trí triệt để nên cần lưu bệnh nhân theo dõi dài ngày hơn. Trong những ngày sau mổ, việc theo dõi và đánh giá tình trạng nhiễm trùng, chả</w:t>
      </w:r>
      <w:r w:rsidR="00B12BF6">
        <w:rPr>
          <w:rFonts w:ascii="Times New Roman" w:hAnsi="Times New Roman"/>
          <w:sz w:val="28"/>
          <w:szCs w:val="28"/>
        </w:rPr>
        <w:t>y máu...</w:t>
      </w:r>
      <w:r w:rsidRPr="00D80854">
        <w:rPr>
          <w:rFonts w:ascii="Times New Roman" w:hAnsi="Times New Roman"/>
          <w:sz w:val="28"/>
          <w:szCs w:val="28"/>
        </w:rPr>
        <w:t>của các bệnh nhân được chúng tôi theo dõi chặt chẽ. Do vậy, tỷ lệ bệnh nhân không có các biến chứng về nhiễm trùng và chảy máu của chúng tôi hầu như không có.</w:t>
      </w:r>
      <w:bookmarkEnd w:id="1340"/>
    </w:p>
    <w:p w:rsidR="0007048E" w:rsidRPr="00371F26" w:rsidRDefault="008D3504" w:rsidP="008D3504">
      <w:pPr>
        <w:pStyle w:val="oancuaDanhsach1"/>
        <w:spacing w:after="0" w:line="360" w:lineRule="auto"/>
        <w:ind w:left="0"/>
        <w:jc w:val="both"/>
        <w:outlineLvl w:val="2"/>
        <w:rPr>
          <w:rFonts w:ascii="Times New Roman" w:hAnsi="Times New Roman"/>
          <w:b/>
          <w:i/>
          <w:sz w:val="28"/>
          <w:szCs w:val="28"/>
        </w:rPr>
      </w:pPr>
      <w:r w:rsidRPr="00371F26">
        <w:rPr>
          <w:rFonts w:ascii="Times New Roman" w:hAnsi="Times New Roman"/>
          <w:b/>
          <w:i/>
          <w:sz w:val="28"/>
          <w:szCs w:val="28"/>
        </w:rPr>
        <w:lastRenderedPageBreak/>
        <w:t xml:space="preserve">4.2.2. </w:t>
      </w:r>
      <w:bookmarkStart w:id="1341" w:name="_Toc386557092"/>
      <w:bookmarkStart w:id="1342" w:name="_Toc28615210"/>
      <w:bookmarkStart w:id="1343" w:name="_Toc35871210"/>
      <w:bookmarkStart w:id="1344" w:name="_Toc35871461"/>
      <w:r w:rsidR="008011B5" w:rsidRPr="00371F26">
        <w:rPr>
          <w:rFonts w:ascii="Times New Roman" w:hAnsi="Times New Roman"/>
          <w:b/>
          <w:i/>
          <w:sz w:val="28"/>
          <w:szCs w:val="28"/>
        </w:rPr>
        <w:t xml:space="preserve">Đánh giá kết quả của phẫu thuật </w:t>
      </w:r>
      <w:r w:rsidR="00FE0E61" w:rsidRPr="00371F26">
        <w:rPr>
          <w:rFonts w:ascii="Times New Roman" w:hAnsi="Times New Roman"/>
          <w:b/>
          <w:i/>
          <w:sz w:val="28"/>
          <w:szCs w:val="28"/>
        </w:rPr>
        <w:t xml:space="preserve">đặt dải băng qua lỗ bịt </w:t>
      </w:r>
      <w:r w:rsidR="008011B5" w:rsidRPr="00371F26">
        <w:rPr>
          <w:rFonts w:ascii="Times New Roman" w:hAnsi="Times New Roman"/>
          <w:b/>
          <w:i/>
          <w:sz w:val="28"/>
          <w:szCs w:val="28"/>
        </w:rPr>
        <w:t xml:space="preserve">trong điều trị </w:t>
      </w:r>
      <w:bookmarkEnd w:id="1341"/>
      <w:bookmarkEnd w:id="1342"/>
      <w:bookmarkEnd w:id="1343"/>
      <w:bookmarkEnd w:id="1344"/>
      <w:r w:rsidR="00023A7A" w:rsidRPr="00371F26">
        <w:rPr>
          <w:rFonts w:ascii="Times New Roman" w:hAnsi="Times New Roman"/>
          <w:b/>
          <w:i/>
          <w:sz w:val="28"/>
          <w:szCs w:val="28"/>
        </w:rPr>
        <w:t>tiểu không kiểm soát khi gắng sức</w:t>
      </w:r>
      <w:r w:rsidR="00FB0BED" w:rsidRPr="00371F26">
        <w:rPr>
          <w:rFonts w:ascii="Times New Roman" w:hAnsi="Times New Roman"/>
          <w:b/>
          <w:i/>
          <w:sz w:val="28"/>
          <w:szCs w:val="28"/>
        </w:rPr>
        <w:t xml:space="preserve"> ở phụ nữ</w:t>
      </w:r>
    </w:p>
    <w:p w:rsidR="00AA5C05" w:rsidRPr="00D80854" w:rsidRDefault="00023A7A" w:rsidP="00023A7A">
      <w:pPr>
        <w:pStyle w:val="oancuaDanhsach1"/>
        <w:spacing w:after="0" w:line="360" w:lineRule="auto"/>
        <w:ind w:left="0"/>
        <w:jc w:val="both"/>
        <w:outlineLvl w:val="2"/>
        <w:rPr>
          <w:rFonts w:ascii="Times New Roman" w:hAnsi="Times New Roman"/>
          <w:b/>
          <w:i/>
          <w:sz w:val="28"/>
          <w:szCs w:val="28"/>
        </w:rPr>
      </w:pPr>
      <w:bookmarkStart w:id="1345" w:name="_Toc28615211"/>
      <w:bookmarkStart w:id="1346" w:name="_Toc35871211"/>
      <w:bookmarkStart w:id="1347" w:name="_Toc35871462"/>
      <w:bookmarkStart w:id="1348" w:name="_Toc386557093"/>
      <w:r w:rsidRPr="00D80854">
        <w:rPr>
          <w:rFonts w:ascii="Times New Roman" w:hAnsi="Times New Roman"/>
          <w:b/>
          <w:i/>
          <w:sz w:val="28"/>
          <w:szCs w:val="28"/>
        </w:rPr>
        <w:t xml:space="preserve">4.2.2.1. </w:t>
      </w:r>
      <w:r w:rsidR="00AA5C05" w:rsidRPr="00D80854">
        <w:rPr>
          <w:rFonts w:ascii="Times New Roman" w:hAnsi="Times New Roman"/>
          <w:b/>
          <w:i/>
          <w:sz w:val="28"/>
          <w:szCs w:val="28"/>
        </w:rPr>
        <w:t>Kết quả</w:t>
      </w:r>
      <w:r w:rsidR="00FB0BED" w:rsidRPr="00D80854">
        <w:rPr>
          <w:rFonts w:ascii="Times New Roman" w:hAnsi="Times New Roman"/>
          <w:b/>
          <w:i/>
          <w:sz w:val="28"/>
          <w:szCs w:val="28"/>
        </w:rPr>
        <w:t xml:space="preserve"> ngay</w:t>
      </w:r>
      <w:r w:rsidR="00AA5C05" w:rsidRPr="00D80854">
        <w:rPr>
          <w:rFonts w:ascii="Times New Roman" w:hAnsi="Times New Roman"/>
          <w:b/>
          <w:i/>
          <w:sz w:val="28"/>
          <w:szCs w:val="28"/>
        </w:rPr>
        <w:t xml:space="preserve"> sau m</w:t>
      </w:r>
      <w:bookmarkEnd w:id="1345"/>
      <w:bookmarkEnd w:id="1346"/>
      <w:bookmarkEnd w:id="1347"/>
      <w:r w:rsidR="00FB0BED" w:rsidRPr="00D80854">
        <w:rPr>
          <w:rFonts w:ascii="Times New Roman" w:hAnsi="Times New Roman"/>
          <w:b/>
          <w:i/>
          <w:sz w:val="28"/>
          <w:szCs w:val="28"/>
        </w:rPr>
        <w:t>ổ</w:t>
      </w:r>
    </w:p>
    <w:p w:rsidR="00BF3C49" w:rsidRPr="00D80854" w:rsidRDefault="00FB0BED" w:rsidP="00371F26">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Kết quả ngay sau mổ được tính từ ngày thứ 2 sau mổ cho đến khi bệnh nhân ra viện. </w:t>
      </w:r>
      <w:r w:rsidR="00BF3C49" w:rsidRPr="00D80854">
        <w:rPr>
          <w:rFonts w:ascii="Times New Roman" w:hAnsi="Times New Roman"/>
          <w:sz w:val="28"/>
          <w:szCs w:val="28"/>
        </w:rPr>
        <w:t>Đến ngày thứ</w:t>
      </w:r>
      <w:r w:rsidR="008D1D29" w:rsidRPr="00D80854">
        <w:rPr>
          <w:rFonts w:ascii="Times New Roman" w:hAnsi="Times New Roman"/>
          <w:sz w:val="28"/>
          <w:szCs w:val="28"/>
        </w:rPr>
        <w:t xml:space="preserve"> 3</w:t>
      </w:r>
      <w:r w:rsidR="00BF3C49" w:rsidRPr="00D80854">
        <w:rPr>
          <w:rFonts w:ascii="Times New Roman" w:hAnsi="Times New Roman"/>
          <w:sz w:val="28"/>
          <w:szCs w:val="28"/>
        </w:rPr>
        <w:t xml:space="preserve"> trong quá trình theo dõi, 100% các bệnh nhân sau mổ đều có tình trạng tiểu tiện bình thường. Các nghiệm pháp thăm khám tình trạng của niệu đạo và bàng quang như test Valsava, nghiệm pháp ho và Bonney </w:t>
      </w:r>
      <w:r w:rsidR="00682C2C" w:rsidRPr="00D80854">
        <w:rPr>
          <w:rFonts w:ascii="Times New Roman" w:hAnsi="Times New Roman"/>
          <w:sz w:val="28"/>
          <w:szCs w:val="28"/>
        </w:rPr>
        <w:t>cho kết quả</w:t>
      </w:r>
      <w:r w:rsidR="0031548E" w:rsidRPr="00D80854">
        <w:rPr>
          <w:rFonts w:ascii="Times New Roman" w:hAnsi="Times New Roman"/>
          <w:sz w:val="28"/>
          <w:szCs w:val="28"/>
        </w:rPr>
        <w:t xml:space="preserve"> bình thường</w:t>
      </w:r>
      <w:r w:rsidR="00BF3C49" w:rsidRPr="00D80854">
        <w:rPr>
          <w:rFonts w:ascii="Times New Roman" w:hAnsi="Times New Roman"/>
          <w:sz w:val="28"/>
          <w:szCs w:val="28"/>
        </w:rPr>
        <w:t>. Kết quả của chúng tôi cũng phù hợp với các tác giả trong và ngoài nước về đánh giá kết quả cuộc mổ. Tỷ lệ thành công của cuộc mổ lên tớ</w:t>
      </w:r>
      <w:r w:rsidR="00B12BF6">
        <w:rPr>
          <w:rFonts w:ascii="Times New Roman" w:hAnsi="Times New Roman"/>
          <w:sz w:val="28"/>
          <w:szCs w:val="28"/>
        </w:rPr>
        <w:t>i 95 -</w:t>
      </w:r>
      <w:r w:rsidR="00BF3C49" w:rsidRPr="00D80854">
        <w:rPr>
          <w:rFonts w:ascii="Times New Roman" w:hAnsi="Times New Roman"/>
          <w:sz w:val="28"/>
          <w:szCs w:val="28"/>
        </w:rPr>
        <w:t xml:space="preserve"> 99 %, hầu như không có trường hợp nào không thành công.</w:t>
      </w:r>
    </w:p>
    <w:p w:rsidR="00AA5C05" w:rsidRDefault="00AA5C05" w:rsidP="00AA5C05">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Khi theo dõi diễ</w:t>
      </w:r>
      <w:r w:rsidR="00023A7A" w:rsidRPr="00D80854">
        <w:rPr>
          <w:rFonts w:ascii="Times New Roman" w:hAnsi="Times New Roman"/>
          <w:sz w:val="28"/>
          <w:szCs w:val="28"/>
        </w:rPr>
        <w:t>n b</w:t>
      </w:r>
      <w:r w:rsidRPr="00D80854">
        <w:rPr>
          <w:rFonts w:ascii="Times New Roman" w:hAnsi="Times New Roman"/>
          <w:sz w:val="28"/>
          <w:szCs w:val="28"/>
        </w:rPr>
        <w:t>iến bệnh nhân sau mổ cho đến khi xuất viện (từ ngày thứ nhất đến ngày thứ</w:t>
      </w:r>
      <w:r w:rsidR="00023A7A" w:rsidRPr="00D80854">
        <w:rPr>
          <w:rFonts w:ascii="Times New Roman" w:hAnsi="Times New Roman"/>
          <w:sz w:val="28"/>
          <w:szCs w:val="28"/>
        </w:rPr>
        <w:t xml:space="preserve"> 6</w:t>
      </w:r>
      <w:r w:rsidRPr="00D80854">
        <w:rPr>
          <w:rFonts w:ascii="Times New Roman" w:hAnsi="Times New Roman"/>
          <w:sz w:val="28"/>
          <w:szCs w:val="28"/>
        </w:rPr>
        <w:t xml:space="preserve"> sau mổ), kết quả nghiên cứu cho thấy sau rút sonde tiểu, ở ngày thứ nhất số bệnh nhân có tình trạng són tiểu chiế</w:t>
      </w:r>
      <w:r w:rsidR="008D1D29" w:rsidRPr="00D80854">
        <w:rPr>
          <w:rFonts w:ascii="Times New Roman" w:hAnsi="Times New Roman"/>
          <w:sz w:val="28"/>
          <w:szCs w:val="28"/>
        </w:rPr>
        <w:t>m 10,2</w:t>
      </w:r>
      <w:r w:rsidRPr="00D80854">
        <w:rPr>
          <w:rFonts w:ascii="Times New Roman" w:hAnsi="Times New Roman"/>
          <w:sz w:val="28"/>
          <w:szCs w:val="28"/>
        </w:rPr>
        <w:t>% đã giảm xuố</w:t>
      </w:r>
      <w:r w:rsidR="008D1D29" w:rsidRPr="00D80854">
        <w:rPr>
          <w:rFonts w:ascii="Times New Roman" w:hAnsi="Times New Roman"/>
          <w:sz w:val="28"/>
          <w:szCs w:val="28"/>
        </w:rPr>
        <w:t>ng còn 1</w:t>
      </w:r>
      <w:r w:rsidR="00434971">
        <w:rPr>
          <w:rFonts w:ascii="Times New Roman" w:hAnsi="Times New Roman"/>
          <w:sz w:val="28"/>
          <w:szCs w:val="28"/>
        </w:rPr>
        <w:t>,7</w:t>
      </w:r>
      <w:r w:rsidRPr="00D80854">
        <w:rPr>
          <w:rFonts w:ascii="Times New Roman" w:hAnsi="Times New Roman"/>
          <w:sz w:val="28"/>
          <w:szCs w:val="28"/>
        </w:rPr>
        <w:t xml:space="preserve">% ở ngày thứ hai. Từ ngày thứ 3 trở đi, 100% bệnh nhân đều hết triệu chứng </w:t>
      </w:r>
      <w:r w:rsidR="00B25AC3" w:rsidRPr="00D80854">
        <w:rPr>
          <w:rFonts w:ascii="Times New Roman" w:eastAsia="Times New Roman" w:hAnsi="Times New Roman"/>
          <w:sz w:val="28"/>
          <w:szCs w:val="28"/>
          <w:lang w:eastAsia="vi-VN"/>
        </w:rPr>
        <w:t>TKKS</w:t>
      </w:r>
      <w:r w:rsidRPr="00D80854">
        <w:rPr>
          <w:rFonts w:ascii="Times New Roman" w:hAnsi="Times New Roman"/>
          <w:sz w:val="28"/>
          <w:szCs w:val="28"/>
        </w:rPr>
        <w:t xml:space="preserve">. </w:t>
      </w:r>
    </w:p>
    <w:p w:rsidR="00527FF0" w:rsidRPr="00527FF0" w:rsidRDefault="00527FF0" w:rsidP="00AA5C05">
      <w:pPr>
        <w:pStyle w:val="oancuaDanhsach1"/>
        <w:spacing w:after="0" w:line="360" w:lineRule="auto"/>
        <w:ind w:left="0" w:firstLine="720"/>
        <w:jc w:val="both"/>
        <w:rPr>
          <w:rFonts w:ascii="Times New Roman" w:hAnsi="Times New Roman"/>
          <w:sz w:val="16"/>
          <w:szCs w:val="28"/>
        </w:rPr>
      </w:pPr>
    </w:p>
    <w:p w:rsidR="00BF3C49" w:rsidRPr="00D80854" w:rsidRDefault="00BF3C49" w:rsidP="00BF3C49">
      <w:pPr>
        <w:pStyle w:val="oancuaDanhsach1"/>
        <w:spacing w:after="0" w:line="360" w:lineRule="auto"/>
        <w:ind w:left="0" w:firstLine="720"/>
        <w:jc w:val="both"/>
        <w:rPr>
          <w:rFonts w:ascii="Times New Roman" w:eastAsia="Times New Roman" w:hAnsi="Times New Roman"/>
          <w:sz w:val="28"/>
          <w:lang w:eastAsia="fr-FR" w:bidi="yi-Hebr"/>
        </w:rPr>
      </w:pPr>
      <w:r w:rsidRPr="00D80854">
        <w:rPr>
          <w:rFonts w:ascii="Times New Roman" w:eastAsia="Times New Roman" w:hAnsi="Times New Roman"/>
          <w:sz w:val="28"/>
        </w:rPr>
        <w:t xml:space="preserve">Theo </w:t>
      </w:r>
      <w:r w:rsidR="00AA5C05" w:rsidRPr="00D80854">
        <w:rPr>
          <w:rFonts w:ascii="Times New Roman" w:eastAsia="Times New Roman" w:hAnsi="Times New Roman"/>
          <w:sz w:val="28"/>
          <w:lang w:eastAsia="fr-FR" w:bidi="yi-Hebr"/>
        </w:rPr>
        <w:t>Hermieu J.</w:t>
      </w:r>
      <w:r w:rsidRPr="00D80854">
        <w:rPr>
          <w:rFonts w:ascii="Times New Roman" w:eastAsia="Times New Roman" w:hAnsi="Times New Roman"/>
          <w:sz w:val="28"/>
          <w:lang w:eastAsia="fr-FR" w:bidi="yi-Hebr"/>
        </w:rPr>
        <w:t xml:space="preserve">F. phân tích trên 150 nghiên cứu với 1000 trường hợp được phẫu thuật theo phương pháp TOT và TVT cho kết quả điều trị hiệu quả hoàn toàn là 85% và cũng kết luận hiệu quả điều trị của hai phương pháp là tương tự nhau nhưng khác nhau về một số biến chứng trong mổ. Biến chứng của TOT thấp hơn TVT là  chảy máu – tụ máu khoang Retzius (&lt; 1% vs 1%), </w:t>
      </w:r>
      <w:r w:rsidR="00023A7A" w:rsidRPr="00D80854">
        <w:rPr>
          <w:rFonts w:ascii="Times New Roman" w:eastAsia="Times New Roman" w:hAnsi="Times New Roman"/>
          <w:sz w:val="28"/>
          <w:lang w:eastAsia="fr-FR" w:bidi="yi-Hebr"/>
        </w:rPr>
        <w:t>tổn thương bàng quang ( 1-2% so với</w:t>
      </w:r>
      <w:r w:rsidRPr="00D80854">
        <w:rPr>
          <w:rFonts w:ascii="Times New Roman" w:eastAsia="Times New Roman" w:hAnsi="Times New Roman"/>
          <w:sz w:val="28"/>
          <w:lang w:eastAsia="fr-FR" w:bidi="yi-Hebr"/>
        </w:rPr>
        <w:t xml:space="preserve"> 5-10%), tổn thương niệu đạo (&lt;1% </w:t>
      </w:r>
      <w:r w:rsidR="00023A7A" w:rsidRPr="00D80854">
        <w:rPr>
          <w:rFonts w:ascii="Times New Roman" w:eastAsia="Times New Roman" w:hAnsi="Times New Roman"/>
          <w:sz w:val="28"/>
          <w:lang w:eastAsia="fr-FR" w:bidi="yi-Hebr"/>
        </w:rPr>
        <w:t>so với</w:t>
      </w:r>
      <w:r w:rsidRPr="00D80854">
        <w:rPr>
          <w:rFonts w:ascii="Times New Roman" w:eastAsia="Times New Roman" w:hAnsi="Times New Roman"/>
          <w:sz w:val="28"/>
          <w:lang w:eastAsia="fr-FR" w:bidi="yi-Hebr"/>
        </w:rPr>
        <w:t xml:space="preserve"> 1%) và TOT thời gian phẫu thuật ngắn nhưng TOT có tỷ lệ đau vùng bẹn sau mổ cao hơn ( 15,9% sau mổ và giảm x</w:t>
      </w:r>
      <w:r w:rsidR="008D596E" w:rsidRPr="00D80854">
        <w:rPr>
          <w:rFonts w:ascii="Times New Roman" w:eastAsia="Times New Roman" w:hAnsi="Times New Roman"/>
          <w:sz w:val="28"/>
          <w:lang w:eastAsia="fr-FR" w:bidi="yi-Hebr"/>
        </w:rPr>
        <w:t xml:space="preserve">uống 1,9% một tuần sau mổ) </w:t>
      </w:r>
      <w:r w:rsidR="008D596E" w:rsidRPr="00D80854">
        <w:rPr>
          <w:rFonts w:ascii="Times New Roman" w:eastAsia="Times New Roman" w:hAnsi="Times New Roman"/>
          <w:sz w:val="28"/>
          <w:lang w:eastAsia="fr-FR" w:bidi="yi-Hebr"/>
        </w:rPr>
        <w:fldChar w:fldCharType="begin"/>
      </w:r>
      <w:r w:rsidR="00000339" w:rsidRPr="00D80854">
        <w:rPr>
          <w:rFonts w:ascii="Times New Roman" w:eastAsia="Times New Roman" w:hAnsi="Times New Roman"/>
          <w:sz w:val="28"/>
          <w:lang w:eastAsia="fr-FR" w:bidi="yi-Hebr"/>
        </w:rPr>
        <w:instrText xml:space="preserve"> ADDIN EN.CITE &lt;EndNote&gt;&lt;Cite&gt;&lt;Author&gt;Hermieu&lt;/Author&gt;&lt;Year&gt;2005&lt;/Year&gt;&lt;RecNum&gt;1145&lt;/RecNum&gt;&lt;DisplayText&gt;[97]&lt;/DisplayText&gt;&lt;record&gt;&lt;rec-number&gt;1145&lt;/rec-number&gt;&lt;foreign-keys&gt;&lt;key app="EN" db-id="szvz2995de9re8ezzpq5v2fnpesvr5ftxxtp" timestamp="1578709977"&gt;1145&lt;/key&gt;&lt;/foreign-keys&gt;&lt;ref-type name="Conference Proceedings"&gt;10&lt;/ref-type&gt;&lt;contributors&gt;&lt;authors&gt;&lt;author&gt;Hermieu J.F.,&lt;/author&gt;&lt;/authors&gt;&lt;/contributors&gt;&lt;titles&gt;&lt;title&gt;Bandelettes sous-urétrales dans l&amp;apos;incontinence urinaire d&amp;apos;effort de la femme: revue des différents procédés&lt;/title&gt;&lt;secondary-title&gt;Annales d&amp;apos;urologie&lt;/secondary-title&gt;&lt;/titles&gt;&lt;pages&gt;124-136&lt;/pages&gt;&lt;volume&gt;39&lt;/volume&gt;&lt;number&gt;3-4&lt;/number&gt;&lt;dates&gt;&lt;year&gt;2005&lt;/year&gt;&lt;/dates&gt;&lt;publisher&gt;Elsevier&lt;/publisher&gt;&lt;isbn&gt;0003-4401&lt;/isbn&gt;&lt;urls&gt;&lt;/urls&gt;&lt;/record&gt;&lt;/Cite&gt;&lt;/EndNote&gt;</w:instrText>
      </w:r>
      <w:r w:rsidR="008D596E" w:rsidRPr="00D80854">
        <w:rPr>
          <w:rFonts w:ascii="Times New Roman" w:eastAsia="Times New Roman" w:hAnsi="Times New Roman"/>
          <w:sz w:val="28"/>
          <w:lang w:eastAsia="fr-FR" w:bidi="yi-Hebr"/>
        </w:rPr>
        <w:fldChar w:fldCharType="separate"/>
      </w:r>
      <w:r w:rsidR="00000339" w:rsidRPr="00D80854">
        <w:rPr>
          <w:rFonts w:ascii="Times New Roman" w:eastAsia="Times New Roman" w:hAnsi="Times New Roman"/>
          <w:noProof/>
          <w:sz w:val="28"/>
          <w:lang w:eastAsia="fr-FR" w:bidi="yi-Hebr"/>
        </w:rPr>
        <w:t>[9</w:t>
      </w:r>
      <w:r w:rsidR="0085535F">
        <w:rPr>
          <w:rFonts w:ascii="Times New Roman" w:eastAsia="Times New Roman" w:hAnsi="Times New Roman"/>
          <w:noProof/>
          <w:sz w:val="28"/>
          <w:lang w:eastAsia="fr-FR" w:bidi="yi-Hebr"/>
        </w:rPr>
        <w:t>7</w:t>
      </w:r>
      <w:r w:rsidR="00000339" w:rsidRPr="00D80854">
        <w:rPr>
          <w:rFonts w:ascii="Times New Roman" w:eastAsia="Times New Roman" w:hAnsi="Times New Roman"/>
          <w:noProof/>
          <w:sz w:val="28"/>
          <w:lang w:eastAsia="fr-FR" w:bidi="yi-Hebr"/>
        </w:rPr>
        <w:t>]</w:t>
      </w:r>
      <w:r w:rsidR="008D596E" w:rsidRPr="00D80854">
        <w:rPr>
          <w:rFonts w:ascii="Times New Roman" w:eastAsia="Times New Roman" w:hAnsi="Times New Roman"/>
          <w:sz w:val="28"/>
          <w:lang w:eastAsia="fr-FR" w:bidi="yi-Hebr"/>
        </w:rPr>
        <w:fldChar w:fldCharType="end"/>
      </w:r>
      <w:r w:rsidRPr="00D80854">
        <w:rPr>
          <w:rFonts w:ascii="Times New Roman" w:eastAsia="Times New Roman" w:hAnsi="Times New Roman"/>
          <w:sz w:val="28"/>
          <w:lang w:eastAsia="fr-FR" w:bidi="yi-Hebr"/>
        </w:rPr>
        <w:t xml:space="preserve">. Theo  Descazeaud A. </w:t>
      </w:r>
      <w:r w:rsidR="00023A7A" w:rsidRPr="00D80854">
        <w:rPr>
          <w:rFonts w:ascii="Times New Roman" w:eastAsia="Times New Roman" w:hAnsi="Times New Roman"/>
          <w:sz w:val="28"/>
          <w:lang w:eastAsia="fr-FR" w:bidi="yi-Hebr"/>
        </w:rPr>
        <w:t>và cs</w:t>
      </w:r>
      <w:r w:rsidRPr="00D80854">
        <w:rPr>
          <w:rFonts w:ascii="Times New Roman" w:eastAsia="Times New Roman" w:hAnsi="Times New Roman"/>
          <w:sz w:val="28"/>
          <w:lang w:eastAsia="fr-FR" w:bidi="yi-Hebr"/>
        </w:rPr>
        <w:t xml:space="preserve"> so sánh hiệu quả điều trị của hai phương pháp TOT và TVT trong thời gian 12 tháng cho kết luận hiệu quả điều trị của 2 phương pháp là giống nhau nhưng </w:t>
      </w:r>
      <w:r w:rsidR="009A0E4E" w:rsidRPr="00D80854">
        <w:rPr>
          <w:rFonts w:ascii="Times New Roman" w:eastAsia="Times New Roman" w:hAnsi="Times New Roman"/>
          <w:sz w:val="28"/>
          <w:lang w:eastAsia="fr-FR" w:bidi="yi-Hebr"/>
        </w:rPr>
        <w:t xml:space="preserve">kỹ thuật </w:t>
      </w:r>
      <w:r w:rsidRPr="00D80854">
        <w:rPr>
          <w:rFonts w:ascii="Times New Roman" w:eastAsia="Times New Roman" w:hAnsi="Times New Roman"/>
          <w:sz w:val="28"/>
          <w:lang w:eastAsia="fr-FR" w:bidi="yi-Hebr"/>
        </w:rPr>
        <w:t xml:space="preserve">TOT có thời gian phẫu thuật ngắn </w:t>
      </w:r>
      <w:r w:rsidRPr="00D80854">
        <w:rPr>
          <w:rFonts w:ascii="Times New Roman" w:eastAsia="Times New Roman" w:hAnsi="Times New Roman"/>
          <w:sz w:val="28"/>
          <w:lang w:eastAsia="fr-FR" w:bidi="yi-Hebr"/>
        </w:rPr>
        <w:lastRenderedPageBreak/>
        <w:t xml:space="preserve">hơn (15 phút </w:t>
      </w:r>
      <w:r w:rsidR="00023A7A" w:rsidRPr="00D80854">
        <w:rPr>
          <w:rFonts w:ascii="Times New Roman" w:eastAsia="Times New Roman" w:hAnsi="Times New Roman"/>
          <w:sz w:val="28"/>
          <w:lang w:eastAsia="fr-FR" w:bidi="yi-Hebr"/>
        </w:rPr>
        <w:t>so với</w:t>
      </w:r>
      <w:r w:rsidRPr="00D80854">
        <w:rPr>
          <w:rFonts w:ascii="Times New Roman" w:eastAsia="Times New Roman" w:hAnsi="Times New Roman"/>
          <w:sz w:val="28"/>
          <w:lang w:eastAsia="fr-FR" w:bidi="yi-Hebr"/>
        </w:rPr>
        <w:t xml:space="preserve"> 30 phút với P&lt; 0,001)  và tổn thương bàng quang ít hơn </w:t>
      </w:r>
      <w:r w:rsidR="00B12BF6">
        <w:rPr>
          <w:rFonts w:ascii="Times New Roman" w:eastAsia="Times New Roman" w:hAnsi="Times New Roman"/>
          <w:sz w:val="28"/>
          <w:lang w:eastAsia="fr-FR" w:bidi="yi-Hebr"/>
        </w:rPr>
        <w:t>(p&lt;0,004) nhưng đau sau mổ (</w:t>
      </w:r>
      <w:r w:rsidRPr="00D80854">
        <w:rPr>
          <w:rFonts w:ascii="Times New Roman" w:eastAsia="Times New Roman" w:hAnsi="Times New Roman"/>
          <w:sz w:val="28"/>
          <w:lang w:eastAsia="fr-FR" w:bidi="yi-Hebr"/>
        </w:rPr>
        <w:t>40% trong 9 ngày đầu) và thể tích cặn sau đi tiểu &lt; 100ml cao hơn</w:t>
      </w:r>
      <w:r w:rsidR="00B12BF6">
        <w:rPr>
          <w:rFonts w:ascii="Times New Roman" w:eastAsia="Times New Roman" w:hAnsi="Times New Roman"/>
          <w:sz w:val="28"/>
          <w:lang w:eastAsia="fr-FR" w:bidi="yi-Hebr"/>
        </w:rPr>
        <w:t xml:space="preserve"> TVT (</w:t>
      </w:r>
      <w:r w:rsidR="008D596E" w:rsidRPr="00D80854">
        <w:rPr>
          <w:rFonts w:ascii="Times New Roman" w:eastAsia="Times New Roman" w:hAnsi="Times New Roman"/>
          <w:sz w:val="28"/>
          <w:lang w:eastAsia="fr-FR" w:bidi="yi-Hebr"/>
        </w:rPr>
        <w:t xml:space="preserve">88% vs 61% p&lt;0,001) </w:t>
      </w:r>
      <w:r w:rsidR="008D596E" w:rsidRPr="00D80854">
        <w:rPr>
          <w:rFonts w:ascii="Times New Roman" w:eastAsia="Times New Roman" w:hAnsi="Times New Roman"/>
          <w:sz w:val="28"/>
          <w:lang w:eastAsia="fr-FR" w:bidi="yi-Hebr"/>
        </w:rPr>
        <w:fldChar w:fldCharType="begin">
          <w:fldData xml:space="preserve">PEVuZE5vdGU+PENpdGU+PEF1dGhvcj5EZXNjYXplYXVkPC9BdXRob3I+PFllYXI+MjAwNzwvWWVh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</w:fldData>
        </w:fldChar>
      </w:r>
      <w:r w:rsidR="00000339" w:rsidRPr="00D80854">
        <w:rPr>
          <w:rFonts w:ascii="Times New Roman" w:eastAsia="Times New Roman" w:hAnsi="Times New Roman"/>
          <w:sz w:val="28"/>
          <w:lang w:eastAsia="fr-FR" w:bidi="yi-Hebr"/>
        </w:rPr>
        <w:instrText xml:space="preserve"> ADDIN EN.CITE </w:instrText>
      </w:r>
      <w:r w:rsidR="00000339" w:rsidRPr="00D80854">
        <w:rPr>
          <w:rFonts w:ascii="Times New Roman" w:eastAsia="Times New Roman" w:hAnsi="Times New Roman"/>
          <w:sz w:val="28"/>
          <w:lang w:eastAsia="fr-FR" w:bidi="yi-Hebr"/>
        </w:rPr>
        <w:fldChar w:fldCharType="begin">
          <w:fldData xml:space="preserve">PEVuZE5vdGU+PENpdGU+PEF1dGhvcj5EZXNjYXplYXVkPC9BdXRob3I+PFllYXI+MjAwNzwvWWVh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</w:fldData>
        </w:fldChar>
      </w:r>
      <w:r w:rsidR="00000339" w:rsidRPr="00D80854">
        <w:rPr>
          <w:rFonts w:ascii="Times New Roman" w:eastAsia="Times New Roman" w:hAnsi="Times New Roman"/>
          <w:sz w:val="28"/>
          <w:lang w:eastAsia="fr-FR" w:bidi="yi-Hebr"/>
        </w:rPr>
        <w:instrText xml:space="preserve"> ADDIN EN.CITE.DATA </w:instrText>
      </w:r>
      <w:r w:rsidR="00000339" w:rsidRPr="00D80854">
        <w:rPr>
          <w:rFonts w:ascii="Times New Roman" w:eastAsia="Times New Roman" w:hAnsi="Times New Roman"/>
          <w:sz w:val="28"/>
          <w:lang w:eastAsia="fr-FR" w:bidi="yi-Hebr"/>
        </w:rPr>
      </w:r>
      <w:r w:rsidR="00000339" w:rsidRPr="00D80854">
        <w:rPr>
          <w:rFonts w:ascii="Times New Roman" w:eastAsia="Times New Roman" w:hAnsi="Times New Roman"/>
          <w:sz w:val="28"/>
          <w:lang w:eastAsia="fr-FR" w:bidi="yi-Hebr"/>
        </w:rPr>
        <w:fldChar w:fldCharType="end"/>
      </w:r>
      <w:r w:rsidR="008D596E" w:rsidRPr="00D80854">
        <w:rPr>
          <w:rFonts w:ascii="Times New Roman" w:eastAsia="Times New Roman" w:hAnsi="Times New Roman"/>
          <w:sz w:val="28"/>
          <w:lang w:eastAsia="fr-FR" w:bidi="yi-Hebr"/>
        </w:rPr>
      </w:r>
      <w:r w:rsidR="008D596E" w:rsidRPr="00D80854">
        <w:rPr>
          <w:rFonts w:ascii="Times New Roman" w:eastAsia="Times New Roman" w:hAnsi="Times New Roman"/>
          <w:sz w:val="28"/>
          <w:lang w:eastAsia="fr-FR" w:bidi="yi-Hebr"/>
        </w:rPr>
        <w:fldChar w:fldCharType="separate"/>
      </w:r>
      <w:r w:rsidR="00000339" w:rsidRPr="00D80854">
        <w:rPr>
          <w:rFonts w:ascii="Times New Roman" w:eastAsia="Times New Roman" w:hAnsi="Times New Roman"/>
          <w:noProof/>
          <w:sz w:val="28"/>
          <w:lang w:eastAsia="fr-FR" w:bidi="yi-Hebr"/>
        </w:rPr>
        <w:t>[9</w:t>
      </w:r>
      <w:r w:rsidR="0085535F">
        <w:rPr>
          <w:rFonts w:ascii="Times New Roman" w:eastAsia="Times New Roman" w:hAnsi="Times New Roman"/>
          <w:noProof/>
          <w:sz w:val="28"/>
          <w:lang w:eastAsia="fr-FR" w:bidi="yi-Hebr"/>
        </w:rPr>
        <w:t>8</w:t>
      </w:r>
      <w:r w:rsidR="00000339" w:rsidRPr="00D80854">
        <w:rPr>
          <w:rFonts w:ascii="Times New Roman" w:eastAsia="Times New Roman" w:hAnsi="Times New Roman"/>
          <w:noProof/>
          <w:sz w:val="28"/>
          <w:lang w:eastAsia="fr-FR" w:bidi="yi-Hebr"/>
        </w:rPr>
        <w:t>]</w:t>
      </w:r>
      <w:r w:rsidR="008D596E" w:rsidRPr="00D80854">
        <w:rPr>
          <w:rFonts w:ascii="Times New Roman" w:eastAsia="Times New Roman" w:hAnsi="Times New Roman"/>
          <w:sz w:val="28"/>
          <w:lang w:eastAsia="fr-FR" w:bidi="yi-Hebr"/>
        </w:rPr>
        <w:fldChar w:fldCharType="end"/>
      </w:r>
      <w:r w:rsidRPr="00D80854">
        <w:rPr>
          <w:rFonts w:ascii="Times New Roman" w:eastAsia="Times New Roman" w:hAnsi="Times New Roman"/>
          <w:sz w:val="28"/>
          <w:lang w:eastAsia="fr-FR" w:bidi="yi-Hebr"/>
        </w:rPr>
        <w:t>.</w:t>
      </w:r>
    </w:p>
    <w:p w:rsidR="00AA5C05" w:rsidRPr="00D80854" w:rsidRDefault="00BF3C49" w:rsidP="00AA5C05">
      <w:pPr>
        <w:pStyle w:val="oancuaDanhsach1"/>
        <w:spacing w:after="0" w:line="360" w:lineRule="auto"/>
        <w:ind w:left="0" w:firstLine="720"/>
        <w:jc w:val="both"/>
        <w:rPr>
          <w:rFonts w:ascii="Times New Roman" w:hAnsi="Times New Roman"/>
          <w:sz w:val="28"/>
          <w:szCs w:val="28"/>
        </w:rPr>
      </w:pPr>
      <w:r w:rsidRPr="00D80854">
        <w:rPr>
          <w:rFonts w:ascii="Times New Roman" w:eastAsia="Times New Roman" w:hAnsi="Times New Roman"/>
          <w:sz w:val="28"/>
          <w:lang w:eastAsia="fr-FR" w:bidi="yi-Hebr"/>
        </w:rPr>
        <w:t xml:space="preserve">Đánh giá về lượng nước tiểu tồn dư ở các ngày sau phẫu thuật, kết quả của chúng tôi cho thấy có sự cải thiện rõ rệt về tình trạng tiểu tiện của các bệnh nhân sau phẫu thuật. 100% các bệnh nhân đều có tình trạng tiểu tiện về bình thường. Không có trường hợp nào có cảm </w:t>
      </w:r>
      <w:r w:rsidR="00B12BF6">
        <w:rPr>
          <w:rFonts w:ascii="Times New Roman" w:eastAsia="Times New Roman" w:hAnsi="Times New Roman"/>
          <w:sz w:val="28"/>
          <w:lang w:eastAsia="fr-FR" w:bidi="yi-Hebr"/>
        </w:rPr>
        <w:t>giác khó tiểu, tiểu nhiều lần….</w:t>
      </w:r>
      <w:r w:rsidRPr="00D80854">
        <w:rPr>
          <w:rFonts w:ascii="Times New Roman" w:eastAsia="Times New Roman" w:hAnsi="Times New Roman"/>
          <w:sz w:val="28"/>
          <w:lang w:eastAsia="fr-FR" w:bidi="yi-Hebr"/>
        </w:rPr>
        <w:t>Các nghiên cứu của các tác giả khác trên thế gi</w:t>
      </w:r>
      <w:r w:rsidR="008D596E" w:rsidRPr="00D80854">
        <w:rPr>
          <w:rFonts w:ascii="Times New Roman" w:eastAsia="Times New Roman" w:hAnsi="Times New Roman"/>
          <w:sz w:val="28"/>
          <w:lang w:eastAsia="fr-FR" w:bidi="yi-Hebr"/>
        </w:rPr>
        <w:t xml:space="preserve">ới đều cho kết quả tương tự </w:t>
      </w:r>
      <w:r w:rsidR="008D596E" w:rsidRPr="00D80854">
        <w:rPr>
          <w:rFonts w:ascii="Times New Roman" w:eastAsia="Times New Roman" w:hAnsi="Times New Roman"/>
          <w:sz w:val="28"/>
          <w:lang w:eastAsia="fr-FR" w:bidi="yi-Hebr"/>
        </w:rPr>
        <w:fldChar w:fldCharType="begin"/>
      </w:r>
      <w:r w:rsidR="00000339" w:rsidRPr="00D80854">
        <w:rPr>
          <w:rFonts w:ascii="Times New Roman" w:eastAsia="Times New Roman" w:hAnsi="Times New Roman"/>
          <w:sz w:val="28"/>
          <w:lang w:eastAsia="fr-FR" w:bidi="yi-Hebr"/>
        </w:rPr>
        <w:instrText xml:space="preserve"> ADDIN EN.CITE &lt;EndNote&gt;&lt;Cite&gt;&lt;Author&gt;Beji&lt;/Author&gt;&lt;Year&gt;2003&lt;/Year&gt;&lt;RecNum&gt;1146&lt;/RecNum&gt;&lt;DisplayText&gt;[99]&lt;/DisplayText&gt;&lt;record&gt;&lt;rec-number&gt;1146&lt;/rec-number&gt;&lt;foreign-keys&gt;&lt;key app="EN" db-id="szvz2995de9re8ezzpq5v2fnpesvr5ftxxtp" timestamp="1578710475"&gt;1146&lt;/key&gt;&lt;/foreign-keys&gt;&lt;ref-type name="Journal Article"&gt;17&lt;/ref-type&gt;&lt;contributors&gt;&lt;authors&gt;&lt;author&gt;Beji, Nezihe Kizilkaya&lt;/author&gt;&lt;author&gt;Yalcin, Onay&lt;/author&gt;&lt;author&gt;Erkan, Habibe Ayyildiz %J International Urogynecology Journal&lt;/author&gt;&lt;/authors&gt;&lt;/contributors&gt;&lt;titles&gt;&lt;title&gt;The effect of pelvic floor training on sexual function of treated patients&lt;/title&gt;&lt;/titles&gt;&lt;pages&gt;234-238&lt;/pages&gt;&lt;volume&gt;14&lt;/volume&gt;&lt;number&gt;4&lt;/number&gt;&lt;dates&gt;&lt;year&gt;2003&lt;/year&gt;&lt;/dates&gt;&lt;isbn&gt;0937-3462&lt;/isbn&gt;&lt;urls&gt;&lt;/urls&gt;&lt;/record&gt;&lt;/Cite&gt;&lt;/EndNote&gt;</w:instrText>
      </w:r>
      <w:r w:rsidR="008D596E" w:rsidRPr="00D80854">
        <w:rPr>
          <w:rFonts w:ascii="Times New Roman" w:eastAsia="Times New Roman" w:hAnsi="Times New Roman"/>
          <w:sz w:val="28"/>
          <w:lang w:eastAsia="fr-FR" w:bidi="yi-Hebr"/>
        </w:rPr>
        <w:fldChar w:fldCharType="separate"/>
      </w:r>
      <w:r w:rsidR="00000339" w:rsidRPr="00D80854">
        <w:rPr>
          <w:rFonts w:ascii="Times New Roman" w:eastAsia="Times New Roman" w:hAnsi="Times New Roman"/>
          <w:noProof/>
          <w:sz w:val="28"/>
          <w:lang w:eastAsia="fr-FR" w:bidi="yi-Hebr"/>
        </w:rPr>
        <w:t>[9</w:t>
      </w:r>
      <w:r w:rsidR="0085535F">
        <w:rPr>
          <w:rFonts w:ascii="Times New Roman" w:eastAsia="Times New Roman" w:hAnsi="Times New Roman"/>
          <w:noProof/>
          <w:sz w:val="28"/>
          <w:lang w:eastAsia="fr-FR" w:bidi="yi-Hebr"/>
        </w:rPr>
        <w:t>9</w:t>
      </w:r>
      <w:r w:rsidR="00000339" w:rsidRPr="00D80854">
        <w:rPr>
          <w:rFonts w:ascii="Times New Roman" w:eastAsia="Times New Roman" w:hAnsi="Times New Roman"/>
          <w:noProof/>
          <w:sz w:val="28"/>
          <w:lang w:eastAsia="fr-FR" w:bidi="yi-Hebr"/>
        </w:rPr>
        <w:t>]</w:t>
      </w:r>
      <w:r w:rsidR="008D596E" w:rsidRPr="00D80854">
        <w:rPr>
          <w:rFonts w:ascii="Times New Roman" w:eastAsia="Times New Roman" w:hAnsi="Times New Roman"/>
          <w:sz w:val="28"/>
          <w:lang w:eastAsia="fr-FR" w:bidi="yi-Hebr"/>
        </w:rPr>
        <w:fldChar w:fldCharType="end"/>
      </w:r>
      <w:r w:rsidR="008D596E" w:rsidRPr="00D80854">
        <w:rPr>
          <w:rFonts w:ascii="Times New Roman" w:eastAsia="Times New Roman" w:hAnsi="Times New Roman"/>
          <w:sz w:val="28"/>
          <w:lang w:eastAsia="fr-FR" w:bidi="yi-Hebr"/>
        </w:rPr>
        <w:t xml:space="preserve">, </w:t>
      </w:r>
      <w:r w:rsidR="008D596E" w:rsidRPr="00D80854">
        <w:rPr>
          <w:rFonts w:ascii="Times New Roman" w:eastAsia="Times New Roman" w:hAnsi="Times New Roman"/>
          <w:sz w:val="28"/>
          <w:lang w:eastAsia="fr-FR" w:bidi="yi-Hebr"/>
        </w:rPr>
        <w:fldChar w:fldCharType="begin"/>
      </w:r>
      <w:r w:rsidR="00000339" w:rsidRPr="00D80854">
        <w:rPr>
          <w:rFonts w:ascii="Times New Roman" w:eastAsia="Times New Roman" w:hAnsi="Times New Roman"/>
          <w:sz w:val="28"/>
          <w:lang w:eastAsia="fr-FR" w:bidi="yi-Hebr"/>
        </w:rPr>
        <w:instrText xml:space="preserve"> ADDIN EN.CITE &lt;EndNote&gt;&lt;Cite&gt;&lt;Author&gt;Brubaker&lt;/Author&gt;&lt;Year&gt;1997&lt;/Year&gt;&lt;RecNum&gt;1147&lt;/RecNum&gt;&lt;DisplayText&gt;[100]&lt;/DisplayText&gt;&lt;record&gt;&lt;rec-number&gt;1147&lt;/rec-number&gt;&lt;foreign-keys&gt;&lt;key app="EN" db-id="szvz2995de9re8ezzpq5v2fnpesvr5ftxxtp" timestamp="1578710507"&gt;1147&lt;/key&gt;&lt;/foreign-keys&gt;&lt;ref-type name="Journal Article"&gt;17&lt;/ref-type&gt;&lt;contributors&gt;&lt;authors&gt;&lt;author&gt;Brubaker, Linda&lt;/author&gt;&lt;author&gt;Benson, J Thomas&lt;/author&gt;&lt;author&gt;Bent, Alfred&lt;/author&gt;&lt;author&gt;Clark, Amanda&lt;/author&gt;&lt;author&gt;Shott, Susan %J American journal of obstetrics&lt;/author&gt;&lt;author&gt;gynecology&lt;/author&gt;&lt;/authors&gt;&lt;/contributors&gt;&lt;titles&gt;&lt;title&gt;Transvaginal electrical stimulation for female urinary incontinence&lt;/title&gt;&lt;/titles&gt;&lt;pages&gt;536-540&lt;/pages&gt;&lt;volume&gt;177&lt;/volume&gt;&lt;number&gt;3&lt;/number&gt;&lt;dates&gt;&lt;year&gt;1997&lt;/year&gt;&lt;/dates&gt;&lt;isbn&gt;0002-9378&lt;/isbn&gt;&lt;urls&gt;&lt;/urls&gt;&lt;/record&gt;&lt;/Cite&gt;&lt;/EndNote&gt;</w:instrText>
      </w:r>
      <w:r w:rsidR="008D596E" w:rsidRPr="00D80854">
        <w:rPr>
          <w:rFonts w:ascii="Times New Roman" w:eastAsia="Times New Roman" w:hAnsi="Times New Roman"/>
          <w:sz w:val="28"/>
          <w:lang w:eastAsia="fr-FR" w:bidi="yi-Hebr"/>
        </w:rPr>
        <w:fldChar w:fldCharType="separate"/>
      </w:r>
      <w:r w:rsidR="00000339" w:rsidRPr="00D80854">
        <w:rPr>
          <w:rFonts w:ascii="Times New Roman" w:eastAsia="Times New Roman" w:hAnsi="Times New Roman"/>
          <w:noProof/>
          <w:sz w:val="28"/>
          <w:lang w:eastAsia="fr-FR" w:bidi="yi-Hebr"/>
        </w:rPr>
        <w:t>[</w:t>
      </w:r>
      <w:r w:rsidR="0085535F">
        <w:rPr>
          <w:rFonts w:ascii="Times New Roman" w:eastAsia="Times New Roman" w:hAnsi="Times New Roman"/>
          <w:noProof/>
          <w:sz w:val="28"/>
          <w:lang w:eastAsia="fr-FR" w:bidi="yi-Hebr"/>
        </w:rPr>
        <w:t>100</w:t>
      </w:r>
      <w:r w:rsidR="00000339" w:rsidRPr="00D80854">
        <w:rPr>
          <w:rFonts w:ascii="Times New Roman" w:eastAsia="Times New Roman" w:hAnsi="Times New Roman"/>
          <w:noProof/>
          <w:sz w:val="28"/>
          <w:lang w:eastAsia="fr-FR" w:bidi="yi-Hebr"/>
        </w:rPr>
        <w:t>]</w:t>
      </w:r>
      <w:r w:rsidR="008D596E" w:rsidRPr="00D80854">
        <w:rPr>
          <w:rFonts w:ascii="Times New Roman" w:eastAsia="Times New Roman" w:hAnsi="Times New Roman"/>
          <w:sz w:val="28"/>
          <w:lang w:eastAsia="fr-FR" w:bidi="yi-Hebr"/>
        </w:rPr>
        <w:fldChar w:fldCharType="end"/>
      </w:r>
      <w:r w:rsidRPr="00D80854">
        <w:rPr>
          <w:rFonts w:ascii="Times New Roman" w:eastAsia="Times New Roman" w:hAnsi="Times New Roman"/>
          <w:sz w:val="28"/>
          <w:lang w:eastAsia="fr-FR" w:bidi="yi-Hebr"/>
        </w:rPr>
        <w:t>.</w:t>
      </w:r>
      <w:r w:rsidR="00AA5C05" w:rsidRPr="00D80854">
        <w:rPr>
          <w:rFonts w:ascii="Times New Roman" w:eastAsia="Times New Roman" w:hAnsi="Times New Roman"/>
          <w:sz w:val="28"/>
          <w:lang w:eastAsia="fr-FR" w:bidi="yi-Hebr"/>
        </w:rPr>
        <w:t xml:space="preserve"> </w:t>
      </w:r>
      <w:r w:rsidR="00AA5C05" w:rsidRPr="00D80854">
        <w:rPr>
          <w:rFonts w:ascii="Times New Roman" w:hAnsi="Times New Roman"/>
          <w:sz w:val="28"/>
          <w:szCs w:val="28"/>
        </w:rPr>
        <w:t xml:space="preserve">Nghiên cứu của chúng tôi cho thấy, lượng nước tiểu </w:t>
      </w:r>
      <w:r w:rsidR="00023A7A" w:rsidRPr="00D80854">
        <w:rPr>
          <w:rFonts w:ascii="Times New Roman" w:hAnsi="Times New Roman"/>
          <w:sz w:val="28"/>
          <w:szCs w:val="28"/>
        </w:rPr>
        <w:t xml:space="preserve">TB </w:t>
      </w:r>
      <w:r w:rsidR="00AA5C05" w:rsidRPr="00D80854">
        <w:rPr>
          <w:rFonts w:ascii="Times New Roman" w:hAnsi="Times New Roman"/>
          <w:sz w:val="28"/>
          <w:szCs w:val="28"/>
        </w:rPr>
        <w:t xml:space="preserve">/24h là tương đối đồng đều và không dao động nhiều. Tuy nhiên, vào ngày thứ 5 theo dõi, có </w:t>
      </w:r>
      <w:r w:rsidR="008D1D29" w:rsidRPr="00D80854">
        <w:rPr>
          <w:rFonts w:ascii="Times New Roman" w:hAnsi="Times New Roman"/>
          <w:sz w:val="28"/>
          <w:szCs w:val="28"/>
        </w:rPr>
        <w:t>6</w:t>
      </w:r>
      <w:r w:rsidR="00AA5C05" w:rsidRPr="00D80854">
        <w:rPr>
          <w:rFonts w:ascii="Times New Roman" w:hAnsi="Times New Roman"/>
          <w:sz w:val="28"/>
          <w:szCs w:val="28"/>
        </w:rPr>
        <w:t xml:space="preserve"> bệnh nhân có các dấu hiệu về các test đánh giá không bình thường nên lượng nước tiểu có giảm đôi chút. </w:t>
      </w:r>
    </w:p>
    <w:p w:rsidR="00BF3C49" w:rsidRPr="00D80854" w:rsidRDefault="00AA5C05" w:rsidP="00AA5C05">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Theo dõi 5 ngày sau phẫu thuật, tình trạng tiểu tiện của tất cả các bệnh nhân đều trong giới hạn bình thường. Số lần đi tiểu trên ngày của các bệnh nhân đều trong giới hạn bình thường đồng thời lượng nước tiể</w:t>
      </w:r>
      <w:r w:rsidR="00307F11" w:rsidRPr="00D80854">
        <w:rPr>
          <w:rFonts w:ascii="Times New Roman" w:hAnsi="Times New Roman"/>
          <w:sz w:val="28"/>
          <w:szCs w:val="28"/>
        </w:rPr>
        <w:t>u 24</w:t>
      </w:r>
      <w:r w:rsidRPr="00D80854">
        <w:rPr>
          <w:rFonts w:ascii="Times New Roman" w:hAnsi="Times New Roman"/>
          <w:sz w:val="28"/>
          <w:szCs w:val="28"/>
        </w:rPr>
        <w:t xml:space="preserve">h cũng bình thường. Điều này cho thấy bệnh nhân sau khi được phẫu thuật cho đáp ứng rất tốt. </w:t>
      </w:r>
    </w:p>
    <w:p w:rsidR="00A002FC" w:rsidRPr="00D80854" w:rsidRDefault="008C4551" w:rsidP="00BE5181">
      <w:pPr>
        <w:pStyle w:val="oancuaDanhsach1"/>
        <w:spacing w:after="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Nghiên cứu của chúng tôi cho thấy: trong 5 ngày liên tục sau mổ, </w:t>
      </w:r>
      <w:r w:rsidR="002E0735" w:rsidRPr="00D80854">
        <w:rPr>
          <w:rFonts w:ascii="Times New Roman" w:hAnsi="Times New Roman"/>
          <w:sz w:val="28"/>
          <w:szCs w:val="28"/>
        </w:rPr>
        <w:t>100%</w:t>
      </w:r>
      <w:r w:rsidRPr="00D80854">
        <w:rPr>
          <w:rFonts w:ascii="Times New Roman" w:hAnsi="Times New Roman"/>
          <w:sz w:val="28"/>
          <w:szCs w:val="28"/>
        </w:rPr>
        <w:t xml:space="preserve"> bệnh nhân có lượng nước tiểu tồn dư &lt;100ml. Trong khi ở thời điểm trước mổ, lượng nước tiểu tồn dư </w:t>
      </w:r>
      <w:r w:rsidR="00023A7A" w:rsidRPr="00D80854">
        <w:rPr>
          <w:rFonts w:ascii="Times New Roman" w:hAnsi="Times New Roman"/>
          <w:sz w:val="28"/>
          <w:szCs w:val="28"/>
        </w:rPr>
        <w:t>TB</w:t>
      </w:r>
      <w:r w:rsidRPr="00D80854">
        <w:rPr>
          <w:rFonts w:ascii="Times New Roman" w:hAnsi="Times New Roman"/>
          <w:sz w:val="28"/>
          <w:szCs w:val="28"/>
        </w:rPr>
        <w:t xml:space="preserve"> là 130</w:t>
      </w:r>
      <w:r w:rsidR="002E0735" w:rsidRPr="00D80854">
        <w:rPr>
          <w:rFonts w:ascii="Times New Roman" w:hAnsi="Times New Roman"/>
          <w:sz w:val="28"/>
          <w:szCs w:val="28"/>
        </w:rPr>
        <w:t>,3</w:t>
      </w:r>
      <w:r w:rsidRPr="00D80854">
        <w:rPr>
          <w:rFonts w:ascii="Times New Roman" w:hAnsi="Times New Roman"/>
          <w:sz w:val="28"/>
          <w:szCs w:val="28"/>
        </w:rPr>
        <w:t xml:space="preserve"> ml. Đặc biệt, lượng nước tiểu tồn dư có xu hướng giảm dần từ ngày thứ 1 đến ngày thứ 5. </w:t>
      </w:r>
    </w:p>
    <w:p w:rsidR="00023A7A" w:rsidRPr="00371F26" w:rsidRDefault="00023A7A" w:rsidP="00BE5181">
      <w:pPr>
        <w:pStyle w:val="oancuaDanhsach1"/>
        <w:spacing w:after="0" w:line="360" w:lineRule="auto"/>
        <w:ind w:left="0" w:firstLine="720"/>
        <w:jc w:val="both"/>
        <w:rPr>
          <w:rFonts w:ascii="Times New Roman" w:hAnsi="Times New Roman"/>
          <w:sz w:val="12"/>
          <w:szCs w:val="28"/>
        </w:rPr>
      </w:pPr>
    </w:p>
    <w:p w:rsidR="0007048E" w:rsidRDefault="00023A7A" w:rsidP="00023A7A">
      <w:pPr>
        <w:pStyle w:val="oancuaDanhsach1"/>
        <w:spacing w:after="0" w:line="360" w:lineRule="auto"/>
        <w:ind w:left="0"/>
        <w:jc w:val="both"/>
        <w:outlineLvl w:val="2"/>
        <w:rPr>
          <w:rFonts w:ascii="Times New Roman" w:hAnsi="Times New Roman"/>
          <w:b/>
          <w:i/>
          <w:sz w:val="28"/>
          <w:szCs w:val="28"/>
        </w:rPr>
      </w:pPr>
      <w:bookmarkStart w:id="1349" w:name="_Toc28615212"/>
      <w:bookmarkStart w:id="1350" w:name="_Toc35871212"/>
      <w:bookmarkStart w:id="1351" w:name="_Toc35871463"/>
      <w:r w:rsidRPr="00D80854">
        <w:rPr>
          <w:rFonts w:ascii="Times New Roman" w:hAnsi="Times New Roman"/>
          <w:b/>
          <w:i/>
          <w:sz w:val="28"/>
          <w:szCs w:val="28"/>
        </w:rPr>
        <w:t xml:space="preserve">4.2.2.2. </w:t>
      </w:r>
      <w:r w:rsidR="003423A3" w:rsidRPr="00D80854">
        <w:rPr>
          <w:rFonts w:ascii="Times New Roman" w:hAnsi="Times New Roman"/>
          <w:b/>
          <w:i/>
          <w:sz w:val="28"/>
          <w:szCs w:val="28"/>
        </w:rPr>
        <w:t>Kết quả theo dõi sau khi ra viện</w:t>
      </w:r>
      <w:bookmarkEnd w:id="1349"/>
      <w:bookmarkEnd w:id="1350"/>
      <w:bookmarkEnd w:id="1351"/>
    </w:p>
    <w:p w:rsidR="00371F26" w:rsidRPr="00371F26" w:rsidRDefault="00371F26" w:rsidP="00023A7A">
      <w:pPr>
        <w:pStyle w:val="oancuaDanhsach1"/>
        <w:spacing w:after="0" w:line="360" w:lineRule="auto"/>
        <w:ind w:left="0"/>
        <w:jc w:val="both"/>
        <w:outlineLvl w:val="2"/>
        <w:rPr>
          <w:rFonts w:ascii="Times New Roman" w:hAnsi="Times New Roman"/>
          <w:b/>
          <w:i/>
          <w:sz w:val="6"/>
          <w:szCs w:val="28"/>
        </w:rPr>
      </w:pPr>
    </w:p>
    <w:p w:rsidR="003423A3" w:rsidRPr="00D80854" w:rsidRDefault="003423A3"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Trong nghiên cứu của chúng tôi, bệnh nhân được đánh giá kết quả phẫu thuật sau 1 tháng, 3 tháng, 6 tháng, 12 tháng, 18 tháng và sau 24 tháng. Thời điểm đánh giá được chọn không sớm hơn mà chỉ bắt đầu từ sau mổ 1 tháng, nhằm loại trừ những yếu tố tác động, có thể làm ảnh hưởng đến kết quả điều trị như: bệnh nhân có thể còn đau sau mổ, việc đi tiểu có thể còn gặp khó </w:t>
      </w:r>
      <w:r w:rsidRPr="00D80854">
        <w:rPr>
          <w:rFonts w:ascii="Times New Roman" w:hAnsi="Times New Roman"/>
          <w:sz w:val="28"/>
          <w:szCs w:val="28"/>
        </w:rPr>
        <w:lastRenderedPageBreak/>
        <w:t>khăn</w:t>
      </w:r>
      <w:r w:rsidR="00392A99" w:rsidRPr="00D80854">
        <w:rPr>
          <w:rFonts w:ascii="Times New Roman" w:hAnsi="Times New Roman"/>
          <w:sz w:val="28"/>
          <w:szCs w:val="28"/>
        </w:rPr>
        <w:t xml:space="preserve"> </w:t>
      </w:r>
      <w:r w:rsidR="00392A99"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&lt;EndNote&gt;&lt;Cite&gt;&lt;Author&gt;Kwong&lt;/Author&gt;&lt;Year&gt;2004&lt;/Year&gt;&lt;RecNum&gt;1096&lt;/RecNum&gt;&lt;DisplayText&gt;[96]&lt;/DisplayText&gt;&lt;record&gt;&lt;rec-number&gt;1096&lt;/rec-number&gt;&lt;foreign-keys&gt;&lt;key app="EN" db-id="szvz2995de9re8ezzpq5v2fnpesvr5ftxxtp" timestamp="1576691780"&gt;1096&lt;/key&gt;&lt;/foreign-keys&gt;&lt;ref-type name="Book"&gt;6&lt;/ref-type&gt;&lt;contributors&gt;&lt;authors&gt;&lt;author&gt;Kwong, Peter O&lt;/author&gt;&lt;author&gt;Westney, Ouida Lenaine&lt;/author&gt;&lt;/authors&gt;&lt;/contributors&gt;&lt;titles&gt;&lt;title&gt;Management of postoperative detrusor instability and voiding dysfunction&lt;/title&gt;&lt;secondary-title&gt;Female Urology, Urogynecology, and Voiding Dysfunction&lt;/secondary-title&gt;&lt;/titles&gt;&lt;pages&gt;437-445&lt;/pages&gt;&lt;dates&gt;&lt;year&gt;2004&lt;/year&gt;&lt;/dates&gt;&lt;publisher&gt;CRC Press&lt;/publisher&gt;&lt;urls&gt;&lt;/urls&gt;&lt;/record&gt;&lt;/Cite&gt;&lt;/EndNote&gt;</w:instrText>
      </w:r>
      <w:r w:rsidR="00392A99" w:rsidRPr="00D80854">
        <w:rPr>
          <w:rFonts w:ascii="Times New Roman" w:hAnsi="Times New Roman"/>
          <w:sz w:val="28"/>
          <w:szCs w:val="28"/>
        </w:rPr>
        <w:fldChar w:fldCharType="separate"/>
      </w:r>
      <w:r w:rsidR="00000339" w:rsidRPr="00D80854">
        <w:rPr>
          <w:rFonts w:ascii="Times New Roman" w:hAnsi="Times New Roman"/>
          <w:noProof/>
          <w:sz w:val="28"/>
          <w:szCs w:val="28"/>
        </w:rPr>
        <w:t>[9</w:t>
      </w:r>
      <w:r w:rsidR="0085535F">
        <w:rPr>
          <w:rFonts w:ascii="Times New Roman" w:hAnsi="Times New Roman"/>
          <w:noProof/>
          <w:sz w:val="28"/>
          <w:szCs w:val="28"/>
        </w:rPr>
        <w:t>6</w:t>
      </w:r>
      <w:r w:rsidR="00000339" w:rsidRPr="00D80854">
        <w:rPr>
          <w:rFonts w:ascii="Times New Roman" w:hAnsi="Times New Roman"/>
          <w:noProof/>
          <w:sz w:val="28"/>
          <w:szCs w:val="28"/>
        </w:rPr>
        <w:t>]</w:t>
      </w:r>
      <w:r w:rsidR="00392A99" w:rsidRPr="00D80854">
        <w:rPr>
          <w:rFonts w:ascii="Times New Roman" w:hAnsi="Times New Roman"/>
          <w:sz w:val="28"/>
          <w:szCs w:val="28"/>
        </w:rPr>
        <w:fldChar w:fldCharType="end"/>
      </w:r>
      <w:r w:rsidRPr="00D80854">
        <w:rPr>
          <w:rFonts w:ascii="Times New Roman" w:hAnsi="Times New Roman"/>
          <w:sz w:val="28"/>
          <w:szCs w:val="28"/>
        </w:rPr>
        <w:t>. Mặt khác, sau phẫu thuật có thể còn hiện tượng phù nề, hiện tượng viêm cũng là một yếu tố có thể làm ảnh hưởng đến kết quả …</w:t>
      </w:r>
      <w:r w:rsidR="00392A99"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&lt;EndNote&gt;&lt;Cite&gt;&lt;Author&gt;Kwong&lt;/Author&gt;&lt;Year&gt;2004&lt;/Year&gt;&lt;RecNum&gt;1096&lt;/RecNum&gt;&lt;DisplayText&gt;[96]&lt;/DisplayText&gt;&lt;record&gt;&lt;rec-number&gt;1096&lt;/rec-number&gt;&lt;foreign-keys&gt;&lt;key app="EN" db-id="szvz2995de9re8ezzpq5v2fnpesvr5ftxxtp" timestamp="1576691780"&gt;1096&lt;/key&gt;&lt;/foreign-keys&gt;&lt;ref-type name="Book"&gt;6&lt;/ref-type&gt;&lt;contributors&gt;&lt;authors&gt;&lt;author&gt;Kwong, Peter O&lt;/author&gt;&lt;author&gt;Westney, Ouida Lenaine&lt;/author&gt;&lt;/authors&gt;&lt;/contributors&gt;&lt;titles&gt;&lt;title&gt;Management of postoperative detrusor instability and voiding dysfunction&lt;/title&gt;&lt;secondary-title&gt;Female Urology, Urogynecology, and Voiding Dysfunction&lt;/secondary-title&gt;&lt;/titles&gt;&lt;pages&gt;437-445&lt;/pages&gt;&lt;dates&gt;&lt;year&gt;2004&lt;/year&gt;&lt;/dates&gt;&lt;publisher&gt;CRC Press&lt;/publisher&gt;&lt;urls&gt;&lt;/urls&gt;&lt;/record&gt;&lt;/Cite&gt;&lt;/EndNote&gt;</w:instrText>
      </w:r>
      <w:r w:rsidR="00392A99" w:rsidRPr="00D80854">
        <w:rPr>
          <w:rFonts w:ascii="Times New Roman" w:hAnsi="Times New Roman"/>
          <w:sz w:val="28"/>
          <w:szCs w:val="28"/>
        </w:rPr>
        <w:fldChar w:fldCharType="separate"/>
      </w:r>
      <w:r w:rsidR="00000339" w:rsidRPr="00D80854">
        <w:rPr>
          <w:rFonts w:ascii="Times New Roman" w:hAnsi="Times New Roman"/>
          <w:noProof/>
          <w:sz w:val="28"/>
          <w:szCs w:val="28"/>
        </w:rPr>
        <w:t>[9</w:t>
      </w:r>
      <w:r w:rsidR="0085535F">
        <w:rPr>
          <w:rFonts w:ascii="Times New Roman" w:hAnsi="Times New Roman"/>
          <w:noProof/>
          <w:sz w:val="28"/>
          <w:szCs w:val="28"/>
        </w:rPr>
        <w:t>6</w:t>
      </w:r>
      <w:r w:rsidR="00000339" w:rsidRPr="00D80854">
        <w:rPr>
          <w:rFonts w:ascii="Times New Roman" w:hAnsi="Times New Roman"/>
          <w:noProof/>
          <w:sz w:val="28"/>
          <w:szCs w:val="28"/>
        </w:rPr>
        <w:t>]</w:t>
      </w:r>
      <w:r w:rsidR="00392A99" w:rsidRPr="00D80854">
        <w:rPr>
          <w:rFonts w:ascii="Times New Roman" w:hAnsi="Times New Roman"/>
          <w:sz w:val="28"/>
          <w:szCs w:val="28"/>
        </w:rPr>
        <w:fldChar w:fldCharType="end"/>
      </w:r>
      <w:r w:rsidRPr="00D80854">
        <w:rPr>
          <w:rFonts w:ascii="Times New Roman" w:hAnsi="Times New Roman"/>
          <w:sz w:val="28"/>
          <w:szCs w:val="28"/>
        </w:rPr>
        <w:t>.</w:t>
      </w:r>
    </w:p>
    <w:p w:rsidR="003423A3" w:rsidRDefault="00F751A4"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Nghiên cứu của chúng tôi đánh giá kết quả thông qua 2 mức độ</w:t>
      </w:r>
      <w:r w:rsidR="005D05FD">
        <w:rPr>
          <w:rFonts w:ascii="Times New Roman" w:hAnsi="Times New Roman"/>
          <w:sz w:val="28"/>
          <w:szCs w:val="28"/>
        </w:rPr>
        <w:t>:  H</w:t>
      </w:r>
      <w:r w:rsidRPr="00D80854">
        <w:rPr>
          <w:rFonts w:ascii="Times New Roman" w:hAnsi="Times New Roman"/>
          <w:sz w:val="28"/>
          <w:szCs w:val="28"/>
        </w:rPr>
        <w:t>oặc thành công hoặc thất bạ</w:t>
      </w:r>
      <w:r w:rsidR="005D05FD">
        <w:rPr>
          <w:rFonts w:ascii="Times New Roman" w:hAnsi="Times New Roman"/>
          <w:sz w:val="28"/>
          <w:szCs w:val="28"/>
        </w:rPr>
        <w:t>i. Thành công: K</w:t>
      </w:r>
      <w:r w:rsidRPr="00D80854">
        <w:rPr>
          <w:rFonts w:ascii="Times New Roman" w:hAnsi="Times New Roman"/>
          <w:sz w:val="28"/>
          <w:szCs w:val="28"/>
        </w:rPr>
        <w:t xml:space="preserve">hi bệnh nhân hoàn toàn không còn TKKSKGS cho dù gắng sức nặng hay nhẹ. Ngược lại, nếu bệnh nhân còn TKKSKGS dù ít hay nhiều vẫn cho là </w:t>
      </w:r>
      <w:r w:rsidR="00A92F1B" w:rsidRPr="00D80854">
        <w:rPr>
          <w:rFonts w:ascii="Times New Roman" w:hAnsi="Times New Roman"/>
          <w:sz w:val="28"/>
          <w:szCs w:val="28"/>
        </w:rPr>
        <w:t>chưa thành công</w:t>
      </w:r>
      <w:r w:rsidRPr="00D80854">
        <w:rPr>
          <w:rFonts w:ascii="Times New Roman" w:hAnsi="Times New Roman"/>
          <w:sz w:val="28"/>
          <w:szCs w:val="28"/>
        </w:rPr>
        <w:t xml:space="preserve">. Chúng ta xác định rằng khi bệnh nhân còn triệu chứng TKKSKGS thì bệnh lý vẫn còn tồn tại và về mặt tâm lý vẫn chưa được giải quyết </w:t>
      </w:r>
      <w:r w:rsidR="00A56A9A"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&lt;EndNote&gt;&lt;Cite&gt;&lt;Author&gt;Jason P.G&lt;/Author&gt;&lt;Year&gt;2005&lt;/Year&gt;&lt;RecNum&gt;1095&lt;/RecNum&gt;&lt;DisplayText&gt;[101]&lt;/DisplayText&gt;&lt;record&gt;&lt;rec-number&gt;1095&lt;/rec-number&gt;&lt;foreign-keys&gt;&lt;key app="EN" db-id="szvz2995de9re8ezzpq5v2fnpesvr5ftxxtp" timestamp="1576690921"&gt;1095&lt;/key&gt;&lt;key app="ENWeb" db-id=""&gt;0&lt;/key&gt;&lt;/foreign-keys&gt;&lt;ref-type name="Journal Article"&gt;17&lt;/ref-type&gt;&lt;contributors&gt;&lt;authors&gt;&lt;author&gt;Jason P.G, Philippe Z.,&lt;/author&gt;&lt;/authors&gt;&lt;/contributors&gt;&lt;titles&gt;&lt;title&gt;A evidence based approach to the evaluation and management of stress incontinence in women&lt;/title&gt;&lt;secondary-title&gt;Current Opinion in Urology&lt;/secondary-title&gt;&lt;/titles&gt;&lt;periodical&gt;&lt;full-title&gt;Current Opinion in Urology&lt;/full-title&gt;&lt;/periodical&gt;&lt;pages&gt;236-243&lt;/pages&gt;&lt;volume&gt;15&lt;/volume&gt;&lt;dates&gt;&lt;year&gt;2005&lt;/year&gt;&lt;/dates&gt;&lt;urls&gt;&lt;/urls&gt;&lt;/record&gt;&lt;/Cite&gt;&lt;/EndNote&gt;</w:instrText>
      </w:r>
      <w:r w:rsidR="00A56A9A" w:rsidRPr="00D80854">
        <w:rPr>
          <w:rFonts w:ascii="Times New Roman" w:hAnsi="Times New Roman"/>
          <w:sz w:val="28"/>
          <w:szCs w:val="28"/>
        </w:rPr>
        <w:fldChar w:fldCharType="separate"/>
      </w:r>
      <w:r w:rsidR="00000339" w:rsidRPr="00D80854">
        <w:rPr>
          <w:rFonts w:ascii="Times New Roman" w:hAnsi="Times New Roman"/>
          <w:noProof/>
          <w:sz w:val="28"/>
          <w:szCs w:val="28"/>
        </w:rPr>
        <w:t>[</w:t>
      </w:r>
      <w:r w:rsidR="0085535F">
        <w:rPr>
          <w:rFonts w:ascii="Times New Roman" w:hAnsi="Times New Roman"/>
          <w:noProof/>
          <w:sz w:val="28"/>
          <w:szCs w:val="28"/>
        </w:rPr>
        <w:t>101</w:t>
      </w:r>
      <w:r w:rsidR="00000339" w:rsidRPr="00D80854">
        <w:rPr>
          <w:rFonts w:ascii="Times New Roman" w:hAnsi="Times New Roman"/>
          <w:noProof/>
          <w:sz w:val="28"/>
          <w:szCs w:val="28"/>
        </w:rPr>
        <w:t>]</w:t>
      </w:r>
      <w:r w:rsidR="00A56A9A" w:rsidRPr="00D80854">
        <w:rPr>
          <w:rFonts w:ascii="Times New Roman" w:hAnsi="Times New Roman"/>
          <w:sz w:val="28"/>
          <w:szCs w:val="28"/>
        </w:rPr>
        <w:fldChar w:fldCharType="end"/>
      </w:r>
      <w:r w:rsidR="00A56A9A" w:rsidRPr="00D80854">
        <w:rPr>
          <w:rFonts w:ascii="Times New Roman" w:hAnsi="Times New Roman"/>
          <w:sz w:val="28"/>
          <w:szCs w:val="28"/>
        </w:rPr>
        <w:t xml:space="preserve">. Các đánh giá này có sự rõ ràng, không thể nhầm lẫn. Trong khi nếu chia kết quả theo nhiều mức độ, có thể bị nhầm lẫn trong lúc đánh giá. </w:t>
      </w:r>
    </w:p>
    <w:p w:rsidR="00527FF0" w:rsidRPr="00527FF0" w:rsidRDefault="00527FF0" w:rsidP="00F33A31">
      <w:pPr>
        <w:pStyle w:val="oancuaDanhsach1"/>
        <w:spacing w:before="240" w:after="120" w:line="360" w:lineRule="auto"/>
        <w:ind w:left="0" w:firstLine="720"/>
        <w:jc w:val="both"/>
        <w:rPr>
          <w:rFonts w:ascii="Times New Roman" w:hAnsi="Times New Roman"/>
          <w:sz w:val="16"/>
          <w:szCs w:val="28"/>
        </w:rPr>
      </w:pPr>
    </w:p>
    <w:p w:rsidR="00392A99" w:rsidRPr="00D80854" w:rsidRDefault="00392A99"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Nhiều nghiên cứu chia kết quả ở 3 mức độ là thành công (không còn TKKSKGS), cải thiện (khi tình trạng TKKS vẫn còn khi gắng sức, nhưng có giảm đi ở mức độ số lượng, số lần …) và thất bại (khi bệnh lý vẫn còn</w:t>
      </w:r>
      <w:r w:rsidR="00A92F1B" w:rsidRPr="00D80854">
        <w:rPr>
          <w:rFonts w:ascii="Times New Roman" w:hAnsi="Times New Roman"/>
          <w:sz w:val="28"/>
          <w:szCs w:val="28"/>
        </w:rPr>
        <w:t>, không</w:t>
      </w:r>
      <w:r w:rsidRPr="00D80854">
        <w:rPr>
          <w:rFonts w:ascii="Times New Roman" w:hAnsi="Times New Roman"/>
          <w:sz w:val="28"/>
          <w:szCs w:val="28"/>
        </w:rPr>
        <w:t xml:space="preserve"> có sự thuyên giảm). Cách đánh giá này tuy chia ra được 3 tình trạng hết, cải thiện và thất bại nhưng thật sự để đánh giá mức độ cải thiện sẽ khó chính xác. </w:t>
      </w:r>
    </w:p>
    <w:p w:rsidR="007B1B16" w:rsidRPr="00D80854" w:rsidRDefault="007B1B16"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Tỷ lệ thành công:</w:t>
      </w:r>
    </w:p>
    <w:p w:rsidR="005C609B" w:rsidRPr="00D80854" w:rsidRDefault="00A16552"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Kết quả nghiên cứu của chúng tôi cho thấy: khi ra viện, </w:t>
      </w:r>
      <w:r w:rsidR="002E0735" w:rsidRPr="00D80854">
        <w:rPr>
          <w:rFonts w:ascii="Times New Roman" w:hAnsi="Times New Roman"/>
          <w:sz w:val="28"/>
          <w:szCs w:val="28"/>
        </w:rPr>
        <w:t xml:space="preserve">không </w:t>
      </w:r>
      <w:r w:rsidRPr="00D80854">
        <w:rPr>
          <w:rFonts w:ascii="Times New Roman" w:hAnsi="Times New Roman"/>
          <w:sz w:val="28"/>
          <w:szCs w:val="28"/>
        </w:rPr>
        <w:t xml:space="preserve">còn bệnh nhân </w:t>
      </w:r>
      <w:r w:rsidR="00A92F1B" w:rsidRPr="00D80854">
        <w:rPr>
          <w:rFonts w:ascii="Times New Roman" w:hAnsi="Times New Roman"/>
          <w:sz w:val="28"/>
          <w:szCs w:val="28"/>
        </w:rPr>
        <w:t xml:space="preserve">nào </w:t>
      </w:r>
      <w:r w:rsidRPr="00D80854">
        <w:rPr>
          <w:rFonts w:ascii="Times New Roman" w:hAnsi="Times New Roman"/>
          <w:sz w:val="28"/>
          <w:szCs w:val="28"/>
        </w:rPr>
        <w:t>có són tiểu. Điều này có nghĩa là tỷ lệ thành công của phương pháp</w:t>
      </w:r>
      <w:r w:rsidR="00A92F1B" w:rsidRPr="00D80854">
        <w:rPr>
          <w:rFonts w:ascii="Times New Roman" w:hAnsi="Times New Roman"/>
          <w:sz w:val="28"/>
          <w:szCs w:val="28"/>
        </w:rPr>
        <w:t xml:space="preserve"> là 100%</w:t>
      </w:r>
      <w:r w:rsidRPr="00D80854">
        <w:rPr>
          <w:rFonts w:ascii="Times New Roman" w:hAnsi="Times New Roman"/>
          <w:sz w:val="28"/>
          <w:szCs w:val="28"/>
        </w:rPr>
        <w:t xml:space="preserve">. Theo tổng kết từ nhiều nghiên cứu, tỷ lệ thành công của phương pháp </w:t>
      </w:r>
      <w:r w:rsidR="00B25AC3" w:rsidRPr="00D80854">
        <w:rPr>
          <w:rFonts w:ascii="Times New Roman" w:hAnsi="Times New Roman"/>
          <w:sz w:val="28"/>
          <w:szCs w:val="28"/>
        </w:rPr>
        <w:t>TOT</w:t>
      </w:r>
      <w:r w:rsidR="00023A7A" w:rsidRPr="00D80854">
        <w:rPr>
          <w:rFonts w:ascii="Times New Roman" w:hAnsi="Times New Roman"/>
          <w:sz w:val="28"/>
          <w:szCs w:val="28"/>
        </w:rPr>
        <w:t xml:space="preserve"> t</w:t>
      </w:r>
      <w:r w:rsidRPr="00D80854">
        <w:rPr>
          <w:rFonts w:ascii="Times New Roman" w:hAnsi="Times New Roman"/>
          <w:sz w:val="28"/>
          <w:szCs w:val="28"/>
        </w:rPr>
        <w:t>rong khoảng 80,5% - 96%; còn đối với phương pháp T.V.T., tỷ lệ thành công từ 81% - 90%</w:t>
      </w:r>
      <w:r w:rsidR="004153BC">
        <w:rPr>
          <w:rFonts w:ascii="Times New Roman" w:hAnsi="Times New Roman"/>
          <w:sz w:val="28"/>
          <w:szCs w:val="28"/>
        </w:rPr>
        <w:t xml:space="preserve"> </w:t>
      </w:r>
      <w:r w:rsidR="004153BC" w:rsidRPr="00D80854">
        <w:rPr>
          <w:rFonts w:ascii="Times New Roman" w:hAnsi="Times New Roman"/>
          <w:sz w:val="28"/>
          <w:szCs w:val="28"/>
        </w:rPr>
        <w:fldChar w:fldCharType="begin"/>
      </w:r>
      <w:r w:rsidR="004153BC" w:rsidRPr="00D80854">
        <w:rPr>
          <w:rFonts w:ascii="Times New Roman" w:hAnsi="Times New Roman"/>
          <w:sz w:val="28"/>
          <w:szCs w:val="28"/>
        </w:rPr>
        <w:instrText xml:space="preserve"> ADDIN EN.CITE &lt;EndNote&gt;&lt;Cite&gt;&lt;Author&gt;Kwong&lt;/Author&gt;&lt;Year&gt;2004&lt;/Year&gt;&lt;RecNum&gt;1096&lt;/RecNum&gt;&lt;DisplayText&gt;[96]&lt;/DisplayText&gt;&lt;record&gt;&lt;rec-number&gt;1096&lt;/rec-number&gt;&lt;foreign-keys&gt;&lt;key app="EN" db-id="szvz2995de9re8ezzpq5v2fnpesvr5ftxxtp" timestamp="1576691780"&gt;1096&lt;/key&gt;&lt;/foreign-keys&gt;&lt;ref-type name="Book"&gt;6&lt;/ref-type&gt;&lt;contributors&gt;&lt;authors&gt;&lt;author&gt;Kwong, Peter O&lt;/author&gt;&lt;author&gt;Westney, Ouida Lenaine&lt;/author&gt;&lt;/authors&gt;&lt;/contributors&gt;&lt;titles&gt;&lt;title&gt;Management of postoperative detrusor instability and voiding dysfunction&lt;/title&gt;&lt;secondary-title&gt;Female Urology, Urogynecology, and Voiding Dysfunction&lt;/secondary-title&gt;&lt;/titles&gt;&lt;pages&gt;437-445&lt;/pages&gt;&lt;dates&gt;&lt;year&gt;2004&lt;/year&gt;&lt;/dates&gt;&lt;publisher&gt;CRC Press&lt;/publisher&gt;&lt;urls&gt;&lt;/urls&gt;&lt;/record&gt;&lt;/Cite&gt;&lt;/EndNote&gt;</w:instrText>
      </w:r>
      <w:r w:rsidR="004153BC" w:rsidRPr="00D80854">
        <w:rPr>
          <w:rFonts w:ascii="Times New Roman" w:hAnsi="Times New Roman"/>
          <w:sz w:val="28"/>
          <w:szCs w:val="28"/>
        </w:rPr>
        <w:fldChar w:fldCharType="separate"/>
      </w:r>
      <w:r w:rsidR="004153BC" w:rsidRPr="00D80854">
        <w:rPr>
          <w:rFonts w:ascii="Times New Roman" w:hAnsi="Times New Roman"/>
          <w:noProof/>
          <w:sz w:val="28"/>
          <w:szCs w:val="28"/>
        </w:rPr>
        <w:t>[</w:t>
      </w:r>
      <w:r w:rsidR="00C32B85">
        <w:rPr>
          <w:rFonts w:ascii="Times New Roman" w:hAnsi="Times New Roman"/>
          <w:noProof/>
          <w:sz w:val="28"/>
          <w:szCs w:val="28"/>
        </w:rPr>
        <w:t>8</w:t>
      </w:r>
      <w:r w:rsidR="004153BC" w:rsidRPr="00D80854">
        <w:rPr>
          <w:rFonts w:ascii="Times New Roman" w:hAnsi="Times New Roman"/>
          <w:noProof/>
          <w:sz w:val="28"/>
          <w:szCs w:val="28"/>
        </w:rPr>
        <w:t>9]</w:t>
      </w:r>
      <w:r w:rsidR="004153BC" w:rsidRPr="00D80854">
        <w:rPr>
          <w:rFonts w:ascii="Times New Roman" w:hAnsi="Times New Roman"/>
          <w:sz w:val="28"/>
          <w:szCs w:val="28"/>
        </w:rPr>
        <w:fldChar w:fldCharType="end"/>
      </w:r>
      <w:r w:rsidR="004153BC">
        <w:rPr>
          <w:rFonts w:ascii="Times New Roman" w:hAnsi="Times New Roman"/>
          <w:sz w:val="28"/>
          <w:szCs w:val="28"/>
        </w:rPr>
        <w:t>,</w:t>
      </w:r>
      <w:r w:rsidR="005D05FD">
        <w:rPr>
          <w:rFonts w:ascii="Times New Roman" w:hAnsi="Times New Roman"/>
          <w:sz w:val="28"/>
          <w:szCs w:val="28"/>
        </w:rPr>
        <w:t xml:space="preserve"> </w:t>
      </w:r>
      <w:r w:rsidR="004153BC" w:rsidRPr="00D80854">
        <w:rPr>
          <w:rFonts w:ascii="Times New Roman" w:hAnsi="Times New Roman"/>
          <w:sz w:val="28"/>
          <w:szCs w:val="28"/>
        </w:rPr>
        <w:fldChar w:fldCharType="begin"/>
      </w:r>
      <w:r w:rsidR="004153BC" w:rsidRPr="00D80854">
        <w:rPr>
          <w:rFonts w:ascii="Times New Roman" w:hAnsi="Times New Roman"/>
          <w:sz w:val="28"/>
          <w:szCs w:val="28"/>
        </w:rPr>
        <w:instrText xml:space="preserve"> ADDIN EN.CITE &lt;EndNote&gt;&lt;Cite&gt;&lt;Author&gt;Kwong&lt;/Author&gt;&lt;Year&gt;2004&lt;/Year&gt;&lt;RecNum&gt;1096&lt;/RecNum&gt;&lt;DisplayText&gt;[96]&lt;/DisplayText&gt;&lt;record&gt;&lt;rec-number&gt;1096&lt;/rec-number&gt;&lt;foreign-keys&gt;&lt;key app="EN" db-id="szvz2995de9re8ezzpq5v2fnpesvr5ftxxtp" timestamp="1576691780"&gt;1096&lt;/key&gt;&lt;/foreign-keys&gt;&lt;ref-type name="Book"&gt;6&lt;/ref-type&gt;&lt;contributors&gt;&lt;authors&gt;&lt;author&gt;Kwong, Peter O&lt;/author&gt;&lt;author&gt;Westney, Ouida Lenaine&lt;/author&gt;&lt;/authors&gt;&lt;/contributors&gt;&lt;titles&gt;&lt;title&gt;Management of postoperative detrusor instability and voiding dysfunction&lt;/title&gt;&lt;secondary-title&gt;Female Urology, Urogynecology, and Voiding Dysfunction&lt;/secondary-title&gt;&lt;/titles&gt;&lt;pages&gt;437-445&lt;/pages&gt;&lt;dates&gt;&lt;year&gt;2004&lt;/year&gt;&lt;/dates&gt;&lt;publisher&gt;CRC Press&lt;/publisher&gt;&lt;urls&gt;&lt;/urls&gt;&lt;/record&gt;&lt;/Cite&gt;&lt;/EndNote&gt;</w:instrText>
      </w:r>
      <w:r w:rsidR="004153BC" w:rsidRPr="00D80854">
        <w:rPr>
          <w:rFonts w:ascii="Times New Roman" w:hAnsi="Times New Roman"/>
          <w:sz w:val="28"/>
          <w:szCs w:val="28"/>
        </w:rPr>
        <w:fldChar w:fldCharType="separate"/>
      </w:r>
      <w:r w:rsidR="004153BC">
        <w:rPr>
          <w:rFonts w:ascii="Times New Roman" w:hAnsi="Times New Roman"/>
          <w:noProof/>
          <w:sz w:val="28"/>
          <w:szCs w:val="28"/>
        </w:rPr>
        <w:t>[9</w:t>
      </w:r>
      <w:r w:rsidR="00C32B85">
        <w:rPr>
          <w:rFonts w:ascii="Times New Roman" w:hAnsi="Times New Roman"/>
          <w:noProof/>
          <w:sz w:val="28"/>
          <w:szCs w:val="28"/>
        </w:rPr>
        <w:t>0</w:t>
      </w:r>
      <w:r w:rsidR="004153BC" w:rsidRPr="00D80854">
        <w:rPr>
          <w:rFonts w:ascii="Times New Roman" w:hAnsi="Times New Roman"/>
          <w:noProof/>
          <w:sz w:val="28"/>
          <w:szCs w:val="28"/>
        </w:rPr>
        <w:t>]</w:t>
      </w:r>
      <w:r w:rsidR="004153BC" w:rsidRPr="00D80854">
        <w:rPr>
          <w:rFonts w:ascii="Times New Roman" w:hAnsi="Times New Roman"/>
          <w:sz w:val="28"/>
          <w:szCs w:val="28"/>
        </w:rPr>
        <w:fldChar w:fldCharType="end"/>
      </w:r>
      <w:r w:rsidR="004153BC">
        <w:rPr>
          <w:rFonts w:ascii="Times New Roman" w:hAnsi="Times New Roman"/>
          <w:sz w:val="28"/>
          <w:szCs w:val="28"/>
        </w:rPr>
        <w:t>.</w:t>
      </w:r>
      <w:r w:rsidR="00574DE2" w:rsidRPr="00D80854">
        <w:rPr>
          <w:rFonts w:ascii="Times New Roman" w:hAnsi="Times New Roman"/>
          <w:sz w:val="28"/>
          <w:szCs w:val="28"/>
        </w:rPr>
        <w:t xml:space="preserve"> Theo hướng dẫn điều trị Hội niệu khoa Mỹ 2009, tỷ lệ thành công của phương pháp giá đỡ niệu đạo bằng mảnh ghép nhân tạo là 84% (78%</w:t>
      </w:r>
      <w:r w:rsidR="00B63076">
        <w:rPr>
          <w:rFonts w:ascii="Times New Roman" w:hAnsi="Times New Roman"/>
          <w:sz w:val="28"/>
          <w:szCs w:val="28"/>
        </w:rPr>
        <w:t xml:space="preserve"> </w:t>
      </w:r>
      <w:r w:rsidR="00574DE2" w:rsidRPr="00D80854">
        <w:rPr>
          <w:rFonts w:ascii="Times New Roman" w:hAnsi="Times New Roman"/>
          <w:sz w:val="28"/>
          <w:szCs w:val="28"/>
        </w:rPr>
        <w:t>-</w:t>
      </w:r>
      <w:r w:rsidR="00B63076">
        <w:rPr>
          <w:rFonts w:ascii="Times New Roman" w:hAnsi="Times New Roman"/>
          <w:sz w:val="28"/>
          <w:szCs w:val="28"/>
        </w:rPr>
        <w:t xml:space="preserve"> </w:t>
      </w:r>
      <w:r w:rsidR="00574DE2" w:rsidRPr="00D80854">
        <w:rPr>
          <w:rFonts w:ascii="Times New Roman" w:hAnsi="Times New Roman"/>
          <w:sz w:val="28"/>
          <w:szCs w:val="28"/>
        </w:rPr>
        <w:t xml:space="preserve">89%) so với dùng cân cơ tự </w:t>
      </w:r>
      <w:r w:rsidR="005C609B" w:rsidRPr="00D80854">
        <w:rPr>
          <w:rFonts w:ascii="Times New Roman" w:hAnsi="Times New Roman"/>
          <w:sz w:val="28"/>
          <w:szCs w:val="28"/>
        </w:rPr>
        <w:t>thâ</w:t>
      </w:r>
      <w:r w:rsidR="00574DE2" w:rsidRPr="00D80854">
        <w:rPr>
          <w:rFonts w:ascii="Times New Roman" w:hAnsi="Times New Roman"/>
          <w:sz w:val="28"/>
          <w:szCs w:val="28"/>
        </w:rPr>
        <w:t>n là 90% (76%-98%)</w:t>
      </w:r>
      <w:r w:rsidR="005C609B" w:rsidRPr="00D80854">
        <w:rPr>
          <w:rFonts w:ascii="Times New Roman" w:hAnsi="Times New Roman"/>
          <w:sz w:val="28"/>
          <w:szCs w:val="28"/>
        </w:rPr>
        <w:t xml:space="preserve"> </w:t>
      </w:r>
      <w:r w:rsidR="005C609B"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&lt;EndNote&gt;&lt;Cite&gt;&lt;Author&gt;Rodney A.A&lt;/Author&gt;&lt;Year&gt;2009&lt;/Year&gt;&lt;RecNum&gt;1097&lt;/RecNum&gt;&lt;DisplayText&gt;[102]&lt;/DisplayText&gt;&lt;record&gt;&lt;rec-number&gt;1097&lt;/rec-number&gt;&lt;foreign-keys&gt;&lt;key app="EN" db-id="szvz2995de9re8ezzpq5v2fnpesvr5ftxxtp" timestamp="1576693455"&gt;1097&lt;/key&gt;&lt;key app="ENWeb" db-id=""&gt;0&lt;/key&gt;&lt;/foreign-keys&gt;&lt;ref-type name="Journal Article"&gt;17&lt;/ref-type&gt;&lt;contributors&gt;&lt;authors&gt;&lt;author&gt;Rodney A.A, Roger R, Dmochowski, Blaivas JM, Gormley E.A et al.&lt;/author&gt;&lt;/authors&gt;&lt;/contributors&gt;&lt;titles&gt;&lt;title&gt;Guideline for the surgical management of female stress&amp;#xD;urinary incontinence&lt;/title&gt;&lt;secondary-title&gt;AUA Guideline 2009&lt;/secondary-title&gt;&lt;/titles&gt;&lt;periodical&gt;&lt;full-title&gt;AUA Guideline 2009&lt;/full-title&gt;&lt;/periodical&gt;&lt;pages&gt;35-41&lt;/pages&gt;&lt;dates&gt;&lt;year&gt;2009&lt;/year&gt;&lt;/dates&gt;&lt;urls&gt;&lt;/urls&gt;&lt;/record&gt;&lt;/Cite&gt;&lt;/EndNote&gt;</w:instrText>
      </w:r>
      <w:r w:rsidR="005C609B" w:rsidRPr="00D80854">
        <w:rPr>
          <w:rFonts w:ascii="Times New Roman" w:hAnsi="Times New Roman"/>
          <w:sz w:val="28"/>
          <w:szCs w:val="28"/>
        </w:rPr>
        <w:fldChar w:fldCharType="separate"/>
      </w:r>
      <w:r w:rsidR="00000339" w:rsidRPr="00D80854">
        <w:rPr>
          <w:rFonts w:ascii="Times New Roman" w:hAnsi="Times New Roman"/>
          <w:noProof/>
          <w:sz w:val="28"/>
          <w:szCs w:val="28"/>
        </w:rPr>
        <w:t>[10</w:t>
      </w:r>
      <w:r w:rsidR="0085535F">
        <w:rPr>
          <w:rFonts w:ascii="Times New Roman" w:hAnsi="Times New Roman"/>
          <w:noProof/>
          <w:sz w:val="28"/>
          <w:szCs w:val="28"/>
        </w:rPr>
        <w:t>2</w:t>
      </w:r>
      <w:r w:rsidR="00000339" w:rsidRPr="00D80854">
        <w:rPr>
          <w:rFonts w:ascii="Times New Roman" w:hAnsi="Times New Roman"/>
          <w:noProof/>
          <w:sz w:val="28"/>
          <w:szCs w:val="28"/>
        </w:rPr>
        <w:t>]</w:t>
      </w:r>
      <w:r w:rsidR="005C609B" w:rsidRPr="00D80854">
        <w:rPr>
          <w:rFonts w:ascii="Times New Roman" w:hAnsi="Times New Roman"/>
          <w:sz w:val="28"/>
          <w:szCs w:val="28"/>
        </w:rPr>
        <w:fldChar w:fldCharType="end"/>
      </w:r>
      <w:r w:rsidR="005C609B" w:rsidRPr="00D80854">
        <w:rPr>
          <w:rFonts w:ascii="Times New Roman" w:hAnsi="Times New Roman"/>
          <w:sz w:val="28"/>
          <w:szCs w:val="28"/>
        </w:rPr>
        <w:t>.</w:t>
      </w:r>
      <w:r w:rsidR="00A92F1B" w:rsidRPr="00D80854">
        <w:rPr>
          <w:rFonts w:ascii="Times New Roman" w:hAnsi="Times New Roman"/>
          <w:sz w:val="28"/>
          <w:szCs w:val="28"/>
        </w:rPr>
        <w:t xml:space="preserve"> Tuy nhiên những con số này được đưa ra chỉ có giá trị tham khảo vì thời điểm đánh giá của các nghiên cứu không giống nhau.</w:t>
      </w:r>
    </w:p>
    <w:p w:rsidR="00A92F1B" w:rsidRPr="00D80854" w:rsidRDefault="005C609B"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Theo dõi diễn tiến kết quả điều trị cho thấ</w:t>
      </w:r>
      <w:r w:rsidR="0090142F">
        <w:rPr>
          <w:rFonts w:ascii="Times New Roman" w:hAnsi="Times New Roman"/>
          <w:sz w:val="28"/>
          <w:szCs w:val="28"/>
        </w:rPr>
        <w:t>y: T</w:t>
      </w:r>
      <w:r w:rsidRPr="00D80854">
        <w:rPr>
          <w:rFonts w:ascii="Times New Roman" w:hAnsi="Times New Roman"/>
          <w:sz w:val="28"/>
          <w:szCs w:val="28"/>
        </w:rPr>
        <w:t>ỷ lệ són tiể</w:t>
      </w:r>
      <w:r w:rsidR="002E0735" w:rsidRPr="00D80854">
        <w:rPr>
          <w:rFonts w:ascii="Times New Roman" w:hAnsi="Times New Roman"/>
          <w:sz w:val="28"/>
          <w:szCs w:val="28"/>
        </w:rPr>
        <w:t>u sau 1 tháng là 1,7</w:t>
      </w:r>
      <w:r w:rsidRPr="00D80854">
        <w:rPr>
          <w:rFonts w:ascii="Times New Roman" w:hAnsi="Times New Roman"/>
          <w:sz w:val="28"/>
          <w:szCs w:val="28"/>
        </w:rPr>
        <w:t xml:space="preserve">% và giảm về 0% sau 3 tháng, 6 tháng, 9 tháng. </w:t>
      </w:r>
      <w:r w:rsidR="00A92F1B" w:rsidRPr="00D80854">
        <w:rPr>
          <w:rFonts w:ascii="Times New Roman" w:hAnsi="Times New Roman"/>
          <w:sz w:val="28"/>
          <w:szCs w:val="28"/>
        </w:rPr>
        <w:t xml:space="preserve">Như vậy són tiểu ngay </w:t>
      </w:r>
      <w:r w:rsidR="00A92F1B" w:rsidRPr="00D80854">
        <w:rPr>
          <w:rFonts w:ascii="Times New Roman" w:hAnsi="Times New Roman"/>
          <w:sz w:val="28"/>
          <w:szCs w:val="28"/>
        </w:rPr>
        <w:lastRenderedPageBreak/>
        <w:t>sau mổ vẫn có thể tiếp tục được cải thiện sau đó. Việc đánh giá dài hơi tại nhiều thời điểm, như vậy là rất cần thiết.</w:t>
      </w:r>
    </w:p>
    <w:p w:rsidR="00B33E2C" w:rsidRPr="00D80854" w:rsidRDefault="00B33E2C" w:rsidP="00F33A31">
      <w:pPr>
        <w:pStyle w:val="oancuaDanhsach1"/>
        <w:spacing w:before="240" w:after="12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Sau đây là một số kết quả từ các tác giả dùng phương pháp </w:t>
      </w:r>
      <w:r w:rsidR="00B25AC3" w:rsidRPr="00D80854">
        <w:rPr>
          <w:rFonts w:ascii="Times New Roman" w:hAnsi="Times New Roman"/>
          <w:sz w:val="28"/>
          <w:szCs w:val="28"/>
        </w:rPr>
        <w:t>TOT</w:t>
      </w:r>
      <w:r w:rsidRPr="00D80854">
        <w:rPr>
          <w:rFonts w:ascii="Times New Roman" w:hAnsi="Times New Roman"/>
          <w:sz w:val="28"/>
          <w:szCs w:val="28"/>
        </w:rPr>
        <w:t xml:space="preserve"> điều trị TKKSKGS ở </w:t>
      </w:r>
      <w:r w:rsidR="008F72F3" w:rsidRPr="00D80854">
        <w:rPr>
          <w:rFonts w:ascii="Times New Roman" w:hAnsi="Times New Roman"/>
          <w:sz w:val="28"/>
          <w:szCs w:val="28"/>
        </w:rPr>
        <w:t xml:space="preserve">phụ </w:t>
      </w:r>
      <w:r w:rsidRPr="00D80854">
        <w:rPr>
          <w:rFonts w:ascii="Times New Roman" w:hAnsi="Times New Roman"/>
          <w:sz w:val="28"/>
          <w:szCs w:val="28"/>
        </w:rPr>
        <w:t xml:space="preserve">nữ: </w:t>
      </w:r>
    </w:p>
    <w:p w:rsidR="000877DA" w:rsidRPr="00D80854" w:rsidRDefault="000877DA" w:rsidP="00103765">
      <w:pPr>
        <w:pStyle w:val="oancuaDanhsach1"/>
        <w:spacing w:before="120" w:after="120" w:line="360" w:lineRule="auto"/>
        <w:ind w:left="0" w:firstLine="720"/>
        <w:jc w:val="both"/>
        <w:rPr>
          <w:rFonts w:ascii="Times New Roman" w:hAnsi="Times New Roman"/>
          <w:sz w:val="16"/>
          <w:szCs w:val="28"/>
        </w:rPr>
      </w:pPr>
    </w:p>
    <w:p w:rsidR="00826307" w:rsidRDefault="00826307" w:rsidP="00103765">
      <w:pPr>
        <w:pStyle w:val="oancuaDanhsach1"/>
        <w:spacing w:before="120" w:after="120" w:line="360" w:lineRule="auto"/>
        <w:ind w:left="0"/>
        <w:jc w:val="center"/>
        <w:outlineLvl w:val="2"/>
        <w:rPr>
          <w:rFonts w:ascii="Times New Roman" w:hAnsi="Times New Roman"/>
          <w:i/>
          <w:iCs/>
          <w:sz w:val="28"/>
          <w:szCs w:val="28"/>
        </w:rPr>
      </w:pPr>
      <w:bookmarkStart w:id="1352" w:name="_Toc27625910"/>
      <w:bookmarkStart w:id="1353" w:name="_Toc28615213"/>
      <w:bookmarkStart w:id="1354" w:name="_Toc35871213"/>
      <w:bookmarkStart w:id="1355" w:name="_Toc35871464"/>
      <w:r w:rsidRPr="00D80854">
        <w:rPr>
          <w:rFonts w:ascii="Times New Roman" w:hAnsi="Times New Roman"/>
          <w:i/>
          <w:iCs/>
          <w:sz w:val="28"/>
          <w:szCs w:val="28"/>
        </w:rPr>
        <w:t xml:space="preserve">Bảng 4.1. Các nghiên cứu phẫu thuật </w:t>
      </w:r>
      <w:r w:rsidR="007B5AE0" w:rsidRPr="00D80854">
        <w:rPr>
          <w:rFonts w:ascii="Times New Roman" w:hAnsi="Times New Roman"/>
          <w:i/>
          <w:iCs/>
          <w:sz w:val="28"/>
          <w:szCs w:val="28"/>
        </w:rPr>
        <w:t xml:space="preserve">đặt dải băng </w:t>
      </w:r>
      <w:r w:rsidRPr="00D80854">
        <w:rPr>
          <w:rFonts w:ascii="Times New Roman" w:hAnsi="Times New Roman"/>
          <w:i/>
          <w:iCs/>
          <w:sz w:val="28"/>
          <w:szCs w:val="28"/>
        </w:rPr>
        <w:t>qua lỗ bịt khác nhau được báo cáo</w:t>
      </w:r>
      <w:bookmarkEnd w:id="1352"/>
      <w:bookmarkEnd w:id="1353"/>
      <w:bookmarkEnd w:id="1354"/>
      <w:bookmarkEnd w:id="1355"/>
    </w:p>
    <w:p w:rsidR="00103765" w:rsidRPr="00103765" w:rsidRDefault="00103765" w:rsidP="00103765">
      <w:pPr>
        <w:pStyle w:val="oancuaDanhsach1"/>
        <w:spacing w:before="120" w:after="120" w:line="360" w:lineRule="auto"/>
        <w:ind w:left="0"/>
        <w:jc w:val="center"/>
        <w:outlineLvl w:val="2"/>
        <w:rPr>
          <w:rFonts w:ascii="Times New Roman" w:hAnsi="Times New Roman"/>
          <w:i/>
          <w:iCs/>
          <w:sz w:val="20"/>
          <w:szCs w:val="28"/>
        </w:rPr>
      </w:pPr>
    </w:p>
    <w:tbl>
      <w:tblPr>
        <w:tblStyle w:val="TableGrid"/>
        <w:tblW w:w="9006" w:type="dxa"/>
        <w:tblInd w:w="108" w:type="dxa"/>
        <w:tblLook w:val="04A0" w:firstRow="1" w:lastRow="0" w:firstColumn="1" w:lastColumn="0" w:noHBand="0" w:noVBand="1"/>
      </w:tblPr>
      <w:tblGrid>
        <w:gridCol w:w="4253"/>
        <w:gridCol w:w="1417"/>
        <w:gridCol w:w="1843"/>
        <w:gridCol w:w="1493"/>
      </w:tblGrid>
      <w:tr w:rsidR="00D80854" w:rsidRPr="00D80854" w:rsidTr="001E56D1">
        <w:trPr>
          <w:tblHeader/>
        </w:trPr>
        <w:tc>
          <w:tcPr>
            <w:tcW w:w="4253" w:type="dxa"/>
            <w:vAlign w:val="center"/>
          </w:tcPr>
          <w:p w:rsidR="00B33E2C" w:rsidRPr="00D80854" w:rsidRDefault="00B33E2C" w:rsidP="00103765">
            <w:pPr>
              <w:pStyle w:val="oancuaDanhsach1"/>
              <w:spacing w:before="120" w:after="120" w:line="360" w:lineRule="auto"/>
              <w:ind w:left="0"/>
              <w:jc w:val="center"/>
              <w:outlineLvl w:val="2"/>
              <w:rPr>
                <w:rFonts w:ascii="Times New Roman" w:hAnsi="Times New Roman"/>
                <w:b/>
                <w:sz w:val="26"/>
                <w:szCs w:val="28"/>
              </w:rPr>
            </w:pPr>
            <w:bookmarkStart w:id="1356" w:name="_Toc27625911"/>
            <w:bookmarkStart w:id="1357" w:name="_Toc28615214"/>
            <w:bookmarkStart w:id="1358" w:name="_Toc35871214"/>
            <w:bookmarkStart w:id="1359" w:name="_Toc35871465"/>
            <w:r w:rsidRPr="00D80854">
              <w:rPr>
                <w:rFonts w:ascii="Times New Roman" w:hAnsi="Times New Roman"/>
                <w:b/>
                <w:sz w:val="26"/>
                <w:szCs w:val="28"/>
              </w:rPr>
              <w:t>Tác giả</w:t>
            </w:r>
            <w:bookmarkEnd w:id="1356"/>
            <w:bookmarkEnd w:id="1357"/>
            <w:bookmarkEnd w:id="1358"/>
            <w:bookmarkEnd w:id="1359"/>
          </w:p>
        </w:tc>
        <w:tc>
          <w:tcPr>
            <w:tcW w:w="1417" w:type="dxa"/>
            <w:vAlign w:val="center"/>
          </w:tcPr>
          <w:p w:rsidR="00B33E2C" w:rsidRPr="00D80854" w:rsidRDefault="00CA42FD" w:rsidP="00103765">
            <w:pPr>
              <w:pStyle w:val="oancuaDanhsach1"/>
              <w:spacing w:before="120" w:after="120" w:line="360" w:lineRule="auto"/>
              <w:ind w:left="0"/>
              <w:jc w:val="center"/>
              <w:outlineLvl w:val="2"/>
              <w:rPr>
                <w:rFonts w:ascii="Times New Roman" w:hAnsi="Times New Roman"/>
                <w:b/>
                <w:sz w:val="26"/>
                <w:szCs w:val="28"/>
              </w:rPr>
            </w:pPr>
            <w:bookmarkStart w:id="1360" w:name="_Toc27625912"/>
            <w:bookmarkStart w:id="1361" w:name="_Toc28615215"/>
            <w:bookmarkStart w:id="1362" w:name="_Toc35871215"/>
            <w:bookmarkStart w:id="1363" w:name="_Toc35871466"/>
            <w:r w:rsidRPr="00D80854">
              <w:rPr>
                <w:rFonts w:ascii="Times New Roman" w:hAnsi="Times New Roman"/>
                <w:b/>
                <w:sz w:val="26"/>
                <w:szCs w:val="28"/>
              </w:rPr>
              <w:t>Số trường hợp</w:t>
            </w:r>
            <w:bookmarkEnd w:id="1360"/>
            <w:bookmarkEnd w:id="1361"/>
            <w:bookmarkEnd w:id="1362"/>
            <w:bookmarkEnd w:id="1363"/>
          </w:p>
        </w:tc>
        <w:tc>
          <w:tcPr>
            <w:tcW w:w="1843" w:type="dxa"/>
            <w:vAlign w:val="center"/>
          </w:tcPr>
          <w:p w:rsidR="00B33E2C" w:rsidRPr="00D80854" w:rsidRDefault="00CA42FD" w:rsidP="00103765">
            <w:pPr>
              <w:pStyle w:val="oancuaDanhsach1"/>
              <w:spacing w:before="120" w:after="120" w:line="360" w:lineRule="auto"/>
              <w:ind w:left="0"/>
              <w:jc w:val="center"/>
              <w:outlineLvl w:val="2"/>
              <w:rPr>
                <w:rFonts w:ascii="Times New Roman" w:hAnsi="Times New Roman"/>
                <w:b/>
                <w:sz w:val="26"/>
                <w:szCs w:val="28"/>
              </w:rPr>
            </w:pPr>
            <w:bookmarkStart w:id="1364" w:name="_Toc27625913"/>
            <w:bookmarkStart w:id="1365" w:name="_Toc28615216"/>
            <w:bookmarkStart w:id="1366" w:name="_Toc35871216"/>
            <w:bookmarkStart w:id="1367" w:name="_Toc35871467"/>
            <w:r w:rsidRPr="00D80854">
              <w:rPr>
                <w:rFonts w:ascii="Times New Roman" w:hAnsi="Times New Roman"/>
                <w:b/>
                <w:sz w:val="26"/>
                <w:szCs w:val="28"/>
              </w:rPr>
              <w:t>Thời gian theo dõi (tháng)</w:t>
            </w:r>
            <w:bookmarkEnd w:id="1364"/>
            <w:bookmarkEnd w:id="1365"/>
            <w:bookmarkEnd w:id="1366"/>
            <w:bookmarkEnd w:id="1367"/>
          </w:p>
        </w:tc>
        <w:tc>
          <w:tcPr>
            <w:tcW w:w="1493" w:type="dxa"/>
            <w:vAlign w:val="center"/>
          </w:tcPr>
          <w:p w:rsidR="00B33E2C" w:rsidRPr="00D80854" w:rsidRDefault="00CA42FD" w:rsidP="00103765">
            <w:pPr>
              <w:pStyle w:val="oancuaDanhsach1"/>
              <w:spacing w:before="120" w:after="120" w:line="360" w:lineRule="auto"/>
              <w:ind w:left="0"/>
              <w:jc w:val="center"/>
              <w:outlineLvl w:val="2"/>
              <w:rPr>
                <w:rFonts w:ascii="Times New Roman" w:hAnsi="Times New Roman"/>
                <w:b/>
                <w:sz w:val="26"/>
                <w:szCs w:val="28"/>
              </w:rPr>
            </w:pPr>
            <w:bookmarkStart w:id="1368" w:name="_Toc27625914"/>
            <w:bookmarkStart w:id="1369" w:name="_Toc28615217"/>
            <w:bookmarkStart w:id="1370" w:name="_Toc35871217"/>
            <w:bookmarkStart w:id="1371" w:name="_Toc35871468"/>
            <w:r w:rsidRPr="00D80854">
              <w:rPr>
                <w:rFonts w:ascii="Times New Roman" w:hAnsi="Times New Roman"/>
                <w:b/>
                <w:sz w:val="26"/>
                <w:szCs w:val="28"/>
              </w:rPr>
              <w:t>Tỷ lệ thành công (%)</w:t>
            </w:r>
            <w:bookmarkEnd w:id="1368"/>
            <w:bookmarkEnd w:id="1369"/>
            <w:bookmarkEnd w:id="1370"/>
            <w:bookmarkEnd w:id="1371"/>
          </w:p>
        </w:tc>
      </w:tr>
      <w:tr w:rsidR="00D80854" w:rsidRPr="00D80854" w:rsidTr="001E56D1">
        <w:tc>
          <w:tcPr>
            <w:tcW w:w="4253" w:type="dxa"/>
          </w:tcPr>
          <w:p w:rsidR="00B33E2C" w:rsidRPr="00D80854" w:rsidRDefault="00CA42FD" w:rsidP="0085535F">
            <w:pPr>
              <w:pStyle w:val="oancuaDanhsach1"/>
              <w:spacing w:before="120" w:after="120" w:line="360" w:lineRule="auto"/>
              <w:ind w:left="0"/>
              <w:outlineLvl w:val="2"/>
              <w:rPr>
                <w:rFonts w:ascii="Times New Roman" w:hAnsi="Times New Roman"/>
                <w:sz w:val="28"/>
                <w:szCs w:val="28"/>
              </w:rPr>
            </w:pPr>
            <w:bookmarkStart w:id="1372" w:name="_Toc27625915"/>
            <w:bookmarkStart w:id="1373" w:name="_Toc35871218"/>
            <w:bookmarkStart w:id="1374" w:name="_Toc35871469"/>
            <w:bookmarkStart w:id="1375" w:name="_Toc28615218"/>
            <w:r w:rsidRPr="00D80854">
              <w:rPr>
                <w:rFonts w:ascii="Times New Roman" w:hAnsi="Times New Roman"/>
                <w:sz w:val="28"/>
                <w:szCs w:val="28"/>
              </w:rPr>
              <w:t xml:space="preserve">Delorme </w:t>
            </w:r>
            <w:r w:rsidR="001E56D1" w:rsidRPr="00D80854">
              <w:rPr>
                <w:rFonts w:ascii="Times New Roman" w:hAnsi="Times New Roman"/>
                <w:sz w:val="28"/>
                <w:szCs w:val="28"/>
              </w:rPr>
              <w:t xml:space="preserve">E.D.S </w:t>
            </w:r>
            <w:r w:rsidRPr="00D80854">
              <w:rPr>
                <w:rFonts w:ascii="Times New Roman" w:hAnsi="Times New Roman"/>
                <w:sz w:val="28"/>
                <w:szCs w:val="28"/>
              </w:rPr>
              <w:t>(2001)</w:t>
            </w:r>
            <w:bookmarkEnd w:id="1372"/>
            <w:r w:rsidR="00B94981" w:rsidRPr="00D80854">
              <w:rPr>
                <w:rFonts w:ascii="Times New Roman" w:hAnsi="Times New Roman"/>
                <w:sz w:val="28"/>
                <w:szCs w:val="28"/>
              </w:rPr>
              <w:t xml:space="preserve"> </w:t>
            </w:r>
            <w:r w:rsidR="00B94981"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&lt;EndNote&gt;&lt;Cite&gt;&lt;Author&gt;E&lt;/Author&gt;&lt;Year&gt;2001&lt;/Year&gt;&lt;RecNum&gt;1125&lt;/RecNum&gt;&lt;DisplayText&gt;[103]&lt;/DisplayText&gt;&lt;record&gt;&lt;rec-number&gt;1125&lt;/rec-number&gt;&lt;foreign-keys&gt;&lt;key app="EN" db-id="szvz2995de9re8ezzpq5v2fnpesvr5ftxxtp" timestamp="1576831253"&gt;1125&lt;/key&gt;&lt;key app="ENWeb" db-id=""&gt;0&lt;/key&gt;&lt;/foreign-keys&gt;&lt;ref-type name="Journal Article"&gt;17&lt;/ref-type&gt;&lt;contributors&gt;&lt;authors&gt;&lt;author&gt;Delorme E &lt;/author&gt;&lt;/authors&gt;&lt;/contributors&gt;&lt;titles&gt;&lt;title&gt;La bandelette trans-obturatrice: un procédé miniinvasif pour traiter l’incontinence urinaire d’effort de la femme&lt;/title&gt;&lt;secondary-title&gt;Progrès en Urologie&lt;/secondary-title&gt;&lt;/titles&gt;&lt;periodical&gt;&lt;full-title&gt;Progrès en Urologie&lt;/full-title&gt;&lt;/periodical&gt;&lt;pages&gt;1306 – 1313&lt;/pages&gt;&lt;volume&gt;11&lt;/volume&gt;&lt;dates&gt;&lt;year&gt;2001&lt;/year&gt;&lt;/dates&gt;&lt;urls&gt;&lt;/urls&gt;&lt;/record&gt;&lt;/Cite&gt;&lt;/EndNote&gt;</w:instrText>
            </w:r>
            <w:r w:rsidR="00B94981" w:rsidRPr="00D80854">
              <w:rPr>
                <w:rFonts w:ascii="Times New Roman" w:hAnsi="Times New Roman"/>
                <w:sz w:val="28"/>
                <w:szCs w:val="28"/>
              </w:rPr>
              <w:fldChar w:fldCharType="separate"/>
            </w:r>
            <w:bookmarkEnd w:id="1375"/>
            <w:r w:rsidR="00000339" w:rsidRPr="00D80854">
              <w:rPr>
                <w:rFonts w:ascii="Times New Roman" w:hAnsi="Times New Roman"/>
                <w:noProof/>
                <w:sz w:val="28"/>
                <w:szCs w:val="28"/>
              </w:rPr>
              <w:t>[10</w:t>
            </w:r>
            <w:r w:rsidR="0085535F">
              <w:rPr>
                <w:rFonts w:ascii="Times New Roman" w:hAnsi="Times New Roman"/>
                <w:noProof/>
                <w:sz w:val="28"/>
                <w:szCs w:val="28"/>
              </w:rPr>
              <w:t>3</w:t>
            </w:r>
            <w:r w:rsidR="00000339" w:rsidRPr="00D80854">
              <w:rPr>
                <w:rFonts w:ascii="Times New Roman" w:hAnsi="Times New Roman"/>
                <w:noProof/>
                <w:sz w:val="28"/>
                <w:szCs w:val="28"/>
              </w:rPr>
              <w:t>]</w:t>
            </w:r>
            <w:bookmarkEnd w:id="1373"/>
            <w:bookmarkEnd w:id="1374"/>
            <w:r w:rsidR="00B94981" w:rsidRPr="00D80854">
              <w:rPr>
                <w:rFonts w:ascii="Times New Roman" w:hAnsi="Times New Roman"/>
                <w:sz w:val="28"/>
                <w:szCs w:val="28"/>
              </w:rPr>
              <w:fldChar w:fldCharType="end"/>
            </w:r>
          </w:p>
        </w:tc>
        <w:tc>
          <w:tcPr>
            <w:tcW w:w="1417"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376" w:name="_Toc27625916"/>
            <w:bookmarkStart w:id="1377" w:name="_Toc28615219"/>
            <w:bookmarkStart w:id="1378" w:name="_Toc35871219"/>
            <w:bookmarkStart w:id="1379" w:name="_Toc35871470"/>
            <w:r w:rsidRPr="00D80854">
              <w:rPr>
                <w:rFonts w:ascii="Times New Roman" w:hAnsi="Times New Roman"/>
                <w:sz w:val="28"/>
                <w:szCs w:val="28"/>
              </w:rPr>
              <w:t>24</w:t>
            </w:r>
            <w:bookmarkEnd w:id="1376"/>
            <w:bookmarkEnd w:id="1377"/>
            <w:bookmarkEnd w:id="1378"/>
            <w:bookmarkEnd w:id="1379"/>
          </w:p>
        </w:tc>
        <w:tc>
          <w:tcPr>
            <w:tcW w:w="184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380" w:name="_Toc27625917"/>
            <w:bookmarkStart w:id="1381" w:name="_Toc28615220"/>
            <w:bookmarkStart w:id="1382" w:name="_Toc35871220"/>
            <w:bookmarkStart w:id="1383" w:name="_Toc35871471"/>
            <w:r w:rsidRPr="00D80854">
              <w:rPr>
                <w:rFonts w:ascii="Times New Roman" w:hAnsi="Times New Roman"/>
                <w:sz w:val="28"/>
                <w:szCs w:val="28"/>
              </w:rPr>
              <w:t>12</w:t>
            </w:r>
            <w:bookmarkEnd w:id="1380"/>
            <w:bookmarkEnd w:id="1381"/>
            <w:bookmarkEnd w:id="1382"/>
            <w:bookmarkEnd w:id="1383"/>
          </w:p>
        </w:tc>
        <w:tc>
          <w:tcPr>
            <w:tcW w:w="149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384" w:name="_Toc27625918"/>
            <w:bookmarkStart w:id="1385" w:name="_Toc28615221"/>
            <w:bookmarkStart w:id="1386" w:name="_Toc35871221"/>
            <w:bookmarkStart w:id="1387" w:name="_Toc35871472"/>
            <w:r w:rsidRPr="00D80854">
              <w:rPr>
                <w:rFonts w:ascii="Times New Roman" w:hAnsi="Times New Roman"/>
                <w:sz w:val="28"/>
                <w:szCs w:val="28"/>
              </w:rPr>
              <w:t>91,7</w:t>
            </w:r>
            <w:bookmarkEnd w:id="1384"/>
            <w:bookmarkEnd w:id="1385"/>
            <w:bookmarkEnd w:id="1386"/>
            <w:bookmarkEnd w:id="1387"/>
          </w:p>
        </w:tc>
      </w:tr>
      <w:tr w:rsidR="00D80854" w:rsidRPr="00D80854" w:rsidTr="001E56D1">
        <w:tc>
          <w:tcPr>
            <w:tcW w:w="4253" w:type="dxa"/>
          </w:tcPr>
          <w:p w:rsidR="00B33E2C" w:rsidRPr="00D80854" w:rsidRDefault="00CA42FD" w:rsidP="0085535F">
            <w:pPr>
              <w:pStyle w:val="oancuaDanhsach1"/>
              <w:spacing w:before="120" w:after="120" w:line="360" w:lineRule="auto"/>
              <w:ind w:left="0"/>
              <w:outlineLvl w:val="2"/>
              <w:rPr>
                <w:rFonts w:ascii="Times New Roman" w:hAnsi="Times New Roman"/>
                <w:sz w:val="28"/>
                <w:szCs w:val="28"/>
              </w:rPr>
            </w:pPr>
            <w:bookmarkStart w:id="1388" w:name="_Toc27625919"/>
            <w:bookmarkStart w:id="1389" w:name="_Toc35871222"/>
            <w:bookmarkStart w:id="1390" w:name="_Toc35871473"/>
            <w:bookmarkStart w:id="1391" w:name="_Toc28615222"/>
            <w:r w:rsidRPr="00D80854">
              <w:rPr>
                <w:rFonts w:ascii="Times New Roman" w:hAnsi="Times New Roman"/>
                <w:sz w:val="28"/>
                <w:szCs w:val="28"/>
              </w:rPr>
              <w:t>Delorme</w:t>
            </w:r>
            <w:r w:rsidR="001E56D1" w:rsidRPr="00D80854">
              <w:rPr>
                <w:rFonts w:ascii="Times New Roman" w:hAnsi="Times New Roman"/>
                <w:sz w:val="28"/>
                <w:szCs w:val="28"/>
              </w:rPr>
              <w:t xml:space="preserve"> E.D.S </w:t>
            </w:r>
            <w:r w:rsidRPr="00D80854">
              <w:rPr>
                <w:rFonts w:ascii="Times New Roman" w:hAnsi="Times New Roman"/>
                <w:sz w:val="28"/>
                <w:szCs w:val="28"/>
              </w:rPr>
              <w:t>và cs (2003)</w:t>
            </w:r>
            <w:bookmarkEnd w:id="1388"/>
            <w:r w:rsidR="00B94981" w:rsidRPr="00D80854">
              <w:rPr>
                <w:rFonts w:ascii="Times New Roman" w:hAnsi="Times New Roman"/>
                <w:sz w:val="28"/>
                <w:szCs w:val="28"/>
              </w:rPr>
              <w:t xml:space="preserve"> </w:t>
            </w:r>
            <w:r w:rsidR="00B94981"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&lt;EndNote&gt;&lt;Cite&gt;&lt;Author&gt;Delorme E&lt;/Author&gt;&lt;Year&gt;2003&lt;/Year&gt;&lt;RecNum&gt;1124&lt;/RecNum&gt;&lt;DisplayText&gt;[104]&lt;/DisplayText&gt;&lt;record&gt;&lt;rec-number&gt;1124&lt;/rec-number&gt;&lt;foreign-keys&gt;&lt;key app="EN" db-id="szvz2995de9re8ezzpq5v2fnpesvr5ftxxtp" timestamp="1576831078"&gt;1124&lt;/key&gt;&lt;key app="ENWeb" db-id=""&gt;0&lt;/key&gt;&lt;/foreign-keys&gt;&lt;ref-type name="Journal Article"&gt;17&lt;/ref-type&gt;&lt;contributors&gt;&lt;authors&gt;&lt;author&gt;Delorme E, Droupy S, De Tayrac R, Delmas V,&lt;/author&gt;&lt;/authors&gt;&lt;/contributors&gt;&lt;titles&gt;&lt;title&gt;Transobturator&amp;#xD;tape (Uratape).A new minimally invasive method in the treatment of urinary incontinence in women&lt;/title&gt;&lt;secondary-title&gt;Prog Urol&lt;/secondary-title&gt;&lt;/titles&gt;&lt;periodical&gt;&lt;full-title&gt;Prog Urol&lt;/full-title&gt;&lt;/periodical&gt;&lt;pages&gt;656-659&lt;/pages&gt;&lt;volume&gt;13&lt;/volume&gt;&lt;dates&gt;&lt;year&gt;2003&lt;/year&gt;&lt;/dates&gt;&lt;urls&gt;&lt;/urls&gt;&lt;/record&gt;&lt;/Cite&gt;&lt;/EndNote&gt;</w:instrText>
            </w:r>
            <w:r w:rsidR="00B94981" w:rsidRPr="00D80854">
              <w:rPr>
                <w:rFonts w:ascii="Times New Roman" w:hAnsi="Times New Roman"/>
                <w:sz w:val="28"/>
                <w:szCs w:val="28"/>
              </w:rPr>
              <w:fldChar w:fldCharType="separate"/>
            </w:r>
            <w:bookmarkEnd w:id="1391"/>
            <w:r w:rsidR="00000339" w:rsidRPr="00D80854">
              <w:rPr>
                <w:rFonts w:ascii="Times New Roman" w:hAnsi="Times New Roman"/>
                <w:noProof/>
                <w:sz w:val="28"/>
                <w:szCs w:val="28"/>
              </w:rPr>
              <w:t>[10</w:t>
            </w:r>
            <w:r w:rsidR="0085535F">
              <w:rPr>
                <w:rFonts w:ascii="Times New Roman" w:hAnsi="Times New Roman"/>
                <w:noProof/>
                <w:sz w:val="28"/>
                <w:szCs w:val="28"/>
              </w:rPr>
              <w:t>4</w:t>
            </w:r>
            <w:r w:rsidR="00000339" w:rsidRPr="00D80854">
              <w:rPr>
                <w:rFonts w:ascii="Times New Roman" w:hAnsi="Times New Roman"/>
                <w:noProof/>
                <w:sz w:val="28"/>
                <w:szCs w:val="28"/>
              </w:rPr>
              <w:t>]</w:t>
            </w:r>
            <w:bookmarkEnd w:id="1389"/>
            <w:bookmarkEnd w:id="1390"/>
            <w:r w:rsidR="00B94981" w:rsidRPr="00D80854">
              <w:rPr>
                <w:rFonts w:ascii="Times New Roman" w:hAnsi="Times New Roman"/>
                <w:sz w:val="28"/>
                <w:szCs w:val="28"/>
              </w:rPr>
              <w:fldChar w:fldCharType="end"/>
            </w:r>
          </w:p>
        </w:tc>
        <w:tc>
          <w:tcPr>
            <w:tcW w:w="1417"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392" w:name="_Toc27625920"/>
            <w:bookmarkStart w:id="1393" w:name="_Toc28615223"/>
            <w:bookmarkStart w:id="1394" w:name="_Toc35871223"/>
            <w:bookmarkStart w:id="1395" w:name="_Toc35871474"/>
            <w:r w:rsidRPr="00D80854">
              <w:rPr>
                <w:rFonts w:ascii="Times New Roman" w:hAnsi="Times New Roman"/>
                <w:sz w:val="28"/>
                <w:szCs w:val="28"/>
              </w:rPr>
              <w:t>32</w:t>
            </w:r>
            <w:bookmarkEnd w:id="1392"/>
            <w:bookmarkEnd w:id="1393"/>
            <w:bookmarkEnd w:id="1394"/>
            <w:bookmarkEnd w:id="1395"/>
          </w:p>
        </w:tc>
        <w:tc>
          <w:tcPr>
            <w:tcW w:w="184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396" w:name="_Toc27625921"/>
            <w:bookmarkStart w:id="1397" w:name="_Toc28615224"/>
            <w:bookmarkStart w:id="1398" w:name="_Toc35871224"/>
            <w:bookmarkStart w:id="1399" w:name="_Toc35871475"/>
            <w:r w:rsidRPr="00D80854">
              <w:rPr>
                <w:rFonts w:ascii="Times New Roman" w:hAnsi="Times New Roman"/>
                <w:sz w:val="28"/>
                <w:szCs w:val="28"/>
              </w:rPr>
              <w:t>17</w:t>
            </w:r>
            <w:bookmarkEnd w:id="1396"/>
            <w:bookmarkEnd w:id="1397"/>
            <w:bookmarkEnd w:id="1398"/>
            <w:bookmarkEnd w:id="1399"/>
          </w:p>
        </w:tc>
        <w:tc>
          <w:tcPr>
            <w:tcW w:w="149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00" w:name="_Toc27625922"/>
            <w:bookmarkStart w:id="1401" w:name="_Toc28615225"/>
            <w:bookmarkStart w:id="1402" w:name="_Toc35871225"/>
            <w:bookmarkStart w:id="1403" w:name="_Toc35871476"/>
            <w:r w:rsidRPr="00D80854">
              <w:rPr>
                <w:rFonts w:ascii="Times New Roman" w:hAnsi="Times New Roman"/>
                <w:sz w:val="28"/>
                <w:szCs w:val="28"/>
              </w:rPr>
              <w:t>90,6</w:t>
            </w:r>
            <w:bookmarkEnd w:id="1400"/>
            <w:bookmarkEnd w:id="1401"/>
            <w:bookmarkEnd w:id="1402"/>
            <w:bookmarkEnd w:id="1403"/>
          </w:p>
        </w:tc>
      </w:tr>
      <w:tr w:rsidR="00D80854" w:rsidRPr="00D80854" w:rsidTr="001E56D1">
        <w:tc>
          <w:tcPr>
            <w:tcW w:w="4253" w:type="dxa"/>
          </w:tcPr>
          <w:p w:rsidR="00B33E2C" w:rsidRPr="00D80854" w:rsidRDefault="00CA42FD" w:rsidP="0085535F">
            <w:pPr>
              <w:pStyle w:val="oancuaDanhsach1"/>
              <w:spacing w:before="120" w:after="120" w:line="360" w:lineRule="auto"/>
              <w:ind w:left="0"/>
              <w:outlineLvl w:val="2"/>
              <w:rPr>
                <w:rFonts w:ascii="Times New Roman" w:hAnsi="Times New Roman"/>
                <w:sz w:val="28"/>
                <w:szCs w:val="28"/>
              </w:rPr>
            </w:pPr>
            <w:bookmarkStart w:id="1404" w:name="_Toc27625927"/>
            <w:bookmarkStart w:id="1405" w:name="_Toc35871226"/>
            <w:bookmarkStart w:id="1406" w:name="_Toc35871477"/>
            <w:bookmarkStart w:id="1407" w:name="_Toc28615230"/>
            <w:r w:rsidRPr="00D80854">
              <w:rPr>
                <w:rFonts w:ascii="Times New Roman" w:hAnsi="Times New Roman"/>
                <w:sz w:val="28"/>
                <w:szCs w:val="28"/>
              </w:rPr>
              <w:t xml:space="preserve">Melier </w:t>
            </w:r>
            <w:r w:rsidR="001E56D1" w:rsidRPr="00D80854">
              <w:rPr>
                <w:rFonts w:ascii="Times New Roman" w:hAnsi="Times New Roman"/>
                <w:sz w:val="28"/>
                <w:szCs w:val="28"/>
              </w:rPr>
              <w:t xml:space="preserve">G. </w:t>
            </w:r>
            <w:r w:rsidRPr="00D80854">
              <w:rPr>
                <w:rFonts w:ascii="Times New Roman" w:hAnsi="Times New Roman"/>
                <w:sz w:val="28"/>
                <w:szCs w:val="28"/>
              </w:rPr>
              <w:t>và cs (2004)</w:t>
            </w:r>
            <w:bookmarkEnd w:id="1404"/>
            <w:r w:rsidR="002755D5" w:rsidRPr="00D80854">
              <w:rPr>
                <w:rFonts w:ascii="Times New Roman" w:hAnsi="Times New Roman"/>
                <w:sz w:val="28"/>
                <w:szCs w:val="28"/>
              </w:rPr>
              <w:t xml:space="preserve"> </w:t>
            </w:r>
            <w:r w:rsidR="002755D5"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&lt;EndNote&gt;&lt;Cite&gt;&lt;Author&gt;Mellier&lt;/Author&gt;&lt;Year&gt;2004&lt;/Year&gt;&lt;RecNum&gt;1126&lt;/RecNum&gt;&lt;DisplayText&gt;[106]&lt;/DisplayText&gt;&lt;record&gt;&lt;rec-number&gt;1126&lt;/rec-number&gt;&lt;foreign-keys&gt;&lt;key app="EN" db-id="szvz2995de9re8ezzpq5v2fnpesvr5ftxxtp" timestamp="1576831360"&gt;1126&lt;/key&gt;&lt;key app="ENWeb" db-id=""&gt;0&lt;/key&gt;&lt;/foreign-keys&gt;&lt;ref-type name="Journal Article"&gt;17&lt;/ref-type&gt;&lt;contributors&gt;&lt;authors&gt;&lt;author&gt;Mellier, G.&lt;/author&gt;&lt;author&gt;Benayed, B.&lt;/author&gt;&lt;author&gt;Bretones, S.&lt;/author&gt;&lt;author&gt;Pasquier, J. C.&lt;/author&gt;&lt;/authors&gt;&lt;/contributors&gt;&lt;auth-address&gt;Gynaecology Department, Edouard Herriot Hospital, Lyon, France. georges.mellier@univ-lyon1.fr&lt;/auth-address&gt;&lt;titles&gt;&lt;title&gt;Suburethral tape via the obturator route: is the TOT a simplification of the TVT?&lt;/title&gt;&lt;secondary-title&gt;Int Urogynecol J Pelvic Floor Dysfunct&lt;/secondary-title&gt;&lt;/titles&gt;&lt;periodical&gt;&lt;full-title&gt;Int Urogynecol J Pelvic Floor Dysfunct&lt;/full-title&gt;&lt;/periodical&gt;&lt;pages&gt;227-32&lt;/pages&gt;&lt;volume&gt;15&lt;/volume&gt;&lt;number&gt;4&lt;/number&gt;&lt;edition&gt;2004/11/02&lt;/edition&gt;&lt;keywords&gt;&lt;keyword&gt;Aged&lt;/keyword&gt;&lt;keyword&gt;Female&lt;/keyword&gt;&lt;keyword&gt;Follow-Up Studies&lt;/keyword&gt;&lt;keyword&gt;Humans&lt;/keyword&gt;&lt;keyword&gt;Middle Aged&lt;/keyword&gt;&lt;keyword&gt;Patient Satisfaction&lt;/keyword&gt;&lt;keyword&gt;Retrospective Studies&lt;/keyword&gt;&lt;keyword&gt;Risk Assessment&lt;/keyword&gt;&lt;keyword&gt;*Surgical Mesh&lt;/keyword&gt;&lt;keyword&gt;Treatment Outcome&lt;/keyword&gt;&lt;keyword&gt;Urinary Incontinence, Stress/diagnosis/*surgery&lt;/keyword&gt;&lt;keyword&gt;Urologic Surgical Procedures/*methods&lt;/keyword&gt;&lt;/keywords&gt;&lt;dates&gt;&lt;year&gt;2004&lt;/year&gt;&lt;pub-dates&gt;&lt;date&gt;Jul-Aug&lt;/date&gt;&lt;/pub-dates&gt;&lt;/dates&gt;&lt;accession-num&gt;15517665&lt;/accession-num&gt;&lt;urls&gt;&lt;related-urls&gt;&lt;url&gt;https://www.ncbi.nlm.nih.gov/pubmed/15517665&lt;/url&gt;&lt;/related-urls&gt;&lt;/urls&gt;&lt;electronic-resource-num&gt;10.1007/s00192-004-1162-8&lt;/electronic-resource-num&gt;&lt;/record&gt;&lt;/Cite&gt;&lt;/EndNote&gt;</w:instrText>
            </w:r>
            <w:r w:rsidR="002755D5" w:rsidRPr="00D80854">
              <w:rPr>
                <w:rFonts w:ascii="Times New Roman" w:hAnsi="Times New Roman"/>
                <w:sz w:val="28"/>
                <w:szCs w:val="28"/>
              </w:rPr>
              <w:fldChar w:fldCharType="separate"/>
            </w:r>
            <w:bookmarkEnd w:id="1407"/>
            <w:r w:rsidR="00000339" w:rsidRPr="00D80854">
              <w:rPr>
                <w:rFonts w:ascii="Times New Roman" w:hAnsi="Times New Roman"/>
                <w:noProof/>
                <w:sz w:val="28"/>
                <w:szCs w:val="28"/>
              </w:rPr>
              <w:t>[10</w:t>
            </w:r>
            <w:r w:rsidR="0085535F">
              <w:rPr>
                <w:rFonts w:ascii="Times New Roman" w:hAnsi="Times New Roman"/>
                <w:noProof/>
                <w:sz w:val="28"/>
                <w:szCs w:val="28"/>
              </w:rPr>
              <w:t>6</w:t>
            </w:r>
            <w:r w:rsidR="00000339" w:rsidRPr="00D80854">
              <w:rPr>
                <w:rFonts w:ascii="Times New Roman" w:hAnsi="Times New Roman"/>
                <w:noProof/>
                <w:sz w:val="28"/>
                <w:szCs w:val="28"/>
              </w:rPr>
              <w:t>]</w:t>
            </w:r>
            <w:bookmarkEnd w:id="1405"/>
            <w:bookmarkEnd w:id="1406"/>
            <w:r w:rsidR="002755D5" w:rsidRPr="00D80854">
              <w:rPr>
                <w:rFonts w:ascii="Times New Roman" w:hAnsi="Times New Roman"/>
                <w:sz w:val="28"/>
                <w:szCs w:val="28"/>
              </w:rPr>
              <w:fldChar w:fldCharType="end"/>
            </w:r>
          </w:p>
        </w:tc>
        <w:tc>
          <w:tcPr>
            <w:tcW w:w="1417"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08" w:name="_Toc27625928"/>
            <w:bookmarkStart w:id="1409" w:name="_Toc28615231"/>
            <w:bookmarkStart w:id="1410" w:name="_Toc35871227"/>
            <w:bookmarkStart w:id="1411" w:name="_Toc35871478"/>
            <w:r w:rsidRPr="00D80854">
              <w:rPr>
                <w:rFonts w:ascii="Times New Roman" w:hAnsi="Times New Roman"/>
                <w:sz w:val="28"/>
                <w:szCs w:val="28"/>
              </w:rPr>
              <w:t>94</w:t>
            </w:r>
            <w:bookmarkEnd w:id="1408"/>
            <w:bookmarkEnd w:id="1409"/>
            <w:bookmarkEnd w:id="1410"/>
            <w:bookmarkEnd w:id="1411"/>
          </w:p>
        </w:tc>
        <w:tc>
          <w:tcPr>
            <w:tcW w:w="184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12" w:name="_Toc27625929"/>
            <w:bookmarkStart w:id="1413" w:name="_Toc28615232"/>
            <w:bookmarkStart w:id="1414" w:name="_Toc35871228"/>
            <w:bookmarkStart w:id="1415" w:name="_Toc35871479"/>
            <w:r w:rsidRPr="00D80854">
              <w:rPr>
                <w:rFonts w:ascii="Times New Roman" w:hAnsi="Times New Roman"/>
                <w:sz w:val="28"/>
                <w:szCs w:val="28"/>
              </w:rPr>
              <w:t>12,8</w:t>
            </w:r>
            <w:bookmarkEnd w:id="1412"/>
            <w:bookmarkEnd w:id="1413"/>
            <w:bookmarkEnd w:id="1414"/>
            <w:bookmarkEnd w:id="1415"/>
          </w:p>
        </w:tc>
        <w:tc>
          <w:tcPr>
            <w:tcW w:w="149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16" w:name="_Toc27625930"/>
            <w:bookmarkStart w:id="1417" w:name="_Toc28615233"/>
            <w:bookmarkStart w:id="1418" w:name="_Toc35871229"/>
            <w:bookmarkStart w:id="1419" w:name="_Toc35871480"/>
            <w:r w:rsidRPr="00D80854">
              <w:rPr>
                <w:rFonts w:ascii="Times New Roman" w:hAnsi="Times New Roman"/>
                <w:sz w:val="28"/>
                <w:szCs w:val="28"/>
              </w:rPr>
              <w:t>95</w:t>
            </w:r>
            <w:bookmarkEnd w:id="1416"/>
            <w:bookmarkEnd w:id="1417"/>
            <w:bookmarkEnd w:id="1418"/>
            <w:bookmarkEnd w:id="1419"/>
          </w:p>
        </w:tc>
      </w:tr>
      <w:tr w:rsidR="00D80854" w:rsidRPr="00D80854" w:rsidTr="001E56D1">
        <w:tc>
          <w:tcPr>
            <w:tcW w:w="4253" w:type="dxa"/>
          </w:tcPr>
          <w:p w:rsidR="00B33E2C" w:rsidRPr="00D80854" w:rsidRDefault="00CA42FD" w:rsidP="00F33A31">
            <w:pPr>
              <w:pStyle w:val="oancuaDanhsach1"/>
              <w:spacing w:before="120" w:after="120" w:line="360" w:lineRule="auto"/>
              <w:ind w:left="0"/>
              <w:outlineLvl w:val="2"/>
              <w:rPr>
                <w:rFonts w:ascii="Times New Roman" w:hAnsi="Times New Roman"/>
                <w:sz w:val="28"/>
                <w:szCs w:val="28"/>
              </w:rPr>
            </w:pPr>
            <w:bookmarkStart w:id="1420" w:name="_Toc27625931"/>
            <w:bookmarkStart w:id="1421" w:name="_Toc28615234"/>
            <w:bookmarkStart w:id="1422" w:name="_Toc35871230"/>
            <w:bookmarkStart w:id="1423" w:name="_Toc35871481"/>
            <w:r w:rsidRPr="00D80854">
              <w:rPr>
                <w:rFonts w:ascii="Times New Roman" w:hAnsi="Times New Roman"/>
                <w:sz w:val="28"/>
                <w:szCs w:val="28"/>
              </w:rPr>
              <w:t>Ansquer và cs (2004)</w:t>
            </w:r>
            <w:bookmarkEnd w:id="1420"/>
            <w:bookmarkEnd w:id="1421"/>
            <w:bookmarkEnd w:id="1422"/>
            <w:bookmarkEnd w:id="1423"/>
            <w:r w:rsidR="002755D5" w:rsidRPr="00D80854">
              <w:rPr>
                <w:rFonts w:ascii="Times New Roman" w:hAnsi="Times New Roman"/>
                <w:sz w:val="28"/>
                <w:szCs w:val="28"/>
              </w:rPr>
              <w:t xml:space="preserve"> </w:t>
            </w:r>
          </w:p>
        </w:tc>
        <w:tc>
          <w:tcPr>
            <w:tcW w:w="1417"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24" w:name="_Toc27625932"/>
            <w:bookmarkStart w:id="1425" w:name="_Toc28615235"/>
            <w:bookmarkStart w:id="1426" w:name="_Toc35871231"/>
            <w:bookmarkStart w:id="1427" w:name="_Toc35871482"/>
            <w:r w:rsidRPr="00D80854">
              <w:rPr>
                <w:rFonts w:ascii="Times New Roman" w:hAnsi="Times New Roman"/>
                <w:sz w:val="28"/>
                <w:szCs w:val="28"/>
              </w:rPr>
              <w:t>24</w:t>
            </w:r>
            <w:bookmarkEnd w:id="1424"/>
            <w:bookmarkEnd w:id="1425"/>
            <w:bookmarkEnd w:id="1426"/>
            <w:bookmarkEnd w:id="1427"/>
          </w:p>
        </w:tc>
        <w:tc>
          <w:tcPr>
            <w:tcW w:w="184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28" w:name="_Toc27625933"/>
            <w:bookmarkStart w:id="1429" w:name="_Toc28615236"/>
            <w:bookmarkStart w:id="1430" w:name="_Toc35871232"/>
            <w:bookmarkStart w:id="1431" w:name="_Toc35871483"/>
            <w:r w:rsidRPr="00D80854">
              <w:rPr>
                <w:rFonts w:ascii="Times New Roman" w:hAnsi="Times New Roman"/>
                <w:sz w:val="28"/>
                <w:szCs w:val="28"/>
              </w:rPr>
              <w:t>7,2</w:t>
            </w:r>
            <w:bookmarkEnd w:id="1428"/>
            <w:bookmarkEnd w:id="1429"/>
            <w:bookmarkEnd w:id="1430"/>
            <w:bookmarkEnd w:id="1431"/>
          </w:p>
        </w:tc>
        <w:tc>
          <w:tcPr>
            <w:tcW w:w="149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432" w:name="_Toc27625934"/>
            <w:bookmarkStart w:id="1433" w:name="_Toc28615237"/>
            <w:bookmarkStart w:id="1434" w:name="_Toc35871233"/>
            <w:bookmarkStart w:id="1435" w:name="_Toc35871484"/>
            <w:r w:rsidRPr="00D80854">
              <w:rPr>
                <w:rFonts w:ascii="Times New Roman" w:hAnsi="Times New Roman"/>
                <w:sz w:val="28"/>
                <w:szCs w:val="28"/>
              </w:rPr>
              <w:t>83</w:t>
            </w:r>
            <w:bookmarkEnd w:id="1432"/>
            <w:bookmarkEnd w:id="1433"/>
            <w:bookmarkEnd w:id="1434"/>
            <w:bookmarkEnd w:id="1435"/>
          </w:p>
        </w:tc>
      </w:tr>
      <w:tr w:rsidR="00D80854" w:rsidRPr="00D80854" w:rsidTr="001E56D1">
        <w:tc>
          <w:tcPr>
            <w:tcW w:w="4253" w:type="dxa"/>
          </w:tcPr>
          <w:p w:rsidR="005B1C23" w:rsidRPr="00D80854" w:rsidRDefault="005B1C23" w:rsidP="00F33A31">
            <w:pPr>
              <w:pStyle w:val="oancuaDanhsach1"/>
              <w:spacing w:before="120" w:after="120" w:line="360" w:lineRule="auto"/>
              <w:ind w:left="0"/>
              <w:outlineLvl w:val="2"/>
              <w:rPr>
                <w:rFonts w:ascii="Times New Roman" w:hAnsi="Times New Roman"/>
                <w:sz w:val="28"/>
                <w:szCs w:val="28"/>
              </w:rPr>
            </w:pPr>
            <w:bookmarkStart w:id="1436" w:name="_Toc27625935"/>
            <w:bookmarkStart w:id="1437" w:name="_Toc35871234"/>
            <w:bookmarkStart w:id="1438" w:name="_Toc35871485"/>
            <w:bookmarkStart w:id="1439" w:name="_Toc28615238"/>
            <w:r w:rsidRPr="00D80854">
              <w:rPr>
                <w:rFonts w:ascii="Times New Roman" w:hAnsi="Times New Roman"/>
                <w:sz w:val="28"/>
                <w:szCs w:val="28"/>
              </w:rPr>
              <w:t>Krauth</w:t>
            </w:r>
            <w:r w:rsidR="001E56D1" w:rsidRPr="00D80854">
              <w:rPr>
                <w:rFonts w:ascii="Times New Roman" w:hAnsi="Times New Roman"/>
                <w:sz w:val="28"/>
                <w:szCs w:val="28"/>
              </w:rPr>
              <w:t xml:space="preserve"> J.S</w:t>
            </w:r>
            <w:r w:rsidRPr="00D80854">
              <w:rPr>
                <w:rFonts w:ascii="Times New Roman" w:hAnsi="Times New Roman"/>
                <w:sz w:val="28"/>
                <w:szCs w:val="28"/>
              </w:rPr>
              <w:t xml:space="preserve"> và cs (2005)</w:t>
            </w:r>
            <w:bookmarkEnd w:id="1436"/>
            <w:r w:rsidR="002755D5" w:rsidRPr="00D80854">
              <w:rPr>
                <w:rFonts w:ascii="Times New Roman" w:hAnsi="Times New Roman"/>
                <w:sz w:val="28"/>
                <w:szCs w:val="28"/>
              </w:rPr>
              <w:t xml:space="preserve"> </w:t>
            </w:r>
            <w:r w:rsidR="002755D5"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&lt;EndNote&gt;&lt;Cite&gt;&lt;Author&gt;Krauth&lt;/Author&gt;&lt;Year&gt;2005&lt;/Year&gt;&lt;RecNum&gt;1127&lt;/RecNum&gt;&lt;DisplayText&gt;[107]&lt;/DisplayText&gt;&lt;record&gt;&lt;rec-number&gt;1127&lt;/rec-number&gt;&lt;foreign-keys&gt;&lt;key app="EN" db-id="szvz2995de9re8ezzpq5v2fnpesvr5ftxxtp" timestamp="1576831505"&gt;1127&lt;/key&gt;&lt;key app="ENWeb" db-id=""&gt;0&lt;/key&gt;&lt;/foreign-keys&gt;&lt;ref-type name="Journal Article"&gt;17&lt;/ref-type&gt;&lt;contributors&gt;&lt;authors&gt;&lt;author&gt;Krauth, J. S.&lt;/author&gt;&lt;author&gt;Rasoamiaramanana, H.&lt;/author&gt;&lt;author&gt;Barletta, H.&lt;/author&gt;&lt;author&gt;Barrier, P. Y.&lt;/author&gt;&lt;author&gt;Grisard-Anaf, M.&lt;/author&gt;&lt;author&gt;Lienhart, J.&lt;/author&gt;&lt;author&gt;Mermet, J.&lt;/author&gt;&lt;author&gt;Vautherin, R.&lt;/author&gt;&lt;author&gt;Frobert, J. L.&lt;/author&gt;&lt;/authors&gt;&lt;/contributors&gt;&lt;auth-address&gt;Gynaecology Department, General Hospital, Bourg en Bresse, France. jeankrauth@hotmail.com&lt;/auth-address&gt;&lt;titles&gt;&lt;title&gt;Sub-urethral tape treatment of female urinary incontinence--morbidity assessment of the trans-obturator route and a new tape (I-STOP): a multi-centre experiment involving 604 cases&lt;/title&gt;&lt;secondary-title&gt;Eur Urol&lt;/secondary-title&gt;&lt;/titles&gt;&lt;periodical&gt;&lt;full-title&gt;Eur Urol&lt;/full-title&gt;&lt;/periodical&gt;&lt;pages&gt;102-6; discussion 106-7&lt;/pages&gt;&lt;volume&gt;47&lt;/volume&gt;&lt;number&gt;1&lt;/number&gt;&lt;edition&gt;2004/12/08&lt;/edition&gt;&lt;keywords&gt;&lt;keyword&gt;Female&lt;/keyword&gt;&lt;keyword&gt;Humans&lt;/keyword&gt;&lt;keyword&gt;Middle Aged&lt;/keyword&gt;&lt;keyword&gt;Prostheses and Implants/*adverse effects&lt;/keyword&gt;&lt;keyword&gt;Retrospective Studies&lt;/keyword&gt;&lt;keyword&gt;Urethra&lt;/keyword&gt;&lt;keyword&gt;Urinary Incontinence/*surgery&lt;/keyword&gt;&lt;keyword&gt;Urologic Surgical Procedures/methods&lt;/keyword&gt;&lt;/keywords&gt;&lt;dates&gt;&lt;year&gt;2005&lt;/year&gt;&lt;pub-dates&gt;&lt;date&gt;Jan&lt;/date&gt;&lt;/pub-dates&gt;&lt;/dates&gt;&lt;isbn&gt;0302-2838 (Print)&amp;#xD;0302-2838 (Linking)&lt;/isbn&gt;&lt;accession-num&gt;15582257&lt;/accession-num&gt;&lt;urls&gt;&lt;related-urls&gt;&lt;url&gt;https://www.ncbi.nlm.nih.gov/pubmed/15582257&lt;/url&gt;&lt;/related-urls&gt;&lt;/urls&gt;&lt;electronic-resource-num&gt;10.1016/j.eururo.2004.08.015&lt;/electronic-resource-num&gt;&lt;/record&gt;&lt;/Cite&gt;&lt;/EndNote&gt;</w:instrText>
            </w:r>
            <w:r w:rsidR="002755D5" w:rsidRPr="00D80854">
              <w:rPr>
                <w:rFonts w:ascii="Times New Roman" w:hAnsi="Times New Roman"/>
                <w:sz w:val="28"/>
                <w:szCs w:val="28"/>
              </w:rPr>
              <w:fldChar w:fldCharType="separate"/>
            </w:r>
            <w:bookmarkEnd w:id="1439"/>
            <w:r w:rsidR="00000339" w:rsidRPr="00D80854">
              <w:rPr>
                <w:rFonts w:ascii="Times New Roman" w:hAnsi="Times New Roman"/>
                <w:noProof/>
                <w:sz w:val="28"/>
                <w:szCs w:val="28"/>
              </w:rPr>
              <w:t>[10</w:t>
            </w:r>
            <w:r w:rsidR="0085535F">
              <w:rPr>
                <w:rFonts w:ascii="Times New Roman" w:hAnsi="Times New Roman"/>
                <w:noProof/>
                <w:sz w:val="28"/>
                <w:szCs w:val="28"/>
              </w:rPr>
              <w:t>7</w:t>
            </w:r>
            <w:r w:rsidR="00000339" w:rsidRPr="00D80854">
              <w:rPr>
                <w:rFonts w:ascii="Times New Roman" w:hAnsi="Times New Roman"/>
                <w:noProof/>
                <w:sz w:val="28"/>
                <w:szCs w:val="28"/>
              </w:rPr>
              <w:t>]</w:t>
            </w:r>
            <w:bookmarkEnd w:id="1437"/>
            <w:bookmarkEnd w:id="1438"/>
            <w:r w:rsidR="002755D5" w:rsidRPr="00D80854">
              <w:rPr>
                <w:rFonts w:ascii="Times New Roman" w:hAnsi="Times New Roman"/>
                <w:sz w:val="28"/>
                <w:szCs w:val="28"/>
              </w:rPr>
              <w:fldChar w:fldCharType="end"/>
            </w:r>
          </w:p>
        </w:tc>
        <w:tc>
          <w:tcPr>
            <w:tcW w:w="1417" w:type="dxa"/>
          </w:tcPr>
          <w:p w:rsidR="005B1C23" w:rsidRPr="00D80854" w:rsidRDefault="005B1C23" w:rsidP="00F33A31">
            <w:pPr>
              <w:pStyle w:val="oancuaDanhsach1"/>
              <w:spacing w:before="120" w:after="120" w:line="360" w:lineRule="auto"/>
              <w:ind w:left="0"/>
              <w:jc w:val="center"/>
              <w:outlineLvl w:val="2"/>
              <w:rPr>
                <w:rFonts w:ascii="Times New Roman" w:hAnsi="Times New Roman"/>
                <w:sz w:val="28"/>
                <w:szCs w:val="28"/>
              </w:rPr>
            </w:pPr>
            <w:bookmarkStart w:id="1440" w:name="_Toc27625936"/>
            <w:bookmarkStart w:id="1441" w:name="_Toc28615239"/>
            <w:bookmarkStart w:id="1442" w:name="_Toc35871235"/>
            <w:bookmarkStart w:id="1443" w:name="_Toc35871486"/>
            <w:r w:rsidRPr="00D80854">
              <w:rPr>
                <w:rFonts w:ascii="Times New Roman" w:hAnsi="Times New Roman"/>
                <w:sz w:val="28"/>
                <w:szCs w:val="28"/>
              </w:rPr>
              <w:t>572</w:t>
            </w:r>
            <w:bookmarkEnd w:id="1440"/>
            <w:bookmarkEnd w:id="1441"/>
            <w:bookmarkEnd w:id="1442"/>
            <w:bookmarkEnd w:id="1443"/>
          </w:p>
        </w:tc>
        <w:tc>
          <w:tcPr>
            <w:tcW w:w="1843" w:type="dxa"/>
          </w:tcPr>
          <w:p w:rsidR="005B1C23" w:rsidRPr="00D80854" w:rsidRDefault="005B1C23" w:rsidP="00F33A31">
            <w:pPr>
              <w:pStyle w:val="oancuaDanhsach1"/>
              <w:spacing w:before="120" w:after="120" w:line="360" w:lineRule="auto"/>
              <w:ind w:left="0"/>
              <w:jc w:val="center"/>
              <w:outlineLvl w:val="2"/>
              <w:rPr>
                <w:rFonts w:ascii="Times New Roman" w:hAnsi="Times New Roman"/>
                <w:sz w:val="28"/>
                <w:szCs w:val="28"/>
              </w:rPr>
            </w:pPr>
            <w:bookmarkStart w:id="1444" w:name="_Toc27625937"/>
            <w:bookmarkStart w:id="1445" w:name="_Toc28615240"/>
            <w:bookmarkStart w:id="1446" w:name="_Toc35871236"/>
            <w:bookmarkStart w:id="1447" w:name="_Toc35871487"/>
            <w:r w:rsidRPr="00D80854">
              <w:rPr>
                <w:rFonts w:ascii="Times New Roman" w:hAnsi="Times New Roman"/>
                <w:sz w:val="28"/>
                <w:szCs w:val="28"/>
              </w:rPr>
              <w:t>3</w:t>
            </w:r>
            <w:bookmarkEnd w:id="1444"/>
            <w:bookmarkEnd w:id="1445"/>
            <w:bookmarkEnd w:id="1446"/>
            <w:bookmarkEnd w:id="1447"/>
          </w:p>
        </w:tc>
        <w:tc>
          <w:tcPr>
            <w:tcW w:w="1493" w:type="dxa"/>
          </w:tcPr>
          <w:p w:rsidR="005B1C23" w:rsidRPr="00D80854" w:rsidRDefault="005B1C23" w:rsidP="00F33A31">
            <w:pPr>
              <w:pStyle w:val="oancuaDanhsach1"/>
              <w:spacing w:before="120" w:after="120" w:line="360" w:lineRule="auto"/>
              <w:ind w:left="0"/>
              <w:jc w:val="center"/>
              <w:outlineLvl w:val="2"/>
              <w:rPr>
                <w:rFonts w:ascii="Times New Roman" w:hAnsi="Times New Roman"/>
                <w:sz w:val="28"/>
                <w:szCs w:val="28"/>
              </w:rPr>
            </w:pPr>
            <w:bookmarkStart w:id="1448" w:name="_Toc27625938"/>
            <w:bookmarkStart w:id="1449" w:name="_Toc28615241"/>
            <w:bookmarkStart w:id="1450" w:name="_Toc35871237"/>
            <w:bookmarkStart w:id="1451" w:name="_Toc35871488"/>
            <w:r w:rsidRPr="00D80854">
              <w:rPr>
                <w:rFonts w:ascii="Times New Roman" w:hAnsi="Times New Roman"/>
                <w:sz w:val="28"/>
                <w:szCs w:val="28"/>
              </w:rPr>
              <w:t>85,5</w:t>
            </w:r>
            <w:bookmarkEnd w:id="1448"/>
            <w:bookmarkEnd w:id="1449"/>
            <w:bookmarkEnd w:id="1450"/>
            <w:bookmarkEnd w:id="1451"/>
          </w:p>
        </w:tc>
      </w:tr>
      <w:tr w:rsidR="00D80854" w:rsidRPr="00D80854" w:rsidTr="001E56D1">
        <w:tc>
          <w:tcPr>
            <w:tcW w:w="4253" w:type="dxa"/>
          </w:tcPr>
          <w:p w:rsidR="005B1C23" w:rsidRPr="00D80854" w:rsidRDefault="005B1C23" w:rsidP="00F33A31">
            <w:pPr>
              <w:pStyle w:val="oancuaDanhsach1"/>
              <w:spacing w:before="120" w:after="120" w:line="360" w:lineRule="auto"/>
              <w:ind w:left="0"/>
              <w:outlineLvl w:val="2"/>
              <w:rPr>
                <w:rFonts w:ascii="Times New Roman" w:hAnsi="Times New Roman"/>
                <w:sz w:val="28"/>
                <w:szCs w:val="28"/>
              </w:rPr>
            </w:pPr>
            <w:bookmarkStart w:id="1452" w:name="_Toc27625939"/>
            <w:bookmarkStart w:id="1453" w:name="_Toc35871238"/>
            <w:bookmarkStart w:id="1454" w:name="_Toc35871489"/>
            <w:bookmarkStart w:id="1455" w:name="_Toc28615242"/>
            <w:r w:rsidRPr="00D80854">
              <w:rPr>
                <w:rFonts w:ascii="Times New Roman" w:hAnsi="Times New Roman"/>
                <w:sz w:val="28"/>
                <w:szCs w:val="28"/>
              </w:rPr>
              <w:t xml:space="preserve">Cindolo </w:t>
            </w:r>
            <w:r w:rsidR="001E56D1" w:rsidRPr="00D80854">
              <w:rPr>
                <w:rFonts w:ascii="Times New Roman" w:hAnsi="Times New Roman"/>
                <w:sz w:val="28"/>
                <w:szCs w:val="28"/>
              </w:rPr>
              <w:t xml:space="preserve">L.S.L </w:t>
            </w:r>
            <w:r w:rsidRPr="00D80854">
              <w:rPr>
                <w:rFonts w:ascii="Times New Roman" w:hAnsi="Times New Roman"/>
                <w:sz w:val="28"/>
                <w:szCs w:val="28"/>
              </w:rPr>
              <w:t>và cs (</w:t>
            </w:r>
            <w:r w:rsidR="00826307" w:rsidRPr="00D80854">
              <w:rPr>
                <w:rFonts w:ascii="Times New Roman" w:hAnsi="Times New Roman"/>
                <w:sz w:val="28"/>
                <w:szCs w:val="28"/>
              </w:rPr>
              <w:t>2004)</w:t>
            </w:r>
            <w:bookmarkEnd w:id="1452"/>
            <w:r w:rsidR="00C95297" w:rsidRPr="00D80854">
              <w:rPr>
                <w:rFonts w:ascii="Times New Roman" w:hAnsi="Times New Roman"/>
                <w:sz w:val="28"/>
                <w:szCs w:val="28"/>
              </w:rPr>
              <w:t xml:space="preserve"> </w:t>
            </w:r>
            <w:r w:rsidR="00C95297"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&lt;EndNote&gt;&lt;Cite&gt;&lt;Author&gt;Cindolo L&lt;/Author&gt;&lt;Year&gt;2004&lt;/Year&gt;&lt;RecNum&gt;1118&lt;/RecNum&gt;&lt;DisplayText&gt;[108]&lt;/DisplayText&gt;&lt;record&gt;&lt;rec-number&gt;1118&lt;/rec-number&gt;&lt;foreign-keys&gt;&lt;key app="EN" db-id="szvz2995de9re8ezzpq5v2fnpesvr5ftxxtp" timestamp="1576829888"&gt;1118&lt;/key&gt;&lt;key app="ENWeb" db-id=""&gt;0&lt;/key&gt;&lt;/foreign-keys&gt;&lt;ref-type name="Journal Article"&gt;17&lt;/ref-type&gt;&lt;contributors&gt;&lt;authors&gt;&lt;author&gt;Cindolo L, Salzano L, Rota G, Bellini S, D’afiero A,&lt;/author&gt;&lt;/authors&gt;&lt;/contributors&gt;&lt;titles&gt;&lt;title&gt;Tension-free transobturator approach for female stress urinary incontinence.&lt;/title&gt;&lt;secondary-title&gt;Minerva Urol Nefrol&lt;/secondary-title&gt;&lt;/titles&gt;&lt;periodical&gt;&lt;full-title&gt;Minerva Urol Nefrol&lt;/full-title&gt;&lt;/periodical&gt;&lt;pages&gt;89-98&lt;/pages&gt;&lt;volume&gt;56&lt;/volume&gt;&lt;dates&gt;&lt;year&gt;2004&lt;/year&gt;&lt;/dates&gt;&lt;urls&gt;&lt;/urls&gt;&lt;/record&gt;&lt;/Cite&gt;&lt;/EndNote&gt;</w:instrText>
            </w:r>
            <w:r w:rsidR="00C95297" w:rsidRPr="00D80854">
              <w:rPr>
                <w:rFonts w:ascii="Times New Roman" w:hAnsi="Times New Roman"/>
                <w:sz w:val="28"/>
                <w:szCs w:val="28"/>
              </w:rPr>
              <w:fldChar w:fldCharType="separate"/>
            </w:r>
            <w:bookmarkEnd w:id="1455"/>
            <w:r w:rsidR="00000339" w:rsidRPr="00D80854">
              <w:rPr>
                <w:rFonts w:ascii="Times New Roman" w:hAnsi="Times New Roman"/>
                <w:noProof/>
                <w:sz w:val="28"/>
                <w:szCs w:val="28"/>
              </w:rPr>
              <w:t>[10</w:t>
            </w:r>
            <w:r w:rsidR="0085535F">
              <w:rPr>
                <w:rFonts w:ascii="Times New Roman" w:hAnsi="Times New Roman"/>
                <w:noProof/>
                <w:sz w:val="28"/>
                <w:szCs w:val="28"/>
              </w:rPr>
              <w:t>8</w:t>
            </w:r>
            <w:r w:rsidR="00000339" w:rsidRPr="00D80854">
              <w:rPr>
                <w:rFonts w:ascii="Times New Roman" w:hAnsi="Times New Roman"/>
                <w:noProof/>
                <w:sz w:val="28"/>
                <w:szCs w:val="28"/>
              </w:rPr>
              <w:t>]</w:t>
            </w:r>
            <w:bookmarkEnd w:id="1453"/>
            <w:bookmarkEnd w:id="1454"/>
            <w:r w:rsidR="00C95297" w:rsidRPr="00D80854">
              <w:rPr>
                <w:rFonts w:ascii="Times New Roman" w:hAnsi="Times New Roman"/>
                <w:sz w:val="28"/>
                <w:szCs w:val="28"/>
              </w:rPr>
              <w:fldChar w:fldCharType="end"/>
            </w:r>
          </w:p>
        </w:tc>
        <w:tc>
          <w:tcPr>
            <w:tcW w:w="1417"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56" w:name="_Toc27625940"/>
            <w:bookmarkStart w:id="1457" w:name="_Toc28615243"/>
            <w:bookmarkStart w:id="1458" w:name="_Toc35871239"/>
            <w:bookmarkStart w:id="1459" w:name="_Toc35871490"/>
            <w:r w:rsidRPr="00D80854">
              <w:rPr>
                <w:rFonts w:ascii="Times New Roman" w:hAnsi="Times New Roman"/>
                <w:sz w:val="28"/>
                <w:szCs w:val="28"/>
              </w:rPr>
              <w:t>80</w:t>
            </w:r>
            <w:bookmarkEnd w:id="1456"/>
            <w:bookmarkEnd w:id="1457"/>
            <w:bookmarkEnd w:id="1458"/>
            <w:bookmarkEnd w:id="1459"/>
          </w:p>
        </w:tc>
        <w:tc>
          <w:tcPr>
            <w:tcW w:w="1843"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60" w:name="_Toc27625941"/>
            <w:bookmarkStart w:id="1461" w:name="_Toc28615244"/>
            <w:bookmarkStart w:id="1462" w:name="_Toc35871240"/>
            <w:bookmarkStart w:id="1463" w:name="_Toc35871491"/>
            <w:r w:rsidRPr="00D80854">
              <w:rPr>
                <w:rFonts w:ascii="Times New Roman" w:hAnsi="Times New Roman"/>
                <w:sz w:val="28"/>
                <w:szCs w:val="28"/>
              </w:rPr>
              <w:t>4</w:t>
            </w:r>
            <w:bookmarkEnd w:id="1460"/>
            <w:bookmarkEnd w:id="1461"/>
            <w:bookmarkEnd w:id="1462"/>
            <w:bookmarkEnd w:id="1463"/>
          </w:p>
        </w:tc>
        <w:tc>
          <w:tcPr>
            <w:tcW w:w="1493"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64" w:name="_Toc27625942"/>
            <w:bookmarkStart w:id="1465" w:name="_Toc28615245"/>
            <w:bookmarkStart w:id="1466" w:name="_Toc35871241"/>
            <w:bookmarkStart w:id="1467" w:name="_Toc35871492"/>
            <w:r w:rsidRPr="00D80854">
              <w:rPr>
                <w:rFonts w:ascii="Times New Roman" w:hAnsi="Times New Roman"/>
                <w:sz w:val="28"/>
                <w:szCs w:val="28"/>
              </w:rPr>
              <w:t>92</w:t>
            </w:r>
            <w:bookmarkEnd w:id="1464"/>
            <w:bookmarkEnd w:id="1465"/>
            <w:bookmarkEnd w:id="1466"/>
            <w:bookmarkEnd w:id="1467"/>
          </w:p>
        </w:tc>
      </w:tr>
      <w:tr w:rsidR="00D80854" w:rsidRPr="00D80854" w:rsidTr="001E56D1">
        <w:tc>
          <w:tcPr>
            <w:tcW w:w="4253" w:type="dxa"/>
          </w:tcPr>
          <w:p w:rsidR="005B1C23" w:rsidRPr="00D80854" w:rsidRDefault="00826307" w:rsidP="00F33A31">
            <w:pPr>
              <w:pStyle w:val="oancuaDanhsach1"/>
              <w:spacing w:before="120" w:after="120" w:line="360" w:lineRule="auto"/>
              <w:ind w:left="0"/>
              <w:outlineLvl w:val="2"/>
              <w:rPr>
                <w:rFonts w:ascii="Times New Roman" w:hAnsi="Times New Roman"/>
                <w:sz w:val="28"/>
                <w:szCs w:val="28"/>
              </w:rPr>
            </w:pPr>
            <w:bookmarkStart w:id="1468" w:name="_Toc27625943"/>
            <w:bookmarkStart w:id="1469" w:name="_Toc35871242"/>
            <w:bookmarkStart w:id="1470" w:name="_Toc35871493"/>
            <w:bookmarkStart w:id="1471" w:name="_Toc28615246"/>
            <w:r w:rsidRPr="00D80854">
              <w:rPr>
                <w:rFonts w:ascii="Times New Roman" w:hAnsi="Times New Roman"/>
                <w:sz w:val="28"/>
                <w:szCs w:val="28"/>
              </w:rPr>
              <w:t xml:space="preserve">Deval </w:t>
            </w:r>
            <w:r w:rsidR="001E56D1" w:rsidRPr="00D80854">
              <w:rPr>
                <w:rFonts w:ascii="Times New Roman" w:hAnsi="Times New Roman"/>
                <w:sz w:val="28"/>
                <w:szCs w:val="28"/>
              </w:rPr>
              <w:t xml:space="preserve">B. </w:t>
            </w:r>
            <w:r w:rsidRPr="00D80854">
              <w:rPr>
                <w:rFonts w:ascii="Times New Roman" w:hAnsi="Times New Roman"/>
                <w:sz w:val="28"/>
                <w:szCs w:val="28"/>
              </w:rPr>
              <w:t>và cs (2005)</w:t>
            </w:r>
            <w:bookmarkEnd w:id="1468"/>
            <w:r w:rsidR="00B94981" w:rsidRPr="00D80854">
              <w:rPr>
                <w:rFonts w:ascii="Times New Roman" w:hAnsi="Times New Roman"/>
                <w:sz w:val="28"/>
                <w:szCs w:val="28"/>
              </w:rPr>
              <w:t xml:space="preserve"> </w:t>
            </w:r>
            <w:r w:rsidR="00B94981" w:rsidRPr="00D80854">
              <w:rPr>
                <w:rFonts w:ascii="Times New Roman" w:hAnsi="Times New Roman"/>
                <w:sz w:val="28"/>
                <w:szCs w:val="28"/>
              </w:rPr>
              <w:fldChar w:fldCharType="begin">
                <w:fldData xml:space="preserve">PEVuZE5vdGU+PENpdGU+PEF1dGhvcj5EZXZhbDwvQXV0aG9yPjxZZWFyPjIwMDY8L1llYXI+PFJl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=
</w:fldData>
              </w:fldChar>
            </w:r>
            <w:r w:rsidR="00000339" w:rsidRPr="00D80854">
              <w:rPr>
                <w:rFonts w:ascii="Times New Roman" w:hAnsi="Times New Roman"/>
                <w:sz w:val="28"/>
                <w:szCs w:val="28"/>
              </w:rPr>
              <w:instrText xml:space="preserve"> ADDIN EN.CITE </w:instrText>
            </w:r>
            <w:r w:rsidR="00000339" w:rsidRPr="00D80854">
              <w:rPr>
                <w:rFonts w:ascii="Times New Roman" w:hAnsi="Times New Roman"/>
                <w:sz w:val="28"/>
                <w:szCs w:val="28"/>
              </w:rPr>
              <w:fldChar w:fldCharType="begin">
                <w:fldData xml:space="preserve">PEVuZE5vdGU+PENpdGU+PEF1dGhvcj5EZXZhbDwvQXV0aG9yPjxZZWFyPjIwMDY8L1llYXI+PFJl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=
</w:fldData>
              </w:fldChar>
            </w:r>
            <w:r w:rsidR="00000339" w:rsidRPr="00D80854">
              <w:rPr>
                <w:rFonts w:ascii="Times New Roman" w:hAnsi="Times New Roman"/>
                <w:sz w:val="28"/>
                <w:szCs w:val="28"/>
              </w:rPr>
              <w:instrText xml:space="preserve"> ADDIN EN.CITE.DATA </w:instrText>
            </w:r>
            <w:r w:rsidR="00000339" w:rsidRPr="00D80854">
              <w:rPr>
                <w:rFonts w:ascii="Times New Roman" w:hAnsi="Times New Roman"/>
                <w:sz w:val="28"/>
                <w:szCs w:val="28"/>
              </w:rPr>
            </w:r>
            <w:r w:rsidR="00000339" w:rsidRPr="00D80854">
              <w:rPr>
                <w:rFonts w:ascii="Times New Roman" w:hAnsi="Times New Roman"/>
                <w:sz w:val="28"/>
                <w:szCs w:val="28"/>
              </w:rPr>
              <w:fldChar w:fldCharType="end"/>
            </w:r>
            <w:r w:rsidR="00B94981" w:rsidRPr="00D80854">
              <w:rPr>
                <w:rFonts w:ascii="Times New Roman" w:hAnsi="Times New Roman"/>
                <w:sz w:val="28"/>
                <w:szCs w:val="28"/>
              </w:rPr>
            </w:r>
            <w:r w:rsidR="00B94981" w:rsidRPr="00D80854">
              <w:rPr>
                <w:rFonts w:ascii="Times New Roman" w:hAnsi="Times New Roman"/>
                <w:sz w:val="28"/>
                <w:szCs w:val="28"/>
              </w:rPr>
              <w:fldChar w:fldCharType="separate"/>
            </w:r>
            <w:bookmarkEnd w:id="1471"/>
            <w:r w:rsidR="00000339" w:rsidRPr="00D80854">
              <w:rPr>
                <w:rFonts w:ascii="Times New Roman" w:hAnsi="Times New Roman"/>
                <w:noProof/>
                <w:sz w:val="28"/>
                <w:szCs w:val="28"/>
              </w:rPr>
              <w:t>[10</w:t>
            </w:r>
            <w:r w:rsidR="0085535F">
              <w:rPr>
                <w:rFonts w:ascii="Times New Roman" w:hAnsi="Times New Roman"/>
                <w:noProof/>
                <w:sz w:val="28"/>
                <w:szCs w:val="28"/>
              </w:rPr>
              <w:t>9</w:t>
            </w:r>
            <w:r w:rsidR="00000339" w:rsidRPr="00D80854">
              <w:rPr>
                <w:rFonts w:ascii="Times New Roman" w:hAnsi="Times New Roman"/>
                <w:noProof/>
                <w:sz w:val="28"/>
                <w:szCs w:val="28"/>
              </w:rPr>
              <w:t>]</w:t>
            </w:r>
            <w:bookmarkEnd w:id="1469"/>
            <w:bookmarkEnd w:id="1470"/>
            <w:r w:rsidR="00B94981" w:rsidRPr="00D80854">
              <w:rPr>
                <w:rFonts w:ascii="Times New Roman" w:hAnsi="Times New Roman"/>
                <w:sz w:val="28"/>
                <w:szCs w:val="28"/>
              </w:rPr>
              <w:fldChar w:fldCharType="end"/>
            </w:r>
          </w:p>
        </w:tc>
        <w:tc>
          <w:tcPr>
            <w:tcW w:w="1417"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72" w:name="_Toc27625944"/>
            <w:bookmarkStart w:id="1473" w:name="_Toc28615247"/>
            <w:bookmarkStart w:id="1474" w:name="_Toc35871243"/>
            <w:bookmarkStart w:id="1475" w:name="_Toc35871494"/>
            <w:r w:rsidRPr="00D80854">
              <w:rPr>
                <w:rFonts w:ascii="Times New Roman" w:hAnsi="Times New Roman"/>
                <w:sz w:val="28"/>
                <w:szCs w:val="28"/>
              </w:rPr>
              <w:t>129</w:t>
            </w:r>
            <w:bookmarkEnd w:id="1472"/>
            <w:bookmarkEnd w:id="1473"/>
            <w:bookmarkEnd w:id="1474"/>
            <w:bookmarkEnd w:id="1475"/>
          </w:p>
        </w:tc>
        <w:tc>
          <w:tcPr>
            <w:tcW w:w="1843"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76" w:name="_Toc27625945"/>
            <w:bookmarkStart w:id="1477" w:name="_Toc28615248"/>
            <w:bookmarkStart w:id="1478" w:name="_Toc35871244"/>
            <w:bookmarkStart w:id="1479" w:name="_Toc35871495"/>
            <w:r w:rsidRPr="00D80854">
              <w:rPr>
                <w:rFonts w:ascii="Times New Roman" w:hAnsi="Times New Roman"/>
                <w:sz w:val="28"/>
                <w:szCs w:val="28"/>
              </w:rPr>
              <w:t>17,2</w:t>
            </w:r>
            <w:bookmarkEnd w:id="1476"/>
            <w:bookmarkEnd w:id="1477"/>
            <w:bookmarkEnd w:id="1478"/>
            <w:bookmarkEnd w:id="1479"/>
          </w:p>
        </w:tc>
        <w:tc>
          <w:tcPr>
            <w:tcW w:w="1493"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80" w:name="_Toc27625946"/>
            <w:bookmarkStart w:id="1481" w:name="_Toc28615249"/>
            <w:bookmarkStart w:id="1482" w:name="_Toc35871245"/>
            <w:bookmarkStart w:id="1483" w:name="_Toc35871496"/>
            <w:r w:rsidRPr="00D80854">
              <w:rPr>
                <w:rFonts w:ascii="Times New Roman" w:hAnsi="Times New Roman"/>
                <w:sz w:val="28"/>
                <w:szCs w:val="28"/>
              </w:rPr>
              <w:t>89,9</w:t>
            </w:r>
            <w:bookmarkEnd w:id="1480"/>
            <w:bookmarkEnd w:id="1481"/>
            <w:bookmarkEnd w:id="1482"/>
            <w:bookmarkEnd w:id="1483"/>
          </w:p>
        </w:tc>
      </w:tr>
      <w:tr w:rsidR="00D80854" w:rsidRPr="00D80854" w:rsidTr="001E56D1">
        <w:tc>
          <w:tcPr>
            <w:tcW w:w="4253" w:type="dxa"/>
          </w:tcPr>
          <w:p w:rsidR="00826307" w:rsidRPr="00D80854" w:rsidRDefault="00826307" w:rsidP="0085535F">
            <w:pPr>
              <w:pStyle w:val="oancuaDanhsach1"/>
              <w:spacing w:before="120" w:after="120" w:line="360" w:lineRule="auto"/>
              <w:ind w:left="0"/>
              <w:outlineLvl w:val="2"/>
              <w:rPr>
                <w:rFonts w:ascii="Times New Roman" w:hAnsi="Times New Roman"/>
                <w:sz w:val="28"/>
                <w:szCs w:val="28"/>
              </w:rPr>
            </w:pPr>
            <w:bookmarkStart w:id="1484" w:name="_Toc27625947"/>
            <w:bookmarkStart w:id="1485" w:name="_Toc35871246"/>
            <w:bookmarkStart w:id="1486" w:name="_Toc35871497"/>
            <w:bookmarkStart w:id="1487" w:name="_Toc28615250"/>
            <w:r w:rsidRPr="00D80854">
              <w:rPr>
                <w:rFonts w:ascii="Times New Roman" w:hAnsi="Times New Roman"/>
                <w:sz w:val="28"/>
                <w:szCs w:val="28"/>
              </w:rPr>
              <w:t xml:space="preserve">Costa </w:t>
            </w:r>
            <w:r w:rsidR="001E56D1" w:rsidRPr="00D80854">
              <w:rPr>
                <w:rFonts w:ascii="Times New Roman" w:hAnsi="Times New Roman"/>
                <w:sz w:val="28"/>
                <w:szCs w:val="28"/>
              </w:rPr>
              <w:t>P.</w:t>
            </w:r>
            <w:r w:rsidRPr="00D80854">
              <w:rPr>
                <w:rFonts w:ascii="Times New Roman" w:hAnsi="Times New Roman"/>
                <w:sz w:val="28"/>
                <w:szCs w:val="28"/>
              </w:rPr>
              <w:t>và cs (2004)</w:t>
            </w:r>
            <w:bookmarkEnd w:id="1484"/>
            <w:r w:rsidR="00B94981" w:rsidRPr="00D80854">
              <w:rPr>
                <w:rFonts w:ascii="Times New Roman" w:hAnsi="Times New Roman"/>
                <w:sz w:val="28"/>
                <w:szCs w:val="28"/>
              </w:rPr>
              <w:t xml:space="preserve"> </w:t>
            </w:r>
            <w:r w:rsidR="00B94981"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&lt;EndNote&gt;&lt;Cite&gt;&lt;Author&gt;Costa&lt;/Author&gt;&lt;Year&gt;2004&lt;/Year&gt;&lt;RecNum&gt;1121&lt;/RecNum&gt;&lt;DisplayText&gt;[110]&lt;/DisplayText&gt;&lt;record&gt;&lt;rec-number&gt;1121&lt;/rec-number&gt;&lt;foreign-keys&gt;&lt;key app="EN" db-id="szvz2995de9re8ezzpq5v2fnpesvr5ftxxtp" timestamp="1576830664"&gt;1121&lt;/key&gt;&lt;key app="ENWeb" db-id=""&gt;0&lt;/key&gt;&lt;/foreign-keys&gt;&lt;ref-type name="Journal Article"&gt;17&lt;/ref-type&gt;&lt;contributors&gt;&lt;authors&gt;&lt;author&gt;Costa, P.&lt;/author&gt;&lt;author&gt;Grise, P.&lt;/author&gt;&lt;author&gt;Droupy, S.&lt;/author&gt;&lt;author&gt;Monneins, F.&lt;/author&gt;&lt;author&gt;Assenmacher, C.&lt;/author&gt;&lt;author&gt;Ballanger, P.&lt;/author&gt;&lt;author&gt;Hermieu, J. F.&lt;/author&gt;&lt;author&gt;Delmas, V.&lt;/author&gt;&lt;author&gt;Boccon-Gibod, L.&lt;/author&gt;&lt;author&gt;Ortuno, C.&lt;/author&gt;&lt;/authors&gt;&lt;/contributors&gt;&lt;auth-address&gt;Urology Department, Academic Hospital CAREMEAU, Place du Pr DEBRE, 30029 Nimes Cedex 09, France. pierre.costa@wanadoo.fr&lt;/auth-address&gt;&lt;titles&gt;&lt;title&gt;Surgical treatment of female stress urinary incontinence with a trans-obturator-tape (T.O.T.) Uratape: short term results of a prospective multicentric study&lt;/title&gt;&lt;secondary-title&gt;Eur Urol&lt;/secondary-title&gt;&lt;/titles&gt;&lt;periodical&gt;&lt;full-title&gt;Eur Urol&lt;/full-title&gt;&lt;/periodical&gt;&lt;pages&gt;102-6; discussion 106-7&lt;/pages&gt;&lt;volume&gt;46&lt;/volume&gt;&lt;number&gt;1&lt;/number&gt;&lt;edition&gt;2004/06/09&lt;/edition&gt;&lt;keywords&gt;&lt;keyword&gt;Adult&lt;/keyword&gt;&lt;keyword&gt;Aged&lt;/keyword&gt;&lt;keyword&gt;Aged, 80 and over&lt;/keyword&gt;&lt;keyword&gt;Female&lt;/keyword&gt;&lt;keyword&gt;Follow-Up Studies&lt;/keyword&gt;&lt;keyword&gt;Humans&lt;/keyword&gt;&lt;keyword&gt;Middle Aged&lt;/keyword&gt;&lt;keyword&gt;*Polypropylenes&lt;/keyword&gt;&lt;keyword&gt;Prospective Studies&lt;/keyword&gt;&lt;keyword&gt;Urinary Incontinence, Stress/*surgery&lt;/keyword&gt;&lt;keyword&gt;Urologic Surgical Procedures/methods&lt;/keyword&gt;&lt;/keywords&gt;&lt;dates&gt;&lt;year&gt;2004&lt;/year&gt;&lt;pub-dates&gt;&lt;date&gt;Jul&lt;/date&gt;&lt;/pub-dates&gt;&lt;/dates&gt;&lt;isbn&gt;0302-2838 (Print)&amp;#xD;0302-2838 (Linking)&lt;/isbn&gt;&lt;accession-num&gt;15183554&lt;/accession-num&gt;&lt;urls&gt;&lt;related-urls&gt;&lt;url&gt;https://www.ncbi.nlm.nih.gov/pubmed/15183554&lt;/url&gt;&lt;/related-urls&gt;&lt;/urls&gt;&lt;electronic-resource-num&gt;10.1016/j.eururo.2004.03.005&lt;/electronic-resource-num&gt;&lt;/record&gt;&lt;/Cite&gt;&lt;/EndNote&gt;</w:instrText>
            </w:r>
            <w:r w:rsidR="00B94981" w:rsidRPr="00D80854">
              <w:rPr>
                <w:rFonts w:ascii="Times New Roman" w:hAnsi="Times New Roman"/>
                <w:sz w:val="28"/>
                <w:szCs w:val="28"/>
              </w:rPr>
              <w:fldChar w:fldCharType="separate"/>
            </w:r>
            <w:bookmarkEnd w:id="1487"/>
            <w:r w:rsidR="00000339" w:rsidRPr="00D80854">
              <w:rPr>
                <w:rFonts w:ascii="Times New Roman" w:hAnsi="Times New Roman"/>
                <w:noProof/>
                <w:sz w:val="28"/>
                <w:szCs w:val="28"/>
              </w:rPr>
              <w:t>[1</w:t>
            </w:r>
            <w:r w:rsidR="0085535F">
              <w:rPr>
                <w:rFonts w:ascii="Times New Roman" w:hAnsi="Times New Roman"/>
                <w:noProof/>
                <w:sz w:val="28"/>
                <w:szCs w:val="28"/>
              </w:rPr>
              <w:t>1</w:t>
            </w:r>
            <w:r w:rsidR="00000339" w:rsidRPr="00D80854">
              <w:rPr>
                <w:rFonts w:ascii="Times New Roman" w:hAnsi="Times New Roman"/>
                <w:noProof/>
                <w:sz w:val="28"/>
                <w:szCs w:val="28"/>
              </w:rPr>
              <w:t>0]</w:t>
            </w:r>
            <w:bookmarkEnd w:id="1485"/>
            <w:bookmarkEnd w:id="1486"/>
            <w:r w:rsidR="00B94981" w:rsidRPr="00D80854">
              <w:rPr>
                <w:rFonts w:ascii="Times New Roman" w:hAnsi="Times New Roman"/>
                <w:sz w:val="28"/>
                <w:szCs w:val="28"/>
              </w:rPr>
              <w:fldChar w:fldCharType="end"/>
            </w:r>
          </w:p>
        </w:tc>
        <w:tc>
          <w:tcPr>
            <w:tcW w:w="1417" w:type="dxa"/>
          </w:tcPr>
          <w:p w:rsidR="00826307"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88" w:name="_Toc27625948"/>
            <w:bookmarkStart w:id="1489" w:name="_Toc28615251"/>
            <w:bookmarkStart w:id="1490" w:name="_Toc35871247"/>
            <w:bookmarkStart w:id="1491" w:name="_Toc35871498"/>
            <w:r w:rsidRPr="00D80854">
              <w:rPr>
                <w:rFonts w:ascii="Times New Roman" w:hAnsi="Times New Roman"/>
                <w:sz w:val="28"/>
                <w:szCs w:val="28"/>
              </w:rPr>
              <w:t>183</w:t>
            </w:r>
            <w:bookmarkEnd w:id="1488"/>
            <w:bookmarkEnd w:id="1489"/>
            <w:bookmarkEnd w:id="1490"/>
            <w:bookmarkEnd w:id="1491"/>
          </w:p>
        </w:tc>
        <w:tc>
          <w:tcPr>
            <w:tcW w:w="1843" w:type="dxa"/>
          </w:tcPr>
          <w:p w:rsidR="00826307"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92" w:name="_Toc27625949"/>
            <w:bookmarkStart w:id="1493" w:name="_Toc28615252"/>
            <w:bookmarkStart w:id="1494" w:name="_Toc35871248"/>
            <w:bookmarkStart w:id="1495" w:name="_Toc35871499"/>
            <w:r w:rsidRPr="00D80854">
              <w:rPr>
                <w:rFonts w:ascii="Times New Roman" w:hAnsi="Times New Roman"/>
                <w:sz w:val="28"/>
                <w:szCs w:val="28"/>
              </w:rPr>
              <w:t>7</w:t>
            </w:r>
            <w:bookmarkEnd w:id="1492"/>
            <w:bookmarkEnd w:id="1493"/>
            <w:bookmarkEnd w:id="1494"/>
            <w:bookmarkEnd w:id="1495"/>
          </w:p>
        </w:tc>
        <w:tc>
          <w:tcPr>
            <w:tcW w:w="1493" w:type="dxa"/>
          </w:tcPr>
          <w:p w:rsidR="00826307"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496" w:name="_Toc27625950"/>
            <w:bookmarkStart w:id="1497" w:name="_Toc28615253"/>
            <w:bookmarkStart w:id="1498" w:name="_Toc35871249"/>
            <w:bookmarkStart w:id="1499" w:name="_Toc35871500"/>
            <w:r w:rsidRPr="00D80854">
              <w:rPr>
                <w:rFonts w:ascii="Times New Roman" w:hAnsi="Times New Roman"/>
                <w:sz w:val="28"/>
                <w:szCs w:val="28"/>
              </w:rPr>
              <w:t>80,5</w:t>
            </w:r>
            <w:bookmarkEnd w:id="1496"/>
            <w:bookmarkEnd w:id="1497"/>
            <w:bookmarkEnd w:id="1498"/>
            <w:bookmarkEnd w:id="1499"/>
          </w:p>
        </w:tc>
      </w:tr>
      <w:tr w:rsidR="00D80854" w:rsidRPr="00D80854" w:rsidTr="001E56D1">
        <w:tc>
          <w:tcPr>
            <w:tcW w:w="4253" w:type="dxa"/>
          </w:tcPr>
          <w:p w:rsidR="00B33E2C" w:rsidRPr="00D80854" w:rsidRDefault="00CA42FD" w:rsidP="0085535F">
            <w:pPr>
              <w:pStyle w:val="oancuaDanhsach1"/>
              <w:spacing w:before="120" w:after="120" w:line="360" w:lineRule="auto"/>
              <w:ind w:left="0"/>
              <w:outlineLvl w:val="2"/>
              <w:rPr>
                <w:rFonts w:ascii="Times New Roman" w:hAnsi="Times New Roman"/>
                <w:sz w:val="28"/>
                <w:szCs w:val="28"/>
              </w:rPr>
            </w:pPr>
            <w:bookmarkStart w:id="1500" w:name="_Toc27625951"/>
            <w:bookmarkStart w:id="1501" w:name="_Toc35871250"/>
            <w:bookmarkStart w:id="1502" w:name="_Toc35871501"/>
            <w:bookmarkStart w:id="1503" w:name="_Toc28615254"/>
            <w:r w:rsidRPr="00D80854">
              <w:rPr>
                <w:rFonts w:ascii="Times New Roman" w:hAnsi="Times New Roman"/>
                <w:sz w:val="28"/>
                <w:szCs w:val="28"/>
              </w:rPr>
              <w:t xml:space="preserve">Fisher </w:t>
            </w:r>
            <w:r w:rsidR="001E56D1" w:rsidRPr="00D80854">
              <w:rPr>
                <w:rFonts w:ascii="Times New Roman" w:hAnsi="Times New Roman"/>
                <w:sz w:val="28"/>
                <w:szCs w:val="28"/>
              </w:rPr>
              <w:t>A.</w:t>
            </w:r>
            <w:r w:rsidRPr="00D80854">
              <w:rPr>
                <w:rFonts w:ascii="Times New Roman" w:hAnsi="Times New Roman"/>
                <w:sz w:val="28"/>
                <w:szCs w:val="28"/>
              </w:rPr>
              <w:t>và cs (2005)</w:t>
            </w:r>
            <w:bookmarkEnd w:id="1500"/>
            <w:r w:rsidR="00B94981" w:rsidRPr="00D80854">
              <w:rPr>
                <w:rFonts w:ascii="Times New Roman" w:hAnsi="Times New Roman"/>
                <w:sz w:val="28"/>
                <w:szCs w:val="28"/>
              </w:rPr>
              <w:t xml:space="preserve"> </w:t>
            </w:r>
            <w:r w:rsidR="00B94981"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&lt;EndNote&gt;&lt;Cite&gt;&lt;Author&gt;Fischer&lt;/Author&gt;&lt;Year&gt;2005&lt;/Year&gt;&lt;RecNum&gt;1123&lt;/RecNum&gt;&lt;DisplayText&gt;[111]&lt;/DisplayText&gt;&lt;record&gt;&lt;rec-number&gt;1123&lt;/rec-number&gt;&lt;foreign-keys&gt;&lt;key app="EN" db-id="szvz2995de9re8ezzpq5v2fnpesvr5ftxxtp" timestamp="1576830947"&gt;1123&lt;/key&gt;&lt;key app="ENWeb" db-id=""&gt;0&lt;/key&gt;&lt;/foreign-keys&gt;&lt;ref-type name="Journal Article"&gt;17&lt;/ref-type&gt;&lt;contributors&gt;&lt;authors&gt;&lt;author&gt;Fischer, A.&lt;/author&gt;&lt;author&gt;Fink, T.&lt;/author&gt;&lt;author&gt;Zachmann, S.&lt;/author&gt;&lt;author&gt;Eickenbusch, U.&lt;/author&gt;&lt;/authors&gt;&lt;/contributors&gt;&lt;auth-address&gt;Department of Gynaecology and Obstetrics, SCIVIAS Hospital St. Josef, Eibinger Strasse 9, D-65385 Ruedesheim/Rhein, Hessen, Germany. armin.fischer@scivas-caritas.de&lt;/auth-address&gt;&lt;titles&gt;&lt;title&gt;Comparison of retropubic and outside-in transoburator sling systems for the cure of female genuine stress urinary incontinence&lt;/title&gt;&lt;secondary-title&gt;Eur Urol&lt;/secondary-title&gt;&lt;/titles&gt;&lt;periodical&gt;&lt;full-title&gt;Eur Urol&lt;/full-title&gt;&lt;/periodical&gt;&lt;pages&gt;799-804&lt;/pages&gt;&lt;volume&gt;48&lt;/volume&gt;&lt;number&gt;5&lt;/number&gt;&lt;edition&gt;2005/09/06&lt;/edition&gt;&lt;keywords&gt;&lt;keyword&gt;Female&lt;/keyword&gt;&lt;keyword&gt;Humans&lt;/keyword&gt;&lt;keyword&gt;*Prosthesis Implantation&lt;/keyword&gt;&lt;keyword&gt;Quality of Life&lt;/keyword&gt;&lt;keyword&gt;*Surgical Mesh&lt;/keyword&gt;&lt;keyword&gt;Treatment Outcome&lt;/keyword&gt;&lt;keyword&gt;Urinary Incontinence, Stress/*surgery&lt;/keyword&gt;&lt;keyword&gt;Urodynamics&lt;/keyword&gt;&lt;keyword&gt;*Urologic Surgical Procedures&lt;/keyword&gt;&lt;/keywords&gt;&lt;dates&gt;&lt;year&gt;2005&lt;/year&gt;&lt;pub-dates&gt;&lt;date&gt;Nov&lt;/date&gt;&lt;/pub-dates&gt;&lt;/dates&gt;&lt;isbn&gt;0302-2838 (Print)&amp;#xD;0302-2838 (Linking)&lt;/isbn&gt;&lt;accession-num&gt;16140455&lt;/accession-num&gt;&lt;urls&gt;&lt;related-urls&gt;&lt;url&gt;https://www.ncbi.nlm.nih.gov/pubmed/16140455&lt;/url&gt;&lt;/related-urls&gt;&lt;/urls&gt;&lt;electronic-resource-num&gt;10.1016/j.eururo.2005.07.019&lt;/electronic-resource-num&gt;&lt;/record&gt;&lt;/Cite&gt;&lt;/EndNote&gt;</w:instrText>
            </w:r>
            <w:r w:rsidR="00B94981" w:rsidRPr="00D80854">
              <w:rPr>
                <w:rFonts w:ascii="Times New Roman" w:hAnsi="Times New Roman"/>
                <w:sz w:val="28"/>
                <w:szCs w:val="28"/>
              </w:rPr>
              <w:fldChar w:fldCharType="separate"/>
            </w:r>
            <w:bookmarkEnd w:id="1503"/>
            <w:r w:rsidR="0085535F">
              <w:rPr>
                <w:rFonts w:ascii="Times New Roman" w:hAnsi="Times New Roman"/>
                <w:noProof/>
                <w:sz w:val="28"/>
                <w:szCs w:val="28"/>
              </w:rPr>
              <w:t>[111</w:t>
            </w:r>
            <w:r w:rsidR="00000339" w:rsidRPr="00D80854">
              <w:rPr>
                <w:rFonts w:ascii="Times New Roman" w:hAnsi="Times New Roman"/>
                <w:noProof/>
                <w:sz w:val="28"/>
                <w:szCs w:val="28"/>
              </w:rPr>
              <w:t>]</w:t>
            </w:r>
            <w:bookmarkEnd w:id="1501"/>
            <w:bookmarkEnd w:id="1502"/>
            <w:r w:rsidR="00B94981" w:rsidRPr="00D80854">
              <w:rPr>
                <w:rFonts w:ascii="Times New Roman" w:hAnsi="Times New Roman"/>
                <w:sz w:val="28"/>
                <w:szCs w:val="28"/>
              </w:rPr>
              <w:fldChar w:fldCharType="end"/>
            </w:r>
          </w:p>
        </w:tc>
        <w:tc>
          <w:tcPr>
            <w:tcW w:w="1417"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504" w:name="_Toc27625952"/>
            <w:bookmarkStart w:id="1505" w:name="_Toc28615255"/>
            <w:bookmarkStart w:id="1506" w:name="_Toc35871251"/>
            <w:bookmarkStart w:id="1507" w:name="_Toc35871502"/>
            <w:r w:rsidRPr="00D80854">
              <w:rPr>
                <w:rFonts w:ascii="Times New Roman" w:hAnsi="Times New Roman"/>
                <w:sz w:val="28"/>
                <w:szCs w:val="28"/>
              </w:rPr>
              <w:t>220</w:t>
            </w:r>
            <w:bookmarkEnd w:id="1504"/>
            <w:bookmarkEnd w:id="1505"/>
            <w:bookmarkEnd w:id="1506"/>
            <w:bookmarkEnd w:id="1507"/>
          </w:p>
        </w:tc>
        <w:tc>
          <w:tcPr>
            <w:tcW w:w="184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508" w:name="_Toc27625953"/>
            <w:bookmarkStart w:id="1509" w:name="_Toc28615256"/>
            <w:bookmarkStart w:id="1510" w:name="_Toc35871252"/>
            <w:bookmarkStart w:id="1511" w:name="_Toc35871503"/>
            <w:r w:rsidRPr="00D80854">
              <w:rPr>
                <w:rFonts w:ascii="Times New Roman" w:hAnsi="Times New Roman"/>
                <w:sz w:val="28"/>
                <w:szCs w:val="28"/>
              </w:rPr>
              <w:t>12</w:t>
            </w:r>
            <w:bookmarkEnd w:id="1508"/>
            <w:bookmarkEnd w:id="1509"/>
            <w:bookmarkEnd w:id="1510"/>
            <w:bookmarkEnd w:id="1511"/>
          </w:p>
        </w:tc>
        <w:tc>
          <w:tcPr>
            <w:tcW w:w="149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512" w:name="_Toc27625954"/>
            <w:bookmarkStart w:id="1513" w:name="_Toc28615257"/>
            <w:bookmarkStart w:id="1514" w:name="_Toc35871253"/>
            <w:bookmarkStart w:id="1515" w:name="_Toc35871504"/>
            <w:r w:rsidRPr="00D80854">
              <w:rPr>
                <w:rFonts w:ascii="Times New Roman" w:hAnsi="Times New Roman"/>
                <w:sz w:val="28"/>
                <w:szCs w:val="28"/>
              </w:rPr>
              <w:t>81</w:t>
            </w:r>
            <w:bookmarkEnd w:id="1512"/>
            <w:bookmarkEnd w:id="1513"/>
            <w:bookmarkEnd w:id="1514"/>
            <w:bookmarkEnd w:id="1515"/>
          </w:p>
        </w:tc>
      </w:tr>
      <w:tr w:rsidR="00D80854" w:rsidRPr="00D80854" w:rsidTr="001E56D1">
        <w:tc>
          <w:tcPr>
            <w:tcW w:w="4253" w:type="dxa"/>
          </w:tcPr>
          <w:p w:rsidR="005B1C23" w:rsidRPr="00D80854" w:rsidRDefault="00826307" w:rsidP="0085535F">
            <w:pPr>
              <w:pStyle w:val="oancuaDanhsach1"/>
              <w:spacing w:before="120" w:after="120" w:line="360" w:lineRule="auto"/>
              <w:ind w:left="0"/>
              <w:outlineLvl w:val="2"/>
              <w:rPr>
                <w:rFonts w:ascii="Times New Roman" w:hAnsi="Times New Roman"/>
                <w:sz w:val="28"/>
                <w:szCs w:val="28"/>
              </w:rPr>
            </w:pPr>
            <w:bookmarkStart w:id="1516" w:name="_Toc27625955"/>
            <w:bookmarkStart w:id="1517" w:name="_Toc35871254"/>
            <w:bookmarkStart w:id="1518" w:name="_Toc35871505"/>
            <w:bookmarkStart w:id="1519" w:name="_Toc28615258"/>
            <w:r w:rsidRPr="00D80854">
              <w:rPr>
                <w:rFonts w:ascii="Times New Roman" w:hAnsi="Times New Roman"/>
                <w:sz w:val="28"/>
                <w:szCs w:val="28"/>
              </w:rPr>
              <w:t>Gunnerman</w:t>
            </w:r>
            <w:r w:rsidR="001E56D1" w:rsidRPr="00D80854">
              <w:rPr>
                <w:rFonts w:ascii="Times New Roman" w:hAnsi="Times New Roman"/>
                <w:sz w:val="28"/>
                <w:szCs w:val="28"/>
              </w:rPr>
              <w:t xml:space="preserve"> A.</w:t>
            </w:r>
            <w:r w:rsidRPr="00D80854">
              <w:rPr>
                <w:rFonts w:ascii="Times New Roman" w:hAnsi="Times New Roman"/>
                <w:sz w:val="28"/>
                <w:szCs w:val="28"/>
              </w:rPr>
              <w:t xml:space="preserve"> và cs (2004)</w:t>
            </w:r>
            <w:bookmarkEnd w:id="1516"/>
            <w:r w:rsidR="00D73ABC" w:rsidRPr="00D80854">
              <w:rPr>
                <w:rFonts w:ascii="Times New Roman" w:hAnsi="Times New Roman"/>
                <w:sz w:val="28"/>
                <w:szCs w:val="28"/>
              </w:rPr>
              <w:t xml:space="preserve"> </w:t>
            </w:r>
            <w:r w:rsidR="00D73ABC"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&lt;EndNote&gt;&lt;Cite&gt;&lt;Author&gt;Gunnemann&lt;/Author&gt;&lt;Year&gt;2004&lt;/Year&gt;&lt;RecNum&gt;1120&lt;/RecNum&gt;&lt;DisplayText&gt;[112]&lt;/DisplayText&gt;&lt;record&gt;&lt;rec-number&gt;1120&lt;/rec-number&gt;&lt;foreign-keys&gt;&lt;key app="EN" db-id="szvz2995de9re8ezzpq5v2fnpesvr5ftxxtp" timestamp="1576830555"&gt;1120&lt;/key&gt;&lt;key app="ENWeb" db-id=""&gt;0&lt;/key&gt;&lt;/foreign-keys&gt;&lt;ref-type name="Journal Article"&gt;17&lt;/ref-type&gt;&lt;contributors&gt;&lt;authors&gt;&lt;author&gt;Gunnemann, A.&lt;/author&gt;&lt;author&gt;Heleis, W.&lt;/author&gt;&lt;author&gt;Pohl, J.&lt;/author&gt;&lt;author&gt;Paliakoudis, I.&lt;/author&gt;&lt;author&gt;Thiel, R.&lt;/author&gt;&lt;/authors&gt;&lt;/contributors&gt;&lt;auth-address&gt;Urologische Klinik, Klinikum Lippe-Detmold. alfons.gunnemann@klinikum-lippe.de&lt;/auth-address&gt;&lt;titles&gt;&lt;title&gt;[The transobturator tape (TOT). A minimally-invasive procedure for the treatment of female urinary stress incontinence]&lt;/title&gt;&lt;secondary-title&gt;Urologe A&lt;/secondary-title&gt;&lt;/titles&gt;&lt;periodical&gt;&lt;full-title&gt;Urologe A&lt;/full-title&gt;&lt;/periodical&gt;&lt;pages&gt;1106-10&lt;/pages&gt;&lt;volume&gt;43&lt;/volume&gt;&lt;number&gt;9&lt;/number&gt;&lt;edition&gt;2004/07/15&lt;/edition&gt;&lt;keywords&gt;&lt;keyword&gt;Adult&lt;/keyword&gt;&lt;keyword&gt;Aged&lt;/keyword&gt;&lt;keyword&gt;Aged, 80 and over&lt;/keyword&gt;&lt;keyword&gt;Female&lt;/keyword&gt;&lt;keyword&gt;Humans&lt;/keyword&gt;&lt;keyword&gt;Middle Aged&lt;/keyword&gt;&lt;keyword&gt;Minimally Invasive Surgical Procedures/*instrumentation/*methods&lt;/keyword&gt;&lt;keyword&gt;*Prostheses and Implants&lt;/keyword&gt;&lt;keyword&gt;Treatment Outcome&lt;/keyword&gt;&lt;keyword&gt;Urinary Incontinence, Stress/*surgery&lt;/keyword&gt;&lt;keyword&gt;Urologic Surgical Procedures/*instrumentation/*methods&lt;/keyword&gt;&lt;/keywords&gt;&lt;dates&gt;&lt;year&gt;2004&lt;/year&gt;&lt;pub-dates&gt;&lt;date&gt;Sep&lt;/date&gt;&lt;/pub-dates&gt;&lt;/dates&gt;&lt;orig-pub&gt;Das transobturatorische Band (TOB). Ein minimal-invasives Verfahren zur Behandlung der weiblichen Stressharninkontinenz.&lt;/orig-pub&gt;&lt;isbn&gt;0340-2592 (Print)&amp;#xD;0340-2592 (Linking)&lt;/isbn&gt;&lt;accession-num&gt;15252709&lt;/accession-num&gt;&lt;urls&gt;&lt;related-urls&gt;&lt;url&gt;https://www.ncbi.nlm.nih.gov/pubmed/15252709&lt;/url&gt;&lt;/related-urls&gt;&lt;/urls&gt;&lt;electronic-resource-num&gt;10.1007/s00120-004-0632-4&lt;/electronic-resource-num&gt;&lt;/record&gt;&lt;/Cite&gt;&lt;/EndNote&gt;</w:instrText>
            </w:r>
            <w:r w:rsidR="00D73ABC" w:rsidRPr="00D80854">
              <w:rPr>
                <w:rFonts w:ascii="Times New Roman" w:hAnsi="Times New Roman"/>
                <w:sz w:val="28"/>
                <w:szCs w:val="28"/>
              </w:rPr>
              <w:fldChar w:fldCharType="separate"/>
            </w:r>
            <w:bookmarkEnd w:id="1519"/>
            <w:r w:rsidR="00000339" w:rsidRPr="00D80854">
              <w:rPr>
                <w:rFonts w:ascii="Times New Roman" w:hAnsi="Times New Roman"/>
                <w:noProof/>
                <w:sz w:val="28"/>
                <w:szCs w:val="28"/>
              </w:rPr>
              <w:t>[11</w:t>
            </w:r>
            <w:r w:rsidR="0085535F">
              <w:rPr>
                <w:rFonts w:ascii="Times New Roman" w:hAnsi="Times New Roman"/>
                <w:noProof/>
                <w:sz w:val="28"/>
                <w:szCs w:val="28"/>
              </w:rPr>
              <w:t>2</w:t>
            </w:r>
            <w:r w:rsidR="00000339" w:rsidRPr="00D80854">
              <w:rPr>
                <w:rFonts w:ascii="Times New Roman" w:hAnsi="Times New Roman"/>
                <w:noProof/>
                <w:sz w:val="28"/>
                <w:szCs w:val="28"/>
              </w:rPr>
              <w:t>]</w:t>
            </w:r>
            <w:bookmarkEnd w:id="1517"/>
            <w:bookmarkEnd w:id="1518"/>
            <w:r w:rsidR="00D73ABC" w:rsidRPr="00D80854">
              <w:rPr>
                <w:rFonts w:ascii="Times New Roman" w:hAnsi="Times New Roman"/>
                <w:sz w:val="28"/>
                <w:szCs w:val="28"/>
              </w:rPr>
              <w:fldChar w:fldCharType="end"/>
            </w:r>
          </w:p>
        </w:tc>
        <w:tc>
          <w:tcPr>
            <w:tcW w:w="1417"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520" w:name="_Toc27625956"/>
            <w:bookmarkStart w:id="1521" w:name="_Toc28615259"/>
            <w:bookmarkStart w:id="1522" w:name="_Toc35871255"/>
            <w:bookmarkStart w:id="1523" w:name="_Toc35871506"/>
            <w:r w:rsidRPr="00D80854">
              <w:rPr>
                <w:rFonts w:ascii="Times New Roman" w:hAnsi="Times New Roman"/>
                <w:sz w:val="28"/>
                <w:szCs w:val="28"/>
              </w:rPr>
              <w:t>124</w:t>
            </w:r>
            <w:bookmarkEnd w:id="1520"/>
            <w:bookmarkEnd w:id="1521"/>
            <w:bookmarkEnd w:id="1522"/>
            <w:bookmarkEnd w:id="1523"/>
          </w:p>
        </w:tc>
        <w:tc>
          <w:tcPr>
            <w:tcW w:w="1843"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524" w:name="_Toc27625957"/>
            <w:bookmarkStart w:id="1525" w:name="_Toc28615260"/>
            <w:bookmarkStart w:id="1526" w:name="_Toc35871256"/>
            <w:bookmarkStart w:id="1527" w:name="_Toc35871507"/>
            <w:r w:rsidRPr="00D80854">
              <w:rPr>
                <w:rFonts w:ascii="Times New Roman" w:hAnsi="Times New Roman"/>
                <w:sz w:val="28"/>
                <w:szCs w:val="28"/>
              </w:rPr>
              <w:t>12</w:t>
            </w:r>
            <w:bookmarkEnd w:id="1524"/>
            <w:bookmarkEnd w:id="1525"/>
            <w:bookmarkEnd w:id="1526"/>
            <w:bookmarkEnd w:id="1527"/>
          </w:p>
        </w:tc>
        <w:tc>
          <w:tcPr>
            <w:tcW w:w="1493" w:type="dxa"/>
          </w:tcPr>
          <w:p w:rsidR="005B1C23" w:rsidRPr="00D80854" w:rsidRDefault="00826307" w:rsidP="00F33A31">
            <w:pPr>
              <w:pStyle w:val="oancuaDanhsach1"/>
              <w:spacing w:before="120" w:after="120" w:line="360" w:lineRule="auto"/>
              <w:ind w:left="0"/>
              <w:jc w:val="center"/>
              <w:outlineLvl w:val="2"/>
              <w:rPr>
                <w:rFonts w:ascii="Times New Roman" w:hAnsi="Times New Roman"/>
                <w:sz w:val="28"/>
                <w:szCs w:val="28"/>
              </w:rPr>
            </w:pPr>
            <w:bookmarkStart w:id="1528" w:name="_Toc27625958"/>
            <w:bookmarkStart w:id="1529" w:name="_Toc28615261"/>
            <w:bookmarkStart w:id="1530" w:name="_Toc35871257"/>
            <w:bookmarkStart w:id="1531" w:name="_Toc35871508"/>
            <w:r w:rsidRPr="00D80854">
              <w:rPr>
                <w:rFonts w:ascii="Times New Roman" w:hAnsi="Times New Roman"/>
                <w:sz w:val="28"/>
                <w:szCs w:val="28"/>
              </w:rPr>
              <w:t>88,7</w:t>
            </w:r>
            <w:bookmarkEnd w:id="1528"/>
            <w:bookmarkEnd w:id="1529"/>
            <w:bookmarkEnd w:id="1530"/>
            <w:bookmarkEnd w:id="1531"/>
          </w:p>
        </w:tc>
      </w:tr>
      <w:tr w:rsidR="00D80854" w:rsidRPr="00D80854" w:rsidTr="001E56D1">
        <w:tc>
          <w:tcPr>
            <w:tcW w:w="4253" w:type="dxa"/>
          </w:tcPr>
          <w:p w:rsidR="00B33E2C" w:rsidRPr="00D80854" w:rsidRDefault="00CA42FD" w:rsidP="0085535F">
            <w:pPr>
              <w:pStyle w:val="oancuaDanhsach1"/>
              <w:spacing w:before="120" w:after="120" w:line="360" w:lineRule="auto"/>
              <w:ind w:left="0"/>
              <w:outlineLvl w:val="2"/>
              <w:rPr>
                <w:rFonts w:ascii="Times New Roman" w:hAnsi="Times New Roman"/>
                <w:sz w:val="28"/>
                <w:szCs w:val="28"/>
              </w:rPr>
            </w:pPr>
            <w:bookmarkStart w:id="1532" w:name="_Toc27625959"/>
            <w:bookmarkStart w:id="1533" w:name="_Toc35871258"/>
            <w:bookmarkStart w:id="1534" w:name="_Toc35871509"/>
            <w:bookmarkStart w:id="1535" w:name="_Toc28615262"/>
            <w:r w:rsidRPr="00D80854">
              <w:rPr>
                <w:rFonts w:ascii="Times New Roman" w:hAnsi="Times New Roman"/>
                <w:sz w:val="28"/>
                <w:szCs w:val="28"/>
              </w:rPr>
              <w:t xml:space="preserve">Davila </w:t>
            </w:r>
            <w:r w:rsidR="001E56D1" w:rsidRPr="00D80854">
              <w:rPr>
                <w:rFonts w:ascii="Times New Roman" w:hAnsi="Times New Roman"/>
                <w:sz w:val="28"/>
                <w:szCs w:val="28"/>
              </w:rPr>
              <w:t>G.W.</w:t>
            </w:r>
            <w:r w:rsidRPr="00D80854">
              <w:rPr>
                <w:rFonts w:ascii="Times New Roman" w:hAnsi="Times New Roman"/>
                <w:sz w:val="28"/>
                <w:szCs w:val="28"/>
              </w:rPr>
              <w:t xml:space="preserve">và </w:t>
            </w:r>
            <w:r w:rsidR="00B94981" w:rsidRPr="00D80854">
              <w:rPr>
                <w:rFonts w:ascii="Times New Roman" w:hAnsi="Times New Roman"/>
                <w:sz w:val="28"/>
                <w:szCs w:val="28"/>
              </w:rPr>
              <w:t>cs</w:t>
            </w:r>
            <w:r w:rsidRPr="00D80854">
              <w:rPr>
                <w:rFonts w:ascii="Times New Roman" w:hAnsi="Times New Roman"/>
                <w:sz w:val="28"/>
                <w:szCs w:val="28"/>
              </w:rPr>
              <w:t xml:space="preserve"> (2005)</w:t>
            </w:r>
            <w:bookmarkEnd w:id="1532"/>
            <w:r w:rsidR="00D73ABC" w:rsidRPr="00D80854">
              <w:rPr>
                <w:rFonts w:ascii="Times New Roman" w:hAnsi="Times New Roman"/>
                <w:sz w:val="28"/>
                <w:szCs w:val="28"/>
              </w:rPr>
              <w:t xml:space="preserve"> </w:t>
            </w:r>
            <w:r w:rsidR="00D73ABC"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&lt;EndNote&gt;&lt;Cite&gt;&lt;Author&gt;Davila&lt;/Author&gt;&lt;Year&gt;2006&lt;/Year&gt;&lt;RecNum&gt;1119&lt;/RecNum&gt;&lt;DisplayText&gt;[113]&lt;/DisplayText&gt;&lt;record&gt;&lt;rec-number&gt;1119&lt;/rec-number&gt;&lt;foreign-keys&gt;&lt;key app="EN" db-id="szvz2995de9re8ezzpq5v2fnpesvr5ftxxtp" timestamp="1576830507"&gt;1119&lt;/key&gt;&lt;key app="ENWeb" db-id=""&gt;0&lt;/key&gt;&lt;/foreign-keys&gt;&lt;ref-type name="Journal Article"&gt;17&lt;/ref-type&gt;&lt;contributors&gt;&lt;authors&gt;&lt;author&gt;Davila, G. W.&lt;/author&gt;&lt;author&gt;Johnson, J. D.&lt;/author&gt;&lt;author&gt;Serels, S.&lt;/author&gt;&lt;/authors&gt;&lt;/contributors&gt;&lt;auth-address&gt;Cleveland Clinic Florida, 2950 Cleveland Clinic Blvd., Weston, FL 33331, USA. davilag@ccf.org&lt;/auth-address&gt;&lt;titles&gt;&lt;title&gt;Multicenter experience with the Monarc transobturator sling system to treat stress urinary incontinence&lt;/title&gt;&lt;secondary-title&gt;Int Urogynecol J Pelvic Floor Dysfunct&lt;/secondary-title&gt;&lt;/titles&gt;&lt;periodical&gt;&lt;full-title&gt;Int Urogynecol J Pelvic Floor Dysfunct&lt;/full-title&gt;&lt;/periodical&gt;&lt;pages&gt;460-5&lt;/pages&gt;&lt;volume&gt;17&lt;/volume&gt;&lt;number&gt;5&lt;/number&gt;&lt;edition&gt;2005/11/30&lt;/edition&gt;&lt;keywords&gt;&lt;keyword&gt;Adult&lt;/keyword&gt;&lt;keyword&gt;Aged&lt;/keyword&gt;&lt;keyword&gt;Aged, 80 and over&lt;/keyword&gt;&lt;keyword&gt;Female&lt;/keyword&gt;&lt;keyword&gt;Humans&lt;/keyword&gt;&lt;keyword&gt;Middle Aged&lt;/keyword&gt;&lt;keyword&gt;*Suburethral Slings&lt;/keyword&gt;&lt;keyword&gt;Treatment Outcome&lt;/keyword&gt;&lt;keyword&gt;Urinary Incontinence, Stress/*therapy&lt;/keyword&gt;&lt;/keywords&gt;&lt;dates&gt;&lt;year&gt;2006&lt;/year&gt;&lt;pub-dates&gt;&lt;date&gt;Sep&lt;/date&gt;&lt;/pub-dates&gt;&lt;/dates&gt;&lt;accession-num&gt;16314996&lt;/accession-num&gt;&lt;urls&gt;&lt;related-urls&gt;&lt;url&gt;https://www.ncbi.nlm.nih.gov/pubmed/16314996&lt;/url&gt;&lt;/related-urls&gt;&lt;/urls&gt;&lt;electronic-resource-num&gt;10.1007/s00192-005-0039-9&lt;/electronic-resource-num&gt;&lt;/record&gt;&lt;/Cite&gt;&lt;/EndNote&gt;</w:instrText>
            </w:r>
            <w:r w:rsidR="00D73ABC" w:rsidRPr="00D80854">
              <w:rPr>
                <w:rFonts w:ascii="Times New Roman" w:hAnsi="Times New Roman"/>
                <w:sz w:val="28"/>
                <w:szCs w:val="28"/>
              </w:rPr>
              <w:fldChar w:fldCharType="separate"/>
            </w:r>
            <w:bookmarkEnd w:id="1535"/>
            <w:r w:rsidR="00000339" w:rsidRPr="00D80854">
              <w:rPr>
                <w:rFonts w:ascii="Times New Roman" w:hAnsi="Times New Roman"/>
                <w:noProof/>
                <w:sz w:val="28"/>
                <w:szCs w:val="28"/>
              </w:rPr>
              <w:t>[11</w:t>
            </w:r>
            <w:r w:rsidR="0085535F">
              <w:rPr>
                <w:rFonts w:ascii="Times New Roman" w:hAnsi="Times New Roman"/>
                <w:noProof/>
                <w:sz w:val="28"/>
                <w:szCs w:val="28"/>
              </w:rPr>
              <w:t>3</w:t>
            </w:r>
            <w:r w:rsidR="00000339" w:rsidRPr="00D80854">
              <w:rPr>
                <w:rFonts w:ascii="Times New Roman" w:hAnsi="Times New Roman"/>
                <w:noProof/>
                <w:sz w:val="28"/>
                <w:szCs w:val="28"/>
              </w:rPr>
              <w:t>]</w:t>
            </w:r>
            <w:bookmarkEnd w:id="1533"/>
            <w:bookmarkEnd w:id="1534"/>
            <w:r w:rsidR="00D73ABC" w:rsidRPr="00D80854">
              <w:rPr>
                <w:rFonts w:ascii="Times New Roman" w:hAnsi="Times New Roman"/>
                <w:sz w:val="28"/>
                <w:szCs w:val="28"/>
              </w:rPr>
              <w:fldChar w:fldCharType="end"/>
            </w:r>
          </w:p>
        </w:tc>
        <w:tc>
          <w:tcPr>
            <w:tcW w:w="1417"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536" w:name="_Toc27625960"/>
            <w:bookmarkStart w:id="1537" w:name="_Toc28615263"/>
            <w:bookmarkStart w:id="1538" w:name="_Toc35871259"/>
            <w:bookmarkStart w:id="1539" w:name="_Toc35871510"/>
            <w:r w:rsidRPr="00D80854">
              <w:rPr>
                <w:rFonts w:ascii="Times New Roman" w:hAnsi="Times New Roman"/>
                <w:sz w:val="28"/>
                <w:szCs w:val="28"/>
              </w:rPr>
              <w:t>200</w:t>
            </w:r>
            <w:bookmarkEnd w:id="1536"/>
            <w:bookmarkEnd w:id="1537"/>
            <w:bookmarkEnd w:id="1538"/>
            <w:bookmarkEnd w:id="1539"/>
          </w:p>
        </w:tc>
        <w:tc>
          <w:tcPr>
            <w:tcW w:w="184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540" w:name="_Toc27625961"/>
            <w:bookmarkStart w:id="1541" w:name="_Toc28615264"/>
            <w:bookmarkStart w:id="1542" w:name="_Toc35871260"/>
            <w:bookmarkStart w:id="1543" w:name="_Toc35871511"/>
            <w:r w:rsidRPr="00D80854">
              <w:rPr>
                <w:rFonts w:ascii="Times New Roman" w:hAnsi="Times New Roman"/>
                <w:sz w:val="28"/>
                <w:szCs w:val="28"/>
              </w:rPr>
              <w:t>21,5</w:t>
            </w:r>
            <w:bookmarkEnd w:id="1540"/>
            <w:bookmarkEnd w:id="1541"/>
            <w:bookmarkEnd w:id="1542"/>
            <w:bookmarkEnd w:id="1543"/>
          </w:p>
        </w:tc>
        <w:tc>
          <w:tcPr>
            <w:tcW w:w="1493" w:type="dxa"/>
          </w:tcPr>
          <w:p w:rsidR="00B33E2C" w:rsidRPr="00D80854" w:rsidRDefault="00CA42FD" w:rsidP="00F33A31">
            <w:pPr>
              <w:pStyle w:val="oancuaDanhsach1"/>
              <w:spacing w:before="120" w:after="120" w:line="360" w:lineRule="auto"/>
              <w:ind w:left="0"/>
              <w:jc w:val="center"/>
              <w:outlineLvl w:val="2"/>
              <w:rPr>
                <w:rFonts w:ascii="Times New Roman" w:hAnsi="Times New Roman"/>
                <w:sz w:val="28"/>
                <w:szCs w:val="28"/>
              </w:rPr>
            </w:pPr>
            <w:bookmarkStart w:id="1544" w:name="_Toc27625962"/>
            <w:bookmarkStart w:id="1545" w:name="_Toc28615265"/>
            <w:bookmarkStart w:id="1546" w:name="_Toc35871261"/>
            <w:bookmarkStart w:id="1547" w:name="_Toc35871512"/>
            <w:r w:rsidRPr="00D80854">
              <w:rPr>
                <w:rFonts w:ascii="Times New Roman" w:hAnsi="Times New Roman"/>
                <w:sz w:val="28"/>
                <w:szCs w:val="28"/>
              </w:rPr>
              <w:t>95,3</w:t>
            </w:r>
            <w:bookmarkEnd w:id="1544"/>
            <w:bookmarkEnd w:id="1545"/>
            <w:bookmarkEnd w:id="1546"/>
            <w:bookmarkEnd w:id="1547"/>
          </w:p>
        </w:tc>
      </w:tr>
      <w:tr w:rsidR="00D80854" w:rsidRPr="00D80854" w:rsidTr="001E56D1">
        <w:tc>
          <w:tcPr>
            <w:tcW w:w="4253" w:type="dxa"/>
          </w:tcPr>
          <w:p w:rsidR="00094F47" w:rsidRPr="00D80854" w:rsidRDefault="00810E06" w:rsidP="00F33A31">
            <w:pPr>
              <w:pStyle w:val="oancuaDanhsach1"/>
              <w:spacing w:before="120" w:after="120" w:line="360" w:lineRule="auto"/>
              <w:ind w:left="0"/>
              <w:outlineLvl w:val="2"/>
              <w:rPr>
                <w:rFonts w:ascii="Times New Roman" w:hAnsi="Times New Roman"/>
                <w:sz w:val="28"/>
                <w:szCs w:val="28"/>
              </w:rPr>
            </w:pPr>
            <w:r>
              <w:rPr>
                <w:rFonts w:ascii="Times New Roman" w:hAnsi="Times New Roman"/>
                <w:sz w:val="28"/>
                <w:szCs w:val="28"/>
              </w:rPr>
              <w:t>Mai Trọng Hưng</w:t>
            </w:r>
          </w:p>
        </w:tc>
        <w:tc>
          <w:tcPr>
            <w:tcW w:w="1417" w:type="dxa"/>
          </w:tcPr>
          <w:p w:rsidR="00094F47" w:rsidRPr="00D80854" w:rsidRDefault="00094F47" w:rsidP="00F33A31">
            <w:pPr>
              <w:pStyle w:val="oancuaDanhsach1"/>
              <w:spacing w:before="120" w:after="120" w:line="360" w:lineRule="auto"/>
              <w:ind w:left="0"/>
              <w:jc w:val="center"/>
              <w:outlineLvl w:val="2"/>
              <w:rPr>
                <w:rFonts w:ascii="Times New Roman" w:hAnsi="Times New Roman"/>
                <w:sz w:val="28"/>
                <w:szCs w:val="28"/>
              </w:rPr>
            </w:pPr>
            <w:bookmarkStart w:id="1548" w:name="_Toc35871263"/>
            <w:bookmarkStart w:id="1549" w:name="_Toc35871514"/>
            <w:r w:rsidRPr="00D80854">
              <w:rPr>
                <w:rFonts w:ascii="Times New Roman" w:hAnsi="Times New Roman"/>
                <w:sz w:val="28"/>
                <w:szCs w:val="28"/>
              </w:rPr>
              <w:t>59</w:t>
            </w:r>
            <w:bookmarkEnd w:id="1548"/>
            <w:bookmarkEnd w:id="1549"/>
          </w:p>
        </w:tc>
        <w:tc>
          <w:tcPr>
            <w:tcW w:w="1843" w:type="dxa"/>
          </w:tcPr>
          <w:p w:rsidR="00094F47" w:rsidRPr="00D80854" w:rsidRDefault="00094F47" w:rsidP="00F33A31">
            <w:pPr>
              <w:pStyle w:val="oancuaDanhsach1"/>
              <w:spacing w:before="120" w:after="120" w:line="360" w:lineRule="auto"/>
              <w:ind w:left="0"/>
              <w:jc w:val="center"/>
              <w:outlineLvl w:val="2"/>
              <w:rPr>
                <w:rFonts w:ascii="Times New Roman" w:hAnsi="Times New Roman"/>
                <w:sz w:val="28"/>
                <w:szCs w:val="28"/>
              </w:rPr>
            </w:pPr>
            <w:bookmarkStart w:id="1550" w:name="_Toc35871264"/>
            <w:bookmarkStart w:id="1551" w:name="_Toc35871515"/>
            <w:r w:rsidRPr="00D80854">
              <w:rPr>
                <w:rFonts w:ascii="Times New Roman" w:hAnsi="Times New Roman"/>
                <w:sz w:val="28"/>
                <w:szCs w:val="28"/>
              </w:rPr>
              <w:t>24</w:t>
            </w:r>
            <w:bookmarkEnd w:id="1550"/>
            <w:bookmarkEnd w:id="1551"/>
          </w:p>
        </w:tc>
        <w:tc>
          <w:tcPr>
            <w:tcW w:w="1493" w:type="dxa"/>
          </w:tcPr>
          <w:p w:rsidR="00094F47" w:rsidRPr="00D80854" w:rsidRDefault="00094F47" w:rsidP="00F33A31">
            <w:pPr>
              <w:pStyle w:val="oancuaDanhsach1"/>
              <w:spacing w:before="120" w:after="120" w:line="360" w:lineRule="auto"/>
              <w:ind w:left="0"/>
              <w:jc w:val="center"/>
              <w:outlineLvl w:val="2"/>
              <w:rPr>
                <w:rFonts w:ascii="Times New Roman" w:hAnsi="Times New Roman"/>
                <w:sz w:val="28"/>
                <w:szCs w:val="28"/>
              </w:rPr>
            </w:pPr>
            <w:bookmarkStart w:id="1552" w:name="_Toc35871265"/>
            <w:bookmarkStart w:id="1553" w:name="_Toc35871516"/>
            <w:r w:rsidRPr="00D80854">
              <w:rPr>
                <w:rFonts w:ascii="Times New Roman" w:hAnsi="Times New Roman"/>
                <w:sz w:val="28"/>
                <w:szCs w:val="28"/>
              </w:rPr>
              <w:t>98,3</w:t>
            </w:r>
            <w:bookmarkEnd w:id="1552"/>
            <w:bookmarkEnd w:id="1553"/>
          </w:p>
        </w:tc>
      </w:tr>
    </w:tbl>
    <w:p w:rsidR="00826307" w:rsidRPr="00D80854" w:rsidRDefault="00826307" w:rsidP="000877DA">
      <w:pPr>
        <w:pStyle w:val="oancuaDanhsach1"/>
        <w:spacing w:after="0" w:line="360" w:lineRule="auto"/>
        <w:ind w:left="0" w:firstLine="720"/>
        <w:jc w:val="both"/>
        <w:rPr>
          <w:rFonts w:ascii="Times New Roman" w:hAnsi="Times New Roman"/>
          <w:sz w:val="18"/>
          <w:szCs w:val="28"/>
        </w:rPr>
      </w:pPr>
    </w:p>
    <w:p w:rsidR="008F72F3" w:rsidRPr="00D80854" w:rsidRDefault="008F72F3"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Tỷ lệ tái phát chứng TKKSKGS tăng lên 1,7% sau 12 tháng; 8,5 % sau 18 tháng và 10,2 % sau 24 tháng. Cùng với đó, tỷ lệ thành công giảm dần sau </w:t>
      </w:r>
      <w:r w:rsidRPr="00D80854">
        <w:rPr>
          <w:rFonts w:ascii="Times New Roman" w:hAnsi="Times New Roman"/>
          <w:sz w:val="28"/>
          <w:szCs w:val="28"/>
        </w:rPr>
        <w:lastRenderedPageBreak/>
        <w:t>12 tháng, sau 18 tháng và sau 24 tháng lần lượt là 98,3%; 91,5% và 89,8%. Tỷ lệ thành công sau phẫu thuật TOT qua các khoảng thời gian theo dõi của chúng tôi tương tự như các nghiên cứu trong và ngoài nước. Cụ thể: Theo Rodney</w:t>
      </w:r>
      <w:r w:rsidR="002A5757" w:rsidRPr="00D80854">
        <w:rPr>
          <w:rFonts w:ascii="Times New Roman" w:hAnsi="Times New Roman"/>
          <w:sz w:val="28"/>
          <w:szCs w:val="28"/>
        </w:rPr>
        <w:t xml:space="preserve"> A.A. và cs</w:t>
      </w:r>
      <w:r w:rsidRPr="00D80854">
        <w:rPr>
          <w:rFonts w:ascii="Times New Roman" w:hAnsi="Times New Roman"/>
          <w:sz w:val="28"/>
          <w:szCs w:val="28"/>
        </w:rPr>
        <w:t xml:space="preserve"> năm 2009, tỷ lệ thành công của phương pháp TOT, TVT theo các khoảng thời gian sau 12-23 tháng, 24-47 tháng và  ≥ 48 tháng cho kết quả lần lượt như sau: 84% (78%-89%); 81% (72%-88%) và 84% (77%-89%) </w:t>
      </w:r>
      <w:r w:rsidRPr="00D80854">
        <w:rPr>
          <w:rFonts w:ascii="Times New Roman" w:hAnsi="Times New Roman"/>
          <w:sz w:val="28"/>
          <w:szCs w:val="28"/>
        </w:rPr>
        <w:fldChar w:fldCharType="begin"/>
      </w:r>
      <w:r w:rsidRPr="00D80854">
        <w:rPr>
          <w:rFonts w:ascii="Times New Roman" w:hAnsi="Times New Roman"/>
          <w:sz w:val="28"/>
          <w:szCs w:val="28"/>
        </w:rPr>
        <w:instrText xml:space="preserve"> ADDIN EN.CITE &lt;EndNote&gt;&lt;Cite&gt;&lt;Author&gt;Rodney A.A&lt;/Author&gt;&lt;Year&gt;2009&lt;/Year&gt;&lt;RecNum&gt;1097&lt;/RecNum&gt;&lt;DisplayText&gt;[102]&lt;/DisplayText&gt;&lt;record&gt;&lt;rec-number&gt;1097&lt;/rec-number&gt;&lt;foreign-keys&gt;&lt;key app="EN" db-id="szvz2995de9re8ezzpq5v2fnpesvr5ftxxtp" timestamp="1576693455"&gt;1097&lt;/key&gt;&lt;key app="ENWeb" db-id=""&gt;0&lt;/key&gt;&lt;/foreign-keys&gt;&lt;ref-type name="Journal Article"&gt;17&lt;/ref-type&gt;&lt;contributors&gt;&lt;authors&gt;&lt;author&gt;Rodney A.A, Roger R, Dmochowski, Blaivas JM, Gormley E.A et al.&lt;/author&gt;&lt;/authors&gt;&lt;/contributors&gt;&lt;titles&gt;&lt;title&gt;Guideline for the surgical management of female stress&amp;#xD;urinary incontinence&lt;/title&gt;&lt;secondary-title&gt;AUA Guideline 2009&lt;/secondary-title&gt;&lt;/titles&gt;&lt;periodical&gt;&lt;full-title&gt;AUA Guideline 2009&lt;/full-title&gt;&lt;/periodical&gt;&lt;pages&gt;35-41&lt;/pages&gt;&lt;dates&gt;&lt;year&gt;2009&lt;/year&gt;&lt;/dates&gt;&lt;urls&gt;&lt;/urls&gt;&lt;/record&gt;&lt;/Cite&gt;&lt;/EndNote&gt;</w:instrText>
      </w:r>
      <w:r w:rsidRPr="00D80854">
        <w:rPr>
          <w:rFonts w:ascii="Times New Roman" w:hAnsi="Times New Roman"/>
          <w:sz w:val="28"/>
          <w:szCs w:val="28"/>
        </w:rPr>
        <w:fldChar w:fldCharType="separate"/>
      </w:r>
      <w:r w:rsidRPr="00D80854">
        <w:rPr>
          <w:rFonts w:ascii="Times New Roman" w:hAnsi="Times New Roman"/>
          <w:noProof/>
          <w:sz w:val="28"/>
          <w:szCs w:val="28"/>
        </w:rPr>
        <w:t>[10</w:t>
      </w:r>
      <w:r w:rsidR="00C23B8F">
        <w:rPr>
          <w:rFonts w:ascii="Times New Roman" w:hAnsi="Times New Roman"/>
          <w:noProof/>
          <w:sz w:val="28"/>
          <w:szCs w:val="28"/>
        </w:rPr>
        <w:t>2</w:t>
      </w:r>
      <w:r w:rsidRPr="00D80854">
        <w:rPr>
          <w:rFonts w:ascii="Times New Roman" w:hAnsi="Times New Roman"/>
          <w:noProof/>
          <w:sz w:val="28"/>
          <w:szCs w:val="28"/>
        </w:rPr>
        <w:t>]</w:t>
      </w:r>
      <w:r w:rsidRPr="00D80854">
        <w:rPr>
          <w:rFonts w:ascii="Times New Roman" w:hAnsi="Times New Roman"/>
          <w:sz w:val="28"/>
          <w:szCs w:val="28"/>
        </w:rPr>
        <w:fldChar w:fldCharType="end"/>
      </w:r>
      <w:r w:rsidRPr="00D80854">
        <w:rPr>
          <w:rFonts w:ascii="Times New Roman" w:hAnsi="Times New Roman"/>
          <w:sz w:val="28"/>
          <w:szCs w:val="28"/>
        </w:rPr>
        <w:t>. Kết quả khỏi bệnh sau 1 tháng trong nghiên cứu của Lê Phúc Liên</w:t>
      </w:r>
      <w:r w:rsidR="002A5757" w:rsidRPr="00D80854">
        <w:rPr>
          <w:rFonts w:ascii="Times New Roman" w:hAnsi="Times New Roman"/>
          <w:sz w:val="28"/>
          <w:szCs w:val="28"/>
        </w:rPr>
        <w:t xml:space="preserve"> và cs</w:t>
      </w:r>
      <w:r w:rsidRPr="00D80854">
        <w:rPr>
          <w:rFonts w:ascii="Times New Roman" w:hAnsi="Times New Roman"/>
          <w:sz w:val="28"/>
          <w:szCs w:val="28"/>
        </w:rPr>
        <w:t xml:space="preserve"> năm 2011 là 81,8% </w:t>
      </w:r>
      <w:r w:rsidRPr="00D80854">
        <w:rPr>
          <w:rFonts w:ascii="Times New Roman" w:hAnsi="Times New Roman"/>
          <w:sz w:val="28"/>
          <w:szCs w:val="28"/>
        </w:rPr>
        <w:fldChar w:fldCharType="begin">
          <w:fldData xml:space="preserve">PEVuZE5vdGU+PENpdGU+PEF1dGhvcj5Mw6ogUGjDumMgTGnDqm48L0F1dGhvcj48WWVhcj4yMDEx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</w:fldData>
        </w:fldChar>
      </w:r>
      <w:r w:rsidRPr="00D80854">
        <w:rPr>
          <w:rFonts w:ascii="Times New Roman" w:hAnsi="Times New Roman"/>
          <w:sz w:val="28"/>
          <w:szCs w:val="28"/>
        </w:rPr>
        <w:instrText xml:space="preserve"> ADDIN EN.CITE </w:instrText>
      </w:r>
      <w:r w:rsidRPr="00D80854">
        <w:rPr>
          <w:rFonts w:ascii="Times New Roman" w:hAnsi="Times New Roman"/>
          <w:sz w:val="28"/>
          <w:szCs w:val="28"/>
        </w:rPr>
        <w:fldChar w:fldCharType="begin">
          <w:fldData xml:space="preserve">PEVuZE5vdGU+PENpdGU+PEF1dGhvcj5Mw6ogUGjDumMgTGnDqm48L0F1dGhvcj48WWVhcj4yMDEx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</w:fldData>
        </w:fldChar>
      </w:r>
      <w:r w:rsidRPr="00D80854">
        <w:rPr>
          <w:rFonts w:ascii="Times New Roman" w:hAnsi="Times New Roman"/>
          <w:sz w:val="28"/>
          <w:szCs w:val="28"/>
        </w:rPr>
        <w:instrText xml:space="preserve"> ADDIN EN.CITE.DATA </w:instrText>
      </w:r>
      <w:r w:rsidRPr="00D80854">
        <w:rPr>
          <w:rFonts w:ascii="Times New Roman" w:hAnsi="Times New Roman"/>
          <w:sz w:val="28"/>
          <w:szCs w:val="28"/>
        </w:rPr>
      </w:r>
      <w:r w:rsidRPr="00D80854">
        <w:rPr>
          <w:rFonts w:ascii="Times New Roman" w:hAnsi="Times New Roman"/>
          <w:sz w:val="28"/>
          <w:szCs w:val="28"/>
        </w:rPr>
        <w:fldChar w:fldCharType="end"/>
      </w:r>
      <w:r w:rsidRPr="00D80854">
        <w:rPr>
          <w:rFonts w:ascii="Times New Roman" w:hAnsi="Times New Roman"/>
          <w:sz w:val="28"/>
          <w:szCs w:val="28"/>
        </w:rPr>
      </w:r>
      <w:r w:rsidRPr="00D80854">
        <w:rPr>
          <w:rFonts w:ascii="Times New Roman" w:hAnsi="Times New Roman"/>
          <w:sz w:val="28"/>
          <w:szCs w:val="28"/>
        </w:rPr>
        <w:fldChar w:fldCharType="separate"/>
      </w:r>
      <w:r w:rsidRPr="00D80854">
        <w:rPr>
          <w:rFonts w:ascii="Times New Roman" w:hAnsi="Times New Roman"/>
          <w:noProof/>
          <w:sz w:val="28"/>
          <w:szCs w:val="28"/>
        </w:rPr>
        <w:t>[7</w:t>
      </w:r>
      <w:r w:rsidR="009478D6">
        <w:rPr>
          <w:rFonts w:ascii="Times New Roman" w:hAnsi="Times New Roman"/>
          <w:noProof/>
          <w:sz w:val="28"/>
          <w:szCs w:val="28"/>
        </w:rPr>
        <w:t>9</w:t>
      </w:r>
      <w:r w:rsidRPr="00D80854">
        <w:rPr>
          <w:rFonts w:ascii="Times New Roman" w:hAnsi="Times New Roman"/>
          <w:noProof/>
          <w:sz w:val="28"/>
          <w:szCs w:val="28"/>
        </w:rPr>
        <w:t>]</w:t>
      </w:r>
      <w:r w:rsidRPr="00D80854">
        <w:rPr>
          <w:rFonts w:ascii="Times New Roman" w:hAnsi="Times New Roman"/>
          <w:sz w:val="28"/>
          <w:szCs w:val="28"/>
        </w:rPr>
        <w:fldChar w:fldCharType="end"/>
      </w:r>
      <w:r w:rsidRPr="00D80854">
        <w:rPr>
          <w:rFonts w:ascii="Times New Roman" w:hAnsi="Times New Roman"/>
          <w:sz w:val="28"/>
          <w:szCs w:val="28"/>
        </w:rPr>
        <w:t>.</w:t>
      </w:r>
    </w:p>
    <w:p w:rsidR="00B33E2C" w:rsidRPr="00D80854" w:rsidRDefault="00846B2A"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Nghiên cứu gần đây về phương pháp </w:t>
      </w:r>
      <w:r w:rsidR="00B25AC3" w:rsidRPr="00D80854">
        <w:rPr>
          <w:rFonts w:ascii="Times New Roman" w:hAnsi="Times New Roman"/>
          <w:sz w:val="28"/>
          <w:szCs w:val="28"/>
        </w:rPr>
        <w:t>TOT</w:t>
      </w:r>
      <w:r w:rsidRPr="00D80854">
        <w:rPr>
          <w:rFonts w:ascii="Times New Roman" w:hAnsi="Times New Roman"/>
          <w:sz w:val="28"/>
          <w:szCs w:val="28"/>
        </w:rPr>
        <w:t xml:space="preserve"> được báo cáo của tác giả Nguyễn Ngọc Tiến</w:t>
      </w:r>
      <w:r w:rsidR="002A5757" w:rsidRPr="00D80854">
        <w:rPr>
          <w:rFonts w:ascii="Times New Roman" w:hAnsi="Times New Roman"/>
          <w:sz w:val="28"/>
          <w:szCs w:val="28"/>
        </w:rPr>
        <w:t xml:space="preserve"> và cs</w:t>
      </w:r>
      <w:r w:rsidRPr="00D80854">
        <w:rPr>
          <w:rFonts w:ascii="Times New Roman" w:hAnsi="Times New Roman"/>
          <w:sz w:val="28"/>
          <w:szCs w:val="28"/>
        </w:rPr>
        <w:t xml:space="preserve"> (2012) cho thấy kết quả khá cao </w:t>
      </w:r>
      <w:r w:rsidRPr="00D80854">
        <w:rPr>
          <w:rFonts w:ascii="Times New Roman" w:hAnsi="Times New Roman"/>
          <w:sz w:val="28"/>
          <w:szCs w:val="28"/>
        </w:rPr>
        <w:fldChar w:fldCharType="begin">
          <w:fldData xml:space="preserve">PEVuZE5vdGU+PENpdGU+PEF1dGhvcj5OZ3V54buFbiBOZ+G7jWMgVGnhur9uPC9BdXRob3I+PFll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PmMgWSBkPC9zdHlsZT48c3R5bGUgZmFjZT0ibm9ybWFsIiBmb250PSJkZWZhdWx0IiBjaGFyc2V0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</w:fldData>
        </w:fldChar>
      </w:r>
      <w:r w:rsidR="0094272F" w:rsidRPr="00D80854">
        <w:rPr>
          <w:rFonts w:ascii="Times New Roman" w:hAnsi="Times New Roman"/>
          <w:sz w:val="28"/>
          <w:szCs w:val="28"/>
        </w:rPr>
        <w:instrText xml:space="preserve"> ADDIN EN.CITE </w:instrText>
      </w:r>
      <w:r w:rsidR="0094272F" w:rsidRPr="00D80854">
        <w:rPr>
          <w:rFonts w:ascii="Times New Roman" w:hAnsi="Times New Roman"/>
          <w:sz w:val="28"/>
          <w:szCs w:val="28"/>
        </w:rPr>
        <w:fldChar w:fldCharType="begin">
          <w:fldData xml:space="preserve">PEVuZE5vdGU+PENpdGU+PEF1dGhvcj5OZ3V54buFbiBOZ+G7jWMgVGnhur9uPC9BdXRob3I+PFll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PmMgWSBkPC9zdHlsZT48c3R5bGUgZmFjZT0ibm9ybWFsIiBmb250PSJkZWZhdWx0IiBjaGFyc2V0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</w:fldData>
        </w:fldChar>
      </w:r>
      <w:r w:rsidR="0094272F" w:rsidRPr="00D80854">
        <w:rPr>
          <w:rFonts w:ascii="Times New Roman" w:hAnsi="Times New Roman"/>
          <w:sz w:val="28"/>
          <w:szCs w:val="28"/>
        </w:rPr>
        <w:instrText xml:space="preserve"> ADDIN EN.CITE.DATA </w:instrText>
      </w:r>
      <w:r w:rsidR="0094272F" w:rsidRPr="00D80854">
        <w:rPr>
          <w:rFonts w:ascii="Times New Roman" w:hAnsi="Times New Roman"/>
          <w:sz w:val="28"/>
          <w:szCs w:val="28"/>
        </w:rPr>
      </w:r>
      <w:r w:rsidR="0094272F" w:rsidRPr="00D80854">
        <w:rPr>
          <w:rFonts w:ascii="Times New Roman" w:hAnsi="Times New Roman"/>
          <w:sz w:val="28"/>
          <w:szCs w:val="28"/>
        </w:rPr>
        <w:fldChar w:fldCharType="end"/>
      </w:r>
      <w:r w:rsidRPr="00D80854">
        <w:rPr>
          <w:rFonts w:ascii="Times New Roman" w:hAnsi="Times New Roman"/>
          <w:sz w:val="28"/>
          <w:szCs w:val="28"/>
        </w:rPr>
      </w:r>
      <w:r w:rsidRPr="00D80854">
        <w:rPr>
          <w:rFonts w:ascii="Times New Roman" w:hAnsi="Times New Roman"/>
          <w:sz w:val="28"/>
          <w:szCs w:val="28"/>
        </w:rPr>
        <w:fldChar w:fldCharType="separate"/>
      </w:r>
      <w:r w:rsidR="0094272F" w:rsidRPr="00D80854">
        <w:rPr>
          <w:rFonts w:ascii="Times New Roman" w:hAnsi="Times New Roman"/>
          <w:noProof/>
          <w:sz w:val="28"/>
          <w:szCs w:val="28"/>
        </w:rPr>
        <w:t>[</w:t>
      </w:r>
      <w:r w:rsidR="00C23B8F">
        <w:rPr>
          <w:rFonts w:ascii="Times New Roman" w:hAnsi="Times New Roman"/>
          <w:noProof/>
          <w:sz w:val="28"/>
          <w:szCs w:val="28"/>
        </w:rPr>
        <w:t>80</w:t>
      </w:r>
      <w:r w:rsidR="0094272F" w:rsidRPr="00D80854">
        <w:rPr>
          <w:rFonts w:ascii="Times New Roman" w:hAnsi="Times New Roman"/>
          <w:noProof/>
          <w:sz w:val="28"/>
          <w:szCs w:val="28"/>
        </w:rPr>
        <w:t>]</w:t>
      </w:r>
      <w:r w:rsidRPr="00D80854">
        <w:rPr>
          <w:rFonts w:ascii="Times New Roman" w:hAnsi="Times New Roman"/>
          <w:sz w:val="28"/>
          <w:szCs w:val="28"/>
        </w:rPr>
        <w:fldChar w:fldCharType="end"/>
      </w:r>
      <w:r w:rsidRPr="00D80854">
        <w:rPr>
          <w:rFonts w:ascii="Times New Roman" w:hAnsi="Times New Roman"/>
          <w:sz w:val="28"/>
          <w:szCs w:val="28"/>
        </w:rPr>
        <w:t xml:space="preserve">. Theo nghiên cứu này, tỷ lệ thành công là 96,8%. Các biến chứng trong nghiên cứu này bao gồm: rách âm đạo là 1,6%. Tụ máu vùng mổ là 1,6%; khối máu tự vùng Reziut là 0,8%; đau đùi là 7,1%; tiểu khó hay bí tiểu là 9,5%; tiểu gấp là 4,8%. </w:t>
      </w:r>
    </w:p>
    <w:p w:rsidR="00983A92" w:rsidRPr="00D80854" w:rsidRDefault="00983A92"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Nghiên cứu của Nguyễn Văn Ân </w:t>
      </w:r>
      <w:r w:rsidR="002A5757" w:rsidRPr="00D80854">
        <w:rPr>
          <w:rFonts w:ascii="Times New Roman" w:hAnsi="Times New Roman"/>
          <w:sz w:val="28"/>
          <w:szCs w:val="28"/>
        </w:rPr>
        <w:t xml:space="preserve">và cs </w:t>
      </w:r>
      <w:r w:rsidRPr="00D80854">
        <w:rPr>
          <w:rFonts w:ascii="Times New Roman" w:hAnsi="Times New Roman"/>
          <w:sz w:val="28"/>
          <w:szCs w:val="28"/>
        </w:rPr>
        <w:t xml:space="preserve">(2012) </w:t>
      </w:r>
      <w:r w:rsidR="00751DC7" w:rsidRPr="00D80854">
        <w:rPr>
          <w:rFonts w:ascii="Times New Roman" w:hAnsi="Times New Roman"/>
          <w:sz w:val="28"/>
          <w:szCs w:val="28"/>
        </w:rPr>
        <w:t xml:space="preserve">điều trị TKKSKGS ở phụ nữ bằng phẫu thuật </w:t>
      </w:r>
      <w:r w:rsidR="00B25AC3" w:rsidRPr="00D80854">
        <w:rPr>
          <w:rFonts w:ascii="Times New Roman" w:hAnsi="Times New Roman"/>
          <w:sz w:val="28"/>
          <w:szCs w:val="28"/>
        </w:rPr>
        <w:t>TOT</w:t>
      </w:r>
      <w:r w:rsidR="00751DC7" w:rsidRPr="00D80854">
        <w:rPr>
          <w:rFonts w:ascii="Times New Roman" w:hAnsi="Times New Roman"/>
          <w:sz w:val="28"/>
          <w:szCs w:val="28"/>
        </w:rPr>
        <w:t xml:space="preserve"> cho tỷ lệ thành công rất cao (95,7%). Tai biến trong mổ: 1 trường hợp thủng bang quang (2,1%), 2 trường hợp thủng góc âm đạo (4,2%), tất cả đều được phát hiện và sửa chữa ngay lúc mổ. Biến chứng sau mổ: 1 trường hợp đau bẹn đùi (2,1%), 2 trường hợp tiểu gấp mới bị (4,2%), 1 trường hợp lộ mảnh ghép (2,1%) </w:t>
      </w:r>
      <w:r w:rsidR="00751DC7" w:rsidRPr="00D80854">
        <w:rPr>
          <w:rFonts w:ascii="Times New Roman" w:hAnsi="Times New Roman"/>
          <w:sz w:val="28"/>
          <w:szCs w:val="28"/>
        </w:rPr>
        <w:fldChar w:fldCharType="begin">
          <w:fldData xml:space="preserve">PEVuZE5vdGU+PENpdGU+PEF1dGhvcj5OZ3V54buFbiBWxINuIMOCbjwvQXV0aG9yPjxZZWFyPjIw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</w:fldData>
        </w:fldChar>
      </w:r>
      <w:r w:rsidR="00C90A60" w:rsidRPr="00D80854">
        <w:rPr>
          <w:rFonts w:ascii="Times New Roman" w:hAnsi="Times New Roman"/>
          <w:sz w:val="28"/>
          <w:szCs w:val="28"/>
        </w:rPr>
        <w:instrText xml:space="preserve"> ADDIN EN.CITE </w:instrText>
      </w:r>
      <w:r w:rsidR="00C90A60" w:rsidRPr="00D80854">
        <w:rPr>
          <w:rFonts w:ascii="Times New Roman" w:hAnsi="Times New Roman"/>
          <w:sz w:val="28"/>
          <w:szCs w:val="28"/>
        </w:rPr>
        <w:fldChar w:fldCharType="begin">
          <w:fldData xml:space="preserve">PEVuZE5vdGU+PENpdGU+PEF1dGhvcj5OZ3V54buFbiBWxINuIMOCbjwvQXV0aG9yPjxZZWFyPjIw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</w:fldData>
        </w:fldChar>
      </w:r>
      <w:r w:rsidR="00C90A60" w:rsidRPr="00D80854">
        <w:rPr>
          <w:rFonts w:ascii="Times New Roman" w:hAnsi="Times New Roman"/>
          <w:sz w:val="28"/>
          <w:szCs w:val="28"/>
        </w:rPr>
        <w:instrText xml:space="preserve"> ADDIN EN.CITE.DATA </w:instrText>
      </w:r>
      <w:r w:rsidR="00C90A60" w:rsidRPr="00D80854">
        <w:rPr>
          <w:rFonts w:ascii="Times New Roman" w:hAnsi="Times New Roman"/>
          <w:sz w:val="28"/>
          <w:szCs w:val="28"/>
        </w:rPr>
      </w:r>
      <w:r w:rsidR="00C90A60" w:rsidRPr="00D80854">
        <w:rPr>
          <w:rFonts w:ascii="Times New Roman" w:hAnsi="Times New Roman"/>
          <w:sz w:val="28"/>
          <w:szCs w:val="28"/>
        </w:rPr>
        <w:fldChar w:fldCharType="end"/>
      </w:r>
      <w:r w:rsidR="00751DC7" w:rsidRPr="00D80854">
        <w:rPr>
          <w:rFonts w:ascii="Times New Roman" w:hAnsi="Times New Roman"/>
          <w:sz w:val="28"/>
          <w:szCs w:val="28"/>
        </w:rPr>
      </w:r>
      <w:r w:rsidR="00751DC7" w:rsidRPr="00D80854">
        <w:rPr>
          <w:rFonts w:ascii="Times New Roman" w:hAnsi="Times New Roman"/>
          <w:sz w:val="28"/>
          <w:szCs w:val="28"/>
        </w:rPr>
        <w:fldChar w:fldCharType="separate"/>
      </w:r>
      <w:r w:rsidR="0094272F" w:rsidRPr="00D80854">
        <w:rPr>
          <w:rFonts w:ascii="Times New Roman" w:hAnsi="Times New Roman"/>
          <w:noProof/>
          <w:sz w:val="28"/>
          <w:szCs w:val="28"/>
        </w:rPr>
        <w:t>[</w:t>
      </w:r>
      <w:r w:rsidR="00C23B8F">
        <w:rPr>
          <w:rFonts w:ascii="Times New Roman" w:hAnsi="Times New Roman"/>
          <w:noProof/>
          <w:sz w:val="28"/>
          <w:szCs w:val="28"/>
        </w:rPr>
        <w:t>81</w:t>
      </w:r>
      <w:r w:rsidR="0094272F" w:rsidRPr="00D80854">
        <w:rPr>
          <w:rFonts w:ascii="Times New Roman" w:hAnsi="Times New Roman"/>
          <w:noProof/>
          <w:sz w:val="28"/>
          <w:szCs w:val="28"/>
        </w:rPr>
        <w:t>]</w:t>
      </w:r>
      <w:r w:rsidR="00751DC7" w:rsidRPr="00D80854">
        <w:rPr>
          <w:rFonts w:ascii="Times New Roman" w:hAnsi="Times New Roman"/>
          <w:sz w:val="28"/>
          <w:szCs w:val="28"/>
        </w:rPr>
        <w:fldChar w:fldCharType="end"/>
      </w:r>
      <w:r w:rsidR="00751DC7" w:rsidRPr="00D80854">
        <w:rPr>
          <w:rFonts w:ascii="Times New Roman" w:hAnsi="Times New Roman"/>
          <w:sz w:val="28"/>
          <w:szCs w:val="28"/>
        </w:rPr>
        <w:t>.</w:t>
      </w:r>
    </w:p>
    <w:p w:rsidR="00392A99" w:rsidRPr="00D80854" w:rsidRDefault="002C2846"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i/>
          <w:sz w:val="28"/>
          <w:szCs w:val="28"/>
        </w:rPr>
        <w:t>So sánh</w:t>
      </w:r>
      <w:r w:rsidR="008F72F3" w:rsidRPr="00D80854">
        <w:rPr>
          <w:rFonts w:ascii="Times New Roman" w:hAnsi="Times New Roman"/>
          <w:i/>
          <w:sz w:val="28"/>
          <w:szCs w:val="28"/>
        </w:rPr>
        <w:t xml:space="preserve"> phẫu thuật </w:t>
      </w:r>
      <w:r w:rsidR="00651983" w:rsidRPr="00D80854">
        <w:rPr>
          <w:rFonts w:ascii="Times New Roman" w:hAnsi="Times New Roman"/>
          <w:i/>
          <w:sz w:val="28"/>
          <w:szCs w:val="28"/>
        </w:rPr>
        <w:t xml:space="preserve">đặt dải băng </w:t>
      </w:r>
      <w:r w:rsidR="00425979" w:rsidRPr="00D80854">
        <w:rPr>
          <w:rFonts w:ascii="Times New Roman" w:hAnsi="Times New Roman"/>
          <w:i/>
          <w:sz w:val="28"/>
          <w:szCs w:val="28"/>
        </w:rPr>
        <w:t>qua lỗ bịt</w:t>
      </w:r>
      <w:r w:rsidRPr="00D80854">
        <w:rPr>
          <w:rFonts w:ascii="Times New Roman" w:hAnsi="Times New Roman"/>
          <w:i/>
          <w:sz w:val="28"/>
          <w:szCs w:val="28"/>
        </w:rPr>
        <w:t xml:space="preserve"> với </w:t>
      </w:r>
      <w:r w:rsidR="00336015" w:rsidRPr="00D80854">
        <w:rPr>
          <w:rFonts w:ascii="Times New Roman" w:hAnsi="Times New Roman"/>
          <w:i/>
          <w:sz w:val="28"/>
          <w:szCs w:val="28"/>
        </w:rPr>
        <w:t xml:space="preserve">kết quả </w:t>
      </w:r>
      <w:r w:rsidRPr="00D80854">
        <w:rPr>
          <w:rFonts w:ascii="Times New Roman" w:hAnsi="Times New Roman"/>
          <w:i/>
          <w:sz w:val="28"/>
          <w:szCs w:val="28"/>
        </w:rPr>
        <w:t>các phương pháp khác</w:t>
      </w:r>
      <w:r w:rsidRPr="00D80854">
        <w:rPr>
          <w:rFonts w:ascii="Times New Roman" w:hAnsi="Times New Roman"/>
          <w:sz w:val="28"/>
          <w:szCs w:val="28"/>
        </w:rPr>
        <w:t>:</w:t>
      </w:r>
    </w:p>
    <w:p w:rsidR="002C2846" w:rsidRPr="00D80854" w:rsidRDefault="00B25AC3"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 </w:t>
      </w:r>
      <w:r w:rsidR="002C2846" w:rsidRPr="00D80854">
        <w:rPr>
          <w:rFonts w:ascii="Times New Roman" w:hAnsi="Times New Roman"/>
          <w:sz w:val="28"/>
          <w:szCs w:val="28"/>
        </w:rPr>
        <w:t xml:space="preserve">So với phương pháp Burch: Một tổng kết nghiên cứu trên 2403 bệnh nhân được mổ bằng phương pháp mổ mở cho kết quả từ 28,9% - 88%, và tổng kết từ 13 nghiên cứu với phương pháp Burch qua nội soi cho kết quả từ 69% - 100% </w:t>
      </w:r>
      <w:r w:rsidR="00D344BD" w:rsidRPr="00D80854">
        <w:rPr>
          <w:rFonts w:ascii="Times New Roman" w:hAnsi="Times New Roman"/>
          <w:sz w:val="28"/>
          <w:szCs w:val="28"/>
        </w:rPr>
        <w:fldChar w:fldCharType="begin"/>
      </w:r>
      <w:r w:rsidR="0094272F" w:rsidRPr="00D80854">
        <w:rPr>
          <w:rFonts w:ascii="Times New Roman" w:hAnsi="Times New Roman"/>
          <w:sz w:val="28"/>
          <w:szCs w:val="28"/>
        </w:rPr>
        <w:instrText xml:space="preserve"> ADDIN EN.CITE &lt;EndNote&gt;&lt;Cite&gt;&lt;Author&gt;Chapple&lt;/Author&gt;&lt;Year&gt;2012&lt;/Year&gt;&lt;RecNum&gt;1100&lt;/RecNum&gt;&lt;DisplayText&gt;[92]&lt;/DisplayText&gt;&lt;record&gt;&lt;rec-number&gt;1100&lt;/rec-number&gt;&lt;foreign-keys&gt;&lt;key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D344BD" w:rsidRPr="00D80854">
        <w:rPr>
          <w:rFonts w:ascii="Times New Roman" w:hAnsi="Times New Roman"/>
          <w:sz w:val="28"/>
          <w:szCs w:val="28"/>
        </w:rPr>
        <w:fldChar w:fldCharType="separate"/>
      </w:r>
      <w:r w:rsidR="0094272F" w:rsidRPr="00D80854">
        <w:rPr>
          <w:rFonts w:ascii="Times New Roman" w:hAnsi="Times New Roman"/>
          <w:noProof/>
          <w:sz w:val="28"/>
          <w:szCs w:val="28"/>
        </w:rPr>
        <w:t>[9</w:t>
      </w:r>
      <w:r w:rsidR="00C23B8F">
        <w:rPr>
          <w:rFonts w:ascii="Times New Roman" w:hAnsi="Times New Roman"/>
          <w:noProof/>
          <w:sz w:val="28"/>
          <w:szCs w:val="28"/>
        </w:rPr>
        <w:t>2</w:t>
      </w:r>
      <w:r w:rsidR="0094272F" w:rsidRPr="00D80854">
        <w:rPr>
          <w:rFonts w:ascii="Times New Roman" w:hAnsi="Times New Roman"/>
          <w:noProof/>
          <w:sz w:val="28"/>
          <w:szCs w:val="28"/>
        </w:rPr>
        <w:t>]</w:t>
      </w:r>
      <w:r w:rsidR="00D344BD" w:rsidRPr="00D80854">
        <w:rPr>
          <w:rFonts w:ascii="Times New Roman" w:hAnsi="Times New Roman"/>
          <w:sz w:val="28"/>
          <w:szCs w:val="28"/>
        </w:rPr>
        <w:fldChar w:fldCharType="end"/>
      </w:r>
      <w:r w:rsidR="002C2846" w:rsidRPr="00D80854">
        <w:rPr>
          <w:rFonts w:ascii="Times New Roman" w:hAnsi="Times New Roman"/>
          <w:sz w:val="28"/>
          <w:szCs w:val="28"/>
        </w:rPr>
        <w:t xml:space="preserve">. Một nghiên cứu trên 655 bệnh nhân được chia 2 nhóm ngẫu nhiên được phẫu thuật Burch và dùng cân cơ tự </w:t>
      </w:r>
      <w:r w:rsidR="00246278" w:rsidRPr="00D80854">
        <w:rPr>
          <w:rFonts w:ascii="Times New Roman" w:hAnsi="Times New Roman"/>
          <w:sz w:val="28"/>
          <w:szCs w:val="28"/>
        </w:rPr>
        <w:t>thâ</w:t>
      </w:r>
      <w:r w:rsidR="00D344BD" w:rsidRPr="00D80854">
        <w:rPr>
          <w:rFonts w:ascii="Times New Roman" w:hAnsi="Times New Roman"/>
          <w:sz w:val="28"/>
          <w:szCs w:val="28"/>
        </w:rPr>
        <w:t>n cao hơn so với</w:t>
      </w:r>
      <w:r w:rsidR="00167BDC">
        <w:rPr>
          <w:rFonts w:ascii="Times New Roman" w:hAnsi="Times New Roman"/>
          <w:sz w:val="28"/>
          <w:szCs w:val="28"/>
        </w:rPr>
        <w:t xml:space="preserve"> phẫu thuật  </w:t>
      </w:r>
      <w:r w:rsidR="00D344BD" w:rsidRPr="00D80854">
        <w:rPr>
          <w:rFonts w:ascii="Times New Roman" w:hAnsi="Times New Roman"/>
          <w:sz w:val="28"/>
          <w:szCs w:val="28"/>
        </w:rPr>
        <w:t xml:space="preserve">Burch </w:t>
      </w:r>
      <w:r w:rsidR="00D344BD" w:rsidRPr="00D80854">
        <w:rPr>
          <w:rFonts w:ascii="Times New Roman" w:hAnsi="Times New Roman"/>
          <w:sz w:val="28"/>
          <w:szCs w:val="28"/>
        </w:rPr>
        <w:fldChar w:fldCharType="begin"/>
      </w:r>
      <w:r w:rsidR="0094272F" w:rsidRPr="00D80854">
        <w:rPr>
          <w:rFonts w:ascii="Times New Roman" w:hAnsi="Times New Roman"/>
          <w:sz w:val="28"/>
          <w:szCs w:val="28"/>
        </w:rPr>
        <w:instrText xml:space="preserve"> ADDIN EN.CITE &lt;EndNote&gt;&lt;Cite&gt;&lt;Author&gt;Chapple&lt;/Author&gt;&lt;Year&gt;2012&lt;/Year&gt;&lt;RecNum&gt;1100&lt;/RecNum&gt;&lt;DisplayText&gt;[92]&lt;/DisplayText&gt;&lt;record&gt;&lt;rec-number&gt;1100&lt;/rec-number&gt;&lt;foreign-keys&gt;&lt;key app="EN" db-id="szvz2995de9re8ezzpq5v2fnpesvr5ftxxtp" timestamp="1576697429"&gt;1100&lt;/key&gt;&lt;/foreign-keys&gt;&lt;ref-type name="Journal Article"&gt;17&lt;/ref-type&gt;&lt;contributors&gt;&lt;authors&gt;&lt;author&gt;Chapple, CR %J Campbell-Walsh Urology. 10th ed. Philadelphia: Elsevier-Sounders&lt;/author&gt;&lt;/authors&gt;&lt;/contributors&gt;&lt;titles&gt;&lt;title&gt;Retropubic suspension surgery for incontinence in women&lt;/title&gt;&lt;/titles&gt;&lt;pages&gt;2047-68&lt;/pages&gt;&lt;dates&gt;&lt;year&gt;2012&lt;/year&gt;&lt;/dates&gt;&lt;urls&gt;&lt;/urls&gt;&lt;/record&gt;&lt;/Cite&gt;&lt;/EndNote&gt;</w:instrText>
      </w:r>
      <w:r w:rsidR="00D344BD" w:rsidRPr="00D80854">
        <w:rPr>
          <w:rFonts w:ascii="Times New Roman" w:hAnsi="Times New Roman"/>
          <w:sz w:val="28"/>
          <w:szCs w:val="28"/>
        </w:rPr>
        <w:fldChar w:fldCharType="separate"/>
      </w:r>
      <w:r w:rsidR="0094272F" w:rsidRPr="00D80854">
        <w:rPr>
          <w:rFonts w:ascii="Times New Roman" w:hAnsi="Times New Roman"/>
          <w:noProof/>
          <w:sz w:val="28"/>
          <w:szCs w:val="28"/>
        </w:rPr>
        <w:t>[</w:t>
      </w:r>
      <w:r w:rsidR="00246278" w:rsidRPr="00D80854">
        <w:rPr>
          <w:rFonts w:ascii="Times New Roman" w:hAnsi="Times New Roman"/>
          <w:noProof/>
          <w:sz w:val="28"/>
          <w:szCs w:val="28"/>
        </w:rPr>
        <w:t>9</w:t>
      </w:r>
      <w:r w:rsidR="00C23B8F">
        <w:rPr>
          <w:rFonts w:ascii="Times New Roman" w:hAnsi="Times New Roman"/>
          <w:noProof/>
          <w:sz w:val="28"/>
          <w:szCs w:val="28"/>
        </w:rPr>
        <w:t>2</w:t>
      </w:r>
      <w:r w:rsidR="0094272F" w:rsidRPr="00D80854">
        <w:rPr>
          <w:rFonts w:ascii="Times New Roman" w:hAnsi="Times New Roman"/>
          <w:noProof/>
          <w:sz w:val="28"/>
          <w:szCs w:val="28"/>
        </w:rPr>
        <w:t>]</w:t>
      </w:r>
      <w:r w:rsidR="00D344BD" w:rsidRPr="00D80854">
        <w:rPr>
          <w:rFonts w:ascii="Times New Roman" w:hAnsi="Times New Roman"/>
          <w:sz w:val="28"/>
          <w:szCs w:val="28"/>
        </w:rPr>
        <w:fldChar w:fldCharType="end"/>
      </w:r>
      <w:r w:rsidR="00D344BD" w:rsidRPr="00D80854">
        <w:rPr>
          <w:rFonts w:ascii="Times New Roman" w:hAnsi="Times New Roman"/>
          <w:sz w:val="28"/>
          <w:szCs w:val="28"/>
        </w:rPr>
        <w:t>. Theo tổng kết từ nhiều nghiên cứu củ</w:t>
      </w:r>
      <w:r w:rsidR="00F33A31">
        <w:rPr>
          <w:rFonts w:ascii="Times New Roman" w:hAnsi="Times New Roman"/>
          <w:sz w:val="28"/>
          <w:szCs w:val="28"/>
        </w:rPr>
        <w:t>a h</w:t>
      </w:r>
      <w:r w:rsidR="00D344BD" w:rsidRPr="00D80854">
        <w:rPr>
          <w:rFonts w:ascii="Times New Roman" w:hAnsi="Times New Roman"/>
          <w:sz w:val="28"/>
          <w:szCs w:val="28"/>
        </w:rPr>
        <w:t xml:space="preserve">ướng dẫn </w:t>
      </w:r>
      <w:r w:rsidR="00D344BD" w:rsidRPr="00D80854">
        <w:rPr>
          <w:rFonts w:ascii="Times New Roman" w:hAnsi="Times New Roman"/>
          <w:sz w:val="28"/>
          <w:szCs w:val="28"/>
        </w:rPr>
        <w:lastRenderedPageBreak/>
        <w:t xml:space="preserve">điều trị Hội niệu khoa Mỹ (2009) </w:t>
      </w:r>
      <w:r w:rsidR="00D344BD"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&lt;EndNote&gt;&lt;Cite&gt;&lt;Author&gt;Rodney A.A&lt;/Author&gt;&lt;Year&gt;2009&lt;/Year&gt;&lt;RecNum&gt;1097&lt;/RecNum&gt;&lt;DisplayText&gt;[102]&lt;/DisplayText&gt;&lt;record&gt;&lt;rec-number&gt;1097&lt;/rec-number&gt;&lt;foreign-keys&gt;&lt;key app="EN" db-id="szvz2995de9re8ezzpq5v2fnpesvr5ftxxtp" timestamp="1576693455"&gt;1097&lt;/key&gt;&lt;key app="ENWeb" db-id=""&gt;0&lt;/key&gt;&lt;/foreign-keys&gt;&lt;ref-type name="Journal Article"&gt;17&lt;/ref-type&gt;&lt;contributors&gt;&lt;authors&gt;&lt;author&gt;Rodney A.A, Roger R, Dmochowski, Blaivas JM, Gormley E.A et al.&lt;/author&gt;&lt;/authors&gt;&lt;/contributors&gt;&lt;titles&gt;&lt;title&gt;Guideline for the surgical management of female stress&amp;#xD;urinary incontinence&lt;/title&gt;&lt;secondary-title&gt;AUA Guideline 2009&lt;/secondary-title&gt;&lt;/titles&gt;&lt;periodical&gt;&lt;full-title&gt;AUA Guideline 2009&lt;/full-title&gt;&lt;/periodical&gt;&lt;pages&gt;35-41&lt;/pages&gt;&lt;dates&gt;&lt;year&gt;2009&lt;/year&gt;&lt;/dates&gt;&lt;urls&gt;&lt;/urls&gt;&lt;/record&gt;&lt;/Cite&gt;&lt;/EndNote&gt;</w:instrText>
      </w:r>
      <w:r w:rsidR="00D344BD" w:rsidRPr="00D80854">
        <w:rPr>
          <w:rFonts w:ascii="Times New Roman" w:hAnsi="Times New Roman"/>
          <w:sz w:val="28"/>
          <w:szCs w:val="28"/>
        </w:rPr>
        <w:fldChar w:fldCharType="separate"/>
      </w:r>
      <w:r w:rsidR="00000339" w:rsidRPr="00D80854">
        <w:rPr>
          <w:rFonts w:ascii="Times New Roman" w:hAnsi="Times New Roman"/>
          <w:noProof/>
          <w:sz w:val="28"/>
          <w:szCs w:val="28"/>
        </w:rPr>
        <w:t>[10</w:t>
      </w:r>
      <w:r w:rsidR="00167BDC">
        <w:rPr>
          <w:rFonts w:ascii="Times New Roman" w:hAnsi="Times New Roman"/>
          <w:noProof/>
          <w:sz w:val="28"/>
          <w:szCs w:val="28"/>
        </w:rPr>
        <w:t>2</w:t>
      </w:r>
      <w:r w:rsidR="00000339" w:rsidRPr="00D80854">
        <w:rPr>
          <w:rFonts w:ascii="Times New Roman" w:hAnsi="Times New Roman"/>
          <w:noProof/>
          <w:sz w:val="28"/>
          <w:szCs w:val="28"/>
        </w:rPr>
        <w:t>]</w:t>
      </w:r>
      <w:r w:rsidR="00D344BD" w:rsidRPr="00D80854">
        <w:rPr>
          <w:rFonts w:ascii="Times New Roman" w:hAnsi="Times New Roman"/>
          <w:sz w:val="28"/>
          <w:szCs w:val="28"/>
        </w:rPr>
        <w:fldChar w:fldCharType="end"/>
      </w:r>
      <w:r w:rsidR="00D344BD" w:rsidRPr="00D80854">
        <w:rPr>
          <w:rFonts w:ascii="Times New Roman" w:hAnsi="Times New Roman"/>
          <w:sz w:val="28"/>
          <w:szCs w:val="28"/>
        </w:rPr>
        <w:t xml:space="preserve">, thì tỷ lệ thành công của cân cơ tự thân vẫn cao hơn soi với Burch. Tỷ lệ thành công của Burch là 81% (73% - 87%), qua nội soi là 69% (52% - 84%). Trong khi đó tỷ lệ thành công của phương pháp dùng cân cơ tự thân là 90 (76% - 98%) </w:t>
      </w:r>
      <w:r w:rsidR="00D344BD"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&lt;EndNote&gt;&lt;Cite&gt;&lt;Author&gt;Rodney A.A&lt;/Author&gt;&lt;Year&gt;2009&lt;/Year&gt;&lt;RecNum&gt;1097&lt;/RecNum&gt;&lt;DisplayText&gt;[102]&lt;/DisplayText&gt;&lt;record&gt;&lt;rec-number&gt;1097&lt;/rec-number&gt;&lt;foreign-keys&gt;&lt;key app="EN" db-id="szvz2995de9re8ezzpq5v2fnpesvr5ftxxtp" timestamp="1576693455"&gt;1097&lt;/key&gt;&lt;key app="ENWeb" db-id=""&gt;0&lt;/key&gt;&lt;/foreign-keys&gt;&lt;ref-type name="Journal Article"&gt;17&lt;/ref-type&gt;&lt;contributors&gt;&lt;authors&gt;&lt;author&gt;Rodney A.A, Roger R, Dmochowski, Blaivas JM, Gormley E.A et al.&lt;/author&gt;&lt;/authors&gt;&lt;/contributors&gt;&lt;titles&gt;&lt;title&gt;Guideline for the surgical management of female stress&amp;#xD;urinary incontinence&lt;/title&gt;&lt;secondary-title&gt;AUA Guideline 2009&lt;/secondary-title&gt;&lt;/titles&gt;&lt;periodical&gt;&lt;full-title&gt;AUA Guideline 2009&lt;/full-title&gt;&lt;/periodical&gt;&lt;pages&gt;35-41&lt;/pages&gt;&lt;dates&gt;&lt;year&gt;2009&lt;/year&gt;&lt;/dates&gt;&lt;urls&gt;&lt;/urls&gt;&lt;/record&gt;&lt;/Cite&gt;&lt;/EndNote&gt;</w:instrText>
      </w:r>
      <w:r w:rsidR="00D344BD" w:rsidRPr="00D80854">
        <w:rPr>
          <w:rFonts w:ascii="Times New Roman" w:hAnsi="Times New Roman"/>
          <w:sz w:val="28"/>
          <w:szCs w:val="28"/>
        </w:rPr>
        <w:fldChar w:fldCharType="separate"/>
      </w:r>
      <w:r w:rsidR="00000339" w:rsidRPr="00D80854">
        <w:rPr>
          <w:rFonts w:ascii="Times New Roman" w:hAnsi="Times New Roman"/>
          <w:noProof/>
          <w:sz w:val="28"/>
          <w:szCs w:val="28"/>
        </w:rPr>
        <w:t>[10</w:t>
      </w:r>
      <w:r w:rsidR="00167BDC">
        <w:rPr>
          <w:rFonts w:ascii="Times New Roman" w:hAnsi="Times New Roman"/>
          <w:noProof/>
          <w:sz w:val="28"/>
          <w:szCs w:val="28"/>
        </w:rPr>
        <w:t>2</w:t>
      </w:r>
      <w:r w:rsidR="00000339" w:rsidRPr="00D80854">
        <w:rPr>
          <w:rFonts w:ascii="Times New Roman" w:hAnsi="Times New Roman"/>
          <w:noProof/>
          <w:sz w:val="28"/>
          <w:szCs w:val="28"/>
        </w:rPr>
        <w:t>]</w:t>
      </w:r>
      <w:r w:rsidR="00D344BD" w:rsidRPr="00D80854">
        <w:rPr>
          <w:rFonts w:ascii="Times New Roman" w:hAnsi="Times New Roman"/>
          <w:sz w:val="28"/>
          <w:szCs w:val="28"/>
        </w:rPr>
        <w:fldChar w:fldCharType="end"/>
      </w:r>
      <w:r w:rsidR="008F3FC2" w:rsidRPr="00D80854">
        <w:rPr>
          <w:rFonts w:ascii="Times New Roman" w:hAnsi="Times New Roman"/>
          <w:sz w:val="28"/>
          <w:szCs w:val="28"/>
        </w:rPr>
        <w:t>.</w:t>
      </w:r>
    </w:p>
    <w:p w:rsidR="008F3FC2" w:rsidRDefault="00B25AC3"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 </w:t>
      </w:r>
      <w:r w:rsidR="008F3FC2" w:rsidRPr="00D80854">
        <w:rPr>
          <w:rFonts w:ascii="Times New Roman" w:hAnsi="Times New Roman"/>
          <w:sz w:val="28"/>
          <w:szCs w:val="28"/>
        </w:rPr>
        <w:t>Với phương pháp phẫu thuật dùng cân cơ thẳng bụng tự thân, trên thế giới dùng khá nhiều và cho kết quả khá cao. Theo Flynn</w:t>
      </w:r>
      <w:r w:rsidR="00246278" w:rsidRPr="00D80854">
        <w:rPr>
          <w:rFonts w:ascii="Times New Roman" w:hAnsi="Times New Roman"/>
          <w:sz w:val="28"/>
          <w:szCs w:val="28"/>
        </w:rPr>
        <w:t xml:space="preserve"> B.J</w:t>
      </w:r>
      <w:r w:rsidR="008F3FC2" w:rsidRPr="00D80854">
        <w:rPr>
          <w:rFonts w:ascii="Times New Roman" w:hAnsi="Times New Roman"/>
          <w:sz w:val="28"/>
          <w:szCs w:val="28"/>
        </w:rPr>
        <w:t xml:space="preserve"> (2002), tỷ lệ</w:t>
      </w:r>
      <w:r w:rsidR="001603DC" w:rsidRPr="00D80854">
        <w:rPr>
          <w:rFonts w:ascii="Times New Roman" w:hAnsi="Times New Roman"/>
          <w:sz w:val="28"/>
          <w:szCs w:val="28"/>
        </w:rPr>
        <w:t xml:space="preserve"> thành công là 90% </w:t>
      </w:r>
      <w:r w:rsidR="001603DC"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&lt;EndNote&gt;&lt;Cite&gt;&lt;Author&gt;Brian J. Flynn&lt;/Author&gt;&lt;Year&gt;2002&lt;/Year&gt;&lt;RecNum&gt;1117&lt;/RecNum&gt;&lt;DisplayText&gt;[114]&lt;/DisplayText&gt;&lt;record&gt;&lt;rec-number&gt;1117&lt;/rec-number&gt;&lt;foreign-keys&gt;&lt;key app="EN" db-id="szvz2995de9re8ezzpq5v2fnpesvr5ftxxtp" timestamp="1576829589"&gt;1117&lt;/key&gt;&lt;key app="ENWeb" db-id=""&gt;0&lt;/key&gt;&lt;/foreign-keys&gt;&lt;ref-type name="Journal Article"&gt;17&lt;/ref-type&gt;&lt;contributors&gt;&lt;authors&gt;&lt;author&gt;Brian J. Flynn, Wen T. Yap, &lt;/author&gt;&lt;/authors&gt;&lt;/contributors&gt;&lt;titles&gt;&lt;title&gt;Pubovaginal sling using allograft fascia lata versus autograft fascia for all types of stress urinary incontinence: 2-year minimum followup&lt;/title&gt;&lt;secondary-title&gt;American Urological Association&lt;/secondary-title&gt;&lt;/titles&gt;&lt;periodical&gt;&lt;full-title&gt;AMERICAN UROLOGICAL ASSOCIATION&lt;/full-title&gt;&lt;/periodical&gt;&lt;pages&gt;608-612&lt;/pages&gt;&lt;volume&gt;167&lt;/volume&gt;&lt;dates&gt;&lt;year&gt;2002&lt;/year&gt;&lt;/dates&gt;&lt;urls&gt;&lt;/urls&gt;&lt;/record&gt;&lt;/Cite&gt;&lt;/EndNote&gt;</w:instrText>
      </w:r>
      <w:r w:rsidR="001603DC" w:rsidRPr="00D80854">
        <w:rPr>
          <w:rFonts w:ascii="Times New Roman" w:hAnsi="Times New Roman"/>
          <w:sz w:val="28"/>
          <w:szCs w:val="28"/>
        </w:rPr>
        <w:fldChar w:fldCharType="separate"/>
      </w:r>
      <w:r w:rsidR="00000339" w:rsidRPr="00D80854">
        <w:rPr>
          <w:rFonts w:ascii="Times New Roman" w:hAnsi="Times New Roman"/>
          <w:noProof/>
          <w:sz w:val="28"/>
          <w:szCs w:val="28"/>
        </w:rPr>
        <w:t>[11</w:t>
      </w:r>
      <w:r w:rsidR="00167BDC">
        <w:rPr>
          <w:rFonts w:ascii="Times New Roman" w:hAnsi="Times New Roman"/>
          <w:noProof/>
          <w:sz w:val="28"/>
          <w:szCs w:val="28"/>
        </w:rPr>
        <w:t>4</w:t>
      </w:r>
      <w:r w:rsidR="00000339" w:rsidRPr="00D80854">
        <w:rPr>
          <w:rFonts w:ascii="Times New Roman" w:hAnsi="Times New Roman"/>
          <w:noProof/>
          <w:sz w:val="28"/>
          <w:szCs w:val="28"/>
        </w:rPr>
        <w:t>]</w:t>
      </w:r>
      <w:r w:rsidR="001603DC" w:rsidRPr="00D80854">
        <w:rPr>
          <w:rFonts w:ascii="Times New Roman" w:hAnsi="Times New Roman"/>
          <w:sz w:val="28"/>
          <w:szCs w:val="28"/>
        </w:rPr>
        <w:fldChar w:fldCharType="end"/>
      </w:r>
      <w:r w:rsidR="008F3FC2" w:rsidRPr="00D80854">
        <w:rPr>
          <w:rFonts w:ascii="Times New Roman" w:hAnsi="Times New Roman"/>
          <w:sz w:val="28"/>
          <w:szCs w:val="28"/>
        </w:rPr>
        <w:t>. Theo Morgan (2000), tỷ lệ</w:t>
      </w:r>
      <w:r w:rsidR="001603DC" w:rsidRPr="00D80854">
        <w:rPr>
          <w:rFonts w:ascii="Times New Roman" w:hAnsi="Times New Roman"/>
          <w:sz w:val="28"/>
          <w:szCs w:val="28"/>
        </w:rPr>
        <w:t xml:space="preserve"> thành công là 85% </w:t>
      </w:r>
      <w:r w:rsidR="001603DC"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&lt;EndNote&gt;&lt;Cite&gt;&lt;Author&gt;TED O. MORGAN&lt;/Author&gt;&lt;Year&gt;2000&lt;/Year&gt;&lt;RecNum&gt;1116&lt;/RecNum&gt;&lt;DisplayText&gt;[115]&lt;/DisplayText&gt;&lt;record&gt;&lt;rec-number&gt;1116&lt;/rec-number&gt;&lt;foreign-keys&gt;&lt;key app="EN" db-id="szvz2995de9re8ezzpq5v2fnpesvr5ftxxtp" timestamp="1576829415"&gt;1116&lt;/key&gt;&lt;key app="ENWeb" db-id=""&gt;0&lt;/key&gt;&lt;/foreign-keys&gt;&lt;ref-type name="Journal Article"&gt;17&lt;/ref-type&gt;&lt;contributors&gt;&lt;authors&gt;&lt;author&gt;Ted O. Morgan, Jr., O. Lenaine Westney, Edward J. Mcguire&lt;/author&gt;&lt;/authors&gt;&lt;/contributors&gt;&lt;titles&gt;&lt;title&gt;Pubovaginal sling: 4-year outcome analysis and quality of life assessment&lt;/title&gt;&lt;secondary-title&gt;American Urological Association&lt;/secondary-title&gt;&lt;/titles&gt;&lt;periodical&gt;&lt;full-title&gt;AMERICAN UROLOGICAL ASSOCIATION&lt;/full-title&gt;&lt;/periodical&gt;&lt;pages&gt;1845-1848&lt;/pages&gt;&lt;volume&gt;163&lt;/volume&gt;&lt;dates&gt;&lt;year&gt;2000&lt;/year&gt;&lt;/dates&gt;&lt;urls&gt;&lt;/urls&gt;&lt;/record&gt;&lt;/Cite&gt;&lt;/EndNote&gt;</w:instrText>
      </w:r>
      <w:r w:rsidR="001603DC" w:rsidRPr="00D80854">
        <w:rPr>
          <w:rFonts w:ascii="Times New Roman" w:hAnsi="Times New Roman"/>
          <w:sz w:val="28"/>
          <w:szCs w:val="28"/>
        </w:rPr>
        <w:fldChar w:fldCharType="separate"/>
      </w:r>
      <w:r w:rsidR="00000339" w:rsidRPr="00D80854">
        <w:rPr>
          <w:rFonts w:ascii="Times New Roman" w:hAnsi="Times New Roman"/>
          <w:noProof/>
          <w:sz w:val="28"/>
          <w:szCs w:val="28"/>
        </w:rPr>
        <w:t>[11</w:t>
      </w:r>
      <w:r w:rsidR="00167BDC">
        <w:rPr>
          <w:rFonts w:ascii="Times New Roman" w:hAnsi="Times New Roman"/>
          <w:noProof/>
          <w:sz w:val="28"/>
          <w:szCs w:val="28"/>
        </w:rPr>
        <w:t>5</w:t>
      </w:r>
      <w:r w:rsidR="00000339" w:rsidRPr="00D80854">
        <w:rPr>
          <w:rFonts w:ascii="Times New Roman" w:hAnsi="Times New Roman"/>
          <w:noProof/>
          <w:sz w:val="28"/>
          <w:szCs w:val="28"/>
        </w:rPr>
        <w:t>]</w:t>
      </w:r>
      <w:r w:rsidR="001603DC" w:rsidRPr="00D80854">
        <w:rPr>
          <w:rFonts w:ascii="Times New Roman" w:hAnsi="Times New Roman"/>
          <w:sz w:val="28"/>
          <w:szCs w:val="28"/>
        </w:rPr>
        <w:fldChar w:fldCharType="end"/>
      </w:r>
      <w:r w:rsidR="008F3FC2" w:rsidRPr="00D80854">
        <w:rPr>
          <w:rFonts w:ascii="Times New Roman" w:hAnsi="Times New Roman"/>
          <w:sz w:val="28"/>
          <w:szCs w:val="28"/>
        </w:rPr>
        <w:t>. Theo Groutz (2001), không có trường hợp nào thất bại, tỷ lệ hết bệnh và cải thiện là 100%</w:t>
      </w:r>
      <w:r w:rsidR="001603DC" w:rsidRPr="00D80854">
        <w:rPr>
          <w:rFonts w:ascii="Times New Roman" w:hAnsi="Times New Roman"/>
          <w:sz w:val="28"/>
          <w:szCs w:val="28"/>
        </w:rPr>
        <w:t xml:space="preserve"> </w:t>
      </w:r>
      <w:r w:rsidR="001603DC"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&lt;EndNote&gt;&lt;Cite&gt;&lt;Author&gt;ASNAT GROUTZ&lt;/Author&gt;&lt;Year&gt;2001&lt;/Year&gt;&lt;RecNum&gt;1115&lt;/RecNum&gt;&lt;DisplayText&gt;[116]&lt;/DisplayText&gt;&lt;record&gt;&lt;rec-number&gt;1115&lt;/rec-number&gt;&lt;foreign-keys&gt;&lt;key app="EN" db-id="szvz2995de9re8ezzpq5v2fnpesvr5ftxxtp" timestamp="1576829283"&gt;1115&lt;/key&gt;&lt;key app="ENWeb" db-id=""&gt;0&lt;/key&gt;&lt;/foreign-keys&gt;&lt;ref-type name="Journal Article"&gt;17&lt;/ref-type&gt;&lt;contributors&gt;&lt;authors&gt;&lt;author&gt;Asnat Groutz, Jerry G. Blaivas, Michael J. Hyman, David C. Chaikin,&lt;/author&gt;&lt;/authors&gt;&lt;/contributors&gt;&lt;titles&gt;&lt;title&gt;Pubovaginal sling surgery for simple stress urinary incontinence: analysis by an outcome score&lt;/title&gt;&lt;secondary-title&gt;American Urological Association&lt;/secondary-title&gt;&lt;/titles&gt;&lt;periodical&gt;&lt;full-title&gt;AMERICAN UROLOGICAL ASSOCIATION&lt;/full-title&gt;&lt;/periodical&gt;&lt;pages&gt;1597-1600&lt;/pages&gt;&lt;volume&gt;165&lt;/volume&gt;&lt;dates&gt;&lt;year&gt;2001&lt;/year&gt;&lt;/dates&gt;&lt;urls&gt;&lt;/urls&gt;&lt;/record&gt;&lt;/Cite&gt;&lt;/EndNote&gt;</w:instrText>
      </w:r>
      <w:r w:rsidR="001603DC" w:rsidRPr="00D80854">
        <w:rPr>
          <w:rFonts w:ascii="Times New Roman" w:hAnsi="Times New Roman"/>
          <w:sz w:val="28"/>
          <w:szCs w:val="28"/>
        </w:rPr>
        <w:fldChar w:fldCharType="separate"/>
      </w:r>
      <w:r w:rsidR="00000339" w:rsidRPr="00D80854">
        <w:rPr>
          <w:rFonts w:ascii="Times New Roman" w:hAnsi="Times New Roman"/>
          <w:noProof/>
          <w:sz w:val="28"/>
          <w:szCs w:val="28"/>
        </w:rPr>
        <w:t>[11</w:t>
      </w:r>
      <w:r w:rsidR="00167BDC">
        <w:rPr>
          <w:rFonts w:ascii="Times New Roman" w:hAnsi="Times New Roman"/>
          <w:noProof/>
          <w:sz w:val="28"/>
          <w:szCs w:val="28"/>
        </w:rPr>
        <w:t>6</w:t>
      </w:r>
      <w:r w:rsidR="00000339" w:rsidRPr="00D80854">
        <w:rPr>
          <w:rFonts w:ascii="Times New Roman" w:hAnsi="Times New Roman"/>
          <w:noProof/>
          <w:sz w:val="28"/>
          <w:szCs w:val="28"/>
        </w:rPr>
        <w:t>]</w:t>
      </w:r>
      <w:r w:rsidR="001603DC" w:rsidRPr="00D80854">
        <w:rPr>
          <w:rFonts w:ascii="Times New Roman" w:hAnsi="Times New Roman"/>
          <w:sz w:val="28"/>
          <w:szCs w:val="28"/>
        </w:rPr>
        <w:fldChar w:fldCharType="end"/>
      </w:r>
      <w:r w:rsidR="008F3FC2" w:rsidRPr="00D80854">
        <w:rPr>
          <w:rFonts w:ascii="Times New Roman" w:hAnsi="Times New Roman"/>
          <w:sz w:val="28"/>
          <w:szCs w:val="28"/>
        </w:rPr>
        <w:t xml:space="preserve">. Nghiên cứu của Richter vào năm 2003 </w:t>
      </w:r>
      <w:r w:rsidR="00D92FBE" w:rsidRPr="00D80854">
        <w:rPr>
          <w:rFonts w:ascii="Times New Roman" w:hAnsi="Times New Roman"/>
          <w:sz w:val="28"/>
          <w:szCs w:val="28"/>
        </w:rPr>
        <w:fldChar w:fldCharType="begin">
          <w:fldData xml:space="preserve">PEVuZE5vdGU+PENpdGU+PEF1dGhvcj5SaWNodGVyPC9BdXRob3I+PFllYXI+MjAwMzwvWWVhcj48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</w:fldData>
        </w:fldChar>
      </w:r>
      <w:r w:rsidR="00000339" w:rsidRPr="00D80854">
        <w:rPr>
          <w:rFonts w:ascii="Times New Roman" w:hAnsi="Times New Roman"/>
          <w:sz w:val="28"/>
          <w:szCs w:val="28"/>
        </w:rPr>
        <w:instrText xml:space="preserve"> ADDIN EN.CITE </w:instrText>
      </w:r>
      <w:r w:rsidR="00000339" w:rsidRPr="00D80854">
        <w:rPr>
          <w:rFonts w:ascii="Times New Roman" w:hAnsi="Times New Roman"/>
          <w:sz w:val="28"/>
          <w:szCs w:val="28"/>
        </w:rPr>
        <w:fldChar w:fldCharType="begin">
          <w:fldData xml:space="preserve">PEVuZE5vdGU+PENpdGU+PEF1dGhvcj5SaWNodGVyPC9BdXRob3I+PFllYXI+MjAwMzwvWWVhcj48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</w:fldData>
        </w:fldChar>
      </w:r>
      <w:r w:rsidR="00000339" w:rsidRPr="00D80854">
        <w:rPr>
          <w:rFonts w:ascii="Times New Roman" w:hAnsi="Times New Roman"/>
          <w:sz w:val="28"/>
          <w:szCs w:val="28"/>
        </w:rPr>
        <w:instrText xml:space="preserve"> ADDIN EN.CITE.DATA </w:instrText>
      </w:r>
      <w:r w:rsidR="00000339" w:rsidRPr="00D80854">
        <w:rPr>
          <w:rFonts w:ascii="Times New Roman" w:hAnsi="Times New Roman"/>
          <w:sz w:val="28"/>
          <w:szCs w:val="28"/>
        </w:rPr>
      </w:r>
      <w:r w:rsidR="00000339" w:rsidRPr="00D80854">
        <w:rPr>
          <w:rFonts w:ascii="Times New Roman" w:hAnsi="Times New Roman"/>
          <w:sz w:val="28"/>
          <w:szCs w:val="28"/>
        </w:rPr>
        <w:fldChar w:fldCharType="end"/>
      </w:r>
      <w:r w:rsidR="00D92FBE" w:rsidRPr="00D80854">
        <w:rPr>
          <w:rFonts w:ascii="Times New Roman" w:hAnsi="Times New Roman"/>
          <w:sz w:val="28"/>
          <w:szCs w:val="28"/>
        </w:rPr>
      </w:r>
      <w:r w:rsidR="00D92FBE" w:rsidRPr="00D80854">
        <w:rPr>
          <w:rFonts w:ascii="Times New Roman" w:hAnsi="Times New Roman"/>
          <w:sz w:val="28"/>
          <w:szCs w:val="28"/>
        </w:rPr>
        <w:fldChar w:fldCharType="separate"/>
      </w:r>
      <w:r w:rsidR="00000339" w:rsidRPr="00D80854">
        <w:rPr>
          <w:rFonts w:ascii="Times New Roman" w:hAnsi="Times New Roman"/>
          <w:noProof/>
          <w:sz w:val="28"/>
          <w:szCs w:val="28"/>
        </w:rPr>
        <w:t>[11</w:t>
      </w:r>
      <w:r w:rsidR="00167BDC">
        <w:rPr>
          <w:rFonts w:ascii="Times New Roman" w:hAnsi="Times New Roman"/>
          <w:noProof/>
          <w:sz w:val="28"/>
          <w:szCs w:val="28"/>
        </w:rPr>
        <w:t>7</w:t>
      </w:r>
      <w:r w:rsidR="00000339" w:rsidRPr="00D80854">
        <w:rPr>
          <w:rFonts w:ascii="Times New Roman" w:hAnsi="Times New Roman"/>
          <w:noProof/>
          <w:sz w:val="28"/>
          <w:szCs w:val="28"/>
        </w:rPr>
        <w:t>]</w:t>
      </w:r>
      <w:r w:rsidR="00D92FBE" w:rsidRPr="00D80854">
        <w:rPr>
          <w:rFonts w:ascii="Times New Roman" w:hAnsi="Times New Roman"/>
          <w:sz w:val="28"/>
          <w:szCs w:val="28"/>
        </w:rPr>
        <w:fldChar w:fldCharType="end"/>
      </w:r>
      <w:r w:rsidR="008F3FC2" w:rsidRPr="00D80854">
        <w:rPr>
          <w:rFonts w:ascii="Times New Roman" w:hAnsi="Times New Roman"/>
          <w:sz w:val="28"/>
          <w:szCs w:val="28"/>
        </w:rPr>
        <w:t xml:space="preserve"> và của Chou năm 2003</w:t>
      </w:r>
      <w:r w:rsidR="00D92FBE" w:rsidRPr="00D80854">
        <w:rPr>
          <w:rFonts w:ascii="Times New Roman" w:hAnsi="Times New Roman"/>
          <w:sz w:val="28"/>
          <w:szCs w:val="28"/>
        </w:rPr>
        <w:t xml:space="preserve"> </w:t>
      </w:r>
      <w:r w:rsidR="00D92FBE"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&lt;EndNote&gt;&lt;Cite&gt;&lt;Author&gt;Chou&lt;/Author&gt;&lt;Year&gt;2003&lt;/Year&gt;&lt;RecNum&gt;1113&lt;/RecNum&gt;&lt;DisplayText&gt;[118]&lt;/DisplayText&gt;&lt;record&gt;&lt;rec-number&gt;1113&lt;/rec-number&gt;&lt;foreign-keys&gt;&lt;key app="EN" db-id="szvz2995de9re8ezzpq5v2fnpesvr5ftxxtp" timestamp="1576828952"&gt;1113&lt;/key&gt;&lt;key app="ENWeb" db-id=""&gt;0&lt;/key&gt;&lt;/foreign-keys&gt;&lt;ref-type name="Journal Article"&gt;17&lt;/ref-type&gt;&lt;contributors&gt;&lt;authors&gt;&lt;author&gt;Chou, E. C.&lt;/author&gt;&lt;author&gt;Flisser, A. J.&lt;/author&gt;&lt;author&gt;Panagopoulos, G.&lt;/author&gt;&lt;author&gt;Blaivas, J. G.&lt;/author&gt;&lt;/authors&gt;&lt;/contributors&gt;&lt;auth-address&gt;Department of Urology, School of Medicine, China Medical College and China Medical College Hospital, Taichung, Taiwan.&lt;/auth-address&gt;&lt;titles&gt;&lt;title&gt;Effective treatment for mixed urinary incontinence with a pubovaginal sling&lt;/title&gt;&lt;secondary-title&gt;J Urol&lt;/secondary-title&gt;&lt;/titles&gt;&lt;periodical&gt;&lt;full-title&gt;J Urol&lt;/full-title&gt;&lt;/periodical&gt;&lt;pages&gt;494-7&lt;/pages&gt;&lt;volume&gt;170&lt;/volume&gt;&lt;number&gt;2 Pt 1&lt;/number&gt;&lt;edition&gt;2003/07/11&lt;/edition&gt;&lt;keywords&gt;&lt;keyword&gt;Aged&lt;/keyword&gt;&lt;keyword&gt;Aged, 80 and over&lt;/keyword&gt;&lt;keyword&gt;Female&lt;/keyword&gt;&lt;keyword&gt;Follow-Up Studies&lt;/keyword&gt;&lt;keyword&gt;Humans&lt;/keyword&gt;&lt;keyword&gt;Middle Aged&lt;/keyword&gt;&lt;keyword&gt;Recurrence&lt;/keyword&gt;&lt;keyword&gt;Treatment Outcome&lt;/keyword&gt;&lt;keyword&gt;Urinary Incontinence/*surgery&lt;/keyword&gt;&lt;keyword&gt;Urologic Surgical Procedures/methods&lt;/keyword&gt;&lt;/keywords&gt;&lt;dates&gt;&lt;year&gt;2003&lt;/year&gt;&lt;pub-dates&gt;&lt;date&gt;Aug&lt;/date&gt;&lt;/pub-dates&gt;&lt;/dates&gt;&lt;isbn&gt;0022-5347 (Print)&amp;#xD;0022-5347 (Linking)&lt;/isbn&gt;&lt;accession-num&gt;12853807&lt;/accession-num&gt;&lt;urls&gt;&lt;related-urls&gt;&lt;url&gt;https://www.ncbi.nlm.nih.gov/pubmed/12853807&lt;/url&gt;&lt;/related-urls&gt;&lt;/urls&gt;&lt;electronic-resource-num&gt;10.1097/01.ju.0000069432.60521.6f&lt;/electronic-resource-num&gt;&lt;/record&gt;&lt;/Cite&gt;&lt;/EndNote&gt;</w:instrText>
      </w:r>
      <w:r w:rsidR="00D92FBE" w:rsidRPr="00D80854">
        <w:rPr>
          <w:rFonts w:ascii="Times New Roman" w:hAnsi="Times New Roman"/>
          <w:sz w:val="28"/>
          <w:szCs w:val="28"/>
        </w:rPr>
        <w:fldChar w:fldCharType="separate"/>
      </w:r>
      <w:r w:rsidR="00000339" w:rsidRPr="00D80854">
        <w:rPr>
          <w:rFonts w:ascii="Times New Roman" w:hAnsi="Times New Roman"/>
          <w:noProof/>
          <w:sz w:val="28"/>
          <w:szCs w:val="28"/>
        </w:rPr>
        <w:t>[11</w:t>
      </w:r>
      <w:r w:rsidR="00167BDC">
        <w:rPr>
          <w:rFonts w:ascii="Times New Roman" w:hAnsi="Times New Roman"/>
          <w:noProof/>
          <w:sz w:val="28"/>
          <w:szCs w:val="28"/>
        </w:rPr>
        <w:t>8</w:t>
      </w:r>
      <w:r w:rsidR="00000339" w:rsidRPr="00D80854">
        <w:rPr>
          <w:rFonts w:ascii="Times New Roman" w:hAnsi="Times New Roman"/>
          <w:noProof/>
          <w:sz w:val="28"/>
          <w:szCs w:val="28"/>
        </w:rPr>
        <w:t>]</w:t>
      </w:r>
      <w:r w:rsidR="00D92FBE" w:rsidRPr="00D80854">
        <w:rPr>
          <w:rFonts w:ascii="Times New Roman" w:hAnsi="Times New Roman"/>
          <w:sz w:val="28"/>
          <w:szCs w:val="28"/>
        </w:rPr>
        <w:fldChar w:fldCharType="end"/>
      </w:r>
      <w:r w:rsidR="00D92FBE" w:rsidRPr="00D80854">
        <w:rPr>
          <w:rFonts w:ascii="Times New Roman" w:hAnsi="Times New Roman"/>
          <w:sz w:val="28"/>
          <w:szCs w:val="28"/>
        </w:rPr>
        <w:t xml:space="preserve"> </w:t>
      </w:r>
      <w:r w:rsidR="008F3FC2" w:rsidRPr="00D80854">
        <w:rPr>
          <w:rFonts w:ascii="Times New Roman" w:hAnsi="Times New Roman"/>
          <w:sz w:val="28"/>
          <w:szCs w:val="28"/>
        </w:rPr>
        <w:t>trên cân cơ tự thân cho kết quả thành công rất cao, đến 97%. Theo tác giả</w:t>
      </w:r>
      <w:r w:rsidR="00D92FBE" w:rsidRPr="00D80854">
        <w:rPr>
          <w:rFonts w:ascii="Times New Roman" w:hAnsi="Times New Roman"/>
          <w:sz w:val="28"/>
          <w:szCs w:val="28"/>
        </w:rPr>
        <w:t xml:space="preserve"> Almeida năm 2004 </w:t>
      </w:r>
      <w:r w:rsidR="00D92FBE"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&lt;EndNote&gt;&lt;Cite&gt;&lt;Author&gt;Almeida&lt;/Author&gt;&lt;Year&gt;2004&lt;/Year&gt;&lt;RecNum&gt;1112&lt;/RecNum&gt;&lt;DisplayText&gt;[119]&lt;/DisplayText&gt;&lt;record&gt;&lt;rec-number&gt;1112&lt;/rec-number&gt;&lt;foreign-keys&gt;&lt;key app="EN" db-id="szvz2995de9re8ezzpq5v2fnpesvr5ftxxtp" timestamp="1576828694"&gt;1112&lt;/key&gt;&lt;key app="ENWeb" db-id=""&gt;0&lt;/key&gt;&lt;/foreign-keys&gt;&lt;ref-type name="Journal Article"&gt;17&lt;/ref-type&gt;&lt;contributors&gt;&lt;authors&gt;&lt;author&gt;Almeida, S. H.&lt;/author&gt;&lt;author&gt;Gregorio, E.&lt;/author&gt;&lt;author&gt;Grando, J. P.&lt;/author&gt;&lt;author&gt;Rodrigues, M. A.&lt;/author&gt;&lt;author&gt;Fraga, F. C.&lt;/author&gt;&lt;author&gt;Moreira, H. A.&lt;/author&gt;&lt;/authors&gt;&lt;/contributors&gt;&lt;auth-address&gt;Londrina State University, Surgery Department, Urology Sector, Londrina, Brazil. salmeida@sercomtel.com.br&lt;/auth-address&gt;&lt;titles&gt;&lt;title&gt;Pubovaginal sling using cadaveric allograft fascia for the treatment of female urinary incontinence&lt;/title&gt;&lt;secondary-title&gt;Transplant Proc&lt;/secondary-title&gt;&lt;/titles&gt;&lt;periodical&gt;&lt;full-title&gt;Transplant Proc&lt;/full-title&gt;&lt;/periodical&gt;&lt;pages&gt;995-6&lt;/pages&gt;&lt;volume&gt;36&lt;/volume&gt;&lt;number&gt;4&lt;/number&gt;&lt;edition&gt;2004/06/15&lt;/edition&gt;&lt;keywords&gt;&lt;keyword&gt;Adult&lt;/keyword&gt;&lt;keyword&gt;Aged&lt;/keyword&gt;&lt;keyword&gt;Brain Death&lt;/keyword&gt;&lt;keyword&gt;Cadaver&lt;/keyword&gt;&lt;keyword&gt;Fascia Lata/*surgery&lt;/keyword&gt;&lt;keyword&gt;Female&lt;/keyword&gt;&lt;keyword&gt;Follow-Up Studies&lt;/keyword&gt;&lt;keyword&gt;Humans&lt;/keyword&gt;&lt;keyword&gt;Middle Aged&lt;/keyword&gt;&lt;keyword&gt;Retrospective Studies&lt;/keyword&gt;&lt;keyword&gt;Time Factors&lt;/keyword&gt;&lt;keyword&gt;Tissue Donors&lt;/keyword&gt;&lt;keyword&gt;Transplantation, Autologous/methods&lt;/keyword&gt;&lt;keyword&gt;Transplantation, Homologous/*methods&lt;/keyword&gt;&lt;keyword&gt;Urinary Incontinence, Stress/*surgery&lt;/keyword&gt;&lt;keyword&gt;Vagina/surgery&lt;/keyword&gt;&lt;/keywords&gt;&lt;dates&gt;&lt;year&gt;2004&lt;/year&gt;&lt;pub-dates&gt;&lt;date&gt;May&lt;/date&gt;&lt;/pub-dates&gt;&lt;/dates&gt;&lt;isbn&gt;0041-1345 (Print)&amp;#xD;0041-1345 (Linking)&lt;/isbn&gt;&lt;accession-num&gt;15194346&lt;/accession-num&gt;&lt;urls&gt;&lt;related-urls&gt;&lt;url&gt;https://www.ncbi.nlm.nih.gov/pubmed/15194346&lt;/url&gt;&lt;/related-urls&gt;&lt;/urls&gt;&lt;electronic-resource-num&gt;10.1016/j.transproceed.2004.03.058&lt;/electronic-resource-num&gt;&lt;/record&gt;&lt;/Cite&gt;&lt;/EndNote&gt;</w:instrText>
      </w:r>
      <w:r w:rsidR="00D92FBE" w:rsidRPr="00D80854">
        <w:rPr>
          <w:rFonts w:ascii="Times New Roman" w:hAnsi="Times New Roman"/>
          <w:sz w:val="28"/>
          <w:szCs w:val="28"/>
        </w:rPr>
        <w:fldChar w:fldCharType="separate"/>
      </w:r>
      <w:r w:rsidR="00000339" w:rsidRPr="00D80854">
        <w:rPr>
          <w:rFonts w:ascii="Times New Roman" w:hAnsi="Times New Roman"/>
          <w:noProof/>
          <w:sz w:val="28"/>
          <w:szCs w:val="28"/>
        </w:rPr>
        <w:t>[11</w:t>
      </w:r>
      <w:r w:rsidR="00167BDC">
        <w:rPr>
          <w:rFonts w:ascii="Times New Roman" w:hAnsi="Times New Roman"/>
          <w:noProof/>
          <w:sz w:val="28"/>
          <w:szCs w:val="28"/>
        </w:rPr>
        <w:t>9</w:t>
      </w:r>
      <w:r w:rsidR="00000339" w:rsidRPr="00D80854">
        <w:rPr>
          <w:rFonts w:ascii="Times New Roman" w:hAnsi="Times New Roman"/>
          <w:noProof/>
          <w:sz w:val="28"/>
          <w:szCs w:val="28"/>
        </w:rPr>
        <w:t>]</w:t>
      </w:r>
      <w:r w:rsidR="00D92FBE" w:rsidRPr="00D80854">
        <w:rPr>
          <w:rFonts w:ascii="Times New Roman" w:hAnsi="Times New Roman"/>
          <w:sz w:val="28"/>
          <w:szCs w:val="28"/>
        </w:rPr>
        <w:fldChar w:fldCharType="end"/>
      </w:r>
      <w:r w:rsidR="00D92FBE" w:rsidRPr="00D80854">
        <w:rPr>
          <w:rFonts w:ascii="Times New Roman" w:hAnsi="Times New Roman"/>
          <w:sz w:val="28"/>
          <w:szCs w:val="28"/>
        </w:rPr>
        <w:t xml:space="preserve"> </w:t>
      </w:r>
      <w:r w:rsidR="008F3FC2" w:rsidRPr="00D80854">
        <w:rPr>
          <w:rFonts w:ascii="Times New Roman" w:hAnsi="Times New Roman"/>
          <w:sz w:val="28"/>
          <w:szCs w:val="28"/>
        </w:rPr>
        <w:t xml:space="preserve">và Mitsui năm 2007 </w:t>
      </w:r>
      <w:r w:rsidR="0072052C" w:rsidRPr="00D80854">
        <w:rPr>
          <w:rFonts w:ascii="Times New Roman" w:hAnsi="Times New Roman"/>
          <w:sz w:val="28"/>
          <w:szCs w:val="28"/>
        </w:rPr>
        <w:fldChar w:fldCharType="begin"/>
      </w:r>
      <w:r w:rsidR="00000339" w:rsidRPr="00D80854">
        <w:rPr>
          <w:rFonts w:ascii="Times New Roman" w:hAnsi="Times New Roman"/>
          <w:sz w:val="28"/>
          <w:szCs w:val="28"/>
        </w:rPr>
        <w:instrText xml:space="preserve"> ADDIN EN.CITE &lt;EndNote&gt;&lt;Cite&gt;&lt;Author&gt;Mitsui&lt;/Author&gt;&lt;Year&gt;2007&lt;/Year&gt;&lt;RecNum&gt;1111&lt;/RecNum&gt;&lt;DisplayText&gt;[120]&lt;/DisplayText&gt;&lt;record&gt;&lt;rec-number&gt;1111&lt;/rec-number&gt;&lt;foreign-keys&gt;&lt;key app="EN" db-id="szvz2995de9re8ezzpq5v2fnpesvr5ftxxtp" timestamp="1576828601"&gt;1111&lt;/key&gt;&lt;key app="ENWeb" db-id=""&gt;0&lt;/key&gt;&lt;/foreign-keys&gt;&lt;ref-type name="Journal Article"&gt;17&lt;/ref-type&gt;&lt;contributors&gt;&lt;authors&gt;&lt;author&gt;Mitsui, T.&lt;/author&gt;&lt;author&gt;Tanaka, H.&lt;/author&gt;&lt;author&gt;Moriya, K.&lt;/author&gt;&lt;author&gt;Kakizaki, H.&lt;/author&gt;&lt;author&gt;Nonomura, K.&lt;/author&gt;&lt;/authors&gt;&lt;/contributors&gt;&lt;auth-address&gt;Department of Urology, Hokkaido University Graduate School of Medicine, Sapporo, Japan. mitsui68@med.hokudai.ac.jp&lt;/auth-address&gt;&lt;titles&gt;&lt;title&gt;Clinical and urodynamic outcomes of pubovaginal sling procedure with autologous rectus fascia for stress urinary incontinence&lt;/title&gt;&lt;secondary-title&gt;Int J Urol&lt;/secondary-title&gt;&lt;/titles&gt;&lt;periodical&gt;&lt;full-title&gt;Int J Urol&lt;/full-title&gt;&lt;/periodical&gt;&lt;pages&gt;1076-9&lt;/pages&gt;&lt;volume&gt;14&lt;/volume&gt;&lt;number&gt;12&lt;/number&gt;&lt;edition&gt;2007/11/27&lt;/edition&gt;&lt;keywords&gt;&lt;keyword&gt;Adult&lt;/keyword&gt;&lt;keyword&gt;Aged&lt;/keyword&gt;&lt;keyword&gt;Female&lt;/keyword&gt;&lt;keyword&gt;Humans&lt;/keyword&gt;&lt;keyword&gt;Middle Aged&lt;/keyword&gt;&lt;keyword&gt;Suburethral Slings&lt;/keyword&gt;&lt;keyword&gt;Treatment Outcome&lt;/keyword&gt;&lt;keyword&gt;Urinary Incontinence, Stress/*surgery&lt;/keyword&gt;&lt;keyword&gt;*Urodynamics&lt;/keyword&gt;&lt;/keywords&gt;&lt;dates&gt;&lt;year&gt;2007&lt;/year&gt;&lt;pub-dates&gt;&lt;date&gt;Dec&lt;/date&gt;&lt;/pub-dates&gt;&lt;/dates&gt;&lt;isbn&gt;0919-8172 (Print)&amp;#xD;0919-8172 (Linking)&lt;/isbn&gt;&lt;accession-num&gt;18036043&lt;/accession-num&gt;&lt;urls&gt;&lt;related-urls&gt;&lt;url&gt;https://www.ncbi.nlm.nih.gov/pubmed/18036043&lt;/url&gt;&lt;/related-urls&gt;&lt;/urls&gt;&lt;electronic-resource-num&gt;10.1111/j.1442-2042.2007.01909.x&lt;/electronic-resource-num&gt;&lt;/record&gt;&lt;/Cite&gt;&lt;/EndNote&gt;</w:instrText>
      </w:r>
      <w:r w:rsidR="0072052C" w:rsidRPr="00D80854">
        <w:rPr>
          <w:rFonts w:ascii="Times New Roman" w:hAnsi="Times New Roman"/>
          <w:sz w:val="28"/>
          <w:szCs w:val="28"/>
        </w:rPr>
        <w:fldChar w:fldCharType="separate"/>
      </w:r>
      <w:r w:rsidR="00167BDC">
        <w:rPr>
          <w:rFonts w:ascii="Times New Roman" w:hAnsi="Times New Roman"/>
          <w:noProof/>
          <w:sz w:val="28"/>
          <w:szCs w:val="28"/>
        </w:rPr>
        <w:t>[120</w:t>
      </w:r>
      <w:r w:rsidR="00000339" w:rsidRPr="00D80854">
        <w:rPr>
          <w:rFonts w:ascii="Times New Roman" w:hAnsi="Times New Roman"/>
          <w:noProof/>
          <w:sz w:val="28"/>
          <w:szCs w:val="28"/>
        </w:rPr>
        <w:t>]</w:t>
      </w:r>
      <w:r w:rsidR="0072052C" w:rsidRPr="00D80854">
        <w:rPr>
          <w:rFonts w:ascii="Times New Roman" w:hAnsi="Times New Roman"/>
          <w:sz w:val="28"/>
          <w:szCs w:val="28"/>
        </w:rPr>
        <w:fldChar w:fldCharType="end"/>
      </w:r>
      <w:r w:rsidR="00D92FBE" w:rsidRPr="00D80854">
        <w:rPr>
          <w:rFonts w:ascii="Times New Roman" w:hAnsi="Times New Roman"/>
          <w:sz w:val="28"/>
          <w:szCs w:val="28"/>
        </w:rPr>
        <w:t xml:space="preserve"> </w:t>
      </w:r>
      <w:r w:rsidR="008F3FC2" w:rsidRPr="00D80854">
        <w:rPr>
          <w:rFonts w:ascii="Times New Roman" w:hAnsi="Times New Roman"/>
          <w:sz w:val="28"/>
          <w:szCs w:val="28"/>
        </w:rPr>
        <w:t>tỷ lệ thất bại là 10%, thành công và cải thiện là 90%.</w:t>
      </w:r>
      <w:r w:rsidR="00B03650" w:rsidRPr="00D80854">
        <w:rPr>
          <w:rFonts w:ascii="Times New Roman" w:hAnsi="Times New Roman"/>
          <w:sz w:val="28"/>
          <w:szCs w:val="28"/>
        </w:rPr>
        <w:t xml:space="preserve"> Tại Việt Nam, nghiên cứu của Đỗ Vũ Phương năm 2015 cho kết quả gần giống với các tác giả khác, với tỉ lệ </w:t>
      </w:r>
      <w:r w:rsidR="006831A1" w:rsidRPr="00D80854">
        <w:rPr>
          <w:rFonts w:ascii="Times New Roman" w:hAnsi="Times New Roman"/>
          <w:sz w:val="28"/>
          <w:szCs w:val="28"/>
        </w:rPr>
        <w:t>thành công là 95,2%</w:t>
      </w:r>
      <w:r w:rsidR="00C257E4" w:rsidRPr="00D80854">
        <w:rPr>
          <w:rFonts w:ascii="Times New Roman" w:hAnsi="Times New Roman"/>
          <w:sz w:val="28"/>
          <w:szCs w:val="28"/>
        </w:rPr>
        <w:t xml:space="preserve"> </w:t>
      </w:r>
      <w:r w:rsidR="00C257E4" w:rsidRPr="00D80854">
        <w:rPr>
          <w:rFonts w:ascii="Times New Roman" w:hAnsi="Times New Roman"/>
          <w:sz w:val="28"/>
          <w:szCs w:val="28"/>
        </w:rPr>
        <w:fldChar w:fldCharType="begin">
          <w:fldData xml:space="preserve">PEVuZE5vdGU+PENpdGU+PEF1dGhvcj7EkOG7lyBWxakgUGjGsMahbmc8L0F1dGhvcj48WWVhcj4y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=
</w:fldData>
        </w:fldChar>
      </w:r>
      <w:r w:rsidR="00000339" w:rsidRPr="00D80854">
        <w:rPr>
          <w:rFonts w:ascii="Times New Roman" w:hAnsi="Times New Roman"/>
          <w:sz w:val="28"/>
          <w:szCs w:val="28"/>
        </w:rPr>
        <w:instrText xml:space="preserve"> ADDIN EN.CITE </w:instrText>
      </w:r>
      <w:r w:rsidR="00000339" w:rsidRPr="00D80854">
        <w:rPr>
          <w:rFonts w:ascii="Times New Roman" w:hAnsi="Times New Roman"/>
          <w:sz w:val="28"/>
          <w:szCs w:val="28"/>
        </w:rPr>
        <w:fldChar w:fldCharType="begin">
          <w:fldData xml:space="preserve">PEVuZE5vdGU+PENpdGU+PEF1dGhvcj7EkOG7lyBWxakgUGjGsMahbmc8L0F1dGhvcj48WWVhcj4y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=
</w:fldData>
        </w:fldChar>
      </w:r>
      <w:r w:rsidR="00000339" w:rsidRPr="00D80854">
        <w:rPr>
          <w:rFonts w:ascii="Times New Roman" w:hAnsi="Times New Roman"/>
          <w:sz w:val="28"/>
          <w:szCs w:val="28"/>
        </w:rPr>
        <w:instrText xml:space="preserve"> ADDIN EN.CITE.DATA </w:instrText>
      </w:r>
      <w:r w:rsidR="00000339" w:rsidRPr="00D80854">
        <w:rPr>
          <w:rFonts w:ascii="Times New Roman" w:hAnsi="Times New Roman"/>
          <w:sz w:val="28"/>
          <w:szCs w:val="28"/>
        </w:rPr>
      </w:r>
      <w:r w:rsidR="00000339" w:rsidRPr="00D80854">
        <w:rPr>
          <w:rFonts w:ascii="Times New Roman" w:hAnsi="Times New Roman"/>
          <w:sz w:val="28"/>
          <w:szCs w:val="28"/>
        </w:rPr>
        <w:fldChar w:fldCharType="end"/>
      </w:r>
      <w:r w:rsidR="00C257E4" w:rsidRPr="00D80854">
        <w:rPr>
          <w:rFonts w:ascii="Times New Roman" w:hAnsi="Times New Roman"/>
          <w:sz w:val="28"/>
          <w:szCs w:val="28"/>
        </w:rPr>
      </w:r>
      <w:r w:rsidR="00C257E4" w:rsidRPr="00D80854">
        <w:rPr>
          <w:rFonts w:ascii="Times New Roman" w:hAnsi="Times New Roman"/>
          <w:sz w:val="28"/>
          <w:szCs w:val="28"/>
        </w:rPr>
        <w:fldChar w:fldCharType="separate"/>
      </w:r>
      <w:r w:rsidR="00167BDC">
        <w:rPr>
          <w:rFonts w:ascii="Times New Roman" w:hAnsi="Times New Roman"/>
          <w:noProof/>
          <w:sz w:val="28"/>
          <w:szCs w:val="28"/>
        </w:rPr>
        <w:t>[121</w:t>
      </w:r>
      <w:r w:rsidR="00000339" w:rsidRPr="00D80854">
        <w:rPr>
          <w:rFonts w:ascii="Times New Roman" w:hAnsi="Times New Roman"/>
          <w:noProof/>
          <w:sz w:val="28"/>
          <w:szCs w:val="28"/>
        </w:rPr>
        <w:t>]</w:t>
      </w:r>
      <w:r w:rsidR="00C257E4" w:rsidRPr="00D80854">
        <w:rPr>
          <w:rFonts w:ascii="Times New Roman" w:hAnsi="Times New Roman"/>
          <w:sz w:val="28"/>
          <w:szCs w:val="28"/>
        </w:rPr>
        <w:fldChar w:fldCharType="end"/>
      </w:r>
      <w:r w:rsidR="006042DE" w:rsidRPr="00D80854">
        <w:rPr>
          <w:rFonts w:ascii="Times New Roman" w:hAnsi="Times New Roman"/>
          <w:sz w:val="28"/>
          <w:szCs w:val="28"/>
        </w:rPr>
        <w:t>.</w:t>
      </w:r>
    </w:p>
    <w:p w:rsidR="00527FF0" w:rsidRPr="00D80854" w:rsidRDefault="00527FF0" w:rsidP="00F33A31">
      <w:pPr>
        <w:pStyle w:val="oancuaDanhsach1"/>
        <w:spacing w:before="240" w:after="240" w:line="360" w:lineRule="auto"/>
        <w:ind w:left="0" w:firstLine="720"/>
        <w:jc w:val="both"/>
        <w:rPr>
          <w:rFonts w:ascii="Times New Roman" w:hAnsi="Times New Roman"/>
          <w:sz w:val="28"/>
          <w:szCs w:val="28"/>
        </w:rPr>
      </w:pPr>
    </w:p>
    <w:p w:rsidR="00BE0D2E" w:rsidRPr="00D80854" w:rsidRDefault="00BE0D2E" w:rsidP="00F33A31">
      <w:pPr>
        <w:pStyle w:val="oancuaDanhsach1"/>
        <w:spacing w:before="240" w:after="240" w:line="360" w:lineRule="auto"/>
        <w:ind w:left="0" w:firstLine="720"/>
        <w:jc w:val="both"/>
        <w:rPr>
          <w:rFonts w:ascii="Times New Roman" w:hAnsi="Times New Roman"/>
          <w:sz w:val="28"/>
          <w:szCs w:val="28"/>
        </w:rPr>
      </w:pPr>
      <w:r w:rsidRPr="002C601C">
        <w:rPr>
          <w:rFonts w:ascii="Times New Roman" w:hAnsi="Times New Roman"/>
          <w:b/>
          <w:sz w:val="28"/>
          <w:szCs w:val="28"/>
        </w:rPr>
        <w:t>Tỷ lệ thất bại</w:t>
      </w:r>
      <w:r w:rsidRPr="00D80854">
        <w:rPr>
          <w:rFonts w:ascii="Times New Roman" w:hAnsi="Times New Roman"/>
          <w:sz w:val="28"/>
          <w:szCs w:val="28"/>
        </w:rPr>
        <w:t xml:space="preserve">: </w:t>
      </w:r>
    </w:p>
    <w:p w:rsidR="00336015" w:rsidRPr="00D80854" w:rsidRDefault="00336015"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Mục đích của phẫu thuật đặt giá đỡ nhằm xoá bỏ hoàn toàn </w:t>
      </w:r>
      <w:r w:rsidR="00246278" w:rsidRPr="00D80854">
        <w:rPr>
          <w:rFonts w:ascii="Times New Roman" w:hAnsi="Times New Roman"/>
          <w:sz w:val="28"/>
          <w:szCs w:val="28"/>
        </w:rPr>
        <w:t>TKKSKGS</w:t>
      </w:r>
      <w:r w:rsidRPr="00D80854">
        <w:rPr>
          <w:rFonts w:ascii="Times New Roman" w:hAnsi="Times New Roman"/>
          <w:sz w:val="28"/>
          <w:szCs w:val="28"/>
        </w:rPr>
        <w:t xml:space="preserve">. Như vậy, chúng tôi gọi là thất bại khi: tình trạng vẫn tồn tại </w:t>
      </w:r>
      <w:r w:rsidR="00246278" w:rsidRPr="00D80854">
        <w:rPr>
          <w:rFonts w:ascii="Times New Roman" w:hAnsi="Times New Roman"/>
          <w:sz w:val="28"/>
          <w:szCs w:val="28"/>
        </w:rPr>
        <w:t>TKKSKGS</w:t>
      </w:r>
      <w:r w:rsidRPr="00D80854">
        <w:rPr>
          <w:rFonts w:ascii="Times New Roman" w:hAnsi="Times New Roman"/>
          <w:sz w:val="28"/>
          <w:szCs w:val="28"/>
        </w:rPr>
        <w:t xml:space="preserve"> sau phẫu thuật tương tự như trước mổ (thất bại hoàn toàn) hoặc có giảm (thất bại một phần). </w:t>
      </w:r>
    </w:p>
    <w:p w:rsidR="00336015" w:rsidRPr="00D80854" w:rsidRDefault="00336015"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Ngược lại, có những báo cáo cho thấy xem thất bại một phần như là thành công. Thật vậy, không hiếm trong những trường hợp báo cáo là thành công bao gồm cả những bệnh nhân còn bị </w:t>
      </w:r>
      <w:r w:rsidRPr="00D80854">
        <w:rPr>
          <w:rFonts w:ascii="Times New Roman" w:eastAsia="Times New Roman" w:hAnsi="Times New Roman"/>
          <w:sz w:val="28"/>
          <w:szCs w:val="28"/>
          <w:lang w:eastAsia="vi-VN"/>
        </w:rPr>
        <w:t xml:space="preserve">TKKS </w:t>
      </w:r>
      <w:r w:rsidRPr="00D80854">
        <w:rPr>
          <w:rFonts w:ascii="Times New Roman" w:hAnsi="Times New Roman"/>
          <w:sz w:val="28"/>
          <w:szCs w:val="28"/>
        </w:rPr>
        <w:t xml:space="preserve">mà không cần phải dùng băng bảo vệ, hoặc chỉ dùng một miếng mà thôi hoặc những bệnh nhân không còn </w:t>
      </w:r>
      <w:r w:rsidR="00246278" w:rsidRPr="00D80854">
        <w:rPr>
          <w:rFonts w:ascii="Times New Roman" w:hAnsi="Times New Roman"/>
          <w:sz w:val="28"/>
          <w:szCs w:val="28"/>
        </w:rPr>
        <w:t>TKKS</w:t>
      </w:r>
      <w:r w:rsidRPr="00D80854">
        <w:rPr>
          <w:rFonts w:ascii="Times New Roman" w:hAnsi="Times New Roman"/>
          <w:sz w:val="28"/>
          <w:szCs w:val="28"/>
        </w:rPr>
        <w:t xml:space="preserve"> nhưng họ vẫn mang băng bảo vệ hàng ngày vì thói quen riêng muốn an toàn về mặt vệ sinh. </w:t>
      </w:r>
      <w:r w:rsidR="002C601C">
        <w:rPr>
          <w:rFonts w:ascii="Times New Roman" w:hAnsi="Times New Roman"/>
          <w:sz w:val="28"/>
          <w:szCs w:val="28"/>
        </w:rPr>
        <w:t>Mặt khác cũng cần ghi nhận là thành công một phần nếu kết quả phẫu thuật duy trì được một thời gian dài rồi mới tái phát triệu chứng TKKS.</w:t>
      </w:r>
    </w:p>
    <w:p w:rsidR="00336015" w:rsidRPr="00D80854" w:rsidRDefault="00336015"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lastRenderedPageBreak/>
        <w:t xml:space="preserve">Nếu tính tại thời điểm 1 tháng sau phẫu thuật, tỷ lệ thất bại của chúng tôi là 1,7% (1 bệnh nhân). Tuy nhiên, bệnh nhân này lại hết triệu chứng ở thời điểm 3 tháng và không tái lại triệu chứng nữa. Do vậy chúng tôi chỉ tính tỷ lệ thất bại và thành công từ thời điểm 3 tháng trở đi. Và có thể mốc 3 tháng sẽ là mốc ổn định để đánh giá kết quả phẫu thuật. </w:t>
      </w:r>
    </w:p>
    <w:p w:rsidR="00BE0D2E" w:rsidRDefault="00BE0D2E"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T</w:t>
      </w:r>
      <w:r w:rsidR="00437BD5" w:rsidRPr="00D80854">
        <w:rPr>
          <w:rFonts w:ascii="Times New Roman" w:hAnsi="Times New Roman"/>
          <w:sz w:val="28"/>
          <w:szCs w:val="28"/>
        </w:rPr>
        <w:t xml:space="preserve">heo </w:t>
      </w:r>
      <w:r w:rsidR="006F388E" w:rsidRPr="00D80854">
        <w:rPr>
          <w:rFonts w:ascii="Times New Roman" w:hAnsi="Times New Roman"/>
          <w:sz w:val="28"/>
          <w:szCs w:val="28"/>
        </w:rPr>
        <w:t>thời gian theo dõi, t</w:t>
      </w:r>
      <w:r w:rsidRPr="00D80854">
        <w:rPr>
          <w:rFonts w:ascii="Times New Roman" w:hAnsi="Times New Roman"/>
          <w:sz w:val="28"/>
          <w:szCs w:val="28"/>
        </w:rPr>
        <w:t xml:space="preserve">ỷ lệ </w:t>
      </w:r>
      <w:r w:rsidR="00336015" w:rsidRPr="00D80854">
        <w:rPr>
          <w:rFonts w:ascii="Times New Roman" w:hAnsi="Times New Roman"/>
          <w:sz w:val="28"/>
          <w:szCs w:val="28"/>
        </w:rPr>
        <w:t>tái phát triệu chứng TKKSKGS</w:t>
      </w:r>
      <w:r w:rsidRPr="00D80854">
        <w:rPr>
          <w:rFonts w:ascii="Times New Roman" w:hAnsi="Times New Roman"/>
          <w:sz w:val="28"/>
          <w:szCs w:val="28"/>
        </w:rPr>
        <w:t xml:space="preserve"> </w:t>
      </w:r>
      <w:r w:rsidR="002E0735" w:rsidRPr="00D80854">
        <w:rPr>
          <w:rFonts w:ascii="Times New Roman" w:hAnsi="Times New Roman"/>
          <w:sz w:val="28"/>
          <w:szCs w:val="28"/>
        </w:rPr>
        <w:t>tăng lên 1</w:t>
      </w:r>
      <w:r w:rsidR="006F388E" w:rsidRPr="00D80854">
        <w:rPr>
          <w:rFonts w:ascii="Times New Roman" w:hAnsi="Times New Roman"/>
          <w:sz w:val="28"/>
          <w:szCs w:val="28"/>
        </w:rPr>
        <w:t>,7% sau khi ra việ</w:t>
      </w:r>
      <w:r w:rsidR="002E0735" w:rsidRPr="00D80854">
        <w:rPr>
          <w:rFonts w:ascii="Times New Roman" w:hAnsi="Times New Roman"/>
          <w:sz w:val="28"/>
          <w:szCs w:val="28"/>
        </w:rPr>
        <w:t>n 12 tháng; 8,5</w:t>
      </w:r>
      <w:r w:rsidR="006F388E" w:rsidRPr="00D80854">
        <w:rPr>
          <w:rFonts w:ascii="Times New Roman" w:hAnsi="Times New Roman"/>
          <w:sz w:val="28"/>
          <w:szCs w:val="28"/>
        </w:rPr>
        <w:t>% sau khi ra việ</w:t>
      </w:r>
      <w:r w:rsidR="002E0735" w:rsidRPr="00D80854">
        <w:rPr>
          <w:rFonts w:ascii="Times New Roman" w:hAnsi="Times New Roman"/>
          <w:sz w:val="28"/>
          <w:szCs w:val="28"/>
        </w:rPr>
        <w:t>n 18 tháng và 10,2</w:t>
      </w:r>
      <w:r w:rsidR="006F388E" w:rsidRPr="00D80854">
        <w:rPr>
          <w:rFonts w:ascii="Times New Roman" w:hAnsi="Times New Roman"/>
          <w:sz w:val="28"/>
          <w:szCs w:val="28"/>
        </w:rPr>
        <w:t>% sau khi ra viện được 24 tháng. Nhiều nghiên cứu khác nhau đưa ra tỷ lệ thất bạ</w:t>
      </w:r>
      <w:r w:rsidR="002A7C8D" w:rsidRPr="00D80854">
        <w:rPr>
          <w:rFonts w:ascii="Times New Roman" w:hAnsi="Times New Roman"/>
          <w:sz w:val="28"/>
          <w:szCs w:val="28"/>
        </w:rPr>
        <w:t>i của phẫu thuậ</w:t>
      </w:r>
      <w:r w:rsidR="00B25AC3" w:rsidRPr="00D80854">
        <w:rPr>
          <w:rFonts w:ascii="Times New Roman" w:hAnsi="Times New Roman"/>
          <w:sz w:val="28"/>
          <w:szCs w:val="28"/>
        </w:rPr>
        <w:t>t TOT</w:t>
      </w:r>
      <w:r w:rsidR="002A7C8D" w:rsidRPr="00D80854">
        <w:rPr>
          <w:rFonts w:ascii="Times New Roman" w:hAnsi="Times New Roman"/>
          <w:sz w:val="28"/>
          <w:szCs w:val="28"/>
        </w:rPr>
        <w:t xml:space="preserve"> vào</w:t>
      </w:r>
      <w:r w:rsidR="006F388E" w:rsidRPr="00D80854">
        <w:rPr>
          <w:rFonts w:ascii="Times New Roman" w:hAnsi="Times New Roman"/>
          <w:sz w:val="28"/>
          <w:szCs w:val="28"/>
        </w:rPr>
        <w:t xml:space="preserve"> khoảng 5-10%</w:t>
      </w:r>
      <w:r w:rsidR="002A7C8D" w:rsidRPr="00D80854">
        <w:rPr>
          <w:rFonts w:ascii="Times New Roman" w:hAnsi="Times New Roman"/>
          <w:sz w:val="28"/>
          <w:szCs w:val="28"/>
        </w:rPr>
        <w:t xml:space="preserve">. Nghiên cứu của Nguyễn Ngọc Tiến có 4/126 trường hợp không thành công sau mổ đặt giá đỡ dưới niệu đạo </w:t>
      </w:r>
      <w:r w:rsidR="00B25AC3" w:rsidRPr="00D80854">
        <w:rPr>
          <w:rFonts w:ascii="Times New Roman" w:hAnsi="Times New Roman"/>
          <w:sz w:val="28"/>
          <w:szCs w:val="28"/>
        </w:rPr>
        <w:t>TOT</w:t>
      </w:r>
      <w:r w:rsidR="002A7C8D" w:rsidRPr="00D80854">
        <w:rPr>
          <w:rFonts w:ascii="Times New Roman" w:hAnsi="Times New Roman"/>
          <w:sz w:val="28"/>
          <w:szCs w:val="28"/>
        </w:rPr>
        <w:t xml:space="preserve"> (tương ứng 3,8%) </w:t>
      </w:r>
      <w:r w:rsidR="00305EC0" w:rsidRPr="00D80854">
        <w:rPr>
          <w:rFonts w:ascii="Times New Roman" w:hAnsi="Times New Roman"/>
          <w:sz w:val="28"/>
          <w:szCs w:val="28"/>
        </w:rPr>
        <w:fldChar w:fldCharType="begin">
          <w:fldData xml:space="preserve">PEVuZE5vdGU+PENpdGU+PEF1dGhvcj5OZ3V54buFbiBOZ+G7jWMgVGnhur9uPC9BdXRob3I+PFll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</w:fldData>
        </w:fldChar>
      </w:r>
      <w:r w:rsidR="00000339" w:rsidRPr="00D80854">
        <w:rPr>
          <w:rFonts w:ascii="Times New Roman" w:hAnsi="Times New Roman"/>
          <w:sz w:val="28"/>
          <w:szCs w:val="28"/>
        </w:rPr>
        <w:instrText xml:space="preserve"> ADDIN EN.CITE </w:instrText>
      </w:r>
      <w:r w:rsidR="00000339" w:rsidRPr="00D80854">
        <w:rPr>
          <w:rFonts w:ascii="Times New Roman" w:hAnsi="Times New Roman"/>
          <w:sz w:val="28"/>
          <w:szCs w:val="28"/>
        </w:rPr>
        <w:fldChar w:fldCharType="begin">
          <w:fldData xml:space="preserve">PEVuZE5vdGU+PENpdGU+PEF1dGhvcj5OZ3V54buFbiBOZ+G7jWMgVGnhur9uPC9BdXRob3I+PFll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</w:fldData>
        </w:fldChar>
      </w:r>
      <w:r w:rsidR="00000339" w:rsidRPr="00D80854">
        <w:rPr>
          <w:rFonts w:ascii="Times New Roman" w:hAnsi="Times New Roman"/>
          <w:sz w:val="28"/>
          <w:szCs w:val="28"/>
        </w:rPr>
        <w:instrText xml:space="preserve"> ADDIN EN.CITE.DATA </w:instrText>
      </w:r>
      <w:r w:rsidR="00000339" w:rsidRPr="00D80854">
        <w:rPr>
          <w:rFonts w:ascii="Times New Roman" w:hAnsi="Times New Roman"/>
          <w:sz w:val="28"/>
          <w:szCs w:val="28"/>
        </w:rPr>
      </w:r>
      <w:r w:rsidR="00000339" w:rsidRPr="00D80854">
        <w:rPr>
          <w:rFonts w:ascii="Times New Roman" w:hAnsi="Times New Roman"/>
          <w:sz w:val="28"/>
          <w:szCs w:val="28"/>
        </w:rPr>
        <w:fldChar w:fldCharType="end"/>
      </w:r>
      <w:r w:rsidR="00305EC0" w:rsidRPr="00D80854">
        <w:rPr>
          <w:rFonts w:ascii="Times New Roman" w:hAnsi="Times New Roman"/>
          <w:sz w:val="28"/>
          <w:szCs w:val="28"/>
        </w:rPr>
      </w:r>
      <w:r w:rsidR="00305EC0" w:rsidRPr="00D80854">
        <w:rPr>
          <w:rFonts w:ascii="Times New Roman" w:hAnsi="Times New Roman"/>
          <w:sz w:val="28"/>
          <w:szCs w:val="28"/>
        </w:rPr>
        <w:fldChar w:fldCharType="separate"/>
      </w:r>
      <w:r w:rsidR="00167BDC">
        <w:rPr>
          <w:rFonts w:ascii="Times New Roman" w:hAnsi="Times New Roman"/>
          <w:noProof/>
          <w:sz w:val="28"/>
          <w:szCs w:val="28"/>
        </w:rPr>
        <w:t>[122</w:t>
      </w:r>
      <w:r w:rsidR="00000339" w:rsidRPr="00D80854">
        <w:rPr>
          <w:rFonts w:ascii="Times New Roman" w:hAnsi="Times New Roman"/>
          <w:noProof/>
          <w:sz w:val="28"/>
          <w:szCs w:val="28"/>
        </w:rPr>
        <w:t>]</w:t>
      </w:r>
      <w:r w:rsidR="00305EC0" w:rsidRPr="00D80854">
        <w:rPr>
          <w:rFonts w:ascii="Times New Roman" w:hAnsi="Times New Roman"/>
          <w:sz w:val="28"/>
          <w:szCs w:val="28"/>
        </w:rPr>
        <w:fldChar w:fldCharType="end"/>
      </w:r>
      <w:r w:rsidR="00A036F4" w:rsidRPr="00D80854">
        <w:rPr>
          <w:rFonts w:ascii="Times New Roman" w:hAnsi="Times New Roman"/>
          <w:sz w:val="28"/>
          <w:szCs w:val="28"/>
        </w:rPr>
        <w:t xml:space="preserve">. </w:t>
      </w:r>
    </w:p>
    <w:p w:rsidR="00F33A31" w:rsidRPr="00F33A31" w:rsidRDefault="00F33A31" w:rsidP="00F33A31">
      <w:pPr>
        <w:pStyle w:val="oancuaDanhsach1"/>
        <w:spacing w:before="240" w:after="240" w:line="360" w:lineRule="auto"/>
        <w:ind w:left="0" w:firstLine="720"/>
        <w:jc w:val="both"/>
        <w:rPr>
          <w:rFonts w:ascii="Times New Roman" w:hAnsi="Times New Roman"/>
          <w:sz w:val="14"/>
          <w:szCs w:val="28"/>
        </w:rPr>
      </w:pPr>
    </w:p>
    <w:p w:rsidR="00004EDD" w:rsidRDefault="00004EDD"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Điều trị các thất bại của giá đỡ dưới niệu đạo cho thấy các tình huống đa dạng cho nên chúng ta phải đánh giá hết sức tỉ mỉ và chặt chẽ trước khi chỉ định đặt giá đỡ.</w:t>
      </w:r>
      <w:r w:rsidR="00C8660C" w:rsidRPr="00D80854">
        <w:rPr>
          <w:rFonts w:ascii="Times New Roman" w:hAnsi="Times New Roman"/>
          <w:sz w:val="28"/>
          <w:szCs w:val="28"/>
        </w:rPr>
        <w:t xml:space="preserve"> Việc đánh giá này dựa trên hỏi bệnh một cách thận trọng và kỹ lưỡng, thăm khám lâm sàng và các xét nghiệm bổ sung khi cần đặc biệt là thăm khám niệu động lực học. </w:t>
      </w:r>
    </w:p>
    <w:p w:rsidR="00F33A31" w:rsidRPr="00F33A31" w:rsidRDefault="00F33A31" w:rsidP="00F33A31">
      <w:pPr>
        <w:pStyle w:val="oancuaDanhsach1"/>
        <w:spacing w:before="240" w:after="240" w:line="360" w:lineRule="auto"/>
        <w:ind w:left="0" w:firstLine="720"/>
        <w:jc w:val="both"/>
        <w:rPr>
          <w:rFonts w:ascii="Times New Roman" w:hAnsi="Times New Roman"/>
          <w:sz w:val="12"/>
          <w:szCs w:val="28"/>
        </w:rPr>
      </w:pPr>
    </w:p>
    <w:p w:rsidR="00C8660C" w:rsidRDefault="00C8660C"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Chính vì thất bại trong điều trị tiểu không kiểm soát bằng phương pháp </w:t>
      </w:r>
      <w:r w:rsidR="00B25AC3" w:rsidRPr="00D80854">
        <w:rPr>
          <w:rFonts w:ascii="Times New Roman" w:hAnsi="Times New Roman"/>
          <w:sz w:val="28"/>
          <w:szCs w:val="28"/>
        </w:rPr>
        <w:t>TOT</w:t>
      </w:r>
      <w:r w:rsidRPr="00D80854">
        <w:rPr>
          <w:rFonts w:ascii="Times New Roman" w:hAnsi="Times New Roman"/>
          <w:sz w:val="28"/>
          <w:szCs w:val="28"/>
        </w:rPr>
        <w:t xml:space="preserve"> luôn có một tỷ lệ nhất định nên cần phải cảnh giác tất cả các phẫu thuật viên </w:t>
      </w:r>
      <w:r w:rsidR="00B55C16" w:rsidRPr="00D80854">
        <w:rPr>
          <w:rFonts w:ascii="Times New Roman" w:hAnsi="Times New Roman"/>
          <w:sz w:val="28"/>
          <w:szCs w:val="28"/>
        </w:rPr>
        <w:t xml:space="preserve">thực hiện phẫu thuật </w:t>
      </w:r>
      <w:r w:rsidR="00B25AC3" w:rsidRPr="00D80854">
        <w:rPr>
          <w:rFonts w:ascii="Times New Roman" w:hAnsi="Times New Roman"/>
          <w:sz w:val="28"/>
          <w:szCs w:val="28"/>
        </w:rPr>
        <w:t>TOT</w:t>
      </w:r>
      <w:r w:rsidR="00B55C16" w:rsidRPr="00D80854">
        <w:rPr>
          <w:rFonts w:ascii="Times New Roman" w:hAnsi="Times New Roman"/>
          <w:sz w:val="28"/>
          <w:szCs w:val="28"/>
        </w:rPr>
        <w:t xml:space="preserve"> tất cả các tình huống có thể xảy ra sau phẫu thuật để họ có thể theo dõi tốt nhất những bệnh nhân của họ. Đặc biệt, với nhóm bệnh nhân được xác định thất bại trong điều trị cần đánh giá mức độ</w:t>
      </w:r>
      <w:r w:rsidR="001E139D" w:rsidRPr="00D80854">
        <w:rPr>
          <w:rFonts w:ascii="Times New Roman" w:hAnsi="Times New Roman"/>
          <w:sz w:val="28"/>
          <w:szCs w:val="28"/>
        </w:rPr>
        <w:t xml:space="preserve"> hài lò</w:t>
      </w:r>
      <w:r w:rsidR="00B55C16" w:rsidRPr="00D80854">
        <w:rPr>
          <w:rFonts w:ascii="Times New Roman" w:hAnsi="Times New Roman"/>
          <w:sz w:val="28"/>
          <w:szCs w:val="28"/>
        </w:rPr>
        <w:t>ng và đòi hỏi điều trị bổ sung.</w:t>
      </w:r>
      <w:r w:rsidR="00307F11" w:rsidRPr="00D80854">
        <w:rPr>
          <w:rFonts w:ascii="Times New Roman" w:hAnsi="Times New Roman"/>
          <w:sz w:val="28"/>
          <w:szCs w:val="28"/>
        </w:rPr>
        <w:t xml:space="preserve"> </w:t>
      </w:r>
    </w:p>
    <w:p w:rsidR="00F33A31" w:rsidRPr="00F33A31" w:rsidRDefault="00F33A31" w:rsidP="00F33A31">
      <w:pPr>
        <w:pStyle w:val="oancuaDanhsach1"/>
        <w:spacing w:before="240" w:after="240" w:line="360" w:lineRule="auto"/>
        <w:ind w:left="0" w:firstLine="720"/>
        <w:jc w:val="both"/>
        <w:rPr>
          <w:rFonts w:ascii="Times New Roman" w:hAnsi="Times New Roman"/>
          <w:sz w:val="16"/>
          <w:szCs w:val="28"/>
        </w:rPr>
      </w:pPr>
    </w:p>
    <w:p w:rsidR="00307F11" w:rsidRDefault="001E139D" w:rsidP="00527FF0">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Các trường hợp thất bại, tái phát trong nghiên cứu của chúng tôi sau can thiệp phẫu thuật, 12 tháng, 18 tháng, 24 tháng qua tìm hiểu hầu hết đều xảy ra ở những trường hợp bệnh nhân</w:t>
      </w:r>
      <w:r w:rsidR="004705D1" w:rsidRPr="00D80854">
        <w:rPr>
          <w:rFonts w:ascii="Times New Roman" w:hAnsi="Times New Roman"/>
          <w:sz w:val="28"/>
          <w:szCs w:val="28"/>
        </w:rPr>
        <w:t xml:space="preserve"> tuổi trên 50,</w:t>
      </w:r>
      <w:r w:rsidR="001D35D6" w:rsidRPr="00D80854">
        <w:rPr>
          <w:rFonts w:ascii="Times New Roman" w:hAnsi="Times New Roman"/>
          <w:sz w:val="28"/>
          <w:szCs w:val="28"/>
        </w:rPr>
        <w:t xml:space="preserve"> có cuộc sống vất vả, lao động nặng nhọc, không được nghỉ ngơi và một vài trường hợp có bệnh lý kèm </w:t>
      </w:r>
      <w:r w:rsidR="001D35D6" w:rsidRPr="00D80854">
        <w:rPr>
          <w:rFonts w:ascii="Times New Roman" w:hAnsi="Times New Roman"/>
          <w:sz w:val="28"/>
          <w:szCs w:val="28"/>
        </w:rPr>
        <w:lastRenderedPageBreak/>
        <w:t>theo như sa sinh dục, sa thành trước âm đạo</w:t>
      </w:r>
      <w:r w:rsidR="004705D1" w:rsidRPr="00D80854">
        <w:rPr>
          <w:rFonts w:ascii="Times New Roman" w:hAnsi="Times New Roman"/>
          <w:sz w:val="28"/>
          <w:szCs w:val="28"/>
        </w:rPr>
        <w:t>. Bảng 3.3</w:t>
      </w:r>
      <w:r w:rsidR="001370C8">
        <w:rPr>
          <w:rFonts w:ascii="Times New Roman" w:hAnsi="Times New Roman"/>
          <w:sz w:val="28"/>
          <w:szCs w:val="28"/>
        </w:rPr>
        <w:t>2</w:t>
      </w:r>
      <w:r w:rsidR="004705D1" w:rsidRPr="00D80854">
        <w:rPr>
          <w:rFonts w:ascii="Times New Roman" w:hAnsi="Times New Roman"/>
          <w:sz w:val="28"/>
          <w:szCs w:val="28"/>
        </w:rPr>
        <w:t xml:space="preserve"> cho thấy sự khác biệt có ý nghĩa khi so sánh nhóm phẫu thuật thành công và thất bại</w:t>
      </w:r>
      <w:r w:rsidRPr="00D80854">
        <w:rPr>
          <w:rFonts w:ascii="Times New Roman" w:hAnsi="Times New Roman"/>
          <w:sz w:val="28"/>
          <w:szCs w:val="28"/>
        </w:rPr>
        <w:t xml:space="preserve"> </w:t>
      </w:r>
      <w:r w:rsidR="002E38A4" w:rsidRPr="00D80854">
        <w:rPr>
          <w:rFonts w:ascii="Times New Roman" w:hAnsi="Times New Roman"/>
          <w:sz w:val="28"/>
          <w:szCs w:val="28"/>
        </w:rPr>
        <w:t>một số yếu tố liên quan: đó là tuổi cao, chỉ số</w:t>
      </w:r>
      <w:r w:rsidR="00B87761" w:rsidRPr="00D80854">
        <w:rPr>
          <w:rFonts w:ascii="Times New Roman" w:hAnsi="Times New Roman"/>
          <w:sz w:val="28"/>
          <w:szCs w:val="28"/>
        </w:rPr>
        <w:t xml:space="preserve"> BMI &gt;</w:t>
      </w:r>
      <w:r w:rsidR="002E38A4" w:rsidRPr="00D80854">
        <w:rPr>
          <w:rFonts w:ascii="Times New Roman" w:hAnsi="Times New Roman"/>
          <w:sz w:val="28"/>
          <w:szCs w:val="28"/>
        </w:rPr>
        <w:t xml:space="preserve"> 2</w:t>
      </w:r>
      <w:r w:rsidR="00B87761" w:rsidRPr="00D80854">
        <w:rPr>
          <w:rFonts w:ascii="Times New Roman" w:hAnsi="Times New Roman"/>
          <w:sz w:val="28"/>
          <w:szCs w:val="28"/>
        </w:rPr>
        <w:t>3</w:t>
      </w:r>
      <w:r w:rsidR="002E38A4" w:rsidRPr="00D80854">
        <w:rPr>
          <w:rFonts w:ascii="Times New Roman" w:hAnsi="Times New Roman"/>
          <w:sz w:val="28"/>
          <w:szCs w:val="28"/>
        </w:rPr>
        <w:t xml:space="preserve">; số lần sinh con qua đường âm đạo ≥ 3; mức độ tiểu không kiểm soát độ </w:t>
      </w:r>
      <w:r w:rsidR="00777550">
        <w:rPr>
          <w:rFonts w:ascii="Times New Roman" w:hAnsi="Times New Roman"/>
          <w:sz w:val="28"/>
          <w:szCs w:val="28"/>
        </w:rPr>
        <w:t>II</w:t>
      </w:r>
      <w:r w:rsidR="002E38A4" w:rsidRPr="00D80854">
        <w:rPr>
          <w:rFonts w:ascii="Times New Roman" w:hAnsi="Times New Roman"/>
          <w:sz w:val="28"/>
          <w:szCs w:val="28"/>
        </w:rPr>
        <w:t xml:space="preserve"> và mức độ gắng sức khi TKKS là độ III; sa sinh dục độ </w:t>
      </w:r>
      <w:r w:rsidR="00777550">
        <w:rPr>
          <w:rFonts w:ascii="Times New Roman" w:hAnsi="Times New Roman"/>
          <w:sz w:val="28"/>
          <w:szCs w:val="28"/>
        </w:rPr>
        <w:t>II</w:t>
      </w:r>
      <w:r w:rsidR="002E38A4" w:rsidRPr="00D80854">
        <w:rPr>
          <w:rFonts w:ascii="Times New Roman" w:hAnsi="Times New Roman"/>
          <w:sz w:val="28"/>
          <w:szCs w:val="28"/>
        </w:rPr>
        <w:t>. Do số bệnh nhân thất bại thấp, nên có thể những yếu tố liên quan còn có những thay đổi. Cần các nghiên cứu với số mẫu lớn hơn. Tỷ lệ thất bại không tìm thấy có liên quan tới thể bệnh TKKSKGS hay mức độ lượng nước tiểu dư ở trong nghiên cứu này.</w:t>
      </w:r>
    </w:p>
    <w:p w:rsidR="00F33A31" w:rsidRPr="00F33A31" w:rsidRDefault="00F33A31" w:rsidP="00527FF0">
      <w:pPr>
        <w:pStyle w:val="oancuaDanhsach1"/>
        <w:spacing w:before="240" w:after="240" w:line="360" w:lineRule="auto"/>
        <w:ind w:left="0" w:firstLine="720"/>
        <w:jc w:val="both"/>
        <w:rPr>
          <w:rFonts w:ascii="Times New Roman" w:hAnsi="Times New Roman"/>
          <w:sz w:val="14"/>
          <w:szCs w:val="28"/>
        </w:rPr>
      </w:pPr>
    </w:p>
    <w:p w:rsidR="00C50FA6" w:rsidRDefault="00913DDD" w:rsidP="00527FF0">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Vấn đề thất bại trong điều trị </w:t>
      </w:r>
      <w:r w:rsidR="00EF1813" w:rsidRPr="00D80854">
        <w:rPr>
          <w:rFonts w:ascii="Times New Roman" w:hAnsi="Times New Roman"/>
          <w:sz w:val="28"/>
          <w:szCs w:val="28"/>
        </w:rPr>
        <w:t xml:space="preserve">đặt dải băng </w:t>
      </w:r>
      <w:r w:rsidR="00246278" w:rsidRPr="00D80854">
        <w:rPr>
          <w:rFonts w:ascii="Times New Roman" w:hAnsi="Times New Roman"/>
          <w:sz w:val="28"/>
          <w:szCs w:val="28"/>
        </w:rPr>
        <w:t>qua lỗ bịt</w:t>
      </w:r>
      <w:r w:rsidR="00B25AC3" w:rsidRPr="00D80854">
        <w:rPr>
          <w:rFonts w:ascii="Times New Roman" w:hAnsi="Times New Roman"/>
          <w:sz w:val="28"/>
          <w:szCs w:val="28"/>
        </w:rPr>
        <w:t xml:space="preserve"> </w:t>
      </w:r>
      <w:r w:rsidRPr="00D80854">
        <w:rPr>
          <w:rFonts w:ascii="Times New Roman" w:hAnsi="Times New Roman"/>
          <w:sz w:val="28"/>
          <w:szCs w:val="28"/>
        </w:rPr>
        <w:t xml:space="preserve">hay tình trạng tái phát </w:t>
      </w:r>
      <w:r w:rsidR="00307F11" w:rsidRPr="00D80854">
        <w:rPr>
          <w:rFonts w:ascii="Times New Roman" w:eastAsia="Times New Roman" w:hAnsi="Times New Roman"/>
          <w:sz w:val="28"/>
          <w:szCs w:val="28"/>
          <w:lang w:eastAsia="vi-VN"/>
        </w:rPr>
        <w:t xml:space="preserve">TKKS </w:t>
      </w:r>
      <w:r w:rsidRPr="00D80854">
        <w:rPr>
          <w:rFonts w:ascii="Times New Roman" w:hAnsi="Times New Roman"/>
          <w:sz w:val="28"/>
          <w:szCs w:val="28"/>
        </w:rPr>
        <w:t>là một vấn đề rất đáng quan tâm nghiên cứu.</w:t>
      </w:r>
      <w:r w:rsidR="00C50FA6" w:rsidRPr="00D80854">
        <w:rPr>
          <w:rFonts w:ascii="Times New Roman" w:hAnsi="Times New Roman"/>
          <w:sz w:val="28"/>
          <w:szCs w:val="28"/>
        </w:rPr>
        <w:t xml:space="preserve"> Một nghiên cứu của </w:t>
      </w:r>
      <w:r w:rsidR="005B0C0A" w:rsidRPr="00D80854">
        <w:rPr>
          <w:rFonts w:ascii="Times New Roman" w:hAnsi="Times New Roman"/>
          <w:sz w:val="28"/>
          <w:szCs w:val="28"/>
        </w:rPr>
        <w:t>Ilhan</w:t>
      </w:r>
      <w:r w:rsidR="00246278" w:rsidRPr="00D80854">
        <w:rPr>
          <w:rFonts w:ascii="Times New Roman" w:hAnsi="Times New Roman"/>
          <w:sz w:val="28"/>
          <w:szCs w:val="28"/>
        </w:rPr>
        <w:t xml:space="preserve"> J.T.</w:t>
      </w:r>
      <w:r w:rsidR="005B0C0A" w:rsidRPr="00D80854">
        <w:rPr>
          <w:rFonts w:ascii="Times New Roman" w:hAnsi="Times New Roman"/>
          <w:sz w:val="28"/>
          <w:szCs w:val="28"/>
        </w:rPr>
        <w:t xml:space="preserve"> và </w:t>
      </w:r>
      <w:r w:rsidR="00246278" w:rsidRPr="00D80854">
        <w:rPr>
          <w:rFonts w:ascii="Times New Roman" w:hAnsi="Times New Roman"/>
          <w:sz w:val="28"/>
          <w:szCs w:val="28"/>
        </w:rPr>
        <w:t>cs</w:t>
      </w:r>
      <w:r w:rsidR="005B0C0A" w:rsidRPr="00D80854">
        <w:rPr>
          <w:rFonts w:ascii="Times New Roman" w:hAnsi="Times New Roman"/>
          <w:sz w:val="28"/>
          <w:szCs w:val="28"/>
        </w:rPr>
        <w:t xml:space="preserve"> năm 2017 đã đưa ra yếu tố</w:t>
      </w:r>
      <w:r w:rsidRPr="00D80854">
        <w:rPr>
          <w:rFonts w:ascii="Times New Roman" w:hAnsi="Times New Roman"/>
          <w:sz w:val="28"/>
          <w:szCs w:val="28"/>
        </w:rPr>
        <w:t xml:space="preserve"> góc hợp bởi hai đầu của miếng giá đỡ dưới niệu đạo có thể là yếu tố tiên lượng trong đánh giá kết quả của phẫu thuật </w:t>
      </w:r>
      <w:r w:rsidR="00B25AC3" w:rsidRPr="00D80854">
        <w:rPr>
          <w:rFonts w:ascii="Times New Roman" w:hAnsi="Times New Roman"/>
          <w:sz w:val="28"/>
          <w:szCs w:val="28"/>
        </w:rPr>
        <w:t>TOT</w:t>
      </w:r>
      <w:r w:rsidRPr="00D80854">
        <w:rPr>
          <w:rFonts w:ascii="Times New Roman" w:hAnsi="Times New Roman"/>
          <w:sz w:val="28"/>
          <w:szCs w:val="28"/>
        </w:rPr>
        <w:t xml:space="preserve"> </w:t>
      </w:r>
      <w:r w:rsidRPr="00D80854">
        <w:rPr>
          <w:rFonts w:ascii="Times New Roman" w:hAnsi="Times New Roman"/>
          <w:sz w:val="28"/>
          <w:szCs w:val="28"/>
        </w:rPr>
        <w:fldChar w:fldCharType="begin">
          <w:fldData xml:space="preserve">PEVuZE5vdGU+PENpdGU+PEF1dGhvcj5JbGhhbjwvQXV0aG9yPjxZZWFyPjIwMTc8L1llYXI+PFJl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</w:fldData>
        </w:fldChar>
      </w:r>
      <w:r w:rsidRPr="00D80854">
        <w:rPr>
          <w:rFonts w:ascii="Times New Roman" w:hAnsi="Times New Roman"/>
          <w:sz w:val="28"/>
          <w:szCs w:val="28"/>
        </w:rPr>
        <w:instrText xml:space="preserve"> ADDIN EN.CITE </w:instrText>
      </w:r>
      <w:r w:rsidRPr="00D80854">
        <w:rPr>
          <w:rFonts w:ascii="Times New Roman" w:hAnsi="Times New Roman"/>
          <w:sz w:val="28"/>
          <w:szCs w:val="28"/>
        </w:rPr>
        <w:fldChar w:fldCharType="begin">
          <w:fldData xml:space="preserve">PEVuZE5vdGU+PENpdGU+PEF1dGhvcj5JbGhhbjwvQXV0aG9yPjxZZWFyPjIwMTc8L1llYXI+PFJl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</w:fldData>
        </w:fldChar>
      </w:r>
      <w:r w:rsidRPr="00D80854">
        <w:rPr>
          <w:rFonts w:ascii="Times New Roman" w:hAnsi="Times New Roman"/>
          <w:sz w:val="28"/>
          <w:szCs w:val="28"/>
        </w:rPr>
        <w:instrText xml:space="preserve"> ADDIN EN.CITE.DATA </w:instrText>
      </w:r>
      <w:r w:rsidRPr="00D80854">
        <w:rPr>
          <w:rFonts w:ascii="Times New Roman" w:hAnsi="Times New Roman"/>
          <w:sz w:val="28"/>
          <w:szCs w:val="28"/>
        </w:rPr>
      </w:r>
      <w:r w:rsidRPr="00D80854">
        <w:rPr>
          <w:rFonts w:ascii="Times New Roman" w:hAnsi="Times New Roman"/>
          <w:sz w:val="28"/>
          <w:szCs w:val="28"/>
        </w:rPr>
        <w:fldChar w:fldCharType="end"/>
      </w:r>
      <w:r w:rsidRPr="00D80854">
        <w:rPr>
          <w:rFonts w:ascii="Times New Roman" w:hAnsi="Times New Roman"/>
          <w:sz w:val="28"/>
          <w:szCs w:val="28"/>
        </w:rPr>
      </w:r>
      <w:r w:rsidRPr="00D80854">
        <w:rPr>
          <w:rFonts w:ascii="Times New Roman" w:hAnsi="Times New Roman"/>
          <w:sz w:val="28"/>
          <w:szCs w:val="28"/>
        </w:rPr>
        <w:fldChar w:fldCharType="separate"/>
      </w:r>
      <w:r w:rsidRPr="00D80854">
        <w:rPr>
          <w:rFonts w:ascii="Times New Roman" w:hAnsi="Times New Roman"/>
          <w:noProof/>
          <w:sz w:val="28"/>
          <w:szCs w:val="28"/>
        </w:rPr>
        <w:t>[12</w:t>
      </w:r>
      <w:r w:rsidR="00167BDC">
        <w:rPr>
          <w:rFonts w:ascii="Times New Roman" w:hAnsi="Times New Roman"/>
          <w:noProof/>
          <w:sz w:val="28"/>
          <w:szCs w:val="28"/>
        </w:rPr>
        <w:t>3</w:t>
      </w:r>
      <w:r w:rsidRPr="00D80854">
        <w:rPr>
          <w:rFonts w:ascii="Times New Roman" w:hAnsi="Times New Roman"/>
          <w:noProof/>
          <w:sz w:val="28"/>
          <w:szCs w:val="28"/>
        </w:rPr>
        <w:t>]</w:t>
      </w:r>
      <w:r w:rsidRPr="00D80854">
        <w:rPr>
          <w:rFonts w:ascii="Times New Roman" w:hAnsi="Times New Roman"/>
          <w:sz w:val="28"/>
          <w:szCs w:val="28"/>
        </w:rPr>
        <w:fldChar w:fldCharType="end"/>
      </w:r>
      <w:r w:rsidRPr="00D80854">
        <w:rPr>
          <w:rFonts w:ascii="Times New Roman" w:hAnsi="Times New Roman"/>
          <w:sz w:val="28"/>
          <w:szCs w:val="28"/>
        </w:rPr>
        <w:t>.</w:t>
      </w:r>
      <w:r w:rsidR="002C601C">
        <w:rPr>
          <w:rFonts w:ascii="Times New Roman" w:hAnsi="Times New Roman"/>
          <w:sz w:val="28"/>
          <w:szCs w:val="28"/>
        </w:rPr>
        <w:t xml:space="preserve"> Mặt khác những biến đổi về chất lượng sàn chậu của người phụ nữ theo thời gian cũng là vấn đề chưa được nghiên cứu một cách thấu đáo. Những biến đổi này hoàn toàn có thể ảnh hưởng tới kết quả xa của cuộc mổ mà không liên quan tới yếu tố kỹ thuật phẫu thuật.</w:t>
      </w:r>
    </w:p>
    <w:p w:rsidR="00F33A31" w:rsidRPr="00F33A31" w:rsidRDefault="00F33A31" w:rsidP="00527FF0">
      <w:pPr>
        <w:pStyle w:val="oancuaDanhsach1"/>
        <w:spacing w:before="240" w:after="240" w:line="360" w:lineRule="auto"/>
        <w:ind w:left="0" w:firstLine="720"/>
        <w:jc w:val="both"/>
        <w:rPr>
          <w:rFonts w:ascii="Times New Roman" w:hAnsi="Times New Roman"/>
          <w:sz w:val="14"/>
          <w:szCs w:val="28"/>
        </w:rPr>
      </w:pPr>
    </w:p>
    <w:p w:rsidR="007B1B16" w:rsidRPr="00D80854" w:rsidRDefault="004705D1" w:rsidP="00527FF0">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Cải thiện lượng n</w:t>
      </w:r>
      <w:r w:rsidR="007B1B16" w:rsidRPr="00D80854">
        <w:rPr>
          <w:rFonts w:ascii="Times New Roman" w:hAnsi="Times New Roman"/>
          <w:sz w:val="28"/>
          <w:szCs w:val="28"/>
        </w:rPr>
        <w:t>ước tiểu tồn dư:</w:t>
      </w:r>
    </w:p>
    <w:p w:rsidR="001B665C" w:rsidRPr="00D80854" w:rsidRDefault="00A002FC" w:rsidP="00527FF0">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Đánh giá lượng nước tiểu tồn dư sau phẫu thuật qua các khoảng thời gian theo dõi, kết quả nghiên cứu của chúng tôi cho thấy giá trị </w:t>
      </w:r>
      <w:r w:rsidR="00246278" w:rsidRPr="00D80854">
        <w:rPr>
          <w:rFonts w:ascii="Times New Roman" w:hAnsi="Times New Roman"/>
          <w:sz w:val="28"/>
          <w:szCs w:val="28"/>
        </w:rPr>
        <w:t>TB</w:t>
      </w:r>
      <w:r w:rsidRPr="00D80854">
        <w:rPr>
          <w:rFonts w:ascii="Times New Roman" w:hAnsi="Times New Roman"/>
          <w:sz w:val="28"/>
          <w:szCs w:val="28"/>
        </w:rPr>
        <w:t xml:space="preserve"> nước tiểu tồn dư </w:t>
      </w:r>
      <w:r w:rsidR="002E38A4" w:rsidRPr="00D80854">
        <w:rPr>
          <w:rFonts w:ascii="Times New Roman" w:hAnsi="Times New Roman"/>
          <w:sz w:val="28"/>
          <w:szCs w:val="28"/>
        </w:rPr>
        <w:t>sau khi đi tiểu là quanh 50ml</w:t>
      </w:r>
      <w:r w:rsidRPr="00D80854">
        <w:rPr>
          <w:rFonts w:ascii="Times New Roman" w:hAnsi="Times New Roman"/>
          <w:sz w:val="28"/>
          <w:szCs w:val="28"/>
        </w:rPr>
        <w:t>. Trong khi đó, nghiên cứu của Nguyễn Ngọc Tiến</w:t>
      </w:r>
      <w:r w:rsidR="00246278" w:rsidRPr="00D80854">
        <w:rPr>
          <w:rFonts w:ascii="Times New Roman" w:hAnsi="Times New Roman"/>
          <w:sz w:val="28"/>
          <w:szCs w:val="28"/>
        </w:rPr>
        <w:t xml:space="preserve"> và cs</w:t>
      </w:r>
      <w:r w:rsidRPr="00D80854">
        <w:rPr>
          <w:rFonts w:ascii="Times New Roman" w:hAnsi="Times New Roman"/>
          <w:sz w:val="28"/>
          <w:szCs w:val="28"/>
        </w:rPr>
        <w:t xml:space="preserve"> năm 2008 cho thấy: 12 tháng sau phẫu thuậ</w:t>
      </w:r>
      <w:r w:rsidR="00246278" w:rsidRPr="00D80854">
        <w:rPr>
          <w:rFonts w:ascii="Times New Roman" w:hAnsi="Times New Roman"/>
          <w:sz w:val="28"/>
          <w:szCs w:val="28"/>
        </w:rPr>
        <w:t>t</w:t>
      </w:r>
      <w:r w:rsidRPr="00D80854">
        <w:rPr>
          <w:rFonts w:ascii="Times New Roman" w:hAnsi="Times New Roman"/>
          <w:sz w:val="28"/>
          <w:szCs w:val="28"/>
        </w:rPr>
        <w:t xml:space="preserve">, 98% bệnh nhân có tồn lưu nước tiểu ban đầu thấp hơn 30 ml </w:t>
      </w:r>
      <w:r w:rsidRPr="00D80854">
        <w:rPr>
          <w:rFonts w:ascii="Times New Roman" w:hAnsi="Times New Roman"/>
          <w:sz w:val="28"/>
          <w:szCs w:val="28"/>
        </w:rPr>
        <w:fldChar w:fldCharType="begin">
          <w:fldData xml:space="preserve">PEVuZE5vdGU+PENpdGU+PEF1dGhvcj5OZ3V54buFbiBOZ+G7jWMgVGnhur9uPC9BdXRob3I+PFll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Y2U9Im5vcm1hbCIgZm9udD0iZGVmYXVsdCIgc2l6ZT0iMTAwJSI+biBGViBUUCBIPC9zdHlsZT48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</w:fldData>
        </w:fldChar>
      </w:r>
      <w:r w:rsidR="00913DDD" w:rsidRPr="00D80854">
        <w:rPr>
          <w:rFonts w:ascii="Times New Roman" w:hAnsi="Times New Roman"/>
          <w:sz w:val="28"/>
          <w:szCs w:val="28"/>
        </w:rPr>
        <w:instrText xml:space="preserve"> ADDIN EN.CITE </w:instrText>
      </w:r>
      <w:r w:rsidR="00913DDD" w:rsidRPr="00D80854">
        <w:rPr>
          <w:rFonts w:ascii="Times New Roman" w:hAnsi="Times New Roman"/>
          <w:sz w:val="28"/>
          <w:szCs w:val="28"/>
        </w:rPr>
        <w:fldChar w:fldCharType="begin">
          <w:fldData xml:space="preserve">PEVuZE5vdGU+PENpdGU+PEF1dGhvcj5OZ3V54buFbiBOZ+G7jWMgVGnhur9uPC9BdXRob3I+PFll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Y2U9Im5vcm1hbCIgZm9udD0iZGVmYXVsdCIgc2l6ZT0iMTAwJSI+biBGViBUUCBIPC9zdHlsZT48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</w:fldData>
        </w:fldChar>
      </w:r>
      <w:r w:rsidR="00913DDD" w:rsidRPr="00D80854">
        <w:rPr>
          <w:rFonts w:ascii="Times New Roman" w:hAnsi="Times New Roman"/>
          <w:sz w:val="28"/>
          <w:szCs w:val="28"/>
        </w:rPr>
        <w:instrText xml:space="preserve"> ADDIN EN.CITE.DATA </w:instrText>
      </w:r>
      <w:r w:rsidR="00913DDD" w:rsidRPr="00D80854">
        <w:rPr>
          <w:rFonts w:ascii="Times New Roman" w:hAnsi="Times New Roman"/>
          <w:sz w:val="28"/>
          <w:szCs w:val="28"/>
        </w:rPr>
      </w:r>
      <w:r w:rsidR="00913DDD" w:rsidRPr="00D80854">
        <w:rPr>
          <w:rFonts w:ascii="Times New Roman" w:hAnsi="Times New Roman"/>
          <w:sz w:val="28"/>
          <w:szCs w:val="28"/>
        </w:rPr>
        <w:fldChar w:fldCharType="end"/>
      </w:r>
      <w:r w:rsidRPr="00D80854">
        <w:rPr>
          <w:rFonts w:ascii="Times New Roman" w:hAnsi="Times New Roman"/>
          <w:sz w:val="28"/>
          <w:szCs w:val="28"/>
        </w:rPr>
      </w:r>
      <w:r w:rsidRPr="00D80854">
        <w:rPr>
          <w:rFonts w:ascii="Times New Roman" w:hAnsi="Times New Roman"/>
          <w:sz w:val="28"/>
          <w:szCs w:val="28"/>
        </w:rPr>
        <w:fldChar w:fldCharType="separate"/>
      </w:r>
      <w:r w:rsidR="00913DDD" w:rsidRPr="00D80854">
        <w:rPr>
          <w:rFonts w:ascii="Times New Roman" w:hAnsi="Times New Roman"/>
          <w:noProof/>
          <w:sz w:val="28"/>
          <w:szCs w:val="28"/>
        </w:rPr>
        <w:t>[12</w:t>
      </w:r>
      <w:r w:rsidR="00167BDC">
        <w:rPr>
          <w:rFonts w:ascii="Times New Roman" w:hAnsi="Times New Roman"/>
          <w:noProof/>
          <w:sz w:val="28"/>
          <w:szCs w:val="28"/>
        </w:rPr>
        <w:t>4</w:t>
      </w:r>
      <w:r w:rsidR="00913DDD" w:rsidRPr="00D80854">
        <w:rPr>
          <w:rFonts w:ascii="Times New Roman" w:hAnsi="Times New Roman"/>
          <w:noProof/>
          <w:sz w:val="28"/>
          <w:szCs w:val="28"/>
        </w:rPr>
        <w:t>]</w:t>
      </w:r>
      <w:r w:rsidRPr="00D80854">
        <w:rPr>
          <w:rFonts w:ascii="Times New Roman" w:hAnsi="Times New Roman"/>
          <w:sz w:val="28"/>
          <w:szCs w:val="28"/>
        </w:rPr>
        <w:fldChar w:fldCharType="end"/>
      </w:r>
      <w:r w:rsidRPr="00D80854">
        <w:rPr>
          <w:rFonts w:ascii="Times New Roman" w:hAnsi="Times New Roman"/>
          <w:sz w:val="28"/>
          <w:szCs w:val="28"/>
        </w:rPr>
        <w:t>. Như vậy, lượng nước tiểu tồn dư ở nhóm bệnh nhân của chúng tôi cao hơn so với nhóm bệnh nhân c</w:t>
      </w:r>
      <w:r w:rsidR="00B55C16" w:rsidRPr="00D80854">
        <w:rPr>
          <w:rFonts w:ascii="Times New Roman" w:hAnsi="Times New Roman"/>
          <w:sz w:val="28"/>
          <w:szCs w:val="28"/>
        </w:rPr>
        <w:t>ủa</w:t>
      </w:r>
      <w:r w:rsidRPr="00D80854">
        <w:rPr>
          <w:rFonts w:ascii="Times New Roman" w:hAnsi="Times New Roman"/>
          <w:sz w:val="28"/>
          <w:szCs w:val="28"/>
        </w:rPr>
        <w:t xml:space="preserve"> Nguyễn Ngọc Tiến nghiên cứ</w:t>
      </w:r>
      <w:r w:rsidR="002E38A4" w:rsidRPr="00D80854">
        <w:rPr>
          <w:rFonts w:ascii="Times New Roman" w:hAnsi="Times New Roman"/>
          <w:sz w:val="28"/>
          <w:szCs w:val="28"/>
        </w:rPr>
        <w:t>u.</w:t>
      </w:r>
      <w:r w:rsidRPr="00D80854">
        <w:rPr>
          <w:rFonts w:ascii="Times New Roman" w:hAnsi="Times New Roman"/>
          <w:sz w:val="28"/>
          <w:szCs w:val="28"/>
        </w:rPr>
        <w:t xml:space="preserve"> </w:t>
      </w:r>
      <w:r w:rsidR="002E38A4" w:rsidRPr="00D80854">
        <w:rPr>
          <w:rFonts w:ascii="Times New Roman" w:hAnsi="Times New Roman"/>
          <w:sz w:val="28"/>
          <w:szCs w:val="28"/>
        </w:rPr>
        <w:t>Đ</w:t>
      </w:r>
      <w:r w:rsidRPr="00D80854">
        <w:rPr>
          <w:rFonts w:ascii="Times New Roman" w:hAnsi="Times New Roman"/>
          <w:sz w:val="28"/>
          <w:szCs w:val="28"/>
        </w:rPr>
        <w:t>iều này có thể do nhóm bệnh nhân đưa vào nghiên cứu của chúng tôi</w:t>
      </w:r>
      <w:r w:rsidR="002E38A4" w:rsidRPr="00D80854">
        <w:rPr>
          <w:rFonts w:ascii="Times New Roman" w:hAnsi="Times New Roman"/>
          <w:sz w:val="28"/>
          <w:szCs w:val="28"/>
        </w:rPr>
        <w:t xml:space="preserve"> có thể tích nước tiểu dư trước mổ là khá cao. 100% bệnh nhân có tiểu dư trên 100ml. Mặt khác</w:t>
      </w:r>
      <w:r w:rsidRPr="00D80854">
        <w:rPr>
          <w:rFonts w:ascii="Times New Roman" w:hAnsi="Times New Roman"/>
          <w:sz w:val="28"/>
          <w:szCs w:val="28"/>
        </w:rPr>
        <w:t xml:space="preserve"> nhóm tuổi ≥ 50 tuổi chiếm đa số, </w:t>
      </w:r>
      <w:r w:rsidRPr="00D80854">
        <w:rPr>
          <w:rFonts w:ascii="Times New Roman" w:hAnsi="Times New Roman"/>
          <w:sz w:val="28"/>
          <w:szCs w:val="28"/>
        </w:rPr>
        <w:lastRenderedPageBreak/>
        <w:t xml:space="preserve">đồng thời trong nhóm này tỷ lệ bệnh nhân có sa sinh dục kèm theo cũng chiếm tỷ lệ cao dẫn đến giảm hiệu </w:t>
      </w:r>
      <w:r w:rsidR="002E38A4" w:rsidRPr="00D80854">
        <w:rPr>
          <w:rFonts w:ascii="Times New Roman" w:hAnsi="Times New Roman"/>
          <w:sz w:val="28"/>
          <w:szCs w:val="28"/>
        </w:rPr>
        <w:t>quả</w:t>
      </w:r>
      <w:r w:rsidRPr="00D80854">
        <w:rPr>
          <w:rFonts w:ascii="Times New Roman" w:hAnsi="Times New Roman"/>
          <w:sz w:val="28"/>
          <w:szCs w:val="28"/>
        </w:rPr>
        <w:t xml:space="preserve"> điều trị so với mong muốn.</w:t>
      </w:r>
    </w:p>
    <w:bookmarkEnd w:id="1348"/>
    <w:p w:rsidR="001A637C" w:rsidRPr="00D80854" w:rsidRDefault="00AA5C05" w:rsidP="00F33A31">
      <w:pPr>
        <w:spacing w:before="240" w:after="240" w:line="360" w:lineRule="auto"/>
        <w:ind w:firstLine="720"/>
        <w:rPr>
          <w:rFonts w:eastAsia="Calibri"/>
          <w:sz w:val="28"/>
          <w:szCs w:val="28"/>
          <w:lang w:val="en-US" w:eastAsia="en-US"/>
        </w:rPr>
      </w:pPr>
      <w:r w:rsidRPr="00D80854">
        <w:rPr>
          <w:rFonts w:eastAsia="Calibri"/>
          <w:sz w:val="28"/>
          <w:szCs w:val="28"/>
          <w:lang w:val="en-US" w:eastAsia="en-US"/>
        </w:rPr>
        <w:t>Mức độ hài lòng sau phẫu thuật:</w:t>
      </w:r>
    </w:p>
    <w:p w:rsidR="0022058E" w:rsidRDefault="0022058E"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Sự hài lòng của bệnh nhân trước hết phụ thuộc vào còn hay hết chứng tiểu không kiểm soát. Người bệnh không quan tâm hiện tưởng rỉ nước tiểu xảy ra do nguyên nhân gì, do gắng sức hay do nguyên nhân khác. Do vậy, nhóm bệnh nhân TKKSKGS thể hỗn hợp có nguy cơ còn TKKS cao hơn nhóm TKKKKGS đơn thuần.</w:t>
      </w:r>
    </w:p>
    <w:p w:rsidR="00F33A31" w:rsidRPr="00F33A31" w:rsidRDefault="00F33A31" w:rsidP="00F33A31">
      <w:pPr>
        <w:pStyle w:val="oancuaDanhsach1"/>
        <w:spacing w:before="240" w:after="240" w:line="360" w:lineRule="auto"/>
        <w:ind w:left="0" w:firstLine="720"/>
        <w:jc w:val="both"/>
        <w:rPr>
          <w:rFonts w:ascii="Times New Roman" w:hAnsi="Times New Roman"/>
          <w:sz w:val="18"/>
          <w:szCs w:val="28"/>
        </w:rPr>
      </w:pPr>
    </w:p>
    <w:p w:rsidR="0022058E" w:rsidRDefault="0022058E"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Thứ đến là sự cải thiện các triệu chứng rối loạn tiểu tiện hay sa sinh dục. Cần giải thích rõ trước mổ phẫu thuật TOT không phải là phẫu thuật điều trị sa sinh dục để người bệnh hiểu và hợp tác đánh giá kết quả phẫu thuật.</w:t>
      </w:r>
    </w:p>
    <w:p w:rsidR="00F33A31" w:rsidRPr="00F33A31" w:rsidRDefault="00F33A31" w:rsidP="00F33A31">
      <w:pPr>
        <w:pStyle w:val="oancuaDanhsach1"/>
        <w:spacing w:before="240" w:after="240" w:line="360" w:lineRule="auto"/>
        <w:ind w:left="0" w:firstLine="720"/>
        <w:jc w:val="both"/>
        <w:rPr>
          <w:rFonts w:ascii="Times New Roman" w:hAnsi="Times New Roman"/>
          <w:sz w:val="16"/>
          <w:szCs w:val="28"/>
        </w:rPr>
      </w:pPr>
    </w:p>
    <w:p w:rsidR="00AA5C05" w:rsidRPr="00D80854" w:rsidRDefault="00AA5C05" w:rsidP="00F33A31">
      <w:pPr>
        <w:pStyle w:val="oancuaDanhsach1"/>
        <w:spacing w:before="240" w:after="240" w:line="360" w:lineRule="auto"/>
        <w:ind w:left="0" w:firstLine="720"/>
        <w:jc w:val="both"/>
        <w:rPr>
          <w:rFonts w:ascii="Times New Roman" w:hAnsi="Times New Roman"/>
          <w:sz w:val="28"/>
          <w:szCs w:val="28"/>
        </w:rPr>
      </w:pPr>
      <w:r w:rsidRPr="00D80854">
        <w:rPr>
          <w:rFonts w:ascii="Times New Roman" w:hAnsi="Times New Roman"/>
          <w:sz w:val="28"/>
          <w:szCs w:val="28"/>
        </w:rPr>
        <w:t xml:space="preserve">Đánh giá sau phẫu thuật 1 tháng, 100% các bệnh nhân được khám lại và đều cho biết hài lòng với kết quả phẫu thuật. Tình trạng tiểu tiện của các bệnh nhân hoàn toàn bình thường, được cải thiện so với trước phẫu thuật. Kết quả nghiên cứu của chúng tôi cũng phù hợp với các nghiên cứu của các tác giả </w:t>
      </w:r>
      <w:r w:rsidR="000E68B6">
        <w:rPr>
          <w:rFonts w:ascii="Times New Roman" w:hAnsi="Times New Roman"/>
          <w:sz w:val="28"/>
          <w:szCs w:val="28"/>
        </w:rPr>
        <w:t>trong nước</w:t>
      </w:r>
      <w:r w:rsidR="0037558C" w:rsidRPr="00D80854">
        <w:rPr>
          <w:rFonts w:ascii="Times New Roman" w:hAnsi="Times New Roman"/>
          <w:sz w:val="28"/>
          <w:szCs w:val="28"/>
        </w:rPr>
        <w:t xml:space="preserve"> </w:t>
      </w:r>
      <w:r w:rsidR="0072052C" w:rsidRPr="00D80854">
        <w:rPr>
          <w:rFonts w:ascii="Times New Roman" w:hAnsi="Times New Roman"/>
          <w:sz w:val="28"/>
          <w:szCs w:val="28"/>
        </w:rPr>
        <w:fldChar w:fldCharType="begin">
          <w:fldData xml:space="preserve">PEVuZE5vdGU+PENpdGU+PEF1dGhvcj5EZXNjYXplYXVkPC9BdXRob3I+PFllYXI+MjAwNzwvWWVh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</w:fldData>
        </w:fldChar>
      </w:r>
      <w:r w:rsidR="00000339" w:rsidRPr="00D80854">
        <w:rPr>
          <w:rFonts w:ascii="Times New Roman" w:hAnsi="Times New Roman"/>
          <w:sz w:val="28"/>
          <w:szCs w:val="28"/>
        </w:rPr>
        <w:instrText xml:space="preserve"> ADDIN EN.CITE </w:instrText>
      </w:r>
      <w:r w:rsidR="00000339" w:rsidRPr="00D80854">
        <w:rPr>
          <w:rFonts w:ascii="Times New Roman" w:hAnsi="Times New Roman"/>
          <w:sz w:val="28"/>
          <w:szCs w:val="28"/>
        </w:rPr>
        <w:fldChar w:fldCharType="begin">
          <w:fldData xml:space="preserve">PEVuZE5vdGU+PENpdGU+PEF1dGhvcj5EZXNjYXplYXVkPC9BdXRob3I+PFllYXI+MjAwNzwvWWVh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</w:fldData>
        </w:fldChar>
      </w:r>
      <w:r w:rsidR="00000339" w:rsidRPr="00D80854">
        <w:rPr>
          <w:rFonts w:ascii="Times New Roman" w:hAnsi="Times New Roman"/>
          <w:sz w:val="28"/>
          <w:szCs w:val="28"/>
        </w:rPr>
        <w:instrText xml:space="preserve"> ADDIN EN.CITE.DATA </w:instrText>
      </w:r>
      <w:r w:rsidR="00000339" w:rsidRPr="00D80854">
        <w:rPr>
          <w:rFonts w:ascii="Times New Roman" w:hAnsi="Times New Roman"/>
          <w:sz w:val="28"/>
          <w:szCs w:val="28"/>
        </w:rPr>
      </w:r>
      <w:r w:rsidR="00000339" w:rsidRPr="00D80854">
        <w:rPr>
          <w:rFonts w:ascii="Times New Roman" w:hAnsi="Times New Roman"/>
          <w:sz w:val="28"/>
          <w:szCs w:val="28"/>
        </w:rPr>
        <w:fldChar w:fldCharType="end"/>
      </w:r>
      <w:r w:rsidR="0072052C" w:rsidRPr="00D80854">
        <w:rPr>
          <w:rFonts w:ascii="Times New Roman" w:hAnsi="Times New Roman"/>
          <w:sz w:val="28"/>
          <w:szCs w:val="28"/>
        </w:rPr>
      </w:r>
      <w:r w:rsidR="0072052C" w:rsidRPr="00D80854">
        <w:rPr>
          <w:rFonts w:ascii="Times New Roman" w:hAnsi="Times New Roman"/>
          <w:sz w:val="28"/>
          <w:szCs w:val="28"/>
        </w:rPr>
        <w:fldChar w:fldCharType="separate"/>
      </w:r>
      <w:r w:rsidR="00000339" w:rsidRPr="00D80854">
        <w:rPr>
          <w:rFonts w:ascii="Times New Roman" w:hAnsi="Times New Roman"/>
          <w:noProof/>
          <w:sz w:val="28"/>
          <w:szCs w:val="28"/>
        </w:rPr>
        <w:t>[</w:t>
      </w:r>
      <w:r w:rsidR="000E68B6">
        <w:rPr>
          <w:rFonts w:ascii="Times New Roman" w:hAnsi="Times New Roman"/>
          <w:noProof/>
          <w:sz w:val="28"/>
          <w:szCs w:val="28"/>
        </w:rPr>
        <w:t>80</w:t>
      </w:r>
      <w:r w:rsidR="00000339" w:rsidRPr="00D80854">
        <w:rPr>
          <w:rFonts w:ascii="Times New Roman" w:hAnsi="Times New Roman"/>
          <w:noProof/>
          <w:sz w:val="28"/>
          <w:szCs w:val="28"/>
        </w:rPr>
        <w:t>]</w:t>
      </w:r>
      <w:r w:rsidR="0072052C" w:rsidRPr="00D80854">
        <w:rPr>
          <w:rFonts w:ascii="Times New Roman" w:hAnsi="Times New Roman"/>
          <w:sz w:val="28"/>
          <w:szCs w:val="28"/>
        </w:rPr>
        <w:fldChar w:fldCharType="end"/>
      </w:r>
      <w:r w:rsidR="000E68B6">
        <w:rPr>
          <w:rFonts w:ascii="Times New Roman" w:hAnsi="Times New Roman"/>
          <w:sz w:val="28"/>
          <w:szCs w:val="28"/>
        </w:rPr>
        <w:t>, [81]</w:t>
      </w:r>
      <w:r w:rsidRPr="00D80854">
        <w:rPr>
          <w:rFonts w:ascii="Times New Roman" w:hAnsi="Times New Roman"/>
          <w:sz w:val="28"/>
          <w:szCs w:val="28"/>
        </w:rPr>
        <w:t>.</w:t>
      </w:r>
      <w:r w:rsidR="0022058E" w:rsidRPr="00D80854">
        <w:rPr>
          <w:rFonts w:ascii="Times New Roman" w:hAnsi="Times New Roman"/>
          <w:sz w:val="28"/>
          <w:szCs w:val="28"/>
        </w:rPr>
        <w:t xml:space="preserve"> Tỷ lệ hài lòng của bệnh nhân giảm đi tại thờ</w:t>
      </w:r>
      <w:r w:rsidR="0037558C" w:rsidRPr="00D80854">
        <w:rPr>
          <w:rFonts w:ascii="Times New Roman" w:hAnsi="Times New Roman"/>
          <w:sz w:val="28"/>
          <w:szCs w:val="28"/>
        </w:rPr>
        <w:t>i điể</w:t>
      </w:r>
      <w:r w:rsidR="0022058E" w:rsidRPr="00D80854">
        <w:rPr>
          <w:rFonts w:ascii="Times New Roman" w:hAnsi="Times New Roman"/>
          <w:sz w:val="28"/>
          <w:szCs w:val="28"/>
        </w:rPr>
        <w:t xml:space="preserve">m 12 tháng sau mổ và tiếp tục giảm tại các thời điểm tái khám sau đó do sự gia tăng tái phát triệu chứng </w:t>
      </w:r>
      <w:r w:rsidR="00795934" w:rsidRPr="00D80854">
        <w:rPr>
          <w:rFonts w:ascii="Times New Roman" w:hAnsi="Times New Roman"/>
          <w:sz w:val="28"/>
          <w:szCs w:val="28"/>
        </w:rPr>
        <w:t>TKKS</w:t>
      </w:r>
      <w:r w:rsidR="0022058E" w:rsidRPr="00D80854">
        <w:rPr>
          <w:rFonts w:ascii="Times New Roman" w:hAnsi="Times New Roman"/>
          <w:sz w:val="28"/>
          <w:szCs w:val="28"/>
        </w:rPr>
        <w:t>, sự tăng mức độ sa sinh dục.</w:t>
      </w:r>
    </w:p>
    <w:p w:rsidR="00DC5FE6" w:rsidRPr="00D80854" w:rsidRDefault="000B3322" w:rsidP="00103765">
      <w:pPr>
        <w:spacing w:before="240"/>
        <w:jc w:val="center"/>
        <w:rPr>
          <w:b/>
          <w:sz w:val="28"/>
          <w:szCs w:val="28"/>
          <w:lang w:val="en-US"/>
        </w:rPr>
      </w:pPr>
      <w:bookmarkStart w:id="1554" w:name="_Toc386557095"/>
      <w:bookmarkStart w:id="1555" w:name="_Toc28615266"/>
      <w:r w:rsidRPr="00D80854">
        <w:rPr>
          <w:b/>
          <w:sz w:val="28"/>
          <w:szCs w:val="28"/>
        </w:rPr>
        <w:br w:type="column"/>
      </w:r>
      <w:r w:rsidR="001673FD" w:rsidRPr="00D80854">
        <w:rPr>
          <w:b/>
          <w:sz w:val="28"/>
          <w:szCs w:val="28"/>
        </w:rPr>
        <w:lastRenderedPageBreak/>
        <w:t>KẾT LUẬN</w:t>
      </w:r>
      <w:bookmarkEnd w:id="1554"/>
      <w:bookmarkEnd w:id="1555"/>
    </w:p>
    <w:p w:rsidR="006554FF" w:rsidRPr="00D80854" w:rsidRDefault="006554FF" w:rsidP="00E607D0">
      <w:pPr>
        <w:rPr>
          <w:b/>
          <w:sz w:val="28"/>
          <w:szCs w:val="28"/>
          <w:lang w:val="en-US"/>
        </w:rPr>
      </w:pPr>
    </w:p>
    <w:p w:rsidR="00ED0E93" w:rsidRPr="00D80854" w:rsidRDefault="0038378E" w:rsidP="00BC46AE">
      <w:pPr>
        <w:pStyle w:val="oancuaDanhsach1"/>
        <w:spacing w:after="0" w:line="360" w:lineRule="auto"/>
        <w:ind w:left="0" w:firstLine="720"/>
        <w:jc w:val="both"/>
        <w:outlineLvl w:val="0"/>
        <w:rPr>
          <w:rFonts w:ascii="Times New Roman" w:hAnsi="Times New Roman"/>
          <w:sz w:val="28"/>
          <w:szCs w:val="28"/>
        </w:rPr>
      </w:pPr>
      <w:bookmarkStart w:id="1556" w:name="_Toc35871266"/>
      <w:bookmarkStart w:id="1557" w:name="_Toc35871517"/>
      <w:r w:rsidRPr="00D80854">
        <w:rPr>
          <w:rFonts w:ascii="Times New Roman" w:hAnsi="Times New Roman"/>
          <w:sz w:val="28"/>
          <w:szCs w:val="28"/>
        </w:rPr>
        <w:t>Qua kết quả điều trị</w:t>
      </w:r>
      <w:r w:rsidR="00023335" w:rsidRPr="00D80854">
        <w:rPr>
          <w:rFonts w:ascii="Times New Roman" w:hAnsi="Times New Roman"/>
          <w:sz w:val="28"/>
          <w:szCs w:val="28"/>
        </w:rPr>
        <w:t xml:space="preserve"> cho 59</w:t>
      </w:r>
      <w:r w:rsidRPr="00D80854">
        <w:rPr>
          <w:rFonts w:ascii="Times New Roman" w:hAnsi="Times New Roman"/>
          <w:sz w:val="28"/>
          <w:szCs w:val="28"/>
        </w:rPr>
        <w:t xml:space="preserve"> bệnh nhân </w:t>
      </w:r>
      <w:r w:rsidR="00EE5048">
        <w:rPr>
          <w:rFonts w:ascii="Times New Roman" w:hAnsi="Times New Roman"/>
          <w:sz w:val="28"/>
          <w:szCs w:val="28"/>
        </w:rPr>
        <w:t>tiểu không kiểm soát khi gắng sức</w:t>
      </w:r>
      <w:r w:rsidRPr="00D80854">
        <w:rPr>
          <w:rFonts w:ascii="Times New Roman" w:hAnsi="Times New Roman"/>
          <w:sz w:val="28"/>
          <w:szCs w:val="28"/>
        </w:rPr>
        <w:t xml:space="preserve"> bằ</w:t>
      </w:r>
      <w:r w:rsidR="001164CD" w:rsidRPr="00D80854">
        <w:rPr>
          <w:rFonts w:ascii="Times New Roman" w:hAnsi="Times New Roman"/>
          <w:sz w:val="28"/>
          <w:szCs w:val="28"/>
        </w:rPr>
        <w:t>ng phương pháp phẫu</w:t>
      </w:r>
      <w:r w:rsidRPr="00D80854">
        <w:rPr>
          <w:rFonts w:ascii="Times New Roman" w:hAnsi="Times New Roman"/>
          <w:sz w:val="28"/>
          <w:szCs w:val="28"/>
        </w:rPr>
        <w:t xml:space="preserve"> thuậ</w:t>
      </w:r>
      <w:r w:rsidR="00F405D8" w:rsidRPr="00D80854">
        <w:rPr>
          <w:rFonts w:ascii="Times New Roman" w:hAnsi="Times New Roman"/>
          <w:sz w:val="28"/>
          <w:szCs w:val="28"/>
        </w:rPr>
        <w:t xml:space="preserve">t </w:t>
      </w:r>
      <w:r w:rsidR="009E060C" w:rsidRPr="00D80854">
        <w:rPr>
          <w:rFonts w:ascii="Times New Roman" w:hAnsi="Times New Roman"/>
          <w:sz w:val="28"/>
          <w:szCs w:val="28"/>
        </w:rPr>
        <w:t>TOT</w:t>
      </w:r>
      <w:r w:rsidRPr="00D80854">
        <w:rPr>
          <w:rFonts w:ascii="Times New Roman" w:hAnsi="Times New Roman"/>
          <w:sz w:val="28"/>
          <w:szCs w:val="28"/>
        </w:rPr>
        <w:t xml:space="preserve"> trong thời gian từ</w:t>
      </w:r>
      <w:r w:rsidR="00563A91">
        <w:rPr>
          <w:rFonts w:ascii="Times New Roman" w:hAnsi="Times New Roman"/>
          <w:sz w:val="28"/>
          <w:szCs w:val="28"/>
        </w:rPr>
        <w:t xml:space="preserve"> năm 2013 -</w:t>
      </w:r>
      <w:r w:rsidRPr="00D80854">
        <w:rPr>
          <w:rFonts w:ascii="Times New Roman" w:hAnsi="Times New Roman"/>
          <w:sz w:val="28"/>
          <w:szCs w:val="28"/>
        </w:rPr>
        <w:t xml:space="preserve"> 2018 </w:t>
      </w:r>
      <w:r w:rsidR="001D2C55" w:rsidRPr="00D80854">
        <w:rPr>
          <w:rFonts w:ascii="Times New Roman" w:hAnsi="Times New Roman"/>
          <w:sz w:val="28"/>
          <w:szCs w:val="28"/>
        </w:rPr>
        <w:t>tại bệnh viện phụ sản Hà Nội, chúng tôi đưa ra một số kết luận như sau:</w:t>
      </w:r>
      <w:bookmarkEnd w:id="1556"/>
      <w:bookmarkEnd w:id="1557"/>
    </w:p>
    <w:p w:rsidR="00E4252D" w:rsidRPr="00D80854" w:rsidRDefault="00795934" w:rsidP="00795934">
      <w:pPr>
        <w:pBdr>
          <w:top w:val="nil"/>
          <w:left w:val="nil"/>
          <w:bottom w:val="nil"/>
          <w:right w:val="nil"/>
          <w:between w:val="nil"/>
        </w:pBdr>
        <w:spacing w:line="360" w:lineRule="auto"/>
        <w:jc w:val="both"/>
        <w:rPr>
          <w:sz w:val="28"/>
          <w:szCs w:val="28"/>
        </w:rPr>
      </w:pPr>
      <w:r w:rsidRPr="00D80854">
        <w:rPr>
          <w:b/>
          <w:sz w:val="28"/>
          <w:szCs w:val="28"/>
          <w:lang w:val="en-US"/>
        </w:rPr>
        <w:t xml:space="preserve">1. </w:t>
      </w:r>
      <w:r w:rsidR="00E4252D" w:rsidRPr="00D80854">
        <w:rPr>
          <w:b/>
          <w:sz w:val="28"/>
          <w:szCs w:val="28"/>
          <w:lang w:val="en-US"/>
        </w:rPr>
        <w:t xml:space="preserve">Nhận xét </w:t>
      </w:r>
      <w:r w:rsidR="00595A44" w:rsidRPr="00D80854">
        <w:rPr>
          <w:b/>
          <w:sz w:val="28"/>
          <w:szCs w:val="28"/>
          <w:lang w:val="en-US"/>
        </w:rPr>
        <w:t xml:space="preserve">một số </w:t>
      </w:r>
      <w:r w:rsidR="0022058E" w:rsidRPr="00D80854">
        <w:rPr>
          <w:b/>
          <w:sz w:val="28"/>
          <w:szCs w:val="28"/>
          <w:lang w:val="en-US"/>
        </w:rPr>
        <w:t>đặc điểm lâm sàng, cận lâm sàng liên quan</w:t>
      </w:r>
      <w:r w:rsidR="00595A44" w:rsidRPr="00D80854">
        <w:rPr>
          <w:b/>
          <w:sz w:val="28"/>
          <w:szCs w:val="28"/>
          <w:lang w:val="en-US"/>
        </w:rPr>
        <w:t xml:space="preserve"> đến</w:t>
      </w:r>
      <w:r w:rsidR="0022058E" w:rsidRPr="00D80854">
        <w:rPr>
          <w:b/>
          <w:sz w:val="28"/>
          <w:szCs w:val="28"/>
          <w:lang w:val="en-US"/>
        </w:rPr>
        <w:t xml:space="preserve"> </w:t>
      </w:r>
      <w:r w:rsidR="00E4252D" w:rsidRPr="00D80854">
        <w:rPr>
          <w:b/>
          <w:sz w:val="28"/>
          <w:szCs w:val="28"/>
          <w:lang w:val="en-US"/>
        </w:rPr>
        <w:t xml:space="preserve">chỉ định </w:t>
      </w:r>
      <w:r w:rsidR="001164CD" w:rsidRPr="00D80854">
        <w:rPr>
          <w:b/>
          <w:sz w:val="28"/>
          <w:szCs w:val="28"/>
          <w:lang w:val="en-US"/>
        </w:rPr>
        <w:t xml:space="preserve">phẫu </w:t>
      </w:r>
      <w:r w:rsidR="009E060C" w:rsidRPr="00D80854">
        <w:rPr>
          <w:b/>
          <w:sz w:val="28"/>
          <w:szCs w:val="28"/>
          <w:lang w:val="en-US"/>
        </w:rPr>
        <w:t>thuật TOT</w:t>
      </w:r>
      <w:r w:rsidR="00E4252D" w:rsidRPr="00D80854">
        <w:rPr>
          <w:b/>
          <w:sz w:val="28"/>
          <w:szCs w:val="28"/>
          <w:lang w:val="en-US"/>
        </w:rPr>
        <w:t xml:space="preserve"> điều trị tiểu không kiểm soát khi gắng sức ở phụ nữ</w:t>
      </w:r>
    </w:p>
    <w:p w:rsidR="00860A99" w:rsidRPr="00BC46AE" w:rsidRDefault="00994C57" w:rsidP="00BC46AE">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22058E" w:rsidRPr="00BC46AE">
        <w:rPr>
          <w:sz w:val="28"/>
          <w:szCs w:val="28"/>
          <w:lang w:val="en-US"/>
        </w:rPr>
        <w:t xml:space="preserve">Tuổi trung bình được chỉ định mổ là </w:t>
      </w:r>
      <w:r w:rsidR="0022058E" w:rsidRPr="00BC46AE">
        <w:rPr>
          <w:sz w:val="28"/>
          <w:szCs w:val="28"/>
        </w:rPr>
        <w:t>54,7 ± 10,42 tuổi</w:t>
      </w:r>
      <w:r w:rsidR="0012473C" w:rsidRPr="00BC46AE">
        <w:rPr>
          <w:sz w:val="28"/>
          <w:szCs w:val="28"/>
          <w:lang w:val="en-US"/>
        </w:rPr>
        <w:t xml:space="preserve">, nhóm tuổi  </w:t>
      </w:r>
      <w:r w:rsidR="0012473C" w:rsidRPr="00BC46AE">
        <w:rPr>
          <w:sz w:val="28"/>
          <w:szCs w:val="28"/>
        </w:rPr>
        <w:t>≥</w:t>
      </w:r>
      <w:r w:rsidR="0012473C" w:rsidRPr="00BC46AE">
        <w:rPr>
          <w:sz w:val="28"/>
          <w:szCs w:val="28"/>
          <w:lang w:val="en-US"/>
        </w:rPr>
        <w:t xml:space="preserve"> 50 chiếm 72,9%. Trong đó </w:t>
      </w:r>
      <w:r w:rsidR="00ED7D61" w:rsidRPr="00BC46AE">
        <w:rPr>
          <w:sz w:val="28"/>
          <w:szCs w:val="28"/>
          <w:lang w:val="en-US"/>
        </w:rPr>
        <w:t>69,7</w:t>
      </w:r>
      <w:r w:rsidR="0012473C" w:rsidRPr="00BC46AE">
        <w:rPr>
          <w:sz w:val="28"/>
          <w:szCs w:val="28"/>
          <w:lang w:val="en-US"/>
        </w:rPr>
        <w:t xml:space="preserve">% </w:t>
      </w:r>
      <w:r w:rsidR="00BC46AE">
        <w:rPr>
          <w:sz w:val="28"/>
          <w:szCs w:val="28"/>
          <w:lang w:val="en-US"/>
        </w:rPr>
        <w:t>bệnh nhân</w:t>
      </w:r>
      <w:r w:rsidR="00BC46AE" w:rsidRPr="00BC46AE">
        <w:rPr>
          <w:sz w:val="28"/>
          <w:szCs w:val="28"/>
          <w:lang w:val="en-US"/>
        </w:rPr>
        <w:t xml:space="preserve"> </w:t>
      </w:r>
      <w:r w:rsidR="0012473C" w:rsidRPr="00BC46AE">
        <w:rPr>
          <w:sz w:val="28"/>
          <w:szCs w:val="28"/>
          <w:lang w:val="en-US"/>
        </w:rPr>
        <w:t xml:space="preserve"> có chỉ số BMI &lt; 23</w:t>
      </w:r>
      <w:r w:rsidR="00ED7D61" w:rsidRPr="00BC46AE">
        <w:rPr>
          <w:sz w:val="28"/>
          <w:szCs w:val="28"/>
          <w:lang w:val="en-US"/>
        </w:rPr>
        <w:t>; 3</w:t>
      </w:r>
      <w:r w:rsidR="00BC46AE">
        <w:rPr>
          <w:sz w:val="28"/>
          <w:szCs w:val="28"/>
          <w:lang w:val="en-US"/>
        </w:rPr>
        <w:t>0,3% bệnh nhân</w:t>
      </w:r>
      <w:r w:rsidR="00BC46AE" w:rsidRPr="00BC46AE">
        <w:rPr>
          <w:sz w:val="28"/>
          <w:szCs w:val="28"/>
          <w:lang w:val="en-US"/>
        </w:rPr>
        <w:t xml:space="preserve"> </w:t>
      </w:r>
      <w:r w:rsidR="00BC46AE">
        <w:rPr>
          <w:sz w:val="28"/>
          <w:szCs w:val="28"/>
          <w:lang w:val="en-US"/>
        </w:rPr>
        <w:t>có BMI ≥ 23. Không có bệnh nhân</w:t>
      </w:r>
      <w:r w:rsidR="00ED7D61" w:rsidRPr="00BC46AE">
        <w:rPr>
          <w:sz w:val="28"/>
          <w:szCs w:val="28"/>
          <w:lang w:val="en-US"/>
        </w:rPr>
        <w:t xml:space="preserve"> béo phì.</w:t>
      </w:r>
    </w:p>
    <w:p w:rsidR="0012473C" w:rsidRPr="00EE5048" w:rsidRDefault="00994C57" w:rsidP="00BC46AE">
      <w:pPr>
        <w:shd w:val="clear" w:color="auto" w:fill="FFFFFF"/>
        <w:tabs>
          <w:tab w:val="left" w:pos="5430"/>
        </w:tabs>
        <w:autoSpaceDE w:val="0"/>
        <w:autoSpaceDN w:val="0"/>
        <w:adjustRightInd w:val="0"/>
        <w:spacing w:line="360" w:lineRule="auto"/>
        <w:ind w:firstLine="720"/>
        <w:jc w:val="both"/>
        <w:rPr>
          <w:spacing w:val="-6"/>
          <w:sz w:val="28"/>
          <w:szCs w:val="28"/>
          <w:lang w:val="en-US"/>
        </w:rPr>
      </w:pPr>
      <w:r>
        <w:rPr>
          <w:spacing w:val="-6"/>
          <w:sz w:val="28"/>
          <w:szCs w:val="28"/>
          <w:lang w:val="en-US"/>
        </w:rPr>
        <w:t xml:space="preserve">- </w:t>
      </w:r>
      <w:r w:rsidR="00EE5048" w:rsidRPr="00EE5048">
        <w:rPr>
          <w:spacing w:val="-6"/>
          <w:sz w:val="28"/>
          <w:szCs w:val="28"/>
          <w:lang w:val="en-US"/>
        </w:rPr>
        <w:t>Tiểu không kiểm soát khi gắng sức</w:t>
      </w:r>
      <w:r w:rsidR="0012473C" w:rsidRPr="00EE5048">
        <w:rPr>
          <w:spacing w:val="-6"/>
          <w:sz w:val="28"/>
          <w:szCs w:val="28"/>
          <w:lang w:val="en-US"/>
        </w:rPr>
        <w:t xml:space="preserve"> thể đơn thuần</w:t>
      </w:r>
      <w:r w:rsidR="00ED7D61" w:rsidRPr="00EE5048">
        <w:rPr>
          <w:spacing w:val="-6"/>
          <w:sz w:val="28"/>
          <w:szCs w:val="28"/>
          <w:lang w:val="en-US"/>
        </w:rPr>
        <w:t xml:space="preserve"> chiếm</w:t>
      </w:r>
      <w:r w:rsidR="0012473C" w:rsidRPr="00EE5048">
        <w:rPr>
          <w:spacing w:val="-6"/>
          <w:sz w:val="28"/>
          <w:szCs w:val="28"/>
          <w:lang w:val="en-US"/>
        </w:rPr>
        <w:t xml:space="preserve"> 44,1%; thể hỗn hợp</w:t>
      </w:r>
      <w:r w:rsidR="00ED7D61" w:rsidRPr="00EE5048">
        <w:rPr>
          <w:spacing w:val="-6"/>
          <w:sz w:val="28"/>
          <w:szCs w:val="28"/>
          <w:lang w:val="en-US"/>
        </w:rPr>
        <w:t xml:space="preserve"> là</w:t>
      </w:r>
      <w:r w:rsidR="0012473C" w:rsidRPr="00EE5048">
        <w:rPr>
          <w:spacing w:val="-6"/>
          <w:sz w:val="28"/>
          <w:szCs w:val="28"/>
          <w:lang w:val="en-US"/>
        </w:rPr>
        <w:t xml:space="preserve"> 55,9%. Test Bonney </w:t>
      </w:r>
      <w:r w:rsidR="00ED7D61" w:rsidRPr="00EE5048">
        <w:rPr>
          <w:spacing w:val="-6"/>
          <w:sz w:val="28"/>
          <w:szCs w:val="28"/>
          <w:lang w:val="en-US"/>
        </w:rPr>
        <w:t>(+)</w:t>
      </w:r>
      <w:r w:rsidR="0012473C" w:rsidRPr="00EE5048">
        <w:rPr>
          <w:spacing w:val="-6"/>
          <w:sz w:val="28"/>
          <w:szCs w:val="28"/>
          <w:lang w:val="en-US"/>
        </w:rPr>
        <w:t xml:space="preserve"> trước mổ là 100%. </w:t>
      </w:r>
      <w:r w:rsidR="00ED7D61" w:rsidRPr="00EE5048">
        <w:rPr>
          <w:spacing w:val="-6"/>
          <w:sz w:val="28"/>
          <w:szCs w:val="28"/>
          <w:lang w:val="en-US"/>
        </w:rPr>
        <w:t>Ng</w:t>
      </w:r>
      <w:r w:rsidR="00EE5048" w:rsidRPr="00EE5048">
        <w:rPr>
          <w:spacing w:val="-6"/>
          <w:sz w:val="28"/>
          <w:szCs w:val="28"/>
          <w:lang w:val="en-US"/>
        </w:rPr>
        <w:t>h</w:t>
      </w:r>
      <w:r w:rsidR="00ED7D61" w:rsidRPr="00EE5048">
        <w:rPr>
          <w:spacing w:val="-6"/>
          <w:sz w:val="28"/>
          <w:szCs w:val="28"/>
          <w:lang w:val="en-US"/>
        </w:rPr>
        <w:t xml:space="preserve">iệm pháp ho (+): 100%, test Valsava (+): 100%. </w:t>
      </w:r>
      <w:r w:rsidR="0012473C" w:rsidRPr="00EE5048">
        <w:rPr>
          <w:spacing w:val="-6"/>
          <w:sz w:val="28"/>
          <w:szCs w:val="28"/>
          <w:lang w:val="en-US"/>
        </w:rPr>
        <w:t>Tỷ lệ</w:t>
      </w:r>
      <w:r w:rsidR="00B85E5B" w:rsidRPr="00EE5048">
        <w:rPr>
          <w:spacing w:val="-6"/>
          <w:sz w:val="28"/>
          <w:szCs w:val="28"/>
          <w:lang w:val="en-US"/>
        </w:rPr>
        <w:t xml:space="preserve"> </w:t>
      </w:r>
      <w:r w:rsidR="00EE5048" w:rsidRPr="00EE5048">
        <w:rPr>
          <w:spacing w:val="-6"/>
          <w:sz w:val="28"/>
          <w:szCs w:val="28"/>
          <w:lang w:val="en-US"/>
        </w:rPr>
        <w:t>tiểu không kiểm soát khi gắng sức</w:t>
      </w:r>
      <w:r w:rsidR="0012473C" w:rsidRPr="00EE5048">
        <w:rPr>
          <w:spacing w:val="-6"/>
          <w:sz w:val="28"/>
          <w:szCs w:val="28"/>
          <w:lang w:val="en-US"/>
        </w:rPr>
        <w:t xml:space="preserve"> kết hợp sa sinh dục là </w:t>
      </w:r>
      <w:r w:rsidR="00B85E5B" w:rsidRPr="00EE5048">
        <w:rPr>
          <w:spacing w:val="-6"/>
          <w:sz w:val="28"/>
          <w:szCs w:val="28"/>
          <w:lang w:val="en-US"/>
        </w:rPr>
        <w:t>96%</w:t>
      </w:r>
      <w:r w:rsidR="0012473C" w:rsidRPr="00EE5048">
        <w:rPr>
          <w:spacing w:val="-6"/>
          <w:sz w:val="28"/>
          <w:szCs w:val="28"/>
          <w:lang w:val="en-US"/>
        </w:rPr>
        <w:t>, trong đó</w:t>
      </w:r>
      <w:r w:rsidR="00D30BC8" w:rsidRPr="00EE5048">
        <w:rPr>
          <w:spacing w:val="-6"/>
          <w:sz w:val="28"/>
          <w:szCs w:val="28"/>
          <w:lang w:val="en-US"/>
        </w:rPr>
        <w:t xml:space="preserve"> chủ yếu</w:t>
      </w:r>
      <w:r w:rsidR="0012473C" w:rsidRPr="00EE5048">
        <w:rPr>
          <w:spacing w:val="-6"/>
          <w:sz w:val="28"/>
          <w:szCs w:val="28"/>
          <w:lang w:val="en-US"/>
        </w:rPr>
        <w:t xml:space="preserve"> </w:t>
      </w:r>
      <w:r w:rsidR="00D30BC8" w:rsidRPr="00EE5048">
        <w:rPr>
          <w:spacing w:val="-6"/>
          <w:sz w:val="28"/>
          <w:szCs w:val="28"/>
          <w:lang w:val="en-US"/>
        </w:rPr>
        <w:t>(</w:t>
      </w:r>
      <w:r w:rsidR="0012473C" w:rsidRPr="00EE5048">
        <w:rPr>
          <w:spacing w:val="-6"/>
          <w:sz w:val="28"/>
          <w:szCs w:val="28"/>
          <w:lang w:val="en-US"/>
        </w:rPr>
        <w:t>82,1%</w:t>
      </w:r>
      <w:r w:rsidR="00D30BC8" w:rsidRPr="00EE5048">
        <w:rPr>
          <w:spacing w:val="-6"/>
          <w:sz w:val="28"/>
          <w:szCs w:val="28"/>
          <w:lang w:val="en-US"/>
        </w:rPr>
        <w:t>) là</w:t>
      </w:r>
      <w:r w:rsidR="00C12300" w:rsidRPr="00EE5048">
        <w:rPr>
          <w:spacing w:val="-6"/>
          <w:sz w:val="28"/>
          <w:szCs w:val="28"/>
          <w:lang w:val="en-US"/>
        </w:rPr>
        <w:t xml:space="preserve"> sa sinh dục độ I</w:t>
      </w:r>
      <w:r w:rsidR="00113EA7" w:rsidRPr="00EE5048">
        <w:rPr>
          <w:spacing w:val="-6"/>
          <w:sz w:val="28"/>
          <w:szCs w:val="28"/>
          <w:lang w:val="en-US"/>
        </w:rPr>
        <w:t>; 17,9% sa sinh dục độ II</w:t>
      </w:r>
      <w:r w:rsidR="0012473C" w:rsidRPr="00EE5048">
        <w:rPr>
          <w:spacing w:val="-6"/>
          <w:sz w:val="28"/>
          <w:szCs w:val="28"/>
          <w:lang w:val="en-US"/>
        </w:rPr>
        <w:t>.</w:t>
      </w:r>
    </w:p>
    <w:p w:rsidR="00BC46AE" w:rsidRPr="00EE5048" w:rsidRDefault="00994C57" w:rsidP="00BC46AE">
      <w:pPr>
        <w:shd w:val="clear" w:color="auto" w:fill="FFFFFF"/>
        <w:tabs>
          <w:tab w:val="left" w:pos="5430"/>
        </w:tabs>
        <w:autoSpaceDE w:val="0"/>
        <w:autoSpaceDN w:val="0"/>
        <w:adjustRightInd w:val="0"/>
        <w:spacing w:line="360" w:lineRule="auto"/>
        <w:ind w:firstLine="720"/>
        <w:jc w:val="both"/>
        <w:rPr>
          <w:spacing w:val="-4"/>
          <w:sz w:val="28"/>
          <w:szCs w:val="28"/>
          <w:lang w:val="en-US"/>
        </w:rPr>
      </w:pPr>
      <w:r>
        <w:rPr>
          <w:spacing w:val="-4"/>
          <w:sz w:val="28"/>
          <w:szCs w:val="28"/>
          <w:lang w:val="en-US"/>
        </w:rPr>
        <w:t xml:space="preserve">- </w:t>
      </w:r>
      <w:r w:rsidR="00B85E5B" w:rsidRPr="00EE5048">
        <w:rPr>
          <w:spacing w:val="-4"/>
          <w:sz w:val="28"/>
          <w:szCs w:val="28"/>
          <w:lang w:val="en-US"/>
        </w:rPr>
        <w:t xml:space="preserve">Lượng nước tiểu tồn dư </w:t>
      </w:r>
      <w:r w:rsidR="00EE5048" w:rsidRPr="00EE5048">
        <w:rPr>
          <w:spacing w:val="-4"/>
          <w:sz w:val="28"/>
          <w:szCs w:val="28"/>
          <w:lang w:val="en-US"/>
        </w:rPr>
        <w:t>trung bình</w:t>
      </w:r>
      <w:r w:rsidR="00B85E5B" w:rsidRPr="00EE5048">
        <w:rPr>
          <w:spacing w:val="-4"/>
          <w:sz w:val="28"/>
          <w:szCs w:val="28"/>
          <w:lang w:val="en-US"/>
        </w:rPr>
        <w:t xml:space="preserve"> </w:t>
      </w:r>
      <w:r w:rsidR="00A303AC" w:rsidRPr="00EE5048">
        <w:rPr>
          <w:spacing w:val="-4"/>
          <w:sz w:val="28"/>
          <w:szCs w:val="28"/>
        </w:rPr>
        <w:t>13</w:t>
      </w:r>
      <w:r>
        <w:rPr>
          <w:spacing w:val="-4"/>
          <w:sz w:val="28"/>
          <w:szCs w:val="28"/>
          <w:lang w:val="en-US"/>
        </w:rPr>
        <w:t>1</w:t>
      </w:r>
      <w:r>
        <w:rPr>
          <w:spacing w:val="-4"/>
          <w:sz w:val="28"/>
          <w:szCs w:val="28"/>
        </w:rPr>
        <w:t>,</w:t>
      </w:r>
      <w:r>
        <w:rPr>
          <w:spacing w:val="-4"/>
          <w:sz w:val="28"/>
          <w:szCs w:val="28"/>
          <w:lang w:val="en-US"/>
        </w:rPr>
        <w:t>7</w:t>
      </w:r>
      <w:r>
        <w:rPr>
          <w:spacing w:val="-4"/>
          <w:sz w:val="28"/>
          <w:szCs w:val="28"/>
        </w:rPr>
        <w:t xml:space="preserve"> ± 1</w:t>
      </w:r>
      <w:r>
        <w:rPr>
          <w:spacing w:val="-4"/>
          <w:sz w:val="28"/>
          <w:szCs w:val="28"/>
          <w:lang w:val="en-US"/>
        </w:rPr>
        <w:t>9</w:t>
      </w:r>
      <w:r>
        <w:rPr>
          <w:spacing w:val="-4"/>
          <w:sz w:val="28"/>
          <w:szCs w:val="28"/>
        </w:rPr>
        <w:t>,</w:t>
      </w:r>
      <w:r>
        <w:rPr>
          <w:spacing w:val="-4"/>
          <w:sz w:val="28"/>
          <w:szCs w:val="28"/>
          <w:lang w:val="en-US"/>
        </w:rPr>
        <w:t>6</w:t>
      </w:r>
      <w:r w:rsidR="00A303AC" w:rsidRPr="00EE5048">
        <w:rPr>
          <w:spacing w:val="-4"/>
          <w:sz w:val="28"/>
          <w:szCs w:val="28"/>
        </w:rPr>
        <w:t xml:space="preserve"> (100 </w:t>
      </w:r>
      <w:r w:rsidR="00A303AC" w:rsidRPr="00EE5048">
        <w:rPr>
          <w:spacing w:val="-4"/>
          <w:sz w:val="28"/>
          <w:szCs w:val="28"/>
          <w:lang w:val="en-US"/>
        </w:rPr>
        <w:t>-</w:t>
      </w:r>
      <w:r w:rsidR="00B85E5B" w:rsidRPr="00EE5048">
        <w:rPr>
          <w:spacing w:val="-4"/>
          <w:sz w:val="28"/>
          <w:szCs w:val="28"/>
        </w:rPr>
        <w:t xml:space="preserve"> 170)</w:t>
      </w:r>
      <w:r w:rsidR="00B85E5B" w:rsidRPr="00EE5048">
        <w:rPr>
          <w:spacing w:val="-4"/>
          <w:sz w:val="28"/>
          <w:szCs w:val="28"/>
          <w:lang w:val="en-US"/>
        </w:rPr>
        <w:t xml:space="preserve">; không có sự khác biệt lượng nước tiểu dư ở các nhóm tuổi và nhóm mức độ </w:t>
      </w:r>
      <w:r w:rsidR="00EE5048" w:rsidRPr="00EE5048">
        <w:rPr>
          <w:spacing w:val="-4"/>
          <w:sz w:val="28"/>
          <w:szCs w:val="28"/>
          <w:lang w:val="en-US"/>
        </w:rPr>
        <w:t>tiểu không kiểm soát</w:t>
      </w:r>
      <w:r w:rsidR="00113EA7" w:rsidRPr="00EE5048">
        <w:rPr>
          <w:spacing w:val="-4"/>
          <w:sz w:val="28"/>
          <w:szCs w:val="28"/>
          <w:lang w:val="en-US"/>
        </w:rPr>
        <w:t>. Lượng nước tiểu dư từ 100 -</w:t>
      </w:r>
      <w:r w:rsidR="00B85E5B" w:rsidRPr="00EE5048">
        <w:rPr>
          <w:spacing w:val="-4"/>
          <w:sz w:val="28"/>
          <w:szCs w:val="28"/>
          <w:lang w:val="en-US"/>
        </w:rPr>
        <w:t xml:space="preserve"> 150ml chiếm 91,5%; trên 150ml chiếm 8,5%.</w:t>
      </w:r>
    </w:p>
    <w:p w:rsidR="00994C57" w:rsidRDefault="00994C57" w:rsidP="00BC46AE">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E10690" w:rsidRPr="00BC46AE">
        <w:rPr>
          <w:sz w:val="28"/>
          <w:szCs w:val="28"/>
          <w:lang w:val="en-US"/>
        </w:rPr>
        <w:t>72,9</w:t>
      </w:r>
      <w:r>
        <w:rPr>
          <w:sz w:val="28"/>
          <w:szCs w:val="28"/>
          <w:lang w:val="en-US"/>
        </w:rPr>
        <w:t xml:space="preserve"> </w:t>
      </w:r>
      <w:r w:rsidR="00E10690" w:rsidRPr="00BC46AE">
        <w:rPr>
          <w:sz w:val="28"/>
          <w:szCs w:val="28"/>
          <w:lang w:val="en-US"/>
        </w:rPr>
        <w:t xml:space="preserve">% </w:t>
      </w:r>
      <w:r w:rsidR="00146D8C" w:rsidRPr="00BC46AE">
        <w:rPr>
          <w:sz w:val="28"/>
          <w:szCs w:val="28"/>
          <w:lang w:val="en-US"/>
        </w:rPr>
        <w:t>bệnh nhân</w:t>
      </w:r>
      <w:r w:rsidR="00E10690" w:rsidRPr="00BC46AE">
        <w:rPr>
          <w:sz w:val="28"/>
          <w:szCs w:val="28"/>
          <w:lang w:val="en-US"/>
        </w:rPr>
        <w:t xml:space="preserve"> </w:t>
      </w:r>
      <w:r>
        <w:rPr>
          <w:sz w:val="28"/>
          <w:szCs w:val="28"/>
          <w:lang w:val="en-US"/>
        </w:rPr>
        <w:t xml:space="preserve">TKKS mức độ nặng </w:t>
      </w:r>
      <w:r w:rsidR="00E10690" w:rsidRPr="00BC46AE">
        <w:rPr>
          <w:sz w:val="28"/>
          <w:szCs w:val="28"/>
          <w:lang w:val="en-US"/>
        </w:rPr>
        <w:t>(mức độ</w:t>
      </w:r>
      <w:r>
        <w:rPr>
          <w:sz w:val="28"/>
          <w:szCs w:val="28"/>
          <w:lang w:val="en-US"/>
        </w:rPr>
        <w:t xml:space="preserve"> gắng sức</w:t>
      </w:r>
      <w:r w:rsidR="00E10690" w:rsidRPr="00BC46AE">
        <w:rPr>
          <w:sz w:val="28"/>
          <w:szCs w:val="28"/>
          <w:lang w:val="en-US"/>
        </w:rPr>
        <w:t xml:space="preserve"> III); </w:t>
      </w:r>
      <w:r>
        <w:rPr>
          <w:sz w:val="28"/>
          <w:szCs w:val="28"/>
          <w:lang w:val="en-US"/>
        </w:rPr>
        <w:t xml:space="preserve">23,7% bệnh nhân TKKS mức độ trung bình (mức độ gắng sức II); </w:t>
      </w:r>
      <w:r w:rsidR="00E10690" w:rsidRPr="00BC46AE">
        <w:rPr>
          <w:sz w:val="28"/>
          <w:szCs w:val="28"/>
          <w:lang w:val="en-US"/>
        </w:rPr>
        <w:t>c</w:t>
      </w:r>
      <w:r w:rsidR="00B85E5B" w:rsidRPr="00BC46AE">
        <w:rPr>
          <w:sz w:val="28"/>
          <w:szCs w:val="28"/>
          <w:lang w:val="en-US"/>
        </w:rPr>
        <w:t xml:space="preserve">ó </w:t>
      </w:r>
      <w:r w:rsidR="00ED7D61" w:rsidRPr="00BC46AE">
        <w:rPr>
          <w:sz w:val="28"/>
          <w:szCs w:val="28"/>
          <w:lang w:val="en-US"/>
        </w:rPr>
        <w:t xml:space="preserve">3,4% </w:t>
      </w:r>
      <w:r w:rsidR="00BC46AE">
        <w:rPr>
          <w:sz w:val="28"/>
          <w:szCs w:val="28"/>
          <w:lang w:val="en-US"/>
        </w:rPr>
        <w:t>bệnh nhân</w:t>
      </w:r>
      <w:r w:rsidR="00ED7D61" w:rsidRPr="00BC46AE">
        <w:rPr>
          <w:sz w:val="28"/>
          <w:szCs w:val="28"/>
          <w:lang w:val="en-US"/>
        </w:rPr>
        <w:t xml:space="preserve"> TKKS</w:t>
      </w:r>
      <w:r>
        <w:rPr>
          <w:sz w:val="28"/>
          <w:szCs w:val="28"/>
          <w:lang w:val="en-US"/>
        </w:rPr>
        <w:t xml:space="preserve"> </w:t>
      </w:r>
      <w:r w:rsidR="00B85E5B" w:rsidRPr="00BC46AE">
        <w:rPr>
          <w:sz w:val="28"/>
          <w:szCs w:val="28"/>
          <w:lang w:val="en-US"/>
        </w:rPr>
        <w:t>mức độ</w:t>
      </w:r>
      <w:r>
        <w:rPr>
          <w:sz w:val="28"/>
          <w:szCs w:val="28"/>
          <w:lang w:val="en-US"/>
        </w:rPr>
        <w:t xml:space="preserve"> nhẹ</w:t>
      </w:r>
      <w:r w:rsidR="00B85E5B" w:rsidRPr="00BC46AE">
        <w:rPr>
          <w:sz w:val="28"/>
          <w:szCs w:val="28"/>
          <w:lang w:val="en-US"/>
        </w:rPr>
        <w:t xml:space="preserve"> </w:t>
      </w:r>
      <w:r>
        <w:rPr>
          <w:sz w:val="28"/>
          <w:szCs w:val="28"/>
          <w:lang w:val="en-US"/>
        </w:rPr>
        <w:t xml:space="preserve">(mức độ </w:t>
      </w:r>
      <w:r w:rsidR="00B85E5B" w:rsidRPr="00BC46AE">
        <w:rPr>
          <w:sz w:val="28"/>
          <w:szCs w:val="28"/>
          <w:lang w:val="en-US"/>
        </w:rPr>
        <w:t xml:space="preserve">gắng sức </w:t>
      </w:r>
      <w:r w:rsidR="00EE5048">
        <w:rPr>
          <w:sz w:val="28"/>
          <w:szCs w:val="28"/>
          <w:lang w:val="en-US"/>
        </w:rPr>
        <w:t>I</w:t>
      </w:r>
      <w:r>
        <w:rPr>
          <w:sz w:val="28"/>
          <w:szCs w:val="28"/>
          <w:lang w:val="en-US"/>
        </w:rPr>
        <w:t>)</w:t>
      </w:r>
      <w:r w:rsidR="00B85E5B" w:rsidRPr="00BC46AE">
        <w:rPr>
          <w:sz w:val="28"/>
          <w:szCs w:val="28"/>
          <w:lang w:val="en-US"/>
        </w:rPr>
        <w:t xml:space="preserve">. </w:t>
      </w:r>
    </w:p>
    <w:p w:rsidR="00B85E5B" w:rsidRPr="00BC46AE" w:rsidRDefault="00994C57" w:rsidP="00BC46AE">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B85E5B" w:rsidRPr="00BC46AE">
        <w:rPr>
          <w:sz w:val="28"/>
          <w:szCs w:val="28"/>
          <w:lang w:val="en-US"/>
        </w:rPr>
        <w:t xml:space="preserve">Tiền sử đẻ qua đường âm đạo </w:t>
      </w:r>
      <w:r w:rsidR="00ED7D61" w:rsidRPr="00BC46AE">
        <w:rPr>
          <w:sz w:val="28"/>
          <w:szCs w:val="28"/>
          <w:lang w:val="en-US"/>
        </w:rPr>
        <w:t xml:space="preserve">là 100%; với 83,3% </w:t>
      </w:r>
      <w:r w:rsidR="00146D8C" w:rsidRPr="00BC46AE">
        <w:rPr>
          <w:sz w:val="28"/>
          <w:szCs w:val="28"/>
          <w:lang w:val="en-US"/>
        </w:rPr>
        <w:t>bệnh nhân</w:t>
      </w:r>
      <w:r w:rsidR="009E060C" w:rsidRPr="00BC46AE">
        <w:rPr>
          <w:sz w:val="28"/>
          <w:szCs w:val="28"/>
          <w:lang w:val="en-US"/>
        </w:rPr>
        <w:t xml:space="preserve"> đẻ từ 3 lần trở lên. 11,9% bệnh nhân</w:t>
      </w:r>
      <w:r w:rsidR="00ED7D61" w:rsidRPr="00BC46AE">
        <w:rPr>
          <w:sz w:val="28"/>
          <w:szCs w:val="28"/>
          <w:lang w:val="en-US"/>
        </w:rPr>
        <w:t xml:space="preserve"> có can thiệp </w:t>
      </w:r>
      <w:r w:rsidR="00314299">
        <w:rPr>
          <w:sz w:val="28"/>
          <w:szCs w:val="28"/>
          <w:lang w:val="en-US"/>
        </w:rPr>
        <w:t>tầng sinh môn</w:t>
      </w:r>
      <w:r w:rsidR="00ED7D61" w:rsidRPr="00BC46AE">
        <w:rPr>
          <w:sz w:val="28"/>
          <w:szCs w:val="28"/>
          <w:lang w:val="en-US"/>
        </w:rPr>
        <w:t xml:space="preserve"> khi sinh và 71,2% </w:t>
      </w:r>
      <w:r w:rsidR="00146D8C" w:rsidRPr="00BC46AE">
        <w:rPr>
          <w:sz w:val="28"/>
          <w:szCs w:val="28"/>
          <w:lang w:val="en-US"/>
        </w:rPr>
        <w:t>bệnh nhân</w:t>
      </w:r>
      <w:r w:rsidR="00ED7D61" w:rsidRPr="00BC46AE">
        <w:rPr>
          <w:sz w:val="28"/>
          <w:szCs w:val="28"/>
          <w:lang w:val="en-US"/>
        </w:rPr>
        <w:t xml:space="preserve"> đã nạo hút thai.</w:t>
      </w:r>
    </w:p>
    <w:p w:rsidR="00324BD1" w:rsidRPr="00D80854" w:rsidRDefault="00BE5181" w:rsidP="00A70468">
      <w:pPr>
        <w:pStyle w:val="oancuaDanhsach1"/>
        <w:numPr>
          <w:ilvl w:val="0"/>
          <w:numId w:val="18"/>
        </w:numPr>
        <w:spacing w:after="0" w:line="360" w:lineRule="auto"/>
        <w:jc w:val="both"/>
        <w:rPr>
          <w:rFonts w:ascii="Times New Roman" w:hAnsi="Times New Roman"/>
          <w:b/>
          <w:sz w:val="28"/>
          <w:szCs w:val="28"/>
        </w:rPr>
      </w:pPr>
      <w:r w:rsidRPr="00D80854">
        <w:rPr>
          <w:rFonts w:ascii="Times New Roman" w:hAnsi="Times New Roman"/>
          <w:b/>
          <w:sz w:val="28"/>
          <w:szCs w:val="28"/>
        </w:rPr>
        <w:t>Đánh giá kết quả điều trị tiểu không kiểm soát khi gắng sức ở</w:t>
      </w:r>
      <w:r w:rsidR="00040507" w:rsidRPr="00D80854">
        <w:rPr>
          <w:rFonts w:ascii="Times New Roman" w:hAnsi="Times New Roman"/>
          <w:b/>
          <w:sz w:val="28"/>
          <w:szCs w:val="28"/>
        </w:rPr>
        <w:t xml:space="preserve"> phụ nữ bằng phẫu thuật TOT</w:t>
      </w:r>
    </w:p>
    <w:p w:rsidR="00A10176" w:rsidRPr="00A10176" w:rsidRDefault="00A10176" w:rsidP="00A10176">
      <w:pPr>
        <w:shd w:val="clear" w:color="auto" w:fill="FFFFFF"/>
        <w:tabs>
          <w:tab w:val="left" w:pos="5430"/>
        </w:tabs>
        <w:autoSpaceDE w:val="0"/>
        <w:autoSpaceDN w:val="0"/>
        <w:adjustRightInd w:val="0"/>
        <w:spacing w:line="360" w:lineRule="auto"/>
        <w:ind w:firstLine="720"/>
        <w:jc w:val="both"/>
        <w:rPr>
          <w:sz w:val="8"/>
          <w:szCs w:val="28"/>
          <w:lang w:val="en-US"/>
        </w:rPr>
      </w:pPr>
    </w:p>
    <w:p w:rsidR="00ED7D61" w:rsidRPr="00A10176" w:rsidRDefault="00092FB4" w:rsidP="00A10176">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lastRenderedPageBreak/>
        <w:t xml:space="preserve">- </w:t>
      </w:r>
      <w:r w:rsidR="00040507" w:rsidRPr="00A10176">
        <w:rPr>
          <w:sz w:val="28"/>
          <w:szCs w:val="28"/>
          <w:lang w:val="en-US"/>
        </w:rPr>
        <w:t>100% bệnh nhân được thực hiện</w:t>
      </w:r>
      <w:r w:rsidR="00B87761" w:rsidRPr="00A10176">
        <w:rPr>
          <w:sz w:val="28"/>
          <w:szCs w:val="28"/>
          <w:lang w:val="en-US"/>
        </w:rPr>
        <w:t xml:space="preserve"> thành công</w:t>
      </w:r>
      <w:r w:rsidR="00040507" w:rsidRPr="00A10176">
        <w:rPr>
          <w:sz w:val="28"/>
          <w:szCs w:val="28"/>
          <w:lang w:val="en-US"/>
        </w:rPr>
        <w:t xml:space="preserve"> kỹ thuật TOT</w:t>
      </w:r>
      <w:r w:rsidR="009B4062" w:rsidRPr="00A10176">
        <w:rPr>
          <w:sz w:val="28"/>
          <w:szCs w:val="28"/>
          <w:lang w:val="en-US"/>
        </w:rPr>
        <w:t xml:space="preserve"> từ trong ra ngoài</w:t>
      </w:r>
      <w:r w:rsidR="00040507" w:rsidRPr="00A10176">
        <w:rPr>
          <w:sz w:val="28"/>
          <w:szCs w:val="28"/>
          <w:lang w:val="en-US"/>
        </w:rPr>
        <w:t xml:space="preserve"> </w:t>
      </w:r>
      <w:r w:rsidR="009B4062" w:rsidRPr="00A10176">
        <w:rPr>
          <w:sz w:val="28"/>
          <w:szCs w:val="28"/>
          <w:highlight w:val="white"/>
        </w:rPr>
        <w:t>(Inside-out</w:t>
      </w:r>
      <w:r w:rsidR="009B4062" w:rsidRPr="00A10176">
        <w:rPr>
          <w:sz w:val="28"/>
          <w:szCs w:val="28"/>
          <w:lang w:val="en-US"/>
        </w:rPr>
        <w:t>), với 12 bước theo quy trình phẫu thuật thống nhất.</w:t>
      </w:r>
      <w:r w:rsidR="0044291A" w:rsidRPr="00A10176">
        <w:rPr>
          <w:sz w:val="28"/>
          <w:szCs w:val="28"/>
          <w:lang w:val="en-US"/>
        </w:rPr>
        <w:t xml:space="preserve"> Phẫu thuật được thực hiện an toàn dưới v</w:t>
      </w:r>
      <w:r w:rsidR="00E10690" w:rsidRPr="00A10176">
        <w:rPr>
          <w:sz w:val="28"/>
          <w:szCs w:val="28"/>
          <w:lang w:val="en-US"/>
        </w:rPr>
        <w:t xml:space="preserve">ô cảm tê tủy sống ở 94,9% số </w:t>
      </w:r>
      <w:r w:rsidR="001164CD" w:rsidRPr="00A10176">
        <w:rPr>
          <w:sz w:val="28"/>
          <w:szCs w:val="28"/>
          <w:lang w:val="en-US"/>
        </w:rPr>
        <w:t>bệnh nhân</w:t>
      </w:r>
      <w:r w:rsidR="00E10690" w:rsidRPr="00A10176">
        <w:rPr>
          <w:sz w:val="28"/>
          <w:szCs w:val="28"/>
          <w:lang w:val="en-US"/>
        </w:rPr>
        <w:t>.</w:t>
      </w:r>
      <w:r w:rsidR="0044291A" w:rsidRPr="00A10176">
        <w:rPr>
          <w:sz w:val="28"/>
          <w:szCs w:val="28"/>
          <w:lang w:val="en-US"/>
        </w:rPr>
        <w:t xml:space="preserve"> </w:t>
      </w:r>
      <w:r w:rsidR="00E10690" w:rsidRPr="00A10176">
        <w:rPr>
          <w:sz w:val="28"/>
          <w:szCs w:val="28"/>
          <w:lang w:val="en-US"/>
        </w:rPr>
        <w:t>T</w:t>
      </w:r>
      <w:r w:rsidR="0044291A" w:rsidRPr="00A10176">
        <w:rPr>
          <w:sz w:val="28"/>
          <w:szCs w:val="28"/>
          <w:lang w:val="en-US"/>
        </w:rPr>
        <w:t xml:space="preserve">ê </w:t>
      </w:r>
      <w:r w:rsidR="00E10690" w:rsidRPr="00A10176">
        <w:rPr>
          <w:sz w:val="28"/>
          <w:szCs w:val="28"/>
          <w:lang w:val="en-US"/>
        </w:rPr>
        <w:t>tại chỗ</w:t>
      </w:r>
      <w:r w:rsidR="0044291A" w:rsidRPr="00A10176">
        <w:rPr>
          <w:sz w:val="28"/>
          <w:szCs w:val="28"/>
          <w:lang w:val="en-US"/>
        </w:rPr>
        <w:t xml:space="preserve"> </w:t>
      </w:r>
      <w:r w:rsidR="00E10690" w:rsidRPr="00A10176">
        <w:rPr>
          <w:sz w:val="28"/>
          <w:szCs w:val="28"/>
          <w:lang w:val="en-US"/>
        </w:rPr>
        <w:t>(</w:t>
      </w:r>
      <w:r w:rsidR="0044291A" w:rsidRPr="00A10176">
        <w:rPr>
          <w:sz w:val="28"/>
          <w:szCs w:val="28"/>
          <w:lang w:val="en-US"/>
        </w:rPr>
        <w:t>1,7%</w:t>
      </w:r>
      <w:r w:rsidR="00E10690" w:rsidRPr="00A10176">
        <w:rPr>
          <w:sz w:val="28"/>
          <w:szCs w:val="28"/>
          <w:lang w:val="en-US"/>
        </w:rPr>
        <w:t>) và</w:t>
      </w:r>
      <w:r w:rsidR="00B87761" w:rsidRPr="00A10176">
        <w:rPr>
          <w:sz w:val="28"/>
          <w:szCs w:val="28"/>
          <w:lang w:val="en-US"/>
        </w:rPr>
        <w:t xml:space="preserve"> mê nội khí quản</w:t>
      </w:r>
      <w:r w:rsidR="00E10690" w:rsidRPr="00A10176">
        <w:rPr>
          <w:sz w:val="28"/>
          <w:szCs w:val="28"/>
          <w:lang w:val="en-US"/>
        </w:rPr>
        <w:t xml:space="preserve"> (3,4%) chỉ nên chỉ định khi không thực hiện được tê tủy sống</w:t>
      </w:r>
      <w:r w:rsidR="0044291A" w:rsidRPr="00A10176">
        <w:rPr>
          <w:sz w:val="28"/>
          <w:szCs w:val="28"/>
          <w:lang w:val="en-US"/>
        </w:rPr>
        <w:t>.</w:t>
      </w:r>
    </w:p>
    <w:p w:rsidR="0044291A" w:rsidRPr="00A10176" w:rsidRDefault="00092FB4" w:rsidP="00A10176">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D30BC8" w:rsidRPr="00A10176">
        <w:rPr>
          <w:sz w:val="28"/>
          <w:szCs w:val="28"/>
          <w:lang w:val="en-US"/>
        </w:rPr>
        <w:t xml:space="preserve">Thời gian mổ </w:t>
      </w:r>
      <w:r w:rsidR="00EE5048">
        <w:rPr>
          <w:sz w:val="28"/>
          <w:szCs w:val="28"/>
          <w:lang w:val="en-US"/>
        </w:rPr>
        <w:t>trung bình</w:t>
      </w:r>
      <w:r w:rsidR="0044291A" w:rsidRPr="00A10176">
        <w:rPr>
          <w:sz w:val="28"/>
          <w:szCs w:val="28"/>
          <w:lang w:val="en-US"/>
        </w:rPr>
        <w:t xml:space="preserve"> là</w:t>
      </w:r>
      <w:r w:rsidR="00D30BC8" w:rsidRPr="00A10176">
        <w:rPr>
          <w:sz w:val="28"/>
          <w:szCs w:val="28"/>
          <w:lang w:val="en-US"/>
        </w:rPr>
        <w:t xml:space="preserve"> </w:t>
      </w:r>
      <w:r w:rsidR="0044291A" w:rsidRPr="00A10176">
        <w:rPr>
          <w:sz w:val="28"/>
          <w:szCs w:val="28"/>
        </w:rPr>
        <w:t>66,4 ± 21,9</w:t>
      </w:r>
      <w:r w:rsidR="00E10690" w:rsidRPr="00A10176">
        <w:rPr>
          <w:sz w:val="28"/>
          <w:szCs w:val="28"/>
          <w:lang w:val="en-US"/>
        </w:rPr>
        <w:t xml:space="preserve"> phút</w:t>
      </w:r>
      <w:r w:rsidR="0044291A" w:rsidRPr="00A10176">
        <w:rPr>
          <w:sz w:val="28"/>
          <w:szCs w:val="28"/>
          <w:lang w:val="en-US"/>
        </w:rPr>
        <w:t xml:space="preserve">; </w:t>
      </w:r>
      <w:r w:rsidR="00E10690" w:rsidRPr="00A10176">
        <w:rPr>
          <w:sz w:val="28"/>
          <w:szCs w:val="28"/>
          <w:lang w:val="en-US"/>
        </w:rPr>
        <w:t xml:space="preserve">có </w:t>
      </w:r>
      <w:r w:rsidR="0044291A" w:rsidRPr="00A10176">
        <w:rPr>
          <w:sz w:val="28"/>
          <w:szCs w:val="28"/>
          <w:lang w:val="en-US"/>
        </w:rPr>
        <w:t>98,3%</w:t>
      </w:r>
      <w:r w:rsidR="00E10690" w:rsidRPr="00A10176">
        <w:rPr>
          <w:sz w:val="28"/>
          <w:szCs w:val="28"/>
          <w:lang w:val="en-US"/>
        </w:rPr>
        <w:t xml:space="preserve"> số</w:t>
      </w:r>
      <w:r w:rsidR="002F22F3">
        <w:rPr>
          <w:sz w:val="28"/>
          <w:szCs w:val="28"/>
          <w:lang w:val="en-US"/>
        </w:rPr>
        <w:t xml:space="preserve"> bệnh nhân</w:t>
      </w:r>
      <w:r w:rsidR="0044291A" w:rsidRPr="00A10176">
        <w:rPr>
          <w:sz w:val="28"/>
          <w:szCs w:val="28"/>
          <w:lang w:val="en-US"/>
        </w:rPr>
        <w:t xml:space="preserve"> có thời gian hậu phẫu &lt; 6 giờ. Tỷ lệ tai biến trong mổ 3,4%</w:t>
      </w:r>
      <w:r w:rsidR="00E10690" w:rsidRPr="00A10176">
        <w:rPr>
          <w:sz w:val="28"/>
          <w:szCs w:val="28"/>
          <w:lang w:val="en-US"/>
        </w:rPr>
        <w:t>;</w:t>
      </w:r>
      <w:r w:rsidR="0044291A" w:rsidRPr="00A10176">
        <w:rPr>
          <w:sz w:val="28"/>
          <w:szCs w:val="28"/>
          <w:lang w:val="en-US"/>
        </w:rPr>
        <w:t xml:space="preserve"> là 2 </w:t>
      </w:r>
      <w:r w:rsidR="00E10690" w:rsidRPr="00A10176">
        <w:rPr>
          <w:sz w:val="28"/>
          <w:szCs w:val="28"/>
          <w:lang w:val="en-US"/>
        </w:rPr>
        <w:t>trường hợp</w:t>
      </w:r>
      <w:r w:rsidR="0044291A" w:rsidRPr="00A10176">
        <w:rPr>
          <w:sz w:val="28"/>
          <w:szCs w:val="28"/>
          <w:lang w:val="en-US"/>
        </w:rPr>
        <w:t xml:space="preserve"> bị chảy máu. Không có biến chứng sau mổ.</w:t>
      </w:r>
      <w:r w:rsidR="00E10690" w:rsidRPr="00A10176">
        <w:rPr>
          <w:sz w:val="28"/>
          <w:szCs w:val="28"/>
          <w:lang w:val="en-US"/>
        </w:rPr>
        <w:t xml:space="preserve"> Tỷ lệ </w:t>
      </w:r>
      <w:r w:rsidR="001164CD" w:rsidRPr="00A10176">
        <w:rPr>
          <w:sz w:val="28"/>
          <w:szCs w:val="28"/>
          <w:lang w:val="en-US"/>
        </w:rPr>
        <w:t>bệnh nhân</w:t>
      </w:r>
      <w:r w:rsidR="00E10690" w:rsidRPr="00A10176">
        <w:rPr>
          <w:sz w:val="28"/>
          <w:szCs w:val="28"/>
          <w:lang w:val="en-US"/>
        </w:rPr>
        <w:t xml:space="preserve"> được rút thông tiểu 1 ngày sau mổ là 98,3%.</w:t>
      </w:r>
    </w:p>
    <w:p w:rsidR="0044291A" w:rsidRPr="00A10176" w:rsidRDefault="00092FB4" w:rsidP="00A10176">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44291A" w:rsidRPr="00A10176">
        <w:rPr>
          <w:sz w:val="28"/>
          <w:szCs w:val="28"/>
          <w:lang w:val="en-US"/>
        </w:rPr>
        <w:t>K</w:t>
      </w:r>
      <w:r w:rsidR="004532E3" w:rsidRPr="00A10176">
        <w:rPr>
          <w:sz w:val="28"/>
          <w:szCs w:val="28"/>
        </w:rPr>
        <w:t xml:space="preserve">ỹ thuật TOT trong điều trị </w:t>
      </w:r>
      <w:r w:rsidR="00EE5048">
        <w:rPr>
          <w:sz w:val="28"/>
          <w:szCs w:val="28"/>
          <w:lang w:val="en-US"/>
        </w:rPr>
        <w:t>tiểu không kiểm soát khi gắng sức</w:t>
      </w:r>
      <w:r w:rsidR="004532E3" w:rsidRPr="00A10176">
        <w:rPr>
          <w:sz w:val="28"/>
          <w:szCs w:val="28"/>
        </w:rPr>
        <w:t xml:space="preserve"> ở phụ nữ có độ an toàn, dễ thực hiện và </w:t>
      </w:r>
      <w:r w:rsidR="0044291A" w:rsidRPr="00A10176">
        <w:rPr>
          <w:sz w:val="28"/>
          <w:szCs w:val="28"/>
        </w:rPr>
        <w:t xml:space="preserve">tỉ lệ thành công cao. </w:t>
      </w:r>
      <w:r w:rsidR="0044291A" w:rsidRPr="00A10176">
        <w:rPr>
          <w:sz w:val="28"/>
          <w:szCs w:val="28"/>
          <w:lang w:val="en-US"/>
        </w:rPr>
        <w:t>Tỷ lệ thành công tại thời điểm</w:t>
      </w:r>
      <w:r w:rsidR="0012733C">
        <w:rPr>
          <w:sz w:val="28"/>
          <w:szCs w:val="28"/>
          <w:lang w:val="en-US"/>
        </w:rPr>
        <w:t xml:space="preserve"> ra viện là 100%, duy trì tới </w:t>
      </w:r>
      <w:r w:rsidR="0044291A" w:rsidRPr="00A10176">
        <w:rPr>
          <w:sz w:val="28"/>
          <w:szCs w:val="28"/>
          <w:lang w:val="en-US"/>
        </w:rPr>
        <w:t xml:space="preserve">thời điểm 12 tháng sau mổ. Tái phát </w:t>
      </w:r>
      <w:r w:rsidR="00E10690" w:rsidRPr="00A10176">
        <w:rPr>
          <w:sz w:val="28"/>
          <w:szCs w:val="28"/>
          <w:lang w:val="en-US"/>
        </w:rPr>
        <w:t xml:space="preserve">triệu chứng </w:t>
      </w:r>
      <w:r w:rsidR="00EE5048">
        <w:rPr>
          <w:sz w:val="28"/>
          <w:szCs w:val="28"/>
          <w:lang w:val="en-US"/>
        </w:rPr>
        <w:t>tiểu không kiểm soát khi gắng sức</w:t>
      </w:r>
      <w:r w:rsidR="0044291A" w:rsidRPr="00A10176">
        <w:rPr>
          <w:sz w:val="28"/>
          <w:szCs w:val="28"/>
          <w:lang w:val="en-US"/>
        </w:rPr>
        <w:t xml:space="preserve"> xuất hiện từ thời điểm 12 tháng (1,7%), tăng lên 8,5% (</w:t>
      </w:r>
      <w:r w:rsidR="00E10690" w:rsidRPr="00A10176">
        <w:rPr>
          <w:sz w:val="28"/>
          <w:szCs w:val="28"/>
          <w:lang w:val="en-US"/>
        </w:rPr>
        <w:t xml:space="preserve">tại </w:t>
      </w:r>
      <w:r w:rsidR="0044291A" w:rsidRPr="00A10176">
        <w:rPr>
          <w:sz w:val="28"/>
          <w:szCs w:val="28"/>
          <w:lang w:val="en-US"/>
        </w:rPr>
        <w:t>18 tháng) và 10,2% (</w:t>
      </w:r>
      <w:r w:rsidR="00E10690" w:rsidRPr="00A10176">
        <w:rPr>
          <w:sz w:val="28"/>
          <w:szCs w:val="28"/>
          <w:lang w:val="en-US"/>
        </w:rPr>
        <w:t xml:space="preserve">tại </w:t>
      </w:r>
      <w:r w:rsidR="0044291A" w:rsidRPr="00A10176">
        <w:rPr>
          <w:sz w:val="28"/>
          <w:szCs w:val="28"/>
          <w:lang w:val="en-US"/>
        </w:rPr>
        <w:t>24 tháng)</w:t>
      </w:r>
      <w:r w:rsidR="00353B5E" w:rsidRPr="00A10176">
        <w:rPr>
          <w:sz w:val="28"/>
          <w:szCs w:val="28"/>
        </w:rPr>
        <w:t>.</w:t>
      </w:r>
      <w:r w:rsidR="00173C32" w:rsidRPr="00A10176">
        <w:rPr>
          <w:sz w:val="28"/>
          <w:szCs w:val="28"/>
          <w:lang w:val="en-US"/>
        </w:rPr>
        <w:t xml:space="preserve"> Tỷ lệ thành công sau 24 tháng là 89,8%.</w:t>
      </w:r>
    </w:p>
    <w:p w:rsidR="00F536CD" w:rsidRPr="00A10176" w:rsidRDefault="00092FB4" w:rsidP="00A10176">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BE5181" w:rsidRPr="00A10176">
        <w:rPr>
          <w:sz w:val="28"/>
          <w:szCs w:val="28"/>
        </w:rPr>
        <w:t>Tình trạng tiểu tiện của bệnh nhân</w:t>
      </w:r>
      <w:r w:rsidR="0044291A" w:rsidRPr="00A10176">
        <w:rPr>
          <w:sz w:val="28"/>
          <w:szCs w:val="28"/>
          <w:lang w:val="en-US"/>
        </w:rPr>
        <w:t xml:space="preserve"> sau mổ</w:t>
      </w:r>
      <w:r w:rsidR="00BE5181" w:rsidRPr="00A10176">
        <w:rPr>
          <w:sz w:val="28"/>
          <w:szCs w:val="28"/>
        </w:rPr>
        <w:t xml:space="preserve"> được cải thiện rõ. </w:t>
      </w:r>
      <w:r w:rsidR="00173C32" w:rsidRPr="00A10176">
        <w:rPr>
          <w:sz w:val="28"/>
          <w:szCs w:val="28"/>
          <w:lang w:val="en-US"/>
        </w:rPr>
        <w:t xml:space="preserve">Không có trường hợp nào bị đái khó sau </w:t>
      </w:r>
      <w:r w:rsidR="00EE5048">
        <w:rPr>
          <w:sz w:val="28"/>
          <w:szCs w:val="28"/>
          <w:lang w:val="en-US"/>
        </w:rPr>
        <w:t>r</w:t>
      </w:r>
      <w:r w:rsidR="00173C32" w:rsidRPr="00A10176">
        <w:rPr>
          <w:sz w:val="28"/>
          <w:szCs w:val="28"/>
          <w:lang w:val="en-US"/>
        </w:rPr>
        <w:t xml:space="preserve">út thông tiểu. 1 ca bí đái cấp được đặt lại thông đã đi tiểu bình thường sau 6 ngày. </w:t>
      </w:r>
      <w:r w:rsidR="0044291A" w:rsidRPr="00A10176">
        <w:rPr>
          <w:sz w:val="28"/>
          <w:szCs w:val="28"/>
        </w:rPr>
        <w:t>Số lần đi tiểu trong</w:t>
      </w:r>
      <w:r w:rsidR="001D2C55" w:rsidRPr="00A10176">
        <w:rPr>
          <w:sz w:val="28"/>
          <w:szCs w:val="28"/>
        </w:rPr>
        <w:t xml:space="preserve"> ngày của các bệnh nhân đều trở lại bình thường. </w:t>
      </w:r>
      <w:r w:rsidR="00BE5181" w:rsidRPr="00A10176">
        <w:rPr>
          <w:sz w:val="28"/>
          <w:szCs w:val="28"/>
        </w:rPr>
        <w:t>100% bệnh nhân không còn rối loạn tiểu tiện</w:t>
      </w:r>
      <w:r w:rsidR="00E10690" w:rsidRPr="00A10176">
        <w:rPr>
          <w:sz w:val="28"/>
          <w:szCs w:val="28"/>
          <w:lang w:val="en-US"/>
        </w:rPr>
        <w:t xml:space="preserve"> tại các thời điểm 3 tháng sau mổ</w:t>
      </w:r>
      <w:r w:rsidR="00BE5181" w:rsidRPr="00A10176">
        <w:rPr>
          <w:sz w:val="28"/>
          <w:szCs w:val="28"/>
        </w:rPr>
        <w:t>.</w:t>
      </w:r>
    </w:p>
    <w:p w:rsidR="00F536CD" w:rsidRPr="00A10176" w:rsidRDefault="00092FB4" w:rsidP="00A10176">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44291A" w:rsidRPr="00A10176">
        <w:rPr>
          <w:sz w:val="28"/>
          <w:szCs w:val="28"/>
          <w:lang w:val="en-US"/>
        </w:rPr>
        <w:t xml:space="preserve">Sự cải thiện lượng nước tiểu tồn dư có ý nghĩa so với trước mổ, giảm từ </w:t>
      </w:r>
      <w:r>
        <w:rPr>
          <w:sz w:val="28"/>
          <w:szCs w:val="28"/>
        </w:rPr>
        <w:t>13</w:t>
      </w:r>
      <w:r>
        <w:rPr>
          <w:sz w:val="28"/>
          <w:szCs w:val="28"/>
          <w:lang w:val="en-US"/>
        </w:rPr>
        <w:t>1</w:t>
      </w:r>
      <w:r>
        <w:rPr>
          <w:sz w:val="28"/>
          <w:szCs w:val="28"/>
        </w:rPr>
        <w:t>,</w:t>
      </w:r>
      <w:r>
        <w:rPr>
          <w:sz w:val="28"/>
          <w:szCs w:val="28"/>
          <w:lang w:val="en-US"/>
        </w:rPr>
        <w:t>7</w:t>
      </w:r>
      <w:r>
        <w:rPr>
          <w:sz w:val="28"/>
          <w:szCs w:val="28"/>
        </w:rPr>
        <w:t xml:space="preserve"> ± 1</w:t>
      </w:r>
      <w:r>
        <w:rPr>
          <w:sz w:val="28"/>
          <w:szCs w:val="28"/>
          <w:lang w:val="en-US"/>
        </w:rPr>
        <w:t>9</w:t>
      </w:r>
      <w:r>
        <w:rPr>
          <w:sz w:val="28"/>
          <w:szCs w:val="28"/>
        </w:rPr>
        <w:t>,</w:t>
      </w:r>
      <w:r>
        <w:rPr>
          <w:sz w:val="28"/>
          <w:szCs w:val="28"/>
          <w:lang w:val="en-US"/>
        </w:rPr>
        <w:t xml:space="preserve">6 </w:t>
      </w:r>
      <w:r w:rsidR="00F536CD" w:rsidRPr="00A10176">
        <w:rPr>
          <w:sz w:val="28"/>
          <w:szCs w:val="28"/>
          <w:lang w:val="en-US"/>
        </w:rPr>
        <w:t xml:space="preserve">ml xuống </w:t>
      </w:r>
      <w:r w:rsidR="00F536CD" w:rsidRPr="00A10176">
        <w:rPr>
          <w:sz w:val="28"/>
          <w:szCs w:val="28"/>
        </w:rPr>
        <w:t>49,3 ± 11,7</w:t>
      </w:r>
      <w:r w:rsidR="00F536CD" w:rsidRPr="00A10176">
        <w:rPr>
          <w:sz w:val="28"/>
          <w:szCs w:val="28"/>
          <w:lang w:val="en-US"/>
        </w:rPr>
        <w:t>ml tại thời điểm 9 tháng sau mổ (p &lt; 0,001). Lượng nước tiểu dư được duy trì khá ổn định sau mổ,</w:t>
      </w:r>
    </w:p>
    <w:p w:rsidR="0044291A" w:rsidRPr="00A10176" w:rsidRDefault="00092FB4" w:rsidP="00A10176">
      <w:pPr>
        <w:shd w:val="clear" w:color="auto" w:fill="FFFFFF"/>
        <w:tabs>
          <w:tab w:val="left" w:pos="5430"/>
        </w:tabs>
        <w:autoSpaceDE w:val="0"/>
        <w:autoSpaceDN w:val="0"/>
        <w:adjustRightInd w:val="0"/>
        <w:spacing w:line="360" w:lineRule="auto"/>
        <w:ind w:firstLine="720"/>
        <w:jc w:val="both"/>
        <w:rPr>
          <w:sz w:val="28"/>
          <w:szCs w:val="28"/>
          <w:lang w:val="en-US"/>
        </w:rPr>
      </w:pPr>
      <w:r>
        <w:rPr>
          <w:sz w:val="28"/>
          <w:szCs w:val="28"/>
          <w:lang w:val="en-US"/>
        </w:rPr>
        <w:t xml:space="preserve">- </w:t>
      </w:r>
      <w:r w:rsidR="00F536CD" w:rsidRPr="00A10176">
        <w:rPr>
          <w:sz w:val="28"/>
          <w:szCs w:val="28"/>
          <w:lang w:val="en-US"/>
        </w:rPr>
        <w:t>Các yếu tố liên qua</w:t>
      </w:r>
      <w:r w:rsidR="00173C32" w:rsidRPr="00A10176">
        <w:rPr>
          <w:sz w:val="28"/>
          <w:szCs w:val="28"/>
          <w:lang w:val="en-US"/>
        </w:rPr>
        <w:t>n</w:t>
      </w:r>
      <w:r w:rsidR="00F536CD" w:rsidRPr="00A10176">
        <w:rPr>
          <w:sz w:val="28"/>
          <w:szCs w:val="28"/>
          <w:lang w:val="en-US"/>
        </w:rPr>
        <w:t xml:space="preserve"> tới sự tái phát triệu chứng TKKSKGS sau mổ là tuổi trên 50, BMI &gt; 2</w:t>
      </w:r>
      <w:r w:rsidR="00B87761" w:rsidRPr="00A10176">
        <w:rPr>
          <w:sz w:val="28"/>
          <w:szCs w:val="28"/>
          <w:lang w:val="en-US"/>
        </w:rPr>
        <w:t>3</w:t>
      </w:r>
      <w:r w:rsidR="00F536CD" w:rsidRPr="00A10176">
        <w:rPr>
          <w:sz w:val="28"/>
          <w:szCs w:val="28"/>
          <w:lang w:val="en-US"/>
        </w:rPr>
        <w:t xml:space="preserve">; sa sinh dục độ </w:t>
      </w:r>
      <w:r w:rsidR="00A10176">
        <w:rPr>
          <w:sz w:val="28"/>
          <w:szCs w:val="28"/>
          <w:lang w:val="en-US"/>
        </w:rPr>
        <w:t>II</w:t>
      </w:r>
      <w:r w:rsidR="00F536CD" w:rsidRPr="00A10176">
        <w:rPr>
          <w:sz w:val="28"/>
          <w:szCs w:val="28"/>
          <w:lang w:val="en-US"/>
        </w:rPr>
        <w:t xml:space="preserve">, mức độ TKKS độ </w:t>
      </w:r>
      <w:r w:rsidR="002F22F3">
        <w:rPr>
          <w:sz w:val="28"/>
          <w:szCs w:val="28"/>
          <w:lang w:val="en-US"/>
        </w:rPr>
        <w:t>II</w:t>
      </w:r>
      <w:r w:rsidR="00F536CD" w:rsidRPr="00A10176">
        <w:rPr>
          <w:sz w:val="28"/>
          <w:szCs w:val="28"/>
          <w:lang w:val="en-US"/>
        </w:rPr>
        <w:t xml:space="preserve"> và</w:t>
      </w:r>
      <w:r w:rsidR="00173C32" w:rsidRPr="00A10176">
        <w:rPr>
          <w:sz w:val="28"/>
          <w:szCs w:val="28"/>
          <w:lang w:val="en-US"/>
        </w:rPr>
        <w:t xml:space="preserve"> nhóm </w:t>
      </w:r>
      <w:r w:rsidR="00A10176">
        <w:rPr>
          <w:sz w:val="28"/>
          <w:szCs w:val="28"/>
          <w:lang w:val="en-US"/>
        </w:rPr>
        <w:t>bệnh nhân</w:t>
      </w:r>
      <w:r w:rsidR="00A10176" w:rsidRPr="00BC46AE">
        <w:rPr>
          <w:sz w:val="28"/>
          <w:szCs w:val="28"/>
          <w:lang w:val="en-US"/>
        </w:rPr>
        <w:t xml:space="preserve"> </w:t>
      </w:r>
      <w:r w:rsidR="00173C32" w:rsidRPr="00A10176">
        <w:rPr>
          <w:sz w:val="28"/>
          <w:szCs w:val="28"/>
          <w:lang w:val="en-US"/>
        </w:rPr>
        <w:t xml:space="preserve"> bị TKKS khi có</w:t>
      </w:r>
      <w:r w:rsidR="00F536CD" w:rsidRPr="00A10176">
        <w:rPr>
          <w:sz w:val="28"/>
          <w:szCs w:val="28"/>
          <w:lang w:val="en-US"/>
        </w:rPr>
        <w:t xml:space="preserve"> mức độ gắng sức độ III.</w:t>
      </w:r>
    </w:p>
    <w:p w:rsidR="002803FE" w:rsidRDefault="00BE5181" w:rsidP="00A10176">
      <w:pPr>
        <w:jc w:val="center"/>
        <w:rPr>
          <w:sz w:val="28"/>
          <w:szCs w:val="28"/>
          <w:lang w:val="en-US"/>
        </w:rPr>
      </w:pPr>
      <w:r w:rsidRPr="00D80854">
        <w:rPr>
          <w:sz w:val="28"/>
          <w:szCs w:val="28"/>
        </w:rPr>
        <w:br w:type="page"/>
      </w:r>
      <w:bookmarkStart w:id="1558" w:name="_Toc28615267"/>
      <w:bookmarkStart w:id="1559" w:name="_Toc35871267"/>
      <w:bookmarkStart w:id="1560" w:name="_Toc35871518"/>
    </w:p>
    <w:p w:rsidR="002803FE" w:rsidRDefault="002803FE" w:rsidP="00A10176">
      <w:pPr>
        <w:jc w:val="center"/>
        <w:rPr>
          <w:sz w:val="28"/>
          <w:szCs w:val="28"/>
          <w:lang w:val="en-US"/>
        </w:rPr>
      </w:pPr>
    </w:p>
    <w:p w:rsidR="00BE5181" w:rsidRPr="00D80854" w:rsidRDefault="00BE5181" w:rsidP="00A10176">
      <w:pPr>
        <w:jc w:val="center"/>
        <w:rPr>
          <w:b/>
          <w:sz w:val="28"/>
          <w:szCs w:val="28"/>
        </w:rPr>
      </w:pPr>
      <w:r w:rsidRPr="00D80854">
        <w:rPr>
          <w:b/>
          <w:sz w:val="28"/>
          <w:szCs w:val="28"/>
        </w:rPr>
        <w:t>KHUYẾN NGHỊ</w:t>
      </w:r>
      <w:bookmarkEnd w:id="1558"/>
      <w:bookmarkEnd w:id="1559"/>
      <w:bookmarkEnd w:id="1560"/>
    </w:p>
    <w:p w:rsidR="00BE5181" w:rsidRPr="00D80854" w:rsidRDefault="00BE5181" w:rsidP="00BE5181">
      <w:pPr>
        <w:pStyle w:val="oancuaDanhsach1"/>
        <w:spacing w:after="0" w:line="360" w:lineRule="auto"/>
        <w:ind w:left="675"/>
        <w:jc w:val="both"/>
        <w:rPr>
          <w:rFonts w:ascii="Times New Roman" w:hAnsi="Times New Roman"/>
          <w:sz w:val="28"/>
          <w:szCs w:val="28"/>
        </w:rPr>
      </w:pPr>
    </w:p>
    <w:p w:rsidR="00874824" w:rsidRPr="00D80854" w:rsidRDefault="00874824" w:rsidP="00DA3EBD">
      <w:pPr>
        <w:pStyle w:val="ListParagraph"/>
        <w:numPr>
          <w:ilvl w:val="0"/>
          <w:numId w:val="5"/>
        </w:numPr>
        <w:spacing w:before="120" w:after="120" w:line="360" w:lineRule="auto"/>
        <w:jc w:val="both"/>
        <w:rPr>
          <w:sz w:val="28"/>
          <w:szCs w:val="28"/>
        </w:rPr>
      </w:pPr>
      <w:r w:rsidRPr="00D80854">
        <w:rPr>
          <w:sz w:val="28"/>
          <w:szCs w:val="28"/>
          <w:lang w:val="en-US"/>
        </w:rPr>
        <w:t>TOT là kỹ thuật không phức</w:t>
      </w:r>
      <w:r w:rsidR="00125479" w:rsidRPr="00D80854">
        <w:rPr>
          <w:sz w:val="28"/>
          <w:szCs w:val="28"/>
          <w:lang w:val="en-US"/>
        </w:rPr>
        <w:t xml:space="preserve"> tạp, dễ thực hiện, ít tai biến</w:t>
      </w:r>
      <w:r w:rsidRPr="00D80854">
        <w:rPr>
          <w:sz w:val="28"/>
          <w:szCs w:val="28"/>
          <w:lang w:val="en-US"/>
        </w:rPr>
        <w:t>, hiệu quả điều trị cao, có thể áp dụng được ở nhiều cơ sở điều trị từ tuyến huyện tới tuyến trung ương. Tuy nhiên, cần có chỉ định đúng.</w:t>
      </w:r>
    </w:p>
    <w:p w:rsidR="00BE5181" w:rsidRPr="00D80854" w:rsidRDefault="00BE5181" w:rsidP="00DA3EBD">
      <w:pPr>
        <w:pStyle w:val="oancuaDanhsach1"/>
        <w:numPr>
          <w:ilvl w:val="0"/>
          <w:numId w:val="5"/>
        </w:numPr>
        <w:spacing w:before="120" w:after="120" w:line="360" w:lineRule="auto"/>
        <w:jc w:val="both"/>
        <w:rPr>
          <w:rFonts w:ascii="Times New Roman" w:hAnsi="Times New Roman"/>
          <w:sz w:val="28"/>
          <w:szCs w:val="28"/>
          <w:lang w:val="vi-VN"/>
        </w:rPr>
      </w:pPr>
      <w:r w:rsidRPr="00D80854">
        <w:rPr>
          <w:rFonts w:ascii="Times New Roman" w:hAnsi="Times New Roman"/>
          <w:sz w:val="28"/>
          <w:szCs w:val="28"/>
          <w:lang w:val="vi-VN"/>
        </w:rPr>
        <w:t xml:space="preserve">Áp dụng phương pháp phẫu thuật TOT </w:t>
      </w:r>
      <w:r w:rsidR="00874824" w:rsidRPr="00D80854">
        <w:rPr>
          <w:rFonts w:ascii="Times New Roman" w:hAnsi="Times New Roman"/>
          <w:sz w:val="28"/>
          <w:szCs w:val="28"/>
          <w:lang w:val="vi-VN"/>
        </w:rPr>
        <w:t>trong chuyên ngành phụ</w:t>
      </w:r>
      <w:r w:rsidR="004731CC" w:rsidRPr="00D80854">
        <w:rPr>
          <w:rFonts w:ascii="Times New Roman" w:hAnsi="Times New Roman"/>
          <w:sz w:val="28"/>
          <w:szCs w:val="28"/>
        </w:rPr>
        <w:t>,</w:t>
      </w:r>
      <w:r w:rsidR="00874824" w:rsidRPr="00D80854">
        <w:rPr>
          <w:rFonts w:ascii="Times New Roman" w:hAnsi="Times New Roman"/>
          <w:sz w:val="28"/>
          <w:szCs w:val="28"/>
          <w:lang w:val="vi-VN"/>
        </w:rPr>
        <w:t xml:space="preserve"> niệu khoa nhằm </w:t>
      </w:r>
      <w:r w:rsidRPr="00D80854">
        <w:rPr>
          <w:rFonts w:ascii="Times New Roman" w:hAnsi="Times New Roman"/>
          <w:sz w:val="28"/>
          <w:szCs w:val="28"/>
          <w:lang w:val="vi-VN"/>
        </w:rPr>
        <w:t xml:space="preserve">điều trị </w:t>
      </w:r>
      <w:r w:rsidR="004731CC" w:rsidRPr="00D80854">
        <w:rPr>
          <w:rFonts w:ascii="Times New Roman" w:hAnsi="Times New Roman"/>
          <w:sz w:val="28"/>
          <w:szCs w:val="28"/>
        </w:rPr>
        <w:t>TKKSKGS</w:t>
      </w:r>
      <w:r w:rsidRPr="00D80854">
        <w:rPr>
          <w:rFonts w:ascii="Times New Roman" w:hAnsi="Times New Roman"/>
          <w:sz w:val="28"/>
          <w:szCs w:val="28"/>
          <w:lang w:val="vi-VN"/>
        </w:rPr>
        <w:t xml:space="preserve"> </w:t>
      </w:r>
      <w:r w:rsidR="00874824" w:rsidRPr="00D80854">
        <w:rPr>
          <w:rFonts w:ascii="Times New Roman" w:hAnsi="Times New Roman"/>
          <w:sz w:val="28"/>
          <w:szCs w:val="28"/>
          <w:lang w:val="vi-VN"/>
        </w:rPr>
        <w:t>cho</w:t>
      </w:r>
      <w:r w:rsidRPr="00D80854">
        <w:rPr>
          <w:rFonts w:ascii="Times New Roman" w:hAnsi="Times New Roman"/>
          <w:sz w:val="28"/>
          <w:szCs w:val="28"/>
          <w:lang w:val="vi-VN"/>
        </w:rPr>
        <w:t xml:space="preserve"> phụ nữ </w:t>
      </w:r>
      <w:r w:rsidR="00874824" w:rsidRPr="00D80854">
        <w:rPr>
          <w:rFonts w:ascii="Times New Roman" w:hAnsi="Times New Roman"/>
          <w:sz w:val="28"/>
          <w:szCs w:val="28"/>
          <w:lang w:val="vi-VN"/>
        </w:rPr>
        <w:t>đặc biệt phụ nữ tiền mãn kinh và mãn kinh</w:t>
      </w:r>
      <w:r w:rsidRPr="00D80854">
        <w:rPr>
          <w:rFonts w:ascii="Times New Roman" w:hAnsi="Times New Roman"/>
          <w:sz w:val="28"/>
          <w:szCs w:val="28"/>
          <w:lang w:val="vi-VN"/>
        </w:rPr>
        <w:t>.</w:t>
      </w:r>
    </w:p>
    <w:p w:rsidR="00874824" w:rsidRPr="00D80854" w:rsidRDefault="00874824" w:rsidP="00DA3EBD">
      <w:pPr>
        <w:pStyle w:val="oancuaDanhsach1"/>
        <w:numPr>
          <w:ilvl w:val="0"/>
          <w:numId w:val="5"/>
        </w:numPr>
        <w:spacing w:before="120" w:after="120" w:line="360" w:lineRule="auto"/>
        <w:jc w:val="both"/>
        <w:rPr>
          <w:rFonts w:ascii="Times New Roman" w:hAnsi="Times New Roman"/>
          <w:sz w:val="28"/>
          <w:szCs w:val="28"/>
          <w:lang w:val="vi-VN"/>
        </w:rPr>
      </w:pPr>
      <w:r w:rsidRPr="00D80854">
        <w:rPr>
          <w:rFonts w:ascii="Times New Roman" w:hAnsi="Times New Roman"/>
          <w:sz w:val="28"/>
          <w:szCs w:val="28"/>
          <w:lang w:val="vi-VN"/>
        </w:rPr>
        <w:t xml:space="preserve">Cần </w:t>
      </w:r>
      <w:r w:rsidR="00FF577E" w:rsidRPr="00D80854">
        <w:rPr>
          <w:rFonts w:ascii="Times New Roman" w:hAnsi="Times New Roman"/>
          <w:sz w:val="28"/>
          <w:szCs w:val="28"/>
          <w:lang w:val="vi-VN"/>
        </w:rPr>
        <w:t>nghiên cứu với thời gian</w:t>
      </w:r>
      <w:r w:rsidRPr="00D80854">
        <w:rPr>
          <w:rFonts w:ascii="Times New Roman" w:hAnsi="Times New Roman"/>
          <w:sz w:val="28"/>
          <w:szCs w:val="28"/>
          <w:lang w:val="vi-VN"/>
        </w:rPr>
        <w:t xml:space="preserve"> theo dõi</w:t>
      </w:r>
      <w:r w:rsidR="00FF577E" w:rsidRPr="00D80854">
        <w:rPr>
          <w:rFonts w:ascii="Times New Roman" w:hAnsi="Times New Roman"/>
          <w:sz w:val="28"/>
          <w:szCs w:val="28"/>
          <w:lang w:val="vi-VN"/>
        </w:rPr>
        <w:t xml:space="preserve"> dài hơn và số lượng bệnh nhân lớn hơn để </w:t>
      </w:r>
      <w:r w:rsidRPr="00D80854">
        <w:rPr>
          <w:rFonts w:ascii="Times New Roman" w:hAnsi="Times New Roman"/>
          <w:sz w:val="28"/>
          <w:szCs w:val="28"/>
          <w:lang w:val="vi-VN"/>
        </w:rPr>
        <w:t xml:space="preserve">đánh giá </w:t>
      </w:r>
      <w:r w:rsidR="00FF577E" w:rsidRPr="00D80854">
        <w:rPr>
          <w:rFonts w:ascii="Times New Roman" w:hAnsi="Times New Roman"/>
          <w:sz w:val="28"/>
          <w:szCs w:val="28"/>
          <w:lang w:val="vi-VN"/>
        </w:rPr>
        <w:t>hiệu quả lâu dài</w:t>
      </w:r>
      <w:r w:rsidRPr="00D80854">
        <w:rPr>
          <w:rFonts w:ascii="Times New Roman" w:hAnsi="Times New Roman"/>
          <w:sz w:val="28"/>
          <w:szCs w:val="28"/>
          <w:lang w:val="vi-VN"/>
        </w:rPr>
        <w:t xml:space="preserve"> của phẫu thuậ</w:t>
      </w:r>
      <w:r w:rsidR="004532E3" w:rsidRPr="00D80854">
        <w:rPr>
          <w:rFonts w:ascii="Times New Roman" w:hAnsi="Times New Roman"/>
          <w:sz w:val="28"/>
          <w:szCs w:val="28"/>
          <w:lang w:val="vi-VN"/>
        </w:rPr>
        <w:t>t TOT</w:t>
      </w:r>
    </w:p>
    <w:p w:rsidR="00BE5181" w:rsidRPr="00D80854" w:rsidRDefault="00BE5181" w:rsidP="00DA3EBD">
      <w:pPr>
        <w:pStyle w:val="oancuaDanhsach1"/>
        <w:spacing w:before="120" w:after="12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pStyle w:val="oancuaDanhsach1"/>
        <w:spacing w:after="0" w:line="360" w:lineRule="auto"/>
        <w:jc w:val="both"/>
        <w:rPr>
          <w:rFonts w:ascii="Times New Roman" w:hAnsi="Times New Roman"/>
          <w:sz w:val="28"/>
          <w:szCs w:val="28"/>
          <w:lang w:val="vi-VN"/>
        </w:rPr>
      </w:pPr>
    </w:p>
    <w:p w:rsidR="00BE5181" w:rsidRPr="00D80854" w:rsidRDefault="00BE5181" w:rsidP="00BE5181">
      <w:pPr>
        <w:rPr>
          <w:rFonts w:eastAsia="Calibri"/>
          <w:b/>
          <w:sz w:val="28"/>
          <w:szCs w:val="28"/>
          <w:lang w:eastAsia="en-US"/>
        </w:rPr>
      </w:pPr>
      <w:r w:rsidRPr="00D80854">
        <w:rPr>
          <w:b/>
          <w:sz w:val="28"/>
          <w:szCs w:val="28"/>
        </w:rPr>
        <w:br w:type="page"/>
      </w:r>
    </w:p>
    <w:p w:rsidR="00E57BE9" w:rsidRPr="00D80854" w:rsidRDefault="00E57BE9" w:rsidP="00A70468">
      <w:pPr>
        <w:pStyle w:val="ListParagraph"/>
        <w:numPr>
          <w:ilvl w:val="0"/>
          <w:numId w:val="5"/>
        </w:numPr>
        <w:spacing w:line="360" w:lineRule="auto"/>
        <w:rPr>
          <w:sz w:val="28"/>
          <w:szCs w:val="28"/>
        </w:rPr>
        <w:sectPr w:rsidR="00E57BE9" w:rsidRPr="00D80854" w:rsidSect="00E72847">
          <w:pgSz w:w="11906" w:h="16838" w:code="9"/>
          <w:pgMar w:top="1701" w:right="1134" w:bottom="1701" w:left="1985" w:header="709" w:footer="709" w:gutter="0"/>
          <w:pgNumType w:start="1"/>
          <w:cols w:space="708"/>
          <w:docGrid w:linePitch="360"/>
        </w:sectPr>
      </w:pPr>
    </w:p>
    <w:p w:rsidR="00DA3EBD" w:rsidRDefault="00DA3EBD" w:rsidP="00A41884">
      <w:pPr>
        <w:autoSpaceDE w:val="0"/>
        <w:autoSpaceDN w:val="0"/>
        <w:adjustRightInd w:val="0"/>
        <w:spacing w:line="360" w:lineRule="auto"/>
        <w:jc w:val="center"/>
        <w:rPr>
          <w:rFonts w:eastAsiaTheme="minorEastAsia"/>
          <w:b/>
          <w:sz w:val="28"/>
          <w:szCs w:val="28"/>
          <w:lang w:val="en-US" w:eastAsia="en-US"/>
        </w:rPr>
      </w:pPr>
      <w:bookmarkStart w:id="1561" w:name="_Toc386557099"/>
      <w:bookmarkStart w:id="1562" w:name="_Toc28615268"/>
      <w:bookmarkStart w:id="1563" w:name="_Toc35871268"/>
      <w:bookmarkStart w:id="1564" w:name="_Toc35871519"/>
    </w:p>
    <w:bookmarkEnd w:id="1561"/>
    <w:bookmarkEnd w:id="1562"/>
    <w:bookmarkEnd w:id="1563"/>
    <w:bookmarkEnd w:id="1564"/>
    <w:p w:rsidR="00750077" w:rsidRPr="00C506F1" w:rsidRDefault="00750077" w:rsidP="00750077">
      <w:pPr>
        <w:autoSpaceDE w:val="0"/>
        <w:autoSpaceDN w:val="0"/>
        <w:adjustRightInd w:val="0"/>
        <w:spacing w:line="360" w:lineRule="auto"/>
        <w:jc w:val="center"/>
        <w:rPr>
          <w:rFonts w:eastAsiaTheme="minorEastAsia"/>
          <w:b/>
          <w:sz w:val="28"/>
          <w:szCs w:val="28"/>
          <w:lang w:val="en-US" w:eastAsia="en-US"/>
        </w:rPr>
      </w:pPr>
      <w:r w:rsidRPr="00A41884">
        <w:rPr>
          <w:rFonts w:eastAsiaTheme="minorEastAsia"/>
          <w:b/>
          <w:sz w:val="28"/>
          <w:szCs w:val="28"/>
          <w:lang w:val="en-US" w:eastAsia="en-US"/>
        </w:rPr>
        <w:t xml:space="preserve">DANH MỤC CÁC CÔNG TRÌNH CÔNG BỐ </w:t>
      </w:r>
      <w:r w:rsidRPr="00C506F1">
        <w:rPr>
          <w:rFonts w:eastAsiaTheme="minorEastAsia"/>
          <w:b/>
          <w:sz w:val="28"/>
          <w:szCs w:val="28"/>
          <w:lang w:val="en-US" w:eastAsia="en-US"/>
        </w:rPr>
        <w:t>KẾ</w:t>
      </w:r>
      <w:r w:rsidRPr="00A41884">
        <w:rPr>
          <w:rFonts w:eastAsiaTheme="minorEastAsia"/>
          <w:b/>
          <w:sz w:val="28"/>
          <w:szCs w:val="28"/>
          <w:lang w:val="en-US" w:eastAsia="en-US"/>
        </w:rPr>
        <w:t xml:space="preserve">T QUẢ </w:t>
      </w:r>
    </w:p>
    <w:p w:rsidR="00750077" w:rsidRPr="00C506F1" w:rsidRDefault="00750077" w:rsidP="00750077">
      <w:pPr>
        <w:autoSpaceDE w:val="0"/>
        <w:autoSpaceDN w:val="0"/>
        <w:adjustRightInd w:val="0"/>
        <w:spacing w:line="360" w:lineRule="auto"/>
        <w:jc w:val="center"/>
        <w:rPr>
          <w:rFonts w:eastAsiaTheme="minorEastAsia"/>
          <w:b/>
          <w:sz w:val="28"/>
          <w:szCs w:val="28"/>
          <w:lang w:val="en-US" w:eastAsia="en-US"/>
        </w:rPr>
      </w:pPr>
      <w:r w:rsidRPr="00A41884">
        <w:rPr>
          <w:rFonts w:eastAsiaTheme="minorEastAsia"/>
          <w:b/>
          <w:sz w:val="28"/>
          <w:szCs w:val="28"/>
          <w:lang w:val="en-US" w:eastAsia="en-US"/>
        </w:rPr>
        <w:t>NGHIÊN</w:t>
      </w:r>
      <w:r w:rsidRPr="00C506F1">
        <w:rPr>
          <w:rFonts w:eastAsiaTheme="minorEastAsia"/>
          <w:b/>
          <w:sz w:val="28"/>
          <w:szCs w:val="28"/>
          <w:lang w:val="en-US" w:eastAsia="en-US"/>
        </w:rPr>
        <w:t xml:space="preserve"> </w:t>
      </w:r>
      <w:r w:rsidRPr="00A41884">
        <w:rPr>
          <w:rFonts w:eastAsiaTheme="minorEastAsia"/>
          <w:b/>
          <w:sz w:val="28"/>
          <w:szCs w:val="28"/>
          <w:lang w:val="en-US" w:eastAsia="en-US"/>
        </w:rPr>
        <w:t>CỨU CỦA Đ</w:t>
      </w:r>
      <w:r w:rsidRPr="00C506F1">
        <w:rPr>
          <w:rFonts w:eastAsiaTheme="minorEastAsia"/>
          <w:b/>
          <w:sz w:val="28"/>
          <w:szCs w:val="28"/>
          <w:lang w:val="en-US" w:eastAsia="en-US"/>
        </w:rPr>
        <w:t>Ề</w:t>
      </w:r>
      <w:r w:rsidRPr="00A41884">
        <w:rPr>
          <w:rFonts w:eastAsiaTheme="minorEastAsia"/>
          <w:b/>
          <w:sz w:val="28"/>
          <w:szCs w:val="28"/>
          <w:lang w:val="en-US" w:eastAsia="en-US"/>
        </w:rPr>
        <w:t xml:space="preserve"> TÀI LUẬN ÁN</w:t>
      </w:r>
    </w:p>
    <w:p w:rsidR="00750077" w:rsidRDefault="00750077" w:rsidP="00750077">
      <w:pPr>
        <w:autoSpaceDE w:val="0"/>
        <w:autoSpaceDN w:val="0"/>
        <w:adjustRightInd w:val="0"/>
        <w:spacing w:line="360" w:lineRule="auto"/>
        <w:jc w:val="center"/>
        <w:rPr>
          <w:rFonts w:eastAsiaTheme="minorEastAsia"/>
          <w:b/>
          <w:color w:val="000000"/>
          <w:sz w:val="10"/>
          <w:szCs w:val="28"/>
          <w:lang w:val="en-US" w:eastAsia="en-US"/>
        </w:rPr>
      </w:pPr>
    </w:p>
    <w:p w:rsidR="00750077" w:rsidRPr="0077710C" w:rsidRDefault="00750077" w:rsidP="00750077">
      <w:pPr>
        <w:autoSpaceDE w:val="0"/>
        <w:autoSpaceDN w:val="0"/>
        <w:adjustRightInd w:val="0"/>
        <w:spacing w:line="360" w:lineRule="auto"/>
        <w:jc w:val="center"/>
        <w:rPr>
          <w:rFonts w:eastAsiaTheme="minorEastAsia"/>
          <w:b/>
          <w:color w:val="000000"/>
          <w:sz w:val="10"/>
          <w:szCs w:val="28"/>
          <w:lang w:val="en-US" w:eastAsia="en-US"/>
        </w:rPr>
      </w:pPr>
    </w:p>
    <w:p w:rsidR="00750077" w:rsidRPr="00B6254C" w:rsidRDefault="00750077" w:rsidP="00750077">
      <w:pPr>
        <w:pStyle w:val="ListParagraph"/>
        <w:numPr>
          <w:ilvl w:val="0"/>
          <w:numId w:val="53"/>
        </w:numPr>
        <w:autoSpaceDE w:val="0"/>
        <w:autoSpaceDN w:val="0"/>
        <w:adjustRightInd w:val="0"/>
        <w:spacing w:before="120" w:after="120" w:line="360" w:lineRule="auto"/>
        <w:jc w:val="both"/>
        <w:rPr>
          <w:rFonts w:eastAsiaTheme="minorEastAsia"/>
          <w:sz w:val="28"/>
          <w:szCs w:val="28"/>
          <w:lang w:val="en-US" w:eastAsia="en-US"/>
        </w:rPr>
      </w:pPr>
      <w:r w:rsidRPr="00B6254C">
        <w:rPr>
          <w:rFonts w:eastAsiaTheme="minorEastAsia"/>
          <w:sz w:val="28"/>
          <w:szCs w:val="28"/>
          <w:lang w:val="en-US" w:eastAsia="en-US"/>
        </w:rPr>
        <w:t xml:space="preserve">Mai Trọng Hưng, Vũ Huy Nùng, Lê Anh Tuấn (2020). Đánh giá kết </w:t>
      </w:r>
    </w:p>
    <w:p w:rsidR="00750077" w:rsidRPr="00B6254C" w:rsidRDefault="00750077" w:rsidP="00750077">
      <w:pPr>
        <w:pStyle w:val="ListParagraph"/>
        <w:autoSpaceDE w:val="0"/>
        <w:autoSpaceDN w:val="0"/>
        <w:adjustRightInd w:val="0"/>
        <w:spacing w:before="120" w:after="120" w:line="360" w:lineRule="auto"/>
        <w:ind w:left="1080"/>
        <w:jc w:val="both"/>
        <w:rPr>
          <w:rFonts w:eastAsiaTheme="minorEastAsia"/>
          <w:sz w:val="28"/>
          <w:szCs w:val="28"/>
          <w:lang w:val="en-US" w:eastAsia="en-US"/>
        </w:rPr>
      </w:pPr>
      <w:r w:rsidRPr="00B6254C">
        <w:rPr>
          <w:rFonts w:eastAsiaTheme="minorEastAsia"/>
          <w:sz w:val="28"/>
          <w:szCs w:val="28"/>
          <w:lang w:val="en-US" w:eastAsia="en-US"/>
        </w:rPr>
        <w:t>quả của phẫu thuậ</w:t>
      </w:r>
      <w:r>
        <w:rPr>
          <w:rFonts w:eastAsiaTheme="minorEastAsia"/>
          <w:sz w:val="28"/>
          <w:szCs w:val="28"/>
          <w:lang w:val="en-US" w:eastAsia="en-US"/>
        </w:rPr>
        <w:t>t TOT</w:t>
      </w:r>
      <w:r w:rsidRPr="00B6254C">
        <w:rPr>
          <w:rFonts w:eastAsiaTheme="minorEastAsia"/>
          <w:sz w:val="28"/>
          <w:szCs w:val="28"/>
          <w:lang w:val="en-US" w:eastAsia="en-US"/>
        </w:rPr>
        <w:t xml:space="preserve"> trong điều trị tiểu không kiểm soát khi gắng sức ở phụ nữ. </w:t>
      </w:r>
      <w:r w:rsidRPr="00B6254C">
        <w:rPr>
          <w:rFonts w:eastAsiaTheme="minorEastAsia"/>
          <w:i/>
          <w:sz w:val="28"/>
          <w:szCs w:val="28"/>
          <w:lang w:val="en-US" w:eastAsia="en-US"/>
        </w:rPr>
        <w:t xml:space="preserve">Tạp chí Y học Việt Nam, </w:t>
      </w:r>
      <w:r>
        <w:rPr>
          <w:rFonts w:eastAsiaTheme="minorEastAsia"/>
          <w:sz w:val="28"/>
          <w:szCs w:val="28"/>
          <w:lang w:val="en-US" w:eastAsia="en-US"/>
        </w:rPr>
        <w:t>488(1): 1-5.</w:t>
      </w:r>
    </w:p>
    <w:p w:rsidR="00750077" w:rsidRPr="00B6254C" w:rsidRDefault="00750077" w:rsidP="00750077">
      <w:pPr>
        <w:pStyle w:val="ListParagraph"/>
        <w:numPr>
          <w:ilvl w:val="0"/>
          <w:numId w:val="53"/>
        </w:numPr>
        <w:autoSpaceDE w:val="0"/>
        <w:autoSpaceDN w:val="0"/>
        <w:adjustRightInd w:val="0"/>
        <w:spacing w:before="120" w:after="120" w:line="360" w:lineRule="auto"/>
        <w:jc w:val="both"/>
        <w:rPr>
          <w:rFonts w:eastAsiaTheme="minorEastAsia"/>
          <w:sz w:val="28"/>
          <w:szCs w:val="28"/>
          <w:lang w:val="en-US" w:eastAsia="en-US"/>
        </w:rPr>
      </w:pPr>
      <w:r w:rsidRPr="00B6254C">
        <w:rPr>
          <w:rFonts w:eastAsiaTheme="minorEastAsia"/>
          <w:sz w:val="28"/>
          <w:szCs w:val="28"/>
          <w:lang w:val="en-US" w:eastAsia="en-US"/>
        </w:rPr>
        <w:t>Mai Trọng Hưng, Vũ Huy Nùng, Lê Anh Tuấn (2020). Xác định chỉ</w:t>
      </w:r>
    </w:p>
    <w:p w:rsidR="00750077" w:rsidRPr="00B6254C" w:rsidRDefault="00750077" w:rsidP="00750077">
      <w:pPr>
        <w:pStyle w:val="ListParagraph"/>
        <w:autoSpaceDE w:val="0"/>
        <w:autoSpaceDN w:val="0"/>
        <w:adjustRightInd w:val="0"/>
        <w:spacing w:before="120" w:after="120" w:line="360" w:lineRule="auto"/>
        <w:ind w:left="1080"/>
        <w:jc w:val="both"/>
        <w:rPr>
          <w:rFonts w:eastAsiaTheme="minorEastAsia"/>
          <w:iCs/>
          <w:sz w:val="28"/>
          <w:szCs w:val="28"/>
          <w:lang w:val="en-US" w:eastAsia="en-US"/>
        </w:rPr>
      </w:pPr>
      <w:r w:rsidRPr="00B6254C">
        <w:rPr>
          <w:rFonts w:eastAsiaTheme="minorEastAsia"/>
          <w:sz w:val="28"/>
          <w:szCs w:val="28"/>
          <w:lang w:val="en-US" w:eastAsia="en-US"/>
        </w:rPr>
        <w:t xml:space="preserve"> định của phẫu thuật </w:t>
      </w:r>
      <w:r>
        <w:rPr>
          <w:rFonts w:eastAsiaTheme="minorEastAsia"/>
          <w:sz w:val="28"/>
          <w:szCs w:val="28"/>
          <w:lang w:val="en-US" w:eastAsia="en-US"/>
        </w:rPr>
        <w:t>TOT</w:t>
      </w:r>
      <w:r w:rsidRPr="00B6254C">
        <w:rPr>
          <w:rFonts w:eastAsiaTheme="minorEastAsia"/>
          <w:sz w:val="28"/>
          <w:szCs w:val="28"/>
          <w:lang w:val="en-US" w:eastAsia="en-US"/>
        </w:rPr>
        <w:t xml:space="preserve"> trong điều trị tiểu không kiểm soát khi gắng sức ở phụ nữ. </w:t>
      </w:r>
      <w:r w:rsidRPr="00B6254C">
        <w:rPr>
          <w:rFonts w:eastAsiaTheme="minorEastAsia"/>
          <w:i/>
          <w:sz w:val="28"/>
          <w:szCs w:val="28"/>
          <w:lang w:val="en-US" w:eastAsia="en-US"/>
        </w:rPr>
        <w:t xml:space="preserve">Tạp chí Y Dược học Quân sự, </w:t>
      </w:r>
      <w:r w:rsidRPr="00410258">
        <w:rPr>
          <w:rFonts w:eastAsiaTheme="minorEastAsia"/>
          <w:sz w:val="28"/>
          <w:szCs w:val="28"/>
          <w:lang w:val="en-US" w:eastAsia="en-US"/>
        </w:rPr>
        <w:t>45(2): 127-133</w:t>
      </w:r>
      <w:r>
        <w:rPr>
          <w:rFonts w:eastAsiaTheme="minorEastAsia"/>
          <w:sz w:val="28"/>
          <w:szCs w:val="28"/>
          <w:lang w:val="en-US" w:eastAsia="en-US"/>
        </w:rPr>
        <w:t>.</w:t>
      </w:r>
    </w:p>
    <w:p w:rsidR="00750077" w:rsidRPr="00B6254C" w:rsidRDefault="00750077" w:rsidP="00750077">
      <w:pPr>
        <w:pStyle w:val="ListParagraph"/>
        <w:numPr>
          <w:ilvl w:val="0"/>
          <w:numId w:val="53"/>
        </w:numPr>
        <w:autoSpaceDE w:val="0"/>
        <w:autoSpaceDN w:val="0"/>
        <w:adjustRightInd w:val="0"/>
        <w:spacing w:before="120" w:after="120" w:line="360" w:lineRule="auto"/>
        <w:jc w:val="both"/>
        <w:rPr>
          <w:rFonts w:eastAsiaTheme="minorEastAsia"/>
          <w:i/>
          <w:iCs/>
          <w:sz w:val="28"/>
          <w:szCs w:val="28"/>
          <w:lang w:val="en-US" w:eastAsia="en-US"/>
        </w:rPr>
      </w:pPr>
      <w:r w:rsidRPr="00B6254C">
        <w:rPr>
          <w:rFonts w:eastAsiaTheme="minorEastAsia"/>
          <w:iCs/>
          <w:sz w:val="28"/>
          <w:szCs w:val="28"/>
          <w:lang w:val="en-US" w:eastAsia="en-US"/>
        </w:rPr>
        <w:t xml:space="preserve">Mai Trong Hung, Vu Huy Nung, Le Anh Tuan (2020). Factors related to indications of trans - obutarator tape surgery for the treatment of female stress incontinence. </w:t>
      </w:r>
      <w:r w:rsidRPr="00B6254C">
        <w:rPr>
          <w:rFonts w:eastAsiaTheme="minorEastAsia"/>
          <w:i/>
          <w:iCs/>
          <w:sz w:val="28"/>
          <w:szCs w:val="28"/>
          <w:lang w:val="en-US" w:eastAsia="en-US"/>
        </w:rPr>
        <w:t>Journal of military pharmaco - medicine</w:t>
      </w:r>
      <w:r>
        <w:rPr>
          <w:rFonts w:eastAsiaTheme="minorEastAsia"/>
          <w:i/>
          <w:iCs/>
          <w:sz w:val="28"/>
          <w:szCs w:val="28"/>
          <w:lang w:val="en-US" w:eastAsia="en-US"/>
        </w:rPr>
        <w:t>,</w:t>
      </w:r>
      <w:r w:rsidRPr="00B6254C">
        <w:rPr>
          <w:rFonts w:eastAsiaTheme="minorEastAsia"/>
          <w:i/>
          <w:iCs/>
          <w:sz w:val="28"/>
          <w:szCs w:val="28"/>
          <w:lang w:val="en-US" w:eastAsia="en-US"/>
        </w:rPr>
        <w:t xml:space="preserve"> </w:t>
      </w:r>
      <w:r>
        <w:rPr>
          <w:rFonts w:eastAsiaTheme="minorEastAsia"/>
          <w:iCs/>
          <w:sz w:val="28"/>
          <w:szCs w:val="28"/>
          <w:lang w:val="en-US" w:eastAsia="en-US"/>
        </w:rPr>
        <w:t>45</w:t>
      </w:r>
      <w:r w:rsidRPr="00410258">
        <w:rPr>
          <w:rFonts w:eastAsiaTheme="minorEastAsia"/>
          <w:iCs/>
          <w:sz w:val="28"/>
          <w:szCs w:val="28"/>
          <w:lang w:val="en-US" w:eastAsia="en-US"/>
        </w:rPr>
        <w:t>(2): 269-276</w:t>
      </w:r>
      <w:r>
        <w:rPr>
          <w:rFonts w:eastAsiaTheme="minorEastAsia"/>
          <w:i/>
          <w:iCs/>
          <w:sz w:val="28"/>
          <w:szCs w:val="28"/>
          <w:lang w:val="en-US" w:eastAsia="en-US"/>
        </w:rPr>
        <w:t>.</w:t>
      </w:r>
    </w:p>
    <w:p w:rsidR="00F20B0C" w:rsidRPr="00D80854" w:rsidRDefault="00750077" w:rsidP="00F20B0C">
      <w:pPr>
        <w:shd w:val="clear" w:color="auto" w:fill="FFFFFF"/>
        <w:autoSpaceDE w:val="0"/>
        <w:autoSpaceDN w:val="0"/>
        <w:adjustRightInd w:val="0"/>
        <w:spacing w:line="360" w:lineRule="auto"/>
        <w:jc w:val="center"/>
        <w:outlineLvl w:val="0"/>
        <w:rPr>
          <w:b/>
          <w:sz w:val="28"/>
          <w:szCs w:val="28"/>
          <w:lang w:val="en-US"/>
        </w:rPr>
      </w:pPr>
      <w:r>
        <w:rPr>
          <w:b/>
          <w:sz w:val="28"/>
          <w:szCs w:val="28"/>
          <w:lang w:val="en-US"/>
        </w:rPr>
        <w:br w:type="column"/>
      </w:r>
      <w:r w:rsidR="00F20B0C" w:rsidRPr="00D80854">
        <w:rPr>
          <w:b/>
          <w:sz w:val="28"/>
          <w:szCs w:val="28"/>
          <w:lang w:val="en-US"/>
        </w:rPr>
        <w:lastRenderedPageBreak/>
        <w:t>TÀI LIỆU THAM KHẢO</w:t>
      </w:r>
      <w:bookmarkStart w:id="1565" w:name="_Toc27625968"/>
      <w:bookmarkEnd w:id="1565"/>
    </w:p>
    <w:p w:rsidR="00F20B0C" w:rsidRPr="00D80854" w:rsidRDefault="00F20B0C" w:rsidP="00F20B0C">
      <w:pPr>
        <w:rPr>
          <w:sz w:val="28"/>
          <w:szCs w:val="28"/>
          <w:lang w:val="en-US"/>
        </w:rPr>
      </w:pPr>
    </w:p>
    <w:p w:rsidR="00F20B0C" w:rsidRPr="00D80854" w:rsidRDefault="00F20B0C" w:rsidP="00F20B0C">
      <w:pPr>
        <w:pStyle w:val="EndNoteBibliography"/>
        <w:spacing w:line="360" w:lineRule="auto"/>
        <w:ind w:left="709" w:hanging="709"/>
        <w:jc w:val="both"/>
        <w:rPr>
          <w:sz w:val="28"/>
          <w:szCs w:val="28"/>
        </w:rPr>
      </w:pPr>
      <w:r w:rsidRPr="00D80854">
        <w:rPr>
          <w:sz w:val="28"/>
          <w:szCs w:val="28"/>
          <w:lang w:val="en-US"/>
        </w:rPr>
        <w:fldChar w:fldCharType="begin"/>
      </w:r>
      <w:r w:rsidRPr="00D80854">
        <w:rPr>
          <w:sz w:val="28"/>
          <w:szCs w:val="28"/>
          <w:lang w:val="en-US"/>
        </w:rPr>
        <w:instrText xml:space="preserve"> ADDIN EN.REFLIST </w:instrText>
      </w:r>
      <w:r w:rsidRPr="00D80854">
        <w:rPr>
          <w:sz w:val="28"/>
          <w:szCs w:val="28"/>
          <w:lang w:val="en-US"/>
        </w:rPr>
        <w:fldChar w:fldCharType="separate"/>
      </w:r>
      <w:r w:rsidRPr="00D80854">
        <w:rPr>
          <w:sz w:val="28"/>
          <w:szCs w:val="28"/>
        </w:rPr>
        <w:t>1.</w:t>
      </w:r>
      <w:r w:rsidRPr="00D80854">
        <w:rPr>
          <w:sz w:val="28"/>
          <w:szCs w:val="28"/>
        </w:rPr>
        <w:tab/>
      </w:r>
      <w:r w:rsidRPr="00D80854">
        <w:rPr>
          <w:b/>
          <w:sz w:val="28"/>
          <w:szCs w:val="28"/>
        </w:rPr>
        <w:t>Abrams P., Cardozo L., Fall M., et al.</w:t>
      </w:r>
      <w:r w:rsidRPr="00D80854">
        <w:rPr>
          <w:sz w:val="28"/>
          <w:szCs w:val="28"/>
        </w:rPr>
        <w:t xml:space="preserve"> (2002). The standardisation of terminology of lower urinary tract function: Report from the standardisation sub-committee of the International Continence Society. </w:t>
      </w:r>
      <w:r w:rsidRPr="00D80854">
        <w:rPr>
          <w:i/>
          <w:sz w:val="28"/>
          <w:szCs w:val="28"/>
        </w:rPr>
        <w:t>Neurourology and Urodynamics</w:t>
      </w:r>
      <w:r w:rsidRPr="00D80854">
        <w:rPr>
          <w:sz w:val="28"/>
          <w:szCs w:val="28"/>
          <w:lang w:val="en-US"/>
        </w:rPr>
        <w:t>,</w:t>
      </w:r>
      <w:r w:rsidRPr="00D80854">
        <w:rPr>
          <w:sz w:val="28"/>
          <w:szCs w:val="28"/>
        </w:rPr>
        <w:t xml:space="preserve"> 21(2): 167-178.</w:t>
      </w:r>
      <w:r w:rsidRPr="00D80854">
        <w:rPr>
          <w:sz w:val="28"/>
          <w:szCs w:val="28"/>
          <w:lang w:val="en-US"/>
        </w:rPr>
        <w:t xml:space="preserve"> DOI: </w:t>
      </w:r>
      <w:r w:rsidRPr="00D80854">
        <w:rPr>
          <w:sz w:val="28"/>
          <w:szCs w:val="28"/>
        </w:rPr>
        <w:t>10.1002/nau.10052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w:t>
      </w:r>
      <w:r w:rsidRPr="00D80854">
        <w:rPr>
          <w:sz w:val="28"/>
          <w:szCs w:val="28"/>
        </w:rPr>
        <w:tab/>
      </w:r>
      <w:r w:rsidRPr="00D80854">
        <w:rPr>
          <w:b/>
          <w:sz w:val="28"/>
          <w:szCs w:val="28"/>
        </w:rPr>
        <w:t>Milsom I., Gyhagen M.</w:t>
      </w:r>
      <w:r w:rsidRPr="00D80854">
        <w:rPr>
          <w:sz w:val="28"/>
          <w:szCs w:val="28"/>
        </w:rPr>
        <w:t xml:space="preserve"> (2019). The prevalence of urinary incontinence. </w:t>
      </w:r>
      <w:r w:rsidRPr="00D80854">
        <w:rPr>
          <w:i/>
          <w:sz w:val="28"/>
          <w:szCs w:val="28"/>
        </w:rPr>
        <w:t>Climacteric</w:t>
      </w:r>
      <w:r w:rsidRPr="00D80854">
        <w:rPr>
          <w:sz w:val="28"/>
          <w:szCs w:val="28"/>
          <w:lang w:val="en-US"/>
        </w:rPr>
        <w:t xml:space="preserve">, </w:t>
      </w:r>
      <w:r w:rsidRPr="00D80854">
        <w:rPr>
          <w:sz w:val="28"/>
          <w:szCs w:val="28"/>
        </w:rPr>
        <w:t>22(3): 217-222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w:t>
      </w:r>
      <w:r w:rsidRPr="00D80854">
        <w:rPr>
          <w:sz w:val="28"/>
          <w:szCs w:val="28"/>
        </w:rPr>
        <w:tab/>
      </w:r>
      <w:r w:rsidRPr="00D80854">
        <w:rPr>
          <w:b/>
          <w:sz w:val="28"/>
          <w:szCs w:val="28"/>
        </w:rPr>
        <w:t>Hunskaar S., Burgio K., Diokno A., et al.</w:t>
      </w:r>
      <w:r w:rsidRPr="00D80854">
        <w:rPr>
          <w:sz w:val="28"/>
          <w:szCs w:val="28"/>
        </w:rPr>
        <w:t xml:space="preserve"> (2003). Epidemiology and natural history of urinary incontinence in women. </w:t>
      </w:r>
      <w:r w:rsidRPr="00D80854">
        <w:rPr>
          <w:i/>
          <w:sz w:val="28"/>
          <w:szCs w:val="28"/>
        </w:rPr>
        <w:t>Urology</w:t>
      </w:r>
      <w:r w:rsidRPr="00D80854">
        <w:rPr>
          <w:sz w:val="28"/>
          <w:szCs w:val="28"/>
          <w:lang w:val="en-US"/>
        </w:rPr>
        <w:t>,</w:t>
      </w:r>
      <w:r w:rsidRPr="00D80854">
        <w:rPr>
          <w:sz w:val="28"/>
          <w:szCs w:val="28"/>
        </w:rPr>
        <w:t xml:space="preserve"> 62(4): 16-23.</w:t>
      </w:r>
      <w:r w:rsidRPr="00D80854">
        <w:rPr>
          <w:sz w:val="28"/>
          <w:szCs w:val="28"/>
          <w:lang w:val="en-US"/>
        </w:rPr>
        <w:t xml:space="preserve"> DOI: </w:t>
      </w:r>
      <w:hyperlink r:id="rId45" w:history="1">
        <w:r w:rsidRPr="00D80854">
          <w:rPr>
            <w:rStyle w:val="Hyperlink"/>
            <w:color w:val="auto"/>
            <w:sz w:val="28"/>
            <w:szCs w:val="28"/>
          </w:rPr>
          <w:t>https://doi.org/10.1016/S0090-4295(03)00755-6</w:t>
        </w:r>
      </w:hyperlink>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w:t>
      </w:r>
      <w:r w:rsidRPr="00D80854">
        <w:rPr>
          <w:sz w:val="28"/>
          <w:szCs w:val="28"/>
        </w:rPr>
        <w:tab/>
      </w:r>
      <w:r w:rsidRPr="00D80854">
        <w:rPr>
          <w:b/>
          <w:sz w:val="28"/>
          <w:szCs w:val="28"/>
        </w:rPr>
        <w:t>Hannestad Y.S., Rortveit G., Sandvik H., et al.</w:t>
      </w:r>
      <w:r w:rsidRPr="00D80854">
        <w:rPr>
          <w:sz w:val="28"/>
          <w:szCs w:val="28"/>
        </w:rPr>
        <w:t xml:space="preserve"> (2000). A community-based epidemiological survey of female urinary incontinence: The Norwegian EPINCONT Study. </w:t>
      </w:r>
      <w:r w:rsidRPr="00D80854">
        <w:rPr>
          <w:i/>
          <w:sz w:val="28"/>
          <w:szCs w:val="28"/>
        </w:rPr>
        <w:t>Journal of Clinical Epidemiology</w:t>
      </w:r>
      <w:r w:rsidRPr="00D80854">
        <w:rPr>
          <w:sz w:val="28"/>
          <w:szCs w:val="28"/>
          <w:lang w:val="en-US"/>
        </w:rPr>
        <w:t xml:space="preserve">, </w:t>
      </w:r>
      <w:r w:rsidRPr="00D80854">
        <w:rPr>
          <w:sz w:val="28"/>
          <w:szCs w:val="28"/>
        </w:rPr>
        <w:t>53(11): 1150-1157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w:t>
      </w:r>
      <w:r w:rsidRPr="00D80854">
        <w:rPr>
          <w:sz w:val="28"/>
          <w:szCs w:val="28"/>
        </w:rPr>
        <w:tab/>
      </w:r>
      <w:r w:rsidRPr="00D80854">
        <w:rPr>
          <w:b/>
          <w:sz w:val="28"/>
          <w:szCs w:val="28"/>
        </w:rPr>
        <w:t>Kelly H.A., Dumm W.M.</w:t>
      </w:r>
      <w:r w:rsidRPr="00D80854">
        <w:rPr>
          <w:sz w:val="28"/>
          <w:szCs w:val="28"/>
        </w:rPr>
        <w:t xml:space="preserve"> (1998). Urinary incontinence in women, without manifest injury to the bladder. </w:t>
      </w:r>
      <w:r w:rsidRPr="00D80854">
        <w:rPr>
          <w:i/>
          <w:sz w:val="28"/>
          <w:szCs w:val="28"/>
        </w:rPr>
        <w:t>International Urogynecology Journal</w:t>
      </w:r>
      <w:r w:rsidRPr="00D80854">
        <w:rPr>
          <w:sz w:val="28"/>
          <w:szCs w:val="28"/>
          <w:lang w:val="en-US"/>
        </w:rPr>
        <w:t>,</w:t>
      </w:r>
      <w:r w:rsidRPr="00D80854">
        <w:rPr>
          <w:sz w:val="28"/>
          <w:szCs w:val="28"/>
        </w:rPr>
        <w:t xml:space="preserve"> 9(3): 158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w:t>
      </w:r>
      <w:r w:rsidRPr="00D80854">
        <w:rPr>
          <w:sz w:val="28"/>
          <w:szCs w:val="28"/>
        </w:rPr>
        <w:tab/>
      </w:r>
      <w:r w:rsidRPr="00D80854">
        <w:rPr>
          <w:b/>
          <w:sz w:val="28"/>
          <w:szCs w:val="28"/>
        </w:rPr>
        <w:t>Blaivas J.G., Appell R.A., Fantl J.A., et al.</w:t>
      </w:r>
      <w:r w:rsidRPr="00D80854">
        <w:rPr>
          <w:sz w:val="28"/>
          <w:szCs w:val="28"/>
        </w:rPr>
        <w:t xml:space="preserve"> (1997). Definition and classification of urinary incontinence: recommendations of the Urodynamic Society. Neurourology and Urodynamics: </w:t>
      </w:r>
      <w:r w:rsidRPr="00D80854">
        <w:rPr>
          <w:i/>
          <w:sz w:val="28"/>
          <w:szCs w:val="28"/>
        </w:rPr>
        <w:t>Official Journal of the International Continence Society</w:t>
      </w:r>
      <w:r w:rsidRPr="00D80854">
        <w:rPr>
          <w:sz w:val="28"/>
          <w:szCs w:val="28"/>
          <w:lang w:val="en-US"/>
        </w:rPr>
        <w:t>,</w:t>
      </w:r>
      <w:r w:rsidRPr="00D80854">
        <w:rPr>
          <w:sz w:val="28"/>
          <w:szCs w:val="28"/>
        </w:rPr>
        <w:t xml:space="preserve"> 16(3): 149-151. </w:t>
      </w:r>
    </w:p>
    <w:p w:rsidR="00F20B0C" w:rsidRDefault="00F20B0C" w:rsidP="00F20B0C">
      <w:pPr>
        <w:pStyle w:val="EndNoteBibliography"/>
        <w:spacing w:line="360" w:lineRule="auto"/>
        <w:ind w:left="709" w:hanging="709"/>
        <w:jc w:val="both"/>
        <w:rPr>
          <w:sz w:val="28"/>
          <w:szCs w:val="28"/>
          <w:lang w:val="en-US"/>
        </w:rPr>
      </w:pPr>
      <w:r w:rsidRPr="00D80854">
        <w:rPr>
          <w:sz w:val="28"/>
          <w:szCs w:val="28"/>
        </w:rPr>
        <w:t>7.</w:t>
      </w:r>
      <w:r w:rsidRPr="00D80854">
        <w:rPr>
          <w:sz w:val="28"/>
          <w:szCs w:val="28"/>
        </w:rPr>
        <w:tab/>
      </w:r>
      <w:r w:rsidRPr="00D80854">
        <w:rPr>
          <w:b/>
          <w:sz w:val="28"/>
          <w:szCs w:val="28"/>
        </w:rPr>
        <w:t>Abrams P., Cardozo L., Fall M., et al.</w:t>
      </w:r>
      <w:r w:rsidRPr="00D80854">
        <w:rPr>
          <w:sz w:val="28"/>
          <w:szCs w:val="28"/>
        </w:rPr>
        <w:t xml:space="preserve"> (2003). The standardisation of terminology in lower urinary tract function: report from the standardisation sub-committee of the International Continence Society. </w:t>
      </w:r>
      <w:r w:rsidRPr="00D80854">
        <w:rPr>
          <w:i/>
          <w:sz w:val="28"/>
          <w:szCs w:val="28"/>
        </w:rPr>
        <w:t>Urology</w:t>
      </w:r>
      <w:r w:rsidRPr="00D80854">
        <w:rPr>
          <w:sz w:val="28"/>
          <w:szCs w:val="28"/>
          <w:lang w:val="en-US"/>
        </w:rPr>
        <w:t>,</w:t>
      </w:r>
      <w:r w:rsidRPr="00D80854">
        <w:rPr>
          <w:sz w:val="28"/>
          <w:szCs w:val="28"/>
        </w:rPr>
        <w:t xml:space="preserve"> 61(1): 37-49.</w:t>
      </w:r>
      <w:r w:rsidRPr="00D80854">
        <w:rPr>
          <w:sz w:val="28"/>
          <w:szCs w:val="28"/>
          <w:lang w:val="en-US"/>
        </w:rPr>
        <w:t xml:space="preserve">DOI: </w:t>
      </w:r>
      <w:r w:rsidRPr="00D80854">
        <w:rPr>
          <w:sz w:val="28"/>
          <w:szCs w:val="28"/>
        </w:rPr>
        <w:t>10.1016/s0090-4295(02)02243-4.</w:t>
      </w:r>
    </w:p>
    <w:p w:rsidR="00F20B0C" w:rsidRPr="00D80854" w:rsidRDefault="00F20B0C" w:rsidP="00F20B0C">
      <w:pPr>
        <w:pStyle w:val="EndNoteBibliography"/>
        <w:spacing w:line="360" w:lineRule="auto"/>
        <w:ind w:left="709" w:hanging="709"/>
        <w:jc w:val="both"/>
        <w:rPr>
          <w:sz w:val="28"/>
          <w:szCs w:val="28"/>
        </w:rPr>
      </w:pPr>
      <w:r>
        <w:rPr>
          <w:sz w:val="28"/>
          <w:szCs w:val="28"/>
          <w:lang w:val="en-US"/>
        </w:rPr>
        <w:lastRenderedPageBreak/>
        <w:t xml:space="preserve">8.   </w:t>
      </w:r>
      <w:r w:rsidRPr="00D80854">
        <w:rPr>
          <w:b/>
          <w:sz w:val="28"/>
          <w:szCs w:val="28"/>
        </w:rPr>
        <w:t>Bates P., Bradley W.E., Glen E., et al.</w:t>
      </w:r>
      <w:r w:rsidRPr="00D80854">
        <w:rPr>
          <w:sz w:val="28"/>
          <w:szCs w:val="28"/>
        </w:rPr>
        <w:t xml:space="preserve"> (1977). Standardization of terminology of lower urinary tract function First and second reports: International Continence Society. </w:t>
      </w:r>
      <w:r w:rsidRPr="00D80854">
        <w:rPr>
          <w:i/>
          <w:sz w:val="28"/>
          <w:szCs w:val="28"/>
        </w:rPr>
        <w:t>Urology</w:t>
      </w:r>
      <w:r w:rsidRPr="00D80854">
        <w:rPr>
          <w:sz w:val="28"/>
          <w:szCs w:val="28"/>
          <w:lang w:val="en-US"/>
        </w:rPr>
        <w:t>,</w:t>
      </w:r>
      <w:r w:rsidRPr="00D80854">
        <w:rPr>
          <w:sz w:val="28"/>
          <w:szCs w:val="28"/>
        </w:rPr>
        <w:t xml:space="preserve"> 9(2): 237-241.10.1016/0090-4295(77)90207-2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sidRPr="00D80854">
        <w:rPr>
          <w:sz w:val="28"/>
          <w:szCs w:val="28"/>
        </w:rPr>
        <w:tab/>
      </w:r>
      <w:r w:rsidRPr="00D80854">
        <w:rPr>
          <w:b/>
          <w:sz w:val="28"/>
          <w:szCs w:val="28"/>
        </w:rPr>
        <w:t>Blaivas J.G., Olsson C.A.</w:t>
      </w:r>
      <w:r w:rsidRPr="00D80854">
        <w:rPr>
          <w:sz w:val="28"/>
          <w:szCs w:val="28"/>
        </w:rPr>
        <w:t xml:space="preserve"> (1988). Stress Incontinence: Classification and Surgical Approach. </w:t>
      </w:r>
      <w:r w:rsidRPr="00D80854">
        <w:rPr>
          <w:i/>
          <w:sz w:val="28"/>
          <w:szCs w:val="28"/>
        </w:rPr>
        <w:t>The Journal of Urology</w:t>
      </w:r>
      <w:r w:rsidRPr="00D80854">
        <w:rPr>
          <w:sz w:val="28"/>
          <w:szCs w:val="28"/>
          <w:lang w:val="en-US"/>
        </w:rPr>
        <w:t>,</w:t>
      </w:r>
      <w:r w:rsidRPr="00D80854">
        <w:rPr>
          <w:sz w:val="28"/>
          <w:szCs w:val="28"/>
        </w:rPr>
        <w:t xml:space="preserve"> 139(4): 727-731.</w:t>
      </w:r>
      <w:hyperlink r:id="rId46" w:history="1">
        <w:r w:rsidRPr="00D80854">
          <w:rPr>
            <w:rStyle w:val="Hyperlink"/>
            <w:color w:val="auto"/>
            <w:sz w:val="28"/>
            <w:szCs w:val="28"/>
          </w:rPr>
          <w:t>https://doi.org/10.1016/S0022-5347(17)42611-5</w:t>
        </w:r>
      </w:hyperlink>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sidRPr="00D80854">
        <w:rPr>
          <w:sz w:val="28"/>
          <w:szCs w:val="28"/>
        </w:rPr>
        <w:tab/>
      </w:r>
      <w:r w:rsidRPr="00D80854">
        <w:rPr>
          <w:b/>
          <w:sz w:val="28"/>
          <w:szCs w:val="28"/>
        </w:rPr>
        <w:t>Kalejaiye O., Vij M., Drake M.J.</w:t>
      </w:r>
      <w:r w:rsidRPr="00D80854">
        <w:rPr>
          <w:sz w:val="28"/>
          <w:szCs w:val="28"/>
        </w:rPr>
        <w:t xml:space="preserve"> (2015). Classification of stress urinary incontinence. </w:t>
      </w:r>
      <w:r w:rsidRPr="00D80854">
        <w:rPr>
          <w:i/>
          <w:sz w:val="28"/>
          <w:szCs w:val="28"/>
        </w:rPr>
        <w:t>World J Urol</w:t>
      </w:r>
      <w:r w:rsidRPr="00D80854">
        <w:rPr>
          <w:sz w:val="28"/>
          <w:szCs w:val="28"/>
          <w:lang w:val="en-US"/>
        </w:rPr>
        <w:t>,</w:t>
      </w:r>
      <w:r w:rsidRPr="00D80854">
        <w:rPr>
          <w:sz w:val="28"/>
          <w:szCs w:val="28"/>
        </w:rPr>
        <w:t xml:space="preserve"> 33(9): 1215-1220.10.1007/s00345-015-1617-1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11.</w:t>
      </w:r>
      <w:r w:rsidRPr="00D80854">
        <w:rPr>
          <w:sz w:val="28"/>
          <w:szCs w:val="28"/>
        </w:rPr>
        <w:tab/>
      </w:r>
      <w:r w:rsidRPr="00D80854">
        <w:rPr>
          <w:b/>
          <w:sz w:val="28"/>
          <w:szCs w:val="28"/>
        </w:rPr>
        <w:t>Kolodynska G., Zalewski M., Rozek-Piechura K.</w:t>
      </w:r>
      <w:r w:rsidRPr="00D80854">
        <w:rPr>
          <w:sz w:val="28"/>
          <w:szCs w:val="28"/>
        </w:rPr>
        <w:t xml:space="preserve"> (2019). Urinary incontinence in postmenopausal women - causes, symptoms, treatment. </w:t>
      </w:r>
      <w:r w:rsidRPr="00D80854">
        <w:rPr>
          <w:i/>
          <w:sz w:val="28"/>
          <w:szCs w:val="28"/>
        </w:rPr>
        <w:t>Prz Menopauzalny</w:t>
      </w:r>
      <w:r w:rsidRPr="00D80854">
        <w:rPr>
          <w:sz w:val="28"/>
          <w:szCs w:val="28"/>
          <w:lang w:val="en-US"/>
        </w:rPr>
        <w:t>,</w:t>
      </w:r>
      <w:r w:rsidRPr="00D80854">
        <w:rPr>
          <w:sz w:val="28"/>
          <w:szCs w:val="28"/>
        </w:rPr>
        <w:t xml:space="preserve"> 18(1): 46-50.10.5114/pm.2019.84157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12.</w:t>
      </w:r>
      <w:r w:rsidRPr="00D80854">
        <w:rPr>
          <w:sz w:val="28"/>
          <w:szCs w:val="28"/>
        </w:rPr>
        <w:tab/>
      </w:r>
      <w:r w:rsidRPr="00D80854">
        <w:rPr>
          <w:b/>
          <w:sz w:val="28"/>
          <w:szCs w:val="28"/>
        </w:rPr>
        <w:t>Bardsley A.</w:t>
      </w:r>
      <w:r w:rsidRPr="00D80854">
        <w:rPr>
          <w:sz w:val="28"/>
          <w:szCs w:val="28"/>
        </w:rPr>
        <w:t xml:space="preserve"> (2016). An overview of urinary incontinence. </w:t>
      </w:r>
      <w:r w:rsidRPr="00D80854">
        <w:rPr>
          <w:i/>
          <w:sz w:val="28"/>
          <w:szCs w:val="28"/>
        </w:rPr>
        <w:t>Br J Nurs</w:t>
      </w:r>
      <w:r w:rsidRPr="00D80854">
        <w:rPr>
          <w:sz w:val="28"/>
          <w:szCs w:val="28"/>
          <w:lang w:val="en-US"/>
        </w:rPr>
        <w:t>,</w:t>
      </w:r>
      <w:r w:rsidRPr="00D80854">
        <w:rPr>
          <w:sz w:val="28"/>
          <w:szCs w:val="28"/>
        </w:rPr>
        <w:t xml:space="preserve"> 25(18): 14-21.</w:t>
      </w:r>
      <w:r w:rsidRPr="00D80854">
        <w:rPr>
          <w:sz w:val="28"/>
          <w:szCs w:val="28"/>
          <w:lang w:val="en-US"/>
        </w:rPr>
        <w:t xml:space="preserve"> DOI: </w:t>
      </w:r>
      <w:r w:rsidRPr="00D80854">
        <w:rPr>
          <w:sz w:val="28"/>
          <w:szCs w:val="28"/>
        </w:rPr>
        <w:t>10.12968/bjon.2016.25.18.S14</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13.</w:t>
      </w:r>
      <w:r w:rsidRPr="00D80854">
        <w:rPr>
          <w:sz w:val="28"/>
          <w:szCs w:val="28"/>
        </w:rPr>
        <w:tab/>
      </w:r>
      <w:r w:rsidRPr="00D80854">
        <w:rPr>
          <w:b/>
          <w:sz w:val="28"/>
          <w:szCs w:val="28"/>
        </w:rPr>
        <w:t>DeLancey J.O.L.</w:t>
      </w:r>
      <w:r w:rsidRPr="00D80854">
        <w:rPr>
          <w:sz w:val="28"/>
          <w:szCs w:val="28"/>
        </w:rPr>
        <w:t xml:space="preserve"> (1994). Structural support of the urethra as it relates to stress urinary incontinence: The hammock hypothesis. </w:t>
      </w:r>
      <w:r w:rsidRPr="00D80854">
        <w:rPr>
          <w:i/>
          <w:sz w:val="28"/>
          <w:szCs w:val="28"/>
        </w:rPr>
        <w:t>American Journal of Obstetrics and Gynecology</w:t>
      </w:r>
      <w:r w:rsidRPr="00D80854">
        <w:rPr>
          <w:sz w:val="28"/>
          <w:szCs w:val="28"/>
          <w:lang w:val="en-US"/>
        </w:rPr>
        <w:t>,</w:t>
      </w:r>
      <w:r w:rsidRPr="00D80854">
        <w:rPr>
          <w:sz w:val="28"/>
          <w:szCs w:val="28"/>
        </w:rPr>
        <w:t xml:space="preserve"> 170(5): 1713-1723.</w:t>
      </w:r>
      <w:r w:rsidRPr="00D80854">
        <w:rPr>
          <w:sz w:val="28"/>
          <w:szCs w:val="28"/>
          <w:lang w:val="en-US"/>
        </w:rPr>
        <w:t xml:space="preserve"> DOI: </w:t>
      </w:r>
      <w:hyperlink r:id="rId47" w:history="1">
        <w:r w:rsidRPr="00D80854">
          <w:rPr>
            <w:rStyle w:val="Hyperlink"/>
            <w:color w:val="auto"/>
            <w:sz w:val="28"/>
            <w:szCs w:val="28"/>
          </w:rPr>
          <w:t>https://doi.org/10.1016/S0002-9378(12)91840-2</w:t>
        </w:r>
      </w:hyperlink>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14.</w:t>
      </w:r>
      <w:r w:rsidRPr="00D80854">
        <w:rPr>
          <w:sz w:val="28"/>
          <w:szCs w:val="28"/>
        </w:rPr>
        <w:tab/>
      </w:r>
      <w:r w:rsidRPr="00D80854">
        <w:rPr>
          <w:b/>
          <w:sz w:val="28"/>
          <w:szCs w:val="28"/>
        </w:rPr>
        <w:t>Wein A.J.</w:t>
      </w:r>
      <w:r w:rsidRPr="00D80854">
        <w:rPr>
          <w:sz w:val="28"/>
          <w:szCs w:val="28"/>
        </w:rPr>
        <w:t xml:space="preserve"> (2001). Pharmacological agents for the treatment of urinary incontinence due to overactive bladder. </w:t>
      </w:r>
      <w:r w:rsidRPr="00D80854">
        <w:rPr>
          <w:i/>
          <w:sz w:val="28"/>
          <w:szCs w:val="28"/>
        </w:rPr>
        <w:t>Expert Opinion on Investigational Drugs</w:t>
      </w:r>
      <w:r w:rsidRPr="00D80854">
        <w:rPr>
          <w:sz w:val="28"/>
          <w:szCs w:val="28"/>
          <w:lang w:val="en-US"/>
        </w:rPr>
        <w:t>,</w:t>
      </w:r>
      <w:r w:rsidRPr="00D80854">
        <w:rPr>
          <w:sz w:val="28"/>
          <w:szCs w:val="28"/>
        </w:rPr>
        <w:t xml:space="preserve"> 10(1): 65-83.</w:t>
      </w:r>
      <w:r w:rsidRPr="00D80854">
        <w:rPr>
          <w:sz w:val="28"/>
          <w:szCs w:val="28"/>
          <w:lang w:val="en-US"/>
        </w:rPr>
        <w:t xml:space="preserve"> DOI: </w:t>
      </w:r>
      <w:r w:rsidRPr="00D80854">
        <w:rPr>
          <w:sz w:val="28"/>
          <w:szCs w:val="28"/>
        </w:rPr>
        <w:t>10.1517/13543784.10.1.65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15.</w:t>
      </w:r>
      <w:r w:rsidRPr="00D80854">
        <w:rPr>
          <w:sz w:val="28"/>
          <w:szCs w:val="28"/>
        </w:rPr>
        <w:tab/>
      </w:r>
      <w:r w:rsidRPr="00D80854">
        <w:rPr>
          <w:b/>
          <w:sz w:val="28"/>
          <w:szCs w:val="28"/>
        </w:rPr>
        <w:t>Norton P., Brubaker L.</w:t>
      </w:r>
      <w:r w:rsidRPr="00D80854">
        <w:rPr>
          <w:sz w:val="28"/>
          <w:szCs w:val="28"/>
        </w:rPr>
        <w:t xml:space="preserve"> (2006). Urinary incontinence in women. The </w:t>
      </w:r>
      <w:r w:rsidRPr="00D80854">
        <w:rPr>
          <w:i/>
          <w:sz w:val="28"/>
          <w:szCs w:val="28"/>
        </w:rPr>
        <w:t>Lancet</w:t>
      </w:r>
      <w:r w:rsidRPr="00D80854">
        <w:rPr>
          <w:sz w:val="28"/>
          <w:szCs w:val="28"/>
          <w:lang w:val="en-US"/>
        </w:rPr>
        <w:t xml:space="preserve">, </w:t>
      </w:r>
      <w:r w:rsidRPr="00D80854">
        <w:rPr>
          <w:sz w:val="28"/>
          <w:szCs w:val="28"/>
        </w:rPr>
        <w:t>367(9504): 57-67.</w:t>
      </w:r>
      <w:r w:rsidRPr="00D80854">
        <w:rPr>
          <w:sz w:val="28"/>
          <w:szCs w:val="28"/>
          <w:lang w:val="en-US"/>
        </w:rPr>
        <w:t xml:space="preserve"> DOI: </w:t>
      </w:r>
      <w:r w:rsidRPr="00D80854">
        <w:rPr>
          <w:sz w:val="28"/>
          <w:szCs w:val="28"/>
        </w:rPr>
        <w:t>10.1016/s0140-6736(06)67925-7</w:t>
      </w:r>
    </w:p>
    <w:p w:rsidR="00F20B0C" w:rsidRPr="00AA47C5" w:rsidRDefault="00F20B0C" w:rsidP="00F20B0C">
      <w:pPr>
        <w:pStyle w:val="EndNoteBibliography"/>
        <w:spacing w:line="360" w:lineRule="auto"/>
        <w:ind w:left="709" w:hanging="709"/>
        <w:jc w:val="both"/>
        <w:rPr>
          <w:spacing w:val="-6"/>
          <w:sz w:val="28"/>
          <w:szCs w:val="28"/>
        </w:rPr>
      </w:pPr>
      <w:r w:rsidRPr="00D80854">
        <w:rPr>
          <w:sz w:val="28"/>
          <w:szCs w:val="28"/>
        </w:rPr>
        <w:t>16.</w:t>
      </w:r>
      <w:r w:rsidRPr="00D80854">
        <w:rPr>
          <w:sz w:val="28"/>
          <w:szCs w:val="28"/>
        </w:rPr>
        <w:tab/>
      </w:r>
      <w:r w:rsidRPr="00AA47C5">
        <w:rPr>
          <w:b/>
          <w:spacing w:val="-6"/>
          <w:sz w:val="28"/>
          <w:szCs w:val="28"/>
        </w:rPr>
        <w:t>Petros P.</w:t>
      </w:r>
      <w:r w:rsidRPr="00AA47C5">
        <w:rPr>
          <w:spacing w:val="-6"/>
          <w:sz w:val="28"/>
          <w:szCs w:val="28"/>
        </w:rPr>
        <w:t xml:space="preserve"> (2007). The Anatomy and Dynamics of Pelvic Floor Function and Dysfunction</w:t>
      </w:r>
      <w:r w:rsidRPr="00AA47C5">
        <w:rPr>
          <w:spacing w:val="-6"/>
          <w:sz w:val="28"/>
          <w:szCs w:val="28"/>
          <w:lang w:val="en-US"/>
        </w:rPr>
        <w:t>.</w:t>
      </w:r>
      <w:r w:rsidRPr="00AA47C5">
        <w:rPr>
          <w:spacing w:val="-6"/>
          <w:sz w:val="28"/>
          <w:szCs w:val="28"/>
        </w:rPr>
        <w:t xml:space="preserve"> </w:t>
      </w:r>
      <w:r w:rsidRPr="00AA47C5">
        <w:rPr>
          <w:i/>
          <w:spacing w:val="-6"/>
          <w:sz w:val="28"/>
          <w:szCs w:val="28"/>
        </w:rPr>
        <w:t>The female pelvic floor</w:t>
      </w:r>
      <w:r w:rsidRPr="00AA47C5">
        <w:rPr>
          <w:i/>
          <w:spacing w:val="-6"/>
          <w:sz w:val="28"/>
          <w:szCs w:val="28"/>
          <w:lang w:val="en-US"/>
        </w:rPr>
        <w:t xml:space="preserve"> 3</w:t>
      </w:r>
      <w:r w:rsidRPr="00AA47C5">
        <w:rPr>
          <w:i/>
          <w:spacing w:val="-6"/>
          <w:sz w:val="28"/>
          <w:szCs w:val="28"/>
          <w:vertAlign w:val="superscript"/>
          <w:lang w:val="en-US"/>
        </w:rPr>
        <w:t>rd</w:t>
      </w:r>
      <w:r w:rsidRPr="00AA47C5">
        <w:rPr>
          <w:i/>
          <w:spacing w:val="-6"/>
          <w:sz w:val="28"/>
          <w:szCs w:val="28"/>
          <w:lang w:val="en-US"/>
        </w:rPr>
        <w:t xml:space="preserve"> ed</w:t>
      </w:r>
      <w:r w:rsidRPr="00AA47C5">
        <w:rPr>
          <w:spacing w:val="-6"/>
          <w:sz w:val="28"/>
          <w:szCs w:val="28"/>
          <w:lang w:val="en-US"/>
        </w:rPr>
        <w:t xml:space="preserve">. </w:t>
      </w:r>
      <w:r w:rsidRPr="00AA47C5">
        <w:rPr>
          <w:i/>
          <w:spacing w:val="-6"/>
          <w:sz w:val="28"/>
          <w:szCs w:val="28"/>
        </w:rPr>
        <w:t>European urology</w:t>
      </w:r>
      <w:r w:rsidRPr="00AA47C5">
        <w:rPr>
          <w:spacing w:val="-6"/>
          <w:sz w:val="28"/>
          <w:szCs w:val="28"/>
          <w:lang w:val="en-US"/>
        </w:rPr>
        <w:t>,</w:t>
      </w:r>
      <w:r w:rsidRPr="00AA47C5">
        <w:rPr>
          <w:spacing w:val="-6"/>
          <w:sz w:val="28"/>
          <w:szCs w:val="28"/>
        </w:rPr>
        <w:t xml:space="preserve">  </w:t>
      </w:r>
      <w:r>
        <w:rPr>
          <w:spacing w:val="-6"/>
          <w:sz w:val="28"/>
          <w:szCs w:val="28"/>
          <w:lang w:val="en-US"/>
        </w:rPr>
        <w:t xml:space="preserve">13 (3): </w:t>
      </w:r>
      <w:r w:rsidRPr="00AA47C5">
        <w:rPr>
          <w:spacing w:val="-6"/>
          <w:sz w:val="28"/>
          <w:szCs w:val="28"/>
          <w:lang w:val="en-US"/>
        </w:rPr>
        <w:t>14-50</w:t>
      </w:r>
      <w:r>
        <w:rPr>
          <w:spacing w:val="-6"/>
          <w:sz w:val="28"/>
          <w:szCs w:val="28"/>
          <w:lang w:val="en-US"/>
        </w:rPr>
        <w:t>.</w:t>
      </w:r>
      <w:r w:rsidRPr="00AA47C5">
        <w:rPr>
          <w:spacing w:val="-6"/>
          <w:sz w:val="28"/>
          <w:szCs w:val="28"/>
        </w:rPr>
        <w:t xml:space="preserve"> </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17.</w:t>
      </w:r>
      <w:r w:rsidRPr="00D80854">
        <w:rPr>
          <w:sz w:val="28"/>
          <w:szCs w:val="28"/>
        </w:rPr>
        <w:tab/>
      </w:r>
      <w:r w:rsidRPr="00D80854">
        <w:rPr>
          <w:b/>
          <w:sz w:val="28"/>
          <w:szCs w:val="28"/>
        </w:rPr>
        <w:t>Green T.H.</w:t>
      </w:r>
      <w:r w:rsidRPr="00D80854">
        <w:rPr>
          <w:sz w:val="28"/>
          <w:szCs w:val="28"/>
        </w:rPr>
        <w:t xml:space="preserve"> (1962). Development of a plan for the diagnosis and treatment of urinary stress incontinence. </w:t>
      </w:r>
      <w:r w:rsidRPr="00D80854">
        <w:rPr>
          <w:i/>
          <w:sz w:val="28"/>
          <w:szCs w:val="28"/>
        </w:rPr>
        <w:t>American Journal of Obstetrics and Gynecology</w:t>
      </w:r>
      <w:r w:rsidRPr="00D80854">
        <w:rPr>
          <w:sz w:val="28"/>
          <w:szCs w:val="28"/>
          <w:lang w:val="en-US"/>
        </w:rPr>
        <w:t>,</w:t>
      </w:r>
      <w:r w:rsidRPr="00D80854">
        <w:rPr>
          <w:sz w:val="28"/>
          <w:szCs w:val="28"/>
        </w:rPr>
        <w:t xml:space="preserve"> 83(5): 632-648.</w:t>
      </w:r>
      <w:r w:rsidRPr="00D80854">
        <w:rPr>
          <w:sz w:val="28"/>
          <w:szCs w:val="28"/>
          <w:lang w:val="en-US"/>
        </w:rPr>
        <w:t xml:space="preserve"> DOI: </w:t>
      </w:r>
      <w:hyperlink r:id="rId48" w:history="1">
        <w:r w:rsidRPr="00D80854">
          <w:rPr>
            <w:rStyle w:val="Hyperlink"/>
            <w:color w:val="auto"/>
            <w:sz w:val="28"/>
            <w:szCs w:val="28"/>
          </w:rPr>
          <w:t>https://doi.org/10.1016/S0002-9378(16)35894-X</w:t>
        </w:r>
      </w:hyperlink>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18.</w:t>
      </w:r>
      <w:r w:rsidRPr="00D80854">
        <w:rPr>
          <w:sz w:val="28"/>
          <w:szCs w:val="28"/>
        </w:rPr>
        <w:tab/>
      </w:r>
      <w:r w:rsidRPr="00D80854">
        <w:rPr>
          <w:b/>
          <w:sz w:val="28"/>
          <w:szCs w:val="28"/>
        </w:rPr>
        <w:t>H</w:t>
      </w:r>
      <w:r w:rsidRPr="00D80854">
        <w:rPr>
          <w:b/>
          <w:sz w:val="28"/>
          <w:szCs w:val="28"/>
          <w:lang w:val="en-US"/>
        </w:rPr>
        <w:t>ilton</w:t>
      </w:r>
      <w:r w:rsidRPr="00D80854">
        <w:rPr>
          <w:b/>
          <w:sz w:val="28"/>
          <w:szCs w:val="28"/>
        </w:rPr>
        <w:t xml:space="preserve"> P., S</w:t>
      </w:r>
      <w:r w:rsidRPr="00D80854">
        <w:rPr>
          <w:b/>
          <w:sz w:val="28"/>
          <w:szCs w:val="28"/>
          <w:lang w:val="en-US"/>
        </w:rPr>
        <w:t>tanton</w:t>
      </w:r>
      <w:r w:rsidRPr="00D80854">
        <w:rPr>
          <w:b/>
          <w:sz w:val="28"/>
          <w:szCs w:val="28"/>
        </w:rPr>
        <w:t xml:space="preserve"> S.L.</w:t>
      </w:r>
      <w:r w:rsidRPr="00D80854">
        <w:rPr>
          <w:sz w:val="28"/>
          <w:szCs w:val="28"/>
        </w:rPr>
        <w:t xml:space="preserve"> (1983). Urethral pressure measurement by microtransducer: the results in symptom-free women and in those with genuine stress incontinence. </w:t>
      </w:r>
      <w:r w:rsidRPr="00D80854">
        <w:rPr>
          <w:i/>
          <w:sz w:val="28"/>
          <w:szCs w:val="28"/>
        </w:rPr>
        <w:t>BJOG: An International Journal of Obstetrics &amp; Gynaecology</w:t>
      </w:r>
      <w:r w:rsidRPr="00D80854">
        <w:rPr>
          <w:sz w:val="28"/>
          <w:szCs w:val="28"/>
          <w:lang w:val="en-US"/>
        </w:rPr>
        <w:t>,</w:t>
      </w:r>
      <w:r w:rsidRPr="00D80854">
        <w:rPr>
          <w:sz w:val="28"/>
          <w:szCs w:val="28"/>
        </w:rPr>
        <w:t xml:space="preserve"> 90(10): 919-933.</w:t>
      </w:r>
      <w:r w:rsidRPr="00D80854">
        <w:rPr>
          <w:sz w:val="28"/>
          <w:szCs w:val="28"/>
          <w:lang w:val="en-US"/>
        </w:rPr>
        <w:t xml:space="preserve"> DOI: </w:t>
      </w:r>
      <w:r w:rsidRPr="00D80854">
        <w:rPr>
          <w:sz w:val="28"/>
          <w:szCs w:val="28"/>
        </w:rPr>
        <w:t>10.1111/j.1471-0528.1983.tb06764.x</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19.</w:t>
      </w:r>
      <w:r w:rsidRPr="00D80854">
        <w:rPr>
          <w:sz w:val="28"/>
          <w:szCs w:val="28"/>
        </w:rPr>
        <w:tab/>
      </w:r>
      <w:r w:rsidRPr="00D80854">
        <w:rPr>
          <w:b/>
          <w:sz w:val="28"/>
          <w:szCs w:val="28"/>
        </w:rPr>
        <w:t>DeLancey J.O.</w:t>
      </w:r>
      <w:r w:rsidRPr="00D80854">
        <w:rPr>
          <w:sz w:val="28"/>
          <w:szCs w:val="28"/>
        </w:rPr>
        <w:t xml:space="preserve"> (1997). The pathophysiology of stress urinary incontinence in women and its implications for surgical treatment. </w:t>
      </w:r>
      <w:r w:rsidRPr="00D80854">
        <w:rPr>
          <w:i/>
          <w:sz w:val="28"/>
          <w:szCs w:val="28"/>
        </w:rPr>
        <w:t>World journal of urology</w:t>
      </w:r>
      <w:r w:rsidRPr="00D80854">
        <w:rPr>
          <w:sz w:val="28"/>
          <w:szCs w:val="28"/>
          <w:lang w:val="en-US"/>
        </w:rPr>
        <w:t xml:space="preserve">, </w:t>
      </w:r>
      <w:r w:rsidRPr="00D80854">
        <w:rPr>
          <w:sz w:val="28"/>
          <w:szCs w:val="28"/>
        </w:rPr>
        <w:t>15(5): 268-274</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20.</w:t>
      </w:r>
      <w:r w:rsidRPr="00D80854">
        <w:rPr>
          <w:sz w:val="28"/>
          <w:szCs w:val="28"/>
        </w:rPr>
        <w:tab/>
      </w:r>
      <w:r w:rsidRPr="00D80854">
        <w:rPr>
          <w:b/>
          <w:sz w:val="28"/>
          <w:szCs w:val="28"/>
        </w:rPr>
        <w:t>Petros P.E.P., Ulmsten U.I.</w:t>
      </w:r>
      <w:r w:rsidRPr="00D80854">
        <w:rPr>
          <w:sz w:val="28"/>
          <w:szCs w:val="28"/>
        </w:rPr>
        <w:t xml:space="preserve"> (1990). An integral theory of female urinary incontinence. </w:t>
      </w:r>
      <w:r w:rsidRPr="00D80854">
        <w:rPr>
          <w:i/>
          <w:sz w:val="28"/>
          <w:szCs w:val="28"/>
        </w:rPr>
        <w:t>Acta Obstetricia et Gynecologica Scandinavica</w:t>
      </w:r>
      <w:r w:rsidRPr="00D80854">
        <w:rPr>
          <w:sz w:val="28"/>
          <w:szCs w:val="28"/>
          <w:lang w:val="en-US"/>
        </w:rPr>
        <w:t>,</w:t>
      </w:r>
      <w:r w:rsidRPr="00D80854">
        <w:rPr>
          <w:sz w:val="28"/>
          <w:szCs w:val="28"/>
        </w:rPr>
        <w:t xml:space="preserve"> 69(S153): 7-31.</w:t>
      </w:r>
      <w:r w:rsidRPr="00D80854">
        <w:rPr>
          <w:sz w:val="28"/>
          <w:szCs w:val="28"/>
          <w:lang w:val="en-US"/>
        </w:rPr>
        <w:t xml:space="preserve"> DOI: </w:t>
      </w:r>
      <w:r w:rsidRPr="00D80854">
        <w:rPr>
          <w:sz w:val="28"/>
          <w:szCs w:val="28"/>
        </w:rPr>
        <w:t>10.1111/j.1600-0412.1990.tb08027.x</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21.</w:t>
      </w:r>
      <w:r w:rsidRPr="00D80854">
        <w:rPr>
          <w:sz w:val="28"/>
          <w:szCs w:val="28"/>
        </w:rPr>
        <w:tab/>
      </w:r>
      <w:r w:rsidRPr="00D80854">
        <w:rPr>
          <w:b/>
          <w:sz w:val="28"/>
          <w:szCs w:val="28"/>
        </w:rPr>
        <w:t>Haab F., Zimmern P.E., Leach G.E.</w:t>
      </w:r>
      <w:r w:rsidRPr="00D80854">
        <w:rPr>
          <w:sz w:val="28"/>
          <w:szCs w:val="28"/>
        </w:rPr>
        <w:t xml:space="preserve"> (1996). Female Stress Urinary Incontinence Due to Intrinsic Sphincteric Deficiency: Recognition and Management. </w:t>
      </w:r>
      <w:r w:rsidRPr="00D80854">
        <w:rPr>
          <w:i/>
          <w:sz w:val="28"/>
          <w:szCs w:val="28"/>
        </w:rPr>
        <w:t>The Journal of Urology</w:t>
      </w:r>
      <w:r w:rsidRPr="00D80854">
        <w:rPr>
          <w:sz w:val="28"/>
          <w:szCs w:val="28"/>
          <w:lang w:val="en-US"/>
        </w:rPr>
        <w:t>,</w:t>
      </w:r>
      <w:r w:rsidRPr="00D80854">
        <w:rPr>
          <w:sz w:val="28"/>
          <w:szCs w:val="28"/>
        </w:rPr>
        <w:t xml:space="preserve"> 156(1): 3-17.</w:t>
      </w:r>
      <w:r w:rsidRPr="00D80854">
        <w:rPr>
          <w:sz w:val="28"/>
          <w:szCs w:val="28"/>
          <w:lang w:val="en-US"/>
        </w:rPr>
        <w:t xml:space="preserve">DOI: </w:t>
      </w:r>
      <w:hyperlink r:id="rId49" w:history="1">
        <w:r w:rsidRPr="00D80854">
          <w:rPr>
            <w:rStyle w:val="Hyperlink"/>
            <w:color w:val="auto"/>
            <w:sz w:val="28"/>
            <w:szCs w:val="28"/>
          </w:rPr>
          <w:t>https://doi.org/10.1016/S0022-5347(01)65925-1</w:t>
        </w:r>
      </w:hyperlink>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22.</w:t>
      </w:r>
      <w:r w:rsidRPr="00D80854">
        <w:rPr>
          <w:sz w:val="28"/>
          <w:szCs w:val="28"/>
        </w:rPr>
        <w:tab/>
      </w:r>
      <w:r w:rsidRPr="00D80854">
        <w:rPr>
          <w:b/>
          <w:sz w:val="28"/>
          <w:szCs w:val="28"/>
        </w:rPr>
        <w:t>Irwin D.E., Kopp Z.S., Agatep B., et al.</w:t>
      </w:r>
      <w:r w:rsidRPr="00D80854">
        <w:rPr>
          <w:sz w:val="28"/>
          <w:szCs w:val="28"/>
        </w:rPr>
        <w:t xml:space="preserve"> (2011). Worldwide prevalence estimates of lower urinary tract symptoms, overactive bladder, urinary incontinence and bladder outlet obstruction. </w:t>
      </w:r>
      <w:r w:rsidRPr="00D80854">
        <w:rPr>
          <w:i/>
          <w:sz w:val="28"/>
          <w:szCs w:val="28"/>
        </w:rPr>
        <w:t>BJU international</w:t>
      </w:r>
      <w:r w:rsidRPr="00D80854">
        <w:rPr>
          <w:sz w:val="28"/>
          <w:szCs w:val="28"/>
          <w:lang w:val="en-US"/>
        </w:rPr>
        <w:t xml:space="preserve">, </w:t>
      </w:r>
      <w:r w:rsidRPr="00D80854">
        <w:rPr>
          <w:sz w:val="28"/>
          <w:szCs w:val="28"/>
        </w:rPr>
        <w:t>108(7): 1132-1138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23.</w:t>
      </w:r>
      <w:r w:rsidRPr="00D80854">
        <w:rPr>
          <w:sz w:val="28"/>
          <w:szCs w:val="28"/>
        </w:rPr>
        <w:tab/>
      </w:r>
      <w:r w:rsidRPr="00D80854">
        <w:rPr>
          <w:b/>
          <w:sz w:val="28"/>
          <w:szCs w:val="28"/>
        </w:rPr>
        <w:t>Zhu L., Lang J., Liu C., et al.</w:t>
      </w:r>
      <w:r w:rsidRPr="00D80854">
        <w:rPr>
          <w:sz w:val="28"/>
          <w:szCs w:val="28"/>
        </w:rPr>
        <w:t xml:space="preserve"> (2009). The epidemiological study of women with urinary incontinence and risk factors for stress urinary incontinence in China. </w:t>
      </w:r>
      <w:r w:rsidRPr="00D80854">
        <w:rPr>
          <w:i/>
          <w:sz w:val="28"/>
          <w:szCs w:val="28"/>
        </w:rPr>
        <w:t>Menopause</w:t>
      </w:r>
      <w:r w:rsidRPr="00D80854">
        <w:rPr>
          <w:sz w:val="28"/>
          <w:szCs w:val="28"/>
          <w:lang w:val="en-US"/>
        </w:rPr>
        <w:t>,</w:t>
      </w:r>
      <w:r w:rsidRPr="00D80854">
        <w:rPr>
          <w:sz w:val="28"/>
          <w:szCs w:val="28"/>
        </w:rPr>
        <w:t xml:space="preserve"> 16(4): 831-836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24.</w:t>
      </w:r>
      <w:r w:rsidRPr="00D80854">
        <w:rPr>
          <w:sz w:val="28"/>
          <w:szCs w:val="28"/>
        </w:rPr>
        <w:tab/>
      </w:r>
      <w:r w:rsidRPr="00D80854">
        <w:rPr>
          <w:b/>
          <w:sz w:val="28"/>
          <w:szCs w:val="28"/>
        </w:rPr>
        <w:t>Nitti V.W.</w:t>
      </w:r>
      <w:r w:rsidRPr="00D80854">
        <w:rPr>
          <w:sz w:val="28"/>
          <w:szCs w:val="28"/>
        </w:rPr>
        <w:t xml:space="preserve"> (2001). The prevalence of urinary incontinence. </w:t>
      </w:r>
      <w:r w:rsidRPr="00D80854">
        <w:rPr>
          <w:i/>
          <w:sz w:val="28"/>
          <w:szCs w:val="28"/>
        </w:rPr>
        <w:t>Reviews in urology</w:t>
      </w:r>
      <w:r w:rsidRPr="00D80854">
        <w:rPr>
          <w:sz w:val="28"/>
          <w:szCs w:val="28"/>
          <w:lang w:val="en-US"/>
        </w:rPr>
        <w:t>,</w:t>
      </w:r>
      <w:r w:rsidRPr="00D80854">
        <w:rPr>
          <w:sz w:val="28"/>
          <w:szCs w:val="28"/>
        </w:rPr>
        <w:t xml:space="preserve"> 3(1): 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25.</w:t>
      </w:r>
      <w:r w:rsidRPr="00D80854">
        <w:rPr>
          <w:sz w:val="28"/>
          <w:szCs w:val="28"/>
        </w:rPr>
        <w:tab/>
      </w:r>
      <w:r w:rsidRPr="00D80854">
        <w:rPr>
          <w:b/>
          <w:sz w:val="28"/>
          <w:szCs w:val="28"/>
        </w:rPr>
        <w:t>Nigam A., Ahmad A., Gaur D., et al.</w:t>
      </w:r>
      <w:r w:rsidRPr="00D80854">
        <w:rPr>
          <w:sz w:val="28"/>
          <w:szCs w:val="28"/>
        </w:rPr>
        <w:t xml:space="preserve"> (2017). Prevalence and risk factors for urinary incontinence in pregnant women during late third trimester. </w:t>
      </w:r>
      <w:r w:rsidRPr="00D80854">
        <w:rPr>
          <w:i/>
          <w:sz w:val="28"/>
          <w:szCs w:val="28"/>
        </w:rPr>
        <w:t>Int J Reprod Contracept Obstet Gynecol</w:t>
      </w:r>
      <w:r w:rsidRPr="00D80854">
        <w:rPr>
          <w:sz w:val="28"/>
          <w:szCs w:val="28"/>
          <w:lang w:val="en-US"/>
        </w:rPr>
        <w:t>,</w:t>
      </w:r>
      <w:r w:rsidRPr="00D80854">
        <w:rPr>
          <w:sz w:val="28"/>
          <w:szCs w:val="28"/>
        </w:rPr>
        <w:t xml:space="preserve"> 5(7): 2187-2191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26.</w:t>
      </w:r>
      <w:r w:rsidRPr="00D80854">
        <w:rPr>
          <w:sz w:val="28"/>
          <w:szCs w:val="28"/>
        </w:rPr>
        <w:tab/>
      </w:r>
      <w:r w:rsidRPr="00D80854">
        <w:rPr>
          <w:b/>
          <w:sz w:val="28"/>
          <w:szCs w:val="28"/>
        </w:rPr>
        <w:t>Irwin D.E., Milsom I., Chancellor M.B., et al.</w:t>
      </w:r>
      <w:r w:rsidRPr="00D80854">
        <w:rPr>
          <w:sz w:val="28"/>
          <w:szCs w:val="28"/>
        </w:rPr>
        <w:t xml:space="preserve"> (2010). Dynamic progression of overactive bladder and urinary incontinence symptoms: a systematic review. </w:t>
      </w:r>
      <w:r w:rsidRPr="00D80854">
        <w:rPr>
          <w:i/>
          <w:sz w:val="28"/>
          <w:szCs w:val="28"/>
        </w:rPr>
        <w:t>European urology</w:t>
      </w:r>
      <w:r w:rsidRPr="00D80854">
        <w:rPr>
          <w:sz w:val="28"/>
          <w:szCs w:val="28"/>
          <w:lang w:val="en-US"/>
        </w:rPr>
        <w:t>,</w:t>
      </w:r>
      <w:r w:rsidRPr="00D80854">
        <w:rPr>
          <w:sz w:val="28"/>
          <w:szCs w:val="28"/>
        </w:rPr>
        <w:t xml:space="preserve"> 58(4): 532-543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27.</w:t>
      </w:r>
      <w:r w:rsidRPr="00D80854">
        <w:rPr>
          <w:sz w:val="28"/>
          <w:szCs w:val="28"/>
        </w:rPr>
        <w:tab/>
      </w:r>
      <w:r w:rsidRPr="00D80854">
        <w:rPr>
          <w:b/>
          <w:sz w:val="28"/>
          <w:szCs w:val="28"/>
        </w:rPr>
        <w:t>Herzog A.R., Diokno A.C., Brown M.B., et al.</w:t>
      </w:r>
      <w:r w:rsidRPr="00D80854">
        <w:rPr>
          <w:sz w:val="28"/>
          <w:szCs w:val="28"/>
        </w:rPr>
        <w:t xml:space="preserve"> (1990). Two-Year Incidence, Remission, and Change Patterns of Urinary Incontinence in Noninstitutionalized Older Adults. </w:t>
      </w:r>
      <w:r w:rsidRPr="00D80854">
        <w:rPr>
          <w:i/>
          <w:sz w:val="28"/>
          <w:szCs w:val="28"/>
        </w:rPr>
        <w:t>Journal of Gerontology</w:t>
      </w:r>
      <w:r w:rsidRPr="00D80854">
        <w:rPr>
          <w:sz w:val="28"/>
          <w:szCs w:val="28"/>
          <w:lang w:val="en-US"/>
        </w:rPr>
        <w:t>,</w:t>
      </w:r>
      <w:r w:rsidRPr="00D80854">
        <w:rPr>
          <w:sz w:val="28"/>
          <w:szCs w:val="28"/>
        </w:rPr>
        <w:t xml:space="preserve"> 45(2): M67-M74.10.1093/geronj/45.2.M67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28.</w:t>
      </w:r>
      <w:r w:rsidRPr="00D80854">
        <w:rPr>
          <w:sz w:val="28"/>
          <w:szCs w:val="28"/>
        </w:rPr>
        <w:tab/>
      </w:r>
      <w:r w:rsidRPr="00D80854">
        <w:rPr>
          <w:b/>
          <w:sz w:val="28"/>
          <w:szCs w:val="28"/>
        </w:rPr>
        <w:t>Brown J.S., Grady D., Ouslander J.G., et al.</w:t>
      </w:r>
      <w:r w:rsidRPr="00D80854">
        <w:rPr>
          <w:sz w:val="28"/>
          <w:szCs w:val="28"/>
        </w:rPr>
        <w:t xml:space="preserve"> (1999). Prevalence of urinary incontinence and associated risk factors in postmenopausal women. </w:t>
      </w:r>
      <w:r w:rsidRPr="00D80854">
        <w:rPr>
          <w:i/>
          <w:sz w:val="28"/>
          <w:szCs w:val="28"/>
        </w:rPr>
        <w:t>Obstetrics &amp; Gynecology</w:t>
      </w:r>
      <w:r w:rsidRPr="00D80854">
        <w:rPr>
          <w:sz w:val="28"/>
          <w:szCs w:val="28"/>
          <w:lang w:val="en-US"/>
        </w:rPr>
        <w:t>,</w:t>
      </w:r>
      <w:r w:rsidRPr="00D80854">
        <w:rPr>
          <w:sz w:val="28"/>
          <w:szCs w:val="28"/>
        </w:rPr>
        <w:t xml:space="preserve"> 94(1): 66-70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29.</w:t>
      </w:r>
      <w:r w:rsidRPr="00D80854">
        <w:rPr>
          <w:sz w:val="28"/>
          <w:szCs w:val="28"/>
        </w:rPr>
        <w:tab/>
      </w:r>
      <w:r w:rsidRPr="00D80854">
        <w:rPr>
          <w:b/>
          <w:sz w:val="28"/>
          <w:szCs w:val="28"/>
        </w:rPr>
        <w:t>Peyrat L., Haillot O., Bruyere F., et al.</w:t>
      </w:r>
      <w:r w:rsidRPr="00D80854">
        <w:rPr>
          <w:sz w:val="28"/>
          <w:szCs w:val="28"/>
        </w:rPr>
        <w:t xml:space="preserve"> (2002). Prevalence and risk factors of urinary incontinence in young and middle‐aged women. </w:t>
      </w:r>
      <w:r w:rsidRPr="00D80854">
        <w:rPr>
          <w:i/>
          <w:sz w:val="28"/>
          <w:szCs w:val="28"/>
        </w:rPr>
        <w:t>BJU international</w:t>
      </w:r>
      <w:r w:rsidRPr="00D80854">
        <w:rPr>
          <w:sz w:val="28"/>
          <w:szCs w:val="28"/>
          <w:lang w:val="en-US"/>
        </w:rPr>
        <w:t>,</w:t>
      </w:r>
      <w:r w:rsidRPr="00D80854">
        <w:rPr>
          <w:sz w:val="28"/>
          <w:szCs w:val="28"/>
        </w:rPr>
        <w:t xml:space="preserve"> 89(1): 61-66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30.</w:t>
      </w:r>
      <w:r w:rsidRPr="00D80854">
        <w:rPr>
          <w:sz w:val="28"/>
          <w:szCs w:val="28"/>
        </w:rPr>
        <w:tab/>
      </w:r>
      <w:r w:rsidRPr="00D80854">
        <w:rPr>
          <w:b/>
          <w:sz w:val="28"/>
          <w:szCs w:val="28"/>
        </w:rPr>
        <w:t>Khullar V., Sexton C.C., Thompson C.L., et al.</w:t>
      </w:r>
      <w:r w:rsidRPr="00D80854">
        <w:rPr>
          <w:sz w:val="28"/>
          <w:szCs w:val="28"/>
        </w:rPr>
        <w:t xml:space="preserve"> (2014). The relationship between BMI and urinary incontinence subgroups: results from EpiLUTS. </w:t>
      </w:r>
      <w:r w:rsidRPr="00D80854">
        <w:rPr>
          <w:i/>
          <w:sz w:val="28"/>
          <w:szCs w:val="28"/>
        </w:rPr>
        <w:t>Neurourology and Urodynamics</w:t>
      </w:r>
      <w:r w:rsidRPr="00D80854">
        <w:rPr>
          <w:sz w:val="28"/>
          <w:szCs w:val="28"/>
          <w:lang w:val="en-US"/>
        </w:rPr>
        <w:t>,</w:t>
      </w:r>
      <w:r w:rsidRPr="00D80854">
        <w:rPr>
          <w:sz w:val="28"/>
          <w:szCs w:val="28"/>
        </w:rPr>
        <w:t xml:space="preserve"> 33(4): 392-399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31.</w:t>
      </w:r>
      <w:r w:rsidRPr="00D80854">
        <w:rPr>
          <w:sz w:val="28"/>
          <w:szCs w:val="28"/>
        </w:rPr>
        <w:tab/>
      </w:r>
      <w:r w:rsidRPr="00D80854">
        <w:rPr>
          <w:b/>
          <w:sz w:val="28"/>
          <w:szCs w:val="28"/>
        </w:rPr>
        <w:t>Ebbesen M.H., Hunskaar S., Rortveit G., et al.</w:t>
      </w:r>
      <w:r w:rsidRPr="00D80854">
        <w:rPr>
          <w:sz w:val="28"/>
          <w:szCs w:val="28"/>
        </w:rPr>
        <w:t xml:space="preserve"> (2013). Prevalence, incidence and remission of urinary incontinence in women: longitudinal data from the Norwegian HUNT study (EPINCONT). </w:t>
      </w:r>
      <w:r w:rsidRPr="00D80854">
        <w:rPr>
          <w:i/>
          <w:sz w:val="28"/>
          <w:szCs w:val="28"/>
        </w:rPr>
        <w:t>BMC urology</w:t>
      </w:r>
      <w:r w:rsidRPr="00D80854">
        <w:rPr>
          <w:sz w:val="28"/>
          <w:szCs w:val="28"/>
          <w:lang w:val="en-US"/>
        </w:rPr>
        <w:t>,</w:t>
      </w:r>
      <w:r w:rsidRPr="00D80854">
        <w:rPr>
          <w:sz w:val="28"/>
          <w:szCs w:val="28"/>
        </w:rPr>
        <w:t xml:space="preserve"> 13(1): 27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32.</w:t>
      </w:r>
      <w:r w:rsidRPr="00D80854">
        <w:rPr>
          <w:sz w:val="28"/>
          <w:szCs w:val="28"/>
        </w:rPr>
        <w:tab/>
      </w:r>
      <w:r w:rsidRPr="00D80854">
        <w:rPr>
          <w:b/>
          <w:sz w:val="28"/>
          <w:szCs w:val="28"/>
        </w:rPr>
        <w:t>Eason E., Labrecque M., Marcoux S., et al.</w:t>
      </w:r>
      <w:r w:rsidRPr="00D80854">
        <w:rPr>
          <w:sz w:val="28"/>
          <w:szCs w:val="28"/>
        </w:rPr>
        <w:t xml:space="preserve"> (2004). Effects of carrying a pregnancy and of method of delivery on urinary incontinence: a prospective cohort study. </w:t>
      </w:r>
      <w:r w:rsidRPr="00D80854">
        <w:rPr>
          <w:i/>
          <w:sz w:val="28"/>
          <w:szCs w:val="28"/>
        </w:rPr>
        <w:t>BMC pregnancy and childbirth</w:t>
      </w:r>
      <w:r w:rsidRPr="00D80854">
        <w:rPr>
          <w:sz w:val="28"/>
          <w:szCs w:val="28"/>
          <w:lang w:val="en-US"/>
        </w:rPr>
        <w:t xml:space="preserve">, </w:t>
      </w:r>
      <w:r w:rsidRPr="00D80854">
        <w:rPr>
          <w:sz w:val="28"/>
          <w:szCs w:val="28"/>
        </w:rPr>
        <w:t>4(1): 4</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33.</w:t>
      </w:r>
      <w:r w:rsidRPr="00D80854">
        <w:rPr>
          <w:sz w:val="28"/>
          <w:szCs w:val="28"/>
        </w:rPr>
        <w:tab/>
      </w:r>
      <w:r w:rsidRPr="00D80854">
        <w:rPr>
          <w:b/>
          <w:sz w:val="28"/>
          <w:szCs w:val="28"/>
        </w:rPr>
        <w:t>Krue S., Jensen H., Agger A., et al.</w:t>
      </w:r>
      <w:r w:rsidRPr="00D80854">
        <w:rPr>
          <w:sz w:val="28"/>
          <w:szCs w:val="28"/>
        </w:rPr>
        <w:t xml:space="preserve"> (1997). The influence of infant birth weight on post partum stress incontinence in obese women. </w:t>
      </w:r>
      <w:r w:rsidRPr="00D80854">
        <w:rPr>
          <w:i/>
          <w:sz w:val="28"/>
          <w:szCs w:val="28"/>
        </w:rPr>
        <w:t>Archives of gynecology and obstetrics</w:t>
      </w:r>
      <w:r w:rsidRPr="00D80854">
        <w:rPr>
          <w:sz w:val="28"/>
          <w:szCs w:val="28"/>
          <w:lang w:val="en-US"/>
        </w:rPr>
        <w:t>,</w:t>
      </w:r>
      <w:r w:rsidRPr="00D80854">
        <w:rPr>
          <w:sz w:val="28"/>
          <w:szCs w:val="28"/>
        </w:rPr>
        <w:t xml:space="preserve"> 259(3): 143-145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34.</w:t>
      </w:r>
      <w:r w:rsidRPr="00D80854">
        <w:rPr>
          <w:sz w:val="28"/>
          <w:szCs w:val="28"/>
        </w:rPr>
        <w:tab/>
      </w:r>
      <w:r w:rsidRPr="00D80854">
        <w:rPr>
          <w:b/>
          <w:sz w:val="28"/>
          <w:szCs w:val="28"/>
        </w:rPr>
        <w:t>Faundes A., Guarisi T., Pinto‐Neto A.</w:t>
      </w:r>
      <w:r w:rsidRPr="00D80854">
        <w:rPr>
          <w:sz w:val="28"/>
          <w:szCs w:val="28"/>
        </w:rPr>
        <w:t xml:space="preserve"> (2001). The risk of urinary incontinence of parous women who delivered only by cesarean section. </w:t>
      </w:r>
      <w:r w:rsidRPr="00D80854">
        <w:rPr>
          <w:i/>
          <w:sz w:val="28"/>
          <w:szCs w:val="28"/>
        </w:rPr>
        <w:t>International journal of gynecology &amp; obstetrics</w:t>
      </w:r>
      <w:r w:rsidRPr="00D80854">
        <w:rPr>
          <w:sz w:val="28"/>
          <w:szCs w:val="28"/>
          <w:lang w:val="en-US"/>
        </w:rPr>
        <w:t>,</w:t>
      </w:r>
      <w:r w:rsidRPr="00D80854">
        <w:rPr>
          <w:sz w:val="28"/>
          <w:szCs w:val="28"/>
        </w:rPr>
        <w:t xml:space="preserve"> 72(1): 41-46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35.</w:t>
      </w:r>
      <w:r w:rsidRPr="00D80854">
        <w:rPr>
          <w:sz w:val="28"/>
          <w:szCs w:val="28"/>
        </w:rPr>
        <w:tab/>
      </w:r>
      <w:r w:rsidRPr="00D80854">
        <w:rPr>
          <w:b/>
          <w:sz w:val="28"/>
          <w:szCs w:val="28"/>
        </w:rPr>
        <w:t>Goldberg R.P., Kwon C., Gandhi S., et al.</w:t>
      </w:r>
      <w:r w:rsidRPr="00D80854">
        <w:rPr>
          <w:sz w:val="28"/>
          <w:szCs w:val="28"/>
        </w:rPr>
        <w:t xml:space="preserve"> (2003). Urinary incontinence among mothers of multiples: the protective effect of cesarean delivery. </w:t>
      </w:r>
      <w:r w:rsidRPr="00D80854">
        <w:rPr>
          <w:i/>
          <w:sz w:val="28"/>
          <w:szCs w:val="28"/>
        </w:rPr>
        <w:t>American Journal of Obstetrics and Gynecology</w:t>
      </w:r>
      <w:r w:rsidRPr="00D80854">
        <w:rPr>
          <w:sz w:val="28"/>
          <w:szCs w:val="28"/>
          <w:lang w:val="en-US"/>
        </w:rPr>
        <w:t>,</w:t>
      </w:r>
      <w:r w:rsidRPr="00D80854">
        <w:rPr>
          <w:sz w:val="28"/>
          <w:szCs w:val="28"/>
        </w:rPr>
        <w:t xml:space="preserve"> 188(6): 1447-1453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36.</w:t>
      </w:r>
      <w:r w:rsidRPr="00D80854">
        <w:rPr>
          <w:sz w:val="28"/>
          <w:szCs w:val="28"/>
        </w:rPr>
        <w:tab/>
      </w:r>
      <w:r w:rsidRPr="00D80854">
        <w:rPr>
          <w:b/>
          <w:sz w:val="28"/>
          <w:szCs w:val="28"/>
        </w:rPr>
        <w:t>Højberg K.E., Salvig J.D., Winsløw N.A., et al.</w:t>
      </w:r>
      <w:r w:rsidRPr="00D80854">
        <w:rPr>
          <w:sz w:val="28"/>
          <w:szCs w:val="28"/>
        </w:rPr>
        <w:t xml:space="preserve"> (1999). Urinary incontinence: prevalence and risk factors at 16 weeks of gestation. </w:t>
      </w:r>
      <w:r w:rsidRPr="00D80854">
        <w:rPr>
          <w:i/>
          <w:sz w:val="28"/>
          <w:szCs w:val="28"/>
        </w:rPr>
        <w:t>BJOG: An International Journal of Obstetrics &amp; Gynaecology</w:t>
      </w:r>
      <w:r w:rsidRPr="00D80854">
        <w:rPr>
          <w:sz w:val="28"/>
          <w:szCs w:val="28"/>
          <w:lang w:val="en-US"/>
        </w:rPr>
        <w:t>,</w:t>
      </w:r>
      <w:r w:rsidRPr="00D80854">
        <w:rPr>
          <w:sz w:val="28"/>
          <w:szCs w:val="28"/>
        </w:rPr>
        <w:t xml:space="preserve"> 106(8): 842-850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37.</w:t>
      </w:r>
      <w:r w:rsidRPr="00D80854">
        <w:rPr>
          <w:sz w:val="28"/>
          <w:szCs w:val="28"/>
        </w:rPr>
        <w:tab/>
      </w:r>
      <w:r w:rsidRPr="00D80854">
        <w:rPr>
          <w:b/>
          <w:sz w:val="28"/>
          <w:szCs w:val="28"/>
        </w:rPr>
        <w:t>Brown J.S., Sawaya G., Thom D.H., et al.</w:t>
      </w:r>
      <w:r w:rsidRPr="00D80854">
        <w:rPr>
          <w:sz w:val="28"/>
          <w:szCs w:val="28"/>
        </w:rPr>
        <w:t xml:space="preserve"> (2000). Hysterectomy and urinary incontinence: a systematic review. </w:t>
      </w:r>
      <w:r w:rsidRPr="00D80854">
        <w:rPr>
          <w:i/>
          <w:sz w:val="28"/>
          <w:szCs w:val="28"/>
        </w:rPr>
        <w:t>The Lancet</w:t>
      </w:r>
      <w:r w:rsidRPr="00D80854">
        <w:rPr>
          <w:sz w:val="28"/>
          <w:szCs w:val="28"/>
          <w:lang w:val="en-US"/>
        </w:rPr>
        <w:t>,</w:t>
      </w:r>
      <w:r w:rsidRPr="00D80854">
        <w:rPr>
          <w:sz w:val="28"/>
          <w:szCs w:val="28"/>
        </w:rPr>
        <w:t xml:space="preserve"> 356(9229): 535-539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38.</w:t>
      </w:r>
      <w:r w:rsidRPr="00D80854">
        <w:rPr>
          <w:sz w:val="28"/>
          <w:szCs w:val="28"/>
        </w:rPr>
        <w:tab/>
      </w:r>
      <w:r w:rsidRPr="00D80854">
        <w:rPr>
          <w:b/>
          <w:sz w:val="28"/>
          <w:szCs w:val="28"/>
        </w:rPr>
        <w:t>Jackson S., Shepherd A., Brookes S., et al.</w:t>
      </w:r>
      <w:r w:rsidRPr="00D80854">
        <w:rPr>
          <w:sz w:val="28"/>
          <w:szCs w:val="28"/>
        </w:rPr>
        <w:t xml:space="preserve"> (1999). The effect of oestrogen supplementation on post</w:t>
      </w:r>
      <w:r w:rsidRPr="00D80854">
        <w:rPr>
          <w:sz w:val="28"/>
          <w:szCs w:val="28"/>
          <w:lang w:val="en-US"/>
        </w:rPr>
        <w:t xml:space="preserve">- </w:t>
      </w:r>
      <w:r w:rsidRPr="00D80854">
        <w:rPr>
          <w:sz w:val="28"/>
          <w:szCs w:val="28"/>
        </w:rPr>
        <w:t>menopausal urinary stress incontinence: a double</w:t>
      </w:r>
      <w:r w:rsidRPr="00D80854">
        <w:rPr>
          <w:sz w:val="28"/>
          <w:szCs w:val="28"/>
          <w:lang w:val="en-US"/>
        </w:rPr>
        <w:t xml:space="preserve"> - </w:t>
      </w:r>
      <w:r w:rsidRPr="00D80854">
        <w:rPr>
          <w:sz w:val="28"/>
          <w:szCs w:val="28"/>
        </w:rPr>
        <w:t>blind placebo</w:t>
      </w:r>
      <w:r w:rsidRPr="00D80854">
        <w:rPr>
          <w:sz w:val="28"/>
          <w:szCs w:val="28"/>
          <w:lang w:val="en-US"/>
        </w:rPr>
        <w:t xml:space="preserve"> - </w:t>
      </w:r>
      <w:r w:rsidRPr="00D80854">
        <w:rPr>
          <w:sz w:val="28"/>
          <w:szCs w:val="28"/>
        </w:rPr>
        <w:t xml:space="preserve">controlled trial. </w:t>
      </w:r>
      <w:r w:rsidRPr="00D80854">
        <w:rPr>
          <w:i/>
          <w:sz w:val="28"/>
          <w:szCs w:val="28"/>
        </w:rPr>
        <w:t>BJOG: An International Journal of Obstetrics &amp; Gynaecology</w:t>
      </w:r>
      <w:r w:rsidRPr="00D80854">
        <w:rPr>
          <w:sz w:val="28"/>
          <w:szCs w:val="28"/>
          <w:lang w:val="en-US"/>
        </w:rPr>
        <w:t>,</w:t>
      </w:r>
      <w:r w:rsidRPr="00D80854">
        <w:rPr>
          <w:sz w:val="28"/>
          <w:szCs w:val="28"/>
        </w:rPr>
        <w:t xml:space="preserve"> 106(7): 711-718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39.</w:t>
      </w:r>
      <w:r w:rsidRPr="00D80854">
        <w:rPr>
          <w:sz w:val="28"/>
          <w:szCs w:val="28"/>
        </w:rPr>
        <w:tab/>
      </w:r>
      <w:r w:rsidRPr="00D80854">
        <w:rPr>
          <w:b/>
          <w:sz w:val="28"/>
          <w:szCs w:val="28"/>
        </w:rPr>
        <w:t>Almousa S., van Loon A.B.</w:t>
      </w:r>
      <w:r w:rsidRPr="00D80854">
        <w:rPr>
          <w:sz w:val="28"/>
          <w:szCs w:val="28"/>
        </w:rPr>
        <w:t xml:space="preserve"> (2018). The prevalence of urinary incontinence in nulliparous adolescent and middle-aged women and the associated risk factors: a systematic review. </w:t>
      </w:r>
      <w:r w:rsidRPr="00D80854">
        <w:rPr>
          <w:i/>
          <w:sz w:val="28"/>
          <w:szCs w:val="28"/>
        </w:rPr>
        <w:t>Maturitas</w:t>
      </w:r>
      <w:r w:rsidRPr="00D80854">
        <w:rPr>
          <w:sz w:val="28"/>
          <w:szCs w:val="28"/>
          <w:lang w:val="en-US"/>
        </w:rPr>
        <w:t>,</w:t>
      </w:r>
      <w:r w:rsidRPr="00D80854">
        <w:rPr>
          <w:sz w:val="28"/>
          <w:szCs w:val="28"/>
        </w:rPr>
        <w:t xml:space="preserve"> 107: 78-83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40.</w:t>
      </w:r>
      <w:r w:rsidRPr="00D80854">
        <w:rPr>
          <w:sz w:val="28"/>
          <w:szCs w:val="28"/>
        </w:rPr>
        <w:tab/>
      </w:r>
      <w:r w:rsidRPr="00D80854">
        <w:rPr>
          <w:b/>
          <w:sz w:val="28"/>
          <w:szCs w:val="28"/>
        </w:rPr>
        <w:t>Sensoy N., Dogan N., Ozek B., et al.</w:t>
      </w:r>
      <w:r w:rsidRPr="00D80854">
        <w:rPr>
          <w:sz w:val="28"/>
          <w:szCs w:val="28"/>
        </w:rPr>
        <w:t xml:space="preserve"> (2013). Urinary incontinence in women: prevalence rates, risk factors and impact on quality of life. </w:t>
      </w:r>
      <w:r w:rsidRPr="00D80854">
        <w:rPr>
          <w:i/>
          <w:sz w:val="28"/>
          <w:szCs w:val="28"/>
        </w:rPr>
        <w:t>Pakistan journal of medical sciences</w:t>
      </w:r>
      <w:r w:rsidRPr="00D80854">
        <w:rPr>
          <w:sz w:val="28"/>
          <w:szCs w:val="28"/>
          <w:lang w:val="en-US"/>
        </w:rPr>
        <w:t>,</w:t>
      </w:r>
      <w:r w:rsidRPr="00D80854">
        <w:rPr>
          <w:sz w:val="28"/>
          <w:szCs w:val="28"/>
        </w:rPr>
        <w:t xml:space="preserve"> 29(3): 818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41.</w:t>
      </w:r>
      <w:r w:rsidRPr="00D80854">
        <w:rPr>
          <w:sz w:val="28"/>
          <w:szCs w:val="28"/>
        </w:rPr>
        <w:tab/>
      </w:r>
      <w:r w:rsidRPr="00D80854">
        <w:rPr>
          <w:b/>
          <w:sz w:val="28"/>
          <w:szCs w:val="28"/>
        </w:rPr>
        <w:t>Fitzgerald S.T., Palmer M.H., Kirkland V.L., et al.</w:t>
      </w:r>
      <w:r w:rsidRPr="00D80854">
        <w:rPr>
          <w:sz w:val="28"/>
          <w:szCs w:val="28"/>
        </w:rPr>
        <w:t xml:space="preserve"> (2002). The impact of urinary incontinence in working women: a study in a production facility. </w:t>
      </w:r>
      <w:r w:rsidRPr="00D80854">
        <w:rPr>
          <w:i/>
          <w:sz w:val="28"/>
          <w:szCs w:val="28"/>
        </w:rPr>
        <w:t>Women &amp; health</w:t>
      </w:r>
      <w:r w:rsidRPr="00D80854">
        <w:rPr>
          <w:sz w:val="28"/>
          <w:szCs w:val="28"/>
          <w:lang w:val="en-US"/>
        </w:rPr>
        <w:t>,</w:t>
      </w:r>
      <w:r w:rsidRPr="00D80854">
        <w:rPr>
          <w:sz w:val="28"/>
          <w:szCs w:val="28"/>
        </w:rPr>
        <w:t xml:space="preserve"> 35(1): 1-16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42.</w:t>
      </w:r>
      <w:r w:rsidRPr="00D80854">
        <w:rPr>
          <w:sz w:val="28"/>
          <w:szCs w:val="28"/>
        </w:rPr>
        <w:tab/>
      </w:r>
      <w:r w:rsidRPr="00D80854">
        <w:rPr>
          <w:b/>
          <w:sz w:val="28"/>
          <w:szCs w:val="28"/>
        </w:rPr>
        <w:t>Hägglund D., Walker</w:t>
      </w:r>
      <w:r w:rsidRPr="00D80854">
        <w:rPr>
          <w:b/>
          <w:sz w:val="28"/>
          <w:szCs w:val="28"/>
          <w:lang w:val="en-US"/>
        </w:rPr>
        <w:t>-</w:t>
      </w:r>
      <w:r w:rsidRPr="00D80854">
        <w:rPr>
          <w:b/>
          <w:sz w:val="28"/>
          <w:szCs w:val="28"/>
        </w:rPr>
        <w:t>Engström M.L., Larsson G., et al.</w:t>
      </w:r>
      <w:r w:rsidRPr="00D80854">
        <w:rPr>
          <w:sz w:val="28"/>
          <w:szCs w:val="28"/>
        </w:rPr>
        <w:t xml:space="preserve"> (2001). Quality of life and seeking help in women with urinary incontinence: a population</w:t>
      </w:r>
      <w:r w:rsidRPr="00D80854">
        <w:rPr>
          <w:sz w:val="28"/>
          <w:szCs w:val="28"/>
          <w:lang w:val="en-US"/>
        </w:rPr>
        <w:t>-</w:t>
      </w:r>
      <w:r w:rsidRPr="00D80854">
        <w:rPr>
          <w:sz w:val="28"/>
          <w:szCs w:val="28"/>
        </w:rPr>
        <w:t xml:space="preserve">based study. </w:t>
      </w:r>
      <w:r w:rsidRPr="00D80854">
        <w:rPr>
          <w:i/>
          <w:sz w:val="28"/>
          <w:szCs w:val="28"/>
        </w:rPr>
        <w:t>Acta Obstetricia et Gynecologica Scandinavica</w:t>
      </w:r>
      <w:r w:rsidRPr="00D80854">
        <w:rPr>
          <w:sz w:val="28"/>
          <w:szCs w:val="28"/>
        </w:rPr>
        <w:t>: ORIGINAL ARTICLE</w:t>
      </w:r>
      <w:r w:rsidRPr="00D80854">
        <w:rPr>
          <w:sz w:val="28"/>
          <w:szCs w:val="28"/>
          <w:lang w:val="en-US"/>
        </w:rPr>
        <w:t>,</w:t>
      </w:r>
      <w:r w:rsidRPr="00D80854">
        <w:rPr>
          <w:sz w:val="28"/>
          <w:szCs w:val="28"/>
        </w:rPr>
        <w:t xml:space="preserve"> 80(11): 1051-1055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43.</w:t>
      </w:r>
      <w:r w:rsidRPr="00D80854">
        <w:rPr>
          <w:sz w:val="28"/>
          <w:szCs w:val="28"/>
        </w:rPr>
        <w:tab/>
      </w:r>
      <w:r w:rsidRPr="00D80854">
        <w:rPr>
          <w:b/>
          <w:sz w:val="28"/>
          <w:szCs w:val="28"/>
        </w:rPr>
        <w:t>Grimby A., Milsom I., Molander U., et al.</w:t>
      </w:r>
      <w:r w:rsidRPr="00D80854">
        <w:rPr>
          <w:sz w:val="28"/>
          <w:szCs w:val="28"/>
        </w:rPr>
        <w:t xml:space="preserve"> (1993). The influence of urinary incontinence on the quality of life of elderly women. </w:t>
      </w:r>
      <w:r w:rsidRPr="00D80854">
        <w:rPr>
          <w:i/>
          <w:sz w:val="28"/>
          <w:szCs w:val="28"/>
        </w:rPr>
        <w:t>Age and ageing</w:t>
      </w:r>
      <w:r w:rsidRPr="00D80854">
        <w:rPr>
          <w:sz w:val="28"/>
          <w:szCs w:val="28"/>
          <w:lang w:val="en-US"/>
        </w:rPr>
        <w:t>,</w:t>
      </w:r>
      <w:r w:rsidRPr="00D80854">
        <w:rPr>
          <w:sz w:val="28"/>
          <w:szCs w:val="28"/>
        </w:rPr>
        <w:t xml:space="preserve"> 22(2): 82-89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44.</w:t>
      </w:r>
      <w:r w:rsidRPr="00D80854">
        <w:rPr>
          <w:sz w:val="28"/>
          <w:szCs w:val="28"/>
        </w:rPr>
        <w:tab/>
      </w:r>
      <w:r w:rsidRPr="00D80854">
        <w:rPr>
          <w:b/>
          <w:sz w:val="28"/>
          <w:szCs w:val="28"/>
        </w:rPr>
        <w:t>Zwolsman S., Kastelein A., Daams J., et al.</w:t>
      </w:r>
      <w:r w:rsidRPr="00D80854">
        <w:rPr>
          <w:sz w:val="28"/>
          <w:szCs w:val="28"/>
        </w:rPr>
        <w:t xml:space="preserve"> (2019). Heterogeneity of cost estimates in health economic evaluation research. A systematic review of stress urinary incontinence studies. </w:t>
      </w:r>
      <w:r w:rsidRPr="00D80854">
        <w:rPr>
          <w:i/>
          <w:sz w:val="28"/>
          <w:szCs w:val="28"/>
        </w:rPr>
        <w:t>International Urogynecology Journal</w:t>
      </w:r>
      <w:r w:rsidRPr="00D80854">
        <w:rPr>
          <w:sz w:val="28"/>
          <w:szCs w:val="28"/>
          <w:lang w:val="en-US"/>
        </w:rPr>
        <w:t>,</w:t>
      </w:r>
      <w:r w:rsidRPr="00D80854">
        <w:rPr>
          <w:sz w:val="28"/>
          <w:szCs w:val="28"/>
        </w:rPr>
        <w:t xml:space="preserve"> </w:t>
      </w:r>
      <w:r>
        <w:rPr>
          <w:sz w:val="28"/>
          <w:szCs w:val="28"/>
          <w:lang w:val="en-US"/>
        </w:rPr>
        <w:t>5(2):1</w:t>
      </w:r>
      <w:r w:rsidRPr="00D80854">
        <w:rPr>
          <w:sz w:val="28"/>
          <w:szCs w:val="28"/>
        </w:rPr>
        <w:t>-15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45.</w:t>
      </w:r>
      <w:r w:rsidRPr="00D80854">
        <w:rPr>
          <w:sz w:val="28"/>
          <w:szCs w:val="28"/>
        </w:rPr>
        <w:tab/>
      </w:r>
      <w:r w:rsidRPr="00D80854">
        <w:rPr>
          <w:b/>
          <w:sz w:val="28"/>
          <w:szCs w:val="28"/>
        </w:rPr>
        <w:t>Hannestad Y.S., Rortveit G., Hunskaar S.</w:t>
      </w:r>
      <w:r w:rsidRPr="00D80854">
        <w:rPr>
          <w:sz w:val="28"/>
          <w:szCs w:val="28"/>
        </w:rPr>
        <w:t xml:space="preserve"> (2002). Help-seeking and associated factors in female urinary incontinence. The Norwegian EPINCONT Study. </w:t>
      </w:r>
      <w:r w:rsidRPr="00D80854">
        <w:rPr>
          <w:i/>
          <w:sz w:val="28"/>
          <w:szCs w:val="28"/>
        </w:rPr>
        <w:t>Scandinavian journal of primary health care</w:t>
      </w:r>
      <w:r w:rsidRPr="00D80854">
        <w:rPr>
          <w:sz w:val="28"/>
          <w:szCs w:val="28"/>
          <w:lang w:val="en-US"/>
        </w:rPr>
        <w:t>,</w:t>
      </w:r>
      <w:r w:rsidRPr="00D80854">
        <w:rPr>
          <w:sz w:val="28"/>
          <w:szCs w:val="28"/>
        </w:rPr>
        <w:t xml:space="preserve"> 20(2): 102-107</w:t>
      </w:r>
    </w:p>
    <w:p w:rsidR="00F20B0C" w:rsidRPr="00D33057" w:rsidRDefault="00F20B0C" w:rsidP="00F20B0C">
      <w:pPr>
        <w:pStyle w:val="EndNoteBibliography"/>
        <w:spacing w:line="360" w:lineRule="auto"/>
        <w:ind w:left="709" w:hanging="709"/>
        <w:jc w:val="both"/>
        <w:rPr>
          <w:sz w:val="28"/>
          <w:szCs w:val="28"/>
          <w:lang w:val="en-US"/>
        </w:rPr>
      </w:pPr>
      <w:r w:rsidRPr="00D80854">
        <w:rPr>
          <w:sz w:val="28"/>
          <w:szCs w:val="28"/>
        </w:rPr>
        <w:t>46.</w:t>
      </w:r>
      <w:r w:rsidRPr="00D80854">
        <w:rPr>
          <w:sz w:val="28"/>
          <w:szCs w:val="28"/>
        </w:rPr>
        <w:tab/>
      </w:r>
      <w:r w:rsidRPr="00D80854">
        <w:rPr>
          <w:b/>
          <w:sz w:val="28"/>
          <w:szCs w:val="28"/>
        </w:rPr>
        <w:t>Huang K.C.</w:t>
      </w:r>
      <w:r w:rsidRPr="00D80854">
        <w:rPr>
          <w:sz w:val="28"/>
          <w:szCs w:val="28"/>
        </w:rPr>
        <w:t xml:space="preserve"> (2016). Health care-seeking behaviors among women suffering from urinary incontinence. </w:t>
      </w:r>
      <w:r w:rsidRPr="00D80854">
        <w:rPr>
          <w:i/>
          <w:sz w:val="28"/>
          <w:szCs w:val="28"/>
        </w:rPr>
        <w:t>J Yoga Phys Ther</w:t>
      </w:r>
      <w:r w:rsidRPr="00D80854">
        <w:rPr>
          <w:sz w:val="28"/>
          <w:szCs w:val="28"/>
          <w:lang w:val="en-US"/>
        </w:rPr>
        <w:t xml:space="preserve">, </w:t>
      </w:r>
      <w:r w:rsidRPr="00D80854">
        <w:rPr>
          <w:sz w:val="28"/>
          <w:szCs w:val="28"/>
        </w:rPr>
        <w:t xml:space="preserve">6(01): </w:t>
      </w:r>
      <w:r>
        <w:rPr>
          <w:sz w:val="28"/>
          <w:szCs w:val="28"/>
          <w:lang w:val="en-US"/>
        </w:rPr>
        <w:t>50-80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47.</w:t>
      </w:r>
      <w:r w:rsidRPr="00D80854">
        <w:rPr>
          <w:sz w:val="28"/>
          <w:szCs w:val="28"/>
        </w:rPr>
        <w:tab/>
      </w:r>
      <w:r w:rsidRPr="00D80854">
        <w:rPr>
          <w:b/>
          <w:sz w:val="28"/>
          <w:szCs w:val="28"/>
        </w:rPr>
        <w:t>Vignoli G</w:t>
      </w:r>
      <w:r w:rsidRPr="00D80854">
        <w:rPr>
          <w:sz w:val="28"/>
          <w:szCs w:val="28"/>
        </w:rPr>
        <w:t>.</w:t>
      </w:r>
      <w:r w:rsidRPr="00D80854">
        <w:rPr>
          <w:sz w:val="28"/>
          <w:szCs w:val="28"/>
          <w:lang w:val="en-US"/>
        </w:rPr>
        <w:t xml:space="preserve"> (2017)</w:t>
      </w:r>
      <w:r w:rsidRPr="00D80854">
        <w:rPr>
          <w:sz w:val="28"/>
          <w:szCs w:val="28"/>
        </w:rPr>
        <w:t xml:space="preserve"> Voiding Diary and Pad Testing.  Urodynamics: </w:t>
      </w:r>
      <w:r w:rsidRPr="00D80854">
        <w:rPr>
          <w:i/>
          <w:sz w:val="28"/>
          <w:szCs w:val="28"/>
        </w:rPr>
        <w:t>Springer</w:t>
      </w:r>
      <w:r w:rsidRPr="00D80854">
        <w:rPr>
          <w:sz w:val="28"/>
          <w:szCs w:val="28"/>
          <w:lang w:val="en-US"/>
        </w:rPr>
        <w:t>,</w:t>
      </w:r>
      <w:r w:rsidRPr="00D80854">
        <w:rPr>
          <w:sz w:val="28"/>
          <w:szCs w:val="28"/>
        </w:rPr>
        <w:t xml:space="preserve"> 53-57.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48.</w:t>
      </w:r>
      <w:r w:rsidRPr="00D80854">
        <w:rPr>
          <w:sz w:val="28"/>
          <w:szCs w:val="28"/>
        </w:rPr>
        <w:tab/>
      </w:r>
      <w:r w:rsidRPr="00D80854">
        <w:rPr>
          <w:b/>
          <w:sz w:val="28"/>
          <w:szCs w:val="28"/>
        </w:rPr>
        <w:t>Wallace S.L., Miller L.D., Mishra K.</w:t>
      </w:r>
      <w:r w:rsidRPr="00D80854">
        <w:rPr>
          <w:sz w:val="28"/>
          <w:szCs w:val="28"/>
        </w:rPr>
        <w:t xml:space="preserve"> (2019). Pelvic floor physical therapy in the treatment of pelvic floor dysfunction in women. </w:t>
      </w:r>
      <w:r w:rsidRPr="00D80854">
        <w:rPr>
          <w:i/>
          <w:sz w:val="28"/>
          <w:szCs w:val="28"/>
        </w:rPr>
        <w:t>Current Opinion in Obstetrics and Gynecology</w:t>
      </w:r>
      <w:r w:rsidRPr="00D80854">
        <w:rPr>
          <w:sz w:val="28"/>
          <w:szCs w:val="28"/>
          <w:lang w:val="en-US"/>
        </w:rPr>
        <w:t>,</w:t>
      </w:r>
      <w:r w:rsidRPr="00D80854">
        <w:rPr>
          <w:sz w:val="28"/>
          <w:szCs w:val="28"/>
        </w:rPr>
        <w:t xml:space="preserve"> 31(6): 485-493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49.</w:t>
      </w:r>
      <w:r w:rsidRPr="00D80854">
        <w:rPr>
          <w:sz w:val="28"/>
          <w:szCs w:val="28"/>
        </w:rPr>
        <w:tab/>
      </w:r>
      <w:r w:rsidRPr="00D80854">
        <w:rPr>
          <w:b/>
          <w:sz w:val="28"/>
          <w:szCs w:val="28"/>
        </w:rPr>
        <w:t>Radzimińska A., Strączyńska A., Weber-Rajek M., et al.</w:t>
      </w:r>
      <w:r w:rsidRPr="00D80854">
        <w:rPr>
          <w:sz w:val="28"/>
          <w:szCs w:val="28"/>
        </w:rPr>
        <w:t xml:space="preserve"> (2018). The impact of pelvic floor muscle training on the quality of life of </w:t>
      </w:r>
      <w:r w:rsidRPr="00D80854">
        <w:rPr>
          <w:sz w:val="28"/>
          <w:szCs w:val="28"/>
        </w:rPr>
        <w:lastRenderedPageBreak/>
        <w:t xml:space="preserve">women with urinary incontinence: a systematic literature review. </w:t>
      </w:r>
      <w:r w:rsidRPr="00D80854">
        <w:rPr>
          <w:i/>
          <w:sz w:val="28"/>
          <w:szCs w:val="28"/>
        </w:rPr>
        <w:t>Clinical interventions in aging</w:t>
      </w:r>
      <w:r w:rsidRPr="00D80854">
        <w:rPr>
          <w:sz w:val="28"/>
          <w:szCs w:val="28"/>
          <w:lang w:val="en-US"/>
        </w:rPr>
        <w:t>,</w:t>
      </w:r>
      <w:r w:rsidRPr="00D80854">
        <w:rPr>
          <w:sz w:val="28"/>
          <w:szCs w:val="28"/>
        </w:rPr>
        <w:t>13: 957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50.</w:t>
      </w:r>
      <w:r w:rsidRPr="00D80854">
        <w:rPr>
          <w:sz w:val="28"/>
          <w:szCs w:val="28"/>
        </w:rPr>
        <w:tab/>
      </w:r>
      <w:r w:rsidRPr="00D80854">
        <w:rPr>
          <w:b/>
          <w:sz w:val="28"/>
          <w:szCs w:val="28"/>
        </w:rPr>
        <w:t>Paiva L.L., Ferla L., Darski C., et al.</w:t>
      </w:r>
      <w:r w:rsidRPr="00D80854">
        <w:rPr>
          <w:sz w:val="28"/>
          <w:szCs w:val="28"/>
        </w:rPr>
        <w:t xml:space="preserve"> (2017). Pelvic floor muscle training in groups versus individual or home treatment of women with urinary incontinence: systematic review and meta-analysis. </w:t>
      </w:r>
      <w:r w:rsidRPr="00D80854">
        <w:rPr>
          <w:i/>
          <w:sz w:val="28"/>
          <w:szCs w:val="28"/>
        </w:rPr>
        <w:t>International Urogynecology Journal</w:t>
      </w:r>
      <w:r w:rsidRPr="00D80854">
        <w:rPr>
          <w:sz w:val="28"/>
          <w:szCs w:val="28"/>
          <w:lang w:val="en-US"/>
        </w:rPr>
        <w:t>,</w:t>
      </w:r>
      <w:r w:rsidRPr="00D80854">
        <w:rPr>
          <w:sz w:val="28"/>
          <w:szCs w:val="28"/>
        </w:rPr>
        <w:t xml:space="preserve"> 28(3): 351-359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51.</w:t>
      </w:r>
      <w:r w:rsidRPr="00D80854">
        <w:rPr>
          <w:sz w:val="28"/>
          <w:szCs w:val="28"/>
        </w:rPr>
        <w:tab/>
      </w:r>
      <w:r w:rsidRPr="00D80854">
        <w:rPr>
          <w:b/>
          <w:sz w:val="28"/>
          <w:szCs w:val="28"/>
        </w:rPr>
        <w:t>Maund E., Guski L.S., Gøtzsche P.C.</w:t>
      </w:r>
      <w:r w:rsidRPr="00D80854">
        <w:rPr>
          <w:sz w:val="28"/>
          <w:szCs w:val="28"/>
        </w:rPr>
        <w:t xml:space="preserve"> (2017). Considering benefits and harms of duloxetine for treatment of stress urinary incontinence: a meta-analysis of clinical study reports. </w:t>
      </w:r>
      <w:r w:rsidRPr="00D80854">
        <w:rPr>
          <w:i/>
          <w:sz w:val="28"/>
          <w:szCs w:val="28"/>
        </w:rPr>
        <w:t>Cmaj</w:t>
      </w:r>
      <w:r w:rsidRPr="00D80854">
        <w:rPr>
          <w:sz w:val="28"/>
          <w:szCs w:val="28"/>
          <w:lang w:val="en-US"/>
        </w:rPr>
        <w:t>,</w:t>
      </w:r>
      <w:r w:rsidRPr="00D80854">
        <w:rPr>
          <w:sz w:val="28"/>
          <w:szCs w:val="28"/>
        </w:rPr>
        <w:t xml:space="preserve"> 189(5): E194-E203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52.</w:t>
      </w:r>
      <w:r w:rsidRPr="00D80854">
        <w:rPr>
          <w:sz w:val="28"/>
          <w:szCs w:val="28"/>
        </w:rPr>
        <w:tab/>
      </w:r>
      <w:r w:rsidRPr="00D80854">
        <w:rPr>
          <w:b/>
          <w:sz w:val="28"/>
          <w:szCs w:val="28"/>
        </w:rPr>
        <w:t>Weber M.A., Lim V., Oryszczyn J., et al.</w:t>
      </w:r>
      <w:r w:rsidRPr="00D80854">
        <w:rPr>
          <w:sz w:val="28"/>
          <w:szCs w:val="28"/>
        </w:rPr>
        <w:t xml:space="preserve"> (2017). The effect of vaginal oestriol cream on subjective and objective symptoms of stress urinary incontinence and vaginal atrophy: an international multi-centre pilot study. </w:t>
      </w:r>
      <w:r w:rsidRPr="00D80854">
        <w:rPr>
          <w:i/>
          <w:sz w:val="28"/>
          <w:szCs w:val="28"/>
        </w:rPr>
        <w:t>Gynecologic and obstetric investigation</w:t>
      </w:r>
      <w:r w:rsidRPr="00D80854">
        <w:rPr>
          <w:sz w:val="28"/>
          <w:szCs w:val="28"/>
          <w:lang w:val="en-US"/>
        </w:rPr>
        <w:t>,</w:t>
      </w:r>
      <w:r w:rsidRPr="00D80854">
        <w:rPr>
          <w:sz w:val="28"/>
          <w:szCs w:val="28"/>
        </w:rPr>
        <w:t xml:space="preserve"> 82(1): 15-21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53.</w:t>
      </w:r>
      <w:r w:rsidRPr="00D80854">
        <w:rPr>
          <w:sz w:val="28"/>
          <w:szCs w:val="28"/>
        </w:rPr>
        <w:tab/>
      </w:r>
      <w:r w:rsidRPr="00D80854">
        <w:rPr>
          <w:b/>
          <w:sz w:val="28"/>
          <w:szCs w:val="28"/>
        </w:rPr>
        <w:t>Chiu M., Hagglund K., Aslam M.F.</w:t>
      </w:r>
      <w:r w:rsidRPr="00D80854">
        <w:rPr>
          <w:sz w:val="28"/>
          <w:szCs w:val="28"/>
        </w:rPr>
        <w:t xml:space="preserve"> (2018). Pelvic floor rehabilitation with biofeedback and electrical stimulation with Urostym® for treatment of urinary incontinence. </w:t>
      </w:r>
      <w:r w:rsidRPr="00D80854">
        <w:rPr>
          <w:i/>
          <w:sz w:val="28"/>
          <w:szCs w:val="28"/>
        </w:rPr>
        <w:t>Age (yrs)</w:t>
      </w:r>
      <w:r w:rsidRPr="00D80854">
        <w:rPr>
          <w:sz w:val="28"/>
          <w:szCs w:val="28"/>
          <w:lang w:val="en-US"/>
        </w:rPr>
        <w:t>,</w:t>
      </w:r>
      <w:r w:rsidRPr="00D80854">
        <w:rPr>
          <w:sz w:val="28"/>
          <w:szCs w:val="28"/>
        </w:rPr>
        <w:t xml:space="preserve"> 49: 10.17</w:t>
      </w:r>
    </w:p>
    <w:p w:rsidR="00F20B0C" w:rsidRPr="00A00020" w:rsidRDefault="00F20B0C" w:rsidP="00F20B0C">
      <w:pPr>
        <w:pStyle w:val="EndNoteBibliography"/>
        <w:spacing w:line="360" w:lineRule="auto"/>
        <w:ind w:left="709" w:hanging="709"/>
        <w:jc w:val="both"/>
        <w:rPr>
          <w:sz w:val="28"/>
          <w:szCs w:val="28"/>
          <w:lang w:val="en-US"/>
        </w:rPr>
      </w:pPr>
      <w:r w:rsidRPr="00D80854">
        <w:rPr>
          <w:sz w:val="28"/>
          <w:szCs w:val="28"/>
        </w:rPr>
        <w:t>54.</w:t>
      </w:r>
      <w:r w:rsidRPr="00D80854">
        <w:rPr>
          <w:sz w:val="28"/>
          <w:szCs w:val="28"/>
        </w:rPr>
        <w:tab/>
      </w:r>
      <w:r w:rsidRPr="00D80854">
        <w:rPr>
          <w:b/>
          <w:sz w:val="28"/>
          <w:szCs w:val="28"/>
        </w:rPr>
        <w:t>Dmochowski R., Lynch C.M., Efros M., et al.</w:t>
      </w:r>
      <w:r w:rsidRPr="00D80854">
        <w:rPr>
          <w:sz w:val="28"/>
          <w:szCs w:val="28"/>
        </w:rPr>
        <w:t xml:space="preserve"> (2019). External electrical stimulation compared with intravaginal electrical stimulation for the treatment of stress urinary incontinence in women: A randomized controlled noninferiority trial. </w:t>
      </w:r>
      <w:r w:rsidRPr="00D80854">
        <w:rPr>
          <w:i/>
          <w:sz w:val="28"/>
          <w:szCs w:val="28"/>
        </w:rPr>
        <w:t>Neurourology and Urodynamics</w:t>
      </w:r>
      <w:r>
        <w:rPr>
          <w:sz w:val="28"/>
          <w:szCs w:val="28"/>
          <w:lang w:val="en-US"/>
        </w:rPr>
        <w:t>, 40 (5): 80-100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55.</w:t>
      </w:r>
      <w:r w:rsidRPr="00D80854">
        <w:rPr>
          <w:sz w:val="28"/>
          <w:szCs w:val="28"/>
        </w:rPr>
        <w:tab/>
      </w:r>
      <w:r w:rsidRPr="00D80854">
        <w:rPr>
          <w:b/>
          <w:sz w:val="28"/>
          <w:szCs w:val="28"/>
        </w:rPr>
        <w:t>Liu Z., Liu Y., Xu H., et al.</w:t>
      </w:r>
      <w:r w:rsidRPr="00D80854">
        <w:rPr>
          <w:sz w:val="28"/>
          <w:szCs w:val="28"/>
        </w:rPr>
        <w:t xml:space="preserve"> (2017). Effect of electroacupuncture on urinary leakage among women with stress urinary incontinence: a randomized clinical trial. </w:t>
      </w:r>
      <w:r w:rsidRPr="00D80854">
        <w:rPr>
          <w:i/>
          <w:sz w:val="28"/>
          <w:szCs w:val="28"/>
        </w:rPr>
        <w:t>Jama</w:t>
      </w:r>
      <w:r w:rsidRPr="00D80854">
        <w:rPr>
          <w:sz w:val="28"/>
          <w:szCs w:val="28"/>
          <w:lang w:val="en-US"/>
        </w:rPr>
        <w:t>,</w:t>
      </w:r>
      <w:r w:rsidRPr="00D80854">
        <w:rPr>
          <w:sz w:val="28"/>
          <w:szCs w:val="28"/>
        </w:rPr>
        <w:t xml:space="preserve"> 317(24): 2493-2501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56.</w:t>
      </w:r>
      <w:r w:rsidRPr="00D80854">
        <w:rPr>
          <w:sz w:val="28"/>
          <w:szCs w:val="28"/>
        </w:rPr>
        <w:tab/>
      </w:r>
      <w:r w:rsidRPr="00D80854">
        <w:rPr>
          <w:b/>
          <w:sz w:val="28"/>
          <w:szCs w:val="28"/>
        </w:rPr>
        <w:t>Whitcomb E.L., Subak L.L.</w:t>
      </w:r>
      <w:r w:rsidRPr="00D80854">
        <w:rPr>
          <w:sz w:val="28"/>
          <w:szCs w:val="28"/>
        </w:rPr>
        <w:t xml:space="preserve"> (2011). Effect of weight loss on urinary incontinence in women. </w:t>
      </w:r>
      <w:r w:rsidRPr="00D80854">
        <w:rPr>
          <w:i/>
          <w:sz w:val="28"/>
          <w:szCs w:val="28"/>
        </w:rPr>
        <w:t>Open access journal of urology</w:t>
      </w:r>
      <w:r w:rsidRPr="00D80854">
        <w:rPr>
          <w:sz w:val="28"/>
          <w:szCs w:val="28"/>
          <w:lang w:val="en-US"/>
        </w:rPr>
        <w:t>,</w:t>
      </w:r>
      <w:r w:rsidRPr="00D80854">
        <w:rPr>
          <w:sz w:val="28"/>
          <w:szCs w:val="28"/>
        </w:rPr>
        <w:t xml:space="preserve"> 3: 123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57.</w:t>
      </w:r>
      <w:r w:rsidRPr="00D80854">
        <w:rPr>
          <w:sz w:val="28"/>
          <w:szCs w:val="28"/>
        </w:rPr>
        <w:tab/>
      </w:r>
      <w:r w:rsidRPr="00D80854">
        <w:rPr>
          <w:b/>
          <w:sz w:val="28"/>
          <w:szCs w:val="28"/>
        </w:rPr>
        <w:t>Burkhard F., Lucas M., Berghmans L., et al.</w:t>
      </w:r>
      <w:r w:rsidRPr="00D80854">
        <w:rPr>
          <w:sz w:val="28"/>
          <w:szCs w:val="28"/>
        </w:rPr>
        <w:t xml:space="preserve"> (2016). EAU guidelines on urinary incontinence. </w:t>
      </w:r>
      <w:r w:rsidRPr="00D80854">
        <w:rPr>
          <w:i/>
          <w:sz w:val="28"/>
          <w:szCs w:val="28"/>
        </w:rPr>
        <w:t>Arnhem,</w:t>
      </w:r>
      <w:r w:rsidRPr="00D80854">
        <w:rPr>
          <w:sz w:val="28"/>
          <w:szCs w:val="28"/>
        </w:rPr>
        <w:t xml:space="preserve"> </w:t>
      </w:r>
      <w:r w:rsidRPr="00D80854">
        <w:rPr>
          <w:i/>
          <w:sz w:val="28"/>
          <w:szCs w:val="28"/>
        </w:rPr>
        <w:t>The Netherlands: European Association of Urology</w:t>
      </w:r>
      <w:r w:rsidRPr="00D80854">
        <w:rPr>
          <w:sz w:val="28"/>
          <w:szCs w:val="28"/>
          <w:lang w:val="en-US"/>
        </w:rPr>
        <w:t>:</w:t>
      </w:r>
      <w:r w:rsidRPr="00D80854">
        <w:rPr>
          <w:sz w:val="28"/>
          <w:szCs w:val="28"/>
        </w:rPr>
        <w:t xml:space="preserve"> 88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58.</w:t>
      </w:r>
      <w:r w:rsidRPr="00D80854">
        <w:rPr>
          <w:sz w:val="28"/>
          <w:szCs w:val="28"/>
        </w:rPr>
        <w:tab/>
      </w:r>
      <w:r w:rsidRPr="00D80854">
        <w:rPr>
          <w:b/>
          <w:sz w:val="28"/>
          <w:szCs w:val="28"/>
        </w:rPr>
        <w:t>Moroni R.M., Magnani P.S., Haddad J.M., et al.</w:t>
      </w:r>
      <w:r w:rsidRPr="00D80854">
        <w:rPr>
          <w:sz w:val="28"/>
          <w:szCs w:val="28"/>
        </w:rPr>
        <w:t xml:space="preserve"> (2016). Conservative treatment of stress urinary incontinence: a systematic review with meta-analysis of randomized controlled trials. </w:t>
      </w:r>
      <w:r w:rsidRPr="00D80854">
        <w:rPr>
          <w:i/>
          <w:sz w:val="28"/>
          <w:szCs w:val="28"/>
        </w:rPr>
        <w:t>Revista Brasileira de Ginecologia e Obstetrícia/RBGO Gynecology and Obstetrics</w:t>
      </w:r>
      <w:r w:rsidRPr="00D80854">
        <w:rPr>
          <w:sz w:val="28"/>
          <w:szCs w:val="28"/>
          <w:lang w:val="en-US"/>
        </w:rPr>
        <w:t>,</w:t>
      </w:r>
      <w:r w:rsidRPr="00D80854">
        <w:rPr>
          <w:sz w:val="28"/>
          <w:szCs w:val="28"/>
        </w:rPr>
        <w:t xml:space="preserve"> 38(02): 097-111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59.</w:t>
      </w:r>
      <w:r w:rsidRPr="00D80854">
        <w:rPr>
          <w:sz w:val="28"/>
          <w:szCs w:val="28"/>
        </w:rPr>
        <w:tab/>
      </w:r>
      <w:r w:rsidRPr="00D80854">
        <w:rPr>
          <w:b/>
          <w:sz w:val="28"/>
          <w:szCs w:val="28"/>
        </w:rPr>
        <w:t>Riemsma R., Hagen S., Kirschner-Hermanns R., et al.</w:t>
      </w:r>
      <w:r w:rsidRPr="00D80854">
        <w:rPr>
          <w:sz w:val="28"/>
          <w:szCs w:val="28"/>
        </w:rPr>
        <w:t xml:space="preserve"> (2017). Can incontinence be cured? A systematic review of cure rates. </w:t>
      </w:r>
      <w:r w:rsidRPr="00D80854">
        <w:rPr>
          <w:i/>
          <w:sz w:val="28"/>
          <w:szCs w:val="28"/>
        </w:rPr>
        <w:t>BMC medicine</w:t>
      </w:r>
      <w:r w:rsidRPr="00D80854">
        <w:rPr>
          <w:sz w:val="28"/>
          <w:szCs w:val="28"/>
          <w:lang w:val="en-US"/>
        </w:rPr>
        <w:t>,</w:t>
      </w:r>
      <w:r w:rsidRPr="00D80854">
        <w:rPr>
          <w:sz w:val="28"/>
          <w:szCs w:val="28"/>
        </w:rPr>
        <w:t xml:space="preserve"> 15(1): 63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60.</w:t>
      </w:r>
      <w:r w:rsidRPr="00D80854">
        <w:rPr>
          <w:sz w:val="28"/>
          <w:szCs w:val="28"/>
        </w:rPr>
        <w:tab/>
      </w:r>
      <w:r w:rsidRPr="00D80854">
        <w:rPr>
          <w:b/>
          <w:sz w:val="28"/>
          <w:szCs w:val="28"/>
        </w:rPr>
        <w:t>Kobashi K.C., Albo M.E., Dmochowski R.R., et al.</w:t>
      </w:r>
      <w:r w:rsidRPr="00D80854">
        <w:rPr>
          <w:sz w:val="28"/>
          <w:szCs w:val="28"/>
        </w:rPr>
        <w:t xml:space="preserve"> (2017). Surgical treatment of female stress urinary incontinence: AUA/SUFU guideline. </w:t>
      </w:r>
      <w:r w:rsidRPr="00D80854">
        <w:rPr>
          <w:i/>
          <w:sz w:val="28"/>
          <w:szCs w:val="28"/>
        </w:rPr>
        <w:t>The Journal of Urology</w:t>
      </w:r>
      <w:r w:rsidRPr="00D80854">
        <w:rPr>
          <w:sz w:val="28"/>
          <w:szCs w:val="28"/>
          <w:lang w:val="en-US"/>
        </w:rPr>
        <w:t>,</w:t>
      </w:r>
      <w:r w:rsidRPr="00D80854">
        <w:rPr>
          <w:sz w:val="28"/>
          <w:szCs w:val="28"/>
        </w:rPr>
        <w:t xml:space="preserve"> 198(4): 875-883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61.</w:t>
      </w:r>
      <w:r w:rsidRPr="00D80854">
        <w:rPr>
          <w:sz w:val="28"/>
          <w:szCs w:val="28"/>
        </w:rPr>
        <w:tab/>
      </w:r>
      <w:r w:rsidRPr="00D80854">
        <w:rPr>
          <w:b/>
          <w:sz w:val="28"/>
          <w:szCs w:val="28"/>
        </w:rPr>
        <w:t>Rogers R.G.</w:t>
      </w:r>
      <w:r w:rsidRPr="00D80854">
        <w:rPr>
          <w:sz w:val="28"/>
          <w:szCs w:val="28"/>
        </w:rPr>
        <w:t xml:space="preserve"> (2008). Urinary stress incontinence in women. </w:t>
      </w:r>
      <w:r w:rsidRPr="00D80854">
        <w:rPr>
          <w:i/>
          <w:sz w:val="28"/>
          <w:szCs w:val="28"/>
        </w:rPr>
        <w:t>New England Journal of Medicine</w:t>
      </w:r>
      <w:r w:rsidRPr="00D80854">
        <w:rPr>
          <w:sz w:val="28"/>
          <w:szCs w:val="28"/>
          <w:lang w:val="en-US"/>
        </w:rPr>
        <w:t>,</w:t>
      </w:r>
      <w:r w:rsidRPr="00D80854">
        <w:rPr>
          <w:sz w:val="28"/>
          <w:szCs w:val="28"/>
        </w:rPr>
        <w:t xml:space="preserve"> 358(10): 1029-1036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62.</w:t>
      </w:r>
      <w:r w:rsidRPr="00D80854">
        <w:rPr>
          <w:sz w:val="28"/>
          <w:szCs w:val="28"/>
        </w:rPr>
        <w:tab/>
      </w:r>
      <w:r w:rsidRPr="00D80854">
        <w:rPr>
          <w:b/>
          <w:sz w:val="28"/>
          <w:szCs w:val="28"/>
        </w:rPr>
        <w:t>Albo M.E., Richter H.E., Brubaker L., et al.</w:t>
      </w:r>
      <w:r w:rsidRPr="00D80854">
        <w:rPr>
          <w:sz w:val="28"/>
          <w:szCs w:val="28"/>
        </w:rPr>
        <w:t xml:space="preserve"> (2007). Burch colposuspension versus fascial sling to reduce urinary stress incontinence. </w:t>
      </w:r>
      <w:r w:rsidRPr="00D80854">
        <w:rPr>
          <w:i/>
          <w:sz w:val="28"/>
          <w:szCs w:val="28"/>
        </w:rPr>
        <w:t>New England Journal of Medicine</w:t>
      </w:r>
      <w:r w:rsidRPr="00D80854">
        <w:rPr>
          <w:sz w:val="28"/>
          <w:szCs w:val="28"/>
          <w:lang w:val="en-US"/>
        </w:rPr>
        <w:t>,</w:t>
      </w:r>
      <w:r w:rsidRPr="00D80854">
        <w:rPr>
          <w:sz w:val="28"/>
          <w:szCs w:val="28"/>
        </w:rPr>
        <w:t xml:space="preserve"> 356(21): 2143-2155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63.</w:t>
      </w:r>
      <w:r w:rsidRPr="00D80854">
        <w:rPr>
          <w:sz w:val="28"/>
          <w:szCs w:val="28"/>
        </w:rPr>
        <w:tab/>
      </w:r>
      <w:r w:rsidRPr="00D80854">
        <w:rPr>
          <w:b/>
          <w:sz w:val="28"/>
          <w:szCs w:val="28"/>
        </w:rPr>
        <w:t>Chapple C.R., Cruz F., Deffieux X., et al.</w:t>
      </w:r>
      <w:r w:rsidRPr="00D80854">
        <w:rPr>
          <w:sz w:val="28"/>
          <w:szCs w:val="28"/>
        </w:rPr>
        <w:t xml:space="preserve"> (2017). Consensus statement of the European Urology Association and the European Urogynaecological Association on the use of implanted materials for treating pelvic organ prolapse and stress urinary incontinence. </w:t>
      </w:r>
      <w:r w:rsidRPr="00D80854">
        <w:rPr>
          <w:i/>
          <w:sz w:val="28"/>
          <w:szCs w:val="28"/>
        </w:rPr>
        <w:t>European urology</w:t>
      </w:r>
      <w:r w:rsidRPr="00D80854">
        <w:rPr>
          <w:sz w:val="28"/>
          <w:szCs w:val="28"/>
        </w:rPr>
        <w:t>; 72(3): 424-431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64.</w:t>
      </w:r>
      <w:r w:rsidRPr="00D80854">
        <w:rPr>
          <w:sz w:val="28"/>
          <w:szCs w:val="28"/>
        </w:rPr>
        <w:tab/>
      </w:r>
      <w:r w:rsidRPr="00D80854">
        <w:rPr>
          <w:b/>
          <w:sz w:val="28"/>
          <w:szCs w:val="28"/>
        </w:rPr>
        <w:t>Long C.Y., Hsu C.S., Wu M.P., et al.</w:t>
      </w:r>
      <w:r w:rsidRPr="00D80854">
        <w:rPr>
          <w:sz w:val="28"/>
          <w:szCs w:val="28"/>
        </w:rPr>
        <w:t xml:space="preserve"> (2009). Comparison of tension-free vaginal tape and transobturator tape procedure for the treatment of stress urinary incontinence. </w:t>
      </w:r>
      <w:r w:rsidRPr="00D80854">
        <w:rPr>
          <w:i/>
          <w:sz w:val="28"/>
          <w:szCs w:val="28"/>
        </w:rPr>
        <w:t>Current Opinion in Obstetrics and Gynecology</w:t>
      </w:r>
      <w:r w:rsidRPr="00D80854">
        <w:rPr>
          <w:sz w:val="28"/>
          <w:szCs w:val="28"/>
          <w:lang w:val="en-US"/>
        </w:rPr>
        <w:t>,</w:t>
      </w:r>
      <w:r w:rsidRPr="00D80854">
        <w:rPr>
          <w:sz w:val="28"/>
          <w:szCs w:val="28"/>
        </w:rPr>
        <w:t xml:space="preserve"> 21(4): 342-347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65.</w:t>
      </w:r>
      <w:r w:rsidRPr="00D80854">
        <w:rPr>
          <w:sz w:val="28"/>
          <w:szCs w:val="28"/>
        </w:rPr>
        <w:tab/>
      </w:r>
      <w:r w:rsidRPr="00D80854">
        <w:rPr>
          <w:b/>
          <w:sz w:val="28"/>
          <w:szCs w:val="28"/>
        </w:rPr>
        <w:t>Maggiore U.L.R., Agro E.F., Soligo M., et al.</w:t>
      </w:r>
      <w:r w:rsidRPr="00D80854">
        <w:rPr>
          <w:sz w:val="28"/>
          <w:szCs w:val="28"/>
        </w:rPr>
        <w:t xml:space="preserve"> (2017). Long-term outcomes of TOT and TVT procedures for the treatment of female stress urinary incontinence: a systematic review and meta-analysis. </w:t>
      </w:r>
      <w:r w:rsidRPr="00D80854">
        <w:rPr>
          <w:i/>
          <w:sz w:val="28"/>
          <w:szCs w:val="28"/>
        </w:rPr>
        <w:t>International Urogynecology Journal</w:t>
      </w:r>
      <w:r w:rsidRPr="00D80854">
        <w:rPr>
          <w:sz w:val="28"/>
          <w:szCs w:val="28"/>
          <w:lang w:val="en-US"/>
        </w:rPr>
        <w:t>,</w:t>
      </w:r>
      <w:r w:rsidRPr="00D80854">
        <w:rPr>
          <w:sz w:val="28"/>
          <w:szCs w:val="28"/>
        </w:rPr>
        <w:t xml:space="preserve"> 28(8): 1119-1130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66.</w:t>
      </w:r>
      <w:r w:rsidRPr="00D80854">
        <w:rPr>
          <w:sz w:val="28"/>
          <w:szCs w:val="28"/>
        </w:rPr>
        <w:tab/>
      </w:r>
      <w:r w:rsidRPr="00D80854">
        <w:rPr>
          <w:b/>
          <w:sz w:val="28"/>
          <w:szCs w:val="28"/>
        </w:rPr>
        <w:t>Kasi A.D., Pergialiotis V., Perrea D.N., et al.</w:t>
      </w:r>
      <w:r w:rsidRPr="00D80854">
        <w:rPr>
          <w:sz w:val="28"/>
          <w:szCs w:val="28"/>
        </w:rPr>
        <w:t xml:space="preserve"> (2016). Polyacrylamide hydrogel (Bulkamid®) for stress urinary incontinence in women: a systematic review of the literature. </w:t>
      </w:r>
      <w:r w:rsidRPr="00D80854">
        <w:rPr>
          <w:i/>
          <w:sz w:val="28"/>
          <w:szCs w:val="28"/>
        </w:rPr>
        <w:t>International Urogynecology Journal</w:t>
      </w:r>
      <w:r w:rsidRPr="00D80854">
        <w:rPr>
          <w:sz w:val="28"/>
          <w:szCs w:val="28"/>
          <w:lang w:val="en-US"/>
        </w:rPr>
        <w:t>,</w:t>
      </w:r>
      <w:r w:rsidRPr="00D80854">
        <w:rPr>
          <w:sz w:val="28"/>
          <w:szCs w:val="28"/>
        </w:rPr>
        <w:t xml:space="preserve"> 27(3): 367-375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67.</w:t>
      </w:r>
      <w:r w:rsidRPr="00D80854">
        <w:rPr>
          <w:sz w:val="28"/>
          <w:szCs w:val="28"/>
        </w:rPr>
        <w:tab/>
      </w:r>
      <w:r w:rsidRPr="00D80854">
        <w:rPr>
          <w:b/>
          <w:sz w:val="28"/>
          <w:szCs w:val="28"/>
        </w:rPr>
        <w:t>Zhang Y., Song X., Zhang Z., et al.</w:t>
      </w:r>
      <w:r w:rsidRPr="00D80854">
        <w:rPr>
          <w:sz w:val="28"/>
          <w:szCs w:val="28"/>
        </w:rPr>
        <w:t xml:space="preserve"> (2019). Tension</w:t>
      </w:r>
      <w:r w:rsidRPr="00D80854">
        <w:rPr>
          <w:sz w:val="28"/>
          <w:szCs w:val="28"/>
          <w:lang w:val="en-US"/>
        </w:rPr>
        <w:t>-</w:t>
      </w:r>
      <w:r w:rsidRPr="00D80854">
        <w:rPr>
          <w:sz w:val="28"/>
          <w:szCs w:val="28"/>
        </w:rPr>
        <w:t>free vaginal tape</w:t>
      </w:r>
      <w:r w:rsidRPr="00D80854">
        <w:rPr>
          <w:sz w:val="28"/>
          <w:szCs w:val="28"/>
          <w:lang w:val="en-US"/>
        </w:rPr>
        <w:t>-</w:t>
      </w:r>
      <w:r w:rsidRPr="00D80854">
        <w:rPr>
          <w:sz w:val="28"/>
          <w:szCs w:val="28"/>
        </w:rPr>
        <w:t>obturator for the treatment of stress urinary incontinence: a 12</w:t>
      </w:r>
      <w:r w:rsidRPr="00D80854">
        <w:rPr>
          <w:sz w:val="28"/>
          <w:szCs w:val="28"/>
          <w:lang w:val="en-US"/>
        </w:rPr>
        <w:t>-</w:t>
      </w:r>
      <w:r w:rsidRPr="00D80854">
        <w:rPr>
          <w:sz w:val="28"/>
          <w:szCs w:val="28"/>
        </w:rPr>
        <w:t>year prospective follow</w:t>
      </w:r>
      <w:r w:rsidRPr="00D80854">
        <w:rPr>
          <w:sz w:val="28"/>
          <w:szCs w:val="28"/>
          <w:lang w:val="en-US"/>
        </w:rPr>
        <w:t>-</w:t>
      </w:r>
      <w:r w:rsidRPr="00D80854">
        <w:rPr>
          <w:sz w:val="28"/>
          <w:szCs w:val="28"/>
        </w:rPr>
        <w:t xml:space="preserve">up. </w:t>
      </w:r>
      <w:r w:rsidRPr="00D80854">
        <w:rPr>
          <w:i/>
          <w:sz w:val="28"/>
          <w:szCs w:val="28"/>
        </w:rPr>
        <w:t>BJU international</w:t>
      </w:r>
      <w:r w:rsidRPr="00D80854">
        <w:rPr>
          <w:sz w:val="28"/>
          <w:szCs w:val="28"/>
          <w:lang w:val="en-US"/>
        </w:rPr>
        <w:t>,</w:t>
      </w:r>
      <w:r w:rsidRPr="00D80854">
        <w:rPr>
          <w:sz w:val="28"/>
          <w:szCs w:val="28"/>
        </w:rPr>
        <w:t xml:space="preserve"> 123(5A): E57-E62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68.</w:t>
      </w:r>
      <w:r w:rsidRPr="00D80854">
        <w:rPr>
          <w:sz w:val="28"/>
          <w:szCs w:val="28"/>
        </w:rPr>
        <w:tab/>
      </w:r>
      <w:r w:rsidRPr="00D80854">
        <w:rPr>
          <w:b/>
          <w:sz w:val="28"/>
          <w:szCs w:val="28"/>
        </w:rPr>
        <w:t>Imamura M., Hudson J., Wallace S.A., et al.</w:t>
      </w:r>
      <w:r w:rsidRPr="00D80854">
        <w:rPr>
          <w:sz w:val="28"/>
          <w:szCs w:val="28"/>
        </w:rPr>
        <w:t xml:space="preserve"> (2019). Surgical interventions for women with stress urinary incontinence: systematic review and network meta-analysis of randomised controlled trials. </w:t>
      </w:r>
      <w:r w:rsidRPr="00D80854">
        <w:rPr>
          <w:i/>
          <w:sz w:val="28"/>
          <w:szCs w:val="28"/>
          <w:lang w:val="en-US"/>
        </w:rPr>
        <w:t>BMJ</w:t>
      </w:r>
      <w:r w:rsidRPr="00D80854">
        <w:rPr>
          <w:sz w:val="28"/>
          <w:szCs w:val="28"/>
          <w:lang w:val="en-US"/>
        </w:rPr>
        <w:t>,</w:t>
      </w:r>
      <w:r w:rsidRPr="00D80854">
        <w:rPr>
          <w:sz w:val="28"/>
          <w:szCs w:val="28"/>
        </w:rPr>
        <w:t xml:space="preserve"> 365: l1842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69.</w:t>
      </w:r>
      <w:r w:rsidRPr="00D80854">
        <w:rPr>
          <w:sz w:val="28"/>
          <w:szCs w:val="28"/>
        </w:rPr>
        <w:tab/>
      </w:r>
      <w:r w:rsidRPr="00D80854">
        <w:rPr>
          <w:b/>
          <w:sz w:val="28"/>
          <w:szCs w:val="28"/>
        </w:rPr>
        <w:t>Huang Z.-M., Xiao H., Ji Z.G., et al.</w:t>
      </w:r>
      <w:r w:rsidRPr="00D80854">
        <w:rPr>
          <w:sz w:val="28"/>
          <w:szCs w:val="28"/>
        </w:rPr>
        <w:t xml:space="preserve"> (2018). TVT versus TOT in the treatment of female stress urinary incontinence: a systematic review and meta-analysis. </w:t>
      </w:r>
      <w:r w:rsidRPr="00D80854">
        <w:rPr>
          <w:i/>
          <w:sz w:val="28"/>
          <w:szCs w:val="28"/>
        </w:rPr>
        <w:t>Therapeutics and clinical risk management</w:t>
      </w:r>
      <w:r w:rsidRPr="00D80854">
        <w:rPr>
          <w:sz w:val="28"/>
          <w:szCs w:val="28"/>
          <w:lang w:val="en-US"/>
        </w:rPr>
        <w:t>,</w:t>
      </w:r>
      <w:r w:rsidRPr="00D80854">
        <w:rPr>
          <w:sz w:val="28"/>
          <w:szCs w:val="28"/>
        </w:rPr>
        <w:t xml:space="preserve"> 14: 2293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70.</w:t>
      </w:r>
      <w:r w:rsidRPr="00D80854">
        <w:rPr>
          <w:sz w:val="28"/>
          <w:szCs w:val="28"/>
        </w:rPr>
        <w:tab/>
      </w:r>
      <w:r w:rsidRPr="00D80854">
        <w:rPr>
          <w:b/>
          <w:sz w:val="28"/>
          <w:szCs w:val="28"/>
        </w:rPr>
        <w:t>Bandarian M., Ghanbari Z., Asgari A.</w:t>
      </w:r>
      <w:r w:rsidRPr="00D80854">
        <w:rPr>
          <w:sz w:val="28"/>
          <w:szCs w:val="28"/>
        </w:rPr>
        <w:t xml:space="preserve"> (2011). Comparison of transobturator tape (TOT) vs Burch method in treatment of stress urinary incontinence. </w:t>
      </w:r>
      <w:r w:rsidRPr="00D80854">
        <w:rPr>
          <w:i/>
          <w:sz w:val="28"/>
          <w:szCs w:val="28"/>
        </w:rPr>
        <w:t>Journal of Obstetrics and Gynaecology</w:t>
      </w:r>
      <w:r w:rsidRPr="00D80854">
        <w:rPr>
          <w:sz w:val="28"/>
          <w:szCs w:val="28"/>
          <w:lang w:val="en-US"/>
        </w:rPr>
        <w:t>,</w:t>
      </w:r>
      <w:r w:rsidRPr="00D80854">
        <w:rPr>
          <w:sz w:val="28"/>
          <w:szCs w:val="28"/>
        </w:rPr>
        <w:t xml:space="preserve"> 31(6): 518-520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71.</w:t>
      </w:r>
      <w:r w:rsidRPr="00D80854">
        <w:rPr>
          <w:sz w:val="28"/>
          <w:szCs w:val="28"/>
        </w:rPr>
        <w:tab/>
      </w:r>
      <w:r w:rsidRPr="00D80854">
        <w:rPr>
          <w:b/>
          <w:sz w:val="28"/>
          <w:szCs w:val="28"/>
        </w:rPr>
        <w:t>Lazarou G., Minis E., Grigorescu B.</w:t>
      </w:r>
      <w:r w:rsidRPr="00D80854">
        <w:rPr>
          <w:sz w:val="28"/>
          <w:szCs w:val="28"/>
        </w:rPr>
        <w:t xml:space="preserve"> (2019). Outcomes of stress urinary incontinence in women undergoing TOT versus Burch colposuspension with abdominal sacrocolpopexy. </w:t>
      </w:r>
      <w:r w:rsidRPr="00D80854">
        <w:rPr>
          <w:i/>
          <w:sz w:val="28"/>
          <w:szCs w:val="28"/>
        </w:rPr>
        <w:t>International Urogynecology Journal</w:t>
      </w:r>
      <w:r w:rsidRPr="00D80854">
        <w:rPr>
          <w:sz w:val="28"/>
          <w:szCs w:val="28"/>
          <w:lang w:val="en-US"/>
        </w:rPr>
        <w:t>,</w:t>
      </w:r>
      <w:r w:rsidRPr="00D80854">
        <w:rPr>
          <w:sz w:val="28"/>
          <w:szCs w:val="28"/>
        </w:rPr>
        <w:t xml:space="preserve"> 30(2): 245-250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72.</w:t>
      </w:r>
      <w:r w:rsidRPr="00D80854">
        <w:rPr>
          <w:sz w:val="28"/>
          <w:szCs w:val="28"/>
        </w:rPr>
        <w:tab/>
      </w:r>
      <w:r w:rsidRPr="00D80854">
        <w:rPr>
          <w:b/>
          <w:sz w:val="28"/>
          <w:szCs w:val="28"/>
        </w:rPr>
        <w:t>Abdel-Fattah M., Ramsay I., Pringle S., et al.</w:t>
      </w:r>
      <w:r w:rsidRPr="00D80854">
        <w:rPr>
          <w:sz w:val="28"/>
          <w:szCs w:val="28"/>
        </w:rPr>
        <w:t xml:space="preserve"> (2010). Evaluation of transobturator tapes (E-TOT) study: randomised prospective single-blinded study comparing inside-out vs. outside-in transobturator tapes in management of urodynamic stress incontinence: Short term outcomes. </w:t>
      </w:r>
      <w:r w:rsidRPr="00D80854">
        <w:rPr>
          <w:i/>
          <w:sz w:val="28"/>
          <w:szCs w:val="28"/>
        </w:rPr>
        <w:t>European Journal of Obstetrics &amp; Gynecology and Reproductive Biology</w:t>
      </w:r>
      <w:r w:rsidRPr="00D80854">
        <w:rPr>
          <w:sz w:val="28"/>
          <w:szCs w:val="28"/>
          <w:lang w:val="en-US"/>
        </w:rPr>
        <w:t>,</w:t>
      </w:r>
      <w:r w:rsidRPr="00D80854">
        <w:rPr>
          <w:sz w:val="28"/>
          <w:szCs w:val="28"/>
        </w:rPr>
        <w:t xml:space="preserve"> 149(1): 106-111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73.</w:t>
      </w:r>
      <w:r w:rsidRPr="00D80854">
        <w:rPr>
          <w:sz w:val="28"/>
          <w:szCs w:val="28"/>
        </w:rPr>
        <w:tab/>
      </w:r>
      <w:r w:rsidRPr="00D80854">
        <w:rPr>
          <w:b/>
          <w:sz w:val="28"/>
          <w:szCs w:val="28"/>
        </w:rPr>
        <w:t>Karmakar D., Mostafa A., Abdel</w:t>
      </w:r>
      <w:r w:rsidRPr="00D80854">
        <w:rPr>
          <w:b/>
          <w:sz w:val="28"/>
          <w:szCs w:val="28"/>
          <w:lang w:val="en-US"/>
        </w:rPr>
        <w:t>-</w:t>
      </w:r>
      <w:r w:rsidRPr="00D80854">
        <w:rPr>
          <w:b/>
          <w:sz w:val="28"/>
          <w:szCs w:val="28"/>
        </w:rPr>
        <w:t>Fattah M.</w:t>
      </w:r>
      <w:r w:rsidRPr="00D80854">
        <w:rPr>
          <w:sz w:val="28"/>
          <w:szCs w:val="28"/>
        </w:rPr>
        <w:t xml:space="preserve"> (2017). Long</w:t>
      </w:r>
      <w:r w:rsidRPr="00D80854">
        <w:rPr>
          <w:sz w:val="28"/>
          <w:szCs w:val="28"/>
          <w:lang w:val="en-US"/>
        </w:rPr>
        <w:t>-</w:t>
      </w:r>
      <w:r w:rsidRPr="00D80854">
        <w:rPr>
          <w:sz w:val="28"/>
          <w:szCs w:val="28"/>
        </w:rPr>
        <w:t>term outcomes of transobturator tapes in women with stress urinary incontinence: E</w:t>
      </w:r>
      <w:r w:rsidRPr="00D80854">
        <w:rPr>
          <w:sz w:val="28"/>
          <w:szCs w:val="28"/>
          <w:lang w:val="en-US"/>
        </w:rPr>
        <w:t>-</w:t>
      </w:r>
      <w:r w:rsidRPr="00D80854">
        <w:rPr>
          <w:sz w:val="28"/>
          <w:szCs w:val="28"/>
        </w:rPr>
        <w:t xml:space="preserve">TOT randomised controlled trial. </w:t>
      </w:r>
      <w:r w:rsidRPr="00D80854">
        <w:rPr>
          <w:i/>
          <w:sz w:val="28"/>
          <w:szCs w:val="28"/>
        </w:rPr>
        <w:t>BJOG: An International Journal of Obstetrics &amp; Gynaecology</w:t>
      </w:r>
      <w:r w:rsidRPr="00D80854">
        <w:rPr>
          <w:sz w:val="28"/>
          <w:szCs w:val="28"/>
          <w:lang w:val="en-US"/>
        </w:rPr>
        <w:t>,</w:t>
      </w:r>
      <w:r w:rsidRPr="00D80854">
        <w:rPr>
          <w:sz w:val="28"/>
          <w:szCs w:val="28"/>
        </w:rPr>
        <w:t xml:space="preserve"> 124(6): 973-981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74.</w:t>
      </w:r>
      <w:r w:rsidRPr="00D80854">
        <w:rPr>
          <w:sz w:val="28"/>
          <w:szCs w:val="28"/>
        </w:rPr>
        <w:tab/>
      </w:r>
      <w:r w:rsidRPr="00D80854">
        <w:rPr>
          <w:b/>
          <w:sz w:val="28"/>
          <w:szCs w:val="28"/>
        </w:rPr>
        <w:t>Ulrich D., Tammaa A., Hölbfer S., et al.</w:t>
      </w:r>
      <w:r w:rsidRPr="00D80854">
        <w:rPr>
          <w:sz w:val="28"/>
          <w:szCs w:val="28"/>
        </w:rPr>
        <w:t xml:space="preserve"> (2016). Ten-year followup after tension-free vaginal tape-obturator procedure for stress urinary incontinence. </w:t>
      </w:r>
      <w:r w:rsidRPr="00D80854">
        <w:rPr>
          <w:i/>
          <w:sz w:val="28"/>
          <w:szCs w:val="28"/>
        </w:rPr>
        <w:t>The Journal of Urology</w:t>
      </w:r>
      <w:r w:rsidRPr="00D80854">
        <w:rPr>
          <w:sz w:val="28"/>
          <w:szCs w:val="28"/>
          <w:lang w:val="en-US"/>
        </w:rPr>
        <w:t xml:space="preserve">, </w:t>
      </w:r>
      <w:r w:rsidRPr="00D80854">
        <w:rPr>
          <w:sz w:val="28"/>
          <w:szCs w:val="28"/>
        </w:rPr>
        <w:t>196(4): 1201-1206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75.</w:t>
      </w:r>
      <w:r w:rsidRPr="00D80854">
        <w:rPr>
          <w:sz w:val="28"/>
          <w:szCs w:val="28"/>
        </w:rPr>
        <w:tab/>
      </w:r>
      <w:r w:rsidRPr="00D80854">
        <w:rPr>
          <w:b/>
          <w:sz w:val="28"/>
          <w:szCs w:val="28"/>
        </w:rPr>
        <w:t>Serati M., Braga A., Athanasiou S., et al.</w:t>
      </w:r>
      <w:r w:rsidRPr="00D80854">
        <w:rPr>
          <w:sz w:val="28"/>
          <w:szCs w:val="28"/>
        </w:rPr>
        <w:t xml:space="preserve"> (2017). Tension-free vaginal tape–obturator for treatment of pure urodynamic stress urinary incontinence: efficacy and adverse effects at 10-year follow-up. </w:t>
      </w:r>
      <w:r w:rsidRPr="00D80854">
        <w:rPr>
          <w:i/>
          <w:sz w:val="28"/>
          <w:szCs w:val="28"/>
        </w:rPr>
        <w:t>European urology</w:t>
      </w:r>
      <w:r w:rsidRPr="00D80854">
        <w:rPr>
          <w:sz w:val="28"/>
          <w:szCs w:val="28"/>
          <w:lang w:val="en-US"/>
        </w:rPr>
        <w:t>,</w:t>
      </w:r>
      <w:r w:rsidRPr="00D80854">
        <w:rPr>
          <w:sz w:val="28"/>
          <w:szCs w:val="28"/>
        </w:rPr>
        <w:t xml:space="preserve"> 71(4): 674-679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76.</w:t>
      </w:r>
      <w:r w:rsidRPr="00D80854">
        <w:rPr>
          <w:sz w:val="28"/>
          <w:szCs w:val="28"/>
        </w:rPr>
        <w:tab/>
      </w:r>
      <w:r w:rsidRPr="00D80854">
        <w:rPr>
          <w:b/>
          <w:sz w:val="28"/>
          <w:szCs w:val="28"/>
        </w:rPr>
        <w:t>Abdel-fattah M., Mostafa A., Familusi A., et al.</w:t>
      </w:r>
      <w:r w:rsidRPr="00D80854">
        <w:rPr>
          <w:sz w:val="28"/>
          <w:szCs w:val="28"/>
        </w:rPr>
        <w:t xml:space="preserve"> (2012). Prospective randomised controlled trial of transobturator tapes in management of urodynamic stress incontinence in women: 3-year outcomes from the Evaluation of Transobturator Tapes study. </w:t>
      </w:r>
      <w:r w:rsidRPr="00D80854">
        <w:rPr>
          <w:i/>
          <w:sz w:val="28"/>
          <w:szCs w:val="28"/>
        </w:rPr>
        <w:t>European urology</w:t>
      </w:r>
      <w:r w:rsidRPr="00D80854">
        <w:rPr>
          <w:sz w:val="28"/>
          <w:szCs w:val="28"/>
          <w:lang w:val="en-US"/>
        </w:rPr>
        <w:t>,</w:t>
      </w:r>
      <w:r w:rsidRPr="00D80854">
        <w:rPr>
          <w:sz w:val="28"/>
          <w:szCs w:val="28"/>
        </w:rPr>
        <w:t xml:space="preserve"> 62(5): 843-851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77.</w:t>
      </w:r>
      <w:r w:rsidRPr="00D80854">
        <w:rPr>
          <w:sz w:val="28"/>
          <w:szCs w:val="28"/>
        </w:rPr>
        <w:tab/>
      </w:r>
      <w:r w:rsidRPr="00D80854">
        <w:rPr>
          <w:b/>
          <w:sz w:val="28"/>
          <w:szCs w:val="28"/>
        </w:rPr>
        <w:t>Natale F., Illiano E., La Penna C., et al.</w:t>
      </w:r>
      <w:r w:rsidRPr="00D80854">
        <w:rPr>
          <w:sz w:val="28"/>
          <w:szCs w:val="28"/>
        </w:rPr>
        <w:t xml:space="preserve"> (2018). Transobturator Tape: Over 10 Years Follow-up. </w:t>
      </w:r>
      <w:r w:rsidRPr="00D80854">
        <w:rPr>
          <w:i/>
          <w:sz w:val="28"/>
          <w:szCs w:val="28"/>
        </w:rPr>
        <w:t>The Journal of Urology</w:t>
      </w:r>
      <w:r w:rsidRPr="00D80854">
        <w:rPr>
          <w:i/>
          <w:sz w:val="28"/>
          <w:szCs w:val="28"/>
          <w:lang w:val="en-US"/>
        </w:rPr>
        <w:t>,</w:t>
      </w:r>
      <w:r w:rsidRPr="00D80854">
        <w:rPr>
          <w:sz w:val="28"/>
          <w:szCs w:val="28"/>
        </w:rPr>
        <w:t xml:space="preserve"> 129: 48-53.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78.</w:t>
      </w:r>
      <w:r w:rsidRPr="00D80854">
        <w:rPr>
          <w:sz w:val="28"/>
          <w:szCs w:val="28"/>
        </w:rPr>
        <w:tab/>
      </w:r>
      <w:r w:rsidRPr="00D80854">
        <w:rPr>
          <w:b/>
          <w:sz w:val="28"/>
          <w:szCs w:val="28"/>
        </w:rPr>
        <w:t>Lê Sĩ Trung</w:t>
      </w:r>
      <w:r w:rsidRPr="00D80854">
        <w:rPr>
          <w:sz w:val="28"/>
          <w:szCs w:val="28"/>
        </w:rPr>
        <w:t xml:space="preserve">. (2006). Điều trị són tiểu ở phụ nữ bằng phương pháp TOT: kinh nghiệm ban đầu qua 15 trường hợp. </w:t>
      </w:r>
      <w:r w:rsidRPr="00D80854">
        <w:rPr>
          <w:i/>
          <w:sz w:val="28"/>
          <w:szCs w:val="28"/>
        </w:rPr>
        <w:t>Tạp chí Y học TP Hồ Chí Minh</w:t>
      </w:r>
      <w:r w:rsidRPr="00D80854">
        <w:rPr>
          <w:sz w:val="28"/>
          <w:szCs w:val="28"/>
          <w:lang w:val="en-US"/>
        </w:rPr>
        <w:t>,</w:t>
      </w:r>
      <w:r w:rsidRPr="00D80854">
        <w:rPr>
          <w:sz w:val="28"/>
          <w:szCs w:val="28"/>
        </w:rPr>
        <w:t xml:space="preserve"> 3: 174-178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79.</w:t>
      </w:r>
      <w:r w:rsidRPr="00D80854">
        <w:rPr>
          <w:sz w:val="28"/>
          <w:szCs w:val="28"/>
        </w:rPr>
        <w:tab/>
      </w:r>
      <w:r w:rsidRPr="00D80854">
        <w:rPr>
          <w:b/>
          <w:sz w:val="28"/>
          <w:szCs w:val="28"/>
        </w:rPr>
        <w:t>Lê Phúc Liên, Trần Lê Linh Phương, Nguyễn Hoàng Đức, et al.</w:t>
      </w:r>
      <w:r w:rsidRPr="00D80854">
        <w:rPr>
          <w:sz w:val="28"/>
          <w:szCs w:val="28"/>
        </w:rPr>
        <w:t xml:space="preserve"> (2011). Đánh giá hiệu quả của phẫu thuật TOT trong điều trị tiểu không kiểm soát ở phụ nữ. </w:t>
      </w:r>
      <w:r w:rsidRPr="00D80854">
        <w:rPr>
          <w:i/>
          <w:sz w:val="28"/>
          <w:szCs w:val="28"/>
        </w:rPr>
        <w:t>Nghiên cứu y học</w:t>
      </w:r>
      <w:r w:rsidRPr="00D80854">
        <w:rPr>
          <w:sz w:val="28"/>
          <w:szCs w:val="28"/>
          <w:lang w:val="en-US"/>
        </w:rPr>
        <w:t>,</w:t>
      </w:r>
      <w:r w:rsidRPr="00D80854">
        <w:rPr>
          <w:sz w:val="28"/>
          <w:szCs w:val="28"/>
        </w:rPr>
        <w:t xml:space="preserve"> 15(1): 152-154</w:t>
      </w:r>
    </w:p>
    <w:p w:rsidR="00F20B0C" w:rsidRPr="00D80854" w:rsidRDefault="00F20B0C" w:rsidP="00F20B0C">
      <w:pPr>
        <w:pStyle w:val="EndNoteBibliography"/>
        <w:spacing w:line="360" w:lineRule="auto"/>
        <w:ind w:left="709" w:hanging="709"/>
        <w:jc w:val="both"/>
        <w:rPr>
          <w:sz w:val="28"/>
          <w:szCs w:val="28"/>
        </w:rPr>
      </w:pPr>
      <w:r w:rsidRPr="00BB29CD">
        <w:rPr>
          <w:sz w:val="28"/>
          <w:szCs w:val="28"/>
          <w:lang w:val="en-US"/>
        </w:rPr>
        <w:t>80.</w:t>
      </w:r>
      <w:r>
        <w:rPr>
          <w:b/>
          <w:sz w:val="28"/>
          <w:szCs w:val="28"/>
          <w:lang w:val="en-US"/>
        </w:rPr>
        <w:t xml:space="preserve">    </w:t>
      </w:r>
      <w:r w:rsidRPr="00D80854">
        <w:rPr>
          <w:b/>
          <w:sz w:val="28"/>
          <w:szCs w:val="28"/>
        </w:rPr>
        <w:t>Nguyễn Ngọc Tiến</w:t>
      </w:r>
      <w:r w:rsidRPr="00D80854">
        <w:rPr>
          <w:sz w:val="28"/>
          <w:szCs w:val="28"/>
        </w:rPr>
        <w:t xml:space="preserve">. (2012). Đánh giá kết quả điều trị tiểu không kiểm soát khi gắng sức ở phụ nữ bằng giá đỡ niệu đạo qua lỗ bịt. </w:t>
      </w:r>
      <w:r w:rsidRPr="00D80854">
        <w:rPr>
          <w:i/>
          <w:sz w:val="28"/>
          <w:szCs w:val="28"/>
        </w:rPr>
        <w:t>Luận án tiến sĩ Y học</w:t>
      </w:r>
      <w:r w:rsidRPr="00D80854">
        <w:rPr>
          <w:sz w:val="28"/>
          <w:szCs w:val="28"/>
        </w:rPr>
        <w:t xml:space="preserve">. Đại học Y dược thành phố Hà Chí Minh. </w:t>
      </w:r>
    </w:p>
    <w:p w:rsidR="00F20B0C" w:rsidRPr="00D80854" w:rsidRDefault="00F20B0C" w:rsidP="00F20B0C">
      <w:pPr>
        <w:pStyle w:val="EndNoteBibliography"/>
        <w:spacing w:line="360" w:lineRule="auto"/>
        <w:ind w:left="709" w:hanging="709"/>
        <w:jc w:val="both"/>
        <w:rPr>
          <w:sz w:val="28"/>
          <w:szCs w:val="28"/>
        </w:rPr>
      </w:pPr>
      <w:r>
        <w:rPr>
          <w:sz w:val="28"/>
          <w:szCs w:val="28"/>
          <w:lang w:val="en-US"/>
        </w:rPr>
        <w:t>81</w:t>
      </w:r>
      <w:r w:rsidRPr="00D80854">
        <w:rPr>
          <w:sz w:val="28"/>
          <w:szCs w:val="28"/>
        </w:rPr>
        <w:t>.</w:t>
      </w:r>
      <w:r w:rsidRPr="00D80854">
        <w:rPr>
          <w:sz w:val="28"/>
          <w:szCs w:val="28"/>
        </w:rPr>
        <w:tab/>
      </w:r>
      <w:r w:rsidRPr="00D80854">
        <w:rPr>
          <w:b/>
          <w:sz w:val="28"/>
          <w:szCs w:val="28"/>
        </w:rPr>
        <w:t>Nguyễn Văn Ân, Nguyễn Tuấn Vinh, Bùi Văn Kiệt, et al.</w:t>
      </w:r>
      <w:r w:rsidRPr="00D80854">
        <w:rPr>
          <w:sz w:val="28"/>
          <w:szCs w:val="28"/>
        </w:rPr>
        <w:t xml:space="preserve"> (2012). Kết quả trung hạn của điều trị tiểu không kiểm soát gắng sức ở phụ nữ bằng phẫu thuật TOT. </w:t>
      </w:r>
      <w:r w:rsidRPr="00D80854">
        <w:rPr>
          <w:i/>
          <w:sz w:val="28"/>
          <w:szCs w:val="28"/>
          <w:lang w:val="en-US"/>
        </w:rPr>
        <w:t xml:space="preserve">Tạp chí </w:t>
      </w:r>
      <w:r w:rsidRPr="00D80854">
        <w:rPr>
          <w:i/>
          <w:sz w:val="28"/>
          <w:szCs w:val="28"/>
        </w:rPr>
        <w:t>Y học TP Hồ Chí Minh</w:t>
      </w:r>
      <w:r w:rsidRPr="00D80854">
        <w:rPr>
          <w:sz w:val="28"/>
          <w:szCs w:val="28"/>
          <w:lang w:val="en-US"/>
        </w:rPr>
        <w:t>,</w:t>
      </w:r>
      <w:r w:rsidRPr="00D80854">
        <w:rPr>
          <w:sz w:val="28"/>
          <w:szCs w:val="28"/>
        </w:rPr>
        <w:t xml:space="preserve"> 16(3): 233-2388.</w:t>
      </w:r>
      <w:r w:rsidRPr="00D80854">
        <w:rPr>
          <w:sz w:val="28"/>
          <w:szCs w:val="28"/>
        </w:rPr>
        <w:tab/>
      </w:r>
      <w:r w:rsidRPr="00D80854">
        <w:rPr>
          <w:b/>
          <w:sz w:val="28"/>
          <w:szCs w:val="28"/>
        </w:rPr>
        <w:t>Bates P., Bradley W.E., Glen E., et al.</w:t>
      </w:r>
      <w:r w:rsidRPr="00D80854">
        <w:rPr>
          <w:sz w:val="28"/>
          <w:szCs w:val="28"/>
        </w:rPr>
        <w:t xml:space="preserve"> (1977). Standardization of terminology of lower urinary tract function First and second reports: International Continence Society. </w:t>
      </w:r>
      <w:r w:rsidRPr="00D80854">
        <w:rPr>
          <w:i/>
          <w:sz w:val="28"/>
          <w:szCs w:val="28"/>
        </w:rPr>
        <w:t>Urology</w:t>
      </w:r>
      <w:r w:rsidRPr="00D80854">
        <w:rPr>
          <w:sz w:val="28"/>
          <w:szCs w:val="28"/>
          <w:lang w:val="en-US"/>
        </w:rPr>
        <w:t>,</w:t>
      </w:r>
      <w:r w:rsidRPr="00D80854">
        <w:rPr>
          <w:sz w:val="28"/>
          <w:szCs w:val="28"/>
        </w:rPr>
        <w:t xml:space="preserve"> 9(2): 237-241.10.1016/0090-4295(77)90207-2</w:t>
      </w:r>
    </w:p>
    <w:p w:rsidR="00F20B0C" w:rsidRPr="00D80854" w:rsidRDefault="00F20B0C" w:rsidP="00F20B0C">
      <w:pPr>
        <w:pStyle w:val="EndNoteBibliography"/>
        <w:spacing w:line="360" w:lineRule="auto"/>
        <w:ind w:left="709" w:hanging="709"/>
        <w:jc w:val="both"/>
        <w:rPr>
          <w:sz w:val="28"/>
          <w:szCs w:val="28"/>
        </w:rPr>
      </w:pPr>
      <w:r>
        <w:rPr>
          <w:sz w:val="28"/>
          <w:szCs w:val="28"/>
        </w:rPr>
        <w:t>8</w:t>
      </w:r>
      <w:r>
        <w:rPr>
          <w:sz w:val="28"/>
          <w:szCs w:val="28"/>
          <w:lang w:val="en-US"/>
        </w:rPr>
        <w:t>2</w:t>
      </w:r>
      <w:r w:rsidRPr="00D80854">
        <w:rPr>
          <w:sz w:val="28"/>
          <w:szCs w:val="28"/>
        </w:rPr>
        <w:t>.</w:t>
      </w:r>
      <w:r w:rsidRPr="00D80854">
        <w:rPr>
          <w:sz w:val="28"/>
          <w:szCs w:val="28"/>
        </w:rPr>
        <w:tab/>
      </w:r>
      <w:r w:rsidRPr="00D80854">
        <w:rPr>
          <w:b/>
          <w:sz w:val="28"/>
          <w:szCs w:val="28"/>
        </w:rPr>
        <w:t>Mauroy B.</w:t>
      </w:r>
      <w:r w:rsidRPr="00D80854">
        <w:rPr>
          <w:sz w:val="28"/>
          <w:szCs w:val="28"/>
        </w:rPr>
        <w:t xml:space="preserve"> (1999). Incontinence d’urine de la femme. </w:t>
      </w:r>
      <w:r w:rsidRPr="00D80854">
        <w:rPr>
          <w:i/>
          <w:sz w:val="28"/>
          <w:szCs w:val="28"/>
        </w:rPr>
        <w:t>J Encycl Med Chir</w:t>
      </w:r>
      <w:r w:rsidRPr="00D80854">
        <w:rPr>
          <w:sz w:val="28"/>
          <w:szCs w:val="28"/>
          <w:lang w:val="en-US"/>
        </w:rPr>
        <w:t>,</w:t>
      </w:r>
      <w:r w:rsidRPr="00D80854">
        <w:rPr>
          <w:sz w:val="28"/>
          <w:szCs w:val="28"/>
        </w:rPr>
        <w:t xml:space="preserve"> 18(207): 1-14</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8</w:t>
      </w:r>
      <w:r>
        <w:rPr>
          <w:sz w:val="28"/>
          <w:szCs w:val="28"/>
          <w:lang w:val="en-US"/>
        </w:rPr>
        <w:t>3</w:t>
      </w:r>
      <w:r w:rsidRPr="00D80854">
        <w:rPr>
          <w:sz w:val="28"/>
          <w:szCs w:val="28"/>
        </w:rPr>
        <w:t>.</w:t>
      </w:r>
      <w:r w:rsidRPr="00D80854">
        <w:rPr>
          <w:sz w:val="28"/>
          <w:szCs w:val="28"/>
        </w:rPr>
        <w:tab/>
      </w:r>
      <w:r w:rsidRPr="00D80854">
        <w:rPr>
          <w:b/>
          <w:sz w:val="28"/>
          <w:szCs w:val="28"/>
        </w:rPr>
        <w:t>Corcos J., Beaulieu S., Donovan J., et al.</w:t>
      </w:r>
      <w:r w:rsidRPr="00D80854">
        <w:rPr>
          <w:sz w:val="28"/>
          <w:szCs w:val="28"/>
        </w:rPr>
        <w:t xml:space="preserve"> (2002). Quality of life assessment in men and women with urinary incontinence. </w:t>
      </w:r>
      <w:r w:rsidRPr="00D80854">
        <w:rPr>
          <w:i/>
          <w:sz w:val="28"/>
          <w:szCs w:val="28"/>
        </w:rPr>
        <w:t>J Urol</w:t>
      </w:r>
      <w:r w:rsidRPr="00D80854">
        <w:rPr>
          <w:sz w:val="28"/>
          <w:szCs w:val="28"/>
          <w:lang w:val="en-US"/>
        </w:rPr>
        <w:t>,</w:t>
      </w:r>
      <w:r w:rsidRPr="00D80854">
        <w:rPr>
          <w:sz w:val="28"/>
          <w:szCs w:val="28"/>
        </w:rPr>
        <w:t xml:space="preserve"> 168(3): 896-905.</w:t>
      </w:r>
      <w:r w:rsidRPr="00D80854">
        <w:rPr>
          <w:sz w:val="28"/>
          <w:szCs w:val="28"/>
          <w:lang w:val="en-US"/>
        </w:rPr>
        <w:t xml:space="preserve"> DOI: </w:t>
      </w:r>
      <w:r w:rsidRPr="00D80854">
        <w:rPr>
          <w:sz w:val="28"/>
          <w:szCs w:val="28"/>
        </w:rPr>
        <w:t>10.1097/01.ju.0000024401.79394.21</w:t>
      </w:r>
    </w:p>
    <w:p w:rsidR="00F20B0C" w:rsidRPr="00D80854" w:rsidRDefault="00F20B0C" w:rsidP="00F20B0C">
      <w:pPr>
        <w:pStyle w:val="EndNoteBibliography"/>
        <w:spacing w:line="360" w:lineRule="auto"/>
        <w:ind w:left="709" w:hanging="709"/>
        <w:jc w:val="both"/>
        <w:rPr>
          <w:sz w:val="28"/>
          <w:szCs w:val="28"/>
        </w:rPr>
      </w:pPr>
      <w:r>
        <w:rPr>
          <w:sz w:val="28"/>
          <w:szCs w:val="28"/>
        </w:rPr>
        <w:t>8</w:t>
      </w:r>
      <w:r>
        <w:rPr>
          <w:sz w:val="28"/>
          <w:szCs w:val="28"/>
          <w:lang w:val="en-US"/>
        </w:rPr>
        <w:t>4</w:t>
      </w:r>
      <w:r w:rsidRPr="00D80854">
        <w:rPr>
          <w:sz w:val="28"/>
          <w:szCs w:val="28"/>
        </w:rPr>
        <w:t>.</w:t>
      </w:r>
      <w:r w:rsidRPr="00D80854">
        <w:rPr>
          <w:sz w:val="28"/>
          <w:szCs w:val="28"/>
        </w:rPr>
        <w:tab/>
      </w:r>
      <w:r>
        <w:rPr>
          <w:b/>
          <w:sz w:val="28"/>
          <w:szCs w:val="28"/>
        </w:rPr>
        <w:t>Minassian V. A.</w:t>
      </w:r>
      <w:r w:rsidRPr="00D80854">
        <w:rPr>
          <w:b/>
          <w:sz w:val="28"/>
          <w:szCs w:val="28"/>
        </w:rPr>
        <w:t>, Al-Badr A. ,</w:t>
      </w:r>
      <w:r w:rsidRPr="00D80854">
        <w:rPr>
          <w:sz w:val="28"/>
          <w:szCs w:val="28"/>
        </w:rPr>
        <w:t xml:space="preserve">. (2003). Urinary incontinence as a worldwide problem. </w:t>
      </w:r>
      <w:r w:rsidRPr="00D80854">
        <w:rPr>
          <w:i/>
          <w:sz w:val="28"/>
          <w:szCs w:val="28"/>
        </w:rPr>
        <w:t>Int J Gynaecol Obstet</w:t>
      </w:r>
      <w:r w:rsidRPr="00D80854">
        <w:rPr>
          <w:sz w:val="28"/>
          <w:szCs w:val="28"/>
          <w:lang w:val="en-US"/>
        </w:rPr>
        <w:t>,</w:t>
      </w:r>
      <w:r w:rsidRPr="00D80854">
        <w:rPr>
          <w:sz w:val="28"/>
          <w:szCs w:val="28"/>
        </w:rPr>
        <w:t xml:space="preserve"> 82(3): 327-338.</w:t>
      </w:r>
      <w:r w:rsidRPr="00D80854">
        <w:rPr>
          <w:sz w:val="28"/>
          <w:szCs w:val="28"/>
          <w:lang w:val="en-US"/>
        </w:rPr>
        <w:t xml:space="preserve">DOI: </w:t>
      </w:r>
      <w:r w:rsidRPr="00D80854">
        <w:rPr>
          <w:sz w:val="28"/>
          <w:szCs w:val="28"/>
        </w:rPr>
        <w:t>10.1016/S0020-7292Ž03.00220-0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8</w:t>
      </w:r>
      <w:r>
        <w:rPr>
          <w:sz w:val="28"/>
          <w:szCs w:val="28"/>
          <w:lang w:val="en-US"/>
        </w:rPr>
        <w:t>5</w:t>
      </w:r>
      <w:r w:rsidRPr="00D80854">
        <w:rPr>
          <w:sz w:val="28"/>
          <w:szCs w:val="28"/>
        </w:rPr>
        <w:t>.</w:t>
      </w:r>
      <w:r w:rsidRPr="00D80854">
        <w:rPr>
          <w:sz w:val="28"/>
          <w:szCs w:val="28"/>
        </w:rPr>
        <w:tab/>
      </w:r>
      <w:r w:rsidRPr="00D80854">
        <w:rPr>
          <w:b/>
          <w:sz w:val="28"/>
          <w:szCs w:val="28"/>
        </w:rPr>
        <w:t>Hunskaar S., Arnold E. P. , Burgio K. , et al.</w:t>
      </w:r>
      <w:r w:rsidRPr="00D80854">
        <w:rPr>
          <w:sz w:val="28"/>
          <w:szCs w:val="28"/>
        </w:rPr>
        <w:t xml:space="preserve"> (2000). Epidemiology and natural histology of urinary incontinence. </w:t>
      </w:r>
      <w:r w:rsidRPr="00D80854">
        <w:rPr>
          <w:i/>
          <w:sz w:val="28"/>
          <w:szCs w:val="28"/>
        </w:rPr>
        <w:t>Int Urogynecol J</w:t>
      </w:r>
      <w:r w:rsidRPr="00D80854">
        <w:rPr>
          <w:sz w:val="28"/>
          <w:szCs w:val="28"/>
          <w:lang w:val="en-US"/>
        </w:rPr>
        <w:t>,</w:t>
      </w:r>
      <w:r w:rsidRPr="00D80854">
        <w:rPr>
          <w:sz w:val="28"/>
          <w:szCs w:val="28"/>
        </w:rPr>
        <w:t xml:space="preserve"> 11: 301 - 319</w:t>
      </w:r>
    </w:p>
    <w:p w:rsidR="00F20B0C" w:rsidRPr="00D80854" w:rsidRDefault="00F20B0C" w:rsidP="00F20B0C">
      <w:pPr>
        <w:pStyle w:val="EndNoteBibliography"/>
        <w:spacing w:line="360" w:lineRule="auto"/>
        <w:ind w:left="709" w:hanging="709"/>
        <w:jc w:val="both"/>
        <w:rPr>
          <w:sz w:val="28"/>
          <w:szCs w:val="28"/>
        </w:rPr>
      </w:pPr>
      <w:r>
        <w:rPr>
          <w:sz w:val="28"/>
          <w:szCs w:val="28"/>
        </w:rPr>
        <w:t>8</w:t>
      </w:r>
      <w:r>
        <w:rPr>
          <w:sz w:val="28"/>
          <w:szCs w:val="28"/>
          <w:lang w:val="en-US"/>
        </w:rPr>
        <w:t>6</w:t>
      </w:r>
      <w:r w:rsidRPr="00D80854">
        <w:rPr>
          <w:sz w:val="28"/>
          <w:szCs w:val="28"/>
        </w:rPr>
        <w:t>.</w:t>
      </w:r>
      <w:r w:rsidRPr="00D80854">
        <w:rPr>
          <w:sz w:val="28"/>
          <w:szCs w:val="28"/>
        </w:rPr>
        <w:tab/>
      </w:r>
      <w:r w:rsidRPr="00D80854">
        <w:rPr>
          <w:b/>
          <w:sz w:val="28"/>
          <w:szCs w:val="28"/>
        </w:rPr>
        <w:t>Jennifer L. Melville W.K., Delaney</w:t>
      </w:r>
      <w:r>
        <w:rPr>
          <w:b/>
          <w:sz w:val="28"/>
          <w:szCs w:val="28"/>
          <w:lang w:val="en-US"/>
        </w:rPr>
        <w:t xml:space="preserve"> K.</w:t>
      </w:r>
      <w:r w:rsidRPr="00D80854">
        <w:rPr>
          <w:b/>
          <w:sz w:val="28"/>
          <w:szCs w:val="28"/>
        </w:rPr>
        <w:t xml:space="preserve">, </w:t>
      </w:r>
      <w:r>
        <w:rPr>
          <w:b/>
          <w:sz w:val="28"/>
          <w:szCs w:val="28"/>
          <w:lang w:val="en-US"/>
        </w:rPr>
        <w:t>et al.</w:t>
      </w:r>
      <w:r w:rsidRPr="00D80854">
        <w:rPr>
          <w:sz w:val="28"/>
          <w:szCs w:val="28"/>
        </w:rPr>
        <w:t xml:space="preserve"> (2005). Urinary incontinence in US women: a population - based study. </w:t>
      </w:r>
      <w:r w:rsidRPr="00D80854">
        <w:rPr>
          <w:i/>
          <w:sz w:val="28"/>
          <w:szCs w:val="28"/>
        </w:rPr>
        <w:t>Arch Intern Med</w:t>
      </w:r>
      <w:r w:rsidRPr="00D80854">
        <w:rPr>
          <w:sz w:val="28"/>
          <w:szCs w:val="28"/>
          <w:lang w:val="en-US"/>
        </w:rPr>
        <w:t>,</w:t>
      </w:r>
      <w:r w:rsidRPr="00D80854">
        <w:rPr>
          <w:sz w:val="28"/>
          <w:szCs w:val="28"/>
        </w:rPr>
        <w:t xml:space="preserve"> 165(5): 537-542</w:t>
      </w:r>
    </w:p>
    <w:p w:rsidR="00F20B0C" w:rsidRPr="00D80854" w:rsidRDefault="00F20B0C" w:rsidP="00F20B0C">
      <w:pPr>
        <w:pStyle w:val="EndNoteBibliography"/>
        <w:spacing w:line="360" w:lineRule="auto"/>
        <w:ind w:left="709" w:hanging="709"/>
        <w:jc w:val="both"/>
        <w:rPr>
          <w:sz w:val="28"/>
          <w:szCs w:val="28"/>
        </w:rPr>
      </w:pPr>
      <w:r>
        <w:rPr>
          <w:sz w:val="28"/>
          <w:szCs w:val="28"/>
        </w:rPr>
        <w:lastRenderedPageBreak/>
        <w:t>8</w:t>
      </w:r>
      <w:r>
        <w:rPr>
          <w:sz w:val="28"/>
          <w:szCs w:val="28"/>
          <w:lang w:val="en-US"/>
        </w:rPr>
        <w:t>7</w:t>
      </w:r>
      <w:r w:rsidRPr="00D80854">
        <w:rPr>
          <w:sz w:val="28"/>
          <w:szCs w:val="28"/>
        </w:rPr>
        <w:t>.</w:t>
      </w:r>
      <w:r w:rsidRPr="00D80854">
        <w:rPr>
          <w:sz w:val="28"/>
          <w:szCs w:val="28"/>
        </w:rPr>
        <w:tab/>
      </w:r>
      <w:r w:rsidRPr="00D80854">
        <w:rPr>
          <w:b/>
          <w:sz w:val="28"/>
          <w:szCs w:val="28"/>
        </w:rPr>
        <w:t>Daher N., Gagneur O., Gondry J., et al.</w:t>
      </w:r>
      <w:r w:rsidRPr="00D80854">
        <w:rPr>
          <w:sz w:val="28"/>
          <w:szCs w:val="28"/>
        </w:rPr>
        <w:t xml:space="preserve"> (2005). Prepubic TVT: a prospective study of 164 female patients treated for stress urinary incontinence. </w:t>
      </w:r>
      <w:r w:rsidRPr="00D80854">
        <w:rPr>
          <w:i/>
          <w:sz w:val="28"/>
          <w:szCs w:val="28"/>
        </w:rPr>
        <w:t>Gynecol Obstet Fertil</w:t>
      </w:r>
      <w:r w:rsidRPr="00D80854">
        <w:rPr>
          <w:sz w:val="28"/>
          <w:szCs w:val="28"/>
          <w:lang w:val="en-US"/>
        </w:rPr>
        <w:t>,</w:t>
      </w:r>
      <w:r w:rsidRPr="00D80854">
        <w:rPr>
          <w:sz w:val="28"/>
          <w:szCs w:val="28"/>
        </w:rPr>
        <w:t xml:space="preserve"> 33(9): 570-576.10.1016/j.gyobfe.2005.07.017</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8</w:t>
      </w:r>
      <w:r>
        <w:rPr>
          <w:sz w:val="28"/>
          <w:szCs w:val="28"/>
          <w:lang w:val="en-US"/>
        </w:rPr>
        <w:t>8</w:t>
      </w:r>
      <w:r w:rsidRPr="00D80854">
        <w:rPr>
          <w:sz w:val="28"/>
          <w:szCs w:val="28"/>
        </w:rPr>
        <w:t>.</w:t>
      </w:r>
      <w:r w:rsidRPr="00D80854">
        <w:rPr>
          <w:sz w:val="28"/>
          <w:szCs w:val="28"/>
        </w:rPr>
        <w:tab/>
      </w:r>
      <w:r w:rsidRPr="00D80854">
        <w:rPr>
          <w:b/>
          <w:sz w:val="28"/>
          <w:szCs w:val="28"/>
        </w:rPr>
        <w:t>Deutsch V., Reyal F., Vincens E., et al.</w:t>
      </w:r>
      <w:r w:rsidRPr="00D80854">
        <w:rPr>
          <w:sz w:val="28"/>
          <w:szCs w:val="28"/>
        </w:rPr>
        <w:t xml:space="preserve"> (2008). Stress urinary incontinence and suburetral slings. Implications for sexuality. </w:t>
      </w:r>
      <w:r w:rsidRPr="00D80854">
        <w:rPr>
          <w:i/>
          <w:sz w:val="28"/>
          <w:szCs w:val="28"/>
        </w:rPr>
        <w:t>Gynecol Obstet Fertil</w:t>
      </w:r>
      <w:r w:rsidRPr="00D80854">
        <w:rPr>
          <w:sz w:val="28"/>
          <w:szCs w:val="28"/>
          <w:lang w:val="en-US"/>
        </w:rPr>
        <w:t>,</w:t>
      </w:r>
      <w:r w:rsidRPr="00D80854">
        <w:rPr>
          <w:sz w:val="28"/>
          <w:szCs w:val="28"/>
        </w:rPr>
        <w:t xml:space="preserve"> 36(4): 417-421.</w:t>
      </w:r>
      <w:r w:rsidRPr="00D80854">
        <w:rPr>
          <w:sz w:val="28"/>
          <w:szCs w:val="28"/>
          <w:lang w:val="en-US"/>
        </w:rPr>
        <w:t xml:space="preserve">DOI: </w:t>
      </w:r>
      <w:r w:rsidRPr="00D80854">
        <w:rPr>
          <w:sz w:val="28"/>
          <w:szCs w:val="28"/>
        </w:rPr>
        <w:t>10.1016/j.gyobfe.2008.02.010</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8</w:t>
      </w:r>
      <w:r>
        <w:rPr>
          <w:sz w:val="28"/>
          <w:szCs w:val="28"/>
          <w:lang w:val="en-US"/>
        </w:rPr>
        <w:t>9</w:t>
      </w:r>
      <w:r w:rsidRPr="00D80854">
        <w:rPr>
          <w:sz w:val="28"/>
          <w:szCs w:val="28"/>
        </w:rPr>
        <w:t>.</w:t>
      </w:r>
      <w:r w:rsidRPr="00D80854">
        <w:rPr>
          <w:sz w:val="28"/>
          <w:szCs w:val="28"/>
        </w:rPr>
        <w:tab/>
      </w:r>
      <w:r w:rsidRPr="00D80854">
        <w:rPr>
          <w:b/>
          <w:sz w:val="28"/>
          <w:szCs w:val="28"/>
        </w:rPr>
        <w:t xml:space="preserve">Hồ Nguyễn Tiến, Lê Sỹ Phương, Bạch Cẩm An, </w:t>
      </w:r>
      <w:r>
        <w:rPr>
          <w:b/>
          <w:sz w:val="28"/>
          <w:szCs w:val="28"/>
          <w:lang w:val="en-US"/>
        </w:rPr>
        <w:t>và cs</w:t>
      </w:r>
      <w:r w:rsidRPr="00D80854">
        <w:rPr>
          <w:b/>
          <w:sz w:val="28"/>
          <w:szCs w:val="28"/>
        </w:rPr>
        <w:t>.</w:t>
      </w:r>
      <w:r w:rsidRPr="00D80854">
        <w:rPr>
          <w:sz w:val="28"/>
          <w:szCs w:val="28"/>
        </w:rPr>
        <w:t xml:space="preserve"> (2010). Kết quả điều trị són tiểu khi gắng sức bằng phẫu thuật đặt Bandelette dưới niệu đạo. </w:t>
      </w:r>
      <w:r w:rsidRPr="00D80854">
        <w:rPr>
          <w:i/>
          <w:sz w:val="28"/>
          <w:szCs w:val="28"/>
        </w:rPr>
        <w:t>Tạp chí Y  học TP Hồ Chí Minh</w:t>
      </w:r>
      <w:r w:rsidRPr="00D80854">
        <w:rPr>
          <w:sz w:val="28"/>
          <w:szCs w:val="28"/>
          <w:lang w:val="en-US"/>
        </w:rPr>
        <w:t>,</w:t>
      </w:r>
      <w:r w:rsidRPr="00D80854">
        <w:rPr>
          <w:sz w:val="28"/>
          <w:szCs w:val="28"/>
        </w:rPr>
        <w:t xml:space="preserve"> 2: 80-84</w:t>
      </w:r>
    </w:p>
    <w:p w:rsidR="00F20B0C" w:rsidRPr="00D80854" w:rsidRDefault="00F20B0C" w:rsidP="00F20B0C">
      <w:pPr>
        <w:pStyle w:val="EndNoteBibliography"/>
        <w:spacing w:line="360" w:lineRule="auto"/>
        <w:ind w:left="709" w:hanging="709"/>
        <w:jc w:val="both"/>
        <w:rPr>
          <w:sz w:val="28"/>
          <w:szCs w:val="28"/>
        </w:rPr>
      </w:pPr>
      <w:r>
        <w:rPr>
          <w:sz w:val="28"/>
          <w:szCs w:val="28"/>
          <w:lang w:val="en-US"/>
        </w:rPr>
        <w:t>90</w:t>
      </w:r>
      <w:r w:rsidRPr="00D80854">
        <w:rPr>
          <w:sz w:val="28"/>
          <w:szCs w:val="28"/>
        </w:rPr>
        <w:t>.</w:t>
      </w:r>
      <w:r w:rsidRPr="00D80854">
        <w:rPr>
          <w:sz w:val="28"/>
          <w:szCs w:val="28"/>
        </w:rPr>
        <w:tab/>
      </w:r>
      <w:r w:rsidRPr="00D80854">
        <w:rPr>
          <w:b/>
          <w:sz w:val="28"/>
          <w:szCs w:val="28"/>
        </w:rPr>
        <w:t xml:space="preserve">Nguyễn Tân Cương, Từ Thành Trí Dũng, Trần Lê Linh Phương, </w:t>
      </w:r>
      <w:r>
        <w:rPr>
          <w:b/>
          <w:sz w:val="28"/>
          <w:szCs w:val="28"/>
          <w:lang w:val="en-US"/>
        </w:rPr>
        <w:t>và cs</w:t>
      </w:r>
      <w:r w:rsidRPr="00D80854">
        <w:rPr>
          <w:b/>
          <w:sz w:val="28"/>
          <w:szCs w:val="28"/>
        </w:rPr>
        <w:t>.</w:t>
      </w:r>
      <w:r w:rsidRPr="00D80854">
        <w:rPr>
          <w:sz w:val="28"/>
          <w:szCs w:val="28"/>
        </w:rPr>
        <w:t xml:space="preserve"> Đánh giá kết quả ban đầu điều trị tiểu không kiểm soát ở phụ nữ bằng nâng niệu đạo kiểu TVT. </w:t>
      </w:r>
      <w:r w:rsidRPr="00D80854">
        <w:rPr>
          <w:i/>
          <w:sz w:val="28"/>
          <w:szCs w:val="28"/>
        </w:rPr>
        <w:t>Tạp chí Y học TP Hồ Chí Minh</w:t>
      </w:r>
      <w:r w:rsidRPr="00D80854">
        <w:rPr>
          <w:sz w:val="28"/>
          <w:szCs w:val="28"/>
          <w:lang w:val="en-US"/>
        </w:rPr>
        <w:t>,</w:t>
      </w:r>
      <w:r w:rsidRPr="00D80854">
        <w:rPr>
          <w:sz w:val="28"/>
          <w:szCs w:val="28"/>
        </w:rPr>
        <w:t xml:space="preserve"> 13: 205-209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1</w:t>
      </w:r>
      <w:r w:rsidRPr="00D80854">
        <w:rPr>
          <w:sz w:val="28"/>
          <w:szCs w:val="28"/>
        </w:rPr>
        <w:t>.</w:t>
      </w:r>
      <w:r w:rsidRPr="00D80854">
        <w:rPr>
          <w:sz w:val="28"/>
          <w:szCs w:val="28"/>
        </w:rPr>
        <w:tab/>
      </w:r>
      <w:r w:rsidRPr="00D80854">
        <w:rPr>
          <w:b/>
          <w:sz w:val="28"/>
          <w:szCs w:val="28"/>
        </w:rPr>
        <w:t>Nguyễn Thị Thanh Tâm</w:t>
      </w:r>
      <w:r w:rsidRPr="00D80854">
        <w:rPr>
          <w:sz w:val="28"/>
          <w:szCs w:val="28"/>
        </w:rPr>
        <w:t xml:space="preserve">. (2008). Nghiên cứu tỷ lệ són tiểu ở phụ nữ mãn kinh tại bệnh viện Phụ sản Từ Dũ. </w:t>
      </w:r>
      <w:r w:rsidRPr="00D80854">
        <w:rPr>
          <w:i/>
          <w:sz w:val="28"/>
          <w:szCs w:val="28"/>
        </w:rPr>
        <w:t>Tạp chí Y dược học TP Hồ Chí Minh</w:t>
      </w:r>
      <w:r w:rsidRPr="00D80854">
        <w:rPr>
          <w:sz w:val="28"/>
          <w:szCs w:val="28"/>
          <w:lang w:val="en-US"/>
        </w:rPr>
        <w:t xml:space="preserve">, </w:t>
      </w:r>
      <w:r w:rsidRPr="00D80854">
        <w:rPr>
          <w:sz w:val="28"/>
          <w:szCs w:val="28"/>
        </w:rPr>
        <w:t>3: 1-6</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2</w:t>
      </w:r>
      <w:r w:rsidRPr="00D80854">
        <w:rPr>
          <w:sz w:val="28"/>
          <w:szCs w:val="28"/>
        </w:rPr>
        <w:t>.</w:t>
      </w:r>
      <w:r w:rsidRPr="00D80854">
        <w:rPr>
          <w:sz w:val="28"/>
          <w:szCs w:val="28"/>
        </w:rPr>
        <w:tab/>
      </w:r>
      <w:r w:rsidRPr="00D80854">
        <w:rPr>
          <w:b/>
          <w:sz w:val="28"/>
          <w:szCs w:val="28"/>
        </w:rPr>
        <w:t>Chapple C.R. (</w:t>
      </w:r>
      <w:r w:rsidRPr="00D80854">
        <w:rPr>
          <w:sz w:val="28"/>
          <w:szCs w:val="28"/>
        </w:rPr>
        <w:t>2012). Retropubic suspension surgery for incontinence in women.</w:t>
      </w:r>
      <w:r w:rsidRPr="00D80854">
        <w:t xml:space="preserve"> </w:t>
      </w:r>
      <w:r w:rsidRPr="00D80854">
        <w:rPr>
          <w:i/>
          <w:sz w:val="28"/>
          <w:szCs w:val="28"/>
        </w:rPr>
        <w:t>Campbell-Walsh Urology</w:t>
      </w:r>
      <w:r w:rsidRPr="00D80854">
        <w:rPr>
          <w:i/>
          <w:sz w:val="28"/>
          <w:szCs w:val="28"/>
          <w:lang w:val="en-US"/>
        </w:rPr>
        <w:t>,</w:t>
      </w:r>
      <w:r>
        <w:rPr>
          <w:i/>
          <w:sz w:val="28"/>
          <w:szCs w:val="28"/>
          <w:lang w:val="en-US"/>
        </w:rPr>
        <w:t>10</w:t>
      </w:r>
      <w:r w:rsidRPr="00932F34">
        <w:rPr>
          <w:i/>
          <w:sz w:val="28"/>
          <w:szCs w:val="28"/>
          <w:vertAlign w:val="superscript"/>
          <w:lang w:val="en-US"/>
        </w:rPr>
        <w:t>th</w:t>
      </w:r>
      <w:r>
        <w:rPr>
          <w:i/>
          <w:sz w:val="28"/>
          <w:szCs w:val="28"/>
          <w:lang w:val="en-US"/>
        </w:rPr>
        <w:t xml:space="preserve"> ed,</w:t>
      </w:r>
      <w:r w:rsidRPr="00D80854">
        <w:rPr>
          <w:sz w:val="28"/>
          <w:szCs w:val="28"/>
        </w:rPr>
        <w:t xml:space="preserve"> 2047-2068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3</w:t>
      </w:r>
      <w:r w:rsidRPr="00D80854">
        <w:rPr>
          <w:sz w:val="28"/>
          <w:szCs w:val="28"/>
        </w:rPr>
        <w:t>.</w:t>
      </w:r>
      <w:r w:rsidRPr="00D80854">
        <w:rPr>
          <w:sz w:val="28"/>
          <w:szCs w:val="28"/>
        </w:rPr>
        <w:tab/>
      </w:r>
      <w:r w:rsidRPr="00D80854">
        <w:rPr>
          <w:b/>
          <w:sz w:val="28"/>
          <w:szCs w:val="28"/>
        </w:rPr>
        <w:t>Eliasson K.,  Mattsson</w:t>
      </w:r>
      <w:r>
        <w:rPr>
          <w:b/>
          <w:sz w:val="28"/>
          <w:szCs w:val="28"/>
          <w:lang w:val="en-US"/>
        </w:rPr>
        <w:t xml:space="preserve"> </w:t>
      </w:r>
      <w:r>
        <w:rPr>
          <w:b/>
          <w:sz w:val="28"/>
          <w:szCs w:val="28"/>
        </w:rPr>
        <w:t>E</w:t>
      </w:r>
      <w:r w:rsidRPr="00D80854">
        <w:rPr>
          <w:sz w:val="28"/>
          <w:szCs w:val="28"/>
        </w:rPr>
        <w:t>.</w:t>
      </w:r>
      <w:r>
        <w:rPr>
          <w:sz w:val="28"/>
          <w:szCs w:val="28"/>
          <w:lang w:val="en-US"/>
        </w:rPr>
        <w:t>,</w:t>
      </w:r>
      <w:r w:rsidRPr="00D80854">
        <w:rPr>
          <w:sz w:val="28"/>
          <w:szCs w:val="28"/>
        </w:rPr>
        <w:t xml:space="preserve"> (2001). Prevalence of stress incontinence in nulliparous elite trampolinists. </w:t>
      </w:r>
      <w:r w:rsidRPr="00D80854">
        <w:rPr>
          <w:i/>
          <w:sz w:val="28"/>
          <w:szCs w:val="28"/>
        </w:rPr>
        <w:t>Scandinavian Journal of Medicine and Science in Sport</w:t>
      </w:r>
      <w:r w:rsidRPr="00D80854">
        <w:rPr>
          <w:sz w:val="28"/>
          <w:szCs w:val="28"/>
          <w:lang w:val="en-US"/>
        </w:rPr>
        <w:t>,</w:t>
      </w:r>
      <w:r w:rsidRPr="00D80854">
        <w:rPr>
          <w:sz w:val="28"/>
          <w:szCs w:val="28"/>
        </w:rPr>
        <w:t xml:space="preserve"> 12: 106-110</w:t>
      </w:r>
    </w:p>
    <w:p w:rsidR="00F20B0C" w:rsidRPr="00D80854" w:rsidRDefault="00F20B0C" w:rsidP="00F20B0C">
      <w:pPr>
        <w:pStyle w:val="EndNoteBibliography"/>
        <w:spacing w:line="360" w:lineRule="auto"/>
        <w:ind w:left="709" w:hanging="709"/>
        <w:jc w:val="both"/>
        <w:rPr>
          <w:sz w:val="28"/>
          <w:szCs w:val="28"/>
        </w:rPr>
      </w:pPr>
      <w:r>
        <w:rPr>
          <w:sz w:val="28"/>
          <w:szCs w:val="28"/>
        </w:rPr>
        <w:t>9</w:t>
      </w:r>
      <w:r>
        <w:rPr>
          <w:sz w:val="28"/>
          <w:szCs w:val="28"/>
          <w:lang w:val="en-US"/>
        </w:rPr>
        <w:t>4</w:t>
      </w:r>
      <w:r w:rsidRPr="00D80854">
        <w:rPr>
          <w:sz w:val="28"/>
          <w:szCs w:val="28"/>
        </w:rPr>
        <w:t>.</w:t>
      </w:r>
      <w:r w:rsidRPr="00D80854">
        <w:rPr>
          <w:sz w:val="28"/>
          <w:szCs w:val="28"/>
        </w:rPr>
        <w:tab/>
      </w:r>
      <w:r w:rsidRPr="00D80854">
        <w:rPr>
          <w:b/>
          <w:sz w:val="28"/>
          <w:szCs w:val="28"/>
        </w:rPr>
        <w:t>Blaivas J.G.</w:t>
      </w:r>
      <w:r w:rsidRPr="00D80854">
        <w:rPr>
          <w:sz w:val="28"/>
          <w:szCs w:val="28"/>
        </w:rPr>
        <w:t xml:space="preserve"> (1998). Urinary incontinence: pathophysiology, evaluation, treatment overview, and nonsurgical management. </w:t>
      </w:r>
      <w:r w:rsidRPr="00D80854">
        <w:rPr>
          <w:i/>
          <w:sz w:val="28"/>
          <w:szCs w:val="28"/>
        </w:rPr>
        <w:t>J Cambell's Urology</w:t>
      </w:r>
      <w:r w:rsidRPr="00D80854">
        <w:rPr>
          <w:sz w:val="28"/>
          <w:szCs w:val="28"/>
        </w:rPr>
        <w:t>, 7th ed</w:t>
      </w:r>
      <w:r>
        <w:rPr>
          <w:sz w:val="28"/>
          <w:szCs w:val="28"/>
          <w:lang w:val="en-US"/>
        </w:rPr>
        <w:t>,</w:t>
      </w:r>
      <w:r w:rsidRPr="00D80854">
        <w:rPr>
          <w:sz w:val="28"/>
          <w:szCs w:val="28"/>
        </w:rPr>
        <w:t xml:space="preserve"> 1007-1043</w:t>
      </w:r>
    </w:p>
    <w:p w:rsidR="00F20B0C" w:rsidRPr="00A179BD"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5</w:t>
      </w:r>
      <w:r w:rsidRPr="00D80854">
        <w:rPr>
          <w:sz w:val="28"/>
          <w:szCs w:val="28"/>
        </w:rPr>
        <w:t>.</w:t>
      </w:r>
      <w:r w:rsidRPr="00D80854">
        <w:rPr>
          <w:sz w:val="28"/>
          <w:szCs w:val="28"/>
        </w:rPr>
        <w:tab/>
      </w:r>
      <w:r w:rsidRPr="00A179BD">
        <w:rPr>
          <w:b/>
          <w:sz w:val="28"/>
          <w:szCs w:val="28"/>
        </w:rPr>
        <w:t>Blaivas J.G., Appell R.A., Fantl J.A., et al.</w:t>
      </w:r>
      <w:r w:rsidRPr="00A179BD">
        <w:rPr>
          <w:sz w:val="28"/>
          <w:szCs w:val="28"/>
        </w:rPr>
        <w:t xml:space="preserve"> (1997). Definition and classification of urinary incontinence: recommendations of the </w:t>
      </w:r>
      <w:r w:rsidRPr="00A179BD">
        <w:rPr>
          <w:sz w:val="28"/>
          <w:szCs w:val="28"/>
        </w:rPr>
        <w:lastRenderedPageBreak/>
        <w:t xml:space="preserve">Urodynamic Society. Neurourology and Urodynamics: </w:t>
      </w:r>
      <w:r w:rsidRPr="00A179BD">
        <w:rPr>
          <w:i/>
          <w:sz w:val="28"/>
          <w:szCs w:val="28"/>
        </w:rPr>
        <w:t>Official Journal of the International Continence Society</w:t>
      </w:r>
      <w:r w:rsidRPr="00A179BD">
        <w:rPr>
          <w:sz w:val="28"/>
          <w:szCs w:val="28"/>
          <w:lang w:val="en-US"/>
        </w:rPr>
        <w:t>,</w:t>
      </w:r>
      <w:r w:rsidRPr="00A179BD">
        <w:rPr>
          <w:sz w:val="28"/>
          <w:szCs w:val="28"/>
        </w:rPr>
        <w:t xml:space="preserve"> 16(3): 149-151.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6</w:t>
      </w:r>
      <w:r w:rsidRPr="00D80854">
        <w:rPr>
          <w:sz w:val="28"/>
          <w:szCs w:val="28"/>
        </w:rPr>
        <w:t>.</w:t>
      </w:r>
      <w:r w:rsidRPr="00D80854">
        <w:rPr>
          <w:sz w:val="28"/>
          <w:szCs w:val="28"/>
        </w:rPr>
        <w:tab/>
      </w:r>
      <w:r w:rsidRPr="00D80854">
        <w:rPr>
          <w:b/>
          <w:sz w:val="28"/>
          <w:szCs w:val="28"/>
        </w:rPr>
        <w:t>Kwong P.O., Westney O.L.</w:t>
      </w:r>
      <w:r w:rsidRPr="00D80854">
        <w:rPr>
          <w:sz w:val="28"/>
          <w:szCs w:val="28"/>
        </w:rPr>
        <w:t xml:space="preserve"> (2004). Management of postoperative detrusor instability and voiding dysfunction: </w:t>
      </w:r>
      <w:r w:rsidRPr="00D80854">
        <w:rPr>
          <w:i/>
          <w:sz w:val="28"/>
          <w:szCs w:val="28"/>
        </w:rPr>
        <w:t>CRC Press</w:t>
      </w:r>
      <w:r w:rsidRPr="00D80854">
        <w:rPr>
          <w:sz w:val="28"/>
          <w:szCs w:val="28"/>
          <w:lang w:val="en-US"/>
        </w:rPr>
        <w:t>,</w:t>
      </w:r>
      <w:r w:rsidRPr="00D80854">
        <w:rPr>
          <w:sz w:val="28"/>
          <w:szCs w:val="28"/>
        </w:rPr>
        <w:t xml:space="preserve"> 437-445. </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7</w:t>
      </w:r>
      <w:r w:rsidRPr="00D80854">
        <w:rPr>
          <w:sz w:val="28"/>
          <w:szCs w:val="28"/>
        </w:rPr>
        <w:t>.</w:t>
      </w:r>
      <w:r w:rsidRPr="00D80854">
        <w:rPr>
          <w:sz w:val="28"/>
          <w:szCs w:val="28"/>
        </w:rPr>
        <w:tab/>
      </w:r>
      <w:r w:rsidRPr="00D80854">
        <w:rPr>
          <w:b/>
          <w:sz w:val="28"/>
          <w:szCs w:val="28"/>
        </w:rPr>
        <w:t>Hermieu J.F.</w:t>
      </w:r>
      <w:r w:rsidRPr="00D80854">
        <w:rPr>
          <w:sz w:val="28"/>
          <w:szCs w:val="28"/>
          <w:lang w:val="en-US"/>
        </w:rPr>
        <w:t xml:space="preserve"> (</w:t>
      </w:r>
      <w:r w:rsidRPr="00D80854">
        <w:rPr>
          <w:sz w:val="28"/>
          <w:szCs w:val="28"/>
        </w:rPr>
        <w:t>2005</w:t>
      </w:r>
      <w:r w:rsidRPr="00D80854">
        <w:rPr>
          <w:sz w:val="28"/>
          <w:szCs w:val="28"/>
          <w:lang w:val="en-US"/>
        </w:rPr>
        <w:t>)</w:t>
      </w:r>
      <w:r w:rsidRPr="00D80854">
        <w:rPr>
          <w:sz w:val="28"/>
          <w:szCs w:val="28"/>
        </w:rPr>
        <w:t xml:space="preserve">, l'incontinence urinaire d'effort de la femme: revue des différents procédés. Annales d'urologie;: </w:t>
      </w:r>
      <w:r w:rsidRPr="00D80854">
        <w:rPr>
          <w:i/>
          <w:sz w:val="28"/>
          <w:szCs w:val="28"/>
        </w:rPr>
        <w:t>Elsevier</w:t>
      </w:r>
      <w:r w:rsidRPr="00D80854">
        <w:rPr>
          <w:sz w:val="28"/>
          <w:szCs w:val="28"/>
        </w:rPr>
        <w:t>.</w:t>
      </w:r>
    </w:p>
    <w:p w:rsidR="00F20B0C" w:rsidRPr="00D80854" w:rsidRDefault="00F20B0C" w:rsidP="00F20B0C">
      <w:pPr>
        <w:pStyle w:val="EndNoteBibliography"/>
        <w:spacing w:line="360" w:lineRule="auto"/>
        <w:ind w:left="709" w:hanging="709"/>
        <w:jc w:val="both"/>
        <w:rPr>
          <w:sz w:val="28"/>
          <w:szCs w:val="28"/>
        </w:rPr>
      </w:pPr>
      <w:r>
        <w:rPr>
          <w:sz w:val="28"/>
          <w:szCs w:val="28"/>
        </w:rPr>
        <w:t>9</w:t>
      </w:r>
      <w:r>
        <w:rPr>
          <w:sz w:val="28"/>
          <w:szCs w:val="28"/>
          <w:lang w:val="en-US"/>
        </w:rPr>
        <w:t>8</w:t>
      </w:r>
      <w:r w:rsidRPr="00D80854">
        <w:rPr>
          <w:sz w:val="28"/>
          <w:szCs w:val="28"/>
        </w:rPr>
        <w:t>.</w:t>
      </w:r>
      <w:r w:rsidRPr="00D80854">
        <w:rPr>
          <w:sz w:val="28"/>
          <w:szCs w:val="28"/>
        </w:rPr>
        <w:tab/>
      </w:r>
      <w:r w:rsidRPr="00D80854">
        <w:rPr>
          <w:b/>
          <w:sz w:val="28"/>
          <w:szCs w:val="28"/>
        </w:rPr>
        <w:t>Descazeaud A., Salet-Lizee D., Villet R., et al.</w:t>
      </w:r>
      <w:r w:rsidRPr="00D80854">
        <w:rPr>
          <w:sz w:val="28"/>
          <w:szCs w:val="28"/>
        </w:rPr>
        <w:t xml:space="preserve"> (2007). TVT-O treatment of stress urinary incontinence: immediate and one-year results. </w:t>
      </w:r>
      <w:r w:rsidRPr="00D80854">
        <w:rPr>
          <w:i/>
          <w:sz w:val="28"/>
          <w:szCs w:val="28"/>
        </w:rPr>
        <w:t>Gynecol Obstet Fertil</w:t>
      </w:r>
      <w:r w:rsidRPr="00D80854">
        <w:rPr>
          <w:sz w:val="28"/>
          <w:szCs w:val="28"/>
          <w:lang w:val="en-US"/>
        </w:rPr>
        <w:t>,</w:t>
      </w:r>
      <w:r w:rsidRPr="00D80854">
        <w:rPr>
          <w:sz w:val="28"/>
          <w:szCs w:val="28"/>
        </w:rPr>
        <w:t xml:space="preserve"> 35(6): 523-529.10.1016/j.gyobfe.2007.03.014</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9</w:t>
      </w:r>
      <w:r>
        <w:rPr>
          <w:sz w:val="28"/>
          <w:szCs w:val="28"/>
          <w:lang w:val="en-US"/>
        </w:rPr>
        <w:t>9</w:t>
      </w:r>
      <w:r w:rsidRPr="00D80854">
        <w:rPr>
          <w:sz w:val="28"/>
          <w:szCs w:val="28"/>
        </w:rPr>
        <w:t>.</w:t>
      </w:r>
      <w:r w:rsidRPr="00D80854">
        <w:rPr>
          <w:sz w:val="28"/>
          <w:szCs w:val="28"/>
        </w:rPr>
        <w:tab/>
      </w:r>
      <w:r w:rsidRPr="00D80854">
        <w:rPr>
          <w:b/>
          <w:sz w:val="28"/>
          <w:szCs w:val="28"/>
        </w:rPr>
        <w:t>Beji N.K., Yalcin O., Erkan H.A.</w:t>
      </w:r>
      <w:r w:rsidRPr="00D80854">
        <w:rPr>
          <w:b/>
          <w:sz w:val="28"/>
          <w:szCs w:val="28"/>
          <w:lang w:val="en-US"/>
        </w:rPr>
        <w:t xml:space="preserve">, et al. </w:t>
      </w:r>
      <w:r w:rsidRPr="00D80854">
        <w:rPr>
          <w:sz w:val="28"/>
          <w:szCs w:val="28"/>
        </w:rPr>
        <w:t xml:space="preserve">(2003). The effect of pelvic floor training on sexual function of treated patients. </w:t>
      </w:r>
      <w:r w:rsidRPr="00D80854">
        <w:rPr>
          <w:i/>
          <w:sz w:val="28"/>
          <w:szCs w:val="28"/>
        </w:rPr>
        <w:t>J International Urogynecology Journal</w:t>
      </w:r>
      <w:r w:rsidRPr="00D80854">
        <w:rPr>
          <w:sz w:val="28"/>
          <w:szCs w:val="28"/>
          <w:lang w:val="en-US"/>
        </w:rPr>
        <w:t xml:space="preserve">, </w:t>
      </w:r>
      <w:r w:rsidRPr="00D80854">
        <w:rPr>
          <w:sz w:val="28"/>
          <w:szCs w:val="28"/>
        </w:rPr>
        <w:t>14(4): 234-238</w:t>
      </w:r>
    </w:p>
    <w:p w:rsidR="00F20B0C" w:rsidRPr="00D80854" w:rsidRDefault="00F20B0C" w:rsidP="00F20B0C">
      <w:pPr>
        <w:pStyle w:val="EndNoteBibliography"/>
        <w:spacing w:line="360" w:lineRule="auto"/>
        <w:ind w:left="709" w:hanging="709"/>
        <w:jc w:val="both"/>
        <w:rPr>
          <w:sz w:val="28"/>
          <w:szCs w:val="28"/>
          <w:lang w:val="en-US"/>
        </w:rPr>
      </w:pPr>
      <w:r>
        <w:rPr>
          <w:sz w:val="28"/>
          <w:szCs w:val="28"/>
          <w:lang w:val="en-US"/>
        </w:rPr>
        <w:t>100</w:t>
      </w:r>
      <w:r w:rsidRPr="00D80854">
        <w:rPr>
          <w:sz w:val="28"/>
          <w:szCs w:val="28"/>
        </w:rPr>
        <w:t>.</w:t>
      </w:r>
      <w:r w:rsidRPr="00D80854">
        <w:rPr>
          <w:sz w:val="28"/>
          <w:szCs w:val="28"/>
        </w:rPr>
        <w:tab/>
      </w:r>
      <w:r w:rsidRPr="00D80854">
        <w:rPr>
          <w:b/>
          <w:sz w:val="28"/>
          <w:szCs w:val="28"/>
        </w:rPr>
        <w:t>Brubaker L., Benson J.T., Bent A., et al.</w:t>
      </w:r>
      <w:r w:rsidRPr="00D80854">
        <w:rPr>
          <w:sz w:val="28"/>
          <w:szCs w:val="28"/>
        </w:rPr>
        <w:t xml:space="preserve"> (1997). Transvaginal electrical stimulation for female urinary incontinence.</w:t>
      </w:r>
      <w:r w:rsidRPr="00D80854">
        <w:rPr>
          <w:sz w:val="28"/>
          <w:szCs w:val="28"/>
          <w:lang w:val="en-US"/>
        </w:rPr>
        <w:t xml:space="preserve"> </w:t>
      </w:r>
      <w:r w:rsidRPr="00D80854">
        <w:rPr>
          <w:i/>
          <w:sz w:val="28"/>
          <w:szCs w:val="28"/>
          <w:lang w:val="en-US"/>
        </w:rPr>
        <w:t>J American journal of obstetricsgynecology</w:t>
      </w:r>
      <w:r w:rsidRPr="00D80854">
        <w:rPr>
          <w:sz w:val="28"/>
          <w:szCs w:val="28"/>
          <w:lang w:val="en-US"/>
        </w:rPr>
        <w:t>,</w:t>
      </w:r>
      <w:r w:rsidRPr="00D80854">
        <w:rPr>
          <w:sz w:val="28"/>
          <w:szCs w:val="28"/>
        </w:rPr>
        <w:t xml:space="preserve"> 177(3): 536-540</w:t>
      </w:r>
    </w:p>
    <w:p w:rsidR="00F20B0C" w:rsidRPr="00D80854" w:rsidRDefault="00F20B0C" w:rsidP="00F20B0C">
      <w:pPr>
        <w:pStyle w:val="EndNoteBibliography"/>
        <w:spacing w:line="360" w:lineRule="auto"/>
        <w:ind w:left="709" w:hanging="709"/>
        <w:jc w:val="both"/>
        <w:rPr>
          <w:sz w:val="28"/>
          <w:szCs w:val="28"/>
        </w:rPr>
      </w:pPr>
      <w:r>
        <w:rPr>
          <w:sz w:val="28"/>
          <w:szCs w:val="28"/>
          <w:lang w:val="en-US"/>
        </w:rPr>
        <w:t>101</w:t>
      </w:r>
      <w:r w:rsidRPr="00D80854">
        <w:rPr>
          <w:sz w:val="28"/>
          <w:szCs w:val="28"/>
        </w:rPr>
        <w:t>.</w:t>
      </w:r>
      <w:r w:rsidRPr="00D80854">
        <w:rPr>
          <w:sz w:val="28"/>
          <w:szCs w:val="28"/>
        </w:rPr>
        <w:tab/>
      </w:r>
      <w:r w:rsidRPr="00D80854">
        <w:rPr>
          <w:b/>
          <w:sz w:val="28"/>
          <w:szCs w:val="28"/>
        </w:rPr>
        <w:t>Jason P.G</w:t>
      </w:r>
      <w:r w:rsidRPr="00D80854">
        <w:rPr>
          <w:b/>
          <w:sz w:val="28"/>
          <w:szCs w:val="28"/>
          <w:lang w:val="en-US"/>
        </w:rPr>
        <w:t>.,</w:t>
      </w:r>
      <w:r w:rsidRPr="00D80854">
        <w:rPr>
          <w:b/>
          <w:sz w:val="28"/>
          <w:szCs w:val="28"/>
        </w:rPr>
        <w:t xml:space="preserve"> Philippe Z.</w:t>
      </w:r>
      <w:r>
        <w:rPr>
          <w:b/>
          <w:sz w:val="28"/>
          <w:szCs w:val="28"/>
          <w:lang w:val="en-US"/>
        </w:rPr>
        <w:t>,</w:t>
      </w:r>
      <w:r w:rsidRPr="00D80854">
        <w:rPr>
          <w:sz w:val="28"/>
          <w:szCs w:val="28"/>
        </w:rPr>
        <w:t xml:space="preserve"> (2005). A evidence based approach to the evaluation and management of stress incontinence in women. </w:t>
      </w:r>
      <w:r w:rsidRPr="00D80854">
        <w:rPr>
          <w:i/>
          <w:sz w:val="28"/>
          <w:szCs w:val="28"/>
        </w:rPr>
        <w:t>Current Opinion in Urology</w:t>
      </w:r>
      <w:r w:rsidRPr="00D80854">
        <w:rPr>
          <w:sz w:val="28"/>
          <w:szCs w:val="28"/>
          <w:lang w:val="en-US"/>
        </w:rPr>
        <w:t>,</w:t>
      </w:r>
      <w:r w:rsidRPr="00D80854">
        <w:rPr>
          <w:sz w:val="28"/>
          <w:szCs w:val="28"/>
        </w:rPr>
        <w:t xml:space="preserve"> 15: 236-243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Pr>
          <w:sz w:val="28"/>
          <w:szCs w:val="28"/>
          <w:lang w:val="en-US"/>
        </w:rPr>
        <w:t>2</w:t>
      </w:r>
      <w:r w:rsidRPr="00D80854">
        <w:rPr>
          <w:sz w:val="28"/>
          <w:szCs w:val="28"/>
        </w:rPr>
        <w:t>.</w:t>
      </w:r>
      <w:r w:rsidRPr="00D80854">
        <w:rPr>
          <w:sz w:val="28"/>
          <w:szCs w:val="28"/>
        </w:rPr>
        <w:tab/>
      </w:r>
      <w:r w:rsidRPr="00D80854">
        <w:rPr>
          <w:b/>
          <w:sz w:val="28"/>
          <w:szCs w:val="28"/>
        </w:rPr>
        <w:t>Rodney A.A Dmochowski</w:t>
      </w:r>
      <w:r>
        <w:rPr>
          <w:b/>
          <w:sz w:val="28"/>
          <w:szCs w:val="28"/>
          <w:lang w:val="en-US"/>
        </w:rPr>
        <w:t xml:space="preserve"> R.</w:t>
      </w:r>
      <w:r w:rsidRPr="00D80854">
        <w:rPr>
          <w:b/>
          <w:sz w:val="28"/>
          <w:szCs w:val="28"/>
        </w:rPr>
        <w:t>, Blaivas JM, et al.</w:t>
      </w:r>
      <w:r w:rsidRPr="00D80854">
        <w:rPr>
          <w:sz w:val="28"/>
          <w:szCs w:val="28"/>
        </w:rPr>
        <w:t xml:space="preserve"> (2009). Guideline for the surgical management of female stress</w:t>
      </w:r>
      <w:r w:rsidRPr="00D80854">
        <w:rPr>
          <w:sz w:val="28"/>
          <w:szCs w:val="28"/>
          <w:lang w:val="en-US"/>
        </w:rPr>
        <w:t xml:space="preserve"> </w:t>
      </w:r>
      <w:r w:rsidRPr="00D80854">
        <w:rPr>
          <w:sz w:val="28"/>
          <w:szCs w:val="28"/>
        </w:rPr>
        <w:t xml:space="preserve">urinary incontinence. </w:t>
      </w:r>
      <w:r w:rsidRPr="00D80854">
        <w:rPr>
          <w:i/>
          <w:sz w:val="28"/>
          <w:szCs w:val="28"/>
        </w:rPr>
        <w:t>AUA Guideline</w:t>
      </w:r>
      <w:r w:rsidRPr="00D80854">
        <w:rPr>
          <w:sz w:val="28"/>
          <w:szCs w:val="28"/>
          <w:lang w:val="en-US"/>
        </w:rPr>
        <w:t xml:space="preserve">, </w:t>
      </w:r>
      <w:r w:rsidRPr="00D80854">
        <w:rPr>
          <w:sz w:val="28"/>
          <w:szCs w:val="28"/>
        </w:rPr>
        <w:t>2009: 35-41</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Pr>
          <w:sz w:val="28"/>
          <w:szCs w:val="28"/>
          <w:lang w:val="en-US"/>
        </w:rPr>
        <w:t>3</w:t>
      </w:r>
      <w:r w:rsidRPr="00D80854">
        <w:rPr>
          <w:sz w:val="28"/>
          <w:szCs w:val="28"/>
        </w:rPr>
        <w:t>.</w:t>
      </w:r>
      <w:r w:rsidRPr="00D80854">
        <w:rPr>
          <w:sz w:val="28"/>
          <w:szCs w:val="28"/>
        </w:rPr>
        <w:tab/>
      </w:r>
      <w:r w:rsidRPr="002174B1">
        <w:rPr>
          <w:b/>
          <w:sz w:val="28"/>
          <w:szCs w:val="28"/>
          <w:lang w:val="en-US"/>
        </w:rPr>
        <w:t xml:space="preserve">Delorne </w:t>
      </w:r>
      <w:r>
        <w:rPr>
          <w:b/>
          <w:sz w:val="28"/>
          <w:szCs w:val="28"/>
        </w:rPr>
        <w:t>E</w:t>
      </w:r>
      <w:r>
        <w:rPr>
          <w:b/>
          <w:sz w:val="28"/>
          <w:szCs w:val="28"/>
          <w:lang w:val="en-US"/>
        </w:rPr>
        <w:t xml:space="preserve"> </w:t>
      </w:r>
      <w:r w:rsidRPr="00D80854">
        <w:rPr>
          <w:sz w:val="28"/>
          <w:szCs w:val="28"/>
        </w:rPr>
        <w:t xml:space="preserve">(2001). La bandelette trans-obturatrice: un procédé miniinvasif pour traiter l’incontinence urinaire d’effort de la femme. </w:t>
      </w:r>
      <w:r w:rsidRPr="00D80854">
        <w:rPr>
          <w:i/>
          <w:sz w:val="28"/>
          <w:szCs w:val="28"/>
        </w:rPr>
        <w:t>Progrès en Urologie</w:t>
      </w:r>
      <w:r w:rsidRPr="00D80854">
        <w:rPr>
          <w:sz w:val="28"/>
          <w:szCs w:val="28"/>
          <w:lang w:val="en-US"/>
        </w:rPr>
        <w:t>,</w:t>
      </w:r>
      <w:r w:rsidRPr="00D80854">
        <w:rPr>
          <w:sz w:val="28"/>
          <w:szCs w:val="28"/>
        </w:rPr>
        <w:t xml:space="preserve"> 11: 1306 – 1313</w:t>
      </w:r>
    </w:p>
    <w:p w:rsidR="00F20B0C" w:rsidRPr="00D80854" w:rsidRDefault="00F20B0C" w:rsidP="00F20B0C">
      <w:pPr>
        <w:pStyle w:val="EndNoteBibliography"/>
        <w:spacing w:line="360" w:lineRule="auto"/>
        <w:ind w:left="709" w:hanging="709"/>
        <w:jc w:val="both"/>
        <w:rPr>
          <w:sz w:val="28"/>
          <w:szCs w:val="28"/>
        </w:rPr>
      </w:pPr>
      <w:r>
        <w:rPr>
          <w:sz w:val="28"/>
          <w:szCs w:val="28"/>
        </w:rPr>
        <w:t>10</w:t>
      </w:r>
      <w:r>
        <w:rPr>
          <w:sz w:val="28"/>
          <w:szCs w:val="28"/>
          <w:lang w:val="en-US"/>
        </w:rPr>
        <w:t>4</w:t>
      </w:r>
      <w:r w:rsidRPr="00D80854">
        <w:rPr>
          <w:sz w:val="28"/>
          <w:szCs w:val="28"/>
        </w:rPr>
        <w:t>.</w:t>
      </w:r>
      <w:r w:rsidRPr="00D80854">
        <w:rPr>
          <w:sz w:val="28"/>
          <w:szCs w:val="28"/>
        </w:rPr>
        <w:tab/>
      </w:r>
      <w:r w:rsidRPr="00D80854">
        <w:rPr>
          <w:b/>
          <w:sz w:val="28"/>
          <w:szCs w:val="28"/>
        </w:rPr>
        <w:t>Delorme E</w:t>
      </w:r>
      <w:r w:rsidRPr="00D80854">
        <w:rPr>
          <w:b/>
          <w:sz w:val="28"/>
          <w:szCs w:val="28"/>
          <w:lang w:val="en-US"/>
        </w:rPr>
        <w:t>.</w:t>
      </w:r>
      <w:r w:rsidRPr="00D80854">
        <w:rPr>
          <w:b/>
          <w:sz w:val="28"/>
          <w:szCs w:val="28"/>
        </w:rPr>
        <w:t xml:space="preserve"> D.S., Tayrac </w:t>
      </w:r>
      <w:r w:rsidRPr="00D80854">
        <w:rPr>
          <w:b/>
          <w:sz w:val="28"/>
          <w:szCs w:val="28"/>
          <w:lang w:val="en-US"/>
        </w:rPr>
        <w:t>D.</w:t>
      </w:r>
      <w:r w:rsidRPr="00D80854">
        <w:rPr>
          <w:b/>
          <w:sz w:val="28"/>
          <w:szCs w:val="28"/>
        </w:rPr>
        <w:t>R</w:t>
      </w:r>
      <w:r w:rsidRPr="00D80854">
        <w:rPr>
          <w:b/>
          <w:sz w:val="28"/>
          <w:szCs w:val="28"/>
          <w:lang w:val="en-US"/>
        </w:rPr>
        <w:t>.</w:t>
      </w:r>
      <w:r w:rsidRPr="00D80854">
        <w:rPr>
          <w:b/>
          <w:sz w:val="28"/>
          <w:szCs w:val="28"/>
        </w:rPr>
        <w:t>, Delmas V</w:t>
      </w:r>
      <w:r w:rsidRPr="00D80854">
        <w:rPr>
          <w:b/>
          <w:sz w:val="28"/>
          <w:szCs w:val="28"/>
          <w:lang w:val="en-US"/>
        </w:rPr>
        <w:t>.</w:t>
      </w:r>
      <w:r w:rsidRPr="00D80854">
        <w:rPr>
          <w:b/>
          <w:sz w:val="28"/>
          <w:szCs w:val="28"/>
        </w:rPr>
        <w:t>,</w:t>
      </w:r>
      <w:r w:rsidRPr="00D80854">
        <w:rPr>
          <w:sz w:val="28"/>
          <w:szCs w:val="28"/>
        </w:rPr>
        <w:t>. (2003). Transobturator</w:t>
      </w:r>
    </w:p>
    <w:p w:rsidR="00F20B0C" w:rsidRPr="00D80854" w:rsidRDefault="00F20B0C" w:rsidP="00F20B0C">
      <w:pPr>
        <w:pStyle w:val="EndNoteBibliography"/>
        <w:spacing w:line="360" w:lineRule="auto"/>
        <w:ind w:left="709"/>
        <w:jc w:val="both"/>
        <w:rPr>
          <w:sz w:val="28"/>
          <w:szCs w:val="28"/>
        </w:rPr>
      </w:pPr>
      <w:r w:rsidRPr="00D80854">
        <w:rPr>
          <w:sz w:val="28"/>
          <w:szCs w:val="28"/>
        </w:rPr>
        <w:t xml:space="preserve">tape (Uratape).A new minimally invasive method in the treatment of urinary incontinence in women. </w:t>
      </w:r>
      <w:r w:rsidRPr="00D80854">
        <w:rPr>
          <w:i/>
          <w:sz w:val="28"/>
          <w:szCs w:val="28"/>
        </w:rPr>
        <w:t>Prog Urol</w:t>
      </w:r>
      <w:r w:rsidRPr="00D80854">
        <w:rPr>
          <w:sz w:val="28"/>
          <w:szCs w:val="28"/>
          <w:lang w:val="en-US"/>
        </w:rPr>
        <w:t>,</w:t>
      </w:r>
      <w:r w:rsidRPr="00D80854">
        <w:rPr>
          <w:sz w:val="28"/>
          <w:szCs w:val="28"/>
        </w:rPr>
        <w:t xml:space="preserve"> 13: 656-659</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lastRenderedPageBreak/>
        <w:t>10</w:t>
      </w:r>
      <w:r>
        <w:rPr>
          <w:sz w:val="28"/>
          <w:szCs w:val="28"/>
          <w:lang w:val="en-US"/>
        </w:rPr>
        <w:t>5</w:t>
      </w:r>
      <w:r w:rsidRPr="00D80854">
        <w:rPr>
          <w:sz w:val="28"/>
          <w:szCs w:val="28"/>
        </w:rPr>
        <w:t>.</w:t>
      </w:r>
      <w:r w:rsidRPr="00D80854">
        <w:rPr>
          <w:sz w:val="28"/>
          <w:szCs w:val="28"/>
        </w:rPr>
        <w:tab/>
      </w:r>
      <w:r w:rsidRPr="00D80854">
        <w:rPr>
          <w:b/>
          <w:sz w:val="28"/>
          <w:szCs w:val="28"/>
        </w:rPr>
        <w:t>Roumeguere T., Quackels T., Bollens R., et al.</w:t>
      </w:r>
      <w:r w:rsidRPr="00D80854">
        <w:rPr>
          <w:sz w:val="28"/>
          <w:szCs w:val="28"/>
        </w:rPr>
        <w:t xml:space="preserve"> (2005). Trans-obturator vaginal tape (TOT) for female stress incontinence: one year follow-up in 120 patients. </w:t>
      </w:r>
      <w:r w:rsidRPr="00D80854">
        <w:rPr>
          <w:i/>
          <w:sz w:val="28"/>
          <w:szCs w:val="28"/>
        </w:rPr>
        <w:t>Eur Urol</w:t>
      </w:r>
      <w:r w:rsidRPr="00D80854">
        <w:rPr>
          <w:sz w:val="28"/>
          <w:szCs w:val="28"/>
          <w:lang w:val="en-US"/>
        </w:rPr>
        <w:t>,</w:t>
      </w:r>
      <w:r w:rsidRPr="00D80854">
        <w:rPr>
          <w:sz w:val="28"/>
          <w:szCs w:val="28"/>
        </w:rPr>
        <w:t xml:space="preserve"> 48(5): 805-809.</w:t>
      </w:r>
      <w:r w:rsidRPr="00D80854">
        <w:rPr>
          <w:sz w:val="28"/>
          <w:szCs w:val="28"/>
          <w:lang w:val="en-US"/>
        </w:rPr>
        <w:t xml:space="preserve"> DOI: </w:t>
      </w:r>
      <w:r w:rsidRPr="00D80854">
        <w:rPr>
          <w:sz w:val="28"/>
          <w:szCs w:val="28"/>
        </w:rPr>
        <w:t>10.1016/j.eururo.2005.08.003</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Pr>
          <w:sz w:val="28"/>
          <w:szCs w:val="28"/>
          <w:lang w:val="en-US"/>
        </w:rPr>
        <w:t>6</w:t>
      </w:r>
      <w:r w:rsidRPr="00D80854">
        <w:rPr>
          <w:sz w:val="28"/>
          <w:szCs w:val="28"/>
        </w:rPr>
        <w:t>.</w:t>
      </w:r>
      <w:r w:rsidRPr="00D80854">
        <w:rPr>
          <w:sz w:val="28"/>
          <w:szCs w:val="28"/>
        </w:rPr>
        <w:tab/>
      </w:r>
      <w:r w:rsidRPr="00D80854">
        <w:rPr>
          <w:b/>
          <w:sz w:val="28"/>
          <w:szCs w:val="28"/>
        </w:rPr>
        <w:t>Mellier G., Benayed B., Bretones S., et al.</w:t>
      </w:r>
      <w:r w:rsidRPr="00D80854">
        <w:rPr>
          <w:sz w:val="28"/>
          <w:szCs w:val="28"/>
        </w:rPr>
        <w:t xml:space="preserve"> (2004). Suburethral tape via the obturator route: is the TOT a simplification of the TVT? </w:t>
      </w:r>
      <w:r w:rsidRPr="00D80854">
        <w:rPr>
          <w:i/>
          <w:sz w:val="28"/>
          <w:szCs w:val="28"/>
        </w:rPr>
        <w:t>Int Urogynecol J Pelvic Floor Dysfunct</w:t>
      </w:r>
      <w:r w:rsidRPr="00D80854">
        <w:rPr>
          <w:sz w:val="28"/>
          <w:szCs w:val="28"/>
          <w:lang w:val="en-US"/>
        </w:rPr>
        <w:t>,</w:t>
      </w:r>
      <w:r w:rsidRPr="00D80854">
        <w:rPr>
          <w:sz w:val="28"/>
          <w:szCs w:val="28"/>
        </w:rPr>
        <w:t xml:space="preserve"> 15(4): 227-232.10.1007/s00192-004-1162-8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Pr>
          <w:sz w:val="28"/>
          <w:szCs w:val="28"/>
          <w:lang w:val="en-US"/>
        </w:rPr>
        <w:t>7</w:t>
      </w:r>
      <w:r w:rsidRPr="00D80854">
        <w:rPr>
          <w:sz w:val="28"/>
          <w:szCs w:val="28"/>
        </w:rPr>
        <w:t>.</w:t>
      </w:r>
      <w:r w:rsidRPr="00D80854">
        <w:rPr>
          <w:sz w:val="28"/>
          <w:szCs w:val="28"/>
        </w:rPr>
        <w:tab/>
      </w:r>
      <w:r w:rsidRPr="00D80854">
        <w:rPr>
          <w:b/>
          <w:sz w:val="28"/>
          <w:szCs w:val="28"/>
        </w:rPr>
        <w:t>Krauth J.S., Rasoamiaramanana H., Barletta H., et al.</w:t>
      </w:r>
      <w:r w:rsidRPr="00D80854">
        <w:rPr>
          <w:sz w:val="28"/>
          <w:szCs w:val="28"/>
        </w:rPr>
        <w:t xml:space="preserve"> (2005). Sub-urethral tape treatment of female urinary incontinence--morbidity assessment of the trans-obturator route and a new tape (I-STOP): a multi-centre experiment involving 604 cases. </w:t>
      </w:r>
      <w:r w:rsidRPr="00D80854">
        <w:rPr>
          <w:i/>
          <w:sz w:val="28"/>
          <w:szCs w:val="28"/>
        </w:rPr>
        <w:t>Eur Urol</w:t>
      </w:r>
      <w:r w:rsidRPr="00D80854">
        <w:rPr>
          <w:sz w:val="28"/>
          <w:szCs w:val="28"/>
          <w:lang w:val="en-US"/>
        </w:rPr>
        <w:t>,</w:t>
      </w:r>
      <w:r w:rsidRPr="00D80854">
        <w:rPr>
          <w:sz w:val="28"/>
          <w:szCs w:val="28"/>
        </w:rPr>
        <w:t xml:space="preserve"> 47(1): 102-106</w:t>
      </w:r>
      <w:r w:rsidRPr="00D80854">
        <w:rPr>
          <w:sz w:val="28"/>
          <w:szCs w:val="28"/>
          <w:lang w:val="en-US"/>
        </w:rPr>
        <w:t>.</w:t>
      </w:r>
      <w:r w:rsidRPr="00D80854">
        <w:rPr>
          <w:sz w:val="28"/>
          <w:szCs w:val="28"/>
        </w:rPr>
        <w:t xml:space="preserve"> </w:t>
      </w:r>
      <w:r w:rsidRPr="00D80854">
        <w:rPr>
          <w:sz w:val="28"/>
          <w:szCs w:val="28"/>
          <w:lang w:val="en-US"/>
        </w:rPr>
        <w:t xml:space="preserve">DOI: </w:t>
      </w:r>
      <w:r w:rsidRPr="00D80854">
        <w:rPr>
          <w:sz w:val="28"/>
          <w:szCs w:val="28"/>
        </w:rPr>
        <w:t>10.1016/j.eururo.</w:t>
      </w:r>
      <w:r w:rsidRPr="00D80854">
        <w:rPr>
          <w:sz w:val="28"/>
          <w:szCs w:val="28"/>
          <w:lang w:val="en-US"/>
        </w:rPr>
        <w:t xml:space="preserve"> </w:t>
      </w:r>
      <w:r w:rsidRPr="00D80854">
        <w:rPr>
          <w:sz w:val="28"/>
          <w:szCs w:val="28"/>
        </w:rPr>
        <w:t>2004.08.015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Pr>
          <w:sz w:val="28"/>
          <w:szCs w:val="28"/>
          <w:lang w:val="en-US"/>
        </w:rPr>
        <w:t>8</w:t>
      </w:r>
      <w:r w:rsidRPr="00D80854">
        <w:rPr>
          <w:sz w:val="28"/>
          <w:szCs w:val="28"/>
        </w:rPr>
        <w:t>.</w:t>
      </w:r>
      <w:r w:rsidRPr="00D80854">
        <w:rPr>
          <w:sz w:val="28"/>
          <w:szCs w:val="28"/>
        </w:rPr>
        <w:tab/>
      </w:r>
      <w:r w:rsidRPr="00D80854">
        <w:rPr>
          <w:b/>
          <w:sz w:val="28"/>
          <w:szCs w:val="28"/>
        </w:rPr>
        <w:t>Cindolo L S.L., Rota G</w:t>
      </w:r>
      <w:r>
        <w:rPr>
          <w:b/>
          <w:sz w:val="28"/>
          <w:szCs w:val="28"/>
          <w:lang w:val="en-US"/>
        </w:rPr>
        <w:t>.</w:t>
      </w:r>
      <w:r w:rsidRPr="00D80854">
        <w:rPr>
          <w:b/>
          <w:sz w:val="28"/>
          <w:szCs w:val="28"/>
        </w:rPr>
        <w:t>, Bellini S</w:t>
      </w:r>
      <w:r>
        <w:rPr>
          <w:b/>
          <w:sz w:val="28"/>
          <w:szCs w:val="28"/>
          <w:lang w:val="en-US"/>
        </w:rPr>
        <w:t>.</w:t>
      </w:r>
      <w:r w:rsidRPr="00D80854">
        <w:rPr>
          <w:b/>
          <w:sz w:val="28"/>
          <w:szCs w:val="28"/>
        </w:rPr>
        <w:t xml:space="preserve">, </w:t>
      </w:r>
      <w:r>
        <w:rPr>
          <w:b/>
          <w:sz w:val="28"/>
          <w:szCs w:val="28"/>
          <w:lang w:val="en-US"/>
        </w:rPr>
        <w:t>et al</w:t>
      </w:r>
      <w:r w:rsidRPr="00D80854">
        <w:rPr>
          <w:sz w:val="28"/>
          <w:szCs w:val="28"/>
        </w:rPr>
        <w:t xml:space="preserve"> (2004). Tension-free transobturator approach for female stress urinary incontinence. </w:t>
      </w:r>
      <w:r w:rsidRPr="00D80854">
        <w:rPr>
          <w:i/>
          <w:sz w:val="28"/>
          <w:szCs w:val="28"/>
        </w:rPr>
        <w:t>Minerva Urol Nefrol</w:t>
      </w:r>
      <w:r w:rsidRPr="00D80854">
        <w:rPr>
          <w:sz w:val="28"/>
          <w:szCs w:val="28"/>
          <w:lang w:val="en-US"/>
        </w:rPr>
        <w:t>,</w:t>
      </w:r>
      <w:r w:rsidRPr="00D80854">
        <w:rPr>
          <w:sz w:val="28"/>
          <w:szCs w:val="28"/>
        </w:rPr>
        <w:t xml:space="preserve"> 56: 89-98</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10</w:t>
      </w:r>
      <w:r>
        <w:rPr>
          <w:sz w:val="28"/>
          <w:szCs w:val="28"/>
          <w:lang w:val="en-US"/>
        </w:rPr>
        <w:t>9</w:t>
      </w:r>
      <w:r w:rsidRPr="00D80854">
        <w:rPr>
          <w:sz w:val="28"/>
          <w:szCs w:val="28"/>
        </w:rPr>
        <w:t>.</w:t>
      </w:r>
      <w:r w:rsidRPr="00D80854">
        <w:rPr>
          <w:sz w:val="28"/>
          <w:szCs w:val="28"/>
        </w:rPr>
        <w:tab/>
      </w:r>
      <w:r w:rsidRPr="00D80854">
        <w:rPr>
          <w:b/>
          <w:sz w:val="28"/>
          <w:szCs w:val="28"/>
        </w:rPr>
        <w:t>Deval B., Ferchaux J., Berry R., et al.</w:t>
      </w:r>
      <w:r w:rsidRPr="00D80854">
        <w:rPr>
          <w:sz w:val="28"/>
          <w:szCs w:val="28"/>
        </w:rPr>
        <w:t xml:space="preserve"> (2006). Objective and subjective cure rates after trans-obturator tape (OBTAPE) treatment of female urinary incontinence. </w:t>
      </w:r>
      <w:r w:rsidRPr="00D80854">
        <w:rPr>
          <w:i/>
          <w:sz w:val="28"/>
          <w:szCs w:val="28"/>
        </w:rPr>
        <w:t>Eur Urol</w:t>
      </w:r>
      <w:r w:rsidRPr="00D80854">
        <w:rPr>
          <w:sz w:val="28"/>
          <w:szCs w:val="28"/>
          <w:lang w:val="en-US"/>
        </w:rPr>
        <w:t>,</w:t>
      </w:r>
      <w:r w:rsidRPr="00D80854">
        <w:rPr>
          <w:sz w:val="28"/>
          <w:szCs w:val="28"/>
        </w:rPr>
        <w:t xml:space="preserve"> 49(2): 373-377.</w:t>
      </w:r>
      <w:r w:rsidRPr="00D80854">
        <w:rPr>
          <w:sz w:val="28"/>
          <w:szCs w:val="28"/>
          <w:lang w:val="en-US"/>
        </w:rPr>
        <w:t xml:space="preserve"> DOI: </w:t>
      </w:r>
      <w:r w:rsidRPr="00D80854">
        <w:rPr>
          <w:sz w:val="28"/>
          <w:szCs w:val="28"/>
        </w:rPr>
        <w:t>10.1016/j.eururo.2005.11.012</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w:t>
      </w:r>
      <w:r>
        <w:rPr>
          <w:sz w:val="28"/>
          <w:szCs w:val="28"/>
          <w:lang w:val="en-US"/>
        </w:rPr>
        <w:t>10</w:t>
      </w:r>
      <w:r w:rsidRPr="00D80854">
        <w:rPr>
          <w:sz w:val="28"/>
          <w:szCs w:val="28"/>
        </w:rPr>
        <w:t>.</w:t>
      </w:r>
      <w:r w:rsidRPr="00D80854">
        <w:rPr>
          <w:sz w:val="28"/>
          <w:szCs w:val="28"/>
        </w:rPr>
        <w:tab/>
      </w:r>
      <w:r w:rsidRPr="00D80854">
        <w:rPr>
          <w:b/>
          <w:sz w:val="28"/>
          <w:szCs w:val="28"/>
        </w:rPr>
        <w:t>Costa P., Grise P., Droupy S., et al.</w:t>
      </w:r>
      <w:r w:rsidRPr="00D80854">
        <w:rPr>
          <w:sz w:val="28"/>
          <w:szCs w:val="28"/>
        </w:rPr>
        <w:t xml:space="preserve"> (2004). Surgical treatment of female stress urinary incontinence with a trans-obturator-tape (TOT.) Uratape: short term results of a prospective multicentric study. </w:t>
      </w:r>
      <w:r w:rsidRPr="00D80854">
        <w:rPr>
          <w:i/>
          <w:sz w:val="28"/>
          <w:szCs w:val="28"/>
        </w:rPr>
        <w:t>Eur Urol</w:t>
      </w:r>
      <w:r w:rsidRPr="00D80854">
        <w:rPr>
          <w:sz w:val="28"/>
          <w:szCs w:val="28"/>
          <w:lang w:val="en-US"/>
        </w:rPr>
        <w:t>,</w:t>
      </w:r>
      <w:r w:rsidRPr="00D80854">
        <w:rPr>
          <w:sz w:val="28"/>
          <w:szCs w:val="28"/>
        </w:rPr>
        <w:t xml:space="preserve"> 46(1): 102-106; </w:t>
      </w:r>
      <w:r w:rsidRPr="00D80854">
        <w:rPr>
          <w:sz w:val="28"/>
          <w:szCs w:val="28"/>
          <w:lang w:val="en-US"/>
        </w:rPr>
        <w:t xml:space="preserve">DOI: </w:t>
      </w:r>
      <w:r w:rsidRPr="00D80854">
        <w:rPr>
          <w:sz w:val="28"/>
          <w:szCs w:val="28"/>
        </w:rPr>
        <w:t>10.1016/j.eururo.2004.03.005</w:t>
      </w:r>
    </w:p>
    <w:p w:rsidR="00F20B0C" w:rsidRPr="00D80854" w:rsidRDefault="00F20B0C" w:rsidP="00F20B0C">
      <w:pPr>
        <w:pStyle w:val="EndNoteBibliography"/>
        <w:spacing w:line="360" w:lineRule="auto"/>
        <w:ind w:left="709" w:hanging="709"/>
        <w:jc w:val="both"/>
        <w:rPr>
          <w:sz w:val="28"/>
          <w:szCs w:val="28"/>
        </w:rPr>
      </w:pPr>
      <w:r w:rsidRPr="00D80854">
        <w:rPr>
          <w:sz w:val="28"/>
          <w:szCs w:val="28"/>
        </w:rPr>
        <w:t>1</w:t>
      </w:r>
      <w:r>
        <w:rPr>
          <w:sz w:val="28"/>
          <w:szCs w:val="28"/>
          <w:lang w:val="en-US"/>
        </w:rPr>
        <w:t>11</w:t>
      </w:r>
      <w:r w:rsidRPr="00D80854">
        <w:rPr>
          <w:sz w:val="28"/>
          <w:szCs w:val="28"/>
        </w:rPr>
        <w:t>.</w:t>
      </w:r>
      <w:r w:rsidRPr="00D80854">
        <w:rPr>
          <w:sz w:val="28"/>
          <w:szCs w:val="28"/>
        </w:rPr>
        <w:tab/>
      </w:r>
      <w:r w:rsidRPr="00D80854">
        <w:rPr>
          <w:b/>
          <w:sz w:val="28"/>
          <w:szCs w:val="28"/>
        </w:rPr>
        <w:t>Fischer A., Fink T., Zachmann S., et al.</w:t>
      </w:r>
      <w:r w:rsidRPr="00D80854">
        <w:rPr>
          <w:sz w:val="28"/>
          <w:szCs w:val="28"/>
        </w:rPr>
        <w:t xml:space="preserve"> (2005). Comparison of retropubic and outside-in transoburator sling systems for the cure of female genuine stress urinary incontinence. </w:t>
      </w:r>
      <w:r w:rsidRPr="00D80854">
        <w:rPr>
          <w:i/>
          <w:sz w:val="28"/>
          <w:szCs w:val="28"/>
        </w:rPr>
        <w:t>Eur Urol</w:t>
      </w:r>
      <w:r w:rsidRPr="00D80854">
        <w:rPr>
          <w:sz w:val="28"/>
          <w:szCs w:val="28"/>
          <w:lang w:val="en-US"/>
        </w:rPr>
        <w:t>,</w:t>
      </w:r>
      <w:r w:rsidRPr="00D80854">
        <w:rPr>
          <w:sz w:val="28"/>
          <w:szCs w:val="28"/>
        </w:rPr>
        <w:t xml:space="preserve"> 48(5): 799-804.</w:t>
      </w:r>
      <w:r w:rsidRPr="00D80854">
        <w:rPr>
          <w:sz w:val="28"/>
          <w:szCs w:val="28"/>
          <w:lang w:val="en-US"/>
        </w:rPr>
        <w:t xml:space="preserve"> DOI: </w:t>
      </w:r>
      <w:r w:rsidRPr="00D80854">
        <w:rPr>
          <w:sz w:val="28"/>
          <w:szCs w:val="28"/>
        </w:rPr>
        <w:t>10.1016/j.eururo.2005.07.019</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lastRenderedPageBreak/>
        <w:t>11</w:t>
      </w:r>
      <w:r>
        <w:rPr>
          <w:sz w:val="28"/>
          <w:szCs w:val="28"/>
          <w:lang w:val="en-US"/>
        </w:rPr>
        <w:t>2</w:t>
      </w:r>
      <w:r w:rsidRPr="00D80854">
        <w:rPr>
          <w:sz w:val="28"/>
          <w:szCs w:val="28"/>
        </w:rPr>
        <w:t>.</w:t>
      </w:r>
      <w:r w:rsidRPr="00D80854">
        <w:rPr>
          <w:sz w:val="28"/>
          <w:szCs w:val="28"/>
        </w:rPr>
        <w:tab/>
      </w:r>
      <w:r w:rsidRPr="00D80854">
        <w:rPr>
          <w:b/>
          <w:sz w:val="28"/>
          <w:szCs w:val="28"/>
        </w:rPr>
        <w:t>Gunnemann A., Heleis W., Pohl J., et al.</w:t>
      </w:r>
      <w:r w:rsidRPr="00D80854">
        <w:rPr>
          <w:sz w:val="28"/>
          <w:szCs w:val="28"/>
        </w:rPr>
        <w:t xml:space="preserve"> (2004). The transobturator tape (TOT). A minimally-invasive procedure for the treatment of female urinary stress incontinence. </w:t>
      </w:r>
      <w:r w:rsidRPr="00D80854">
        <w:rPr>
          <w:i/>
          <w:sz w:val="28"/>
          <w:szCs w:val="28"/>
        </w:rPr>
        <w:t>Urologe A</w:t>
      </w:r>
      <w:r w:rsidRPr="00D80854">
        <w:rPr>
          <w:sz w:val="28"/>
          <w:szCs w:val="28"/>
          <w:lang w:val="en-US"/>
        </w:rPr>
        <w:t>,</w:t>
      </w:r>
      <w:r w:rsidRPr="00D80854">
        <w:rPr>
          <w:sz w:val="28"/>
          <w:szCs w:val="28"/>
        </w:rPr>
        <w:t xml:space="preserve"> 43(9): 1106-1110.</w:t>
      </w:r>
      <w:r w:rsidRPr="00D80854">
        <w:rPr>
          <w:sz w:val="28"/>
          <w:szCs w:val="28"/>
          <w:lang w:val="en-US"/>
        </w:rPr>
        <w:t xml:space="preserve"> DOI: </w:t>
      </w:r>
      <w:r w:rsidRPr="00D80854">
        <w:rPr>
          <w:sz w:val="28"/>
          <w:szCs w:val="28"/>
        </w:rPr>
        <w:t>10.1007/s00120-004-0632-4</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11</w:t>
      </w:r>
      <w:r>
        <w:rPr>
          <w:sz w:val="28"/>
          <w:szCs w:val="28"/>
          <w:lang w:val="en-US"/>
        </w:rPr>
        <w:t>3</w:t>
      </w:r>
      <w:r w:rsidRPr="00D80854">
        <w:rPr>
          <w:sz w:val="28"/>
          <w:szCs w:val="28"/>
        </w:rPr>
        <w:t>.</w:t>
      </w:r>
      <w:r w:rsidRPr="00D80854">
        <w:rPr>
          <w:sz w:val="28"/>
          <w:szCs w:val="28"/>
        </w:rPr>
        <w:tab/>
      </w:r>
      <w:r w:rsidRPr="00D80854">
        <w:rPr>
          <w:b/>
          <w:sz w:val="28"/>
          <w:szCs w:val="28"/>
        </w:rPr>
        <w:t>Davila G.W., Johnson J.D., Serels S.</w:t>
      </w:r>
      <w:r w:rsidRPr="00D80854">
        <w:rPr>
          <w:sz w:val="28"/>
          <w:szCs w:val="28"/>
        </w:rPr>
        <w:t xml:space="preserve"> (2006). Multicenter experience with the Monarc transobturator sling system to treat stress urinary incontinence. </w:t>
      </w:r>
      <w:r w:rsidRPr="00D80854">
        <w:rPr>
          <w:i/>
          <w:sz w:val="28"/>
          <w:szCs w:val="28"/>
        </w:rPr>
        <w:t>Int Urogynecol J Pelvic Floor Dysfunct</w:t>
      </w:r>
      <w:r w:rsidRPr="00D80854">
        <w:rPr>
          <w:sz w:val="28"/>
          <w:szCs w:val="28"/>
          <w:lang w:val="en-US"/>
        </w:rPr>
        <w:t>,</w:t>
      </w:r>
      <w:r w:rsidRPr="00D80854">
        <w:rPr>
          <w:sz w:val="28"/>
          <w:szCs w:val="28"/>
        </w:rPr>
        <w:t xml:space="preserve"> 17(5): 460-465.</w:t>
      </w:r>
      <w:r w:rsidRPr="00D80854">
        <w:rPr>
          <w:sz w:val="28"/>
          <w:szCs w:val="28"/>
          <w:lang w:val="en-US"/>
        </w:rPr>
        <w:t xml:space="preserve"> DOI: </w:t>
      </w:r>
      <w:r w:rsidRPr="00D80854">
        <w:rPr>
          <w:sz w:val="28"/>
          <w:szCs w:val="28"/>
        </w:rPr>
        <w:t>10.1007/s00192-005-0039-9</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11</w:t>
      </w:r>
      <w:r>
        <w:rPr>
          <w:sz w:val="28"/>
          <w:szCs w:val="28"/>
          <w:lang w:val="en-US"/>
        </w:rPr>
        <w:t>4</w:t>
      </w:r>
      <w:r w:rsidRPr="00D80854">
        <w:rPr>
          <w:sz w:val="28"/>
          <w:szCs w:val="28"/>
        </w:rPr>
        <w:t>.</w:t>
      </w:r>
      <w:r w:rsidRPr="00D80854">
        <w:rPr>
          <w:sz w:val="28"/>
          <w:szCs w:val="28"/>
        </w:rPr>
        <w:tab/>
      </w:r>
      <w:r w:rsidRPr="00D80854">
        <w:rPr>
          <w:b/>
          <w:sz w:val="28"/>
          <w:szCs w:val="28"/>
        </w:rPr>
        <w:t>Flynn</w:t>
      </w:r>
      <w:r w:rsidRPr="00D80854">
        <w:rPr>
          <w:b/>
          <w:sz w:val="28"/>
          <w:szCs w:val="28"/>
          <w:lang w:val="en-US"/>
        </w:rPr>
        <w:t xml:space="preserve"> B.J.,</w:t>
      </w:r>
      <w:r w:rsidRPr="00D80854">
        <w:rPr>
          <w:b/>
          <w:sz w:val="28"/>
          <w:szCs w:val="28"/>
        </w:rPr>
        <w:t xml:space="preserve"> Y</w:t>
      </w:r>
      <w:r w:rsidRPr="00D80854">
        <w:rPr>
          <w:b/>
          <w:sz w:val="28"/>
          <w:szCs w:val="28"/>
          <w:lang w:val="en-US"/>
        </w:rPr>
        <w:t>ap</w:t>
      </w:r>
      <w:r w:rsidRPr="00D80854">
        <w:rPr>
          <w:sz w:val="28"/>
          <w:szCs w:val="28"/>
        </w:rPr>
        <w:t xml:space="preserve"> </w:t>
      </w:r>
      <w:r w:rsidRPr="00D80854">
        <w:rPr>
          <w:b/>
          <w:sz w:val="28"/>
          <w:szCs w:val="28"/>
        </w:rPr>
        <w:t>W.T.</w:t>
      </w:r>
      <w:r w:rsidRPr="00D80854">
        <w:rPr>
          <w:sz w:val="28"/>
          <w:szCs w:val="28"/>
        </w:rPr>
        <w:t xml:space="preserve"> (2002). Pubovaginal sling using allograft fascia lata versus autograft fascia for all types of stress urinary incontinence: 2-year minimum followup. </w:t>
      </w:r>
      <w:r w:rsidRPr="00D80854">
        <w:rPr>
          <w:i/>
          <w:sz w:val="28"/>
          <w:szCs w:val="28"/>
        </w:rPr>
        <w:t>American Urological Association</w:t>
      </w:r>
      <w:r w:rsidRPr="00D80854">
        <w:rPr>
          <w:sz w:val="28"/>
          <w:szCs w:val="28"/>
          <w:lang w:val="en-US"/>
        </w:rPr>
        <w:t>,</w:t>
      </w:r>
      <w:r w:rsidRPr="00D80854">
        <w:rPr>
          <w:sz w:val="28"/>
          <w:szCs w:val="28"/>
        </w:rPr>
        <w:t xml:space="preserve"> 167: 608-612</w:t>
      </w:r>
    </w:p>
    <w:p w:rsidR="00F20B0C" w:rsidRPr="00D80854" w:rsidRDefault="00F20B0C" w:rsidP="00AF62AE">
      <w:pPr>
        <w:pStyle w:val="EndNoteBibliography"/>
        <w:spacing w:before="120" w:after="120" w:line="360" w:lineRule="auto"/>
        <w:ind w:left="709" w:hanging="709"/>
        <w:jc w:val="both"/>
        <w:rPr>
          <w:sz w:val="28"/>
          <w:szCs w:val="28"/>
        </w:rPr>
      </w:pPr>
      <w:r>
        <w:rPr>
          <w:sz w:val="28"/>
          <w:szCs w:val="28"/>
        </w:rPr>
        <w:t>11</w:t>
      </w:r>
      <w:r>
        <w:rPr>
          <w:sz w:val="28"/>
          <w:szCs w:val="28"/>
          <w:lang w:val="en-US"/>
        </w:rPr>
        <w:t>5</w:t>
      </w:r>
      <w:r w:rsidRPr="00D80854">
        <w:rPr>
          <w:sz w:val="28"/>
          <w:szCs w:val="28"/>
        </w:rPr>
        <w:t>.</w:t>
      </w:r>
      <w:r w:rsidRPr="00D80854">
        <w:rPr>
          <w:sz w:val="28"/>
          <w:szCs w:val="28"/>
        </w:rPr>
        <w:tab/>
      </w:r>
      <w:r w:rsidRPr="00D80854">
        <w:rPr>
          <w:b/>
          <w:sz w:val="28"/>
          <w:szCs w:val="28"/>
        </w:rPr>
        <w:t>Ted O.</w:t>
      </w:r>
      <w:r>
        <w:rPr>
          <w:b/>
          <w:sz w:val="28"/>
          <w:szCs w:val="28"/>
          <w:lang w:val="en-US"/>
        </w:rPr>
        <w:t>,</w:t>
      </w:r>
      <w:r w:rsidRPr="00D80854">
        <w:rPr>
          <w:b/>
          <w:sz w:val="28"/>
          <w:szCs w:val="28"/>
        </w:rPr>
        <w:t xml:space="preserve"> Morgan J., Edward J.</w:t>
      </w:r>
      <w:r>
        <w:rPr>
          <w:b/>
          <w:sz w:val="28"/>
          <w:szCs w:val="28"/>
          <w:lang w:val="en-US"/>
        </w:rPr>
        <w:t>,</w:t>
      </w:r>
      <w:r w:rsidRPr="00D80854">
        <w:rPr>
          <w:b/>
          <w:sz w:val="28"/>
          <w:szCs w:val="28"/>
        </w:rPr>
        <w:t xml:space="preserve"> </w:t>
      </w:r>
      <w:r>
        <w:rPr>
          <w:b/>
          <w:sz w:val="28"/>
          <w:szCs w:val="28"/>
          <w:lang w:val="en-US"/>
        </w:rPr>
        <w:t xml:space="preserve">et al. </w:t>
      </w:r>
      <w:r w:rsidRPr="00D80854">
        <w:rPr>
          <w:sz w:val="28"/>
          <w:szCs w:val="28"/>
        </w:rPr>
        <w:t xml:space="preserve">(2000). Pubovaginal sling: 4-year outcome analysis and quality of life assessment. </w:t>
      </w:r>
      <w:r w:rsidRPr="00D80854">
        <w:rPr>
          <w:i/>
          <w:sz w:val="28"/>
          <w:szCs w:val="28"/>
        </w:rPr>
        <w:t>American Urological Association</w:t>
      </w:r>
      <w:r w:rsidRPr="00D80854">
        <w:rPr>
          <w:sz w:val="28"/>
          <w:szCs w:val="28"/>
          <w:lang w:val="en-US"/>
        </w:rPr>
        <w:t xml:space="preserve">, </w:t>
      </w:r>
      <w:r w:rsidRPr="00D80854">
        <w:rPr>
          <w:sz w:val="28"/>
          <w:szCs w:val="28"/>
        </w:rPr>
        <w:t>163: 1845-1848</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11</w:t>
      </w:r>
      <w:r>
        <w:rPr>
          <w:sz w:val="28"/>
          <w:szCs w:val="28"/>
          <w:lang w:val="en-US"/>
        </w:rPr>
        <w:t>6</w:t>
      </w:r>
      <w:r w:rsidRPr="00D80854">
        <w:rPr>
          <w:sz w:val="28"/>
          <w:szCs w:val="28"/>
        </w:rPr>
        <w:t>.</w:t>
      </w:r>
      <w:r w:rsidRPr="00D80854">
        <w:rPr>
          <w:sz w:val="28"/>
          <w:szCs w:val="28"/>
        </w:rPr>
        <w:tab/>
      </w:r>
      <w:r w:rsidRPr="00D80854">
        <w:rPr>
          <w:b/>
          <w:sz w:val="28"/>
          <w:szCs w:val="28"/>
        </w:rPr>
        <w:t>Asnat Groutz J.G.B., Michael J. Hyman, David C. Chaikin,</w:t>
      </w:r>
      <w:r w:rsidRPr="00D80854">
        <w:rPr>
          <w:sz w:val="28"/>
          <w:szCs w:val="28"/>
        </w:rPr>
        <w:t xml:space="preserve">. (2001). Pubovaginal sling surgery for simple stress urinary incontinence: analysis by an outcome score. </w:t>
      </w:r>
      <w:r w:rsidRPr="00D80854">
        <w:rPr>
          <w:i/>
          <w:sz w:val="28"/>
          <w:szCs w:val="28"/>
        </w:rPr>
        <w:t>American Urological Association</w:t>
      </w:r>
      <w:r w:rsidRPr="00D80854">
        <w:rPr>
          <w:sz w:val="28"/>
          <w:szCs w:val="28"/>
          <w:lang w:val="en-US"/>
        </w:rPr>
        <w:t>,</w:t>
      </w:r>
      <w:r w:rsidRPr="00D80854">
        <w:rPr>
          <w:sz w:val="28"/>
          <w:szCs w:val="28"/>
        </w:rPr>
        <w:t xml:space="preserve"> 165: 1597-1600</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11</w:t>
      </w:r>
      <w:r>
        <w:rPr>
          <w:sz w:val="28"/>
          <w:szCs w:val="28"/>
          <w:lang w:val="en-US"/>
        </w:rPr>
        <w:t>7</w:t>
      </w:r>
      <w:r w:rsidRPr="00D80854">
        <w:rPr>
          <w:sz w:val="28"/>
          <w:szCs w:val="28"/>
        </w:rPr>
        <w:t>.</w:t>
      </w:r>
      <w:r w:rsidRPr="00D80854">
        <w:rPr>
          <w:sz w:val="28"/>
          <w:szCs w:val="28"/>
        </w:rPr>
        <w:tab/>
      </w:r>
      <w:r w:rsidRPr="00D80854">
        <w:rPr>
          <w:b/>
          <w:sz w:val="28"/>
          <w:szCs w:val="28"/>
        </w:rPr>
        <w:t>Richter H.E., Burgio K.L., Holley R.L., et al.</w:t>
      </w:r>
      <w:r w:rsidRPr="00D80854">
        <w:rPr>
          <w:sz w:val="28"/>
          <w:szCs w:val="28"/>
        </w:rPr>
        <w:t xml:space="preserve"> (2003). Cadaveric fascia lata sling for stress urinary incontinence: a prospective quality-of-life analysis. </w:t>
      </w:r>
      <w:r w:rsidRPr="00D80854">
        <w:rPr>
          <w:i/>
          <w:sz w:val="28"/>
          <w:szCs w:val="28"/>
        </w:rPr>
        <w:t>Am J Obstet Gynecol</w:t>
      </w:r>
      <w:r w:rsidRPr="00D80854">
        <w:rPr>
          <w:sz w:val="28"/>
          <w:szCs w:val="28"/>
          <w:lang w:val="en-US"/>
        </w:rPr>
        <w:t>,</w:t>
      </w:r>
      <w:r w:rsidRPr="00D80854">
        <w:rPr>
          <w:sz w:val="28"/>
          <w:szCs w:val="28"/>
        </w:rPr>
        <w:t xml:space="preserve"> 189(6): 1590-1595; </w:t>
      </w:r>
      <w:r w:rsidRPr="00D80854">
        <w:rPr>
          <w:sz w:val="28"/>
          <w:szCs w:val="28"/>
          <w:lang w:val="en-US"/>
        </w:rPr>
        <w:t xml:space="preserve">DOI: </w:t>
      </w:r>
      <w:r w:rsidRPr="00D80854">
        <w:rPr>
          <w:sz w:val="28"/>
          <w:szCs w:val="28"/>
        </w:rPr>
        <w:t>10.1016/j.ajog.2003.08.016</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11</w:t>
      </w:r>
      <w:r>
        <w:rPr>
          <w:sz w:val="28"/>
          <w:szCs w:val="28"/>
          <w:lang w:val="en-US"/>
        </w:rPr>
        <w:t>8</w:t>
      </w:r>
      <w:r w:rsidRPr="00D80854">
        <w:rPr>
          <w:sz w:val="28"/>
          <w:szCs w:val="28"/>
        </w:rPr>
        <w:t>.</w:t>
      </w:r>
      <w:r w:rsidRPr="00D80854">
        <w:rPr>
          <w:sz w:val="28"/>
          <w:szCs w:val="28"/>
        </w:rPr>
        <w:tab/>
      </w:r>
      <w:r w:rsidRPr="00D80854">
        <w:rPr>
          <w:b/>
          <w:sz w:val="28"/>
          <w:szCs w:val="28"/>
        </w:rPr>
        <w:t>Chou E.C., Flisser A.J., Panagopoulos G., et al.</w:t>
      </w:r>
      <w:r w:rsidRPr="00D80854">
        <w:rPr>
          <w:sz w:val="28"/>
          <w:szCs w:val="28"/>
        </w:rPr>
        <w:t xml:space="preserve"> (2003). Effective treatment for mixed urinary incontinence with a pubovaginal sling. </w:t>
      </w:r>
      <w:r w:rsidRPr="00D80854">
        <w:rPr>
          <w:i/>
          <w:sz w:val="28"/>
          <w:szCs w:val="28"/>
        </w:rPr>
        <w:t>J Urol</w:t>
      </w:r>
      <w:r w:rsidRPr="00D80854">
        <w:rPr>
          <w:sz w:val="28"/>
          <w:szCs w:val="28"/>
          <w:lang w:val="en-US"/>
        </w:rPr>
        <w:t>,</w:t>
      </w:r>
      <w:r w:rsidRPr="00D80854">
        <w:rPr>
          <w:sz w:val="28"/>
          <w:szCs w:val="28"/>
        </w:rPr>
        <w:t xml:space="preserve"> 170(2): 494-497.</w:t>
      </w:r>
      <w:r w:rsidRPr="00D80854">
        <w:rPr>
          <w:sz w:val="28"/>
          <w:szCs w:val="28"/>
          <w:lang w:val="en-US"/>
        </w:rPr>
        <w:t xml:space="preserve"> DOI: </w:t>
      </w:r>
      <w:r w:rsidRPr="00D80854">
        <w:rPr>
          <w:sz w:val="28"/>
          <w:szCs w:val="28"/>
        </w:rPr>
        <w:t>10.1097/01.ju.0000069432.60521.6f</w:t>
      </w:r>
    </w:p>
    <w:p w:rsidR="00F20B0C" w:rsidRPr="00D80854" w:rsidRDefault="00F20B0C" w:rsidP="00AF62AE">
      <w:pPr>
        <w:pStyle w:val="EndNoteBibliography"/>
        <w:spacing w:before="120" w:after="120" w:line="360" w:lineRule="auto"/>
        <w:ind w:left="709" w:hanging="709"/>
        <w:jc w:val="both"/>
        <w:rPr>
          <w:sz w:val="28"/>
          <w:szCs w:val="28"/>
        </w:rPr>
      </w:pPr>
      <w:r>
        <w:rPr>
          <w:sz w:val="28"/>
          <w:szCs w:val="28"/>
        </w:rPr>
        <w:lastRenderedPageBreak/>
        <w:t>1</w:t>
      </w:r>
      <w:r>
        <w:rPr>
          <w:sz w:val="28"/>
          <w:szCs w:val="28"/>
          <w:lang w:val="en-US"/>
        </w:rPr>
        <w:t>19</w:t>
      </w:r>
      <w:r w:rsidRPr="00D80854">
        <w:rPr>
          <w:sz w:val="28"/>
          <w:szCs w:val="28"/>
        </w:rPr>
        <w:t>.</w:t>
      </w:r>
      <w:r w:rsidRPr="00D80854">
        <w:rPr>
          <w:sz w:val="28"/>
          <w:szCs w:val="28"/>
        </w:rPr>
        <w:tab/>
      </w:r>
      <w:r w:rsidRPr="00D80854">
        <w:rPr>
          <w:b/>
          <w:sz w:val="28"/>
          <w:szCs w:val="28"/>
        </w:rPr>
        <w:t>Almeida S.H., Gregorio E., Grando J.P., et al.</w:t>
      </w:r>
      <w:r w:rsidRPr="00D80854">
        <w:rPr>
          <w:sz w:val="28"/>
          <w:szCs w:val="28"/>
        </w:rPr>
        <w:t xml:space="preserve"> (2004). Pubovaginal sling using cadaveric allograft fascia for the treatment of female urinary incontinence. </w:t>
      </w:r>
      <w:r w:rsidRPr="00D80854">
        <w:rPr>
          <w:i/>
          <w:sz w:val="28"/>
          <w:szCs w:val="28"/>
        </w:rPr>
        <w:t>Transplant Proc</w:t>
      </w:r>
      <w:r w:rsidRPr="00D80854">
        <w:rPr>
          <w:sz w:val="28"/>
          <w:szCs w:val="28"/>
          <w:lang w:val="en-US"/>
        </w:rPr>
        <w:t>,</w:t>
      </w:r>
      <w:r w:rsidRPr="00D80854">
        <w:rPr>
          <w:sz w:val="28"/>
          <w:szCs w:val="28"/>
        </w:rPr>
        <w:t xml:space="preserve"> 36(4): 995-996.</w:t>
      </w:r>
      <w:r w:rsidRPr="00D80854">
        <w:rPr>
          <w:sz w:val="28"/>
          <w:szCs w:val="28"/>
          <w:lang w:val="en-US"/>
        </w:rPr>
        <w:t xml:space="preserve"> DOI: </w:t>
      </w:r>
      <w:r w:rsidRPr="00D80854">
        <w:rPr>
          <w:sz w:val="28"/>
          <w:szCs w:val="28"/>
        </w:rPr>
        <w:t>10.1016/j.transproceed.2004.03.058</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w:t>
      </w:r>
      <w:r>
        <w:rPr>
          <w:sz w:val="28"/>
          <w:szCs w:val="28"/>
          <w:lang w:val="en-US"/>
        </w:rPr>
        <w:t>20</w:t>
      </w:r>
      <w:r w:rsidRPr="00D80854">
        <w:rPr>
          <w:sz w:val="28"/>
          <w:szCs w:val="28"/>
        </w:rPr>
        <w:t>.</w:t>
      </w:r>
      <w:r w:rsidRPr="00D80854">
        <w:rPr>
          <w:sz w:val="28"/>
          <w:szCs w:val="28"/>
        </w:rPr>
        <w:tab/>
      </w:r>
      <w:r w:rsidRPr="00D80854">
        <w:rPr>
          <w:b/>
          <w:sz w:val="28"/>
          <w:szCs w:val="28"/>
        </w:rPr>
        <w:t>Mitsui T., Tanaka H., Moriya K., et al.</w:t>
      </w:r>
      <w:r w:rsidRPr="00D80854">
        <w:rPr>
          <w:sz w:val="28"/>
          <w:szCs w:val="28"/>
        </w:rPr>
        <w:t xml:space="preserve"> (2007). Clinical and urodynamic outcomes of pubovaginal sling procedure with autologous rectus fascia for stress urinary incontinence. </w:t>
      </w:r>
      <w:r w:rsidRPr="00D80854">
        <w:rPr>
          <w:i/>
          <w:sz w:val="28"/>
          <w:szCs w:val="28"/>
        </w:rPr>
        <w:t>Int J Urol</w:t>
      </w:r>
      <w:r w:rsidRPr="00D80854">
        <w:rPr>
          <w:sz w:val="28"/>
          <w:szCs w:val="28"/>
          <w:lang w:val="en-US"/>
        </w:rPr>
        <w:t>,</w:t>
      </w:r>
      <w:r w:rsidRPr="00D80854">
        <w:rPr>
          <w:sz w:val="28"/>
          <w:szCs w:val="28"/>
        </w:rPr>
        <w:t xml:space="preserve"> 14(12): 1076-1079. DOI: 10.1111/j.1442-2042.2007.01909.x</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w:t>
      </w:r>
      <w:r>
        <w:rPr>
          <w:sz w:val="28"/>
          <w:szCs w:val="28"/>
          <w:lang w:val="en-US"/>
        </w:rPr>
        <w:t>21</w:t>
      </w:r>
      <w:r w:rsidRPr="00D80854">
        <w:rPr>
          <w:sz w:val="28"/>
          <w:szCs w:val="28"/>
        </w:rPr>
        <w:t>.</w:t>
      </w:r>
      <w:r w:rsidRPr="00D80854">
        <w:rPr>
          <w:sz w:val="28"/>
          <w:szCs w:val="28"/>
        </w:rPr>
        <w:tab/>
      </w:r>
      <w:r w:rsidRPr="00D80854">
        <w:rPr>
          <w:b/>
          <w:sz w:val="28"/>
          <w:szCs w:val="28"/>
        </w:rPr>
        <w:t>Đỗ Vũ Phương</w:t>
      </w:r>
      <w:r w:rsidRPr="00D80854">
        <w:rPr>
          <w:sz w:val="28"/>
          <w:szCs w:val="28"/>
        </w:rPr>
        <w:t xml:space="preserve"> (2015). </w:t>
      </w:r>
      <w:r w:rsidRPr="00D80854">
        <w:rPr>
          <w:i/>
          <w:sz w:val="28"/>
          <w:szCs w:val="28"/>
        </w:rPr>
        <w:t>Nghiên cứu kết quả điều trị tiểu không kiểm soát khi gắng sức ở phụ nữ bằng phương pháp phẫu thuật dùng cân cơ thẳng bụng tự thân</w:t>
      </w:r>
      <w:r w:rsidRPr="00D80854">
        <w:rPr>
          <w:sz w:val="28"/>
          <w:szCs w:val="28"/>
        </w:rPr>
        <w:t>. Luận án tiến sĩ</w:t>
      </w:r>
      <w:r w:rsidRPr="00D80854">
        <w:rPr>
          <w:sz w:val="28"/>
          <w:szCs w:val="28"/>
          <w:lang w:val="en-US"/>
        </w:rPr>
        <w:t xml:space="preserve"> y học</w:t>
      </w:r>
      <w:r w:rsidRPr="00D80854">
        <w:rPr>
          <w:sz w:val="28"/>
          <w:szCs w:val="28"/>
        </w:rPr>
        <w:t>. Đại học y dược Thành phố Hồ Chí Minh.</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12</w:t>
      </w:r>
      <w:r>
        <w:rPr>
          <w:sz w:val="28"/>
          <w:szCs w:val="28"/>
          <w:lang w:val="en-US"/>
        </w:rPr>
        <w:t>2</w:t>
      </w:r>
      <w:r w:rsidRPr="00D80854">
        <w:rPr>
          <w:sz w:val="28"/>
          <w:szCs w:val="28"/>
        </w:rPr>
        <w:t>.</w:t>
      </w:r>
      <w:r w:rsidRPr="00D80854">
        <w:rPr>
          <w:sz w:val="28"/>
          <w:szCs w:val="28"/>
        </w:rPr>
        <w:tab/>
      </w:r>
      <w:r w:rsidRPr="00D80854">
        <w:rPr>
          <w:b/>
          <w:sz w:val="28"/>
          <w:szCs w:val="28"/>
        </w:rPr>
        <w:t>Nguyễn Ngọc Tiến</w:t>
      </w:r>
      <w:r w:rsidRPr="00D80854">
        <w:rPr>
          <w:sz w:val="28"/>
          <w:szCs w:val="28"/>
        </w:rPr>
        <w:t xml:space="preserve">. (2011). Nên làm gì khi thất bại sau phẫu thuật đặt giá đỡ dưới niệu đạo qua lỗ bịt điều trị tiểu không kiểm soát khi gắng sức ở phụ nữ. </w:t>
      </w:r>
      <w:r w:rsidRPr="00D80854">
        <w:rPr>
          <w:i/>
          <w:sz w:val="28"/>
          <w:szCs w:val="28"/>
        </w:rPr>
        <w:t>Y học thực hành</w:t>
      </w:r>
      <w:r w:rsidRPr="00D80854">
        <w:rPr>
          <w:sz w:val="28"/>
          <w:szCs w:val="28"/>
          <w:lang w:val="en-US"/>
        </w:rPr>
        <w:t>,</w:t>
      </w:r>
      <w:r w:rsidRPr="00D80854">
        <w:rPr>
          <w:sz w:val="28"/>
          <w:szCs w:val="28"/>
        </w:rPr>
        <w:t xml:space="preserve"> 792(11): 141-144</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12</w:t>
      </w:r>
      <w:r>
        <w:rPr>
          <w:sz w:val="28"/>
          <w:szCs w:val="28"/>
          <w:lang w:val="en-US"/>
        </w:rPr>
        <w:t>3</w:t>
      </w:r>
      <w:r w:rsidRPr="00D80854">
        <w:rPr>
          <w:sz w:val="28"/>
          <w:szCs w:val="28"/>
        </w:rPr>
        <w:t>.</w:t>
      </w:r>
      <w:r w:rsidRPr="00D80854">
        <w:rPr>
          <w:sz w:val="28"/>
          <w:szCs w:val="28"/>
        </w:rPr>
        <w:tab/>
      </w:r>
      <w:r w:rsidRPr="00D80854">
        <w:rPr>
          <w:b/>
          <w:sz w:val="28"/>
          <w:szCs w:val="28"/>
        </w:rPr>
        <w:t>Ilhan T.T., Ilhan T.S., Ucar M.G., et al.</w:t>
      </w:r>
      <w:r w:rsidRPr="00D80854">
        <w:rPr>
          <w:sz w:val="28"/>
          <w:szCs w:val="28"/>
        </w:rPr>
        <w:t xml:space="preserve"> (2017). Can the suburethral mesh angle be used to predict trans-obturator tape results? </w:t>
      </w:r>
      <w:r w:rsidRPr="00D80854">
        <w:rPr>
          <w:i/>
          <w:sz w:val="28"/>
          <w:szCs w:val="28"/>
        </w:rPr>
        <w:t>Arch Gynecol Obstet</w:t>
      </w:r>
      <w:r w:rsidRPr="00D80854">
        <w:rPr>
          <w:sz w:val="28"/>
          <w:szCs w:val="28"/>
          <w:lang w:val="en-US"/>
        </w:rPr>
        <w:t>,</w:t>
      </w:r>
      <w:r w:rsidRPr="00D80854">
        <w:rPr>
          <w:sz w:val="28"/>
          <w:szCs w:val="28"/>
        </w:rPr>
        <w:t xml:space="preserve"> 295(2): 361-366.</w:t>
      </w:r>
      <w:r w:rsidRPr="00D80854">
        <w:rPr>
          <w:sz w:val="28"/>
          <w:szCs w:val="28"/>
          <w:lang w:val="en-US"/>
        </w:rPr>
        <w:t xml:space="preserve"> DOI: </w:t>
      </w:r>
      <w:r w:rsidRPr="00D80854">
        <w:rPr>
          <w:sz w:val="28"/>
          <w:szCs w:val="28"/>
        </w:rPr>
        <w:t>10.1007/s00404-016-4230-7</w:t>
      </w:r>
    </w:p>
    <w:p w:rsidR="00F20B0C" w:rsidRPr="00D80854" w:rsidRDefault="00F20B0C" w:rsidP="00AF62AE">
      <w:pPr>
        <w:pStyle w:val="EndNoteBibliography"/>
        <w:spacing w:before="120" w:after="120" w:line="360" w:lineRule="auto"/>
        <w:ind w:left="709" w:hanging="709"/>
        <w:jc w:val="both"/>
        <w:rPr>
          <w:sz w:val="28"/>
          <w:szCs w:val="28"/>
        </w:rPr>
      </w:pPr>
      <w:r w:rsidRPr="00D80854">
        <w:rPr>
          <w:sz w:val="28"/>
          <w:szCs w:val="28"/>
        </w:rPr>
        <w:t>12</w:t>
      </w:r>
      <w:r>
        <w:rPr>
          <w:sz w:val="28"/>
          <w:szCs w:val="28"/>
          <w:lang w:val="en-US"/>
        </w:rPr>
        <w:t>4</w:t>
      </w:r>
      <w:r w:rsidRPr="00D80854">
        <w:rPr>
          <w:sz w:val="28"/>
          <w:szCs w:val="28"/>
        </w:rPr>
        <w:t>.</w:t>
      </w:r>
      <w:r w:rsidRPr="00D80854">
        <w:rPr>
          <w:sz w:val="28"/>
          <w:szCs w:val="28"/>
        </w:rPr>
        <w:tab/>
      </w:r>
      <w:r w:rsidRPr="00D80854">
        <w:rPr>
          <w:b/>
          <w:sz w:val="28"/>
          <w:szCs w:val="28"/>
        </w:rPr>
        <w:t>Nguyễn Ngọc Tiến, Nguyễn Tuấn Vinh</w:t>
      </w:r>
      <w:r w:rsidRPr="00D80854">
        <w:rPr>
          <w:sz w:val="28"/>
          <w:szCs w:val="28"/>
        </w:rPr>
        <w:t xml:space="preserve">. (2008). Điều trị tiểu không kiểm soát khi gắng sức ở phụ nữ bằng phương pháp ít xâm lấn: miếng nâng đỡ dưới niệu đạo TVT và TOT kết quả ban đầu tại bệnh viện FV TP Hồ Chí Minh. </w:t>
      </w:r>
      <w:r w:rsidRPr="00D80854">
        <w:rPr>
          <w:i/>
          <w:sz w:val="28"/>
          <w:szCs w:val="28"/>
        </w:rPr>
        <w:t>Nghiên cứu y học</w:t>
      </w:r>
      <w:r w:rsidRPr="00D80854">
        <w:rPr>
          <w:sz w:val="28"/>
          <w:szCs w:val="28"/>
          <w:lang w:val="en-US"/>
        </w:rPr>
        <w:t>,</w:t>
      </w:r>
      <w:r w:rsidRPr="00D80854">
        <w:rPr>
          <w:sz w:val="28"/>
          <w:szCs w:val="28"/>
        </w:rPr>
        <w:t xml:space="preserve"> 12(1): 1-9</w:t>
      </w:r>
    </w:p>
    <w:p w:rsidR="00F83CB5" w:rsidRPr="00D80854" w:rsidRDefault="00F20B0C" w:rsidP="00F20B0C">
      <w:pPr>
        <w:spacing w:line="360" w:lineRule="auto"/>
        <w:ind w:left="709" w:hanging="709"/>
        <w:jc w:val="both"/>
        <w:rPr>
          <w:sz w:val="28"/>
          <w:szCs w:val="28"/>
        </w:rPr>
      </w:pPr>
      <w:r w:rsidRPr="00D80854">
        <w:rPr>
          <w:sz w:val="28"/>
          <w:szCs w:val="28"/>
          <w:lang w:val="en-US"/>
        </w:rPr>
        <w:fldChar w:fldCharType="end"/>
      </w:r>
    </w:p>
    <w:p w:rsidR="00F83CB5" w:rsidRPr="00D80854" w:rsidRDefault="00F83CB5">
      <w:pPr>
        <w:rPr>
          <w:sz w:val="28"/>
          <w:szCs w:val="28"/>
        </w:rPr>
      </w:pPr>
      <w:r w:rsidRPr="00D80854">
        <w:rPr>
          <w:sz w:val="28"/>
          <w:szCs w:val="28"/>
        </w:rPr>
        <w:br w:type="page"/>
      </w:r>
    </w:p>
    <w:p w:rsidR="00F83CB5" w:rsidRPr="00D80854" w:rsidRDefault="00F83CB5" w:rsidP="00DB4702">
      <w:pPr>
        <w:pStyle w:val="Heading1"/>
        <w:rPr>
          <w:rFonts w:ascii="Times New Roman" w:hAnsi="Times New Roman"/>
          <w:b w:val="0"/>
          <w:sz w:val="28"/>
          <w:lang w:val="vi-VN"/>
        </w:rPr>
      </w:pPr>
      <w:bookmarkStart w:id="1566" w:name="_Toc28615269"/>
      <w:bookmarkStart w:id="1567" w:name="_Toc35871269"/>
      <w:bookmarkStart w:id="1568" w:name="_Toc35871520"/>
      <w:r w:rsidRPr="00D80854">
        <w:rPr>
          <w:rFonts w:ascii="Times New Roman" w:hAnsi="Times New Roman"/>
          <w:sz w:val="28"/>
          <w:lang w:val="vi-VN"/>
        </w:rPr>
        <w:lastRenderedPageBreak/>
        <w:t>PHỤ LỤC 1: BỆNH ÁN NGHIÊN CỨU</w:t>
      </w:r>
      <w:bookmarkEnd w:id="1566"/>
      <w:bookmarkEnd w:id="1567"/>
      <w:bookmarkEnd w:id="1568"/>
    </w:p>
    <w:p w:rsidR="00F83CB5" w:rsidRPr="00D80854" w:rsidRDefault="00F83CB5" w:rsidP="00F83CB5">
      <w:pPr>
        <w:spacing w:line="360" w:lineRule="auto"/>
        <w:jc w:val="center"/>
        <w:rPr>
          <w:i/>
          <w:sz w:val="28"/>
        </w:rPr>
      </w:pPr>
      <w:r w:rsidRPr="00D80854">
        <w:rPr>
          <w:i/>
          <w:sz w:val="28"/>
        </w:rPr>
        <w:t>"Đánh giá kết quả điều trị tiểu không kiểm soát khi gắng sức ở phụ nữ bằng phương pháp phẫu thuật TOT"</w:t>
      </w:r>
    </w:p>
    <w:p w:rsidR="00F83CB5" w:rsidRPr="00D80854" w:rsidRDefault="00F83CB5" w:rsidP="00F83CB5">
      <w:pPr>
        <w:spacing w:line="360" w:lineRule="auto"/>
        <w:rPr>
          <w:sz w:val="10"/>
        </w:rPr>
      </w:pPr>
    </w:p>
    <w:p w:rsidR="00F83CB5" w:rsidRPr="00D80854" w:rsidRDefault="00F83CB5" w:rsidP="00F83CB5">
      <w:pPr>
        <w:spacing w:line="360" w:lineRule="auto"/>
        <w:rPr>
          <w:b/>
          <w:sz w:val="28"/>
        </w:rPr>
      </w:pPr>
      <w:r w:rsidRPr="00D80854">
        <w:rPr>
          <w:b/>
          <w:sz w:val="28"/>
        </w:rPr>
        <w:t>Số thứ tự:……………..</w:t>
      </w:r>
      <w:r w:rsidRPr="00D80854">
        <w:rPr>
          <w:sz w:val="28"/>
        </w:rPr>
        <w:tab/>
      </w:r>
      <w:r w:rsidRPr="00D80854">
        <w:rPr>
          <w:sz w:val="28"/>
        </w:rPr>
        <w:tab/>
      </w:r>
      <w:r w:rsidRPr="00D80854">
        <w:rPr>
          <w:sz w:val="28"/>
        </w:rPr>
        <w:tab/>
      </w:r>
      <w:r w:rsidRPr="00D80854">
        <w:rPr>
          <w:sz w:val="28"/>
        </w:rPr>
        <w:tab/>
      </w:r>
      <w:r w:rsidRPr="00D80854">
        <w:rPr>
          <w:sz w:val="28"/>
        </w:rPr>
        <w:tab/>
      </w:r>
      <w:r w:rsidRPr="00D80854">
        <w:rPr>
          <w:b/>
          <w:sz w:val="28"/>
        </w:rPr>
        <w:t>Số BA lưu:………….</w:t>
      </w:r>
    </w:p>
    <w:p w:rsidR="00F83CB5" w:rsidRPr="00D80854" w:rsidRDefault="00F83CB5" w:rsidP="00F83CB5">
      <w:pPr>
        <w:spacing w:line="360" w:lineRule="auto"/>
        <w:rPr>
          <w:sz w:val="14"/>
        </w:rPr>
      </w:pPr>
    </w:p>
    <w:p w:rsidR="00F83CB5" w:rsidRPr="00D80854" w:rsidRDefault="00F83CB5" w:rsidP="00A70468">
      <w:pPr>
        <w:pStyle w:val="ListParagraph"/>
        <w:numPr>
          <w:ilvl w:val="0"/>
          <w:numId w:val="6"/>
        </w:numPr>
        <w:spacing w:line="360" w:lineRule="auto"/>
        <w:ind w:left="284" w:hanging="142"/>
        <w:rPr>
          <w:b/>
          <w:sz w:val="28"/>
          <w:lang w:val="en-US"/>
        </w:rPr>
      </w:pPr>
      <w:r w:rsidRPr="00D80854">
        <w:rPr>
          <w:b/>
          <w:sz w:val="28"/>
          <w:lang w:val="en-US"/>
        </w:rPr>
        <w:t>THỦ TỤC HÀNH CHÍNH</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Họ và tên bệnh nhân:……………………………………………………..</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Năm sinh:……………</w:t>
      </w:r>
      <w:r w:rsidRPr="00D80854">
        <w:rPr>
          <w:sz w:val="28"/>
          <w:lang w:val="en-US"/>
        </w:rPr>
        <w:tab/>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Địa chỉ:……………………………………………………………………</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Số điện thoại:</w:t>
      </w:r>
      <w:r w:rsidRPr="00D80854">
        <w:rPr>
          <w:sz w:val="28"/>
          <w:lang w:val="en-US"/>
        </w:rPr>
        <w:tab/>
      </w:r>
      <w:r w:rsidRPr="00D80854">
        <w:rPr>
          <w:sz w:val="28"/>
          <w:lang w:val="en-US"/>
        </w:rPr>
        <w:tab/>
        <w:t>NR:………………..     DD:…………………….......</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Giới tính:</w:t>
      </w:r>
      <w:r w:rsidRPr="00D80854">
        <w:rPr>
          <w:sz w:val="28"/>
          <w:lang w:val="en-US"/>
        </w:rPr>
        <w:tab/>
        <w:t>1. Nam</w:t>
      </w:r>
      <w:r w:rsidRPr="00D80854">
        <w:rPr>
          <w:sz w:val="28"/>
          <w:lang w:val="en-US"/>
        </w:rPr>
        <w:tab/>
      </w:r>
      <w:r w:rsidRPr="00D80854">
        <w:rPr>
          <w:sz w:val="28"/>
          <w:lang w:val="en-US"/>
        </w:rPr>
        <w:tab/>
        <w:t>[  ]</w:t>
      </w:r>
      <w:r w:rsidRPr="00D80854">
        <w:rPr>
          <w:sz w:val="28"/>
          <w:lang w:val="en-US"/>
        </w:rPr>
        <w:tab/>
        <w:t>2. Nữ</w:t>
      </w:r>
      <w:r w:rsidRPr="00D80854">
        <w:rPr>
          <w:sz w:val="28"/>
          <w:lang w:val="en-US"/>
        </w:rPr>
        <w:tab/>
      </w:r>
      <w:r w:rsidRPr="00D80854">
        <w:rPr>
          <w:sz w:val="28"/>
          <w:lang w:val="en-US"/>
        </w:rPr>
        <w:tab/>
      </w:r>
      <w:r w:rsidRPr="00D80854">
        <w:rPr>
          <w:sz w:val="28"/>
          <w:lang w:val="en-US"/>
        </w:rPr>
        <w:tab/>
        <w:t>[  ]</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Nghề nghiệp:</w:t>
      </w:r>
      <w:r w:rsidRPr="00D80854">
        <w:rPr>
          <w:sz w:val="28"/>
          <w:lang w:val="en-US"/>
        </w:rPr>
        <w:tab/>
        <w:t>1. Làm ruộng</w:t>
      </w:r>
      <w:r w:rsidRPr="00D80854">
        <w:rPr>
          <w:sz w:val="28"/>
          <w:lang w:val="en-US"/>
        </w:rPr>
        <w:tab/>
        <w:t>[  ]</w:t>
      </w:r>
      <w:r w:rsidRPr="00D80854">
        <w:rPr>
          <w:sz w:val="28"/>
          <w:lang w:val="en-US"/>
        </w:rPr>
        <w:tab/>
        <w:t xml:space="preserve">2. Công nhân </w:t>
      </w:r>
      <w:r w:rsidRPr="00D80854">
        <w:rPr>
          <w:sz w:val="28"/>
          <w:lang w:val="en-US"/>
        </w:rPr>
        <w:tab/>
        <w:t>[  ]</w:t>
      </w:r>
    </w:p>
    <w:p w:rsidR="00F83CB5" w:rsidRPr="00D80854" w:rsidRDefault="00F83CB5" w:rsidP="00F83CB5">
      <w:pPr>
        <w:pStyle w:val="ListParagraph"/>
        <w:spacing w:line="360" w:lineRule="auto"/>
        <w:ind w:left="2160"/>
        <w:rPr>
          <w:sz w:val="28"/>
          <w:lang w:val="en-US"/>
        </w:rPr>
      </w:pPr>
      <w:r w:rsidRPr="00D80854">
        <w:rPr>
          <w:sz w:val="28"/>
          <w:lang w:val="en-US"/>
        </w:rPr>
        <w:t>3. Cán bộ</w:t>
      </w:r>
      <w:r w:rsidRPr="00D80854">
        <w:rPr>
          <w:sz w:val="28"/>
          <w:lang w:val="en-US"/>
        </w:rPr>
        <w:tab/>
      </w:r>
      <w:r w:rsidRPr="00D80854">
        <w:rPr>
          <w:sz w:val="28"/>
          <w:lang w:val="en-US"/>
        </w:rPr>
        <w:tab/>
        <w:t>[  ]</w:t>
      </w:r>
      <w:r w:rsidRPr="00D80854">
        <w:rPr>
          <w:sz w:val="28"/>
          <w:lang w:val="en-US"/>
        </w:rPr>
        <w:tab/>
        <w:t>4. Lao động thuê</w:t>
      </w:r>
      <w:r w:rsidRPr="00D80854">
        <w:rPr>
          <w:sz w:val="28"/>
          <w:lang w:val="en-US"/>
        </w:rPr>
        <w:tab/>
        <w:t>[  ]</w:t>
      </w:r>
      <w:r w:rsidRPr="00D80854">
        <w:rPr>
          <w:sz w:val="28"/>
          <w:lang w:val="en-US"/>
        </w:rPr>
        <w:tab/>
      </w:r>
    </w:p>
    <w:p w:rsidR="00F83CB5" w:rsidRPr="00D80854" w:rsidRDefault="00F83CB5" w:rsidP="00F83CB5">
      <w:pPr>
        <w:pStyle w:val="ListParagraph"/>
        <w:spacing w:line="360" w:lineRule="auto"/>
        <w:ind w:left="2160"/>
        <w:rPr>
          <w:sz w:val="28"/>
          <w:lang w:val="en-US"/>
        </w:rPr>
      </w:pPr>
      <w:r w:rsidRPr="00D80854">
        <w:rPr>
          <w:sz w:val="28"/>
          <w:lang w:val="en-US"/>
        </w:rPr>
        <w:t>5. Khác………………………………………………………</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Trình độ học vấn:</w:t>
      </w:r>
      <w:r w:rsidRPr="00D80854">
        <w:rPr>
          <w:sz w:val="28"/>
          <w:lang w:val="en-US"/>
        </w:rPr>
        <w:tab/>
        <w:t>1. Cấp 1</w:t>
      </w:r>
      <w:r w:rsidRPr="00D80854">
        <w:rPr>
          <w:sz w:val="28"/>
          <w:lang w:val="en-US"/>
        </w:rPr>
        <w:tab/>
        <w:t>[  ]</w:t>
      </w:r>
      <w:r w:rsidRPr="00D80854">
        <w:rPr>
          <w:sz w:val="28"/>
          <w:lang w:val="en-US"/>
        </w:rPr>
        <w:tab/>
        <w:t>2. Cấp 2</w:t>
      </w:r>
      <w:r w:rsidRPr="00D80854">
        <w:rPr>
          <w:sz w:val="28"/>
          <w:lang w:val="en-US"/>
        </w:rPr>
        <w:tab/>
        <w:t>[  ]</w:t>
      </w:r>
      <w:r w:rsidRPr="00D80854">
        <w:rPr>
          <w:sz w:val="28"/>
          <w:lang w:val="en-US"/>
        </w:rPr>
        <w:tab/>
        <w:t>3. Cấp 3 [  ]</w:t>
      </w:r>
    </w:p>
    <w:p w:rsidR="00F83CB5" w:rsidRPr="00D80854" w:rsidRDefault="00F83CB5" w:rsidP="00F83CB5">
      <w:pPr>
        <w:spacing w:line="360" w:lineRule="auto"/>
        <w:ind w:left="207"/>
        <w:rPr>
          <w:sz w:val="28"/>
          <w:lang w:val="en-US"/>
        </w:rPr>
      </w:pPr>
      <w:r w:rsidRPr="00D80854">
        <w:rPr>
          <w:sz w:val="28"/>
          <w:lang w:val="en-US"/>
        </w:rPr>
        <w:tab/>
      </w:r>
      <w:r w:rsidRPr="00D80854">
        <w:rPr>
          <w:sz w:val="28"/>
          <w:lang w:val="en-US"/>
        </w:rPr>
        <w:tab/>
      </w:r>
      <w:r w:rsidRPr="00D80854">
        <w:rPr>
          <w:sz w:val="28"/>
          <w:lang w:val="en-US"/>
        </w:rPr>
        <w:tab/>
        <w:t>4. Sơ trung cấp</w:t>
      </w:r>
      <w:r w:rsidRPr="00D80854">
        <w:rPr>
          <w:sz w:val="28"/>
          <w:lang w:val="en-US"/>
        </w:rPr>
        <w:tab/>
        <w:t>[  ]</w:t>
      </w:r>
      <w:r w:rsidRPr="00D80854">
        <w:rPr>
          <w:sz w:val="28"/>
          <w:lang w:val="en-US"/>
        </w:rPr>
        <w:tab/>
        <w:t>5. CĐ, ĐH</w:t>
      </w:r>
      <w:r w:rsidRPr="00D80854">
        <w:rPr>
          <w:sz w:val="28"/>
          <w:lang w:val="en-US"/>
        </w:rPr>
        <w:tab/>
        <w:t>[  ]</w:t>
      </w:r>
      <w:r w:rsidRPr="00D80854">
        <w:rPr>
          <w:sz w:val="28"/>
          <w:lang w:val="en-US"/>
        </w:rPr>
        <w:tab/>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Thời gian bị bệnh:………………… tháng</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Ngày vào viện:</w:t>
      </w:r>
      <w:r w:rsidRPr="00D80854">
        <w:rPr>
          <w:sz w:val="28"/>
          <w:lang w:val="en-US"/>
        </w:rPr>
        <w:tab/>
        <w:t>.…./….../…..…</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Ngày phẫu thuật:</w:t>
      </w:r>
      <w:r w:rsidRPr="00D80854">
        <w:rPr>
          <w:sz w:val="28"/>
          <w:lang w:val="en-US"/>
        </w:rPr>
        <w:tab/>
        <w:t>.…./….../…..…</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Ngày ra viện:</w:t>
      </w:r>
      <w:r w:rsidRPr="00D80854">
        <w:rPr>
          <w:sz w:val="28"/>
          <w:lang w:val="en-US"/>
        </w:rPr>
        <w:tab/>
      </w:r>
      <w:r w:rsidRPr="00D80854">
        <w:rPr>
          <w:sz w:val="28"/>
          <w:lang w:val="en-US"/>
        </w:rPr>
        <w:tab/>
        <w:t>.…./….../…..…</w:t>
      </w:r>
    </w:p>
    <w:p w:rsidR="00F83CB5" w:rsidRPr="00D80854" w:rsidRDefault="00F83CB5" w:rsidP="00A70468">
      <w:pPr>
        <w:pStyle w:val="ListParagraph"/>
        <w:numPr>
          <w:ilvl w:val="0"/>
          <w:numId w:val="7"/>
        </w:numPr>
        <w:spacing w:line="360" w:lineRule="auto"/>
        <w:ind w:left="567"/>
        <w:rPr>
          <w:sz w:val="28"/>
          <w:lang w:val="en-US"/>
        </w:rPr>
      </w:pPr>
      <w:r w:rsidRPr="00D80854">
        <w:rPr>
          <w:sz w:val="28"/>
          <w:lang w:val="en-US"/>
        </w:rPr>
        <w:t>Lý do vào viện:</w:t>
      </w:r>
    </w:p>
    <w:p w:rsidR="00F83CB5" w:rsidRPr="00D80854" w:rsidRDefault="00F83CB5" w:rsidP="00A70468">
      <w:pPr>
        <w:pStyle w:val="ListParagraph"/>
        <w:numPr>
          <w:ilvl w:val="1"/>
          <w:numId w:val="7"/>
        </w:numPr>
        <w:spacing w:line="360" w:lineRule="auto"/>
        <w:rPr>
          <w:sz w:val="28"/>
          <w:lang w:val="en-US"/>
        </w:rPr>
      </w:pPr>
      <w:r w:rsidRPr="00D80854">
        <w:rPr>
          <w:sz w:val="28"/>
          <w:lang w:val="en-US"/>
        </w:rPr>
        <w:t>Đái són khi gắng sức</w:t>
      </w:r>
      <w:r w:rsidRPr="00D80854">
        <w:rPr>
          <w:sz w:val="28"/>
          <w:lang w:val="en-US"/>
        </w:rPr>
        <w:tab/>
        <w:t>[  ]</w:t>
      </w:r>
      <w:r w:rsidRPr="00D80854">
        <w:rPr>
          <w:sz w:val="28"/>
          <w:lang w:val="en-US"/>
        </w:rPr>
        <w:tab/>
        <w:t>d. Đái khó</w:t>
      </w:r>
      <w:r w:rsidRPr="00D80854">
        <w:rPr>
          <w:sz w:val="28"/>
          <w:lang w:val="en-US"/>
        </w:rPr>
        <w:tab/>
      </w:r>
      <w:r w:rsidRPr="00D80854">
        <w:rPr>
          <w:sz w:val="28"/>
          <w:lang w:val="en-US"/>
        </w:rPr>
        <w:tab/>
      </w:r>
      <w:r w:rsidRPr="00D80854">
        <w:rPr>
          <w:sz w:val="28"/>
          <w:lang w:val="en-US"/>
        </w:rPr>
        <w:tab/>
        <w:t>[  ]</w:t>
      </w:r>
    </w:p>
    <w:p w:rsidR="00F83CB5" w:rsidRPr="00D80854" w:rsidRDefault="00F83CB5" w:rsidP="00A70468">
      <w:pPr>
        <w:pStyle w:val="ListParagraph"/>
        <w:numPr>
          <w:ilvl w:val="1"/>
          <w:numId w:val="7"/>
        </w:numPr>
        <w:spacing w:line="360" w:lineRule="auto"/>
        <w:rPr>
          <w:sz w:val="28"/>
          <w:lang w:val="en-US"/>
        </w:rPr>
      </w:pPr>
      <w:r w:rsidRPr="00D80854">
        <w:rPr>
          <w:sz w:val="28"/>
          <w:lang w:val="en-US"/>
        </w:rPr>
        <w:t>Đái rắt</w:t>
      </w:r>
      <w:r w:rsidRPr="00D80854">
        <w:rPr>
          <w:sz w:val="28"/>
          <w:lang w:val="en-US"/>
        </w:rPr>
        <w:tab/>
      </w:r>
      <w:r w:rsidRPr="00D80854">
        <w:rPr>
          <w:sz w:val="28"/>
          <w:lang w:val="en-US"/>
        </w:rPr>
        <w:tab/>
      </w:r>
      <w:r w:rsidRPr="00D80854">
        <w:rPr>
          <w:sz w:val="28"/>
          <w:lang w:val="en-US"/>
        </w:rPr>
        <w:tab/>
        <w:t>[  ]</w:t>
      </w:r>
      <w:r w:rsidRPr="00D80854">
        <w:rPr>
          <w:sz w:val="28"/>
          <w:lang w:val="en-US"/>
        </w:rPr>
        <w:tab/>
        <w:t>e. Són tiểu</w:t>
      </w:r>
      <w:r w:rsidRPr="00D80854">
        <w:rPr>
          <w:sz w:val="28"/>
          <w:lang w:val="en-US"/>
        </w:rPr>
        <w:tab/>
      </w:r>
      <w:r w:rsidRPr="00D80854">
        <w:rPr>
          <w:sz w:val="28"/>
          <w:lang w:val="en-US"/>
        </w:rPr>
        <w:tab/>
      </w:r>
      <w:r w:rsidRPr="00D80854">
        <w:rPr>
          <w:sz w:val="28"/>
          <w:lang w:val="en-US"/>
        </w:rPr>
        <w:tab/>
        <w:t>[  ]</w:t>
      </w:r>
    </w:p>
    <w:p w:rsidR="00F83CB5" w:rsidRPr="00D80854" w:rsidRDefault="00F83CB5" w:rsidP="00A70468">
      <w:pPr>
        <w:pStyle w:val="ListParagraph"/>
        <w:numPr>
          <w:ilvl w:val="1"/>
          <w:numId w:val="7"/>
        </w:numPr>
        <w:spacing w:line="360" w:lineRule="auto"/>
        <w:rPr>
          <w:sz w:val="28"/>
          <w:lang w:val="en-US"/>
        </w:rPr>
      </w:pPr>
      <w:r w:rsidRPr="00D80854">
        <w:rPr>
          <w:sz w:val="28"/>
          <w:lang w:val="en-US"/>
        </w:rPr>
        <w:t>Sa sinh dục</w:t>
      </w:r>
      <w:r w:rsidRPr="00D80854">
        <w:rPr>
          <w:sz w:val="28"/>
          <w:lang w:val="en-US"/>
        </w:rPr>
        <w:tab/>
      </w:r>
      <w:r w:rsidRPr="00D80854">
        <w:rPr>
          <w:sz w:val="28"/>
          <w:lang w:val="en-US"/>
        </w:rPr>
        <w:tab/>
        <w:t>[  ]</w:t>
      </w:r>
      <w:r w:rsidRPr="00D80854">
        <w:rPr>
          <w:sz w:val="28"/>
          <w:lang w:val="en-US"/>
        </w:rPr>
        <w:tab/>
      </w:r>
      <w:r w:rsidRPr="00D80854">
        <w:rPr>
          <w:sz w:val="28"/>
          <w:lang w:val="en-US"/>
        </w:rPr>
        <w:tab/>
      </w:r>
    </w:p>
    <w:p w:rsidR="00F83CB5" w:rsidRPr="00D80854" w:rsidRDefault="00F83CB5" w:rsidP="00A70468">
      <w:pPr>
        <w:pStyle w:val="ListParagraph"/>
        <w:numPr>
          <w:ilvl w:val="0"/>
          <w:numId w:val="6"/>
        </w:numPr>
        <w:spacing w:line="360" w:lineRule="auto"/>
        <w:ind w:left="284" w:hanging="142"/>
        <w:rPr>
          <w:b/>
          <w:sz w:val="28"/>
          <w:lang w:val="en-US"/>
        </w:rPr>
      </w:pPr>
      <w:r w:rsidRPr="00D80854">
        <w:rPr>
          <w:b/>
          <w:sz w:val="28"/>
          <w:lang w:val="en-US"/>
        </w:rPr>
        <w:t>TIỀN SỬ</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Tiểu đêm</w:t>
      </w:r>
      <w:r w:rsidRPr="00D80854">
        <w:rPr>
          <w:sz w:val="28"/>
          <w:lang w:val="en-US"/>
        </w:rPr>
        <w:tab/>
        <w:t>a. Có</w:t>
      </w:r>
      <w:r w:rsidRPr="00D80854">
        <w:rPr>
          <w:sz w:val="28"/>
          <w:lang w:val="en-US"/>
        </w:rPr>
        <w:tab/>
      </w:r>
      <w:r w:rsidRPr="00D80854">
        <w:rPr>
          <w:sz w:val="28"/>
          <w:lang w:val="en-US"/>
        </w:rPr>
        <w:tab/>
      </w:r>
      <w:r w:rsidRPr="00D80854">
        <w:rPr>
          <w:sz w:val="28"/>
          <w:lang w:val="en-US"/>
        </w:rPr>
        <w:tab/>
        <w:t>[  ]</w:t>
      </w:r>
      <w:r w:rsidRPr="00D80854">
        <w:rPr>
          <w:sz w:val="28"/>
          <w:lang w:val="en-US"/>
        </w:rPr>
        <w:tab/>
        <w:t>b. Không</w:t>
      </w:r>
      <w:r w:rsidRPr="00D80854">
        <w:rPr>
          <w:sz w:val="28"/>
          <w:lang w:val="en-US"/>
        </w:rPr>
        <w:tab/>
      </w:r>
      <w:r w:rsidRPr="00D80854">
        <w:rPr>
          <w:sz w:val="28"/>
          <w:lang w:val="en-US"/>
        </w:rPr>
        <w:tab/>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Tiểu lắt nhắt nhiều lần/ một lần đi tiểu: a. Có</w:t>
      </w:r>
      <w:r w:rsidRPr="00D80854">
        <w:rPr>
          <w:sz w:val="28"/>
          <w:lang w:val="en-US"/>
        </w:rPr>
        <w:tab/>
        <w:t>[  ]</w:t>
      </w:r>
      <w:r w:rsidRPr="00D80854">
        <w:rPr>
          <w:sz w:val="28"/>
          <w:lang w:val="en-US"/>
        </w:rPr>
        <w:tab/>
        <w:t>b.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lastRenderedPageBreak/>
        <w:t>Tiểu khó, phải rặn</w:t>
      </w:r>
      <w:r w:rsidRPr="00D80854">
        <w:rPr>
          <w:sz w:val="28"/>
          <w:lang w:val="en-US"/>
        </w:rPr>
        <w:tab/>
      </w:r>
      <w:r w:rsidRPr="00D80854">
        <w:rPr>
          <w:sz w:val="28"/>
          <w:lang w:val="en-US"/>
        </w:rPr>
        <w:tab/>
      </w:r>
      <w:r w:rsidRPr="00D80854">
        <w:rPr>
          <w:sz w:val="28"/>
          <w:lang w:val="en-US"/>
        </w:rPr>
        <w:tab/>
      </w:r>
      <w:r w:rsidRPr="00D80854">
        <w:rPr>
          <w:sz w:val="28"/>
          <w:lang w:val="en-US"/>
        </w:rPr>
        <w:tab/>
        <w:t>a. Có</w:t>
      </w:r>
      <w:r w:rsidRPr="00D80854">
        <w:rPr>
          <w:sz w:val="28"/>
          <w:lang w:val="en-US"/>
        </w:rPr>
        <w:tab/>
        <w:t>[  ]</w:t>
      </w:r>
      <w:r w:rsidRPr="00D80854">
        <w:rPr>
          <w:sz w:val="28"/>
          <w:lang w:val="en-US"/>
        </w:rPr>
        <w:tab/>
        <w:t>b. Không</w:t>
      </w:r>
      <w:r w:rsidRPr="00D80854">
        <w:rPr>
          <w:sz w:val="28"/>
          <w:lang w:val="en-US"/>
        </w:rPr>
        <w:tab/>
        <w:t>[  ]</w:t>
      </w:r>
    </w:p>
    <w:p w:rsidR="00F83CB5" w:rsidRPr="00D80854" w:rsidRDefault="00F83CB5" w:rsidP="00A70468">
      <w:pPr>
        <w:pStyle w:val="oancuaDanhsach1"/>
        <w:numPr>
          <w:ilvl w:val="0"/>
          <w:numId w:val="8"/>
        </w:numPr>
        <w:spacing w:after="0" w:line="312" w:lineRule="auto"/>
        <w:ind w:left="567"/>
        <w:jc w:val="both"/>
        <w:rPr>
          <w:rFonts w:ascii="Times New Roman" w:hAnsi="Times New Roman"/>
          <w:sz w:val="32"/>
          <w:szCs w:val="28"/>
        </w:rPr>
      </w:pPr>
      <w:r w:rsidRPr="00D80854">
        <w:rPr>
          <w:rFonts w:ascii="Times New Roman" w:hAnsi="Times New Roman"/>
          <w:sz w:val="32"/>
          <w:szCs w:val="28"/>
        </w:rPr>
        <w:t>Nước tiểu tự chảy ra mà không hề có cảm giác muốn đi tiểu</w:t>
      </w:r>
    </w:p>
    <w:p w:rsidR="00F83CB5" w:rsidRPr="00D80854" w:rsidRDefault="00F83CB5" w:rsidP="00F83CB5">
      <w:pPr>
        <w:pStyle w:val="ListParagraph"/>
        <w:spacing w:line="360" w:lineRule="auto"/>
        <w:ind w:left="1440" w:right="-518" w:firstLine="720"/>
        <w:rPr>
          <w:sz w:val="28"/>
          <w:lang w:val="en-US"/>
        </w:rPr>
      </w:pPr>
      <w:r w:rsidRPr="00D80854">
        <w:rPr>
          <w:sz w:val="28"/>
          <w:lang w:val="en-US"/>
        </w:rPr>
        <w:t>a. Có</w:t>
      </w:r>
      <w:r w:rsidRPr="00D80854">
        <w:rPr>
          <w:sz w:val="28"/>
          <w:lang w:val="en-US"/>
        </w:rPr>
        <w:tab/>
      </w:r>
      <w:r w:rsidRPr="00D80854">
        <w:rPr>
          <w:sz w:val="28"/>
          <w:lang w:val="en-US"/>
        </w:rPr>
        <w:tab/>
      </w:r>
      <w:r w:rsidRPr="00D80854">
        <w:rPr>
          <w:sz w:val="28"/>
          <w:lang w:val="en-US"/>
        </w:rPr>
        <w:tab/>
        <w:t>[  ]</w:t>
      </w:r>
      <w:r w:rsidRPr="00D80854">
        <w:rPr>
          <w:sz w:val="28"/>
          <w:lang w:val="en-US"/>
        </w:rPr>
        <w:tab/>
      </w:r>
      <w:r w:rsidRPr="00D80854">
        <w:rPr>
          <w:sz w:val="28"/>
          <w:lang w:val="en-US"/>
        </w:rPr>
        <w:tab/>
        <w:t xml:space="preserve">b. Không </w:t>
      </w:r>
      <w:r w:rsidRPr="00D80854">
        <w:rPr>
          <w:sz w:val="28"/>
          <w:lang w:val="en-US"/>
        </w:rPr>
        <w:tab/>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rPr>
        <w:t>Cảm giác tiểu xong còn muốn tiểu nữa nhưng không ra giọt nước tiểu nào</w:t>
      </w:r>
      <w:r w:rsidRPr="00D80854">
        <w:rPr>
          <w:sz w:val="28"/>
          <w:lang w:val="en-US"/>
        </w:rPr>
        <w:t>?</w:t>
      </w:r>
      <w:r w:rsidRPr="00D80854">
        <w:rPr>
          <w:sz w:val="28"/>
          <w:lang w:val="en-US"/>
        </w:rPr>
        <w:tab/>
      </w:r>
      <w:r w:rsidRPr="00D80854">
        <w:rPr>
          <w:sz w:val="28"/>
          <w:lang w:val="en-US"/>
        </w:rPr>
        <w:tab/>
        <w:t>a. Có</w:t>
      </w:r>
      <w:r w:rsidRPr="00D80854">
        <w:rPr>
          <w:sz w:val="28"/>
          <w:lang w:val="en-US"/>
        </w:rPr>
        <w:tab/>
      </w:r>
      <w:r w:rsidRPr="00D80854">
        <w:rPr>
          <w:sz w:val="28"/>
          <w:lang w:val="en-US"/>
        </w:rPr>
        <w:tab/>
      </w:r>
      <w:r w:rsidRPr="00D80854">
        <w:rPr>
          <w:sz w:val="28"/>
          <w:lang w:val="en-US"/>
        </w:rPr>
        <w:tab/>
        <w:t>[  ]</w:t>
      </w:r>
      <w:r w:rsidRPr="00D80854">
        <w:rPr>
          <w:sz w:val="28"/>
          <w:lang w:val="en-US"/>
        </w:rPr>
        <w:tab/>
      </w:r>
      <w:r w:rsidRPr="00D80854">
        <w:rPr>
          <w:sz w:val="28"/>
          <w:lang w:val="en-US"/>
        </w:rPr>
        <w:tab/>
        <w:t xml:space="preserve">b. Không </w:t>
      </w:r>
      <w:r w:rsidRPr="00D80854">
        <w:rPr>
          <w:sz w:val="28"/>
          <w:lang w:val="en-US"/>
        </w:rPr>
        <w:tab/>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Đã từng phải đi tiểu gấp</w:t>
      </w:r>
      <w:r w:rsidRPr="00D80854">
        <w:rPr>
          <w:sz w:val="28"/>
          <w:lang w:val="en-US"/>
        </w:rPr>
        <w:tab/>
      </w:r>
      <w:r w:rsidRPr="00D80854">
        <w:rPr>
          <w:sz w:val="28"/>
          <w:lang w:val="en-US"/>
        </w:rPr>
        <w:tab/>
      </w:r>
      <w:r w:rsidRPr="00D80854">
        <w:rPr>
          <w:sz w:val="28"/>
          <w:lang w:val="en-US"/>
        </w:rPr>
        <w:tab/>
        <w:t>a. Có</w:t>
      </w:r>
      <w:r w:rsidRPr="00D80854">
        <w:rPr>
          <w:sz w:val="28"/>
          <w:lang w:val="en-US"/>
        </w:rPr>
        <w:tab/>
        <w:t>[  ]</w:t>
      </w:r>
      <w:r w:rsidRPr="00D80854">
        <w:rPr>
          <w:sz w:val="28"/>
          <w:lang w:val="en-US"/>
        </w:rPr>
        <w:tab/>
        <w:t>b.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Đã từng bị viêm đường tiết niệu:.</w:t>
      </w:r>
      <w:r w:rsidRPr="00D80854">
        <w:rPr>
          <w:sz w:val="28"/>
          <w:lang w:val="en-US"/>
        </w:rPr>
        <w:tab/>
      </w:r>
      <w:r w:rsidRPr="00D80854">
        <w:rPr>
          <w:sz w:val="28"/>
          <w:lang w:val="en-US"/>
        </w:rPr>
        <w:tab/>
        <w:t>a. Có</w:t>
      </w:r>
      <w:r w:rsidRPr="00D80854">
        <w:rPr>
          <w:sz w:val="28"/>
          <w:lang w:val="en-US"/>
        </w:rPr>
        <w:tab/>
        <w:t>[  ]</w:t>
      </w:r>
      <w:r w:rsidRPr="00D80854">
        <w:rPr>
          <w:sz w:val="28"/>
          <w:lang w:val="en-US"/>
        </w:rPr>
        <w:tab/>
        <w:t>b.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Đã từng bị viêm bàng quang:</w:t>
      </w:r>
      <w:r w:rsidRPr="00D80854">
        <w:rPr>
          <w:sz w:val="28"/>
          <w:lang w:val="en-US"/>
        </w:rPr>
        <w:tab/>
      </w:r>
      <w:r w:rsidRPr="00D80854">
        <w:rPr>
          <w:sz w:val="28"/>
          <w:lang w:val="en-US"/>
        </w:rPr>
        <w:tab/>
        <w:t>a. Có</w:t>
      </w:r>
      <w:r w:rsidRPr="00D80854">
        <w:rPr>
          <w:sz w:val="28"/>
          <w:lang w:val="en-US"/>
        </w:rPr>
        <w:tab/>
        <w:t>[  ]</w:t>
      </w:r>
      <w:r w:rsidRPr="00D80854">
        <w:rPr>
          <w:sz w:val="28"/>
          <w:lang w:val="en-US"/>
        </w:rPr>
        <w:tab/>
        <w:t>b.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Đã từng bị bí tiểu</w:t>
      </w:r>
      <w:r w:rsidRPr="00D80854">
        <w:rPr>
          <w:sz w:val="28"/>
          <w:lang w:val="en-US"/>
        </w:rPr>
        <w:tab/>
      </w:r>
      <w:r w:rsidRPr="00D80854">
        <w:rPr>
          <w:sz w:val="28"/>
          <w:lang w:val="en-US"/>
        </w:rPr>
        <w:tab/>
      </w:r>
      <w:r w:rsidRPr="00D80854">
        <w:rPr>
          <w:sz w:val="28"/>
          <w:lang w:val="en-US"/>
        </w:rPr>
        <w:tab/>
      </w:r>
      <w:r w:rsidRPr="00D80854">
        <w:rPr>
          <w:sz w:val="28"/>
          <w:lang w:val="en-US"/>
        </w:rPr>
        <w:tab/>
        <w:t>a. Có</w:t>
      </w:r>
      <w:r w:rsidRPr="00D80854">
        <w:rPr>
          <w:sz w:val="28"/>
          <w:lang w:val="en-US"/>
        </w:rPr>
        <w:tab/>
        <w:t>[  ]</w:t>
      </w:r>
      <w:r w:rsidRPr="00D80854">
        <w:rPr>
          <w:sz w:val="28"/>
          <w:lang w:val="en-US"/>
        </w:rPr>
        <w:tab/>
        <w:t>b. Không</w:t>
      </w:r>
      <w:r w:rsidRPr="00D80854">
        <w:rPr>
          <w:sz w:val="28"/>
          <w:lang w:val="en-US"/>
        </w:rPr>
        <w:tab/>
        <w:t>[  ]</w:t>
      </w:r>
    </w:p>
    <w:p w:rsidR="00F83CB5" w:rsidRPr="00D80854" w:rsidRDefault="00F83CB5" w:rsidP="00A70468">
      <w:pPr>
        <w:pStyle w:val="ListParagraph"/>
        <w:numPr>
          <w:ilvl w:val="0"/>
          <w:numId w:val="8"/>
        </w:numPr>
        <w:spacing w:line="360" w:lineRule="auto"/>
        <w:ind w:left="567" w:right="-660"/>
        <w:rPr>
          <w:sz w:val="28"/>
          <w:lang w:val="en-US"/>
        </w:rPr>
      </w:pPr>
      <w:r w:rsidRPr="00D80854">
        <w:rPr>
          <w:sz w:val="28"/>
          <w:lang w:val="en-US"/>
        </w:rPr>
        <w:t>Đã từng bị són nước tiểu không tự chủ: a. Có</w:t>
      </w:r>
      <w:r w:rsidRPr="00D80854">
        <w:rPr>
          <w:sz w:val="28"/>
          <w:lang w:val="en-US"/>
        </w:rPr>
        <w:tab/>
        <w:t>[  ]</w:t>
      </w:r>
      <w:r w:rsidRPr="00D80854">
        <w:rPr>
          <w:sz w:val="28"/>
          <w:lang w:val="en-US"/>
        </w:rPr>
        <w:tab/>
        <w:t>b. Không</w:t>
      </w:r>
      <w:r w:rsidRPr="00D80854">
        <w:rPr>
          <w:sz w:val="28"/>
          <w:lang w:val="en-US"/>
        </w:rPr>
        <w:tab/>
        <w:t xml:space="preserve">[  ] </w:t>
      </w:r>
    </w:p>
    <w:p w:rsidR="00F83CB5" w:rsidRPr="00D80854" w:rsidRDefault="00F83CB5" w:rsidP="00F83CB5">
      <w:pPr>
        <w:spacing w:line="360" w:lineRule="auto"/>
        <w:ind w:left="720"/>
        <w:rPr>
          <w:sz w:val="28"/>
          <w:lang w:val="en-US"/>
        </w:rPr>
      </w:pPr>
      <w:r w:rsidRPr="00D80854">
        <w:rPr>
          <w:sz w:val="28"/>
          <w:lang w:val="en-US"/>
        </w:rPr>
        <w:t>Nếu có:   1. Khi gắng sức</w:t>
      </w:r>
      <w:r w:rsidRPr="00D80854">
        <w:rPr>
          <w:sz w:val="28"/>
          <w:lang w:val="en-US"/>
        </w:rPr>
        <w:tab/>
      </w:r>
      <w:r w:rsidRPr="00D80854">
        <w:rPr>
          <w:sz w:val="28"/>
          <w:lang w:val="en-US"/>
        </w:rPr>
        <w:tab/>
        <w:t>[  ]</w:t>
      </w:r>
      <w:r w:rsidRPr="00D80854">
        <w:rPr>
          <w:sz w:val="28"/>
          <w:lang w:val="en-US"/>
        </w:rPr>
        <w:tab/>
        <w:t xml:space="preserve">2. Mót tiểu gấp  </w:t>
      </w:r>
      <w:r w:rsidRPr="00D80854">
        <w:rPr>
          <w:sz w:val="28"/>
          <w:lang w:val="en-US"/>
        </w:rPr>
        <w:tab/>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Đã từng bị chấn thương vùng sinh dục: 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Số lần có thai:……...</w:t>
      </w:r>
      <w:r w:rsidRPr="00D80854">
        <w:rPr>
          <w:sz w:val="28"/>
          <w:lang w:val="en-US"/>
        </w:rPr>
        <w:tab/>
      </w:r>
      <w:r w:rsidRPr="00D80854">
        <w:rPr>
          <w:sz w:val="28"/>
          <w:lang w:val="en-US"/>
        </w:rPr>
        <w:tab/>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Số lần sinh:………..</w:t>
      </w:r>
      <w:r w:rsidRPr="00D80854">
        <w:rPr>
          <w:sz w:val="28"/>
          <w:lang w:val="en-US"/>
        </w:rPr>
        <w:tab/>
        <w:t xml:space="preserve">     Trọng lượng con sinh ra (lớn nhất):……</w:t>
      </w:r>
      <w:r w:rsidRPr="00D80854">
        <w:rPr>
          <w:sz w:val="28"/>
          <w:lang w:val="en-US"/>
        </w:rPr>
        <w:tab/>
        <w:t>kg</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Số lần nạo hút:………..</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Sau khi sinh có bị són tiểu không?</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ab/>
        <w:t>Có căng thẳng trong cuộc sống (stress) không?  1. Có[  ]</w:t>
      </w:r>
      <w:r w:rsidRPr="00D80854">
        <w:rPr>
          <w:sz w:val="28"/>
          <w:lang w:val="en-US"/>
        </w:rPr>
        <w:tab/>
        <w:t>2. Không[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Có bao giờ són tiểu khi quan hệ tình dục không?  1. Có[  ]</w:t>
      </w:r>
      <w:r w:rsidRPr="00D80854">
        <w:rPr>
          <w:sz w:val="28"/>
          <w:lang w:val="en-US"/>
        </w:rPr>
        <w:tab/>
        <w:t>2. Không[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Có đi khám khi bị són tiểu không?</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Tiền sử có mổ đẻ:</w:t>
      </w:r>
      <w:r w:rsidRPr="00D80854">
        <w:rPr>
          <w:sz w:val="28"/>
          <w:lang w:val="en-US"/>
        </w:rPr>
        <w:tab/>
      </w:r>
      <w:r w:rsidRPr="00D80854">
        <w:rPr>
          <w:sz w:val="28"/>
          <w:lang w:val="en-US"/>
        </w:rPr>
        <w:tab/>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Tiền sử chấn thương tầng sinh môn:</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F83CB5">
      <w:pPr>
        <w:pStyle w:val="ListParagraph"/>
        <w:spacing w:line="360" w:lineRule="auto"/>
        <w:ind w:left="567"/>
        <w:rPr>
          <w:i/>
          <w:sz w:val="28"/>
          <w:lang w:val="en-US"/>
        </w:rPr>
      </w:pPr>
      <w:r w:rsidRPr="00D80854">
        <w:rPr>
          <w:i/>
          <w:sz w:val="28"/>
          <w:lang w:val="en-US"/>
        </w:rPr>
        <w:t>(Bao gồm cả rạch tầng sinh môn khi đẻ)</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Hút thuốc lá</w:t>
      </w:r>
      <w:r w:rsidRPr="00D80854">
        <w:rPr>
          <w:sz w:val="28"/>
          <w:lang w:val="en-US"/>
        </w:rPr>
        <w:tab/>
      </w:r>
      <w:r w:rsidRPr="00D80854">
        <w:rPr>
          <w:sz w:val="28"/>
          <w:lang w:val="en-US"/>
        </w:rPr>
        <w:tab/>
      </w:r>
      <w:r w:rsidRPr="00D80854">
        <w:rPr>
          <w:sz w:val="28"/>
          <w:lang w:val="en-US"/>
        </w:rPr>
        <w:tab/>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Công việc nặng nhọc phải gắng sức</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Táo bón</w:t>
      </w:r>
      <w:r w:rsidRPr="00D80854">
        <w:rPr>
          <w:sz w:val="28"/>
          <w:lang w:val="en-US"/>
        </w:rPr>
        <w:tab/>
      </w:r>
      <w:r w:rsidRPr="00D80854">
        <w:rPr>
          <w:sz w:val="28"/>
          <w:lang w:val="en-US"/>
        </w:rPr>
        <w:tab/>
      </w:r>
      <w:r w:rsidRPr="00D80854">
        <w:rPr>
          <w:sz w:val="28"/>
          <w:lang w:val="en-US"/>
        </w:rPr>
        <w:tab/>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Trĩ kết hợp</w:t>
      </w:r>
      <w:r w:rsidRPr="00D80854">
        <w:rPr>
          <w:sz w:val="28"/>
          <w:lang w:val="en-US"/>
        </w:rPr>
        <w:tab/>
      </w:r>
      <w:r w:rsidRPr="00D80854">
        <w:rPr>
          <w:sz w:val="28"/>
          <w:lang w:val="en-US"/>
        </w:rPr>
        <w:tab/>
      </w:r>
      <w:r w:rsidRPr="00D80854">
        <w:rPr>
          <w:sz w:val="28"/>
          <w:lang w:val="en-US"/>
        </w:rPr>
        <w:tab/>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0"/>
          <w:numId w:val="8"/>
        </w:numPr>
        <w:spacing w:line="360" w:lineRule="auto"/>
        <w:ind w:left="567"/>
        <w:rPr>
          <w:sz w:val="28"/>
          <w:lang w:val="en-US"/>
        </w:rPr>
      </w:pPr>
      <w:r w:rsidRPr="00D80854">
        <w:rPr>
          <w:sz w:val="28"/>
          <w:lang w:val="en-US"/>
        </w:rPr>
        <w:t>Đã mãn kinh</w:t>
      </w:r>
      <w:r w:rsidRPr="00D80854">
        <w:rPr>
          <w:sz w:val="28"/>
          <w:lang w:val="en-US"/>
        </w:rPr>
        <w:tab/>
      </w:r>
      <w:r w:rsidRPr="00D80854">
        <w:rPr>
          <w:sz w:val="28"/>
          <w:lang w:val="en-US"/>
        </w:rPr>
        <w:tab/>
      </w:r>
      <w:r w:rsidRPr="00D80854">
        <w:rPr>
          <w:sz w:val="28"/>
          <w:lang w:val="en-US"/>
        </w:rPr>
        <w:tab/>
      </w:r>
      <w:r w:rsidRPr="00D80854">
        <w:rPr>
          <w:sz w:val="28"/>
          <w:lang w:val="en-US"/>
        </w:rPr>
        <w:tab/>
        <w:t>1. Còn kinh</w:t>
      </w:r>
      <w:r w:rsidRPr="00D80854">
        <w:rPr>
          <w:sz w:val="28"/>
          <w:lang w:val="en-US"/>
        </w:rPr>
        <w:tab/>
        <w:t>[  ]</w:t>
      </w:r>
      <w:r w:rsidRPr="00D80854">
        <w:rPr>
          <w:sz w:val="28"/>
          <w:lang w:val="en-US"/>
        </w:rPr>
        <w:tab/>
        <w:t xml:space="preserve">2. Mãn kinh </w:t>
      </w:r>
      <w:r w:rsidRPr="00D80854">
        <w:rPr>
          <w:sz w:val="28"/>
          <w:lang w:val="en-US"/>
        </w:rPr>
        <w:tab/>
        <w:t>[  ]</w:t>
      </w:r>
    </w:p>
    <w:p w:rsidR="006B1F33" w:rsidRPr="00D80854" w:rsidRDefault="006B1F33" w:rsidP="006B1F33">
      <w:pPr>
        <w:pStyle w:val="ListParagraph"/>
        <w:spacing w:line="360" w:lineRule="auto"/>
        <w:ind w:left="567"/>
        <w:rPr>
          <w:sz w:val="28"/>
          <w:lang w:val="en-US"/>
        </w:rPr>
      </w:pPr>
    </w:p>
    <w:p w:rsidR="00F83CB5" w:rsidRPr="00D80854" w:rsidRDefault="00F83CB5" w:rsidP="00A70468">
      <w:pPr>
        <w:pStyle w:val="ListParagraph"/>
        <w:numPr>
          <w:ilvl w:val="0"/>
          <w:numId w:val="6"/>
        </w:numPr>
        <w:spacing w:line="360" w:lineRule="auto"/>
        <w:ind w:left="284"/>
        <w:rPr>
          <w:b/>
          <w:sz w:val="28"/>
          <w:lang w:val="en-US"/>
        </w:rPr>
      </w:pPr>
      <w:r w:rsidRPr="00D80854">
        <w:rPr>
          <w:b/>
          <w:sz w:val="28"/>
          <w:lang w:val="en-US"/>
        </w:rPr>
        <w:lastRenderedPageBreak/>
        <w:t>LÂM SÀNG</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Cân nặng:…………kg</w:t>
      </w:r>
      <w:r w:rsidRPr="00D80854">
        <w:rPr>
          <w:sz w:val="28"/>
          <w:lang w:val="en-US"/>
        </w:rPr>
        <w:tab/>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Chiều cao:………..cm</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Mạch:…………….lần/phút</w:t>
      </w:r>
      <w:r w:rsidRPr="00D80854">
        <w:rPr>
          <w:sz w:val="28"/>
          <w:lang w:val="en-US"/>
        </w:rPr>
        <w:tab/>
      </w:r>
      <w:r w:rsidRPr="00D80854">
        <w:rPr>
          <w:sz w:val="28"/>
          <w:lang w:val="en-US"/>
        </w:rPr>
        <w:tab/>
        <w:t>HATD/HATT:……/…….. mmHg</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Trung bình Số lần đi tiểu (trước khi vào viện): Số lần:…………..</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Khi bị són tiểu:</w:t>
      </w:r>
      <w:r w:rsidRPr="00D80854">
        <w:rPr>
          <w:sz w:val="28"/>
          <w:lang w:val="en-US"/>
        </w:rPr>
        <w:tab/>
      </w:r>
      <w:r w:rsidRPr="00D80854">
        <w:rPr>
          <w:sz w:val="28"/>
          <w:lang w:val="en-US"/>
        </w:rPr>
        <w:tab/>
        <w:t>1. ướt quần lót</w:t>
      </w:r>
      <w:r w:rsidR="00491DA4" w:rsidRPr="00D80854">
        <w:rPr>
          <w:sz w:val="28"/>
          <w:lang w:val="en-US"/>
        </w:rPr>
        <w:t xml:space="preserve"> </w:t>
      </w:r>
      <w:r w:rsidRPr="00D80854">
        <w:rPr>
          <w:sz w:val="28"/>
          <w:lang w:val="en-US"/>
        </w:rPr>
        <w:t>[  ]</w:t>
      </w:r>
      <w:r w:rsidRPr="00D80854">
        <w:rPr>
          <w:sz w:val="28"/>
          <w:lang w:val="en-US"/>
        </w:rPr>
        <w:tab/>
        <w:t>2. ướt quần ngoài</w:t>
      </w:r>
      <w:r w:rsidRPr="00D80854">
        <w:rPr>
          <w:sz w:val="28"/>
          <w:lang w:val="en-US"/>
        </w:rPr>
        <w:tab/>
        <w:t>[  ]</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Thời gian bị són tiểu:</w:t>
      </w:r>
      <w:r w:rsidRPr="00D80854">
        <w:rPr>
          <w:sz w:val="28"/>
          <w:lang w:val="en-US"/>
        </w:rPr>
        <w:tab/>
        <w:t>1. Vài lần/năm[  ]</w:t>
      </w:r>
      <w:r w:rsidRPr="00D80854">
        <w:rPr>
          <w:sz w:val="28"/>
          <w:lang w:val="en-US"/>
        </w:rPr>
        <w:tab/>
        <w:t>2. Vài lần/ tháng</w:t>
      </w:r>
      <w:r w:rsidRPr="00D80854">
        <w:rPr>
          <w:sz w:val="28"/>
          <w:lang w:val="en-US"/>
        </w:rPr>
        <w:tab/>
        <w:t>[  ]</w:t>
      </w:r>
    </w:p>
    <w:p w:rsidR="00F83CB5" w:rsidRPr="00D80854" w:rsidRDefault="00F83CB5" w:rsidP="00F83CB5">
      <w:pPr>
        <w:spacing w:line="360" w:lineRule="auto"/>
        <w:ind w:left="3600"/>
        <w:rPr>
          <w:sz w:val="28"/>
          <w:lang w:val="en-US"/>
        </w:rPr>
      </w:pPr>
      <w:r w:rsidRPr="00D80854">
        <w:rPr>
          <w:sz w:val="28"/>
          <w:lang w:val="en-US"/>
        </w:rPr>
        <w:t>3. Hàng tuần</w:t>
      </w:r>
      <w:r w:rsidRPr="00D80854">
        <w:rPr>
          <w:sz w:val="28"/>
          <w:lang w:val="en-US"/>
        </w:rPr>
        <w:tab/>
        <w:t xml:space="preserve">   [  ]</w:t>
      </w:r>
      <w:r w:rsidRPr="00D80854">
        <w:rPr>
          <w:sz w:val="28"/>
          <w:lang w:val="en-US"/>
        </w:rPr>
        <w:tab/>
        <w:t>4. Hàng ngày</w:t>
      </w:r>
      <w:r w:rsidRPr="00D80854">
        <w:rPr>
          <w:sz w:val="28"/>
          <w:lang w:val="en-US"/>
        </w:rPr>
        <w:tab/>
        <w:t>[  ]</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Sa cổ tử cung:</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xml:space="preserve"> </w:t>
      </w:r>
      <w:r w:rsidRPr="00D80854">
        <w:rPr>
          <w:sz w:val="28"/>
          <w:lang w:val="en-US"/>
        </w:rPr>
        <w:tab/>
        <w:t>[  ]</w:t>
      </w:r>
      <w:r w:rsidRPr="00D80854">
        <w:rPr>
          <w:sz w:val="28"/>
          <w:lang w:val="en-US"/>
        </w:rPr>
        <w:tab/>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 xml:space="preserve">Sa trực tràng: </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xml:space="preserve"> </w:t>
      </w:r>
      <w:r w:rsidRPr="00D80854">
        <w:rPr>
          <w:sz w:val="28"/>
          <w:lang w:val="en-US"/>
        </w:rPr>
        <w:tab/>
        <w:t>[  ]</w:t>
      </w:r>
      <w:r w:rsidRPr="00D80854">
        <w:rPr>
          <w:sz w:val="28"/>
          <w:lang w:val="en-US"/>
        </w:rPr>
        <w:tab/>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Sa thành trước âm đạo:</w:t>
      </w:r>
      <w:r w:rsidRPr="00D80854">
        <w:rPr>
          <w:sz w:val="28"/>
          <w:lang w:val="en-US"/>
        </w:rPr>
        <w:tab/>
      </w:r>
      <w:r w:rsidRPr="00D80854">
        <w:rPr>
          <w:sz w:val="28"/>
          <w:lang w:val="en-US"/>
        </w:rPr>
        <w:tab/>
        <w:t>1. Có</w:t>
      </w:r>
      <w:r w:rsidRPr="00D80854">
        <w:rPr>
          <w:sz w:val="28"/>
          <w:lang w:val="en-US"/>
        </w:rPr>
        <w:tab/>
      </w:r>
      <w:r w:rsidRPr="00D80854">
        <w:rPr>
          <w:sz w:val="28"/>
          <w:lang w:val="en-US"/>
        </w:rPr>
        <w:tab/>
      </w:r>
      <w:r w:rsidRPr="00D80854">
        <w:rPr>
          <w:sz w:val="28"/>
          <w:lang w:val="en-US"/>
        </w:rPr>
        <w:tab/>
        <w:t>[  ]</w:t>
      </w:r>
      <w:r w:rsidRPr="00D80854">
        <w:rPr>
          <w:sz w:val="28"/>
          <w:lang w:val="en-US"/>
        </w:rPr>
        <w:tab/>
        <w:t>2. Không[  ]</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Sa sinh dục:</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xml:space="preserve"> </w:t>
      </w:r>
      <w:r w:rsidRPr="00D80854">
        <w:rPr>
          <w:sz w:val="28"/>
          <w:lang w:val="en-US"/>
        </w:rPr>
        <w:tab/>
        <w:t>[  ]</w:t>
      </w:r>
      <w:r w:rsidRPr="00D80854">
        <w:rPr>
          <w:sz w:val="28"/>
          <w:lang w:val="en-US"/>
        </w:rPr>
        <w:tab/>
        <w:t>Độ:……...</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Test Valsava</w:t>
      </w:r>
      <w:r w:rsidRPr="00D80854">
        <w:rPr>
          <w:sz w:val="28"/>
          <w:lang w:val="en-US"/>
        </w:rPr>
        <w:tab/>
      </w:r>
      <w:r w:rsidRPr="00D80854">
        <w:rPr>
          <w:sz w:val="28"/>
          <w:lang w:val="en-US"/>
        </w:rPr>
        <w:tab/>
        <w:t>1. Dương tính  [  ]</w:t>
      </w:r>
      <w:r w:rsidRPr="00D80854">
        <w:rPr>
          <w:sz w:val="28"/>
          <w:lang w:val="en-US"/>
        </w:rPr>
        <w:tab/>
        <w:t>2. âm tính</w:t>
      </w:r>
      <w:r w:rsidRPr="00D80854">
        <w:rPr>
          <w:sz w:val="28"/>
          <w:lang w:val="en-US"/>
        </w:rPr>
        <w:tab/>
        <w:t>[  ]</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Nghiệm pháp ho</w:t>
      </w:r>
      <w:r w:rsidRPr="00D80854">
        <w:rPr>
          <w:sz w:val="28"/>
          <w:lang w:val="en-US"/>
        </w:rPr>
        <w:tab/>
        <w:t>1. Dương tính  [  ]</w:t>
      </w:r>
      <w:r w:rsidRPr="00D80854">
        <w:rPr>
          <w:sz w:val="28"/>
          <w:lang w:val="en-US"/>
        </w:rPr>
        <w:tab/>
        <w:t>2. âm tính</w:t>
      </w:r>
      <w:r w:rsidRPr="00D80854">
        <w:rPr>
          <w:sz w:val="28"/>
          <w:lang w:val="en-US"/>
        </w:rPr>
        <w:tab/>
        <w:t>[  ]</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 xml:space="preserve">Test </w:t>
      </w:r>
      <w:r w:rsidRPr="00D80854">
        <w:rPr>
          <w:sz w:val="28"/>
        </w:rPr>
        <w:t>Bonney</w:t>
      </w:r>
      <w:r w:rsidRPr="00D80854">
        <w:rPr>
          <w:sz w:val="28"/>
          <w:lang w:val="en-US"/>
        </w:rPr>
        <w:t xml:space="preserve"> </w:t>
      </w:r>
      <w:r w:rsidRPr="00D80854">
        <w:rPr>
          <w:sz w:val="28"/>
          <w:lang w:val="en-US"/>
        </w:rPr>
        <w:tab/>
      </w:r>
      <w:r w:rsidRPr="00D80854">
        <w:rPr>
          <w:sz w:val="28"/>
          <w:lang w:val="en-US"/>
        </w:rPr>
        <w:tab/>
        <w:t>1. Dương tính  [  ]</w:t>
      </w:r>
      <w:r w:rsidRPr="00D80854">
        <w:rPr>
          <w:sz w:val="28"/>
          <w:lang w:val="en-US"/>
        </w:rPr>
        <w:tab/>
        <w:t>2. âm tính</w:t>
      </w:r>
      <w:r w:rsidRPr="00D80854">
        <w:rPr>
          <w:sz w:val="28"/>
          <w:lang w:val="en-US"/>
        </w:rPr>
        <w:tab/>
        <w:t>[  ]</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Lượng nước tiểu tồn dư sau khi đi tiểu (đo bằng thông tiểu):…………ml</w:t>
      </w:r>
    </w:p>
    <w:p w:rsidR="00F83CB5" w:rsidRPr="00D80854" w:rsidRDefault="00F83CB5" w:rsidP="00A70468">
      <w:pPr>
        <w:pStyle w:val="ListParagraph"/>
        <w:numPr>
          <w:ilvl w:val="0"/>
          <w:numId w:val="9"/>
        </w:numPr>
        <w:spacing w:line="360" w:lineRule="auto"/>
        <w:rPr>
          <w:b/>
          <w:sz w:val="28"/>
          <w:lang w:val="en-US"/>
        </w:rPr>
      </w:pPr>
      <w:r w:rsidRPr="00D80854">
        <w:rPr>
          <w:b/>
          <w:sz w:val="28"/>
          <w:lang w:val="en-US"/>
        </w:rPr>
        <w:t>Xét nghiệm máu</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HC:…….. T/l</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BC:………G/l</w:t>
      </w:r>
      <w:r w:rsidRPr="00D80854">
        <w:rPr>
          <w:sz w:val="28"/>
          <w:lang w:val="en-US"/>
        </w:rPr>
        <w:tab/>
        <w:t>Neu:……….</w:t>
      </w:r>
    </w:p>
    <w:p w:rsidR="00F83CB5" w:rsidRPr="00D80854" w:rsidRDefault="00F83CB5" w:rsidP="00F83CB5">
      <w:pPr>
        <w:pStyle w:val="ListParagraph"/>
        <w:spacing w:line="360" w:lineRule="auto"/>
        <w:ind w:left="3524" w:firstLine="76"/>
        <w:rPr>
          <w:sz w:val="28"/>
          <w:lang w:val="en-US"/>
        </w:rPr>
      </w:pPr>
      <w:r w:rsidRPr="00D80854">
        <w:rPr>
          <w:sz w:val="28"/>
          <w:lang w:val="en-US"/>
        </w:rPr>
        <w:t>Baso:</w:t>
      </w:r>
      <w:r w:rsidRPr="00D80854">
        <w:rPr>
          <w:sz w:val="28"/>
          <w:lang w:val="en-US"/>
        </w:rPr>
        <w:tab/>
        <w:t>……..</w:t>
      </w:r>
      <w:r w:rsidRPr="00D80854">
        <w:rPr>
          <w:sz w:val="28"/>
          <w:lang w:val="en-US"/>
        </w:rPr>
        <w:tab/>
      </w:r>
      <w:r w:rsidRPr="00D80854">
        <w:rPr>
          <w:sz w:val="28"/>
          <w:lang w:val="en-US"/>
        </w:rPr>
        <w:tab/>
        <w:t>Mono:…………</w:t>
      </w:r>
    </w:p>
    <w:p w:rsidR="00F83CB5" w:rsidRPr="00D80854" w:rsidRDefault="00F83CB5" w:rsidP="00F83CB5">
      <w:pPr>
        <w:pStyle w:val="ListParagraph"/>
        <w:spacing w:line="360" w:lineRule="auto"/>
        <w:ind w:left="3600"/>
        <w:rPr>
          <w:sz w:val="28"/>
          <w:lang w:val="en-US"/>
        </w:rPr>
      </w:pPr>
      <w:r w:rsidRPr="00D80854">
        <w:rPr>
          <w:sz w:val="28"/>
          <w:lang w:val="en-US"/>
        </w:rPr>
        <w:t>Eosi:………</w:t>
      </w:r>
      <w:r w:rsidRPr="00D80854">
        <w:rPr>
          <w:sz w:val="28"/>
          <w:lang w:val="en-US"/>
        </w:rPr>
        <w:tab/>
      </w:r>
      <w:r w:rsidRPr="00D80854">
        <w:rPr>
          <w:sz w:val="28"/>
          <w:lang w:val="en-US"/>
        </w:rPr>
        <w:tab/>
        <w:t>Lymp:………….</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TC:……….G/l</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Hb:……….g/l</w:t>
      </w:r>
      <w:r w:rsidRPr="00D80854">
        <w:rPr>
          <w:sz w:val="28"/>
          <w:lang w:val="en-US"/>
        </w:rPr>
        <w:tab/>
      </w:r>
      <w:r w:rsidRPr="00D80854">
        <w:rPr>
          <w:sz w:val="28"/>
          <w:lang w:val="en-US"/>
        </w:rPr>
        <w:tab/>
      </w:r>
      <w:r w:rsidRPr="00D80854">
        <w:rPr>
          <w:sz w:val="28"/>
          <w:lang w:val="en-US"/>
        </w:rPr>
        <w:tab/>
      </w:r>
      <w:r w:rsidRPr="00D80854">
        <w:rPr>
          <w:sz w:val="28"/>
          <w:lang w:val="en-US"/>
        </w:rPr>
        <w:tab/>
        <w:t>e. HST:………%</w:t>
      </w:r>
    </w:p>
    <w:p w:rsidR="00F83CB5" w:rsidRPr="00D80854" w:rsidRDefault="00F83CB5" w:rsidP="00A70468">
      <w:pPr>
        <w:pStyle w:val="ListParagraph"/>
        <w:numPr>
          <w:ilvl w:val="0"/>
          <w:numId w:val="10"/>
        </w:numPr>
        <w:spacing w:line="360" w:lineRule="auto"/>
        <w:rPr>
          <w:sz w:val="28"/>
          <w:lang w:val="en-US"/>
        </w:rPr>
      </w:pPr>
      <w:r w:rsidRPr="00D80854">
        <w:rPr>
          <w:sz w:val="28"/>
          <w:lang w:val="en-US"/>
        </w:rPr>
        <w:t>Ure:………. mmol/l</w:t>
      </w:r>
      <w:r w:rsidRPr="00D80854">
        <w:rPr>
          <w:sz w:val="28"/>
          <w:lang w:val="en-US"/>
        </w:rPr>
        <w:tab/>
      </w:r>
      <w:r w:rsidRPr="00D80854">
        <w:rPr>
          <w:sz w:val="28"/>
          <w:lang w:val="en-US"/>
        </w:rPr>
        <w:tab/>
      </w:r>
      <w:r w:rsidRPr="00D80854">
        <w:rPr>
          <w:sz w:val="28"/>
          <w:lang w:val="en-US"/>
        </w:rPr>
        <w:tab/>
        <w:t>g. Creatinin:………mmol/l</w:t>
      </w:r>
    </w:p>
    <w:p w:rsidR="00F83CB5" w:rsidRPr="00D80854" w:rsidRDefault="00F83CB5" w:rsidP="00F83CB5">
      <w:pPr>
        <w:spacing w:line="360" w:lineRule="auto"/>
        <w:ind w:left="1004"/>
        <w:rPr>
          <w:sz w:val="28"/>
          <w:lang w:val="en-US"/>
        </w:rPr>
      </w:pPr>
      <w:r w:rsidRPr="00D80854">
        <w:rPr>
          <w:sz w:val="28"/>
          <w:lang w:val="en-US"/>
        </w:rPr>
        <w:t>h. SGOT:……...UI/ml</w:t>
      </w:r>
      <w:r w:rsidRPr="00D80854">
        <w:rPr>
          <w:sz w:val="28"/>
          <w:lang w:val="en-US"/>
        </w:rPr>
        <w:tab/>
      </w:r>
      <w:r w:rsidRPr="00D80854">
        <w:rPr>
          <w:sz w:val="28"/>
          <w:lang w:val="en-US"/>
        </w:rPr>
        <w:tab/>
      </w:r>
      <w:r w:rsidRPr="00D80854">
        <w:rPr>
          <w:sz w:val="28"/>
          <w:lang w:val="en-US"/>
        </w:rPr>
        <w:tab/>
      </w:r>
      <w:r w:rsidRPr="00D80854">
        <w:rPr>
          <w:sz w:val="28"/>
          <w:lang w:val="en-US"/>
        </w:rPr>
        <w:tab/>
        <w:t>i.  SGPT:…….……UI/ml</w:t>
      </w:r>
    </w:p>
    <w:p w:rsidR="00F83CB5" w:rsidRPr="00D80854" w:rsidRDefault="00F83CB5" w:rsidP="00F83CB5">
      <w:pPr>
        <w:spacing w:line="360" w:lineRule="auto"/>
        <w:ind w:left="1004"/>
        <w:rPr>
          <w:sz w:val="28"/>
          <w:lang w:val="en-US"/>
        </w:rPr>
      </w:pPr>
      <w:r w:rsidRPr="00D80854">
        <w:rPr>
          <w:sz w:val="28"/>
          <w:lang w:val="en-US"/>
        </w:rPr>
        <w:lastRenderedPageBreak/>
        <w:t>k.  GGT:…………UI/ml</w:t>
      </w:r>
    </w:p>
    <w:p w:rsidR="00F83CB5" w:rsidRPr="00D80854" w:rsidRDefault="00F83CB5" w:rsidP="00F83CB5">
      <w:pPr>
        <w:spacing w:line="360" w:lineRule="auto"/>
        <w:ind w:left="1004"/>
        <w:rPr>
          <w:sz w:val="28"/>
          <w:lang w:val="en-US"/>
        </w:rPr>
      </w:pPr>
      <w:r w:rsidRPr="00D80854">
        <w:rPr>
          <w:sz w:val="28"/>
          <w:lang w:val="en-US"/>
        </w:rPr>
        <w:t>l.  Na</w:t>
      </w:r>
      <w:r w:rsidRPr="00D80854">
        <w:rPr>
          <w:sz w:val="28"/>
          <w:vertAlign w:val="superscript"/>
          <w:lang w:val="en-US"/>
        </w:rPr>
        <w:t>+</w:t>
      </w:r>
      <w:r w:rsidRPr="00D80854">
        <w:rPr>
          <w:sz w:val="28"/>
          <w:lang w:val="en-US"/>
        </w:rPr>
        <w:t>:………..mmol/l</w:t>
      </w:r>
      <w:r w:rsidRPr="00D80854">
        <w:rPr>
          <w:sz w:val="28"/>
          <w:lang w:val="en-US"/>
        </w:rPr>
        <w:tab/>
      </w:r>
      <w:r w:rsidRPr="00D80854">
        <w:rPr>
          <w:sz w:val="28"/>
          <w:lang w:val="en-US"/>
        </w:rPr>
        <w:tab/>
      </w:r>
      <w:r w:rsidRPr="00D80854">
        <w:rPr>
          <w:sz w:val="28"/>
          <w:lang w:val="en-US"/>
        </w:rPr>
        <w:tab/>
      </w:r>
      <w:r w:rsidRPr="00D80854">
        <w:rPr>
          <w:sz w:val="28"/>
          <w:lang w:val="en-US"/>
        </w:rPr>
        <w:tab/>
        <w:t>m.K</w:t>
      </w:r>
      <w:r w:rsidRPr="00D80854">
        <w:rPr>
          <w:sz w:val="28"/>
          <w:vertAlign w:val="superscript"/>
          <w:lang w:val="en-US"/>
        </w:rPr>
        <w:t>+</w:t>
      </w:r>
      <w:r w:rsidRPr="00D80854">
        <w:rPr>
          <w:sz w:val="28"/>
          <w:lang w:val="en-US"/>
        </w:rPr>
        <w:t>:…………..mmol/l</w:t>
      </w:r>
    </w:p>
    <w:p w:rsidR="00F83CB5" w:rsidRPr="00D80854" w:rsidRDefault="00F83CB5" w:rsidP="00F83CB5">
      <w:pPr>
        <w:spacing w:line="360" w:lineRule="auto"/>
        <w:ind w:left="1004"/>
        <w:rPr>
          <w:sz w:val="28"/>
          <w:lang w:val="en-US"/>
        </w:rPr>
      </w:pPr>
      <w:r w:rsidRPr="00D80854">
        <w:rPr>
          <w:sz w:val="28"/>
          <w:lang w:val="en-US"/>
        </w:rPr>
        <w:t>n. Ca</w:t>
      </w:r>
      <w:r w:rsidRPr="00D80854">
        <w:rPr>
          <w:sz w:val="28"/>
          <w:vertAlign w:val="superscript"/>
          <w:lang w:val="en-US"/>
        </w:rPr>
        <w:t>++</w:t>
      </w:r>
      <w:r w:rsidRPr="00D80854">
        <w:rPr>
          <w:sz w:val="28"/>
          <w:lang w:val="en-US"/>
        </w:rPr>
        <w:t>:……….mmol/l</w:t>
      </w:r>
      <w:r w:rsidRPr="00D80854">
        <w:rPr>
          <w:sz w:val="28"/>
          <w:lang w:val="en-US"/>
        </w:rPr>
        <w:tab/>
      </w:r>
      <w:r w:rsidRPr="00D80854">
        <w:rPr>
          <w:sz w:val="28"/>
          <w:lang w:val="en-US"/>
        </w:rPr>
        <w:tab/>
      </w:r>
      <w:r w:rsidRPr="00D80854">
        <w:rPr>
          <w:sz w:val="28"/>
          <w:lang w:val="en-US"/>
        </w:rPr>
        <w:tab/>
      </w:r>
      <w:r w:rsidRPr="00D80854">
        <w:rPr>
          <w:sz w:val="28"/>
          <w:lang w:val="en-US"/>
        </w:rPr>
        <w:tab/>
        <w:t>o. Cl</w:t>
      </w:r>
      <w:r w:rsidRPr="00D80854">
        <w:rPr>
          <w:sz w:val="28"/>
          <w:vertAlign w:val="superscript"/>
          <w:lang w:val="en-US"/>
        </w:rPr>
        <w:t>-</w:t>
      </w:r>
      <w:r w:rsidRPr="00D80854">
        <w:rPr>
          <w:sz w:val="28"/>
          <w:lang w:val="en-US"/>
        </w:rPr>
        <w:t>…………...mmol/l</w:t>
      </w:r>
    </w:p>
    <w:p w:rsidR="00F83CB5" w:rsidRPr="00D80854" w:rsidRDefault="00F83CB5" w:rsidP="00A70468">
      <w:pPr>
        <w:pStyle w:val="ListParagraph"/>
        <w:numPr>
          <w:ilvl w:val="0"/>
          <w:numId w:val="9"/>
        </w:numPr>
        <w:spacing w:line="360" w:lineRule="auto"/>
        <w:rPr>
          <w:b/>
          <w:sz w:val="28"/>
          <w:lang w:val="en-US"/>
        </w:rPr>
      </w:pPr>
      <w:r w:rsidRPr="00D80854">
        <w:rPr>
          <w:b/>
          <w:sz w:val="28"/>
          <w:lang w:val="en-US"/>
        </w:rPr>
        <w:t xml:space="preserve"> Xét nghiệm nước tiểu</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Glucose:</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 xml:space="preserve">Protein: </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Bilirubin:</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 xml:space="preserve">Keton: </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Bạch cầu</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pH:</w:t>
      </w:r>
      <w:r w:rsidRPr="00D80854">
        <w:rPr>
          <w:sz w:val="28"/>
          <w:lang w:val="en-US"/>
        </w:rPr>
        <w:tab/>
      </w:r>
      <w:r w:rsidRPr="00D80854">
        <w:rPr>
          <w:sz w:val="28"/>
          <w:lang w:val="en-US"/>
        </w:rPr>
        <w:tab/>
      </w:r>
      <w:r w:rsidRPr="00D80854">
        <w:rPr>
          <w:sz w:val="28"/>
          <w:lang w:val="en-US"/>
        </w:rPr>
        <w:tab/>
        <w:t>…………</w:t>
      </w:r>
      <w:r w:rsidRPr="00D80854">
        <w:rPr>
          <w:sz w:val="28"/>
          <w:lang w:val="en-US"/>
        </w:rPr>
        <w:tab/>
      </w:r>
      <w:r w:rsidRPr="00D80854">
        <w:rPr>
          <w:sz w:val="28"/>
          <w:lang w:val="en-US"/>
        </w:rPr>
        <w:tab/>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 xml:space="preserve">Nitrit: </w:t>
      </w:r>
      <w:r w:rsidRPr="00D80854">
        <w:rPr>
          <w:sz w:val="28"/>
          <w:lang w:val="en-US"/>
        </w:rPr>
        <w:tab/>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 xml:space="preserve">Urobilinogen: </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Hồng cầu:</w:t>
      </w:r>
      <w:r w:rsidRPr="00D80854">
        <w:rPr>
          <w:sz w:val="28"/>
          <w:lang w:val="en-US"/>
        </w:rPr>
        <w:tab/>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Tỷ trọng:</w:t>
      </w:r>
      <w:r w:rsidRPr="00D80854">
        <w:rPr>
          <w:sz w:val="28"/>
          <w:lang w:val="en-US"/>
        </w:rPr>
        <w:tab/>
      </w:r>
      <w:r w:rsidRPr="00D80854">
        <w:rPr>
          <w:sz w:val="28"/>
          <w:lang w:val="en-US"/>
        </w:rPr>
        <w:tab/>
        <w:t>………….</w:t>
      </w:r>
    </w:p>
    <w:p w:rsidR="00F83CB5" w:rsidRPr="00D80854" w:rsidRDefault="00F83CB5" w:rsidP="00A70468">
      <w:pPr>
        <w:pStyle w:val="ListParagraph"/>
        <w:numPr>
          <w:ilvl w:val="0"/>
          <w:numId w:val="9"/>
        </w:numPr>
        <w:spacing w:line="360" w:lineRule="auto"/>
        <w:rPr>
          <w:b/>
          <w:sz w:val="28"/>
          <w:lang w:val="en-US"/>
        </w:rPr>
      </w:pPr>
      <w:r w:rsidRPr="00D80854">
        <w:rPr>
          <w:b/>
          <w:sz w:val="28"/>
          <w:lang w:val="en-US"/>
        </w:rPr>
        <w:t xml:space="preserve"> Quá trình phẫu thuật: </w:t>
      </w:r>
      <w:r w:rsidRPr="00D80854">
        <w:rPr>
          <w:b/>
          <w:sz w:val="28"/>
          <w:lang w:val="en-US"/>
        </w:rPr>
        <w:tab/>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Kỹ thuật giảm đau:</w:t>
      </w:r>
      <w:r w:rsidRPr="00D80854">
        <w:rPr>
          <w:sz w:val="28"/>
          <w:lang w:val="en-US"/>
        </w:rPr>
        <w:tab/>
        <w:t>1. Mê</w:t>
      </w:r>
      <w:r w:rsidRPr="00D80854">
        <w:rPr>
          <w:sz w:val="28"/>
          <w:lang w:val="en-US"/>
        </w:rPr>
        <w:tab/>
        <w:t>[  ]</w:t>
      </w:r>
      <w:r w:rsidRPr="00D80854">
        <w:rPr>
          <w:sz w:val="28"/>
          <w:lang w:val="en-US"/>
        </w:rPr>
        <w:tab/>
        <w:t>2. Tê TS</w:t>
      </w:r>
      <w:r w:rsidRPr="00D80854">
        <w:rPr>
          <w:sz w:val="28"/>
          <w:lang w:val="en-US"/>
        </w:rPr>
        <w:tab/>
        <w:t>[  ]3. Tê tại chỗ[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Thời gian phẫu thuật:</w:t>
      </w:r>
      <w:r w:rsidRPr="00D80854">
        <w:rPr>
          <w:sz w:val="28"/>
          <w:lang w:val="en-US"/>
        </w:rPr>
        <w:tab/>
        <w:t>………… phút</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Thời gian hậu phẫu:</w:t>
      </w:r>
      <w:r w:rsidRPr="00D80854">
        <w:rPr>
          <w:sz w:val="28"/>
          <w:lang w:val="en-US"/>
        </w:rPr>
        <w:tab/>
        <w:t>………… giờ</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Tai biến trong mổ:</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r w:rsidRPr="00D80854">
        <w:rPr>
          <w:sz w:val="28"/>
          <w:lang w:val="en-US"/>
        </w:rPr>
        <w:tab/>
        <w:t xml:space="preserve"> </w:t>
      </w:r>
      <w:r w:rsidRPr="00D80854">
        <w:rPr>
          <w:b/>
          <w:sz w:val="28"/>
          <w:lang w:val="en-US"/>
        </w:rPr>
        <w:sym w:font="Wingdings" w:char="F0E0"/>
      </w:r>
      <w:r w:rsidRPr="00D80854">
        <w:rPr>
          <w:b/>
          <w:sz w:val="28"/>
          <w:lang w:val="en-US"/>
        </w:rPr>
        <w:t xml:space="preserve"> C18</w:t>
      </w:r>
    </w:p>
    <w:p w:rsidR="00F83CB5" w:rsidRPr="00D80854" w:rsidRDefault="00F83CB5" w:rsidP="00F83CB5">
      <w:pPr>
        <w:pStyle w:val="ListParagraph"/>
        <w:spacing w:line="360" w:lineRule="auto"/>
        <w:ind w:left="1364"/>
        <w:rPr>
          <w:sz w:val="28"/>
          <w:lang w:val="en-US"/>
        </w:rPr>
      </w:pPr>
      <w:r w:rsidRPr="00D80854">
        <w:rPr>
          <w:sz w:val="28"/>
          <w:lang w:val="en-US"/>
        </w:rPr>
        <w:t>Nếu có:</w:t>
      </w:r>
      <w:r w:rsidRPr="00D80854">
        <w:rPr>
          <w:sz w:val="28"/>
          <w:lang w:val="en-US"/>
        </w:rPr>
        <w:tab/>
        <w:t>1. Thủng bàng quang</w:t>
      </w:r>
      <w:r w:rsidRPr="00D80854">
        <w:rPr>
          <w:sz w:val="28"/>
          <w:lang w:val="en-US"/>
        </w:rPr>
        <w:tab/>
        <w:t>[  ]</w:t>
      </w:r>
    </w:p>
    <w:p w:rsidR="00F83CB5" w:rsidRPr="00D80854" w:rsidRDefault="00F83CB5" w:rsidP="00F83CB5">
      <w:pPr>
        <w:pStyle w:val="ListParagraph"/>
        <w:spacing w:line="360" w:lineRule="auto"/>
        <w:ind w:left="1364"/>
        <w:rPr>
          <w:sz w:val="28"/>
          <w:lang w:val="en-US"/>
        </w:rPr>
      </w:pPr>
      <w:r w:rsidRPr="00D80854">
        <w:rPr>
          <w:sz w:val="28"/>
          <w:lang w:val="en-US"/>
        </w:rPr>
        <w:tab/>
      </w:r>
      <w:r w:rsidRPr="00D80854">
        <w:rPr>
          <w:sz w:val="28"/>
          <w:lang w:val="en-US"/>
        </w:rPr>
        <w:tab/>
      </w:r>
      <w:r w:rsidRPr="00D80854">
        <w:rPr>
          <w:sz w:val="28"/>
          <w:lang w:val="en-US"/>
        </w:rPr>
        <w:tab/>
        <w:t>2. Thủng niệu quản</w:t>
      </w:r>
      <w:r w:rsidRPr="00D80854">
        <w:rPr>
          <w:sz w:val="28"/>
          <w:lang w:val="en-US"/>
        </w:rPr>
        <w:tab/>
        <w:t>[  ]</w:t>
      </w:r>
    </w:p>
    <w:p w:rsidR="00F83CB5" w:rsidRPr="00D80854" w:rsidRDefault="00F83CB5" w:rsidP="00F83CB5">
      <w:pPr>
        <w:pStyle w:val="ListParagraph"/>
        <w:spacing w:line="360" w:lineRule="auto"/>
        <w:ind w:left="1364"/>
        <w:rPr>
          <w:sz w:val="28"/>
          <w:lang w:val="en-US"/>
        </w:rPr>
      </w:pPr>
      <w:r w:rsidRPr="00D80854">
        <w:rPr>
          <w:sz w:val="28"/>
          <w:lang w:val="en-US"/>
        </w:rPr>
        <w:tab/>
      </w:r>
      <w:r w:rsidRPr="00D80854">
        <w:rPr>
          <w:sz w:val="28"/>
          <w:lang w:val="en-US"/>
        </w:rPr>
        <w:tab/>
      </w:r>
      <w:r w:rsidRPr="00D80854">
        <w:rPr>
          <w:sz w:val="28"/>
          <w:lang w:val="en-US"/>
        </w:rPr>
        <w:tab/>
        <w:t>3. Tổn thương trực tràng</w:t>
      </w:r>
      <w:r w:rsidRPr="00D80854">
        <w:rPr>
          <w:sz w:val="28"/>
          <w:lang w:val="en-US"/>
        </w:rPr>
        <w:tab/>
        <w:t>[  ]</w:t>
      </w:r>
    </w:p>
    <w:p w:rsidR="00F83CB5" w:rsidRPr="00D80854" w:rsidRDefault="00F83CB5" w:rsidP="00F83CB5">
      <w:pPr>
        <w:pStyle w:val="ListParagraph"/>
        <w:spacing w:line="360" w:lineRule="auto"/>
        <w:ind w:left="1364"/>
        <w:rPr>
          <w:sz w:val="28"/>
          <w:lang w:val="en-US"/>
        </w:rPr>
      </w:pPr>
      <w:r w:rsidRPr="00D80854">
        <w:rPr>
          <w:sz w:val="28"/>
          <w:lang w:val="en-US"/>
        </w:rPr>
        <w:tab/>
      </w:r>
      <w:r w:rsidRPr="00D80854">
        <w:rPr>
          <w:sz w:val="28"/>
          <w:lang w:val="en-US"/>
        </w:rPr>
        <w:tab/>
      </w:r>
      <w:r w:rsidRPr="00D80854">
        <w:rPr>
          <w:sz w:val="28"/>
          <w:lang w:val="en-US"/>
        </w:rPr>
        <w:tab/>
        <w:t>4. Chảy máu</w:t>
      </w:r>
      <w:r w:rsidRPr="00D80854">
        <w:rPr>
          <w:sz w:val="28"/>
          <w:lang w:val="en-US"/>
        </w:rPr>
        <w:tab/>
      </w:r>
      <w:r w:rsidRPr="00D80854">
        <w:rPr>
          <w:sz w:val="28"/>
          <w:lang w:val="en-US"/>
        </w:rPr>
        <w:tab/>
      </w:r>
      <w:r w:rsidRPr="00D80854">
        <w:rPr>
          <w:sz w:val="28"/>
          <w:lang w:val="en-US"/>
        </w:rPr>
        <w:tab/>
        <w:t>[  ]</w:t>
      </w:r>
      <w:r w:rsidRPr="00D80854">
        <w:rPr>
          <w:sz w:val="28"/>
          <w:lang w:val="en-US"/>
        </w:rPr>
        <w:tab/>
        <w:t>Số lượng..…ml</w:t>
      </w:r>
    </w:p>
    <w:p w:rsidR="00F83CB5" w:rsidRPr="00D80854" w:rsidRDefault="00F83CB5" w:rsidP="00F83CB5">
      <w:pPr>
        <w:pStyle w:val="ListParagraph"/>
        <w:spacing w:line="360" w:lineRule="auto"/>
        <w:ind w:left="1364"/>
        <w:rPr>
          <w:sz w:val="28"/>
          <w:lang w:val="en-US"/>
        </w:rPr>
      </w:pPr>
      <w:r w:rsidRPr="00D80854">
        <w:rPr>
          <w:sz w:val="28"/>
          <w:lang w:val="en-US"/>
        </w:rPr>
        <w:t>Xử trí biến chứng: ……………………………………………….</w:t>
      </w:r>
    </w:p>
    <w:p w:rsidR="00F83CB5" w:rsidRPr="00D80854" w:rsidRDefault="00F83CB5" w:rsidP="00F83CB5">
      <w:pPr>
        <w:pStyle w:val="ListParagraph"/>
        <w:spacing w:line="360" w:lineRule="auto"/>
        <w:ind w:left="1364"/>
        <w:rPr>
          <w:sz w:val="28"/>
          <w:lang w:val="en-US"/>
        </w:rPr>
      </w:pPr>
      <w:r w:rsidRPr="00D80854">
        <w:rPr>
          <w:sz w:val="28"/>
          <w:lang w:val="en-US"/>
        </w:rPr>
        <w:tab/>
      </w:r>
      <w:r w:rsidRPr="00D80854">
        <w:rPr>
          <w:sz w:val="28"/>
          <w:lang w:val="en-US"/>
        </w:rPr>
        <w:tab/>
      </w:r>
      <w:r w:rsidRPr="00D80854">
        <w:rPr>
          <w:sz w:val="28"/>
          <w:lang w:val="en-US"/>
        </w:rPr>
        <w:tab/>
      </w:r>
      <w:r w:rsidRPr="00D80854">
        <w:rPr>
          <w:sz w:val="28"/>
          <w:lang w:val="en-US"/>
        </w:rPr>
        <w:tab/>
        <w:t>……………………………………………….</w:t>
      </w:r>
    </w:p>
    <w:p w:rsidR="00F83CB5" w:rsidRPr="00D80854" w:rsidRDefault="00F83CB5" w:rsidP="00A70468">
      <w:pPr>
        <w:pStyle w:val="ListParagraph"/>
        <w:numPr>
          <w:ilvl w:val="0"/>
          <w:numId w:val="9"/>
        </w:numPr>
        <w:spacing w:line="360" w:lineRule="auto"/>
        <w:rPr>
          <w:sz w:val="28"/>
          <w:lang w:val="en-US"/>
        </w:rPr>
      </w:pPr>
      <w:r w:rsidRPr="00D80854">
        <w:rPr>
          <w:sz w:val="28"/>
          <w:lang w:val="en-US"/>
        </w:rPr>
        <w:t>Theo dõi sau mổ 24h</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Đặt sonde tiểu</w:t>
      </w:r>
      <w:r w:rsidRPr="00D80854">
        <w:rPr>
          <w:sz w:val="28"/>
          <w:lang w:val="en-US"/>
        </w:rPr>
        <w:tab/>
        <w:t>1. Có</w:t>
      </w:r>
      <w:r w:rsidRPr="00D80854">
        <w:rPr>
          <w:sz w:val="28"/>
          <w:lang w:val="en-US"/>
        </w:rPr>
        <w:tab/>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 xml:space="preserve"> Đánh giá mức độ đau khi hết giảm đau:..….       (likert scales)</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lastRenderedPageBreak/>
        <w:t>Biến chứng sau mổ 24h</w:t>
      </w:r>
      <w:r w:rsidRPr="00D80854">
        <w:rPr>
          <w:sz w:val="28"/>
          <w:lang w:val="en-US"/>
        </w:rPr>
        <w:tab/>
        <w:t>1. Có</w:t>
      </w:r>
      <w:r w:rsidRPr="00D80854">
        <w:rPr>
          <w:sz w:val="28"/>
          <w:lang w:val="en-US"/>
        </w:rPr>
        <w:tab/>
        <w:t>[  ]</w:t>
      </w:r>
      <w:r w:rsidRPr="00D80854">
        <w:rPr>
          <w:sz w:val="28"/>
          <w:lang w:val="en-US"/>
        </w:rPr>
        <w:tab/>
        <w:t>2. Không</w:t>
      </w:r>
      <w:r w:rsidRPr="00D80854">
        <w:rPr>
          <w:sz w:val="28"/>
          <w:lang w:val="en-US"/>
        </w:rPr>
        <w:tab/>
        <w:t>[  ]</w:t>
      </w:r>
    </w:p>
    <w:p w:rsidR="00F83CB5" w:rsidRPr="00D80854" w:rsidRDefault="00F83CB5" w:rsidP="00F83CB5">
      <w:pPr>
        <w:spacing w:line="360" w:lineRule="auto"/>
        <w:ind w:left="928" w:firstLine="512"/>
        <w:rPr>
          <w:sz w:val="28"/>
          <w:lang w:val="en-US"/>
        </w:rPr>
      </w:pPr>
      <w:r w:rsidRPr="00D80854">
        <w:rPr>
          <w:sz w:val="28"/>
          <w:lang w:val="en-US"/>
        </w:rPr>
        <w:tab/>
      </w:r>
      <w:r w:rsidRPr="00D80854">
        <w:rPr>
          <w:sz w:val="28"/>
          <w:lang w:val="en-US"/>
        </w:rPr>
        <w:tab/>
        <w:t>1. Bí tiểu</w:t>
      </w:r>
      <w:r w:rsidRPr="00D80854">
        <w:rPr>
          <w:sz w:val="28"/>
          <w:lang w:val="en-US"/>
        </w:rPr>
        <w:tab/>
      </w:r>
      <w:r w:rsidRPr="00D80854">
        <w:rPr>
          <w:sz w:val="28"/>
          <w:lang w:val="en-US"/>
        </w:rPr>
        <w:tab/>
        <w:t>[  ]</w:t>
      </w:r>
      <w:r w:rsidRPr="00D80854">
        <w:rPr>
          <w:sz w:val="28"/>
          <w:lang w:val="en-US"/>
        </w:rPr>
        <w:tab/>
        <w:t>Thời gian bí:…… giờ</w:t>
      </w:r>
    </w:p>
    <w:p w:rsidR="00F83CB5" w:rsidRPr="00D80854" w:rsidRDefault="00F83CB5" w:rsidP="00F83CB5">
      <w:pPr>
        <w:spacing w:line="360" w:lineRule="auto"/>
        <w:ind w:left="928" w:firstLine="512"/>
        <w:rPr>
          <w:sz w:val="28"/>
          <w:lang w:val="en-US"/>
        </w:rPr>
      </w:pPr>
      <w:r w:rsidRPr="00D80854">
        <w:rPr>
          <w:sz w:val="28"/>
          <w:lang w:val="en-US"/>
        </w:rPr>
        <w:tab/>
      </w:r>
      <w:r w:rsidRPr="00D80854">
        <w:rPr>
          <w:sz w:val="28"/>
          <w:lang w:val="en-US"/>
        </w:rPr>
        <w:tab/>
        <w:t>2. Tiểu khó</w:t>
      </w:r>
      <w:r w:rsidRPr="00D80854">
        <w:rPr>
          <w:sz w:val="28"/>
          <w:lang w:val="en-US"/>
        </w:rPr>
        <w:tab/>
      </w:r>
      <w:r w:rsidRPr="00D80854">
        <w:rPr>
          <w:sz w:val="28"/>
          <w:lang w:val="en-US"/>
        </w:rPr>
        <w:tab/>
        <w:t>[  ]</w:t>
      </w:r>
      <w:r w:rsidRPr="00D80854">
        <w:rPr>
          <w:sz w:val="28"/>
          <w:lang w:val="en-US"/>
        </w:rPr>
        <w:tab/>
        <w:t>3. Tiểu gấp</w:t>
      </w:r>
      <w:r w:rsidRPr="00D80854">
        <w:rPr>
          <w:sz w:val="28"/>
          <w:lang w:val="en-US"/>
        </w:rPr>
        <w:tab/>
        <w:t>[  ]</w:t>
      </w:r>
      <w:r w:rsidRPr="00D80854">
        <w:rPr>
          <w:sz w:val="28"/>
          <w:lang w:val="en-US"/>
        </w:rPr>
        <w:tab/>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Lượng nước tiểu 24h qua sonde:</w:t>
      </w:r>
      <w:r w:rsidRPr="00D80854">
        <w:rPr>
          <w:sz w:val="28"/>
          <w:lang w:val="en-US"/>
        </w:rPr>
        <w:tab/>
      </w:r>
      <w:r w:rsidRPr="00D80854">
        <w:rPr>
          <w:sz w:val="28"/>
          <w:lang w:val="en-US"/>
        </w:rPr>
        <w:tab/>
        <w:t>………………….ml</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Màu sắc nước tiểu:</w:t>
      </w:r>
      <w:r w:rsidRPr="00D80854">
        <w:rPr>
          <w:sz w:val="28"/>
          <w:lang w:val="en-US"/>
        </w:rPr>
        <w:tab/>
      </w:r>
      <w:r w:rsidRPr="00D80854">
        <w:rPr>
          <w:sz w:val="28"/>
          <w:lang w:val="en-US"/>
        </w:rPr>
        <w:tab/>
        <w:t>1. Trong</w:t>
      </w:r>
      <w:r w:rsidRPr="00D80854">
        <w:rPr>
          <w:sz w:val="28"/>
          <w:lang w:val="en-US"/>
        </w:rPr>
        <w:tab/>
        <w:t>[  ]</w:t>
      </w:r>
      <w:r w:rsidRPr="00D80854">
        <w:rPr>
          <w:sz w:val="28"/>
          <w:lang w:val="en-US"/>
        </w:rPr>
        <w:tab/>
        <w:t xml:space="preserve">2. Vàng </w:t>
      </w:r>
      <w:r w:rsidRPr="00D80854">
        <w:rPr>
          <w:sz w:val="28"/>
          <w:lang w:val="en-US"/>
        </w:rPr>
        <w:tab/>
        <w:t>[  ]</w:t>
      </w:r>
    </w:p>
    <w:p w:rsidR="00F83CB5" w:rsidRPr="00D80854" w:rsidRDefault="00F83CB5" w:rsidP="00F83CB5">
      <w:pPr>
        <w:spacing w:line="360" w:lineRule="auto"/>
        <w:ind w:left="3808" w:firstLine="512"/>
        <w:rPr>
          <w:sz w:val="28"/>
          <w:lang w:val="en-US"/>
        </w:rPr>
      </w:pPr>
      <w:r w:rsidRPr="00D80854">
        <w:rPr>
          <w:sz w:val="28"/>
          <w:lang w:val="en-US"/>
        </w:rPr>
        <w:t>3. Đen</w:t>
      </w:r>
      <w:r w:rsidRPr="00D80854">
        <w:rPr>
          <w:sz w:val="28"/>
          <w:lang w:val="en-US"/>
        </w:rPr>
        <w:tab/>
        <w:t>[  ]</w:t>
      </w:r>
      <w:r w:rsidRPr="00D80854">
        <w:rPr>
          <w:sz w:val="28"/>
          <w:lang w:val="en-US"/>
        </w:rPr>
        <w:tab/>
        <w:t>4. Nâu đỏ</w:t>
      </w:r>
      <w:r w:rsidRPr="00D80854">
        <w:rPr>
          <w:sz w:val="28"/>
          <w:lang w:val="en-US"/>
        </w:rPr>
        <w:tab/>
        <w:t>[  ]</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Sốt</w:t>
      </w:r>
      <w:r w:rsidRPr="00D80854">
        <w:rPr>
          <w:sz w:val="28"/>
          <w:lang w:val="en-US"/>
        </w:rPr>
        <w:tab/>
      </w:r>
      <w:r w:rsidRPr="00D80854">
        <w:rPr>
          <w:sz w:val="28"/>
          <w:lang w:val="en-US"/>
        </w:rPr>
        <w:tab/>
      </w:r>
      <w:r w:rsidRPr="00D80854">
        <w:rPr>
          <w:sz w:val="28"/>
          <w:lang w:val="en-US"/>
        </w:rPr>
        <w:tab/>
      </w:r>
      <w:r w:rsidRPr="00D80854">
        <w:rPr>
          <w:sz w:val="28"/>
          <w:lang w:val="en-US"/>
        </w:rPr>
        <w:tab/>
        <w:t>1. Có</w:t>
      </w:r>
      <w:r w:rsidRPr="00D80854">
        <w:rPr>
          <w:sz w:val="28"/>
          <w:lang w:val="en-US"/>
        </w:rPr>
        <w:tab/>
      </w:r>
      <w:r w:rsidRPr="00D80854">
        <w:rPr>
          <w:sz w:val="28"/>
          <w:lang w:val="en-US"/>
        </w:rPr>
        <w:tab/>
        <w:t>[  ]</w:t>
      </w:r>
      <w:r w:rsidRPr="00D80854">
        <w:rPr>
          <w:sz w:val="28"/>
          <w:lang w:val="en-US"/>
        </w:rPr>
        <w:tab/>
        <w:t>2. Không</w:t>
      </w:r>
      <w:r w:rsidRPr="00D80854">
        <w:rPr>
          <w:sz w:val="28"/>
          <w:lang w:val="en-US"/>
        </w:rPr>
        <w:tab/>
        <w:t>[  ]</w:t>
      </w:r>
      <w:r w:rsidRPr="00D80854">
        <w:rPr>
          <w:sz w:val="28"/>
          <w:lang w:val="en-US"/>
        </w:rPr>
        <w:tab/>
      </w:r>
      <w:r w:rsidRPr="00D80854">
        <w:rPr>
          <w:sz w:val="28"/>
          <w:lang w:val="en-US"/>
        </w:rPr>
        <w:tab/>
      </w:r>
      <w:r w:rsidRPr="00D80854">
        <w:rPr>
          <w:sz w:val="28"/>
          <w:lang w:val="en-US"/>
        </w:rPr>
        <w:tab/>
      </w:r>
      <w:r w:rsidRPr="00D80854">
        <w:rPr>
          <w:sz w:val="28"/>
          <w:lang w:val="en-US"/>
        </w:rPr>
        <w:tab/>
      </w:r>
      <w:r w:rsidRPr="00D80854">
        <w:rPr>
          <w:sz w:val="28"/>
          <w:lang w:val="en-US"/>
        </w:rPr>
        <w:tab/>
        <w:t>Nếu sốt ghi rõ nhiệt độ:………</w:t>
      </w:r>
      <w:r w:rsidRPr="00D80854">
        <w:rPr>
          <w:sz w:val="28"/>
          <w:vertAlign w:val="superscript"/>
          <w:lang w:val="en-US"/>
        </w:rPr>
        <w:t>0</w:t>
      </w:r>
      <w:r w:rsidRPr="00D80854">
        <w:rPr>
          <w:sz w:val="28"/>
          <w:lang w:val="en-US"/>
        </w:rPr>
        <w:t>C</w:t>
      </w:r>
    </w:p>
    <w:p w:rsidR="00F83CB5" w:rsidRPr="00D80854" w:rsidRDefault="00F83CB5" w:rsidP="00F83CB5">
      <w:pPr>
        <w:pStyle w:val="ListParagraph"/>
        <w:spacing w:line="360" w:lineRule="auto"/>
        <w:ind w:left="1364"/>
        <w:rPr>
          <w:sz w:val="28"/>
          <w:lang w:val="en-US"/>
        </w:rPr>
      </w:pPr>
    </w:p>
    <w:p w:rsidR="00F83CB5" w:rsidRPr="00D80854" w:rsidRDefault="00F83CB5" w:rsidP="00A70468">
      <w:pPr>
        <w:pStyle w:val="ListParagraph"/>
        <w:numPr>
          <w:ilvl w:val="0"/>
          <w:numId w:val="9"/>
        </w:numPr>
        <w:spacing w:line="360" w:lineRule="auto"/>
        <w:rPr>
          <w:sz w:val="28"/>
          <w:lang w:val="en-US"/>
        </w:rPr>
      </w:pPr>
      <w:r w:rsidRPr="00D80854">
        <w:rPr>
          <w:sz w:val="28"/>
          <w:lang w:val="en-US"/>
        </w:rPr>
        <w:t>Theo dõi tình trạng đi tiểu sau rút sonde tới khi ra viện</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Rút sonde tiểu ở ngày thứ</w:t>
      </w:r>
      <w:r w:rsidRPr="00D80854">
        <w:rPr>
          <w:sz w:val="28"/>
          <w:lang w:val="en-US"/>
        </w:rPr>
        <w:tab/>
        <w:t>……….. sau mổ</w:t>
      </w:r>
    </w:p>
    <w:p w:rsidR="00F83CB5" w:rsidRPr="00D80854" w:rsidRDefault="00F83CB5" w:rsidP="00A70468">
      <w:pPr>
        <w:pStyle w:val="ListParagraph"/>
        <w:numPr>
          <w:ilvl w:val="1"/>
          <w:numId w:val="9"/>
        </w:numPr>
        <w:spacing w:line="360" w:lineRule="auto"/>
        <w:rPr>
          <w:sz w:val="28"/>
          <w:lang w:val="en-US"/>
        </w:rPr>
      </w:pPr>
      <w:r w:rsidRPr="00D80854">
        <w:rPr>
          <w:sz w:val="28"/>
          <w:lang w:val="en-US"/>
        </w:rPr>
        <w:t>Ra viện sau:</w:t>
      </w:r>
      <w:r w:rsidRPr="00D80854">
        <w:rPr>
          <w:sz w:val="28"/>
          <w:lang w:val="en-US"/>
        </w:rPr>
        <w:tab/>
      </w:r>
      <w:r w:rsidRPr="00D80854">
        <w:rPr>
          <w:sz w:val="28"/>
          <w:lang w:val="en-US"/>
        </w:rPr>
        <w:tab/>
      </w:r>
      <w:r w:rsidRPr="00D80854">
        <w:rPr>
          <w:sz w:val="28"/>
          <w:lang w:val="en-US"/>
        </w:rPr>
        <w:tab/>
        <w:t>……… ngày sau mổ</w:t>
      </w:r>
    </w:p>
    <w:tbl>
      <w:tblPr>
        <w:tblStyle w:val="TableGrid"/>
        <w:tblW w:w="9067" w:type="dxa"/>
        <w:tblLook w:val="04A0" w:firstRow="1" w:lastRow="0" w:firstColumn="1" w:lastColumn="0" w:noHBand="0" w:noVBand="1"/>
      </w:tblPr>
      <w:tblGrid>
        <w:gridCol w:w="4815"/>
        <w:gridCol w:w="850"/>
        <w:gridCol w:w="851"/>
        <w:gridCol w:w="850"/>
        <w:gridCol w:w="851"/>
        <w:gridCol w:w="850"/>
      </w:tblGrid>
      <w:tr w:rsidR="00D80854" w:rsidRPr="00D80854" w:rsidTr="0072052C">
        <w:tc>
          <w:tcPr>
            <w:tcW w:w="4815" w:type="dxa"/>
          </w:tcPr>
          <w:p w:rsidR="00F83CB5" w:rsidRPr="00D80854" w:rsidRDefault="00F83CB5" w:rsidP="0072052C">
            <w:pPr>
              <w:spacing w:line="360" w:lineRule="auto"/>
              <w:rPr>
                <w:b/>
                <w:sz w:val="28"/>
                <w:lang w:val="en-US"/>
              </w:rPr>
            </w:pPr>
            <w:r w:rsidRPr="00D80854">
              <w:rPr>
                <w:b/>
                <w:sz w:val="28"/>
                <w:lang w:val="en-US"/>
              </w:rPr>
              <w:t>Chỉ tiêu theo dõi tới khi ra viện</w:t>
            </w:r>
          </w:p>
        </w:tc>
        <w:tc>
          <w:tcPr>
            <w:tcW w:w="850" w:type="dxa"/>
          </w:tcPr>
          <w:p w:rsidR="00F83CB5" w:rsidRPr="00D80854" w:rsidRDefault="00F83CB5" w:rsidP="0072052C">
            <w:pPr>
              <w:spacing w:line="360" w:lineRule="auto"/>
              <w:rPr>
                <w:b/>
                <w:sz w:val="28"/>
                <w:lang w:val="en-US"/>
              </w:rPr>
            </w:pPr>
            <w:r w:rsidRPr="00D80854">
              <w:rPr>
                <w:b/>
                <w:sz w:val="28"/>
                <w:lang w:val="en-US"/>
              </w:rPr>
              <w:t>N</w:t>
            </w:r>
            <w:r w:rsidRPr="00D80854">
              <w:rPr>
                <w:b/>
                <w:sz w:val="28"/>
                <w:vertAlign w:val="subscript"/>
                <w:lang w:val="en-US"/>
              </w:rPr>
              <w:t>1</w:t>
            </w:r>
          </w:p>
        </w:tc>
        <w:tc>
          <w:tcPr>
            <w:tcW w:w="851" w:type="dxa"/>
          </w:tcPr>
          <w:p w:rsidR="00F83CB5" w:rsidRPr="00D80854" w:rsidRDefault="00F83CB5" w:rsidP="0072052C">
            <w:pPr>
              <w:spacing w:line="360" w:lineRule="auto"/>
              <w:rPr>
                <w:b/>
                <w:sz w:val="28"/>
                <w:lang w:val="en-US"/>
              </w:rPr>
            </w:pPr>
            <w:r w:rsidRPr="00D80854">
              <w:rPr>
                <w:b/>
                <w:sz w:val="28"/>
                <w:lang w:val="en-US"/>
              </w:rPr>
              <w:t>N</w:t>
            </w:r>
            <w:r w:rsidRPr="00D80854">
              <w:rPr>
                <w:b/>
                <w:sz w:val="28"/>
                <w:vertAlign w:val="subscript"/>
                <w:lang w:val="en-US"/>
              </w:rPr>
              <w:t>2</w:t>
            </w:r>
          </w:p>
        </w:tc>
        <w:tc>
          <w:tcPr>
            <w:tcW w:w="850" w:type="dxa"/>
          </w:tcPr>
          <w:p w:rsidR="00F83CB5" w:rsidRPr="00D80854" w:rsidRDefault="00F83CB5" w:rsidP="0072052C">
            <w:pPr>
              <w:spacing w:line="360" w:lineRule="auto"/>
              <w:rPr>
                <w:b/>
                <w:sz w:val="28"/>
                <w:lang w:val="en-US"/>
              </w:rPr>
            </w:pPr>
            <w:r w:rsidRPr="00D80854">
              <w:rPr>
                <w:b/>
                <w:sz w:val="28"/>
                <w:lang w:val="en-US"/>
              </w:rPr>
              <w:t>N</w:t>
            </w:r>
            <w:r w:rsidRPr="00D80854">
              <w:rPr>
                <w:b/>
                <w:sz w:val="28"/>
                <w:vertAlign w:val="subscript"/>
                <w:lang w:val="en-US"/>
              </w:rPr>
              <w:t>3</w:t>
            </w:r>
          </w:p>
        </w:tc>
        <w:tc>
          <w:tcPr>
            <w:tcW w:w="851" w:type="dxa"/>
          </w:tcPr>
          <w:p w:rsidR="00F83CB5" w:rsidRPr="00D80854" w:rsidRDefault="00F83CB5" w:rsidP="0072052C">
            <w:pPr>
              <w:spacing w:line="360" w:lineRule="auto"/>
              <w:rPr>
                <w:b/>
                <w:sz w:val="28"/>
                <w:lang w:val="en-US"/>
              </w:rPr>
            </w:pPr>
            <w:r w:rsidRPr="00D80854">
              <w:rPr>
                <w:b/>
                <w:sz w:val="28"/>
                <w:lang w:val="en-US"/>
              </w:rPr>
              <w:t>N</w:t>
            </w:r>
            <w:r w:rsidRPr="00D80854">
              <w:rPr>
                <w:b/>
                <w:sz w:val="28"/>
                <w:vertAlign w:val="subscript"/>
                <w:lang w:val="en-US"/>
              </w:rPr>
              <w:t>4</w:t>
            </w:r>
          </w:p>
        </w:tc>
        <w:tc>
          <w:tcPr>
            <w:tcW w:w="850" w:type="dxa"/>
          </w:tcPr>
          <w:p w:rsidR="00F83CB5" w:rsidRPr="00D80854" w:rsidRDefault="00F83CB5" w:rsidP="0072052C">
            <w:pPr>
              <w:spacing w:line="360" w:lineRule="auto"/>
              <w:ind w:left="-100" w:firstLine="100"/>
              <w:rPr>
                <w:b/>
                <w:sz w:val="28"/>
                <w:lang w:val="en-US"/>
              </w:rPr>
            </w:pPr>
            <w:r w:rsidRPr="00D80854">
              <w:rPr>
                <w:b/>
                <w:sz w:val="28"/>
                <w:lang w:val="en-US"/>
              </w:rPr>
              <w:t>N</w:t>
            </w:r>
            <w:r w:rsidR="00B87761" w:rsidRPr="00D80854">
              <w:rPr>
                <w:b/>
                <w:sz w:val="28"/>
                <w:vertAlign w:val="subscript"/>
                <w:lang w:val="en-US"/>
              </w:rPr>
              <w:t>X</w:t>
            </w:r>
          </w:p>
        </w:tc>
      </w:tr>
      <w:tr w:rsidR="00D80854" w:rsidRPr="00D80854" w:rsidTr="0072052C">
        <w:tc>
          <w:tcPr>
            <w:tcW w:w="4815" w:type="dxa"/>
          </w:tcPr>
          <w:p w:rsidR="00F83CB5" w:rsidRPr="00D80854" w:rsidRDefault="00F83CB5" w:rsidP="0072052C">
            <w:pPr>
              <w:spacing w:line="360" w:lineRule="auto"/>
              <w:rPr>
                <w:sz w:val="28"/>
                <w:lang w:val="en-US"/>
              </w:rPr>
            </w:pPr>
            <w:r w:rsidRPr="00D80854">
              <w:rPr>
                <w:sz w:val="28"/>
                <w:lang w:val="en-US"/>
              </w:rPr>
              <w:t>Số lần/ngày</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r w:rsidR="00D80854" w:rsidRPr="00D80854" w:rsidTr="0072052C">
        <w:tc>
          <w:tcPr>
            <w:tcW w:w="4815" w:type="dxa"/>
          </w:tcPr>
          <w:p w:rsidR="00F83CB5" w:rsidRPr="00D80854" w:rsidRDefault="00F83CB5" w:rsidP="0072052C">
            <w:pPr>
              <w:spacing w:line="360" w:lineRule="auto"/>
              <w:rPr>
                <w:sz w:val="28"/>
                <w:lang w:val="en-US"/>
              </w:rPr>
            </w:pPr>
            <w:r w:rsidRPr="00D80854">
              <w:rPr>
                <w:sz w:val="28"/>
                <w:lang w:val="en-US"/>
              </w:rPr>
              <w:t>Nước tiểu 24h</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r w:rsidR="00D80854" w:rsidRPr="00D80854" w:rsidTr="0072052C">
        <w:tc>
          <w:tcPr>
            <w:tcW w:w="4815" w:type="dxa"/>
          </w:tcPr>
          <w:p w:rsidR="00F83CB5" w:rsidRPr="00D80854" w:rsidRDefault="00F83CB5" w:rsidP="0072052C">
            <w:pPr>
              <w:spacing w:line="360" w:lineRule="auto"/>
              <w:rPr>
                <w:sz w:val="28"/>
                <w:lang w:val="en-US"/>
              </w:rPr>
            </w:pPr>
            <w:r w:rsidRPr="00D80854">
              <w:rPr>
                <w:sz w:val="28"/>
                <w:lang w:val="en-US"/>
              </w:rPr>
              <w:t>Són tiểu</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r w:rsidR="00D80854" w:rsidRPr="00D80854" w:rsidTr="0072052C">
        <w:tc>
          <w:tcPr>
            <w:tcW w:w="4815" w:type="dxa"/>
          </w:tcPr>
          <w:p w:rsidR="00F83CB5" w:rsidRPr="00D80854" w:rsidRDefault="00F83CB5" w:rsidP="0072052C">
            <w:pPr>
              <w:spacing w:line="360" w:lineRule="auto"/>
              <w:rPr>
                <w:b/>
                <w:sz w:val="28"/>
                <w:lang w:val="en-US"/>
              </w:rPr>
            </w:pPr>
            <w:r w:rsidRPr="00D80854">
              <w:rPr>
                <w:sz w:val="28"/>
                <w:lang w:val="en-US"/>
              </w:rPr>
              <w:t xml:space="preserve">Test Valsava </w:t>
            </w:r>
            <w:r w:rsidRPr="00D80854">
              <w:rPr>
                <w:sz w:val="28"/>
              </w:rPr>
              <w:t>(1. Dương tính; 2 âm tính)</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r w:rsidR="00D80854" w:rsidRPr="00D80854" w:rsidTr="0072052C">
        <w:tc>
          <w:tcPr>
            <w:tcW w:w="4815" w:type="dxa"/>
          </w:tcPr>
          <w:p w:rsidR="00F83CB5" w:rsidRPr="00D80854" w:rsidRDefault="00F83CB5" w:rsidP="0072052C">
            <w:pPr>
              <w:spacing w:line="360" w:lineRule="auto"/>
              <w:rPr>
                <w:sz w:val="28"/>
                <w:lang w:val="en-US"/>
              </w:rPr>
            </w:pPr>
            <w:r w:rsidRPr="00D80854">
              <w:rPr>
                <w:sz w:val="28"/>
                <w:lang w:val="en-US"/>
              </w:rPr>
              <w:t xml:space="preserve">Test ho </w:t>
            </w:r>
            <w:r w:rsidRPr="00D80854">
              <w:rPr>
                <w:sz w:val="28"/>
              </w:rPr>
              <w:t>(1. Dương tính; 2 âm tính)</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r w:rsidR="00D80854" w:rsidRPr="00D80854" w:rsidTr="0072052C">
        <w:tc>
          <w:tcPr>
            <w:tcW w:w="4815" w:type="dxa"/>
          </w:tcPr>
          <w:p w:rsidR="00F83CB5" w:rsidRPr="00D80854" w:rsidRDefault="00F83CB5" w:rsidP="0072052C">
            <w:pPr>
              <w:spacing w:line="360" w:lineRule="auto"/>
              <w:rPr>
                <w:sz w:val="28"/>
                <w:lang w:val="en-US"/>
              </w:rPr>
            </w:pPr>
            <w:r w:rsidRPr="00D80854">
              <w:rPr>
                <w:sz w:val="28"/>
                <w:lang w:val="en-US"/>
              </w:rPr>
              <w:t xml:space="preserve">Test </w:t>
            </w:r>
            <w:r w:rsidRPr="00D80854">
              <w:rPr>
                <w:sz w:val="28"/>
              </w:rPr>
              <w:t>Bonney (1. Dương tính; 2 âm tính)</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r w:rsidR="00F83CB5" w:rsidRPr="00D80854" w:rsidTr="0072052C">
        <w:tc>
          <w:tcPr>
            <w:tcW w:w="4815" w:type="dxa"/>
          </w:tcPr>
          <w:p w:rsidR="00F83CB5" w:rsidRPr="00D80854" w:rsidRDefault="00F83CB5" w:rsidP="0072052C">
            <w:pPr>
              <w:spacing w:line="360" w:lineRule="auto"/>
              <w:rPr>
                <w:sz w:val="28"/>
              </w:rPr>
            </w:pPr>
            <w:r w:rsidRPr="00D80854">
              <w:rPr>
                <w:sz w:val="28"/>
              </w:rPr>
              <w:t xml:space="preserve">Lượng nước tiểu tồn dư sau khi đi tiểu </w:t>
            </w:r>
          </w:p>
          <w:p w:rsidR="00F83CB5" w:rsidRPr="00D80854" w:rsidRDefault="00F83CB5" w:rsidP="0072052C">
            <w:pPr>
              <w:spacing w:line="360" w:lineRule="auto"/>
              <w:rPr>
                <w:sz w:val="28"/>
                <w:lang w:val="en-US"/>
              </w:rPr>
            </w:pPr>
            <w:r w:rsidRPr="00D80854">
              <w:rPr>
                <w:sz w:val="28"/>
                <w:lang w:val="en-US"/>
              </w:rPr>
              <w:t>(đo bằng thông tiểu) - ml</w:t>
            </w: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c>
          <w:tcPr>
            <w:tcW w:w="851" w:type="dxa"/>
          </w:tcPr>
          <w:p w:rsidR="00F83CB5" w:rsidRPr="00D80854" w:rsidRDefault="00F83CB5" w:rsidP="0072052C">
            <w:pPr>
              <w:spacing w:line="360" w:lineRule="auto"/>
              <w:rPr>
                <w:sz w:val="28"/>
                <w:lang w:val="en-US"/>
              </w:rPr>
            </w:pPr>
          </w:p>
        </w:tc>
        <w:tc>
          <w:tcPr>
            <w:tcW w:w="850" w:type="dxa"/>
          </w:tcPr>
          <w:p w:rsidR="00F83CB5" w:rsidRPr="00D80854" w:rsidRDefault="00F83CB5" w:rsidP="0072052C">
            <w:pPr>
              <w:spacing w:line="360" w:lineRule="auto"/>
              <w:rPr>
                <w:sz w:val="28"/>
                <w:lang w:val="en-US"/>
              </w:rPr>
            </w:pPr>
          </w:p>
        </w:tc>
      </w:tr>
    </w:tbl>
    <w:p w:rsidR="00F83CB5" w:rsidRPr="00D80854" w:rsidRDefault="00F83CB5" w:rsidP="00F83CB5">
      <w:pPr>
        <w:pStyle w:val="ListParagraph"/>
        <w:spacing w:line="360" w:lineRule="auto"/>
        <w:ind w:left="644"/>
        <w:rPr>
          <w:sz w:val="28"/>
          <w:lang w:val="en-US"/>
        </w:rPr>
      </w:pPr>
    </w:p>
    <w:p w:rsidR="00F83CB5" w:rsidRPr="00D80854" w:rsidRDefault="00F83CB5" w:rsidP="00F83CB5">
      <w:pPr>
        <w:spacing w:line="360" w:lineRule="auto"/>
        <w:ind w:left="851" w:hanging="567"/>
        <w:rPr>
          <w:b/>
          <w:sz w:val="28"/>
          <w:lang w:val="en-US"/>
        </w:rPr>
      </w:pPr>
      <w:r w:rsidRPr="00D80854">
        <w:rPr>
          <w:b/>
          <w:sz w:val="28"/>
          <w:lang w:val="en-US"/>
        </w:rPr>
        <w:t>20.Kết quả khi ra viện</w:t>
      </w:r>
    </w:p>
    <w:p w:rsidR="00F83CB5" w:rsidRPr="00D80854" w:rsidRDefault="00F83CB5" w:rsidP="00F83CB5">
      <w:pPr>
        <w:spacing w:line="360" w:lineRule="auto"/>
        <w:ind w:left="851" w:hanging="567"/>
        <w:rPr>
          <w:sz w:val="28"/>
          <w:lang w:val="en-US"/>
        </w:rPr>
      </w:pPr>
      <w:r w:rsidRPr="00D80854">
        <w:rPr>
          <w:sz w:val="28"/>
          <w:lang w:val="en-US"/>
        </w:rPr>
        <w:tab/>
        <w:t>a. Hết són tiểu</w:t>
      </w:r>
      <w:r w:rsidRPr="00D80854">
        <w:rPr>
          <w:sz w:val="28"/>
          <w:lang w:val="en-US"/>
        </w:rPr>
        <w:tab/>
        <w:t>[  ]</w:t>
      </w:r>
      <w:r w:rsidRPr="00D80854">
        <w:rPr>
          <w:sz w:val="28"/>
          <w:lang w:val="en-US"/>
        </w:rPr>
        <w:tab/>
        <w:t>b. Có cải thiện</w:t>
      </w:r>
      <w:r w:rsidRPr="00D80854">
        <w:rPr>
          <w:sz w:val="28"/>
          <w:lang w:val="en-US"/>
        </w:rPr>
        <w:tab/>
        <w:t>[  ]</w:t>
      </w:r>
      <w:r w:rsidRPr="00D80854">
        <w:rPr>
          <w:sz w:val="28"/>
          <w:lang w:val="en-US"/>
        </w:rPr>
        <w:tab/>
        <w:t>c. Thất bại</w:t>
      </w:r>
      <w:r w:rsidRPr="00D80854">
        <w:rPr>
          <w:sz w:val="28"/>
          <w:lang w:val="en-US"/>
        </w:rPr>
        <w:tab/>
        <w:t>[  ]</w:t>
      </w:r>
    </w:p>
    <w:p w:rsidR="00F83CB5" w:rsidRPr="00D80854" w:rsidRDefault="00F83CB5" w:rsidP="00F83CB5">
      <w:pPr>
        <w:spacing w:line="360" w:lineRule="auto"/>
        <w:rPr>
          <w:b/>
          <w:bCs/>
          <w:sz w:val="28"/>
          <w:szCs w:val="28"/>
          <w:lang w:val="en-US"/>
        </w:rPr>
      </w:pPr>
      <w:r w:rsidRPr="00D80854">
        <w:rPr>
          <w:b/>
          <w:bCs/>
          <w:sz w:val="28"/>
          <w:szCs w:val="28"/>
          <w:lang w:val="en-US"/>
        </w:rPr>
        <w:t>KHÁM LẠI SAU 1 THÁNG</w:t>
      </w:r>
    </w:p>
    <w:p w:rsidR="00F83CB5" w:rsidRPr="00D80854" w:rsidRDefault="00F83CB5" w:rsidP="00F83CB5">
      <w:pPr>
        <w:spacing w:line="360" w:lineRule="auto"/>
        <w:rPr>
          <w:spacing w:val="-10"/>
          <w:sz w:val="28"/>
          <w:szCs w:val="28"/>
          <w:lang w:val="en-US"/>
        </w:rPr>
      </w:pPr>
      <w:r w:rsidRPr="00D80854">
        <w:rPr>
          <w:b/>
          <w:bCs/>
          <w:spacing w:val="-10"/>
          <w:sz w:val="28"/>
          <w:szCs w:val="28"/>
          <w:lang w:val="en-US"/>
        </w:rPr>
        <w:t>21. Khám lại sau ra viện 1 tháng</w:t>
      </w:r>
      <w:r w:rsidRPr="00D80854">
        <w:rPr>
          <w:spacing w:val="-10"/>
          <w:sz w:val="28"/>
          <w:szCs w:val="28"/>
          <w:lang w:val="en-US"/>
        </w:rPr>
        <w:tab/>
        <w:t>1. Có</w:t>
      </w:r>
      <w:r w:rsidRPr="00D80854">
        <w:rPr>
          <w:spacing w:val="-10"/>
          <w:sz w:val="28"/>
          <w:szCs w:val="28"/>
          <w:lang w:val="en-US"/>
        </w:rPr>
        <w:tab/>
      </w:r>
      <w:r w:rsidRPr="00D80854">
        <w:rPr>
          <w:spacing w:val="-10"/>
          <w:sz w:val="28"/>
          <w:szCs w:val="28"/>
          <w:lang w:val="en-US"/>
        </w:rPr>
        <w:tab/>
        <w:t>[ ]</w:t>
      </w:r>
      <w:r w:rsidRPr="00D80854">
        <w:rPr>
          <w:spacing w:val="-10"/>
          <w:sz w:val="28"/>
          <w:szCs w:val="28"/>
          <w:lang w:val="en-US"/>
        </w:rPr>
        <w:tab/>
        <w:t>2. Không</w:t>
      </w:r>
      <w:r w:rsidRPr="00D80854">
        <w:rPr>
          <w:spacing w:val="-10"/>
          <w:sz w:val="28"/>
          <w:szCs w:val="28"/>
          <w:lang w:val="en-US"/>
        </w:rPr>
        <w:tab/>
      </w:r>
      <w:r w:rsidRPr="00D80854">
        <w:rPr>
          <w:spacing w:val="-10"/>
          <w:sz w:val="28"/>
          <w:szCs w:val="28"/>
          <w:lang w:val="en-US"/>
        </w:rPr>
        <w:tab/>
        <w:t>[ ]</w:t>
      </w:r>
    </w:p>
    <w:p w:rsidR="00F83CB5" w:rsidRPr="00D80854" w:rsidRDefault="00F83CB5" w:rsidP="00F83CB5">
      <w:pPr>
        <w:spacing w:line="360" w:lineRule="auto"/>
        <w:ind w:left="851" w:hanging="567"/>
        <w:rPr>
          <w:spacing w:val="-10"/>
          <w:sz w:val="28"/>
          <w:szCs w:val="28"/>
          <w:lang w:val="en-US"/>
        </w:rPr>
      </w:pPr>
      <w:r w:rsidRPr="00D80854">
        <w:rPr>
          <w:spacing w:val="-10"/>
          <w:sz w:val="28"/>
          <w:szCs w:val="28"/>
          <w:lang w:val="en-US"/>
        </w:rPr>
        <w:tab/>
        <w:t>a. Hình thức khám</w:t>
      </w:r>
      <w:r w:rsidRPr="00D80854">
        <w:rPr>
          <w:spacing w:val="-10"/>
          <w:sz w:val="28"/>
          <w:szCs w:val="28"/>
          <w:lang w:val="en-US"/>
        </w:rPr>
        <w:tab/>
      </w:r>
      <w:r w:rsidRPr="00D80854">
        <w:rPr>
          <w:spacing w:val="-10"/>
          <w:sz w:val="28"/>
          <w:szCs w:val="28"/>
          <w:lang w:val="en-US"/>
        </w:rPr>
        <w:tab/>
        <w:t>1. Gọi điện</w:t>
      </w:r>
      <w:r w:rsidRPr="00D80854">
        <w:rPr>
          <w:spacing w:val="-10"/>
          <w:sz w:val="28"/>
          <w:szCs w:val="28"/>
          <w:lang w:val="en-US"/>
        </w:rPr>
        <w:tab/>
        <w:t>[ ]</w:t>
      </w:r>
      <w:r w:rsidRPr="00D80854">
        <w:rPr>
          <w:spacing w:val="-10"/>
          <w:sz w:val="28"/>
          <w:szCs w:val="28"/>
          <w:lang w:val="en-US"/>
        </w:rPr>
        <w:tab/>
        <w:t>2. Khám trực tiếp</w:t>
      </w:r>
      <w:r w:rsidRPr="00D80854">
        <w:rPr>
          <w:spacing w:val="-10"/>
          <w:sz w:val="28"/>
          <w:szCs w:val="28"/>
          <w:lang w:val="en-US"/>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lastRenderedPageBreak/>
              <w:tab/>
              <w:t>b. Số lần đi tiểu /ngày</w:t>
            </w:r>
            <w:r w:rsidRPr="00D80854">
              <w:rPr>
                <w:sz w:val="28"/>
                <w:szCs w:val="28"/>
                <w:lang w:val="en-US"/>
              </w:rPr>
              <w:tab/>
            </w:r>
            <w:r w:rsidRPr="00D80854">
              <w:rPr>
                <w:sz w:val="28"/>
                <w:szCs w:val="28"/>
                <w:lang w:val="en-US"/>
              </w:rPr>
              <w:tab/>
              <w:t>….. lần</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c. Són tiểu</w:t>
            </w:r>
            <w:r w:rsidRPr="00D80854">
              <w:rPr>
                <w:sz w:val="28"/>
                <w:szCs w:val="28"/>
                <w:lang w:val="en-US"/>
              </w:rPr>
              <w:tab/>
              <w:t xml:space="preserve">   1. Hết   [ ]      2. Có cải thiện</w:t>
            </w:r>
            <w:r w:rsidRPr="00D80854">
              <w:rPr>
                <w:sz w:val="28"/>
                <w:szCs w:val="28"/>
                <w:lang w:val="en-US"/>
              </w:rPr>
              <w:tab/>
              <w:t xml:space="preserve">  [ ]</w:t>
            </w:r>
            <w:r w:rsidRPr="00D80854">
              <w:rPr>
                <w:sz w:val="28"/>
                <w:szCs w:val="28"/>
                <w:lang w:val="en-US"/>
              </w:rPr>
              <w:tab/>
              <w:t>3. Còn són tiểu</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lang w:val="en-US"/>
              </w:rPr>
            </w:pPr>
            <w:r w:rsidRPr="00D80854">
              <w:rPr>
                <w:sz w:val="28"/>
                <w:szCs w:val="28"/>
              </w:rPr>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tabs>
                <w:tab w:val="left" w:pos="306"/>
              </w:tabs>
              <w:spacing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lang w:val="en-US"/>
              </w:rPr>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i. Lượng nước tiểu tồn dư sau khi đi tiểu (đo bằng thông tiểu - ml): ….. ml</w:t>
            </w:r>
          </w:p>
        </w:tc>
      </w:tr>
    </w:tbl>
    <w:p w:rsidR="00F83CB5" w:rsidRPr="00D80854" w:rsidRDefault="00F83CB5" w:rsidP="00F83CB5">
      <w:pPr>
        <w:rPr>
          <w:sz w:val="28"/>
          <w:szCs w:val="28"/>
        </w:rPr>
      </w:pPr>
    </w:p>
    <w:p w:rsidR="00F83CB5" w:rsidRPr="00D80854" w:rsidRDefault="00F83CB5" w:rsidP="00F83CB5">
      <w:pPr>
        <w:spacing w:line="360" w:lineRule="auto"/>
        <w:rPr>
          <w:b/>
          <w:bCs/>
          <w:sz w:val="28"/>
          <w:szCs w:val="28"/>
        </w:rPr>
      </w:pPr>
      <w:r w:rsidRPr="00D80854">
        <w:rPr>
          <w:b/>
          <w:bCs/>
          <w:sz w:val="28"/>
          <w:szCs w:val="28"/>
        </w:rPr>
        <w:t>KHÁM LẠI SAU 3 THÁNG</w:t>
      </w:r>
    </w:p>
    <w:p w:rsidR="00F83CB5" w:rsidRPr="00D80854" w:rsidRDefault="00F83CB5" w:rsidP="00F83CB5">
      <w:pPr>
        <w:spacing w:line="360" w:lineRule="auto"/>
        <w:rPr>
          <w:spacing w:val="-10"/>
          <w:sz w:val="28"/>
          <w:szCs w:val="28"/>
        </w:rPr>
      </w:pPr>
      <w:r w:rsidRPr="00D80854">
        <w:rPr>
          <w:b/>
          <w:bCs/>
          <w:spacing w:val="-10"/>
          <w:sz w:val="28"/>
          <w:szCs w:val="28"/>
        </w:rPr>
        <w:t>22. Khám lại sau ra viện 3 tháng</w:t>
      </w:r>
      <w:r w:rsidRPr="00D80854">
        <w:rPr>
          <w:spacing w:val="-10"/>
          <w:sz w:val="28"/>
          <w:szCs w:val="28"/>
        </w:rPr>
        <w:tab/>
        <w:t>1. Có</w:t>
      </w:r>
      <w:r w:rsidRPr="00D80854">
        <w:rPr>
          <w:spacing w:val="-10"/>
          <w:sz w:val="28"/>
          <w:szCs w:val="28"/>
        </w:rPr>
        <w:tab/>
      </w:r>
      <w:r w:rsidRPr="00D80854">
        <w:rPr>
          <w:spacing w:val="-10"/>
          <w:sz w:val="28"/>
          <w:szCs w:val="28"/>
        </w:rPr>
        <w:tab/>
        <w:t>[ ]</w:t>
      </w:r>
      <w:r w:rsidRPr="00D80854">
        <w:rPr>
          <w:spacing w:val="-10"/>
          <w:sz w:val="28"/>
          <w:szCs w:val="28"/>
        </w:rPr>
        <w:tab/>
        <w:t>2. Không</w:t>
      </w:r>
      <w:r w:rsidRPr="00D80854">
        <w:rPr>
          <w:spacing w:val="-10"/>
          <w:sz w:val="28"/>
          <w:szCs w:val="28"/>
        </w:rPr>
        <w:tab/>
      </w:r>
      <w:r w:rsidRPr="00D80854">
        <w:rPr>
          <w:spacing w:val="-10"/>
          <w:sz w:val="28"/>
          <w:szCs w:val="28"/>
        </w:rPr>
        <w:tab/>
        <w:t>[ ]</w:t>
      </w:r>
    </w:p>
    <w:p w:rsidR="00F83CB5" w:rsidRPr="00D80854" w:rsidRDefault="00F83CB5" w:rsidP="00F83CB5">
      <w:pPr>
        <w:spacing w:line="360" w:lineRule="auto"/>
        <w:ind w:left="851" w:hanging="567"/>
        <w:rPr>
          <w:spacing w:val="-10"/>
          <w:sz w:val="28"/>
          <w:szCs w:val="28"/>
        </w:rPr>
      </w:pPr>
      <w:r w:rsidRPr="00D80854">
        <w:rPr>
          <w:spacing w:val="-10"/>
          <w:sz w:val="28"/>
          <w:szCs w:val="28"/>
        </w:rPr>
        <w:tab/>
        <w:t>a. Hình thức khám</w:t>
      </w:r>
      <w:r w:rsidRPr="00D80854">
        <w:rPr>
          <w:spacing w:val="-10"/>
          <w:sz w:val="28"/>
          <w:szCs w:val="28"/>
        </w:rPr>
        <w:tab/>
      </w:r>
      <w:r w:rsidRPr="00D80854">
        <w:rPr>
          <w:spacing w:val="-10"/>
          <w:sz w:val="28"/>
          <w:szCs w:val="28"/>
        </w:rPr>
        <w:tab/>
        <w:t>1. Gọi điện</w:t>
      </w:r>
      <w:r w:rsidRPr="00D80854">
        <w:rPr>
          <w:spacing w:val="-10"/>
          <w:sz w:val="28"/>
          <w:szCs w:val="28"/>
        </w:rPr>
        <w:tab/>
        <w:t>[ ]</w:t>
      </w:r>
      <w:r w:rsidRPr="00D80854">
        <w:rPr>
          <w:spacing w:val="-10"/>
          <w:sz w:val="28"/>
          <w:szCs w:val="28"/>
        </w:rPr>
        <w:tab/>
        <w:t>2. Khám trực tiếp</w:t>
      </w:r>
      <w:r w:rsidRPr="00D80854">
        <w:rPr>
          <w:spacing w:val="-10"/>
          <w:sz w:val="28"/>
          <w:szCs w:val="28"/>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b. Số lần đi tiểu /ngày</w:t>
            </w:r>
            <w:r w:rsidRPr="00D80854">
              <w:rPr>
                <w:sz w:val="28"/>
                <w:szCs w:val="28"/>
              </w:rPr>
              <w:tab/>
            </w:r>
            <w:r w:rsidRPr="00D80854">
              <w:rPr>
                <w:sz w:val="28"/>
                <w:szCs w:val="28"/>
              </w:rPr>
              <w:tab/>
              <w:t>….. lần</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rPr>
              <w:tab/>
              <w:t>c. Són tiểu</w:t>
            </w:r>
            <w:r w:rsidRPr="00D80854">
              <w:rPr>
                <w:sz w:val="28"/>
                <w:szCs w:val="28"/>
              </w:rPr>
              <w:tab/>
              <w:t xml:space="preserve">   1. Hết   [ ]      2. Có cải thiện</w:t>
            </w:r>
            <w:r w:rsidRPr="00D80854">
              <w:rPr>
                <w:sz w:val="28"/>
                <w:szCs w:val="28"/>
              </w:rPr>
              <w:tab/>
              <w:t xml:space="preserve">  [ ]</w:t>
            </w:r>
            <w:r w:rsidRPr="00D80854">
              <w:rPr>
                <w:sz w:val="28"/>
                <w:szCs w:val="28"/>
              </w:rPr>
              <w:tab/>
              <w:t xml:space="preserve">3. </w:t>
            </w:r>
            <w:r w:rsidRPr="00D80854">
              <w:rPr>
                <w:sz w:val="28"/>
                <w:szCs w:val="28"/>
                <w:lang w:val="en-US"/>
              </w:rPr>
              <w:t>Còn són tiểu</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lang w:val="en-US"/>
              </w:rPr>
            </w:pPr>
            <w:r w:rsidRPr="00D80854">
              <w:rPr>
                <w:sz w:val="28"/>
                <w:szCs w:val="28"/>
              </w:rPr>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tabs>
                <w:tab w:val="left" w:pos="306"/>
              </w:tabs>
              <w:spacing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lastRenderedPageBreak/>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lang w:val="en-US"/>
              </w:rPr>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i. Lượng nước tiểu tồn dư sau khi đi tiểu (đo bằng thông tiểu - ml): ….. ml</w:t>
            </w:r>
          </w:p>
        </w:tc>
      </w:tr>
    </w:tbl>
    <w:p w:rsidR="00F83CB5" w:rsidRPr="00D80854" w:rsidRDefault="00F83CB5" w:rsidP="00F83CB5">
      <w:pPr>
        <w:rPr>
          <w:sz w:val="28"/>
          <w:szCs w:val="28"/>
        </w:rPr>
      </w:pPr>
    </w:p>
    <w:p w:rsidR="00F83CB5" w:rsidRPr="00D80854" w:rsidRDefault="00F83CB5" w:rsidP="00F83CB5">
      <w:pPr>
        <w:spacing w:line="360" w:lineRule="auto"/>
        <w:rPr>
          <w:b/>
          <w:bCs/>
          <w:sz w:val="28"/>
          <w:szCs w:val="28"/>
        </w:rPr>
      </w:pPr>
      <w:r w:rsidRPr="00D80854">
        <w:rPr>
          <w:b/>
          <w:bCs/>
          <w:sz w:val="28"/>
          <w:szCs w:val="28"/>
        </w:rPr>
        <w:t>KHÁM LẠI SAU 6 THÁNG</w:t>
      </w:r>
    </w:p>
    <w:p w:rsidR="00F83CB5" w:rsidRPr="00D80854" w:rsidRDefault="00F83CB5" w:rsidP="00F83CB5">
      <w:pPr>
        <w:spacing w:line="360" w:lineRule="auto"/>
        <w:rPr>
          <w:spacing w:val="-10"/>
          <w:sz w:val="28"/>
          <w:szCs w:val="28"/>
        </w:rPr>
      </w:pPr>
      <w:r w:rsidRPr="00D80854">
        <w:rPr>
          <w:b/>
          <w:bCs/>
          <w:spacing w:val="-10"/>
          <w:sz w:val="28"/>
          <w:szCs w:val="28"/>
        </w:rPr>
        <w:t>23. Khám lại sau ra viện 6 tháng</w:t>
      </w:r>
      <w:r w:rsidRPr="00D80854">
        <w:rPr>
          <w:spacing w:val="-10"/>
          <w:sz w:val="28"/>
          <w:szCs w:val="28"/>
        </w:rPr>
        <w:tab/>
        <w:t>1. Có</w:t>
      </w:r>
      <w:r w:rsidRPr="00D80854">
        <w:rPr>
          <w:spacing w:val="-10"/>
          <w:sz w:val="28"/>
          <w:szCs w:val="28"/>
        </w:rPr>
        <w:tab/>
      </w:r>
      <w:r w:rsidRPr="00D80854">
        <w:rPr>
          <w:spacing w:val="-10"/>
          <w:sz w:val="28"/>
          <w:szCs w:val="28"/>
        </w:rPr>
        <w:tab/>
        <w:t>[ ]</w:t>
      </w:r>
      <w:r w:rsidRPr="00D80854">
        <w:rPr>
          <w:spacing w:val="-10"/>
          <w:sz w:val="28"/>
          <w:szCs w:val="28"/>
        </w:rPr>
        <w:tab/>
        <w:t>2. Không</w:t>
      </w:r>
      <w:r w:rsidRPr="00D80854">
        <w:rPr>
          <w:spacing w:val="-10"/>
          <w:sz w:val="28"/>
          <w:szCs w:val="28"/>
        </w:rPr>
        <w:tab/>
      </w:r>
      <w:r w:rsidRPr="00D80854">
        <w:rPr>
          <w:spacing w:val="-10"/>
          <w:sz w:val="28"/>
          <w:szCs w:val="28"/>
        </w:rPr>
        <w:tab/>
        <w:t>[ ]</w:t>
      </w:r>
    </w:p>
    <w:p w:rsidR="00F83CB5" w:rsidRPr="00D80854" w:rsidRDefault="00F83CB5" w:rsidP="00F83CB5">
      <w:pPr>
        <w:spacing w:line="360" w:lineRule="auto"/>
        <w:ind w:left="851" w:hanging="567"/>
        <w:rPr>
          <w:spacing w:val="-10"/>
          <w:sz w:val="28"/>
          <w:szCs w:val="28"/>
        </w:rPr>
      </w:pPr>
      <w:r w:rsidRPr="00D80854">
        <w:rPr>
          <w:spacing w:val="-10"/>
          <w:sz w:val="28"/>
          <w:szCs w:val="28"/>
        </w:rPr>
        <w:tab/>
        <w:t>a. Hình thức khám</w:t>
      </w:r>
      <w:r w:rsidRPr="00D80854">
        <w:rPr>
          <w:spacing w:val="-10"/>
          <w:sz w:val="28"/>
          <w:szCs w:val="28"/>
        </w:rPr>
        <w:tab/>
      </w:r>
      <w:r w:rsidRPr="00D80854">
        <w:rPr>
          <w:spacing w:val="-10"/>
          <w:sz w:val="28"/>
          <w:szCs w:val="28"/>
        </w:rPr>
        <w:tab/>
        <w:t>1. Gọi điện</w:t>
      </w:r>
      <w:r w:rsidRPr="00D80854">
        <w:rPr>
          <w:spacing w:val="-10"/>
          <w:sz w:val="28"/>
          <w:szCs w:val="28"/>
        </w:rPr>
        <w:tab/>
        <w:t>[ ]</w:t>
      </w:r>
      <w:r w:rsidRPr="00D80854">
        <w:rPr>
          <w:spacing w:val="-10"/>
          <w:sz w:val="28"/>
          <w:szCs w:val="28"/>
        </w:rPr>
        <w:tab/>
        <w:t>2. Khám trực tiếp</w:t>
      </w:r>
      <w:r w:rsidRPr="00D80854">
        <w:rPr>
          <w:spacing w:val="-10"/>
          <w:sz w:val="28"/>
          <w:szCs w:val="28"/>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b. Số lần đi tiểu /ngày</w:t>
            </w:r>
            <w:r w:rsidRPr="00D80854">
              <w:rPr>
                <w:sz w:val="28"/>
                <w:szCs w:val="28"/>
              </w:rPr>
              <w:tab/>
            </w:r>
            <w:r w:rsidRPr="00D80854">
              <w:rPr>
                <w:sz w:val="28"/>
                <w:szCs w:val="28"/>
              </w:rPr>
              <w:tab/>
              <w:t>….. lần</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rPr>
              <w:tab/>
              <w:t>c. Són tiểu</w:t>
            </w:r>
            <w:r w:rsidRPr="00D80854">
              <w:rPr>
                <w:sz w:val="28"/>
                <w:szCs w:val="28"/>
              </w:rPr>
              <w:tab/>
              <w:t xml:space="preserve">   1. Hết   [ ]      2. Có cải thiện</w:t>
            </w:r>
            <w:r w:rsidRPr="00D80854">
              <w:rPr>
                <w:sz w:val="28"/>
                <w:szCs w:val="28"/>
              </w:rPr>
              <w:tab/>
              <w:t xml:space="preserve">  [ ]</w:t>
            </w:r>
            <w:r w:rsidRPr="00D80854">
              <w:rPr>
                <w:sz w:val="28"/>
                <w:szCs w:val="28"/>
              </w:rPr>
              <w:tab/>
              <w:t xml:space="preserve">3. </w:t>
            </w:r>
            <w:r w:rsidRPr="00D80854">
              <w:rPr>
                <w:sz w:val="28"/>
                <w:szCs w:val="28"/>
                <w:lang w:val="en-US"/>
              </w:rPr>
              <w:t>Còn són tiểu</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lang w:val="en-US"/>
              </w:rPr>
            </w:pPr>
            <w:r w:rsidRPr="00D80854">
              <w:rPr>
                <w:sz w:val="28"/>
                <w:szCs w:val="28"/>
              </w:rPr>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tabs>
                <w:tab w:val="left" w:pos="306"/>
              </w:tabs>
              <w:spacing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lang w:val="en-US"/>
              </w:rPr>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i. Lượng nước tiểu tồn dư sau khi đi tiểu (đo bằng thông tiểu - ml): ….. ml</w:t>
            </w:r>
          </w:p>
        </w:tc>
      </w:tr>
    </w:tbl>
    <w:p w:rsidR="00F83CB5" w:rsidRPr="00D80854" w:rsidRDefault="00F83CB5" w:rsidP="00F83CB5">
      <w:pPr>
        <w:rPr>
          <w:sz w:val="28"/>
          <w:szCs w:val="28"/>
        </w:rPr>
      </w:pPr>
    </w:p>
    <w:p w:rsidR="00F83CB5" w:rsidRPr="00D80854" w:rsidRDefault="00F83CB5" w:rsidP="00F83CB5">
      <w:pPr>
        <w:spacing w:line="360" w:lineRule="auto"/>
        <w:rPr>
          <w:b/>
          <w:bCs/>
          <w:sz w:val="28"/>
          <w:szCs w:val="28"/>
        </w:rPr>
      </w:pPr>
      <w:r w:rsidRPr="00D80854">
        <w:rPr>
          <w:b/>
          <w:bCs/>
          <w:sz w:val="28"/>
          <w:szCs w:val="28"/>
        </w:rPr>
        <w:t>KHÁM LẠI SAU 9 THÁNG</w:t>
      </w:r>
    </w:p>
    <w:p w:rsidR="00F83CB5" w:rsidRPr="00D80854" w:rsidRDefault="00F83CB5" w:rsidP="00F83CB5">
      <w:pPr>
        <w:spacing w:line="360" w:lineRule="auto"/>
        <w:rPr>
          <w:spacing w:val="-10"/>
          <w:sz w:val="28"/>
          <w:szCs w:val="28"/>
        </w:rPr>
      </w:pPr>
      <w:r w:rsidRPr="00D80854">
        <w:rPr>
          <w:b/>
          <w:bCs/>
          <w:spacing w:val="-10"/>
          <w:sz w:val="28"/>
          <w:szCs w:val="28"/>
        </w:rPr>
        <w:t>24. Khám lại sau ra viện 9 tháng</w:t>
      </w:r>
      <w:r w:rsidRPr="00D80854">
        <w:rPr>
          <w:spacing w:val="-10"/>
          <w:sz w:val="28"/>
          <w:szCs w:val="28"/>
        </w:rPr>
        <w:tab/>
        <w:t>1. Có</w:t>
      </w:r>
      <w:r w:rsidRPr="00D80854">
        <w:rPr>
          <w:spacing w:val="-10"/>
          <w:sz w:val="28"/>
          <w:szCs w:val="28"/>
        </w:rPr>
        <w:tab/>
      </w:r>
      <w:r w:rsidRPr="00D80854">
        <w:rPr>
          <w:spacing w:val="-10"/>
          <w:sz w:val="28"/>
          <w:szCs w:val="28"/>
        </w:rPr>
        <w:tab/>
        <w:t>[ ]</w:t>
      </w:r>
      <w:r w:rsidRPr="00D80854">
        <w:rPr>
          <w:spacing w:val="-10"/>
          <w:sz w:val="28"/>
          <w:szCs w:val="28"/>
        </w:rPr>
        <w:tab/>
        <w:t>2. Không</w:t>
      </w:r>
      <w:r w:rsidRPr="00D80854">
        <w:rPr>
          <w:spacing w:val="-10"/>
          <w:sz w:val="28"/>
          <w:szCs w:val="28"/>
        </w:rPr>
        <w:tab/>
      </w:r>
      <w:r w:rsidRPr="00D80854">
        <w:rPr>
          <w:spacing w:val="-10"/>
          <w:sz w:val="28"/>
          <w:szCs w:val="28"/>
        </w:rPr>
        <w:tab/>
        <w:t>[ ]</w:t>
      </w:r>
    </w:p>
    <w:p w:rsidR="00F83CB5" w:rsidRPr="00D80854" w:rsidRDefault="00F83CB5" w:rsidP="00F83CB5">
      <w:pPr>
        <w:spacing w:line="360" w:lineRule="auto"/>
        <w:ind w:left="851" w:hanging="567"/>
        <w:rPr>
          <w:spacing w:val="-10"/>
          <w:sz w:val="28"/>
          <w:szCs w:val="28"/>
        </w:rPr>
      </w:pPr>
      <w:r w:rsidRPr="00D80854">
        <w:rPr>
          <w:spacing w:val="-10"/>
          <w:sz w:val="28"/>
          <w:szCs w:val="28"/>
        </w:rPr>
        <w:tab/>
        <w:t>a. Hình thức khám</w:t>
      </w:r>
      <w:r w:rsidRPr="00D80854">
        <w:rPr>
          <w:spacing w:val="-10"/>
          <w:sz w:val="28"/>
          <w:szCs w:val="28"/>
        </w:rPr>
        <w:tab/>
      </w:r>
      <w:r w:rsidRPr="00D80854">
        <w:rPr>
          <w:spacing w:val="-10"/>
          <w:sz w:val="28"/>
          <w:szCs w:val="28"/>
        </w:rPr>
        <w:tab/>
        <w:t>1. Gọi điện</w:t>
      </w:r>
      <w:r w:rsidRPr="00D80854">
        <w:rPr>
          <w:spacing w:val="-10"/>
          <w:sz w:val="28"/>
          <w:szCs w:val="28"/>
        </w:rPr>
        <w:tab/>
        <w:t>[ ]</w:t>
      </w:r>
      <w:r w:rsidRPr="00D80854">
        <w:rPr>
          <w:spacing w:val="-10"/>
          <w:sz w:val="28"/>
          <w:szCs w:val="28"/>
        </w:rPr>
        <w:tab/>
        <w:t>2. Khám trực tiếp</w:t>
      </w:r>
      <w:r w:rsidRPr="00D80854">
        <w:rPr>
          <w:spacing w:val="-10"/>
          <w:sz w:val="28"/>
          <w:szCs w:val="28"/>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b. Số lần đi tiểu /ngày</w:t>
            </w:r>
            <w:r w:rsidRPr="00D80854">
              <w:rPr>
                <w:sz w:val="28"/>
                <w:szCs w:val="28"/>
              </w:rPr>
              <w:tab/>
            </w:r>
            <w:r w:rsidRPr="00D80854">
              <w:rPr>
                <w:sz w:val="28"/>
                <w:szCs w:val="28"/>
              </w:rPr>
              <w:tab/>
              <w:t>….. lần</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rPr>
              <w:tab/>
              <w:t>c. Són tiểu</w:t>
            </w:r>
            <w:r w:rsidRPr="00D80854">
              <w:rPr>
                <w:sz w:val="28"/>
                <w:szCs w:val="28"/>
              </w:rPr>
              <w:tab/>
              <w:t xml:space="preserve">   1. Hết   [ ]      2. Có cải thiện</w:t>
            </w:r>
            <w:r w:rsidRPr="00D80854">
              <w:rPr>
                <w:sz w:val="28"/>
                <w:szCs w:val="28"/>
              </w:rPr>
              <w:tab/>
              <w:t xml:space="preserve">  [ ]</w:t>
            </w:r>
            <w:r w:rsidRPr="00D80854">
              <w:rPr>
                <w:sz w:val="28"/>
                <w:szCs w:val="28"/>
              </w:rPr>
              <w:tab/>
              <w:t xml:space="preserve">3. </w:t>
            </w:r>
            <w:r w:rsidRPr="00D80854">
              <w:rPr>
                <w:sz w:val="28"/>
                <w:szCs w:val="28"/>
                <w:lang w:val="en-US"/>
              </w:rPr>
              <w:t>Còn són tiểu</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lang w:val="en-US"/>
              </w:rPr>
            </w:pPr>
            <w:r w:rsidRPr="00D80854">
              <w:rPr>
                <w:sz w:val="28"/>
                <w:szCs w:val="28"/>
              </w:rPr>
              <w:lastRenderedPageBreak/>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tabs>
                <w:tab w:val="left" w:pos="306"/>
              </w:tabs>
              <w:spacing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lang w:val="en-US"/>
              </w:rPr>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i. Lượng nước tiểu tồn dư sau khi đi tiểu (đo bằng thông tiểu - ml): ….. ml</w:t>
            </w:r>
          </w:p>
        </w:tc>
      </w:tr>
    </w:tbl>
    <w:p w:rsidR="00F83CB5" w:rsidRPr="00D80854" w:rsidRDefault="00F83CB5" w:rsidP="00F83CB5">
      <w:pPr>
        <w:rPr>
          <w:sz w:val="28"/>
          <w:szCs w:val="28"/>
        </w:rPr>
      </w:pPr>
    </w:p>
    <w:p w:rsidR="00F83CB5" w:rsidRPr="00D80854" w:rsidRDefault="00F83CB5" w:rsidP="00F83CB5">
      <w:pPr>
        <w:spacing w:line="360" w:lineRule="auto"/>
        <w:rPr>
          <w:b/>
          <w:bCs/>
          <w:sz w:val="28"/>
          <w:szCs w:val="28"/>
        </w:rPr>
      </w:pPr>
      <w:r w:rsidRPr="00D80854">
        <w:rPr>
          <w:b/>
          <w:bCs/>
          <w:sz w:val="28"/>
          <w:szCs w:val="28"/>
        </w:rPr>
        <w:t>KHÁM LẠI SAU 12 THÁNG</w:t>
      </w:r>
    </w:p>
    <w:p w:rsidR="00F83CB5" w:rsidRPr="00D80854" w:rsidRDefault="00F83CB5" w:rsidP="00F83CB5">
      <w:pPr>
        <w:spacing w:line="360" w:lineRule="auto"/>
        <w:rPr>
          <w:spacing w:val="-14"/>
          <w:sz w:val="28"/>
          <w:szCs w:val="28"/>
        </w:rPr>
      </w:pPr>
      <w:r w:rsidRPr="00D80854">
        <w:rPr>
          <w:b/>
          <w:bCs/>
          <w:spacing w:val="-14"/>
          <w:sz w:val="28"/>
          <w:szCs w:val="28"/>
        </w:rPr>
        <w:t>25. Khám</w:t>
      </w:r>
      <w:r w:rsidR="00305E70" w:rsidRPr="00D80854">
        <w:rPr>
          <w:b/>
          <w:bCs/>
          <w:spacing w:val="-14"/>
          <w:sz w:val="28"/>
          <w:szCs w:val="28"/>
          <w:lang w:val="en-US"/>
        </w:rPr>
        <w:t xml:space="preserve"> </w:t>
      </w:r>
      <w:r w:rsidRPr="00D80854">
        <w:rPr>
          <w:b/>
          <w:bCs/>
          <w:spacing w:val="-14"/>
          <w:sz w:val="28"/>
          <w:szCs w:val="28"/>
        </w:rPr>
        <w:t xml:space="preserve"> lại sau </w:t>
      </w:r>
      <w:r w:rsidR="00305E70" w:rsidRPr="00D80854">
        <w:rPr>
          <w:b/>
          <w:bCs/>
          <w:spacing w:val="-14"/>
          <w:sz w:val="28"/>
          <w:szCs w:val="28"/>
          <w:lang w:val="en-US"/>
        </w:rPr>
        <w:t xml:space="preserve"> </w:t>
      </w:r>
      <w:r w:rsidRPr="00D80854">
        <w:rPr>
          <w:b/>
          <w:bCs/>
          <w:spacing w:val="-14"/>
          <w:sz w:val="28"/>
          <w:szCs w:val="28"/>
        </w:rPr>
        <w:t>ra viện 12 tháng</w:t>
      </w:r>
      <w:r w:rsidR="00305E70" w:rsidRPr="00D80854">
        <w:rPr>
          <w:spacing w:val="-14"/>
          <w:sz w:val="28"/>
          <w:szCs w:val="28"/>
        </w:rPr>
        <w:tab/>
        <w:t>1. Có</w:t>
      </w:r>
      <w:r w:rsidR="00305E70" w:rsidRPr="00D80854">
        <w:rPr>
          <w:spacing w:val="-14"/>
          <w:sz w:val="28"/>
          <w:szCs w:val="28"/>
        </w:rPr>
        <w:tab/>
      </w:r>
      <w:r w:rsidR="00305E70" w:rsidRPr="00D80854">
        <w:rPr>
          <w:spacing w:val="-14"/>
          <w:sz w:val="28"/>
          <w:szCs w:val="28"/>
        </w:rPr>
        <w:tab/>
        <w:t>[ ]</w:t>
      </w:r>
      <w:r w:rsidR="00305E70" w:rsidRPr="00D80854">
        <w:rPr>
          <w:spacing w:val="-14"/>
          <w:sz w:val="28"/>
          <w:szCs w:val="28"/>
        </w:rPr>
        <w:tab/>
        <w:t>2. Không</w:t>
      </w:r>
      <w:r w:rsidRPr="00D80854">
        <w:rPr>
          <w:spacing w:val="-14"/>
          <w:sz w:val="28"/>
          <w:szCs w:val="28"/>
        </w:rPr>
        <w:tab/>
        <w:t>[ ]</w:t>
      </w:r>
    </w:p>
    <w:p w:rsidR="00F83CB5" w:rsidRPr="00D80854" w:rsidRDefault="00F83CB5" w:rsidP="00F83CB5">
      <w:pPr>
        <w:spacing w:line="360" w:lineRule="auto"/>
        <w:ind w:left="851" w:hanging="567"/>
        <w:rPr>
          <w:spacing w:val="-10"/>
          <w:sz w:val="28"/>
          <w:szCs w:val="28"/>
        </w:rPr>
      </w:pPr>
      <w:r w:rsidRPr="00D80854">
        <w:rPr>
          <w:spacing w:val="-10"/>
          <w:sz w:val="28"/>
          <w:szCs w:val="28"/>
        </w:rPr>
        <w:tab/>
        <w:t>a. Hình thức khám</w:t>
      </w:r>
      <w:r w:rsidRPr="00D80854">
        <w:rPr>
          <w:spacing w:val="-10"/>
          <w:sz w:val="28"/>
          <w:szCs w:val="28"/>
        </w:rPr>
        <w:tab/>
      </w:r>
      <w:r w:rsidRPr="00D80854">
        <w:rPr>
          <w:spacing w:val="-10"/>
          <w:sz w:val="28"/>
          <w:szCs w:val="28"/>
        </w:rPr>
        <w:tab/>
        <w:t>1. Gọi điện</w:t>
      </w:r>
      <w:r w:rsidRPr="00D80854">
        <w:rPr>
          <w:spacing w:val="-10"/>
          <w:sz w:val="28"/>
          <w:szCs w:val="28"/>
        </w:rPr>
        <w:tab/>
        <w:t>[ ]</w:t>
      </w:r>
      <w:r w:rsidRPr="00D80854">
        <w:rPr>
          <w:spacing w:val="-10"/>
          <w:sz w:val="28"/>
          <w:szCs w:val="28"/>
        </w:rPr>
        <w:tab/>
        <w:t>2. Khám trực tiếp</w:t>
      </w:r>
      <w:r w:rsidRPr="00D80854">
        <w:rPr>
          <w:spacing w:val="-10"/>
          <w:sz w:val="28"/>
          <w:szCs w:val="28"/>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b. Số lần đi tiểu /ngày</w:t>
            </w:r>
            <w:r w:rsidRPr="00D80854">
              <w:rPr>
                <w:sz w:val="28"/>
                <w:szCs w:val="28"/>
              </w:rPr>
              <w:tab/>
            </w:r>
            <w:r w:rsidRPr="00D80854">
              <w:rPr>
                <w:sz w:val="28"/>
                <w:szCs w:val="28"/>
              </w:rPr>
              <w:tab/>
              <w:t>….. lần</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rPr>
              <w:tab/>
              <w:t>c. Són tiểu</w:t>
            </w:r>
            <w:r w:rsidRPr="00D80854">
              <w:rPr>
                <w:sz w:val="28"/>
                <w:szCs w:val="28"/>
              </w:rPr>
              <w:tab/>
              <w:t xml:space="preserve">   1. Hết   [ ]      2. Có cải thiện</w:t>
            </w:r>
            <w:r w:rsidRPr="00D80854">
              <w:rPr>
                <w:sz w:val="28"/>
                <w:szCs w:val="28"/>
              </w:rPr>
              <w:tab/>
              <w:t xml:space="preserve">  [ ]</w:t>
            </w:r>
            <w:r w:rsidRPr="00D80854">
              <w:rPr>
                <w:sz w:val="28"/>
                <w:szCs w:val="28"/>
              </w:rPr>
              <w:tab/>
              <w:t xml:space="preserve">3. </w:t>
            </w:r>
            <w:r w:rsidRPr="00D80854">
              <w:rPr>
                <w:sz w:val="28"/>
                <w:szCs w:val="28"/>
                <w:lang w:val="en-US"/>
              </w:rPr>
              <w:t>Còn són tiểu</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lang w:val="en-US"/>
              </w:rPr>
            </w:pPr>
            <w:r w:rsidRPr="00D80854">
              <w:rPr>
                <w:sz w:val="28"/>
                <w:szCs w:val="28"/>
              </w:rPr>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72052C">
            <w:pPr>
              <w:tabs>
                <w:tab w:val="left" w:pos="1650"/>
              </w:tabs>
              <w:spacing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tabs>
                <w:tab w:val="left" w:pos="306"/>
              </w:tabs>
              <w:spacing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72052C">
            <w:pPr>
              <w:tabs>
                <w:tab w:val="left" w:pos="306"/>
              </w:tabs>
              <w:spacing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72052C">
            <w:pPr>
              <w:spacing w:line="360" w:lineRule="auto"/>
              <w:rPr>
                <w:sz w:val="28"/>
                <w:szCs w:val="28"/>
                <w:lang w:val="en-US"/>
              </w:rPr>
            </w:pPr>
            <w:r w:rsidRPr="00D80854">
              <w:rPr>
                <w:sz w:val="28"/>
                <w:szCs w:val="28"/>
                <w:lang w:val="en-US"/>
              </w:rPr>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lang w:val="en-US"/>
              </w:rPr>
              <w:lastRenderedPageBreak/>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72052C">
            <w:pPr>
              <w:spacing w:line="360" w:lineRule="auto"/>
              <w:rPr>
                <w:sz w:val="28"/>
                <w:szCs w:val="28"/>
              </w:rPr>
            </w:pPr>
            <w:r w:rsidRPr="00D80854">
              <w:rPr>
                <w:sz w:val="28"/>
                <w:szCs w:val="28"/>
              </w:rPr>
              <w:tab/>
              <w:t>i. Lượng nước tiểu tồn dư sau khi đi tiểu (đo bằng thông tiểu - ml): ….. ml</w:t>
            </w:r>
          </w:p>
        </w:tc>
      </w:tr>
    </w:tbl>
    <w:p w:rsidR="00F83CB5" w:rsidRPr="00D80854" w:rsidRDefault="00F83CB5" w:rsidP="00F83CB5">
      <w:pPr>
        <w:rPr>
          <w:sz w:val="28"/>
          <w:szCs w:val="28"/>
        </w:rPr>
      </w:pPr>
    </w:p>
    <w:p w:rsidR="00F83CB5" w:rsidRPr="00D80854" w:rsidRDefault="00F83CB5" w:rsidP="002803FE">
      <w:pPr>
        <w:spacing w:before="120" w:line="360" w:lineRule="auto"/>
        <w:rPr>
          <w:b/>
          <w:bCs/>
          <w:sz w:val="28"/>
          <w:szCs w:val="28"/>
        </w:rPr>
      </w:pPr>
      <w:r w:rsidRPr="00D80854">
        <w:rPr>
          <w:b/>
          <w:bCs/>
          <w:sz w:val="28"/>
          <w:szCs w:val="28"/>
        </w:rPr>
        <w:t>KHÁM LẠI SAU 18 THÁNG</w:t>
      </w:r>
    </w:p>
    <w:p w:rsidR="00F83CB5" w:rsidRPr="00D80854" w:rsidRDefault="00F83CB5" w:rsidP="002803FE">
      <w:pPr>
        <w:spacing w:before="120" w:line="360" w:lineRule="auto"/>
        <w:rPr>
          <w:spacing w:val="-14"/>
          <w:sz w:val="28"/>
          <w:szCs w:val="28"/>
        </w:rPr>
      </w:pPr>
      <w:r w:rsidRPr="00D80854">
        <w:rPr>
          <w:b/>
          <w:bCs/>
          <w:spacing w:val="-14"/>
          <w:sz w:val="28"/>
          <w:szCs w:val="28"/>
        </w:rPr>
        <w:t>26. Khám</w:t>
      </w:r>
      <w:r w:rsidR="00305E70" w:rsidRPr="00D80854">
        <w:rPr>
          <w:b/>
          <w:bCs/>
          <w:spacing w:val="-14"/>
          <w:sz w:val="28"/>
          <w:szCs w:val="28"/>
          <w:lang w:val="en-US"/>
        </w:rPr>
        <w:t xml:space="preserve"> </w:t>
      </w:r>
      <w:r w:rsidRPr="00D80854">
        <w:rPr>
          <w:b/>
          <w:bCs/>
          <w:spacing w:val="-14"/>
          <w:sz w:val="28"/>
          <w:szCs w:val="28"/>
        </w:rPr>
        <w:t xml:space="preserve"> lại sau</w:t>
      </w:r>
      <w:r w:rsidR="00305E70" w:rsidRPr="00D80854">
        <w:rPr>
          <w:b/>
          <w:bCs/>
          <w:spacing w:val="-14"/>
          <w:sz w:val="28"/>
          <w:szCs w:val="28"/>
          <w:lang w:val="en-US"/>
        </w:rPr>
        <w:t xml:space="preserve"> </w:t>
      </w:r>
      <w:r w:rsidRPr="00D80854">
        <w:rPr>
          <w:b/>
          <w:bCs/>
          <w:spacing w:val="-14"/>
          <w:sz w:val="28"/>
          <w:szCs w:val="28"/>
        </w:rPr>
        <w:t xml:space="preserve"> ra viện 18 tháng</w:t>
      </w:r>
      <w:r w:rsidR="00305E70" w:rsidRPr="00D80854">
        <w:rPr>
          <w:spacing w:val="-14"/>
          <w:sz w:val="28"/>
          <w:szCs w:val="28"/>
        </w:rPr>
        <w:tab/>
        <w:t>1. Có</w:t>
      </w:r>
      <w:r w:rsidR="00305E70" w:rsidRPr="00D80854">
        <w:rPr>
          <w:spacing w:val="-14"/>
          <w:sz w:val="28"/>
          <w:szCs w:val="28"/>
        </w:rPr>
        <w:tab/>
      </w:r>
      <w:r w:rsidR="00305E70" w:rsidRPr="00D80854">
        <w:rPr>
          <w:spacing w:val="-14"/>
          <w:sz w:val="28"/>
          <w:szCs w:val="28"/>
        </w:rPr>
        <w:tab/>
        <w:t>[ ]</w:t>
      </w:r>
      <w:r w:rsidR="00305E70" w:rsidRPr="00D80854">
        <w:rPr>
          <w:spacing w:val="-14"/>
          <w:sz w:val="28"/>
          <w:szCs w:val="28"/>
        </w:rPr>
        <w:tab/>
        <w:t>2. Không</w:t>
      </w:r>
      <w:r w:rsidR="00305E70" w:rsidRPr="00D80854">
        <w:rPr>
          <w:spacing w:val="-14"/>
          <w:sz w:val="28"/>
          <w:szCs w:val="28"/>
        </w:rPr>
        <w:tab/>
      </w:r>
      <w:r w:rsidRPr="00D80854">
        <w:rPr>
          <w:spacing w:val="-14"/>
          <w:sz w:val="28"/>
          <w:szCs w:val="28"/>
        </w:rPr>
        <w:t>[ ]</w:t>
      </w:r>
    </w:p>
    <w:p w:rsidR="00F83CB5" w:rsidRPr="00D80854" w:rsidRDefault="00F83CB5" w:rsidP="002803FE">
      <w:pPr>
        <w:spacing w:before="120" w:line="360" w:lineRule="auto"/>
        <w:ind w:left="851" w:hanging="567"/>
        <w:rPr>
          <w:spacing w:val="-14"/>
          <w:sz w:val="28"/>
          <w:szCs w:val="28"/>
        </w:rPr>
      </w:pPr>
      <w:r w:rsidRPr="00D80854">
        <w:rPr>
          <w:spacing w:val="-14"/>
          <w:sz w:val="28"/>
          <w:szCs w:val="28"/>
        </w:rPr>
        <w:tab/>
        <w:t>a. Hình thức khám</w:t>
      </w:r>
      <w:r w:rsidRPr="00D80854">
        <w:rPr>
          <w:spacing w:val="-14"/>
          <w:sz w:val="28"/>
          <w:szCs w:val="28"/>
        </w:rPr>
        <w:tab/>
      </w:r>
      <w:r w:rsidRPr="00D80854">
        <w:rPr>
          <w:spacing w:val="-14"/>
          <w:sz w:val="28"/>
          <w:szCs w:val="28"/>
        </w:rPr>
        <w:tab/>
        <w:t>1. Gọi điện</w:t>
      </w:r>
      <w:r w:rsidRPr="00D80854">
        <w:rPr>
          <w:spacing w:val="-14"/>
          <w:sz w:val="28"/>
          <w:szCs w:val="28"/>
        </w:rPr>
        <w:tab/>
        <w:t>[ ]</w:t>
      </w:r>
      <w:r w:rsidRPr="00D80854">
        <w:rPr>
          <w:spacing w:val="-14"/>
          <w:sz w:val="28"/>
          <w:szCs w:val="28"/>
        </w:rPr>
        <w:tab/>
        <w:t>2. Khám trực tiếp</w:t>
      </w:r>
      <w:r w:rsidRPr="00D80854">
        <w:rPr>
          <w:spacing w:val="-14"/>
          <w:sz w:val="28"/>
          <w:szCs w:val="28"/>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rPr>
              <w:tab/>
              <w:t>b. Số lần đi tiểu /ngày</w:t>
            </w:r>
            <w:r w:rsidRPr="00D80854">
              <w:rPr>
                <w:sz w:val="28"/>
                <w:szCs w:val="28"/>
              </w:rPr>
              <w:tab/>
            </w:r>
            <w:r w:rsidRPr="00D80854">
              <w:rPr>
                <w:sz w:val="28"/>
                <w:szCs w:val="28"/>
              </w:rPr>
              <w:tab/>
              <w:t>….. lần</w:t>
            </w:r>
          </w:p>
        </w:tc>
      </w:tr>
      <w:tr w:rsidR="00D80854" w:rsidRPr="00D80854" w:rsidTr="0072052C">
        <w:tc>
          <w:tcPr>
            <w:tcW w:w="9346" w:type="dxa"/>
          </w:tcPr>
          <w:p w:rsidR="00F83CB5" w:rsidRPr="00D80854" w:rsidRDefault="00F83CB5" w:rsidP="002803FE">
            <w:pPr>
              <w:spacing w:before="120" w:line="360" w:lineRule="auto"/>
              <w:rPr>
                <w:sz w:val="28"/>
                <w:szCs w:val="28"/>
                <w:lang w:val="en-US"/>
              </w:rPr>
            </w:pPr>
            <w:r w:rsidRPr="00D80854">
              <w:rPr>
                <w:sz w:val="28"/>
                <w:szCs w:val="28"/>
              </w:rPr>
              <w:tab/>
              <w:t>c. Són tiểu</w:t>
            </w:r>
            <w:r w:rsidRPr="00D80854">
              <w:rPr>
                <w:sz w:val="28"/>
                <w:szCs w:val="28"/>
              </w:rPr>
              <w:tab/>
              <w:t xml:space="preserve">   1. Hết   [ ]      2. Có cải thiện</w:t>
            </w:r>
            <w:r w:rsidRPr="00D80854">
              <w:rPr>
                <w:sz w:val="28"/>
                <w:szCs w:val="28"/>
              </w:rPr>
              <w:tab/>
              <w:t xml:space="preserve">  [ ]</w:t>
            </w:r>
            <w:r w:rsidRPr="00D80854">
              <w:rPr>
                <w:sz w:val="28"/>
                <w:szCs w:val="28"/>
              </w:rPr>
              <w:tab/>
              <w:t xml:space="preserve">3. </w:t>
            </w:r>
            <w:r w:rsidRPr="00D80854">
              <w:rPr>
                <w:sz w:val="28"/>
                <w:szCs w:val="28"/>
                <w:lang w:val="en-US"/>
              </w:rPr>
              <w:t>Còn són tiểu</w:t>
            </w:r>
            <w:r w:rsidRPr="00D80854">
              <w:rPr>
                <w:sz w:val="28"/>
                <w:szCs w:val="28"/>
                <w:lang w:val="en-US"/>
              </w:rPr>
              <w:tab/>
              <w:t>[ ]</w:t>
            </w:r>
          </w:p>
        </w:tc>
      </w:tr>
      <w:tr w:rsidR="00D80854" w:rsidRPr="00D80854" w:rsidTr="0072052C">
        <w:tc>
          <w:tcPr>
            <w:tcW w:w="9346" w:type="dxa"/>
          </w:tcPr>
          <w:p w:rsidR="00F83CB5" w:rsidRPr="00D80854" w:rsidRDefault="00F83CB5" w:rsidP="002803FE">
            <w:pPr>
              <w:tabs>
                <w:tab w:val="left" w:pos="1650"/>
              </w:tabs>
              <w:spacing w:before="120" w:line="360" w:lineRule="auto"/>
              <w:rPr>
                <w:sz w:val="28"/>
                <w:szCs w:val="28"/>
                <w:lang w:val="en-US"/>
              </w:rPr>
            </w:pPr>
            <w:r w:rsidRPr="00D80854">
              <w:rPr>
                <w:sz w:val="28"/>
                <w:szCs w:val="28"/>
              </w:rPr>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2803FE">
            <w:pPr>
              <w:tabs>
                <w:tab w:val="left" w:pos="1650"/>
              </w:tabs>
              <w:spacing w:before="120"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tabs>
                <w:tab w:val="left" w:pos="306"/>
              </w:tabs>
              <w:spacing w:before="120"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2803FE">
            <w:pPr>
              <w:tabs>
                <w:tab w:val="left" w:pos="306"/>
              </w:tabs>
              <w:spacing w:before="120"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2803FE">
            <w:pPr>
              <w:tabs>
                <w:tab w:val="left" w:pos="306"/>
              </w:tabs>
              <w:spacing w:before="120"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2803FE">
            <w:pPr>
              <w:tabs>
                <w:tab w:val="left" w:pos="306"/>
              </w:tabs>
              <w:spacing w:before="120"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2803FE">
            <w:pPr>
              <w:spacing w:before="120"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2803FE">
            <w:pPr>
              <w:spacing w:before="120" w:line="360" w:lineRule="auto"/>
              <w:rPr>
                <w:sz w:val="28"/>
                <w:szCs w:val="28"/>
                <w:lang w:val="en-US"/>
              </w:rPr>
            </w:pPr>
            <w:r w:rsidRPr="00D80854">
              <w:rPr>
                <w:sz w:val="28"/>
                <w:szCs w:val="28"/>
                <w:lang w:val="en-US"/>
              </w:rPr>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lang w:val="en-US"/>
              </w:rPr>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rPr>
              <w:tab/>
              <w:t>i. Lượng nước tiểu tồn dư sau khi đi tiểu (đo bằng thông tiểu - ml): ….. ml</w:t>
            </w:r>
          </w:p>
        </w:tc>
      </w:tr>
    </w:tbl>
    <w:p w:rsidR="002803FE" w:rsidRDefault="002803FE" w:rsidP="002803FE">
      <w:pPr>
        <w:spacing w:before="120" w:line="360" w:lineRule="auto"/>
        <w:rPr>
          <w:b/>
          <w:bCs/>
          <w:sz w:val="28"/>
          <w:szCs w:val="28"/>
          <w:lang w:val="en-US"/>
        </w:rPr>
      </w:pPr>
    </w:p>
    <w:p w:rsidR="00F83CB5" w:rsidRPr="00D80854" w:rsidRDefault="00F83CB5" w:rsidP="002803FE">
      <w:pPr>
        <w:spacing w:before="120" w:line="360" w:lineRule="auto"/>
        <w:rPr>
          <w:b/>
          <w:bCs/>
          <w:sz w:val="28"/>
          <w:szCs w:val="28"/>
        </w:rPr>
      </w:pPr>
      <w:r w:rsidRPr="00D80854">
        <w:rPr>
          <w:b/>
          <w:bCs/>
          <w:sz w:val="28"/>
          <w:szCs w:val="28"/>
        </w:rPr>
        <w:t>KHÁM LẠI SAU 24 THÁNG</w:t>
      </w:r>
    </w:p>
    <w:p w:rsidR="00F83CB5" w:rsidRPr="00D80854" w:rsidRDefault="00F83CB5" w:rsidP="002803FE">
      <w:pPr>
        <w:spacing w:before="120" w:line="360" w:lineRule="auto"/>
        <w:rPr>
          <w:spacing w:val="-14"/>
          <w:sz w:val="28"/>
          <w:szCs w:val="28"/>
        </w:rPr>
      </w:pPr>
      <w:r w:rsidRPr="00D80854">
        <w:rPr>
          <w:b/>
          <w:bCs/>
          <w:spacing w:val="-14"/>
          <w:sz w:val="28"/>
          <w:szCs w:val="28"/>
        </w:rPr>
        <w:t>27. Khám lại sau ra viện 24 tháng</w:t>
      </w:r>
      <w:r w:rsidRPr="00D80854">
        <w:rPr>
          <w:spacing w:val="-14"/>
          <w:sz w:val="28"/>
          <w:szCs w:val="28"/>
        </w:rPr>
        <w:tab/>
        <w:t>1. Có</w:t>
      </w:r>
      <w:r w:rsidRPr="00D80854">
        <w:rPr>
          <w:spacing w:val="-14"/>
          <w:sz w:val="28"/>
          <w:szCs w:val="28"/>
        </w:rPr>
        <w:tab/>
      </w:r>
      <w:r w:rsidRPr="00D80854">
        <w:rPr>
          <w:spacing w:val="-14"/>
          <w:sz w:val="28"/>
          <w:szCs w:val="28"/>
        </w:rPr>
        <w:tab/>
        <w:t>[ ]</w:t>
      </w:r>
      <w:r w:rsidRPr="00D80854">
        <w:rPr>
          <w:spacing w:val="-14"/>
          <w:sz w:val="28"/>
          <w:szCs w:val="28"/>
        </w:rPr>
        <w:tab/>
        <w:t>2. Không</w:t>
      </w:r>
      <w:r w:rsidRPr="00D80854">
        <w:rPr>
          <w:spacing w:val="-14"/>
          <w:sz w:val="28"/>
          <w:szCs w:val="28"/>
        </w:rPr>
        <w:tab/>
      </w:r>
      <w:r w:rsidRPr="00D80854">
        <w:rPr>
          <w:spacing w:val="-14"/>
          <w:sz w:val="28"/>
          <w:szCs w:val="28"/>
        </w:rPr>
        <w:tab/>
        <w:t>[ ]</w:t>
      </w:r>
    </w:p>
    <w:p w:rsidR="00F83CB5" w:rsidRPr="00D80854" w:rsidRDefault="00F83CB5" w:rsidP="002803FE">
      <w:pPr>
        <w:spacing w:before="120" w:line="360" w:lineRule="auto"/>
        <w:ind w:left="851" w:hanging="567"/>
        <w:rPr>
          <w:spacing w:val="-14"/>
          <w:sz w:val="28"/>
          <w:szCs w:val="28"/>
        </w:rPr>
      </w:pPr>
      <w:r w:rsidRPr="00D80854">
        <w:rPr>
          <w:spacing w:val="-14"/>
          <w:sz w:val="28"/>
          <w:szCs w:val="28"/>
        </w:rPr>
        <w:lastRenderedPageBreak/>
        <w:tab/>
        <w:t>a. Hình thức khám</w:t>
      </w:r>
      <w:r w:rsidRPr="00D80854">
        <w:rPr>
          <w:spacing w:val="-14"/>
          <w:sz w:val="28"/>
          <w:szCs w:val="28"/>
        </w:rPr>
        <w:tab/>
      </w:r>
      <w:r w:rsidRPr="00D80854">
        <w:rPr>
          <w:spacing w:val="-14"/>
          <w:sz w:val="28"/>
          <w:szCs w:val="28"/>
        </w:rPr>
        <w:tab/>
        <w:t>1. Gọi điện</w:t>
      </w:r>
      <w:r w:rsidRPr="00D80854">
        <w:rPr>
          <w:spacing w:val="-14"/>
          <w:sz w:val="28"/>
          <w:szCs w:val="28"/>
        </w:rPr>
        <w:tab/>
        <w:t>[ ]</w:t>
      </w:r>
      <w:r w:rsidRPr="00D80854">
        <w:rPr>
          <w:spacing w:val="-14"/>
          <w:sz w:val="28"/>
          <w:szCs w:val="28"/>
        </w:rPr>
        <w:tab/>
        <w:t>2. Khám trực tiếp</w:t>
      </w:r>
      <w:r w:rsidRPr="00D80854">
        <w:rPr>
          <w:spacing w:val="-14"/>
          <w:sz w:val="28"/>
          <w:szCs w:val="28"/>
        </w:rPr>
        <w:tab/>
        <w:t>[ ]</w:t>
      </w: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rPr>
              <w:tab/>
              <w:t>b. Số lần đi tiểu /ngày</w:t>
            </w:r>
            <w:r w:rsidRPr="00D80854">
              <w:rPr>
                <w:sz w:val="28"/>
                <w:szCs w:val="28"/>
              </w:rPr>
              <w:tab/>
            </w:r>
            <w:r w:rsidRPr="00D80854">
              <w:rPr>
                <w:sz w:val="28"/>
                <w:szCs w:val="28"/>
              </w:rPr>
              <w:tab/>
              <w:t>….. lần</w:t>
            </w:r>
          </w:p>
        </w:tc>
      </w:tr>
      <w:tr w:rsidR="00D80854" w:rsidRPr="00D80854" w:rsidTr="0072052C">
        <w:tc>
          <w:tcPr>
            <w:tcW w:w="9346" w:type="dxa"/>
          </w:tcPr>
          <w:p w:rsidR="00F83CB5" w:rsidRPr="00D80854" w:rsidRDefault="00F83CB5" w:rsidP="002803FE">
            <w:pPr>
              <w:spacing w:before="120" w:line="360" w:lineRule="auto"/>
              <w:rPr>
                <w:sz w:val="28"/>
                <w:szCs w:val="28"/>
                <w:lang w:val="en-US"/>
              </w:rPr>
            </w:pPr>
            <w:r w:rsidRPr="00D80854">
              <w:rPr>
                <w:sz w:val="28"/>
                <w:szCs w:val="28"/>
              </w:rPr>
              <w:tab/>
              <w:t>c. Són tiểu</w:t>
            </w:r>
            <w:r w:rsidRPr="00D80854">
              <w:rPr>
                <w:sz w:val="28"/>
                <w:szCs w:val="28"/>
              </w:rPr>
              <w:tab/>
              <w:t xml:space="preserve">   1. Hết   [ ]      2. Có cải thiện</w:t>
            </w:r>
            <w:r w:rsidRPr="00D80854">
              <w:rPr>
                <w:sz w:val="28"/>
                <w:szCs w:val="28"/>
              </w:rPr>
              <w:tab/>
              <w:t xml:space="preserve">  [ ]</w:t>
            </w:r>
            <w:r w:rsidRPr="00D80854">
              <w:rPr>
                <w:sz w:val="28"/>
                <w:szCs w:val="28"/>
              </w:rPr>
              <w:tab/>
              <w:t xml:space="preserve">3. </w:t>
            </w:r>
            <w:r w:rsidRPr="00D80854">
              <w:rPr>
                <w:sz w:val="28"/>
                <w:szCs w:val="28"/>
                <w:lang w:val="en-US"/>
              </w:rPr>
              <w:t>Còn són tiểu</w:t>
            </w:r>
            <w:r w:rsidRPr="00D80854">
              <w:rPr>
                <w:sz w:val="28"/>
                <w:szCs w:val="28"/>
                <w:lang w:val="en-US"/>
              </w:rPr>
              <w:tab/>
              <w:t>[ ]</w:t>
            </w:r>
          </w:p>
        </w:tc>
      </w:tr>
      <w:tr w:rsidR="00D80854" w:rsidRPr="00D80854" w:rsidTr="0072052C">
        <w:tc>
          <w:tcPr>
            <w:tcW w:w="9346" w:type="dxa"/>
          </w:tcPr>
          <w:p w:rsidR="00F83CB5" w:rsidRPr="00D80854" w:rsidRDefault="00F83CB5" w:rsidP="002803FE">
            <w:pPr>
              <w:tabs>
                <w:tab w:val="left" w:pos="1650"/>
              </w:tabs>
              <w:spacing w:before="120" w:line="360" w:lineRule="auto"/>
              <w:rPr>
                <w:sz w:val="28"/>
                <w:szCs w:val="28"/>
                <w:lang w:val="en-US"/>
              </w:rPr>
            </w:pPr>
            <w:r w:rsidRPr="00D80854">
              <w:rPr>
                <w:sz w:val="28"/>
                <w:szCs w:val="28"/>
              </w:rPr>
              <w:t xml:space="preserve">      c1. Tần suất són tiểu</w:t>
            </w:r>
            <w:r w:rsidRPr="00D80854">
              <w:rPr>
                <w:sz w:val="28"/>
                <w:szCs w:val="28"/>
              </w:rPr>
              <w:tab/>
            </w:r>
            <w:r w:rsidRPr="00D80854">
              <w:rPr>
                <w:sz w:val="28"/>
                <w:szCs w:val="28"/>
              </w:rPr>
              <w:tab/>
              <w:t xml:space="preserve">    1. thường xuyên   [ ]</w:t>
            </w:r>
            <w:r w:rsidRPr="00D80854">
              <w:rPr>
                <w:sz w:val="28"/>
                <w:szCs w:val="28"/>
              </w:rPr>
              <w:tab/>
              <w:t xml:space="preserve">2. </w:t>
            </w:r>
            <w:r w:rsidRPr="00D80854">
              <w:rPr>
                <w:sz w:val="28"/>
                <w:szCs w:val="28"/>
                <w:lang w:val="en-US"/>
              </w:rPr>
              <w:t>Thỉnh thoảng</w:t>
            </w:r>
            <w:r w:rsidRPr="00D80854">
              <w:rPr>
                <w:sz w:val="28"/>
                <w:szCs w:val="28"/>
                <w:lang w:val="en-US"/>
              </w:rPr>
              <w:tab/>
              <w:t>[ ]</w:t>
            </w:r>
          </w:p>
        </w:tc>
      </w:tr>
      <w:tr w:rsidR="00D80854" w:rsidRPr="00D80854" w:rsidTr="0072052C">
        <w:tc>
          <w:tcPr>
            <w:tcW w:w="9346" w:type="dxa"/>
          </w:tcPr>
          <w:p w:rsidR="00F83CB5" w:rsidRPr="00D80854" w:rsidRDefault="00F83CB5" w:rsidP="002803FE">
            <w:pPr>
              <w:tabs>
                <w:tab w:val="left" w:pos="1650"/>
              </w:tabs>
              <w:spacing w:before="120" w:line="360" w:lineRule="auto"/>
              <w:rPr>
                <w:sz w:val="28"/>
                <w:szCs w:val="28"/>
              </w:rPr>
            </w:pPr>
            <w:r w:rsidRPr="00D80854">
              <w:rPr>
                <w:sz w:val="28"/>
                <w:szCs w:val="28"/>
              </w:rPr>
              <w:t xml:space="preserve">      c2. Thời điểm hay són tiểu</w:t>
            </w:r>
            <w:r w:rsidRPr="00D80854">
              <w:rPr>
                <w:sz w:val="28"/>
                <w:szCs w:val="28"/>
              </w:rPr>
              <w:tab/>
            </w:r>
            <w:r w:rsidRPr="00D80854">
              <w:rPr>
                <w:sz w:val="28"/>
                <w:szCs w:val="28"/>
              </w:rPr>
              <w:tab/>
              <w:t xml:space="preserve">1. Sáng </w:t>
            </w:r>
            <w:r w:rsidRPr="00D80854">
              <w:rPr>
                <w:sz w:val="28"/>
                <w:szCs w:val="28"/>
              </w:rPr>
              <w:tab/>
              <w:t xml:space="preserve">  [ ]</w:t>
            </w:r>
            <w:r w:rsidRPr="00D80854">
              <w:rPr>
                <w:sz w:val="28"/>
                <w:szCs w:val="28"/>
              </w:rPr>
              <w:tab/>
              <w:t xml:space="preserve">2. Trưa </w:t>
            </w:r>
            <w:r w:rsidRPr="00D80854">
              <w:rPr>
                <w:sz w:val="28"/>
                <w:szCs w:val="28"/>
              </w:rPr>
              <w:tab/>
            </w:r>
            <w:r w:rsidRPr="00D80854">
              <w:rPr>
                <w:sz w:val="28"/>
                <w:szCs w:val="28"/>
              </w:rPr>
              <w:tab/>
              <w:t>[ ]</w:t>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 xml:space="preserve">3. Chiều </w:t>
            </w:r>
            <w:r w:rsidRPr="00D80854">
              <w:rPr>
                <w:sz w:val="28"/>
                <w:szCs w:val="28"/>
              </w:rPr>
              <w:tab/>
              <w:t xml:space="preserve">  [ ]</w:t>
            </w:r>
            <w:r w:rsidRPr="00D80854">
              <w:rPr>
                <w:sz w:val="28"/>
                <w:szCs w:val="28"/>
              </w:rPr>
              <w:tab/>
              <w:t>4. Tối/ đêm</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tabs>
                <w:tab w:val="left" w:pos="306"/>
              </w:tabs>
              <w:spacing w:before="120" w:line="360" w:lineRule="auto"/>
              <w:rPr>
                <w:sz w:val="28"/>
                <w:szCs w:val="28"/>
              </w:rPr>
            </w:pPr>
            <w:r w:rsidRPr="00D80854">
              <w:rPr>
                <w:sz w:val="28"/>
                <w:szCs w:val="28"/>
              </w:rPr>
              <w:tab/>
              <w:t xml:space="preserve">      d. Kiểm soát được tiểu tiện</w:t>
            </w:r>
            <w:r w:rsidRPr="00D80854">
              <w:rPr>
                <w:sz w:val="28"/>
                <w:szCs w:val="28"/>
              </w:rPr>
              <w:tab/>
              <w:t>1. Có</w:t>
            </w:r>
            <w:r w:rsidRPr="00D80854">
              <w:rPr>
                <w:sz w:val="28"/>
                <w:szCs w:val="28"/>
              </w:rPr>
              <w:tab/>
            </w:r>
            <w:r w:rsidRPr="00D80854">
              <w:rPr>
                <w:sz w:val="28"/>
                <w:szCs w:val="28"/>
              </w:rPr>
              <w:tab/>
              <w:t xml:space="preserve">  [ ]</w:t>
            </w:r>
            <w:r w:rsidRPr="00D80854">
              <w:rPr>
                <w:sz w:val="28"/>
                <w:szCs w:val="28"/>
              </w:rPr>
              <w:tab/>
              <w:t>2. Không</w:t>
            </w:r>
            <w:r w:rsidRPr="00D80854">
              <w:rPr>
                <w:sz w:val="28"/>
                <w:szCs w:val="28"/>
              </w:rPr>
              <w:tab/>
            </w:r>
            <w:r w:rsidRPr="00D80854">
              <w:rPr>
                <w:sz w:val="28"/>
                <w:szCs w:val="28"/>
              </w:rPr>
              <w:tab/>
              <w:t>[ ]</w:t>
            </w:r>
          </w:p>
          <w:p w:rsidR="00F83CB5" w:rsidRPr="00D80854" w:rsidRDefault="00F83CB5" w:rsidP="002803FE">
            <w:pPr>
              <w:tabs>
                <w:tab w:val="left" w:pos="306"/>
              </w:tabs>
              <w:spacing w:before="120" w:line="360" w:lineRule="auto"/>
              <w:rPr>
                <w:sz w:val="28"/>
                <w:szCs w:val="28"/>
              </w:rPr>
            </w:pPr>
            <w:r w:rsidRPr="00D80854">
              <w:rPr>
                <w:sz w:val="28"/>
                <w:szCs w:val="28"/>
              </w:rPr>
              <w:t xml:space="preserve">               d1. Mức độ kiểm soát</w:t>
            </w:r>
            <w:r w:rsidRPr="00D80854">
              <w:rPr>
                <w:sz w:val="28"/>
                <w:szCs w:val="28"/>
              </w:rPr>
              <w:tab/>
            </w:r>
            <w:r w:rsidRPr="00D80854">
              <w:rPr>
                <w:sz w:val="28"/>
                <w:szCs w:val="28"/>
              </w:rPr>
              <w:tab/>
              <w:t>1. Nhịn được hàng phút</w:t>
            </w:r>
            <w:r w:rsidRPr="00D80854">
              <w:rPr>
                <w:sz w:val="28"/>
                <w:szCs w:val="28"/>
              </w:rPr>
              <w:tab/>
            </w:r>
            <w:r w:rsidRPr="00D80854">
              <w:rPr>
                <w:sz w:val="28"/>
                <w:szCs w:val="28"/>
              </w:rPr>
              <w:tab/>
            </w:r>
            <w:r w:rsidRPr="00D80854">
              <w:rPr>
                <w:sz w:val="28"/>
                <w:szCs w:val="28"/>
              </w:rPr>
              <w:tab/>
              <w:t>[ ]</w:t>
            </w:r>
          </w:p>
          <w:p w:rsidR="00F83CB5" w:rsidRPr="00D80854" w:rsidRDefault="00F83CB5" w:rsidP="002803FE">
            <w:pPr>
              <w:tabs>
                <w:tab w:val="left" w:pos="306"/>
              </w:tabs>
              <w:spacing w:before="120" w:line="360" w:lineRule="auto"/>
              <w:rPr>
                <w:sz w:val="28"/>
                <w:szCs w:val="28"/>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t>2. Nhịn được hàng giây</w:t>
            </w:r>
            <w:r w:rsidRPr="00D80854">
              <w:rPr>
                <w:sz w:val="28"/>
                <w:szCs w:val="28"/>
              </w:rPr>
              <w:tab/>
              <w:t xml:space="preserve"> </w:t>
            </w:r>
            <w:r w:rsidRPr="00D80854">
              <w:rPr>
                <w:sz w:val="28"/>
                <w:szCs w:val="28"/>
              </w:rPr>
              <w:tab/>
            </w:r>
            <w:r w:rsidRPr="00D80854">
              <w:rPr>
                <w:sz w:val="28"/>
                <w:szCs w:val="28"/>
              </w:rPr>
              <w:tab/>
              <w:t>[ ]</w:t>
            </w:r>
          </w:p>
          <w:p w:rsidR="00F83CB5" w:rsidRPr="00D80854" w:rsidRDefault="00F83CB5" w:rsidP="002803FE">
            <w:pPr>
              <w:tabs>
                <w:tab w:val="left" w:pos="306"/>
              </w:tabs>
              <w:spacing w:before="120" w:line="360" w:lineRule="auto"/>
              <w:rPr>
                <w:sz w:val="28"/>
                <w:szCs w:val="28"/>
                <w:lang w:val="en-US"/>
              </w:rPr>
            </w:pP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rPr>
              <w:tab/>
            </w:r>
            <w:r w:rsidRPr="00D80854">
              <w:rPr>
                <w:sz w:val="28"/>
                <w:szCs w:val="28"/>
                <w:lang w:val="en-US"/>
              </w:rPr>
              <w:t>3. Không nhịn được</w:t>
            </w:r>
            <w:r w:rsidRPr="00D80854">
              <w:rPr>
                <w:sz w:val="28"/>
                <w:szCs w:val="28"/>
                <w:lang w:val="en-US"/>
              </w:rPr>
              <w:tab/>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2803FE">
            <w:pPr>
              <w:spacing w:before="120" w:line="360" w:lineRule="auto"/>
              <w:rPr>
                <w:sz w:val="28"/>
                <w:szCs w:val="28"/>
                <w:lang w:val="en-US"/>
              </w:rPr>
            </w:pPr>
            <w:r w:rsidRPr="00D80854">
              <w:rPr>
                <w:sz w:val="28"/>
                <w:szCs w:val="28"/>
                <w:lang w:val="en-US"/>
              </w:rPr>
              <w:tab/>
              <w:t>e. Sa sinh dục</w:t>
            </w:r>
            <w:r w:rsidRPr="00D80854">
              <w:rPr>
                <w:sz w:val="28"/>
                <w:szCs w:val="28"/>
                <w:lang w:val="en-US"/>
              </w:rPr>
              <w:tab/>
            </w:r>
            <w:r w:rsidRPr="00D80854">
              <w:rPr>
                <w:sz w:val="28"/>
                <w:szCs w:val="28"/>
                <w:lang w:val="en-US"/>
              </w:rPr>
              <w:tab/>
            </w:r>
            <w:r w:rsidRPr="00D80854">
              <w:rPr>
                <w:sz w:val="28"/>
                <w:szCs w:val="28"/>
                <w:lang w:val="en-US"/>
              </w:rPr>
              <w:tab/>
              <w:t>1. Có</w:t>
            </w:r>
            <w:r w:rsidRPr="00D80854">
              <w:rPr>
                <w:sz w:val="28"/>
                <w:szCs w:val="28"/>
                <w:lang w:val="en-US"/>
              </w:rPr>
              <w:tab/>
            </w:r>
            <w:r w:rsidRPr="00D80854">
              <w:rPr>
                <w:sz w:val="28"/>
                <w:szCs w:val="28"/>
                <w:lang w:val="en-US"/>
              </w:rPr>
              <w:tab/>
              <w:t xml:space="preserve">  [ ]</w:t>
            </w:r>
            <w:r w:rsidRPr="00D80854">
              <w:rPr>
                <w:sz w:val="28"/>
                <w:szCs w:val="28"/>
                <w:lang w:val="en-US"/>
              </w:rPr>
              <w:tab/>
              <w:t>2. Không</w:t>
            </w:r>
            <w:r w:rsidRPr="00D80854">
              <w:rPr>
                <w:sz w:val="28"/>
                <w:szCs w:val="28"/>
                <w:lang w:val="en-US"/>
              </w:rPr>
              <w:tab/>
            </w:r>
            <w:r w:rsidRPr="00D80854">
              <w:rPr>
                <w:sz w:val="28"/>
                <w:szCs w:val="28"/>
                <w:lang w:val="en-US"/>
              </w:rPr>
              <w:tab/>
              <w:t>[ ]</w:t>
            </w:r>
          </w:p>
        </w:tc>
      </w:tr>
      <w:tr w:rsidR="00D80854" w:rsidRPr="00D80854" w:rsidTr="0072052C">
        <w:tc>
          <w:tcPr>
            <w:tcW w:w="9346" w:type="dxa"/>
          </w:tcPr>
          <w:p w:rsidR="00F83CB5" w:rsidRPr="00D80854" w:rsidRDefault="00F83CB5" w:rsidP="002803FE">
            <w:pPr>
              <w:spacing w:before="120" w:line="360" w:lineRule="auto"/>
              <w:rPr>
                <w:sz w:val="28"/>
                <w:szCs w:val="28"/>
                <w:lang w:val="en-US"/>
              </w:rPr>
            </w:pPr>
            <w:r w:rsidRPr="00D80854">
              <w:rPr>
                <w:sz w:val="28"/>
                <w:szCs w:val="28"/>
                <w:lang w:val="en-US"/>
              </w:rPr>
              <w:tab/>
              <w:t xml:space="preserve">f. Test Valsava </w:t>
            </w:r>
            <w:r w:rsidRPr="00D80854">
              <w:rPr>
                <w:sz w:val="28"/>
                <w:szCs w:val="28"/>
                <w:lang w:val="en-US"/>
              </w:rPr>
              <w:tab/>
            </w:r>
            <w:r w:rsidRPr="00D80854">
              <w:rPr>
                <w:sz w:val="28"/>
                <w:szCs w:val="28"/>
                <w:lang w:val="en-US"/>
              </w:rPr>
              <w:tab/>
            </w:r>
            <w:r w:rsidRPr="00D80854">
              <w:rPr>
                <w:sz w:val="28"/>
                <w:szCs w:val="28"/>
                <w:lang w:val="en-US"/>
              </w:rPr>
              <w:tab/>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rPr>
              <w:tab/>
              <w:t xml:space="preserve">g. Nghiệm pháp ho </w:t>
            </w:r>
            <w:r w:rsidRPr="00D80854">
              <w:rPr>
                <w:sz w:val="28"/>
                <w:szCs w:val="28"/>
              </w:rPr>
              <w:tab/>
            </w:r>
            <w:r w:rsidRPr="00D80854">
              <w:rPr>
                <w:sz w:val="28"/>
                <w:szCs w:val="28"/>
              </w:rPr>
              <w:tab/>
              <w:t>1.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lang w:val="en-US"/>
              </w:rPr>
              <w:tab/>
              <w:t xml:space="preserve">h. Test </w:t>
            </w:r>
            <w:r w:rsidRPr="00D80854">
              <w:rPr>
                <w:sz w:val="28"/>
                <w:szCs w:val="28"/>
              </w:rPr>
              <w:t xml:space="preserve">Bonney </w:t>
            </w:r>
            <w:r w:rsidRPr="00D80854">
              <w:rPr>
                <w:sz w:val="28"/>
                <w:szCs w:val="28"/>
              </w:rPr>
              <w:tab/>
            </w:r>
            <w:r w:rsidRPr="00D80854">
              <w:rPr>
                <w:sz w:val="28"/>
                <w:szCs w:val="28"/>
              </w:rPr>
              <w:tab/>
            </w:r>
            <w:r w:rsidRPr="00D80854">
              <w:rPr>
                <w:sz w:val="28"/>
                <w:szCs w:val="28"/>
              </w:rPr>
              <w:tab/>
            </w:r>
            <w:r w:rsidRPr="00D80854">
              <w:rPr>
                <w:sz w:val="28"/>
                <w:szCs w:val="28"/>
                <w:lang w:val="en-US"/>
              </w:rPr>
              <w:t>1</w:t>
            </w:r>
            <w:r w:rsidRPr="00D80854">
              <w:rPr>
                <w:sz w:val="28"/>
                <w:szCs w:val="28"/>
              </w:rPr>
              <w:t>. Dương tính[ ]</w:t>
            </w:r>
            <w:r w:rsidRPr="00D80854">
              <w:rPr>
                <w:sz w:val="28"/>
                <w:szCs w:val="28"/>
              </w:rPr>
              <w:tab/>
              <w:t>2. Âm tính</w:t>
            </w:r>
            <w:r w:rsidRPr="00D80854">
              <w:rPr>
                <w:sz w:val="28"/>
                <w:szCs w:val="28"/>
              </w:rPr>
              <w:tab/>
            </w:r>
            <w:r w:rsidRPr="00D80854">
              <w:rPr>
                <w:sz w:val="28"/>
                <w:szCs w:val="28"/>
              </w:rPr>
              <w:tab/>
              <w:t>[ ]</w:t>
            </w:r>
          </w:p>
        </w:tc>
      </w:tr>
      <w:tr w:rsidR="00D80854" w:rsidRPr="00D80854" w:rsidTr="0072052C">
        <w:tc>
          <w:tcPr>
            <w:tcW w:w="9346" w:type="dxa"/>
          </w:tcPr>
          <w:p w:rsidR="00F83CB5" w:rsidRPr="00D80854" w:rsidRDefault="00F83CB5" w:rsidP="002803FE">
            <w:pPr>
              <w:spacing w:before="120" w:line="360" w:lineRule="auto"/>
              <w:rPr>
                <w:sz w:val="28"/>
                <w:szCs w:val="28"/>
              </w:rPr>
            </w:pPr>
            <w:r w:rsidRPr="00D80854">
              <w:rPr>
                <w:sz w:val="28"/>
                <w:szCs w:val="28"/>
              </w:rPr>
              <w:tab/>
              <w:t>i. Lượng nước tiểu tồn dư sau khi đi tiểu (đo bằng thông tiểu - ml): ….. ml</w:t>
            </w:r>
          </w:p>
        </w:tc>
      </w:tr>
    </w:tbl>
    <w:p w:rsidR="00F83CB5" w:rsidRPr="00D80854" w:rsidRDefault="00F83CB5" w:rsidP="002803FE">
      <w:pPr>
        <w:spacing w:before="120"/>
        <w:rPr>
          <w:sz w:val="28"/>
          <w:szCs w:val="28"/>
        </w:rPr>
      </w:pPr>
    </w:p>
    <w:tbl>
      <w:tblPr>
        <w:tblStyle w:val="TableGrid"/>
        <w:tblW w:w="93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06"/>
      </w:tblGrid>
      <w:tr w:rsidR="00D80854" w:rsidRPr="00D80854" w:rsidTr="0072052C">
        <w:tc>
          <w:tcPr>
            <w:tcW w:w="5240" w:type="dxa"/>
          </w:tcPr>
          <w:p w:rsidR="00F83CB5" w:rsidRPr="00D80854" w:rsidRDefault="00F83CB5" w:rsidP="0072052C">
            <w:pPr>
              <w:spacing w:line="360" w:lineRule="auto"/>
              <w:rPr>
                <w:sz w:val="28"/>
                <w:szCs w:val="28"/>
              </w:rPr>
            </w:pPr>
          </w:p>
          <w:p w:rsidR="00F83CB5" w:rsidRPr="00D80854" w:rsidRDefault="00F83CB5" w:rsidP="0072052C">
            <w:pPr>
              <w:spacing w:line="360" w:lineRule="auto"/>
              <w:rPr>
                <w:sz w:val="28"/>
                <w:szCs w:val="28"/>
              </w:rPr>
            </w:pPr>
            <w:r w:rsidRPr="00D80854">
              <w:rPr>
                <w:b/>
                <w:sz w:val="28"/>
                <w:szCs w:val="28"/>
              </w:rPr>
              <w:t xml:space="preserve">Xác nhận của Bệnh viện   </w:t>
            </w:r>
          </w:p>
        </w:tc>
        <w:tc>
          <w:tcPr>
            <w:tcW w:w="4106" w:type="dxa"/>
          </w:tcPr>
          <w:p w:rsidR="00F83CB5" w:rsidRPr="00D80854" w:rsidRDefault="00F83CB5" w:rsidP="0072052C">
            <w:pPr>
              <w:spacing w:line="360" w:lineRule="auto"/>
              <w:rPr>
                <w:i/>
                <w:sz w:val="28"/>
                <w:szCs w:val="28"/>
              </w:rPr>
            </w:pPr>
            <w:r w:rsidRPr="00D80854">
              <w:rPr>
                <w:i/>
                <w:sz w:val="28"/>
                <w:szCs w:val="28"/>
              </w:rPr>
              <w:t>Ngày….. tháng….. năm 2018</w:t>
            </w:r>
          </w:p>
          <w:p w:rsidR="00F83CB5" w:rsidRPr="00D80854" w:rsidRDefault="00F83CB5" w:rsidP="0072052C">
            <w:pPr>
              <w:spacing w:line="360" w:lineRule="auto"/>
              <w:rPr>
                <w:b/>
                <w:sz w:val="28"/>
                <w:szCs w:val="28"/>
              </w:rPr>
            </w:pPr>
            <w:r w:rsidRPr="00D80854">
              <w:rPr>
                <w:b/>
                <w:sz w:val="28"/>
                <w:szCs w:val="28"/>
              </w:rPr>
              <w:t xml:space="preserve">            Bác sĩ lập BA</w:t>
            </w:r>
          </w:p>
          <w:p w:rsidR="00F83CB5" w:rsidRPr="00D80854" w:rsidRDefault="00F83CB5" w:rsidP="0072052C">
            <w:pPr>
              <w:spacing w:line="360" w:lineRule="auto"/>
              <w:rPr>
                <w:b/>
                <w:sz w:val="28"/>
                <w:szCs w:val="28"/>
              </w:rPr>
            </w:pPr>
          </w:p>
          <w:p w:rsidR="00F83CB5" w:rsidRPr="00D80854" w:rsidRDefault="00F83CB5" w:rsidP="0072052C">
            <w:pPr>
              <w:spacing w:line="360" w:lineRule="auto"/>
              <w:rPr>
                <w:sz w:val="28"/>
                <w:szCs w:val="28"/>
              </w:rPr>
            </w:pPr>
          </w:p>
          <w:p w:rsidR="00F83CB5" w:rsidRPr="00D80854" w:rsidRDefault="00F83CB5" w:rsidP="0072052C">
            <w:pPr>
              <w:spacing w:line="360" w:lineRule="auto"/>
              <w:rPr>
                <w:sz w:val="28"/>
                <w:szCs w:val="28"/>
              </w:rPr>
            </w:pPr>
          </w:p>
          <w:p w:rsidR="00F83CB5" w:rsidRPr="00D80854" w:rsidRDefault="00F83CB5" w:rsidP="0072052C">
            <w:pPr>
              <w:spacing w:line="360" w:lineRule="auto"/>
              <w:rPr>
                <w:b/>
                <w:sz w:val="28"/>
                <w:szCs w:val="28"/>
                <w:lang w:val="en-US"/>
              </w:rPr>
            </w:pPr>
            <w:r w:rsidRPr="00D80854">
              <w:rPr>
                <w:b/>
                <w:sz w:val="28"/>
                <w:szCs w:val="28"/>
              </w:rPr>
              <w:t xml:space="preserve">        </w:t>
            </w:r>
            <w:r w:rsidRPr="00D80854">
              <w:rPr>
                <w:b/>
                <w:sz w:val="28"/>
                <w:szCs w:val="28"/>
                <w:lang w:val="en-US"/>
              </w:rPr>
              <w:t>Mai Trọng Hưng</w:t>
            </w:r>
          </w:p>
        </w:tc>
      </w:tr>
    </w:tbl>
    <w:p w:rsidR="00F83CB5" w:rsidRPr="00D80854" w:rsidRDefault="00F83CB5" w:rsidP="00F83CB5">
      <w:pPr>
        <w:shd w:val="clear" w:color="auto" w:fill="FFFFFF"/>
        <w:autoSpaceDE w:val="0"/>
        <w:autoSpaceDN w:val="0"/>
        <w:adjustRightInd w:val="0"/>
        <w:spacing w:line="360" w:lineRule="auto"/>
        <w:jc w:val="center"/>
        <w:rPr>
          <w:sz w:val="28"/>
          <w:szCs w:val="28"/>
          <w:lang w:val="en-US"/>
        </w:rPr>
      </w:pPr>
    </w:p>
    <w:p w:rsidR="00F83CB5" w:rsidRPr="00D80854" w:rsidRDefault="00F83CB5" w:rsidP="00F83CB5">
      <w:pPr>
        <w:rPr>
          <w:sz w:val="28"/>
          <w:szCs w:val="28"/>
          <w:lang w:val="en-US"/>
        </w:rPr>
      </w:pPr>
      <w:r w:rsidRPr="00D80854">
        <w:rPr>
          <w:sz w:val="28"/>
          <w:szCs w:val="28"/>
          <w:lang w:val="en-US"/>
        </w:rPr>
        <w:br w:type="page"/>
      </w:r>
    </w:p>
    <w:p w:rsidR="00F83CB5" w:rsidRPr="00D80854" w:rsidRDefault="00F83CB5" w:rsidP="00DB4702">
      <w:pPr>
        <w:pStyle w:val="Heading1"/>
        <w:rPr>
          <w:rFonts w:ascii="Times New Roman" w:hAnsi="Times New Roman"/>
          <w:b w:val="0"/>
          <w:sz w:val="28"/>
          <w:szCs w:val="28"/>
        </w:rPr>
      </w:pPr>
      <w:bookmarkStart w:id="1569" w:name="_Toc27626076"/>
      <w:bookmarkStart w:id="1570" w:name="_Toc28615270"/>
      <w:bookmarkStart w:id="1571" w:name="_Toc35871270"/>
      <w:bookmarkStart w:id="1572" w:name="_Toc35871521"/>
      <w:r w:rsidRPr="00D80854">
        <w:rPr>
          <w:rFonts w:ascii="Times New Roman" w:hAnsi="Times New Roman"/>
          <w:sz w:val="28"/>
          <w:szCs w:val="28"/>
        </w:rPr>
        <w:lastRenderedPageBreak/>
        <w:t>PHỤ LỤC 2: CÁC BIẾN SỐ NGHIÊN CỨU</w:t>
      </w:r>
      <w:bookmarkEnd w:id="6"/>
      <w:bookmarkEnd w:id="7"/>
      <w:bookmarkEnd w:id="8"/>
      <w:bookmarkEnd w:id="9"/>
      <w:bookmarkEnd w:id="10"/>
      <w:bookmarkEnd w:id="11"/>
      <w:bookmarkEnd w:id="1569"/>
      <w:bookmarkEnd w:id="1570"/>
      <w:bookmarkEnd w:id="1571"/>
      <w:bookmarkEnd w:id="1572"/>
      <w:r w:rsidRPr="00D80854">
        <w:rPr>
          <w:rFonts w:ascii="Times New Roman" w:hAnsi="Times New Roman"/>
          <w:sz w:val="28"/>
          <w:szCs w:val="28"/>
        </w:rPr>
        <w:t xml:space="preserve"> </w:t>
      </w:r>
    </w:p>
    <w:p w:rsidR="00F83CB5" w:rsidRPr="00D80854" w:rsidRDefault="00F83CB5" w:rsidP="00F83CB5">
      <w:pPr>
        <w:jc w:val="center"/>
        <w:rPr>
          <w:b/>
          <w:sz w:val="28"/>
          <w:szCs w:val="28"/>
          <w:lang w:val="en-US"/>
        </w:rPr>
      </w:pPr>
    </w:p>
    <w:tbl>
      <w:tblPr>
        <w:tblStyle w:val="TableGrid"/>
        <w:tblW w:w="4881" w:type="pct"/>
        <w:tblInd w:w="250" w:type="dxa"/>
        <w:tblLook w:val="04A0" w:firstRow="1" w:lastRow="0" w:firstColumn="1" w:lastColumn="0" w:noHBand="0" w:noVBand="1"/>
      </w:tblPr>
      <w:tblGrid>
        <w:gridCol w:w="722"/>
        <w:gridCol w:w="1222"/>
        <w:gridCol w:w="3727"/>
        <w:gridCol w:w="1710"/>
        <w:gridCol w:w="1408"/>
      </w:tblGrid>
      <w:tr w:rsidR="00D80854" w:rsidRPr="00D80854" w:rsidTr="00305E70">
        <w:trPr>
          <w:tblHeader/>
        </w:trPr>
        <w:tc>
          <w:tcPr>
            <w:tcW w:w="411" w:type="pct"/>
          </w:tcPr>
          <w:p w:rsidR="00F83CB5" w:rsidRPr="00D80854" w:rsidRDefault="00F83CB5" w:rsidP="0072052C">
            <w:pPr>
              <w:pStyle w:val="oancuaDanhsach1"/>
              <w:spacing w:after="0" w:line="312" w:lineRule="auto"/>
              <w:ind w:left="0"/>
              <w:jc w:val="both"/>
              <w:rPr>
                <w:rFonts w:ascii="Times New Roman" w:hAnsi="Times New Roman"/>
                <w:b/>
                <w:sz w:val="26"/>
                <w:szCs w:val="28"/>
              </w:rPr>
            </w:pPr>
            <w:r w:rsidRPr="00D80854">
              <w:rPr>
                <w:rFonts w:ascii="Times New Roman" w:hAnsi="Times New Roman"/>
                <w:b/>
                <w:sz w:val="26"/>
                <w:szCs w:val="28"/>
              </w:rPr>
              <w:t>Stt</w:t>
            </w:r>
          </w:p>
        </w:tc>
        <w:tc>
          <w:tcPr>
            <w:tcW w:w="695" w:type="pct"/>
          </w:tcPr>
          <w:p w:rsidR="00F83CB5" w:rsidRPr="00D80854" w:rsidRDefault="00F83CB5" w:rsidP="0072052C">
            <w:pPr>
              <w:pStyle w:val="oancuaDanhsach1"/>
              <w:spacing w:after="0" w:line="312" w:lineRule="auto"/>
              <w:ind w:left="0"/>
              <w:jc w:val="both"/>
              <w:rPr>
                <w:rFonts w:ascii="Times New Roman" w:hAnsi="Times New Roman"/>
                <w:b/>
                <w:sz w:val="26"/>
                <w:szCs w:val="28"/>
              </w:rPr>
            </w:pPr>
            <w:r w:rsidRPr="00D80854">
              <w:rPr>
                <w:rFonts w:ascii="Times New Roman" w:hAnsi="Times New Roman"/>
                <w:b/>
                <w:sz w:val="26"/>
                <w:szCs w:val="28"/>
              </w:rPr>
              <w:t>Tên biến</w:t>
            </w:r>
          </w:p>
        </w:tc>
        <w:tc>
          <w:tcPr>
            <w:tcW w:w="2120" w:type="pct"/>
          </w:tcPr>
          <w:p w:rsidR="00F83CB5" w:rsidRPr="00D80854" w:rsidRDefault="00F83CB5" w:rsidP="0072052C">
            <w:pPr>
              <w:pStyle w:val="oancuaDanhsach1"/>
              <w:spacing w:after="0" w:line="312" w:lineRule="auto"/>
              <w:ind w:left="0"/>
              <w:rPr>
                <w:rFonts w:ascii="Times New Roman" w:hAnsi="Times New Roman"/>
                <w:b/>
                <w:sz w:val="26"/>
                <w:szCs w:val="28"/>
              </w:rPr>
            </w:pPr>
            <w:r w:rsidRPr="00D80854">
              <w:rPr>
                <w:rFonts w:ascii="Times New Roman" w:hAnsi="Times New Roman"/>
                <w:b/>
                <w:sz w:val="26"/>
                <w:szCs w:val="28"/>
              </w:rPr>
              <w:t>Định nghĩa</w:t>
            </w:r>
          </w:p>
        </w:tc>
        <w:tc>
          <w:tcPr>
            <w:tcW w:w="973" w:type="pct"/>
          </w:tcPr>
          <w:p w:rsidR="00F83CB5" w:rsidRPr="00D80854" w:rsidRDefault="00F83CB5" w:rsidP="0072052C">
            <w:pPr>
              <w:pStyle w:val="oancuaDanhsach1"/>
              <w:spacing w:after="0" w:line="312" w:lineRule="auto"/>
              <w:ind w:left="0"/>
              <w:jc w:val="both"/>
              <w:rPr>
                <w:rFonts w:ascii="Times New Roman" w:hAnsi="Times New Roman"/>
                <w:b/>
                <w:sz w:val="26"/>
                <w:szCs w:val="28"/>
              </w:rPr>
            </w:pPr>
            <w:r w:rsidRPr="00D80854">
              <w:rPr>
                <w:rFonts w:ascii="Times New Roman" w:hAnsi="Times New Roman"/>
                <w:b/>
                <w:sz w:val="24"/>
                <w:szCs w:val="28"/>
              </w:rPr>
              <w:t>Cách thu thập</w:t>
            </w:r>
          </w:p>
        </w:tc>
        <w:tc>
          <w:tcPr>
            <w:tcW w:w="802" w:type="pct"/>
          </w:tcPr>
          <w:p w:rsidR="00F83CB5" w:rsidRPr="00D80854" w:rsidRDefault="00F83CB5" w:rsidP="0072052C">
            <w:pPr>
              <w:pStyle w:val="oancuaDanhsach1"/>
              <w:spacing w:after="0" w:line="312" w:lineRule="auto"/>
              <w:ind w:left="0"/>
              <w:jc w:val="both"/>
              <w:rPr>
                <w:rFonts w:ascii="Times New Roman" w:hAnsi="Times New Roman"/>
                <w:b/>
                <w:sz w:val="26"/>
                <w:szCs w:val="28"/>
              </w:rPr>
            </w:pPr>
            <w:r w:rsidRPr="00D80854">
              <w:rPr>
                <w:rFonts w:ascii="Times New Roman" w:hAnsi="Times New Roman"/>
                <w:b/>
                <w:sz w:val="26"/>
                <w:szCs w:val="28"/>
              </w:rPr>
              <w:t>Loại biến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lang w:val="en-US" w:eastAsia="en-US"/>
              </w:rPr>
            </w:pPr>
            <w:r w:rsidRPr="00D80854">
              <w:rPr>
                <w:sz w:val="28"/>
                <w:szCs w:val="28"/>
              </w:rPr>
              <w:t>stt</w:t>
            </w:r>
          </w:p>
        </w:tc>
        <w:tc>
          <w:tcPr>
            <w:tcW w:w="2120" w:type="pct"/>
            <w:vAlign w:val="bottom"/>
          </w:tcPr>
          <w:p w:rsidR="00F83CB5" w:rsidRPr="00D80854" w:rsidRDefault="00F83CB5" w:rsidP="0072052C">
            <w:pPr>
              <w:rPr>
                <w:sz w:val="28"/>
                <w:szCs w:val="28"/>
                <w:lang w:val="en-US" w:eastAsia="en-US"/>
              </w:rPr>
            </w:pPr>
            <w:r w:rsidRPr="00D80854">
              <w:rPr>
                <w:sz w:val="28"/>
                <w:szCs w:val="28"/>
              </w:rPr>
              <w:t>stt</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Tra cứu BA</w:t>
            </w:r>
          </w:p>
        </w:tc>
        <w:tc>
          <w:tcPr>
            <w:tcW w:w="802" w:type="pct"/>
            <w:vAlign w:val="bottom"/>
          </w:tcPr>
          <w:p w:rsidR="00F83CB5" w:rsidRPr="00D80854" w:rsidRDefault="00F83CB5" w:rsidP="0072052C">
            <w:pPr>
              <w:rPr>
                <w:sz w:val="28"/>
                <w:szCs w:val="28"/>
                <w:lang w:val="en-US" w:eastAsia="en-US"/>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sba</w:t>
            </w:r>
          </w:p>
        </w:tc>
        <w:tc>
          <w:tcPr>
            <w:tcW w:w="2120" w:type="pct"/>
            <w:vAlign w:val="bottom"/>
          </w:tcPr>
          <w:p w:rsidR="00F83CB5" w:rsidRPr="00D80854" w:rsidRDefault="00F83CB5" w:rsidP="0072052C">
            <w:pPr>
              <w:rPr>
                <w:sz w:val="28"/>
                <w:szCs w:val="28"/>
              </w:rPr>
            </w:pPr>
            <w:r w:rsidRPr="00D80854">
              <w:rPr>
                <w:sz w:val="28"/>
                <w:szCs w:val="28"/>
              </w:rPr>
              <w:t>so benh an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Tra cứu BA</w:t>
            </w:r>
          </w:p>
        </w:tc>
        <w:tc>
          <w:tcPr>
            <w:tcW w:w="802" w:type="pct"/>
            <w:vAlign w:val="bottom"/>
          </w:tcPr>
          <w:p w:rsidR="00F83CB5" w:rsidRPr="00D80854" w:rsidRDefault="00F83CB5" w:rsidP="0072052C">
            <w:pPr>
              <w:rPr>
                <w:sz w:val="28"/>
                <w:szCs w:val="28"/>
              </w:rPr>
            </w:pPr>
            <w:r w:rsidRPr="00D80854">
              <w:rPr>
                <w:sz w:val="28"/>
                <w:szCs w:val="28"/>
              </w:rPr>
              <w:t>liên tục</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hten</w:t>
            </w:r>
          </w:p>
        </w:tc>
        <w:tc>
          <w:tcPr>
            <w:tcW w:w="2120" w:type="pct"/>
            <w:vAlign w:val="bottom"/>
          </w:tcPr>
          <w:p w:rsidR="00F83CB5" w:rsidRPr="00D80854" w:rsidRDefault="00F83CB5" w:rsidP="0072052C">
            <w:pPr>
              <w:rPr>
                <w:sz w:val="28"/>
                <w:szCs w:val="28"/>
              </w:rPr>
            </w:pPr>
            <w:r w:rsidRPr="00D80854">
              <w:rPr>
                <w:sz w:val="28"/>
                <w:szCs w:val="28"/>
              </w:rPr>
              <w:t>hten: Ho ten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ký tự</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nams</w:t>
            </w:r>
          </w:p>
        </w:tc>
        <w:tc>
          <w:tcPr>
            <w:tcW w:w="2120" w:type="pct"/>
            <w:vAlign w:val="bottom"/>
          </w:tcPr>
          <w:p w:rsidR="00F83CB5" w:rsidRPr="00D80854" w:rsidRDefault="00F83CB5" w:rsidP="0072052C">
            <w:pPr>
              <w:rPr>
                <w:sz w:val="28"/>
                <w:szCs w:val="28"/>
              </w:rPr>
            </w:pPr>
            <w:r w:rsidRPr="00D80854">
              <w:rPr>
                <w:sz w:val="28"/>
                <w:szCs w:val="28"/>
              </w:rPr>
              <w:t>nams: sinh nam</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tuoi</w:t>
            </w:r>
          </w:p>
        </w:tc>
        <w:tc>
          <w:tcPr>
            <w:tcW w:w="2120" w:type="pct"/>
            <w:vAlign w:val="bottom"/>
          </w:tcPr>
          <w:p w:rsidR="00F83CB5" w:rsidRPr="00D80854" w:rsidRDefault="00F83CB5" w:rsidP="0072052C">
            <w:pPr>
              <w:rPr>
                <w:sz w:val="28"/>
                <w:szCs w:val="28"/>
                <w:lang w:val="en-US"/>
              </w:rPr>
            </w:pPr>
            <w:r w:rsidRPr="00D80854">
              <w:rPr>
                <w:sz w:val="28"/>
                <w:szCs w:val="28"/>
                <w:lang w:val="en-US"/>
              </w:rPr>
              <w:t xml:space="preserve">Tuoi </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dchi</w:t>
            </w:r>
          </w:p>
        </w:tc>
        <w:tc>
          <w:tcPr>
            <w:tcW w:w="2120" w:type="pct"/>
            <w:vAlign w:val="bottom"/>
          </w:tcPr>
          <w:p w:rsidR="00F83CB5" w:rsidRPr="00D80854" w:rsidRDefault="00F83CB5" w:rsidP="0072052C">
            <w:pPr>
              <w:rPr>
                <w:sz w:val="28"/>
                <w:szCs w:val="28"/>
              </w:rPr>
            </w:pPr>
            <w:r w:rsidRPr="00D80854">
              <w:rPr>
                <w:sz w:val="28"/>
                <w:szCs w:val="28"/>
              </w:rPr>
              <w:t>dchi: Dia chi</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ký tự</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dtnr</w:t>
            </w:r>
          </w:p>
        </w:tc>
        <w:tc>
          <w:tcPr>
            <w:tcW w:w="2120" w:type="pct"/>
            <w:vAlign w:val="bottom"/>
          </w:tcPr>
          <w:p w:rsidR="00F83CB5" w:rsidRPr="00D80854" w:rsidRDefault="00F83CB5" w:rsidP="0072052C">
            <w:pPr>
              <w:rPr>
                <w:sz w:val="28"/>
                <w:szCs w:val="28"/>
                <w:lang w:val="en-US"/>
              </w:rPr>
            </w:pPr>
            <w:r w:rsidRPr="00D80854">
              <w:rPr>
                <w:sz w:val="28"/>
                <w:szCs w:val="28"/>
              </w:rPr>
              <w:t>Dtnr</w:t>
            </w:r>
            <w:r w:rsidRPr="00D80854">
              <w:rPr>
                <w:sz w:val="28"/>
                <w:szCs w:val="28"/>
                <w:lang w:val="en-US"/>
              </w:rPr>
              <w:t>: Dien thoai NR</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dddd</w:t>
            </w:r>
          </w:p>
        </w:tc>
        <w:tc>
          <w:tcPr>
            <w:tcW w:w="2120" w:type="pct"/>
            <w:vAlign w:val="bottom"/>
          </w:tcPr>
          <w:p w:rsidR="00F83CB5" w:rsidRPr="00D80854" w:rsidRDefault="00F83CB5" w:rsidP="0072052C">
            <w:pPr>
              <w:rPr>
                <w:sz w:val="28"/>
                <w:szCs w:val="28"/>
                <w:lang w:val="en-US"/>
              </w:rPr>
            </w:pPr>
            <w:r w:rsidRPr="00D80854">
              <w:rPr>
                <w:sz w:val="28"/>
                <w:szCs w:val="28"/>
              </w:rPr>
              <w:t>Dddd</w:t>
            </w:r>
            <w:r w:rsidRPr="00D80854">
              <w:rPr>
                <w:sz w:val="28"/>
                <w:szCs w:val="28"/>
                <w:lang w:val="en-US"/>
              </w:rPr>
              <w:t>: Dien thoai Dd</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liên tục</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gioi</w:t>
            </w:r>
          </w:p>
        </w:tc>
        <w:tc>
          <w:tcPr>
            <w:tcW w:w="2120" w:type="pct"/>
            <w:vAlign w:val="bottom"/>
          </w:tcPr>
          <w:p w:rsidR="00F83CB5" w:rsidRPr="00D80854" w:rsidRDefault="00F83CB5" w:rsidP="0072052C">
            <w:pPr>
              <w:rPr>
                <w:sz w:val="28"/>
                <w:szCs w:val="28"/>
                <w:lang w:val="en-US"/>
              </w:rPr>
            </w:pPr>
            <w:r w:rsidRPr="00D80854">
              <w:rPr>
                <w:sz w:val="28"/>
                <w:szCs w:val="28"/>
              </w:rPr>
              <w:t>Gioi</w:t>
            </w:r>
            <w:r w:rsidRPr="00D80854">
              <w:rPr>
                <w:sz w:val="28"/>
                <w:szCs w:val="28"/>
                <w:lang w:val="en-US"/>
              </w:rPr>
              <w:t xml:space="preserve"> tinh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nghe</w:t>
            </w:r>
          </w:p>
        </w:tc>
        <w:tc>
          <w:tcPr>
            <w:tcW w:w="2120" w:type="pct"/>
            <w:vAlign w:val="bottom"/>
          </w:tcPr>
          <w:p w:rsidR="00F83CB5" w:rsidRPr="00D80854" w:rsidRDefault="00F83CB5" w:rsidP="0072052C">
            <w:pPr>
              <w:rPr>
                <w:sz w:val="28"/>
                <w:szCs w:val="28"/>
              </w:rPr>
            </w:pPr>
            <w:r w:rsidRPr="00D80854">
              <w:rPr>
                <w:sz w:val="28"/>
                <w:szCs w:val="28"/>
              </w:rPr>
              <w:t>Nghe nghiep</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định danh</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tdhv</w:t>
            </w:r>
          </w:p>
        </w:tc>
        <w:tc>
          <w:tcPr>
            <w:tcW w:w="2120" w:type="pct"/>
            <w:vAlign w:val="bottom"/>
          </w:tcPr>
          <w:p w:rsidR="00F83CB5" w:rsidRPr="00D80854" w:rsidRDefault="00F83CB5" w:rsidP="0072052C">
            <w:pPr>
              <w:rPr>
                <w:sz w:val="28"/>
                <w:szCs w:val="28"/>
              </w:rPr>
            </w:pPr>
            <w:r w:rsidRPr="00D80854">
              <w:rPr>
                <w:sz w:val="28"/>
                <w:szCs w:val="28"/>
                <w:lang w:val="en-US"/>
              </w:rPr>
              <w:t>T</w:t>
            </w:r>
            <w:r w:rsidRPr="00D80854">
              <w:rPr>
                <w:sz w:val="28"/>
                <w:szCs w:val="28"/>
              </w:rPr>
              <w:t>rinh do hoc van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liên tục</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tgbb</w:t>
            </w:r>
          </w:p>
        </w:tc>
        <w:tc>
          <w:tcPr>
            <w:tcW w:w="2120" w:type="pct"/>
            <w:vAlign w:val="bottom"/>
          </w:tcPr>
          <w:p w:rsidR="00F83CB5" w:rsidRPr="00D80854" w:rsidRDefault="00F83CB5" w:rsidP="0072052C">
            <w:pPr>
              <w:rPr>
                <w:sz w:val="28"/>
                <w:szCs w:val="28"/>
              </w:rPr>
            </w:pPr>
            <w:r w:rsidRPr="00D80854">
              <w:rPr>
                <w:sz w:val="28"/>
                <w:szCs w:val="28"/>
                <w:lang w:val="en-US"/>
              </w:rPr>
              <w:t>T</w:t>
            </w:r>
            <w:r w:rsidRPr="00D80854">
              <w:rPr>
                <w:sz w:val="28"/>
                <w:szCs w:val="28"/>
              </w:rPr>
              <w:t>hoi gian bi benh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nvv</w:t>
            </w:r>
          </w:p>
        </w:tc>
        <w:tc>
          <w:tcPr>
            <w:tcW w:w="2120" w:type="pct"/>
            <w:vAlign w:val="bottom"/>
          </w:tcPr>
          <w:p w:rsidR="00F83CB5" w:rsidRPr="00D80854" w:rsidRDefault="00F83CB5" w:rsidP="0072052C">
            <w:pPr>
              <w:rPr>
                <w:sz w:val="28"/>
                <w:szCs w:val="28"/>
                <w:lang w:val="en-US"/>
              </w:rPr>
            </w:pPr>
            <w:r w:rsidRPr="00D80854">
              <w:rPr>
                <w:sz w:val="28"/>
                <w:szCs w:val="28"/>
              </w:rPr>
              <w:t>Nvv</w:t>
            </w:r>
            <w:r w:rsidRPr="00D80854">
              <w:rPr>
                <w:sz w:val="28"/>
                <w:szCs w:val="28"/>
                <w:lang w:val="en-US"/>
              </w:rPr>
              <w:t>: Ngay vao vien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ngày tháng</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npt</w:t>
            </w:r>
          </w:p>
        </w:tc>
        <w:tc>
          <w:tcPr>
            <w:tcW w:w="2120" w:type="pct"/>
            <w:vAlign w:val="bottom"/>
          </w:tcPr>
          <w:p w:rsidR="00F83CB5" w:rsidRPr="00D80854" w:rsidRDefault="00F83CB5" w:rsidP="0072052C">
            <w:pPr>
              <w:rPr>
                <w:sz w:val="28"/>
                <w:szCs w:val="28"/>
                <w:lang w:val="en-US"/>
              </w:rPr>
            </w:pPr>
            <w:r w:rsidRPr="00D80854">
              <w:rPr>
                <w:sz w:val="28"/>
                <w:szCs w:val="28"/>
              </w:rPr>
              <w:t>Npt</w:t>
            </w:r>
            <w:r w:rsidRPr="00D80854">
              <w:rPr>
                <w:sz w:val="28"/>
                <w:szCs w:val="28"/>
                <w:lang w:val="en-US"/>
              </w:rPr>
              <w:t>: Ngay phau thuat</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ngày tháng</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nrv</w:t>
            </w:r>
          </w:p>
        </w:tc>
        <w:tc>
          <w:tcPr>
            <w:tcW w:w="2120" w:type="pct"/>
            <w:vAlign w:val="bottom"/>
          </w:tcPr>
          <w:p w:rsidR="00F83CB5" w:rsidRPr="00D80854" w:rsidRDefault="00F83CB5" w:rsidP="0072052C">
            <w:pPr>
              <w:rPr>
                <w:sz w:val="28"/>
                <w:szCs w:val="28"/>
                <w:lang w:val="en-US"/>
              </w:rPr>
            </w:pPr>
            <w:r w:rsidRPr="00D80854">
              <w:rPr>
                <w:sz w:val="28"/>
                <w:szCs w:val="28"/>
              </w:rPr>
              <w:t>Nrv</w:t>
            </w:r>
            <w:r w:rsidRPr="00D80854">
              <w:rPr>
                <w:sz w:val="28"/>
                <w:szCs w:val="28"/>
                <w:lang w:val="en-US"/>
              </w:rPr>
              <w:t>: Ngay ra vien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ngày tháng</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ldvva</w:t>
            </w:r>
          </w:p>
        </w:tc>
        <w:tc>
          <w:tcPr>
            <w:tcW w:w="2120" w:type="pct"/>
            <w:vAlign w:val="bottom"/>
          </w:tcPr>
          <w:p w:rsidR="00F83CB5" w:rsidRPr="00D80854" w:rsidRDefault="00F83CB5" w:rsidP="0072052C">
            <w:pPr>
              <w:rPr>
                <w:sz w:val="28"/>
                <w:szCs w:val="28"/>
              </w:rPr>
            </w:pPr>
            <w:r w:rsidRPr="00D80854">
              <w:rPr>
                <w:sz w:val="28"/>
                <w:szCs w:val="28"/>
              </w:rPr>
              <w:t>ly do vao vien: dai son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ldvvd</w:t>
            </w:r>
          </w:p>
        </w:tc>
        <w:tc>
          <w:tcPr>
            <w:tcW w:w="2120" w:type="pct"/>
            <w:vAlign w:val="bottom"/>
          </w:tcPr>
          <w:p w:rsidR="00F83CB5" w:rsidRPr="00D80854" w:rsidRDefault="00F83CB5" w:rsidP="0072052C">
            <w:pPr>
              <w:rPr>
                <w:sz w:val="28"/>
                <w:szCs w:val="28"/>
              </w:rPr>
            </w:pPr>
            <w:r w:rsidRPr="00D80854">
              <w:rPr>
                <w:sz w:val="28"/>
                <w:szCs w:val="28"/>
              </w:rPr>
              <w:t>ly do vao vien: dai kho</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ldvvb</w:t>
            </w:r>
          </w:p>
        </w:tc>
        <w:tc>
          <w:tcPr>
            <w:tcW w:w="2120" w:type="pct"/>
            <w:vAlign w:val="bottom"/>
          </w:tcPr>
          <w:p w:rsidR="00F83CB5" w:rsidRPr="00D80854" w:rsidRDefault="00F83CB5" w:rsidP="0072052C">
            <w:pPr>
              <w:rPr>
                <w:sz w:val="28"/>
                <w:szCs w:val="28"/>
              </w:rPr>
            </w:pPr>
            <w:r w:rsidRPr="00D80854">
              <w:rPr>
                <w:sz w:val="28"/>
                <w:szCs w:val="28"/>
              </w:rPr>
              <w:t>ly do vao vien: dai rat</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ldvve</w:t>
            </w:r>
          </w:p>
        </w:tc>
        <w:tc>
          <w:tcPr>
            <w:tcW w:w="2120" w:type="pct"/>
            <w:vAlign w:val="bottom"/>
          </w:tcPr>
          <w:p w:rsidR="00F83CB5" w:rsidRPr="00D80854" w:rsidRDefault="00F83CB5" w:rsidP="0072052C">
            <w:pPr>
              <w:rPr>
                <w:sz w:val="28"/>
                <w:szCs w:val="28"/>
              </w:rPr>
            </w:pPr>
            <w:r w:rsidRPr="00D80854">
              <w:rPr>
                <w:sz w:val="28"/>
                <w:szCs w:val="28"/>
              </w:rPr>
              <w:t>ly do vao vien: son tieu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ldvvc</w:t>
            </w:r>
          </w:p>
        </w:tc>
        <w:tc>
          <w:tcPr>
            <w:tcW w:w="2120" w:type="pct"/>
            <w:vAlign w:val="bottom"/>
          </w:tcPr>
          <w:p w:rsidR="00F83CB5" w:rsidRPr="00D80854" w:rsidRDefault="00F83CB5" w:rsidP="0072052C">
            <w:pPr>
              <w:rPr>
                <w:sz w:val="28"/>
                <w:szCs w:val="28"/>
              </w:rPr>
            </w:pPr>
            <w:r w:rsidRPr="00D80854">
              <w:rPr>
                <w:sz w:val="28"/>
                <w:szCs w:val="28"/>
              </w:rPr>
              <w:t>ly do vao vien: sa sinh duc</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mdost</w:t>
            </w:r>
          </w:p>
        </w:tc>
        <w:tc>
          <w:tcPr>
            <w:tcW w:w="2120" w:type="pct"/>
            <w:vAlign w:val="bottom"/>
          </w:tcPr>
          <w:p w:rsidR="00F83CB5" w:rsidRPr="00D80854" w:rsidRDefault="00F83CB5" w:rsidP="0072052C">
            <w:pPr>
              <w:rPr>
                <w:sz w:val="28"/>
                <w:szCs w:val="28"/>
              </w:rPr>
            </w:pPr>
            <w:r w:rsidRPr="00D80854">
              <w:rPr>
                <w:sz w:val="28"/>
                <w:szCs w:val="28"/>
              </w:rPr>
              <w:t>muc do son tieu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w:t>
            </w:r>
          </w:p>
        </w:tc>
        <w:tc>
          <w:tcPr>
            <w:tcW w:w="2120" w:type="pct"/>
            <w:vAlign w:val="bottom"/>
          </w:tcPr>
          <w:p w:rsidR="00F83CB5" w:rsidRPr="00D80854" w:rsidRDefault="00F83CB5" w:rsidP="0072052C">
            <w:pPr>
              <w:rPr>
                <w:sz w:val="28"/>
                <w:szCs w:val="28"/>
              </w:rPr>
            </w:pPr>
            <w:r w:rsidRPr="00D80854">
              <w:rPr>
                <w:sz w:val="28"/>
                <w:szCs w:val="28"/>
              </w:rPr>
              <w:t>TIEN SU: b1: tieu dem</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w:t>
            </w:r>
          </w:p>
        </w:tc>
        <w:tc>
          <w:tcPr>
            <w:tcW w:w="2120" w:type="pct"/>
            <w:vAlign w:val="bottom"/>
          </w:tcPr>
          <w:p w:rsidR="00F83CB5" w:rsidRPr="00D80854" w:rsidRDefault="00F83CB5" w:rsidP="0072052C">
            <w:pPr>
              <w:rPr>
                <w:sz w:val="28"/>
                <w:szCs w:val="28"/>
              </w:rPr>
            </w:pPr>
            <w:r w:rsidRPr="00D80854">
              <w:rPr>
                <w:sz w:val="28"/>
                <w:szCs w:val="28"/>
              </w:rPr>
              <w:t>b2: tieu dem</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b3</w:t>
            </w:r>
          </w:p>
        </w:tc>
        <w:tc>
          <w:tcPr>
            <w:tcW w:w="2120" w:type="pct"/>
            <w:vAlign w:val="bottom"/>
          </w:tcPr>
          <w:p w:rsidR="00F83CB5" w:rsidRPr="00D80854" w:rsidRDefault="00F83CB5" w:rsidP="0072052C">
            <w:pPr>
              <w:rPr>
                <w:sz w:val="28"/>
                <w:szCs w:val="28"/>
              </w:rPr>
            </w:pPr>
            <w:r w:rsidRPr="00D80854">
              <w:rPr>
                <w:sz w:val="28"/>
                <w:szCs w:val="28"/>
              </w:rPr>
              <w:t>b3: tieu lat nhat</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b4</w:t>
            </w:r>
          </w:p>
        </w:tc>
        <w:tc>
          <w:tcPr>
            <w:tcW w:w="2120" w:type="pct"/>
            <w:vAlign w:val="bottom"/>
          </w:tcPr>
          <w:p w:rsidR="00F83CB5" w:rsidRPr="00D80854" w:rsidRDefault="00F83CB5" w:rsidP="0072052C">
            <w:pPr>
              <w:rPr>
                <w:sz w:val="28"/>
                <w:szCs w:val="28"/>
              </w:rPr>
            </w:pPr>
            <w:r w:rsidRPr="00D80854">
              <w:rPr>
                <w:sz w:val="28"/>
                <w:szCs w:val="28"/>
              </w:rPr>
              <w:t>b4: tieu kho, phai ran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b5</w:t>
            </w:r>
          </w:p>
        </w:tc>
        <w:tc>
          <w:tcPr>
            <w:tcW w:w="2120" w:type="pct"/>
            <w:vAlign w:val="bottom"/>
          </w:tcPr>
          <w:p w:rsidR="00F83CB5" w:rsidRPr="00D80854" w:rsidRDefault="00F83CB5" w:rsidP="0072052C">
            <w:pPr>
              <w:rPr>
                <w:sz w:val="28"/>
                <w:szCs w:val="28"/>
              </w:rPr>
            </w:pPr>
            <w:r w:rsidRPr="00D80854">
              <w:rPr>
                <w:sz w:val="28"/>
                <w:szCs w:val="28"/>
              </w:rPr>
              <w:t>b5: tieu khong tu chu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b6</w:t>
            </w:r>
          </w:p>
        </w:tc>
        <w:tc>
          <w:tcPr>
            <w:tcW w:w="2120" w:type="pct"/>
            <w:vAlign w:val="bottom"/>
          </w:tcPr>
          <w:p w:rsidR="00F83CB5" w:rsidRPr="00D80854" w:rsidRDefault="00F83CB5" w:rsidP="0072052C">
            <w:pPr>
              <w:rPr>
                <w:sz w:val="28"/>
                <w:szCs w:val="28"/>
              </w:rPr>
            </w:pPr>
            <w:r w:rsidRPr="00D80854">
              <w:rPr>
                <w:sz w:val="28"/>
                <w:szCs w:val="28"/>
              </w:rPr>
              <w:t>b6: tieu gap</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b7</w:t>
            </w:r>
          </w:p>
        </w:tc>
        <w:tc>
          <w:tcPr>
            <w:tcW w:w="2120" w:type="pct"/>
            <w:vAlign w:val="bottom"/>
          </w:tcPr>
          <w:p w:rsidR="00F83CB5" w:rsidRPr="00D80854" w:rsidRDefault="00F83CB5" w:rsidP="0072052C">
            <w:pPr>
              <w:rPr>
                <w:sz w:val="28"/>
                <w:szCs w:val="28"/>
              </w:rPr>
            </w:pPr>
            <w:r w:rsidRPr="00D80854">
              <w:rPr>
                <w:sz w:val="28"/>
                <w:szCs w:val="28"/>
              </w:rPr>
              <w:t>b7: viem duong tiet nieu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b8</w:t>
            </w:r>
          </w:p>
        </w:tc>
        <w:tc>
          <w:tcPr>
            <w:tcW w:w="2120" w:type="pct"/>
            <w:vAlign w:val="bottom"/>
          </w:tcPr>
          <w:p w:rsidR="00F83CB5" w:rsidRPr="00D80854" w:rsidRDefault="00F83CB5" w:rsidP="0072052C">
            <w:pPr>
              <w:rPr>
                <w:sz w:val="28"/>
                <w:szCs w:val="28"/>
              </w:rPr>
            </w:pPr>
            <w:r w:rsidRPr="00D80854">
              <w:rPr>
                <w:sz w:val="28"/>
                <w:szCs w:val="28"/>
              </w:rPr>
              <w:t>b8: viem bang quang</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b9</w:t>
            </w:r>
          </w:p>
        </w:tc>
        <w:tc>
          <w:tcPr>
            <w:tcW w:w="2120" w:type="pct"/>
            <w:vAlign w:val="bottom"/>
          </w:tcPr>
          <w:p w:rsidR="00F83CB5" w:rsidRPr="00D80854" w:rsidRDefault="00F83CB5" w:rsidP="0072052C">
            <w:pPr>
              <w:rPr>
                <w:sz w:val="28"/>
                <w:szCs w:val="28"/>
              </w:rPr>
            </w:pPr>
            <w:r w:rsidRPr="00D80854">
              <w:rPr>
                <w:sz w:val="28"/>
                <w:szCs w:val="28"/>
              </w:rPr>
              <w:t>b9: bi tieu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b10</w:t>
            </w:r>
          </w:p>
        </w:tc>
        <w:tc>
          <w:tcPr>
            <w:tcW w:w="2120" w:type="pct"/>
            <w:vAlign w:val="bottom"/>
          </w:tcPr>
          <w:p w:rsidR="00F83CB5" w:rsidRPr="00D80854" w:rsidRDefault="00F83CB5" w:rsidP="0072052C">
            <w:pPr>
              <w:rPr>
                <w:sz w:val="28"/>
                <w:szCs w:val="28"/>
              </w:rPr>
            </w:pPr>
            <w:r w:rsidRPr="00D80854">
              <w:rPr>
                <w:sz w:val="28"/>
                <w:szCs w:val="28"/>
              </w:rPr>
              <w:t>b10: son tieu khong tu chu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b101</w:t>
            </w:r>
          </w:p>
        </w:tc>
        <w:tc>
          <w:tcPr>
            <w:tcW w:w="2120" w:type="pct"/>
            <w:vAlign w:val="bottom"/>
          </w:tcPr>
          <w:p w:rsidR="00F83CB5" w:rsidRPr="00D80854" w:rsidRDefault="00F83CB5" w:rsidP="0072052C">
            <w:pPr>
              <w:rPr>
                <w:sz w:val="28"/>
                <w:szCs w:val="28"/>
              </w:rPr>
            </w:pPr>
            <w:r w:rsidRPr="00D80854">
              <w:rPr>
                <w:sz w:val="28"/>
                <w:szCs w:val="28"/>
              </w:rPr>
              <w:t>b101: khi gang suc</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b102</w:t>
            </w:r>
          </w:p>
        </w:tc>
        <w:tc>
          <w:tcPr>
            <w:tcW w:w="2120" w:type="pct"/>
            <w:vAlign w:val="bottom"/>
          </w:tcPr>
          <w:p w:rsidR="00F83CB5" w:rsidRPr="00D80854" w:rsidRDefault="00F83CB5" w:rsidP="0072052C">
            <w:pPr>
              <w:rPr>
                <w:sz w:val="28"/>
                <w:szCs w:val="28"/>
              </w:rPr>
            </w:pPr>
            <w:r w:rsidRPr="00D80854">
              <w:rPr>
                <w:sz w:val="28"/>
                <w:szCs w:val="28"/>
              </w:rPr>
              <w:t>b102: tieu gap</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b11</w:t>
            </w:r>
          </w:p>
        </w:tc>
        <w:tc>
          <w:tcPr>
            <w:tcW w:w="2120" w:type="pct"/>
            <w:vAlign w:val="bottom"/>
          </w:tcPr>
          <w:p w:rsidR="00F83CB5" w:rsidRPr="00D80854" w:rsidRDefault="00F83CB5" w:rsidP="0072052C">
            <w:pPr>
              <w:rPr>
                <w:sz w:val="28"/>
                <w:szCs w:val="28"/>
              </w:rPr>
            </w:pPr>
            <w:r w:rsidRPr="00D80854">
              <w:rPr>
                <w:sz w:val="28"/>
                <w:szCs w:val="28"/>
              </w:rPr>
              <w:t>b11: chan thuong vung sinh duc</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b12</w:t>
            </w:r>
          </w:p>
        </w:tc>
        <w:tc>
          <w:tcPr>
            <w:tcW w:w="2120" w:type="pct"/>
            <w:vAlign w:val="bottom"/>
          </w:tcPr>
          <w:p w:rsidR="00F83CB5" w:rsidRPr="00D80854" w:rsidRDefault="00F83CB5" w:rsidP="0072052C">
            <w:pPr>
              <w:rPr>
                <w:sz w:val="28"/>
                <w:szCs w:val="28"/>
              </w:rPr>
            </w:pPr>
            <w:r w:rsidRPr="00D80854">
              <w:rPr>
                <w:sz w:val="28"/>
                <w:szCs w:val="28"/>
              </w:rPr>
              <w:t>b12: so lan co thai</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b13</w:t>
            </w:r>
          </w:p>
        </w:tc>
        <w:tc>
          <w:tcPr>
            <w:tcW w:w="2120" w:type="pct"/>
            <w:vAlign w:val="bottom"/>
          </w:tcPr>
          <w:p w:rsidR="00F83CB5" w:rsidRPr="00D80854" w:rsidRDefault="00F83CB5" w:rsidP="0072052C">
            <w:pPr>
              <w:rPr>
                <w:sz w:val="28"/>
                <w:szCs w:val="28"/>
              </w:rPr>
            </w:pPr>
            <w:r w:rsidRPr="00D80854">
              <w:rPr>
                <w:sz w:val="28"/>
                <w:szCs w:val="28"/>
              </w:rPr>
              <w:t>b13: so lan sinh con</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klcon</w:t>
            </w:r>
          </w:p>
        </w:tc>
        <w:tc>
          <w:tcPr>
            <w:tcW w:w="2120" w:type="pct"/>
            <w:vAlign w:val="bottom"/>
          </w:tcPr>
          <w:p w:rsidR="00F83CB5" w:rsidRPr="00D80854" w:rsidRDefault="00F83CB5" w:rsidP="0072052C">
            <w:pPr>
              <w:rPr>
                <w:sz w:val="28"/>
                <w:szCs w:val="28"/>
              </w:rPr>
            </w:pPr>
            <w:r w:rsidRPr="00D80854">
              <w:rPr>
                <w:sz w:val="28"/>
                <w:szCs w:val="28"/>
              </w:rPr>
              <w:t>Trong luong con max</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b14</w:t>
            </w:r>
          </w:p>
        </w:tc>
        <w:tc>
          <w:tcPr>
            <w:tcW w:w="2120" w:type="pct"/>
            <w:vAlign w:val="bottom"/>
          </w:tcPr>
          <w:p w:rsidR="00F83CB5" w:rsidRPr="00D80854" w:rsidRDefault="00F83CB5" w:rsidP="0072052C">
            <w:pPr>
              <w:rPr>
                <w:sz w:val="28"/>
                <w:szCs w:val="28"/>
              </w:rPr>
            </w:pPr>
            <w:r w:rsidRPr="00D80854">
              <w:rPr>
                <w:sz w:val="28"/>
                <w:szCs w:val="28"/>
              </w:rPr>
              <w:t>b14: so lan nao hut</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b15</w:t>
            </w:r>
          </w:p>
        </w:tc>
        <w:tc>
          <w:tcPr>
            <w:tcW w:w="2120" w:type="pct"/>
            <w:vAlign w:val="bottom"/>
          </w:tcPr>
          <w:p w:rsidR="00F83CB5" w:rsidRPr="00D80854" w:rsidRDefault="00F83CB5" w:rsidP="0072052C">
            <w:pPr>
              <w:rPr>
                <w:sz w:val="28"/>
                <w:szCs w:val="28"/>
              </w:rPr>
            </w:pPr>
            <w:r w:rsidRPr="00D80854">
              <w:rPr>
                <w:sz w:val="28"/>
                <w:szCs w:val="28"/>
              </w:rPr>
              <w:t>b15: son tieu sau sinh</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b16</w:t>
            </w:r>
          </w:p>
        </w:tc>
        <w:tc>
          <w:tcPr>
            <w:tcW w:w="2120" w:type="pct"/>
            <w:vAlign w:val="bottom"/>
          </w:tcPr>
          <w:p w:rsidR="00F83CB5" w:rsidRPr="00D80854" w:rsidRDefault="00F83CB5" w:rsidP="0072052C">
            <w:pPr>
              <w:rPr>
                <w:sz w:val="28"/>
                <w:szCs w:val="28"/>
              </w:rPr>
            </w:pPr>
            <w:r w:rsidRPr="00D80854">
              <w:rPr>
                <w:sz w:val="28"/>
                <w:szCs w:val="28"/>
              </w:rPr>
              <w:t>b16: stress</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b17</w:t>
            </w:r>
          </w:p>
        </w:tc>
        <w:tc>
          <w:tcPr>
            <w:tcW w:w="2120" w:type="pct"/>
            <w:vAlign w:val="bottom"/>
          </w:tcPr>
          <w:p w:rsidR="00F83CB5" w:rsidRPr="00D80854" w:rsidRDefault="00F83CB5" w:rsidP="0072052C">
            <w:pPr>
              <w:rPr>
                <w:sz w:val="28"/>
                <w:szCs w:val="28"/>
              </w:rPr>
            </w:pPr>
            <w:r w:rsidRPr="00D80854">
              <w:rPr>
                <w:sz w:val="28"/>
                <w:szCs w:val="28"/>
              </w:rPr>
              <w:t>b17: son tieu khi QHTD</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b18</w:t>
            </w:r>
          </w:p>
        </w:tc>
        <w:tc>
          <w:tcPr>
            <w:tcW w:w="2120" w:type="pct"/>
            <w:vAlign w:val="bottom"/>
          </w:tcPr>
          <w:p w:rsidR="00F83CB5" w:rsidRPr="00D80854" w:rsidRDefault="00F83CB5" w:rsidP="0072052C">
            <w:pPr>
              <w:rPr>
                <w:sz w:val="28"/>
                <w:szCs w:val="28"/>
              </w:rPr>
            </w:pPr>
            <w:r w:rsidRPr="00D80854">
              <w:rPr>
                <w:sz w:val="28"/>
                <w:szCs w:val="28"/>
              </w:rPr>
              <w:t>b18: di kham khi son tieu</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b19</w:t>
            </w:r>
          </w:p>
        </w:tc>
        <w:tc>
          <w:tcPr>
            <w:tcW w:w="2120" w:type="pct"/>
            <w:vAlign w:val="bottom"/>
          </w:tcPr>
          <w:p w:rsidR="00F83CB5" w:rsidRPr="00D80854" w:rsidRDefault="00F83CB5" w:rsidP="0072052C">
            <w:pPr>
              <w:rPr>
                <w:sz w:val="28"/>
                <w:szCs w:val="28"/>
              </w:rPr>
            </w:pPr>
            <w:r w:rsidRPr="00D80854">
              <w:rPr>
                <w:sz w:val="28"/>
                <w:szCs w:val="28"/>
              </w:rPr>
              <w:t>b19: tien su mo de</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b20</w:t>
            </w:r>
          </w:p>
        </w:tc>
        <w:tc>
          <w:tcPr>
            <w:tcW w:w="2120" w:type="pct"/>
            <w:vAlign w:val="bottom"/>
          </w:tcPr>
          <w:p w:rsidR="00F83CB5" w:rsidRPr="00D80854" w:rsidRDefault="00F83CB5" w:rsidP="0072052C">
            <w:pPr>
              <w:rPr>
                <w:sz w:val="28"/>
                <w:szCs w:val="28"/>
                <w:lang w:val="en-US"/>
              </w:rPr>
            </w:pPr>
            <w:r w:rsidRPr="00D80854">
              <w:rPr>
                <w:sz w:val="28"/>
                <w:szCs w:val="28"/>
              </w:rPr>
              <w:t xml:space="preserve">b20: chan thuong </w:t>
            </w:r>
            <w:r w:rsidRPr="00D80854">
              <w:rPr>
                <w:sz w:val="28"/>
                <w:szCs w:val="28"/>
                <w:lang w:val="en-US"/>
              </w:rPr>
              <w:t>TSM</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b21</w:t>
            </w:r>
          </w:p>
        </w:tc>
        <w:tc>
          <w:tcPr>
            <w:tcW w:w="2120" w:type="pct"/>
            <w:vAlign w:val="bottom"/>
          </w:tcPr>
          <w:p w:rsidR="00F83CB5" w:rsidRPr="00D80854" w:rsidRDefault="00F83CB5" w:rsidP="0072052C">
            <w:pPr>
              <w:rPr>
                <w:sz w:val="28"/>
                <w:szCs w:val="28"/>
              </w:rPr>
            </w:pPr>
            <w:r w:rsidRPr="00D80854">
              <w:rPr>
                <w:sz w:val="28"/>
                <w:szCs w:val="28"/>
              </w:rPr>
              <w:t>b21: hut thuoc la</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b22</w:t>
            </w:r>
          </w:p>
        </w:tc>
        <w:tc>
          <w:tcPr>
            <w:tcW w:w="2120" w:type="pct"/>
            <w:vAlign w:val="bottom"/>
          </w:tcPr>
          <w:p w:rsidR="00F83CB5" w:rsidRPr="00D80854" w:rsidRDefault="00F83CB5" w:rsidP="0072052C">
            <w:pPr>
              <w:rPr>
                <w:sz w:val="28"/>
                <w:szCs w:val="28"/>
              </w:rPr>
            </w:pPr>
            <w:r w:rsidRPr="00D80854">
              <w:rPr>
                <w:sz w:val="28"/>
                <w:szCs w:val="28"/>
              </w:rPr>
              <w:t>b22: cong viec nang</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b23</w:t>
            </w:r>
          </w:p>
        </w:tc>
        <w:tc>
          <w:tcPr>
            <w:tcW w:w="2120" w:type="pct"/>
            <w:vAlign w:val="bottom"/>
          </w:tcPr>
          <w:p w:rsidR="00F83CB5" w:rsidRPr="00D80854" w:rsidRDefault="00F83CB5" w:rsidP="0072052C">
            <w:pPr>
              <w:rPr>
                <w:sz w:val="28"/>
                <w:szCs w:val="28"/>
              </w:rPr>
            </w:pPr>
            <w:r w:rsidRPr="00D80854">
              <w:rPr>
                <w:sz w:val="28"/>
                <w:szCs w:val="28"/>
              </w:rPr>
              <w:t>b23: tao bon</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b24</w:t>
            </w:r>
          </w:p>
        </w:tc>
        <w:tc>
          <w:tcPr>
            <w:tcW w:w="2120" w:type="pct"/>
            <w:vAlign w:val="bottom"/>
          </w:tcPr>
          <w:p w:rsidR="00F83CB5" w:rsidRPr="00D80854" w:rsidRDefault="00F83CB5" w:rsidP="0072052C">
            <w:pPr>
              <w:rPr>
                <w:sz w:val="28"/>
                <w:szCs w:val="28"/>
              </w:rPr>
            </w:pPr>
            <w:r w:rsidRPr="00D80854">
              <w:rPr>
                <w:sz w:val="28"/>
                <w:szCs w:val="28"/>
              </w:rPr>
              <w:t>b24: tri ket hop</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b25</w:t>
            </w:r>
          </w:p>
        </w:tc>
        <w:tc>
          <w:tcPr>
            <w:tcW w:w="2120" w:type="pct"/>
            <w:vAlign w:val="bottom"/>
          </w:tcPr>
          <w:p w:rsidR="00F83CB5" w:rsidRPr="00D80854" w:rsidRDefault="00F83CB5" w:rsidP="0072052C">
            <w:pPr>
              <w:rPr>
                <w:sz w:val="28"/>
                <w:szCs w:val="28"/>
              </w:rPr>
            </w:pPr>
            <w:r w:rsidRPr="00D80854">
              <w:rPr>
                <w:sz w:val="28"/>
                <w:szCs w:val="28"/>
              </w:rPr>
              <w:t>b25: man kinh</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w:t>
            </w:r>
          </w:p>
        </w:tc>
        <w:tc>
          <w:tcPr>
            <w:tcW w:w="2120" w:type="pct"/>
            <w:vAlign w:val="bottom"/>
          </w:tcPr>
          <w:p w:rsidR="00F83CB5" w:rsidRPr="00D80854" w:rsidRDefault="00F83CB5" w:rsidP="0072052C">
            <w:pPr>
              <w:rPr>
                <w:sz w:val="28"/>
                <w:szCs w:val="28"/>
              </w:rPr>
            </w:pPr>
            <w:r w:rsidRPr="00D80854">
              <w:rPr>
                <w:sz w:val="28"/>
                <w:szCs w:val="28"/>
              </w:rPr>
              <w:t>LAM SANG: c1 Can nang</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 xml:space="preserve">Đo </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c2</w:t>
            </w:r>
          </w:p>
        </w:tc>
        <w:tc>
          <w:tcPr>
            <w:tcW w:w="2120" w:type="pct"/>
            <w:vAlign w:val="bottom"/>
          </w:tcPr>
          <w:p w:rsidR="00F83CB5" w:rsidRPr="00D80854" w:rsidRDefault="00F83CB5" w:rsidP="0072052C">
            <w:pPr>
              <w:rPr>
                <w:sz w:val="28"/>
                <w:szCs w:val="28"/>
              </w:rPr>
            </w:pPr>
            <w:r w:rsidRPr="00D80854">
              <w:rPr>
                <w:sz w:val="28"/>
                <w:szCs w:val="28"/>
              </w:rPr>
              <w:t>c2: cao</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Đo</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c3</w:t>
            </w:r>
          </w:p>
        </w:tc>
        <w:tc>
          <w:tcPr>
            <w:tcW w:w="2120" w:type="pct"/>
            <w:vAlign w:val="bottom"/>
          </w:tcPr>
          <w:p w:rsidR="00F83CB5" w:rsidRPr="00D80854" w:rsidRDefault="00F83CB5" w:rsidP="0072052C">
            <w:pPr>
              <w:rPr>
                <w:sz w:val="28"/>
                <w:szCs w:val="28"/>
              </w:rPr>
            </w:pPr>
            <w:r w:rsidRPr="00D80854">
              <w:rPr>
                <w:sz w:val="28"/>
                <w:szCs w:val="28"/>
              </w:rPr>
              <w:t>mach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Bắt mạch</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hatd</w:t>
            </w:r>
          </w:p>
        </w:tc>
        <w:tc>
          <w:tcPr>
            <w:tcW w:w="2120" w:type="pct"/>
            <w:vAlign w:val="bottom"/>
          </w:tcPr>
          <w:p w:rsidR="00F83CB5" w:rsidRPr="00D80854" w:rsidRDefault="00F83CB5" w:rsidP="0072052C">
            <w:pPr>
              <w:rPr>
                <w:sz w:val="28"/>
                <w:szCs w:val="28"/>
              </w:rPr>
            </w:pPr>
            <w:r w:rsidRPr="00D80854">
              <w:rPr>
                <w:sz w:val="28"/>
                <w:szCs w:val="28"/>
              </w:rPr>
              <w:t>HA toi da</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Đo</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hatt</w:t>
            </w:r>
          </w:p>
        </w:tc>
        <w:tc>
          <w:tcPr>
            <w:tcW w:w="2120" w:type="pct"/>
            <w:vAlign w:val="bottom"/>
          </w:tcPr>
          <w:p w:rsidR="00F83CB5" w:rsidRPr="00D80854" w:rsidRDefault="00F83CB5" w:rsidP="0072052C">
            <w:pPr>
              <w:rPr>
                <w:sz w:val="28"/>
                <w:szCs w:val="28"/>
              </w:rPr>
            </w:pPr>
            <w:r w:rsidRPr="00D80854">
              <w:rPr>
                <w:sz w:val="28"/>
                <w:szCs w:val="28"/>
              </w:rPr>
              <w:t>HA toi thieu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Đo</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c4</w:t>
            </w:r>
          </w:p>
        </w:tc>
        <w:tc>
          <w:tcPr>
            <w:tcW w:w="2120" w:type="pct"/>
            <w:vAlign w:val="bottom"/>
          </w:tcPr>
          <w:p w:rsidR="00F83CB5" w:rsidRPr="00D80854" w:rsidRDefault="00F83CB5" w:rsidP="0072052C">
            <w:pPr>
              <w:rPr>
                <w:sz w:val="28"/>
                <w:szCs w:val="28"/>
              </w:rPr>
            </w:pPr>
            <w:r w:rsidRPr="00D80854">
              <w:rPr>
                <w:sz w:val="28"/>
                <w:szCs w:val="28"/>
              </w:rPr>
              <w:t>c4: so lan di tieu/ngay-vao vien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c5</w:t>
            </w:r>
          </w:p>
        </w:tc>
        <w:tc>
          <w:tcPr>
            <w:tcW w:w="2120" w:type="pct"/>
            <w:vAlign w:val="bottom"/>
          </w:tcPr>
          <w:p w:rsidR="00F83CB5" w:rsidRPr="00D80854" w:rsidRDefault="00F83CB5" w:rsidP="0072052C">
            <w:pPr>
              <w:rPr>
                <w:sz w:val="28"/>
                <w:szCs w:val="28"/>
              </w:rPr>
            </w:pPr>
            <w:r w:rsidRPr="00D80854">
              <w:rPr>
                <w:sz w:val="28"/>
                <w:szCs w:val="28"/>
              </w:rPr>
              <w:t>c5: khi bi son tieu thi</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c6</w:t>
            </w:r>
          </w:p>
        </w:tc>
        <w:tc>
          <w:tcPr>
            <w:tcW w:w="2120" w:type="pct"/>
            <w:vAlign w:val="bottom"/>
          </w:tcPr>
          <w:p w:rsidR="00F83CB5" w:rsidRPr="00D80854" w:rsidRDefault="00F83CB5" w:rsidP="0072052C">
            <w:pPr>
              <w:rPr>
                <w:sz w:val="28"/>
                <w:szCs w:val="28"/>
              </w:rPr>
            </w:pPr>
            <w:r w:rsidRPr="00D80854">
              <w:rPr>
                <w:sz w:val="28"/>
                <w:szCs w:val="28"/>
              </w:rPr>
              <w:t>c6: tan sua</w:t>
            </w:r>
            <w:r w:rsidRPr="00D80854">
              <w:rPr>
                <w:sz w:val="28"/>
                <w:szCs w:val="28"/>
                <w:lang w:val="en-US"/>
              </w:rPr>
              <w:t>t</w:t>
            </w:r>
            <w:r w:rsidRPr="00D80854">
              <w:rPr>
                <w:sz w:val="28"/>
                <w:szCs w:val="28"/>
              </w:rPr>
              <w:t xml:space="preserve"> bi son tieu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định danh</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c7</w:t>
            </w:r>
          </w:p>
        </w:tc>
        <w:tc>
          <w:tcPr>
            <w:tcW w:w="2120" w:type="pct"/>
            <w:vAlign w:val="bottom"/>
          </w:tcPr>
          <w:p w:rsidR="00F83CB5" w:rsidRPr="00D80854" w:rsidRDefault="00F83CB5" w:rsidP="0072052C">
            <w:pPr>
              <w:rPr>
                <w:sz w:val="28"/>
                <w:szCs w:val="28"/>
              </w:rPr>
            </w:pPr>
            <w:r w:rsidRPr="00D80854">
              <w:rPr>
                <w:sz w:val="28"/>
                <w:szCs w:val="28"/>
              </w:rPr>
              <w:t>c7: sa co tu cung</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c8</w:t>
            </w:r>
          </w:p>
        </w:tc>
        <w:tc>
          <w:tcPr>
            <w:tcW w:w="2120" w:type="pct"/>
            <w:vAlign w:val="bottom"/>
          </w:tcPr>
          <w:p w:rsidR="00F83CB5" w:rsidRPr="00D80854" w:rsidRDefault="00F83CB5" w:rsidP="0072052C">
            <w:pPr>
              <w:rPr>
                <w:sz w:val="28"/>
                <w:szCs w:val="28"/>
              </w:rPr>
            </w:pPr>
            <w:r w:rsidRPr="00D80854">
              <w:rPr>
                <w:sz w:val="28"/>
                <w:szCs w:val="28"/>
              </w:rPr>
              <w:t>c8: sa truc trang</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c9</w:t>
            </w:r>
          </w:p>
        </w:tc>
        <w:tc>
          <w:tcPr>
            <w:tcW w:w="2120" w:type="pct"/>
            <w:vAlign w:val="bottom"/>
          </w:tcPr>
          <w:p w:rsidR="00F83CB5" w:rsidRPr="00D80854" w:rsidRDefault="00F83CB5" w:rsidP="0072052C">
            <w:pPr>
              <w:rPr>
                <w:sz w:val="28"/>
                <w:szCs w:val="28"/>
              </w:rPr>
            </w:pPr>
            <w:r w:rsidRPr="00D80854">
              <w:rPr>
                <w:sz w:val="28"/>
                <w:szCs w:val="28"/>
              </w:rPr>
              <w:t>c9: sa thanh truoc am dao</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c10</w:t>
            </w:r>
          </w:p>
        </w:tc>
        <w:tc>
          <w:tcPr>
            <w:tcW w:w="2120" w:type="pct"/>
            <w:vAlign w:val="bottom"/>
          </w:tcPr>
          <w:p w:rsidR="00F83CB5" w:rsidRPr="00D80854" w:rsidRDefault="00F83CB5" w:rsidP="0072052C">
            <w:pPr>
              <w:rPr>
                <w:sz w:val="28"/>
                <w:szCs w:val="28"/>
              </w:rPr>
            </w:pPr>
            <w:r w:rsidRPr="00D80854">
              <w:rPr>
                <w:sz w:val="28"/>
                <w:szCs w:val="28"/>
              </w:rPr>
              <w:t>c10: sa sinh duc</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dossd</w:t>
            </w:r>
          </w:p>
        </w:tc>
        <w:tc>
          <w:tcPr>
            <w:tcW w:w="2120" w:type="pct"/>
            <w:vAlign w:val="bottom"/>
          </w:tcPr>
          <w:p w:rsidR="00F83CB5" w:rsidRPr="00D80854" w:rsidRDefault="00F83CB5" w:rsidP="0072052C">
            <w:pPr>
              <w:rPr>
                <w:sz w:val="28"/>
                <w:szCs w:val="28"/>
              </w:rPr>
            </w:pPr>
            <w:r w:rsidRPr="00D80854">
              <w:rPr>
                <w:sz w:val="28"/>
                <w:szCs w:val="28"/>
              </w:rPr>
              <w:t>Do sa sinh duc</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c11</w:t>
            </w:r>
          </w:p>
        </w:tc>
        <w:tc>
          <w:tcPr>
            <w:tcW w:w="2120" w:type="pct"/>
            <w:vAlign w:val="bottom"/>
          </w:tcPr>
          <w:p w:rsidR="00F83CB5" w:rsidRPr="00D80854" w:rsidRDefault="00F83CB5" w:rsidP="0072052C">
            <w:pPr>
              <w:rPr>
                <w:sz w:val="28"/>
                <w:szCs w:val="28"/>
              </w:rPr>
            </w:pPr>
            <w:r w:rsidRPr="00D80854">
              <w:rPr>
                <w:sz w:val="28"/>
                <w:szCs w:val="28"/>
              </w:rPr>
              <w:t>c11: Valsava</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c12</w:t>
            </w:r>
          </w:p>
        </w:tc>
        <w:tc>
          <w:tcPr>
            <w:tcW w:w="2120" w:type="pct"/>
            <w:vAlign w:val="bottom"/>
          </w:tcPr>
          <w:p w:rsidR="00F83CB5" w:rsidRPr="00D80854" w:rsidRDefault="00F83CB5" w:rsidP="0072052C">
            <w:pPr>
              <w:rPr>
                <w:sz w:val="28"/>
                <w:szCs w:val="28"/>
              </w:rPr>
            </w:pPr>
            <w:r w:rsidRPr="00D80854">
              <w:rPr>
                <w:sz w:val="28"/>
                <w:szCs w:val="28"/>
              </w:rPr>
              <w:t>c12: test ho</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c13</w:t>
            </w:r>
          </w:p>
        </w:tc>
        <w:tc>
          <w:tcPr>
            <w:tcW w:w="2120" w:type="pct"/>
            <w:vAlign w:val="bottom"/>
          </w:tcPr>
          <w:p w:rsidR="00F83CB5" w:rsidRPr="00D80854" w:rsidRDefault="00F83CB5" w:rsidP="0072052C">
            <w:pPr>
              <w:rPr>
                <w:sz w:val="28"/>
                <w:szCs w:val="28"/>
              </w:rPr>
            </w:pPr>
            <w:r w:rsidRPr="00D80854">
              <w:rPr>
                <w:sz w:val="28"/>
                <w:szCs w:val="28"/>
              </w:rPr>
              <w:t>c13: Bonney</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c14</w:t>
            </w:r>
          </w:p>
        </w:tc>
        <w:tc>
          <w:tcPr>
            <w:tcW w:w="2120" w:type="pct"/>
            <w:vAlign w:val="bottom"/>
          </w:tcPr>
          <w:p w:rsidR="00F83CB5" w:rsidRPr="00D80854" w:rsidRDefault="00F83CB5" w:rsidP="0072052C">
            <w:pPr>
              <w:rPr>
                <w:sz w:val="28"/>
                <w:szCs w:val="28"/>
              </w:rPr>
            </w:pPr>
            <w:r w:rsidRPr="00D80854">
              <w:rPr>
                <w:sz w:val="28"/>
                <w:szCs w:val="28"/>
              </w:rPr>
              <w:t>c14: luong nt ton du vao vien</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w:t>
            </w:r>
          </w:p>
        </w:tc>
        <w:tc>
          <w:tcPr>
            <w:tcW w:w="2120" w:type="pct"/>
            <w:vAlign w:val="bottom"/>
          </w:tcPr>
          <w:p w:rsidR="00F83CB5" w:rsidRPr="00D80854" w:rsidRDefault="00F83CB5" w:rsidP="0072052C">
            <w:pPr>
              <w:rPr>
                <w:sz w:val="28"/>
                <w:szCs w:val="28"/>
              </w:rPr>
            </w:pPr>
            <w:r w:rsidRPr="00D80854">
              <w:rPr>
                <w:sz w:val="28"/>
                <w:szCs w:val="28"/>
              </w:rPr>
              <w:t>c15: xet nghiem mau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c15a</w:t>
            </w:r>
          </w:p>
        </w:tc>
        <w:tc>
          <w:tcPr>
            <w:tcW w:w="2120" w:type="pct"/>
            <w:vAlign w:val="bottom"/>
          </w:tcPr>
          <w:p w:rsidR="00F83CB5" w:rsidRPr="00D80854" w:rsidRDefault="00F83CB5" w:rsidP="0072052C">
            <w:pPr>
              <w:rPr>
                <w:sz w:val="28"/>
                <w:szCs w:val="28"/>
              </w:rPr>
            </w:pPr>
            <w:r w:rsidRPr="00D80854">
              <w:rPr>
                <w:sz w:val="28"/>
                <w:szCs w:val="28"/>
              </w:rPr>
              <w:t>c15a: HC</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c15b</w:t>
            </w:r>
          </w:p>
        </w:tc>
        <w:tc>
          <w:tcPr>
            <w:tcW w:w="2120" w:type="pct"/>
            <w:vAlign w:val="bottom"/>
          </w:tcPr>
          <w:p w:rsidR="00F83CB5" w:rsidRPr="00D80854" w:rsidRDefault="00F83CB5" w:rsidP="0072052C">
            <w:pPr>
              <w:rPr>
                <w:sz w:val="28"/>
                <w:szCs w:val="28"/>
              </w:rPr>
            </w:pPr>
            <w:r w:rsidRPr="00D80854">
              <w:rPr>
                <w:sz w:val="28"/>
                <w:szCs w:val="28"/>
              </w:rPr>
              <w:t>c15b: BC</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neu</w:t>
            </w:r>
          </w:p>
        </w:tc>
        <w:tc>
          <w:tcPr>
            <w:tcW w:w="2120" w:type="pct"/>
            <w:vAlign w:val="bottom"/>
          </w:tcPr>
          <w:p w:rsidR="00F83CB5" w:rsidRPr="00D80854" w:rsidRDefault="00F83CB5" w:rsidP="0072052C">
            <w:pPr>
              <w:rPr>
                <w:sz w:val="28"/>
                <w:szCs w:val="28"/>
              </w:rPr>
            </w:pPr>
            <w:r w:rsidRPr="00D80854">
              <w:rPr>
                <w:sz w:val="28"/>
                <w:szCs w:val="28"/>
              </w:rPr>
              <w:t>neu</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baso</w:t>
            </w:r>
          </w:p>
        </w:tc>
        <w:tc>
          <w:tcPr>
            <w:tcW w:w="2120" w:type="pct"/>
            <w:vAlign w:val="bottom"/>
          </w:tcPr>
          <w:p w:rsidR="00F83CB5" w:rsidRPr="00D80854" w:rsidRDefault="00F83CB5" w:rsidP="0072052C">
            <w:pPr>
              <w:rPr>
                <w:sz w:val="28"/>
                <w:szCs w:val="28"/>
              </w:rPr>
            </w:pPr>
            <w:r w:rsidRPr="00D80854">
              <w:rPr>
                <w:sz w:val="28"/>
                <w:szCs w:val="28"/>
              </w:rPr>
              <w:t>baso</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mono</w:t>
            </w:r>
          </w:p>
        </w:tc>
        <w:tc>
          <w:tcPr>
            <w:tcW w:w="2120" w:type="pct"/>
            <w:vAlign w:val="bottom"/>
          </w:tcPr>
          <w:p w:rsidR="00F83CB5" w:rsidRPr="00D80854" w:rsidRDefault="00F83CB5" w:rsidP="0072052C">
            <w:pPr>
              <w:rPr>
                <w:sz w:val="28"/>
                <w:szCs w:val="28"/>
              </w:rPr>
            </w:pPr>
            <w:r w:rsidRPr="00D80854">
              <w:rPr>
                <w:sz w:val="28"/>
                <w:szCs w:val="28"/>
              </w:rPr>
              <w:t>mono</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eosi</w:t>
            </w:r>
          </w:p>
        </w:tc>
        <w:tc>
          <w:tcPr>
            <w:tcW w:w="2120" w:type="pct"/>
            <w:vAlign w:val="bottom"/>
          </w:tcPr>
          <w:p w:rsidR="00F83CB5" w:rsidRPr="00D80854" w:rsidRDefault="00F83CB5" w:rsidP="0072052C">
            <w:pPr>
              <w:rPr>
                <w:sz w:val="28"/>
                <w:szCs w:val="28"/>
              </w:rPr>
            </w:pPr>
            <w:r w:rsidRPr="00D80854">
              <w:rPr>
                <w:sz w:val="28"/>
                <w:szCs w:val="28"/>
              </w:rPr>
              <w:t>eosi</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lymp</w:t>
            </w:r>
          </w:p>
        </w:tc>
        <w:tc>
          <w:tcPr>
            <w:tcW w:w="2120" w:type="pct"/>
            <w:vAlign w:val="bottom"/>
          </w:tcPr>
          <w:p w:rsidR="00F83CB5" w:rsidRPr="00D80854" w:rsidRDefault="00F83CB5" w:rsidP="0072052C">
            <w:pPr>
              <w:rPr>
                <w:sz w:val="28"/>
                <w:szCs w:val="28"/>
              </w:rPr>
            </w:pPr>
            <w:r w:rsidRPr="00D80854">
              <w:rPr>
                <w:sz w:val="28"/>
                <w:szCs w:val="28"/>
              </w:rPr>
              <w:t>lympho</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c15c</w:t>
            </w:r>
          </w:p>
        </w:tc>
        <w:tc>
          <w:tcPr>
            <w:tcW w:w="2120" w:type="pct"/>
            <w:vAlign w:val="bottom"/>
          </w:tcPr>
          <w:p w:rsidR="00F83CB5" w:rsidRPr="00D80854" w:rsidRDefault="00F83CB5" w:rsidP="0072052C">
            <w:pPr>
              <w:rPr>
                <w:sz w:val="28"/>
                <w:szCs w:val="28"/>
              </w:rPr>
            </w:pPr>
            <w:r w:rsidRPr="00D80854">
              <w:rPr>
                <w:sz w:val="28"/>
                <w:szCs w:val="28"/>
              </w:rPr>
              <w:t>c15c: TC</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c15d</w:t>
            </w:r>
          </w:p>
        </w:tc>
        <w:tc>
          <w:tcPr>
            <w:tcW w:w="2120" w:type="pct"/>
            <w:vAlign w:val="bottom"/>
          </w:tcPr>
          <w:p w:rsidR="00F83CB5" w:rsidRPr="00D80854" w:rsidRDefault="00F83CB5" w:rsidP="0072052C">
            <w:pPr>
              <w:rPr>
                <w:sz w:val="28"/>
                <w:szCs w:val="28"/>
              </w:rPr>
            </w:pPr>
            <w:r w:rsidRPr="00D80854">
              <w:rPr>
                <w:sz w:val="28"/>
                <w:szCs w:val="28"/>
              </w:rPr>
              <w:t>c15d: Hemoglobin</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c15e</w:t>
            </w:r>
          </w:p>
        </w:tc>
        <w:tc>
          <w:tcPr>
            <w:tcW w:w="2120" w:type="pct"/>
            <w:vAlign w:val="bottom"/>
          </w:tcPr>
          <w:p w:rsidR="00F83CB5" w:rsidRPr="00D80854" w:rsidRDefault="00F83CB5" w:rsidP="0072052C">
            <w:pPr>
              <w:rPr>
                <w:sz w:val="28"/>
                <w:szCs w:val="28"/>
              </w:rPr>
            </w:pPr>
            <w:r w:rsidRPr="00D80854">
              <w:rPr>
                <w:sz w:val="28"/>
                <w:szCs w:val="28"/>
              </w:rPr>
              <w:t>c15e: HST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c15f</w:t>
            </w:r>
          </w:p>
        </w:tc>
        <w:tc>
          <w:tcPr>
            <w:tcW w:w="2120" w:type="pct"/>
            <w:vAlign w:val="bottom"/>
          </w:tcPr>
          <w:p w:rsidR="00F83CB5" w:rsidRPr="00D80854" w:rsidRDefault="00F83CB5" w:rsidP="0072052C">
            <w:pPr>
              <w:rPr>
                <w:sz w:val="28"/>
                <w:szCs w:val="28"/>
              </w:rPr>
            </w:pPr>
            <w:r w:rsidRPr="00D80854">
              <w:rPr>
                <w:sz w:val="28"/>
                <w:szCs w:val="28"/>
              </w:rPr>
              <w:t>c15f: Ure</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c15g</w:t>
            </w:r>
          </w:p>
        </w:tc>
        <w:tc>
          <w:tcPr>
            <w:tcW w:w="2120" w:type="pct"/>
            <w:vAlign w:val="bottom"/>
          </w:tcPr>
          <w:p w:rsidR="00F83CB5" w:rsidRPr="00D80854" w:rsidRDefault="00F83CB5" w:rsidP="0072052C">
            <w:pPr>
              <w:rPr>
                <w:sz w:val="28"/>
                <w:szCs w:val="28"/>
              </w:rPr>
            </w:pPr>
            <w:r w:rsidRPr="00D80854">
              <w:rPr>
                <w:sz w:val="28"/>
                <w:szCs w:val="28"/>
              </w:rPr>
              <w:t>c15g: Creatinin</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c15h</w:t>
            </w:r>
          </w:p>
        </w:tc>
        <w:tc>
          <w:tcPr>
            <w:tcW w:w="2120" w:type="pct"/>
            <w:vAlign w:val="bottom"/>
          </w:tcPr>
          <w:p w:rsidR="00F83CB5" w:rsidRPr="00D80854" w:rsidRDefault="00F83CB5" w:rsidP="0072052C">
            <w:pPr>
              <w:rPr>
                <w:sz w:val="28"/>
                <w:szCs w:val="28"/>
              </w:rPr>
            </w:pPr>
            <w:r w:rsidRPr="00D80854">
              <w:rPr>
                <w:sz w:val="28"/>
                <w:szCs w:val="28"/>
              </w:rPr>
              <w:t>c15h: SGOT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c15i</w:t>
            </w:r>
          </w:p>
        </w:tc>
        <w:tc>
          <w:tcPr>
            <w:tcW w:w="2120" w:type="pct"/>
            <w:vAlign w:val="bottom"/>
          </w:tcPr>
          <w:p w:rsidR="00F83CB5" w:rsidRPr="00D80854" w:rsidRDefault="00F83CB5" w:rsidP="0072052C">
            <w:pPr>
              <w:rPr>
                <w:sz w:val="28"/>
                <w:szCs w:val="28"/>
              </w:rPr>
            </w:pPr>
            <w:r w:rsidRPr="00D80854">
              <w:rPr>
                <w:sz w:val="28"/>
                <w:szCs w:val="28"/>
              </w:rPr>
              <w:t>c15i: SGPT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c15k</w:t>
            </w:r>
          </w:p>
        </w:tc>
        <w:tc>
          <w:tcPr>
            <w:tcW w:w="2120" w:type="pct"/>
            <w:vAlign w:val="bottom"/>
          </w:tcPr>
          <w:p w:rsidR="00F83CB5" w:rsidRPr="00D80854" w:rsidRDefault="00F83CB5" w:rsidP="0072052C">
            <w:pPr>
              <w:rPr>
                <w:sz w:val="28"/>
                <w:szCs w:val="28"/>
              </w:rPr>
            </w:pPr>
            <w:r w:rsidRPr="00D80854">
              <w:rPr>
                <w:sz w:val="28"/>
                <w:szCs w:val="28"/>
              </w:rPr>
              <w:t>c15k: GGT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c15l</w:t>
            </w:r>
          </w:p>
        </w:tc>
        <w:tc>
          <w:tcPr>
            <w:tcW w:w="2120" w:type="pct"/>
            <w:vAlign w:val="bottom"/>
          </w:tcPr>
          <w:p w:rsidR="00F83CB5" w:rsidRPr="00D80854" w:rsidRDefault="00F83CB5" w:rsidP="0072052C">
            <w:pPr>
              <w:rPr>
                <w:sz w:val="28"/>
                <w:szCs w:val="28"/>
              </w:rPr>
            </w:pPr>
            <w:r w:rsidRPr="00D80854">
              <w:rPr>
                <w:sz w:val="28"/>
                <w:szCs w:val="28"/>
              </w:rPr>
              <w:t>c15l: Na</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c15m</w:t>
            </w:r>
          </w:p>
        </w:tc>
        <w:tc>
          <w:tcPr>
            <w:tcW w:w="2120" w:type="pct"/>
            <w:vAlign w:val="bottom"/>
          </w:tcPr>
          <w:p w:rsidR="00F83CB5" w:rsidRPr="00D80854" w:rsidRDefault="00F83CB5" w:rsidP="0072052C">
            <w:pPr>
              <w:rPr>
                <w:sz w:val="28"/>
                <w:szCs w:val="28"/>
              </w:rPr>
            </w:pPr>
            <w:r w:rsidRPr="00D80854">
              <w:rPr>
                <w:sz w:val="28"/>
                <w:szCs w:val="28"/>
              </w:rPr>
              <w:t>c15m: K</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c15n</w:t>
            </w:r>
          </w:p>
        </w:tc>
        <w:tc>
          <w:tcPr>
            <w:tcW w:w="2120" w:type="pct"/>
            <w:vAlign w:val="bottom"/>
          </w:tcPr>
          <w:p w:rsidR="00F83CB5" w:rsidRPr="00D80854" w:rsidRDefault="00F83CB5" w:rsidP="0072052C">
            <w:pPr>
              <w:rPr>
                <w:sz w:val="28"/>
                <w:szCs w:val="28"/>
              </w:rPr>
            </w:pPr>
            <w:r w:rsidRPr="00D80854">
              <w:rPr>
                <w:sz w:val="28"/>
                <w:szCs w:val="28"/>
              </w:rPr>
              <w:t>c15n: Ca</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c15o</w:t>
            </w:r>
          </w:p>
        </w:tc>
        <w:tc>
          <w:tcPr>
            <w:tcW w:w="2120" w:type="pct"/>
            <w:vAlign w:val="bottom"/>
          </w:tcPr>
          <w:p w:rsidR="00F83CB5" w:rsidRPr="00D80854" w:rsidRDefault="00F83CB5" w:rsidP="0072052C">
            <w:pPr>
              <w:rPr>
                <w:sz w:val="28"/>
                <w:szCs w:val="28"/>
              </w:rPr>
            </w:pPr>
            <w:r w:rsidRPr="00D80854">
              <w:rPr>
                <w:sz w:val="28"/>
                <w:szCs w:val="28"/>
              </w:rPr>
              <w:t>c15o: Clo</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w:t>
            </w:r>
          </w:p>
        </w:tc>
        <w:tc>
          <w:tcPr>
            <w:tcW w:w="2120" w:type="pct"/>
            <w:vAlign w:val="bottom"/>
          </w:tcPr>
          <w:p w:rsidR="00F83CB5" w:rsidRPr="00D80854" w:rsidRDefault="00F83CB5" w:rsidP="0072052C">
            <w:pPr>
              <w:rPr>
                <w:sz w:val="28"/>
                <w:szCs w:val="28"/>
              </w:rPr>
            </w:pPr>
            <w:r w:rsidRPr="00D80854">
              <w:rPr>
                <w:sz w:val="28"/>
                <w:szCs w:val="28"/>
              </w:rPr>
              <w:t>c16: xet nghiem nuoc tieu</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c16a</w:t>
            </w:r>
          </w:p>
        </w:tc>
        <w:tc>
          <w:tcPr>
            <w:tcW w:w="2120" w:type="pct"/>
            <w:vAlign w:val="bottom"/>
          </w:tcPr>
          <w:p w:rsidR="00F83CB5" w:rsidRPr="00D80854" w:rsidRDefault="00F83CB5" w:rsidP="0072052C">
            <w:pPr>
              <w:rPr>
                <w:sz w:val="28"/>
                <w:szCs w:val="28"/>
              </w:rPr>
            </w:pPr>
            <w:r w:rsidRPr="00D80854">
              <w:rPr>
                <w:sz w:val="28"/>
                <w:szCs w:val="28"/>
              </w:rPr>
              <w:t>c16a: Glucose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c16b</w:t>
            </w:r>
          </w:p>
        </w:tc>
        <w:tc>
          <w:tcPr>
            <w:tcW w:w="2120" w:type="pct"/>
            <w:vAlign w:val="bottom"/>
          </w:tcPr>
          <w:p w:rsidR="00F83CB5" w:rsidRPr="00D80854" w:rsidRDefault="00F83CB5" w:rsidP="0072052C">
            <w:pPr>
              <w:rPr>
                <w:sz w:val="28"/>
                <w:szCs w:val="28"/>
              </w:rPr>
            </w:pPr>
            <w:r w:rsidRPr="00D80854">
              <w:rPr>
                <w:sz w:val="28"/>
                <w:szCs w:val="28"/>
              </w:rPr>
              <w:t>c16b: Protein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c16c</w:t>
            </w:r>
          </w:p>
        </w:tc>
        <w:tc>
          <w:tcPr>
            <w:tcW w:w="2120" w:type="pct"/>
            <w:vAlign w:val="bottom"/>
          </w:tcPr>
          <w:p w:rsidR="00F83CB5" w:rsidRPr="00D80854" w:rsidRDefault="00F83CB5" w:rsidP="0072052C">
            <w:pPr>
              <w:rPr>
                <w:sz w:val="28"/>
                <w:szCs w:val="28"/>
              </w:rPr>
            </w:pPr>
            <w:r w:rsidRPr="00D80854">
              <w:rPr>
                <w:sz w:val="28"/>
                <w:szCs w:val="28"/>
              </w:rPr>
              <w:t>c16c: Bilirubin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c16d</w:t>
            </w:r>
          </w:p>
        </w:tc>
        <w:tc>
          <w:tcPr>
            <w:tcW w:w="2120" w:type="pct"/>
            <w:vAlign w:val="bottom"/>
          </w:tcPr>
          <w:p w:rsidR="00F83CB5" w:rsidRPr="00D80854" w:rsidRDefault="00F83CB5" w:rsidP="0072052C">
            <w:pPr>
              <w:rPr>
                <w:sz w:val="28"/>
                <w:szCs w:val="28"/>
              </w:rPr>
            </w:pPr>
            <w:r w:rsidRPr="00D80854">
              <w:rPr>
                <w:sz w:val="28"/>
                <w:szCs w:val="28"/>
              </w:rPr>
              <w:t>c16d: Keton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c16e</w:t>
            </w:r>
          </w:p>
        </w:tc>
        <w:tc>
          <w:tcPr>
            <w:tcW w:w="2120" w:type="pct"/>
            <w:vAlign w:val="bottom"/>
          </w:tcPr>
          <w:p w:rsidR="00F83CB5" w:rsidRPr="00D80854" w:rsidRDefault="00F83CB5" w:rsidP="0072052C">
            <w:pPr>
              <w:rPr>
                <w:sz w:val="28"/>
                <w:szCs w:val="28"/>
              </w:rPr>
            </w:pPr>
            <w:r w:rsidRPr="00D80854">
              <w:rPr>
                <w:sz w:val="28"/>
                <w:szCs w:val="28"/>
              </w:rPr>
              <w:t>c16e: BC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c16f</w:t>
            </w:r>
          </w:p>
        </w:tc>
        <w:tc>
          <w:tcPr>
            <w:tcW w:w="2120" w:type="pct"/>
            <w:vAlign w:val="bottom"/>
          </w:tcPr>
          <w:p w:rsidR="00F83CB5" w:rsidRPr="00D80854" w:rsidRDefault="00F83CB5" w:rsidP="0072052C">
            <w:pPr>
              <w:rPr>
                <w:sz w:val="28"/>
                <w:szCs w:val="28"/>
              </w:rPr>
            </w:pPr>
            <w:r w:rsidRPr="00D80854">
              <w:rPr>
                <w:sz w:val="28"/>
                <w:szCs w:val="28"/>
              </w:rPr>
              <w:t>c16f: pH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c16g</w:t>
            </w:r>
          </w:p>
        </w:tc>
        <w:tc>
          <w:tcPr>
            <w:tcW w:w="2120" w:type="pct"/>
            <w:vAlign w:val="bottom"/>
          </w:tcPr>
          <w:p w:rsidR="00F83CB5" w:rsidRPr="00D80854" w:rsidRDefault="00F83CB5" w:rsidP="0072052C">
            <w:pPr>
              <w:rPr>
                <w:sz w:val="28"/>
                <w:szCs w:val="28"/>
              </w:rPr>
            </w:pPr>
            <w:r w:rsidRPr="00D80854">
              <w:rPr>
                <w:sz w:val="28"/>
                <w:szCs w:val="28"/>
              </w:rPr>
              <w:t>c16g: Nitri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c16h</w:t>
            </w:r>
          </w:p>
        </w:tc>
        <w:tc>
          <w:tcPr>
            <w:tcW w:w="2120" w:type="pct"/>
            <w:vAlign w:val="bottom"/>
          </w:tcPr>
          <w:p w:rsidR="00F83CB5" w:rsidRPr="00D80854" w:rsidRDefault="00F83CB5" w:rsidP="0072052C">
            <w:pPr>
              <w:rPr>
                <w:sz w:val="28"/>
                <w:szCs w:val="28"/>
              </w:rPr>
            </w:pPr>
            <w:r w:rsidRPr="00D80854">
              <w:rPr>
                <w:sz w:val="28"/>
                <w:szCs w:val="28"/>
              </w:rPr>
              <w:t>c16h: Urobilinogen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c16i</w:t>
            </w:r>
          </w:p>
        </w:tc>
        <w:tc>
          <w:tcPr>
            <w:tcW w:w="2120" w:type="pct"/>
            <w:vAlign w:val="bottom"/>
          </w:tcPr>
          <w:p w:rsidR="00F83CB5" w:rsidRPr="00D80854" w:rsidRDefault="00F83CB5" w:rsidP="0072052C">
            <w:pPr>
              <w:rPr>
                <w:sz w:val="28"/>
                <w:szCs w:val="28"/>
              </w:rPr>
            </w:pPr>
            <w:r w:rsidRPr="00D80854">
              <w:rPr>
                <w:sz w:val="28"/>
                <w:szCs w:val="28"/>
              </w:rPr>
              <w:t>c16i: HC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c16k</w:t>
            </w:r>
          </w:p>
        </w:tc>
        <w:tc>
          <w:tcPr>
            <w:tcW w:w="2120" w:type="pct"/>
            <w:vAlign w:val="bottom"/>
          </w:tcPr>
          <w:p w:rsidR="00F83CB5" w:rsidRPr="00D80854" w:rsidRDefault="00F83CB5" w:rsidP="0072052C">
            <w:pPr>
              <w:rPr>
                <w:sz w:val="28"/>
                <w:szCs w:val="28"/>
              </w:rPr>
            </w:pPr>
            <w:r w:rsidRPr="00D80854">
              <w:rPr>
                <w:sz w:val="28"/>
                <w:szCs w:val="28"/>
              </w:rPr>
              <w:t>c16k: ty trong nt</w:t>
            </w:r>
          </w:p>
        </w:tc>
        <w:tc>
          <w:tcPr>
            <w:tcW w:w="973" w:type="pct"/>
          </w:tcPr>
          <w:p w:rsidR="00F83CB5" w:rsidRPr="00D80854" w:rsidRDefault="00F83CB5" w:rsidP="0072052C">
            <w:r w:rsidRPr="00D80854">
              <w:rPr>
                <w:sz w:val="28"/>
                <w:szCs w:val="28"/>
              </w:rPr>
              <w:t>Xét nghiệm</w:t>
            </w:r>
          </w:p>
        </w:tc>
        <w:tc>
          <w:tcPr>
            <w:tcW w:w="802" w:type="pct"/>
            <w:vAlign w:val="bottom"/>
          </w:tcPr>
          <w:p w:rsidR="00F83CB5" w:rsidRPr="00D80854" w:rsidRDefault="00F83CB5" w:rsidP="0072052C">
            <w:pPr>
              <w:rPr>
                <w:sz w:val="28"/>
                <w:szCs w:val="28"/>
              </w:rPr>
            </w:pPr>
            <w:r w:rsidRPr="00D80854">
              <w:rPr>
                <w:sz w:val="28"/>
                <w:szCs w:val="28"/>
              </w:rPr>
              <w:t>Phân loại</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c17a</w:t>
            </w:r>
          </w:p>
        </w:tc>
        <w:tc>
          <w:tcPr>
            <w:tcW w:w="2120" w:type="pct"/>
            <w:vAlign w:val="bottom"/>
          </w:tcPr>
          <w:p w:rsidR="00F83CB5" w:rsidRPr="00D80854" w:rsidRDefault="00F83CB5" w:rsidP="0072052C">
            <w:pPr>
              <w:rPr>
                <w:sz w:val="28"/>
                <w:szCs w:val="28"/>
              </w:rPr>
            </w:pPr>
            <w:r w:rsidRPr="00D80854">
              <w:rPr>
                <w:sz w:val="28"/>
                <w:szCs w:val="28"/>
              </w:rPr>
              <w:t>c17a: Giam dau khi mo</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p>
        </w:tc>
        <w:tc>
          <w:tcPr>
            <w:tcW w:w="802" w:type="pct"/>
            <w:vAlign w:val="bottom"/>
          </w:tcPr>
          <w:p w:rsidR="00F83CB5" w:rsidRPr="00D80854" w:rsidRDefault="00F83CB5" w:rsidP="0072052C">
            <w:pPr>
              <w:rPr>
                <w:sz w:val="28"/>
                <w:szCs w:val="28"/>
              </w:rPr>
            </w:pPr>
            <w:r w:rsidRPr="00D80854">
              <w:rPr>
                <w:sz w:val="28"/>
                <w:szCs w:val="28"/>
              </w:rPr>
              <w:t>%10.0g</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c17b</w:t>
            </w:r>
          </w:p>
        </w:tc>
        <w:tc>
          <w:tcPr>
            <w:tcW w:w="2120" w:type="pct"/>
            <w:vAlign w:val="bottom"/>
          </w:tcPr>
          <w:p w:rsidR="00F83CB5" w:rsidRPr="00D80854" w:rsidRDefault="00F83CB5" w:rsidP="0072052C">
            <w:pPr>
              <w:rPr>
                <w:sz w:val="28"/>
                <w:szCs w:val="28"/>
              </w:rPr>
            </w:pPr>
            <w:r w:rsidRPr="00D80854">
              <w:rPr>
                <w:sz w:val="28"/>
                <w:szCs w:val="28"/>
              </w:rPr>
              <w:t>c17b: thoi gian phau thuat</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c17c</w:t>
            </w:r>
          </w:p>
        </w:tc>
        <w:tc>
          <w:tcPr>
            <w:tcW w:w="2120" w:type="pct"/>
            <w:vAlign w:val="bottom"/>
          </w:tcPr>
          <w:p w:rsidR="00F83CB5" w:rsidRPr="00D80854" w:rsidRDefault="00F83CB5" w:rsidP="0072052C">
            <w:pPr>
              <w:rPr>
                <w:sz w:val="28"/>
                <w:szCs w:val="28"/>
              </w:rPr>
            </w:pPr>
            <w:r w:rsidRPr="00D80854">
              <w:rPr>
                <w:sz w:val="28"/>
                <w:szCs w:val="28"/>
              </w:rPr>
              <w:t>c17: thoi gian hau phau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w:t>
            </w:r>
          </w:p>
        </w:tc>
        <w:tc>
          <w:tcPr>
            <w:tcW w:w="2120" w:type="pct"/>
            <w:vAlign w:val="bottom"/>
          </w:tcPr>
          <w:p w:rsidR="00F83CB5" w:rsidRPr="00D80854" w:rsidRDefault="00F83CB5" w:rsidP="0072052C">
            <w:pPr>
              <w:rPr>
                <w:sz w:val="28"/>
                <w:szCs w:val="28"/>
              </w:rPr>
            </w:pPr>
            <w:r w:rsidRPr="00D80854">
              <w:rPr>
                <w:sz w:val="28"/>
                <w:szCs w:val="28"/>
              </w:rPr>
              <w:t>c17d: tai bien trong mo</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c17d1</w:t>
            </w:r>
          </w:p>
        </w:tc>
        <w:tc>
          <w:tcPr>
            <w:tcW w:w="2120" w:type="pct"/>
            <w:vAlign w:val="bottom"/>
          </w:tcPr>
          <w:p w:rsidR="00F83CB5" w:rsidRPr="00D80854" w:rsidRDefault="00F83CB5" w:rsidP="0072052C">
            <w:pPr>
              <w:rPr>
                <w:sz w:val="28"/>
                <w:szCs w:val="28"/>
              </w:rPr>
            </w:pPr>
            <w:r w:rsidRPr="00D80854">
              <w:rPr>
                <w:sz w:val="28"/>
                <w:szCs w:val="28"/>
              </w:rPr>
              <w:t>c17d1: thung bq</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c17d2</w:t>
            </w:r>
          </w:p>
        </w:tc>
        <w:tc>
          <w:tcPr>
            <w:tcW w:w="2120" w:type="pct"/>
            <w:vAlign w:val="bottom"/>
          </w:tcPr>
          <w:p w:rsidR="00F83CB5" w:rsidRPr="00D80854" w:rsidRDefault="00F83CB5" w:rsidP="0072052C">
            <w:pPr>
              <w:rPr>
                <w:sz w:val="28"/>
                <w:szCs w:val="28"/>
              </w:rPr>
            </w:pPr>
            <w:r w:rsidRPr="00D80854">
              <w:rPr>
                <w:sz w:val="28"/>
                <w:szCs w:val="28"/>
              </w:rPr>
              <w:t>c17d2: thung nieu quan</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c17d3</w:t>
            </w:r>
          </w:p>
        </w:tc>
        <w:tc>
          <w:tcPr>
            <w:tcW w:w="2120" w:type="pct"/>
            <w:vAlign w:val="bottom"/>
          </w:tcPr>
          <w:p w:rsidR="00F83CB5" w:rsidRPr="00D80854" w:rsidRDefault="00F83CB5" w:rsidP="0072052C">
            <w:pPr>
              <w:rPr>
                <w:sz w:val="28"/>
                <w:szCs w:val="28"/>
              </w:rPr>
            </w:pPr>
            <w:r w:rsidRPr="00D80854">
              <w:rPr>
                <w:sz w:val="28"/>
                <w:szCs w:val="28"/>
              </w:rPr>
              <w:t>c17d3: ton thuong truc trang</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c17d4</w:t>
            </w:r>
          </w:p>
        </w:tc>
        <w:tc>
          <w:tcPr>
            <w:tcW w:w="2120" w:type="pct"/>
            <w:vAlign w:val="bottom"/>
          </w:tcPr>
          <w:p w:rsidR="00F83CB5" w:rsidRPr="00D80854" w:rsidRDefault="00F83CB5" w:rsidP="0072052C">
            <w:pPr>
              <w:rPr>
                <w:sz w:val="28"/>
                <w:szCs w:val="28"/>
              </w:rPr>
            </w:pPr>
            <w:r w:rsidRPr="00D80854">
              <w:rPr>
                <w:sz w:val="28"/>
                <w:szCs w:val="28"/>
              </w:rPr>
              <w:t>c17d4: chay mau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c17d4sl</w:t>
            </w:r>
          </w:p>
        </w:tc>
        <w:tc>
          <w:tcPr>
            <w:tcW w:w="2120" w:type="pct"/>
            <w:vAlign w:val="bottom"/>
          </w:tcPr>
          <w:p w:rsidR="00F83CB5" w:rsidRPr="00D80854" w:rsidRDefault="00F83CB5" w:rsidP="0072052C">
            <w:pPr>
              <w:rPr>
                <w:sz w:val="28"/>
                <w:szCs w:val="28"/>
              </w:rPr>
            </w:pPr>
            <w:r w:rsidRPr="00D80854">
              <w:rPr>
                <w:sz w:val="28"/>
                <w:szCs w:val="28"/>
              </w:rPr>
              <w:t>c17d4sl: so ml mau chay</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c17d4xt</w:t>
            </w:r>
          </w:p>
        </w:tc>
        <w:tc>
          <w:tcPr>
            <w:tcW w:w="2120" w:type="pct"/>
            <w:vAlign w:val="bottom"/>
          </w:tcPr>
          <w:p w:rsidR="00F83CB5" w:rsidRPr="00D80854" w:rsidRDefault="00F83CB5" w:rsidP="0072052C">
            <w:pPr>
              <w:rPr>
                <w:sz w:val="28"/>
                <w:szCs w:val="28"/>
              </w:rPr>
            </w:pPr>
            <w:r w:rsidRPr="00D80854">
              <w:rPr>
                <w:sz w:val="28"/>
                <w:szCs w:val="28"/>
              </w:rPr>
              <w:t>c17d4xt: xu tri bien chung</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p>
        </w:tc>
        <w:tc>
          <w:tcPr>
            <w:tcW w:w="802" w:type="pct"/>
            <w:vAlign w:val="bottom"/>
          </w:tcPr>
          <w:p w:rsidR="00F83CB5" w:rsidRPr="00D80854" w:rsidRDefault="00F83CB5" w:rsidP="0072052C">
            <w:pPr>
              <w:rPr>
                <w:sz w:val="28"/>
                <w:szCs w:val="28"/>
              </w:rPr>
            </w:pPr>
            <w:r w:rsidRPr="00D80854">
              <w:rPr>
                <w:sz w:val="28"/>
                <w:szCs w:val="28"/>
              </w:rPr>
              <w:t>ký tự</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c18a</w:t>
            </w:r>
          </w:p>
        </w:tc>
        <w:tc>
          <w:tcPr>
            <w:tcW w:w="2120" w:type="pct"/>
            <w:vAlign w:val="bottom"/>
          </w:tcPr>
          <w:p w:rsidR="00F83CB5" w:rsidRPr="00D80854" w:rsidRDefault="00F83CB5" w:rsidP="0072052C">
            <w:pPr>
              <w:rPr>
                <w:sz w:val="28"/>
                <w:szCs w:val="28"/>
              </w:rPr>
            </w:pPr>
            <w:r w:rsidRPr="00D80854">
              <w:rPr>
                <w:sz w:val="28"/>
                <w:szCs w:val="28"/>
              </w:rPr>
              <w:t>c18a: dat sonde tieu - 24h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Đặt sonde</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c18b</w:t>
            </w:r>
          </w:p>
        </w:tc>
        <w:tc>
          <w:tcPr>
            <w:tcW w:w="2120" w:type="pct"/>
            <w:vAlign w:val="bottom"/>
          </w:tcPr>
          <w:p w:rsidR="00F83CB5" w:rsidRPr="00D80854" w:rsidRDefault="00F83CB5" w:rsidP="0072052C">
            <w:pPr>
              <w:rPr>
                <w:sz w:val="28"/>
                <w:szCs w:val="28"/>
              </w:rPr>
            </w:pPr>
            <w:r w:rsidRPr="00D80854">
              <w:rPr>
                <w:sz w:val="28"/>
                <w:szCs w:val="28"/>
              </w:rPr>
              <w:t>c18b: muc do dau 24h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c18c</w:t>
            </w:r>
          </w:p>
        </w:tc>
        <w:tc>
          <w:tcPr>
            <w:tcW w:w="2120" w:type="pct"/>
            <w:vAlign w:val="bottom"/>
          </w:tcPr>
          <w:p w:rsidR="00F83CB5" w:rsidRPr="00D80854" w:rsidRDefault="00F83CB5" w:rsidP="0072052C">
            <w:pPr>
              <w:rPr>
                <w:sz w:val="28"/>
                <w:szCs w:val="28"/>
              </w:rPr>
            </w:pPr>
            <w:r w:rsidRPr="00D80854">
              <w:rPr>
                <w:sz w:val="28"/>
                <w:szCs w:val="28"/>
              </w:rPr>
              <w:t>c18c: bien chung 24h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c18c1</w:t>
            </w:r>
          </w:p>
        </w:tc>
        <w:tc>
          <w:tcPr>
            <w:tcW w:w="2120" w:type="pct"/>
            <w:vAlign w:val="bottom"/>
          </w:tcPr>
          <w:p w:rsidR="00F83CB5" w:rsidRPr="00D80854" w:rsidRDefault="00F83CB5" w:rsidP="0072052C">
            <w:pPr>
              <w:rPr>
                <w:sz w:val="28"/>
                <w:szCs w:val="28"/>
                <w:lang w:val="en-US"/>
              </w:rPr>
            </w:pPr>
            <w:r w:rsidRPr="00D80854">
              <w:rPr>
                <w:sz w:val="28"/>
                <w:szCs w:val="28"/>
              </w:rPr>
              <w:t>c18c1</w:t>
            </w:r>
            <w:r w:rsidRPr="00D80854">
              <w:rPr>
                <w:sz w:val="28"/>
                <w:szCs w:val="28"/>
                <w:lang w:val="en-US"/>
              </w:rPr>
              <w:t>: bi tieu</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c18c1tg</w:t>
            </w:r>
          </w:p>
        </w:tc>
        <w:tc>
          <w:tcPr>
            <w:tcW w:w="2120" w:type="pct"/>
            <w:vAlign w:val="bottom"/>
          </w:tcPr>
          <w:p w:rsidR="00F83CB5" w:rsidRPr="00D80854" w:rsidRDefault="00F83CB5" w:rsidP="0072052C">
            <w:pPr>
              <w:rPr>
                <w:sz w:val="28"/>
                <w:szCs w:val="28"/>
                <w:lang w:val="en-US"/>
              </w:rPr>
            </w:pPr>
            <w:r w:rsidRPr="00D80854">
              <w:rPr>
                <w:sz w:val="28"/>
                <w:szCs w:val="28"/>
              </w:rPr>
              <w:t>c18c1tg</w:t>
            </w:r>
            <w:r w:rsidRPr="00D80854">
              <w:rPr>
                <w:sz w:val="28"/>
                <w:szCs w:val="28"/>
                <w:lang w:val="en-US"/>
              </w:rPr>
              <w:t>: Thoi gian bi tieu</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c18c2</w:t>
            </w:r>
          </w:p>
        </w:tc>
        <w:tc>
          <w:tcPr>
            <w:tcW w:w="2120" w:type="pct"/>
            <w:vAlign w:val="bottom"/>
          </w:tcPr>
          <w:p w:rsidR="00F83CB5" w:rsidRPr="00D80854" w:rsidRDefault="00F83CB5" w:rsidP="0072052C">
            <w:pPr>
              <w:rPr>
                <w:sz w:val="28"/>
                <w:szCs w:val="28"/>
                <w:lang w:val="en-US"/>
              </w:rPr>
            </w:pPr>
            <w:r w:rsidRPr="00D80854">
              <w:rPr>
                <w:sz w:val="28"/>
                <w:szCs w:val="28"/>
              </w:rPr>
              <w:t>c18c2</w:t>
            </w:r>
            <w:r w:rsidRPr="00D80854">
              <w:rPr>
                <w:sz w:val="28"/>
                <w:szCs w:val="28"/>
                <w:lang w:val="en-US"/>
              </w:rPr>
              <w:t>: Tieu kho</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c18c3</w:t>
            </w:r>
          </w:p>
        </w:tc>
        <w:tc>
          <w:tcPr>
            <w:tcW w:w="2120" w:type="pct"/>
            <w:vAlign w:val="bottom"/>
          </w:tcPr>
          <w:p w:rsidR="00F83CB5" w:rsidRPr="00D80854" w:rsidRDefault="00F83CB5" w:rsidP="0072052C">
            <w:pPr>
              <w:rPr>
                <w:sz w:val="28"/>
                <w:szCs w:val="28"/>
                <w:lang w:val="en-US"/>
              </w:rPr>
            </w:pPr>
            <w:r w:rsidRPr="00D80854">
              <w:rPr>
                <w:sz w:val="28"/>
                <w:szCs w:val="28"/>
              </w:rPr>
              <w:t>c18c3</w:t>
            </w:r>
            <w:r w:rsidRPr="00D80854">
              <w:rPr>
                <w:sz w:val="28"/>
                <w:szCs w:val="28"/>
                <w:lang w:val="en-US"/>
              </w:rPr>
              <w:t>: Tieu gap</w:t>
            </w:r>
          </w:p>
        </w:tc>
        <w:tc>
          <w:tcPr>
            <w:tcW w:w="973" w:type="pct"/>
          </w:tcPr>
          <w:p w:rsidR="00F83CB5" w:rsidRPr="00D80854" w:rsidRDefault="00F83CB5" w:rsidP="0072052C">
            <w:r w:rsidRPr="00D80854">
              <w:rPr>
                <w:sz w:val="28"/>
                <w:szCs w:val="28"/>
              </w:rPr>
              <w:t>Hỏi</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c18d</w:t>
            </w:r>
          </w:p>
        </w:tc>
        <w:tc>
          <w:tcPr>
            <w:tcW w:w="2120" w:type="pct"/>
            <w:vAlign w:val="bottom"/>
          </w:tcPr>
          <w:p w:rsidR="00F83CB5" w:rsidRPr="00D80854" w:rsidRDefault="00F83CB5" w:rsidP="0072052C">
            <w:pPr>
              <w:rPr>
                <w:sz w:val="28"/>
                <w:szCs w:val="28"/>
              </w:rPr>
            </w:pPr>
            <w:r w:rsidRPr="00D80854">
              <w:rPr>
                <w:sz w:val="28"/>
                <w:szCs w:val="28"/>
              </w:rPr>
              <w:t>c18d: luong nuoc tieu 24h</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c18e</w:t>
            </w:r>
          </w:p>
        </w:tc>
        <w:tc>
          <w:tcPr>
            <w:tcW w:w="2120" w:type="pct"/>
            <w:vAlign w:val="bottom"/>
          </w:tcPr>
          <w:p w:rsidR="00F83CB5" w:rsidRPr="00D80854" w:rsidRDefault="00F83CB5" w:rsidP="0072052C">
            <w:pPr>
              <w:rPr>
                <w:sz w:val="28"/>
                <w:szCs w:val="28"/>
              </w:rPr>
            </w:pPr>
            <w:r w:rsidRPr="00D80854">
              <w:rPr>
                <w:sz w:val="28"/>
                <w:szCs w:val="28"/>
              </w:rPr>
              <w:t>c18e: mau sac nuoc tieu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c18f</w:t>
            </w:r>
          </w:p>
        </w:tc>
        <w:tc>
          <w:tcPr>
            <w:tcW w:w="2120" w:type="pct"/>
            <w:vAlign w:val="bottom"/>
          </w:tcPr>
          <w:p w:rsidR="00F83CB5" w:rsidRPr="00D80854" w:rsidRDefault="00F83CB5" w:rsidP="0072052C">
            <w:pPr>
              <w:rPr>
                <w:sz w:val="28"/>
                <w:szCs w:val="28"/>
              </w:rPr>
            </w:pPr>
            <w:r w:rsidRPr="00D80854">
              <w:rPr>
                <w:sz w:val="28"/>
                <w:szCs w:val="28"/>
              </w:rPr>
              <w:t>c18f: Sot</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Đo</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c18fnd</w:t>
            </w:r>
          </w:p>
        </w:tc>
        <w:tc>
          <w:tcPr>
            <w:tcW w:w="2120" w:type="pct"/>
            <w:vAlign w:val="bottom"/>
          </w:tcPr>
          <w:p w:rsidR="00F83CB5" w:rsidRPr="00D80854" w:rsidRDefault="00F83CB5" w:rsidP="0072052C">
            <w:pPr>
              <w:rPr>
                <w:sz w:val="28"/>
                <w:szCs w:val="28"/>
              </w:rPr>
            </w:pPr>
            <w:r w:rsidRPr="00D80854">
              <w:rPr>
                <w:sz w:val="28"/>
                <w:szCs w:val="28"/>
              </w:rPr>
              <w:t>c18f: nhiet do cu the</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Đo</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c19a</w:t>
            </w:r>
          </w:p>
        </w:tc>
        <w:tc>
          <w:tcPr>
            <w:tcW w:w="2120" w:type="pct"/>
            <w:vAlign w:val="bottom"/>
          </w:tcPr>
          <w:p w:rsidR="00F83CB5" w:rsidRPr="00D80854" w:rsidRDefault="00F83CB5" w:rsidP="0072052C">
            <w:pPr>
              <w:rPr>
                <w:sz w:val="28"/>
                <w:szCs w:val="28"/>
              </w:rPr>
            </w:pPr>
            <w:r w:rsidRPr="00D80854">
              <w:rPr>
                <w:sz w:val="28"/>
                <w:szCs w:val="28"/>
              </w:rPr>
              <w:t>c19a: Rut sonde tieu o ngay thu</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c19b</w:t>
            </w:r>
          </w:p>
        </w:tc>
        <w:tc>
          <w:tcPr>
            <w:tcW w:w="2120" w:type="pct"/>
            <w:vAlign w:val="bottom"/>
          </w:tcPr>
          <w:p w:rsidR="00F83CB5" w:rsidRPr="00D80854" w:rsidRDefault="00F83CB5" w:rsidP="0072052C">
            <w:pPr>
              <w:rPr>
                <w:sz w:val="28"/>
                <w:szCs w:val="28"/>
              </w:rPr>
            </w:pPr>
            <w:r w:rsidRPr="00D80854">
              <w:rPr>
                <w:sz w:val="28"/>
                <w:szCs w:val="28"/>
              </w:rPr>
              <w:t>c19b: Ra vien sau PT ... ngay</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lann1</w:t>
            </w:r>
          </w:p>
        </w:tc>
        <w:tc>
          <w:tcPr>
            <w:tcW w:w="2120" w:type="pct"/>
            <w:vAlign w:val="bottom"/>
          </w:tcPr>
          <w:p w:rsidR="00F83CB5" w:rsidRPr="00D80854" w:rsidRDefault="00F83CB5" w:rsidP="0072052C">
            <w:pPr>
              <w:rPr>
                <w:sz w:val="28"/>
                <w:szCs w:val="28"/>
              </w:rPr>
            </w:pPr>
            <w:r w:rsidRPr="00D80854">
              <w:rPr>
                <w:sz w:val="28"/>
                <w:szCs w:val="28"/>
              </w:rPr>
              <w:t>lann1: So lan di tieu N1</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 tra cứu</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lann2</w:t>
            </w:r>
          </w:p>
        </w:tc>
        <w:tc>
          <w:tcPr>
            <w:tcW w:w="2120" w:type="pct"/>
            <w:vAlign w:val="bottom"/>
          </w:tcPr>
          <w:p w:rsidR="00F83CB5" w:rsidRPr="00D80854" w:rsidRDefault="00F83CB5" w:rsidP="0072052C">
            <w:pPr>
              <w:rPr>
                <w:sz w:val="28"/>
                <w:szCs w:val="28"/>
              </w:rPr>
            </w:pPr>
            <w:r w:rsidRPr="00D80854">
              <w:rPr>
                <w:sz w:val="28"/>
                <w:szCs w:val="28"/>
              </w:rPr>
              <w:t>lann2: so lan di tieu N2</w:t>
            </w:r>
          </w:p>
        </w:tc>
        <w:tc>
          <w:tcPr>
            <w:tcW w:w="973" w:type="pct"/>
          </w:tcPr>
          <w:p w:rsidR="00F83CB5" w:rsidRPr="00D80854" w:rsidRDefault="00F83CB5" w:rsidP="0072052C">
            <w:r w:rsidRPr="00D80854">
              <w:rPr>
                <w:sz w:val="28"/>
                <w:szCs w:val="28"/>
              </w:rPr>
              <w:t>Hỏi, tra cứu</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lann3</w:t>
            </w:r>
          </w:p>
        </w:tc>
        <w:tc>
          <w:tcPr>
            <w:tcW w:w="2120" w:type="pct"/>
            <w:vAlign w:val="bottom"/>
          </w:tcPr>
          <w:p w:rsidR="00F83CB5" w:rsidRPr="00D80854" w:rsidRDefault="00F83CB5" w:rsidP="0072052C">
            <w:pPr>
              <w:rPr>
                <w:sz w:val="28"/>
                <w:szCs w:val="28"/>
              </w:rPr>
            </w:pPr>
            <w:r w:rsidRPr="00D80854">
              <w:rPr>
                <w:sz w:val="28"/>
                <w:szCs w:val="28"/>
              </w:rPr>
              <w:t>lann3: so lan di tieu N3</w:t>
            </w:r>
          </w:p>
        </w:tc>
        <w:tc>
          <w:tcPr>
            <w:tcW w:w="973" w:type="pct"/>
          </w:tcPr>
          <w:p w:rsidR="00F83CB5" w:rsidRPr="00D80854" w:rsidRDefault="00F83CB5" w:rsidP="0072052C">
            <w:r w:rsidRPr="00D80854">
              <w:rPr>
                <w:sz w:val="28"/>
                <w:szCs w:val="28"/>
              </w:rPr>
              <w:t>Hỏi, tra cứu</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lann4</w:t>
            </w:r>
          </w:p>
        </w:tc>
        <w:tc>
          <w:tcPr>
            <w:tcW w:w="2120" w:type="pct"/>
            <w:vAlign w:val="bottom"/>
          </w:tcPr>
          <w:p w:rsidR="00F83CB5" w:rsidRPr="00D80854" w:rsidRDefault="00F83CB5" w:rsidP="0072052C">
            <w:pPr>
              <w:rPr>
                <w:sz w:val="28"/>
                <w:szCs w:val="28"/>
              </w:rPr>
            </w:pPr>
            <w:r w:rsidRPr="00D80854">
              <w:rPr>
                <w:sz w:val="28"/>
                <w:szCs w:val="28"/>
              </w:rPr>
              <w:t>lann4: so lan di tieu N4</w:t>
            </w:r>
          </w:p>
        </w:tc>
        <w:tc>
          <w:tcPr>
            <w:tcW w:w="973" w:type="pct"/>
          </w:tcPr>
          <w:p w:rsidR="00F83CB5" w:rsidRPr="00D80854" w:rsidRDefault="00F83CB5" w:rsidP="0072052C">
            <w:r w:rsidRPr="00D80854">
              <w:rPr>
                <w:sz w:val="28"/>
                <w:szCs w:val="28"/>
              </w:rPr>
              <w:t>Hỏi, tra cứu</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lann5</w:t>
            </w:r>
          </w:p>
        </w:tc>
        <w:tc>
          <w:tcPr>
            <w:tcW w:w="2120" w:type="pct"/>
            <w:vAlign w:val="bottom"/>
          </w:tcPr>
          <w:p w:rsidR="00F83CB5" w:rsidRPr="00D80854" w:rsidRDefault="00F83CB5" w:rsidP="0072052C">
            <w:pPr>
              <w:rPr>
                <w:sz w:val="28"/>
                <w:szCs w:val="28"/>
              </w:rPr>
            </w:pPr>
            <w:r w:rsidRPr="00D80854">
              <w:rPr>
                <w:sz w:val="28"/>
                <w:szCs w:val="28"/>
              </w:rPr>
              <w:t>lann5: so lan di tieu N5</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Hỏi, tra cứu</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nt24n1</w:t>
            </w:r>
          </w:p>
        </w:tc>
        <w:tc>
          <w:tcPr>
            <w:tcW w:w="2120" w:type="pct"/>
            <w:vAlign w:val="bottom"/>
          </w:tcPr>
          <w:p w:rsidR="00F83CB5" w:rsidRPr="00D80854" w:rsidRDefault="00F83CB5" w:rsidP="0072052C">
            <w:pPr>
              <w:rPr>
                <w:sz w:val="28"/>
                <w:szCs w:val="28"/>
              </w:rPr>
            </w:pPr>
            <w:r w:rsidRPr="00D80854">
              <w:rPr>
                <w:sz w:val="28"/>
                <w:szCs w:val="28"/>
              </w:rPr>
              <w:t>nt24n1: luong nt 24h N1</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nt24n2</w:t>
            </w:r>
          </w:p>
        </w:tc>
        <w:tc>
          <w:tcPr>
            <w:tcW w:w="2120" w:type="pct"/>
            <w:vAlign w:val="bottom"/>
          </w:tcPr>
          <w:p w:rsidR="00F83CB5" w:rsidRPr="00D80854" w:rsidRDefault="00F83CB5" w:rsidP="0072052C">
            <w:pPr>
              <w:rPr>
                <w:sz w:val="28"/>
                <w:szCs w:val="28"/>
              </w:rPr>
            </w:pPr>
            <w:r w:rsidRPr="00D80854">
              <w:rPr>
                <w:sz w:val="28"/>
                <w:szCs w:val="28"/>
              </w:rPr>
              <w:t>nt24n2: luong nt 24h N2</w:t>
            </w:r>
          </w:p>
        </w:tc>
        <w:tc>
          <w:tcPr>
            <w:tcW w:w="973" w:type="pct"/>
          </w:tcPr>
          <w:p w:rsidR="00F83CB5" w:rsidRPr="00D80854" w:rsidRDefault="00F83CB5" w:rsidP="0072052C">
            <w:r w:rsidRPr="00D80854">
              <w:rPr>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nt24n3</w:t>
            </w:r>
          </w:p>
        </w:tc>
        <w:tc>
          <w:tcPr>
            <w:tcW w:w="2120" w:type="pct"/>
            <w:vAlign w:val="bottom"/>
          </w:tcPr>
          <w:p w:rsidR="00F83CB5" w:rsidRPr="00D80854" w:rsidRDefault="00F83CB5" w:rsidP="0072052C">
            <w:pPr>
              <w:rPr>
                <w:sz w:val="28"/>
                <w:szCs w:val="28"/>
              </w:rPr>
            </w:pPr>
            <w:r w:rsidRPr="00D80854">
              <w:rPr>
                <w:sz w:val="28"/>
                <w:szCs w:val="28"/>
              </w:rPr>
              <w:t>nt24n3: luong nt 24h N3</w:t>
            </w:r>
          </w:p>
        </w:tc>
        <w:tc>
          <w:tcPr>
            <w:tcW w:w="973" w:type="pct"/>
          </w:tcPr>
          <w:p w:rsidR="00F83CB5" w:rsidRPr="00D80854" w:rsidRDefault="00F83CB5" w:rsidP="0072052C">
            <w:r w:rsidRPr="00D80854">
              <w:rPr>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nt24n4</w:t>
            </w:r>
          </w:p>
        </w:tc>
        <w:tc>
          <w:tcPr>
            <w:tcW w:w="2120" w:type="pct"/>
            <w:vAlign w:val="bottom"/>
          </w:tcPr>
          <w:p w:rsidR="00F83CB5" w:rsidRPr="00D80854" w:rsidRDefault="00F83CB5" w:rsidP="0072052C">
            <w:pPr>
              <w:rPr>
                <w:sz w:val="28"/>
                <w:szCs w:val="28"/>
              </w:rPr>
            </w:pPr>
            <w:r w:rsidRPr="00D80854">
              <w:rPr>
                <w:sz w:val="28"/>
                <w:szCs w:val="28"/>
              </w:rPr>
              <w:t>nt24n4: luong nt 24h N4</w:t>
            </w:r>
          </w:p>
        </w:tc>
        <w:tc>
          <w:tcPr>
            <w:tcW w:w="973" w:type="pct"/>
          </w:tcPr>
          <w:p w:rsidR="00F83CB5" w:rsidRPr="00D80854" w:rsidRDefault="00F83CB5" w:rsidP="0072052C">
            <w:r w:rsidRPr="00D80854">
              <w:rPr>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nt24n5</w:t>
            </w:r>
          </w:p>
        </w:tc>
        <w:tc>
          <w:tcPr>
            <w:tcW w:w="2120" w:type="pct"/>
            <w:vAlign w:val="bottom"/>
          </w:tcPr>
          <w:p w:rsidR="00F83CB5" w:rsidRPr="00D80854" w:rsidRDefault="00F83CB5" w:rsidP="0072052C">
            <w:pPr>
              <w:rPr>
                <w:sz w:val="28"/>
                <w:szCs w:val="28"/>
              </w:rPr>
            </w:pPr>
            <w:r w:rsidRPr="00D80854">
              <w:rPr>
                <w:sz w:val="28"/>
                <w:szCs w:val="28"/>
              </w:rPr>
              <w:t>nt24n5: luong nt 24h N5</w:t>
            </w:r>
          </w:p>
        </w:tc>
        <w:tc>
          <w:tcPr>
            <w:tcW w:w="973" w:type="pct"/>
          </w:tcPr>
          <w:p w:rsidR="00F83CB5" w:rsidRPr="00D80854" w:rsidRDefault="00F83CB5" w:rsidP="0072052C">
            <w:r w:rsidRPr="00D80854">
              <w:rPr>
                <w:sz w:val="28"/>
                <w:szCs w:val="28"/>
              </w:rPr>
              <w:t>Quan sát</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sontn1</w:t>
            </w:r>
          </w:p>
        </w:tc>
        <w:tc>
          <w:tcPr>
            <w:tcW w:w="2120" w:type="pct"/>
            <w:vAlign w:val="bottom"/>
          </w:tcPr>
          <w:p w:rsidR="00F83CB5" w:rsidRPr="00D80854" w:rsidRDefault="00F83CB5" w:rsidP="0072052C">
            <w:pPr>
              <w:rPr>
                <w:sz w:val="28"/>
                <w:szCs w:val="28"/>
              </w:rPr>
            </w:pPr>
            <w:r w:rsidRPr="00D80854">
              <w:rPr>
                <w:sz w:val="28"/>
                <w:szCs w:val="28"/>
              </w:rPr>
              <w:t>sontn1: son tieu N1</w:t>
            </w:r>
          </w:p>
        </w:tc>
        <w:tc>
          <w:tcPr>
            <w:tcW w:w="973" w:type="pct"/>
          </w:tcPr>
          <w:p w:rsidR="00F83CB5" w:rsidRPr="00D80854" w:rsidRDefault="00F83CB5" w:rsidP="0072052C">
            <w:pPr>
              <w:pStyle w:val="oancuaDanhsach1"/>
              <w:spacing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sontn2</w:t>
            </w:r>
          </w:p>
        </w:tc>
        <w:tc>
          <w:tcPr>
            <w:tcW w:w="2120" w:type="pct"/>
            <w:vAlign w:val="bottom"/>
          </w:tcPr>
          <w:p w:rsidR="00F83CB5" w:rsidRPr="00D80854" w:rsidRDefault="00F83CB5" w:rsidP="0072052C">
            <w:pPr>
              <w:rPr>
                <w:sz w:val="28"/>
                <w:szCs w:val="28"/>
              </w:rPr>
            </w:pPr>
            <w:r w:rsidRPr="00D80854">
              <w:rPr>
                <w:sz w:val="28"/>
                <w:szCs w:val="28"/>
              </w:rPr>
              <w:t>sontn2: sontieu N2</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sontn3</w:t>
            </w:r>
          </w:p>
        </w:tc>
        <w:tc>
          <w:tcPr>
            <w:tcW w:w="2120" w:type="pct"/>
            <w:vAlign w:val="bottom"/>
          </w:tcPr>
          <w:p w:rsidR="00F83CB5" w:rsidRPr="00D80854" w:rsidRDefault="00F83CB5" w:rsidP="0072052C">
            <w:pPr>
              <w:rPr>
                <w:sz w:val="28"/>
                <w:szCs w:val="28"/>
              </w:rPr>
            </w:pPr>
            <w:r w:rsidRPr="00D80854">
              <w:rPr>
                <w:sz w:val="28"/>
                <w:szCs w:val="28"/>
              </w:rPr>
              <w:t>sontn3: son tieu N3</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sontn4</w:t>
            </w:r>
          </w:p>
        </w:tc>
        <w:tc>
          <w:tcPr>
            <w:tcW w:w="2120" w:type="pct"/>
            <w:vAlign w:val="bottom"/>
          </w:tcPr>
          <w:p w:rsidR="00F83CB5" w:rsidRPr="00D80854" w:rsidRDefault="00F83CB5" w:rsidP="0072052C">
            <w:pPr>
              <w:rPr>
                <w:sz w:val="28"/>
                <w:szCs w:val="28"/>
              </w:rPr>
            </w:pPr>
            <w:r w:rsidRPr="00D80854">
              <w:rPr>
                <w:sz w:val="28"/>
                <w:szCs w:val="28"/>
              </w:rPr>
              <w:t>sontn4: son tieu N4</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sontn5</w:t>
            </w:r>
          </w:p>
        </w:tc>
        <w:tc>
          <w:tcPr>
            <w:tcW w:w="2120" w:type="pct"/>
            <w:vAlign w:val="bottom"/>
          </w:tcPr>
          <w:p w:rsidR="00F83CB5" w:rsidRPr="00D80854" w:rsidRDefault="00F83CB5" w:rsidP="0072052C">
            <w:pPr>
              <w:rPr>
                <w:sz w:val="28"/>
                <w:szCs w:val="28"/>
              </w:rPr>
            </w:pPr>
            <w:r w:rsidRPr="00D80854">
              <w:rPr>
                <w:sz w:val="28"/>
                <w:szCs w:val="28"/>
              </w:rPr>
              <w:t>sontn5: son tieu N5</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valsn1</w:t>
            </w:r>
          </w:p>
        </w:tc>
        <w:tc>
          <w:tcPr>
            <w:tcW w:w="2120" w:type="pct"/>
            <w:vAlign w:val="bottom"/>
          </w:tcPr>
          <w:p w:rsidR="00F83CB5" w:rsidRPr="00D80854" w:rsidRDefault="00F83CB5" w:rsidP="0072052C">
            <w:pPr>
              <w:rPr>
                <w:sz w:val="28"/>
                <w:szCs w:val="28"/>
              </w:rPr>
            </w:pPr>
            <w:r w:rsidRPr="00D80854">
              <w:rPr>
                <w:sz w:val="28"/>
                <w:szCs w:val="28"/>
              </w:rPr>
              <w:t>valsn1: Valsava N1</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valsn2</w:t>
            </w:r>
          </w:p>
        </w:tc>
        <w:tc>
          <w:tcPr>
            <w:tcW w:w="2120" w:type="pct"/>
            <w:vAlign w:val="bottom"/>
          </w:tcPr>
          <w:p w:rsidR="00F83CB5" w:rsidRPr="00D80854" w:rsidRDefault="00F83CB5" w:rsidP="0072052C">
            <w:pPr>
              <w:rPr>
                <w:sz w:val="28"/>
                <w:szCs w:val="28"/>
              </w:rPr>
            </w:pPr>
            <w:r w:rsidRPr="00D80854">
              <w:rPr>
                <w:sz w:val="28"/>
                <w:szCs w:val="28"/>
              </w:rPr>
              <w:t>valsn2: Valsava N2</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valsn3</w:t>
            </w:r>
          </w:p>
        </w:tc>
        <w:tc>
          <w:tcPr>
            <w:tcW w:w="2120" w:type="pct"/>
            <w:vAlign w:val="bottom"/>
          </w:tcPr>
          <w:p w:rsidR="00F83CB5" w:rsidRPr="00D80854" w:rsidRDefault="00F83CB5" w:rsidP="0072052C">
            <w:pPr>
              <w:rPr>
                <w:sz w:val="28"/>
                <w:szCs w:val="28"/>
              </w:rPr>
            </w:pPr>
            <w:r w:rsidRPr="00D80854">
              <w:rPr>
                <w:sz w:val="28"/>
                <w:szCs w:val="28"/>
              </w:rPr>
              <w:t>valsn3: Valsava N3</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valsn4</w:t>
            </w:r>
          </w:p>
        </w:tc>
        <w:tc>
          <w:tcPr>
            <w:tcW w:w="2120" w:type="pct"/>
            <w:vAlign w:val="bottom"/>
          </w:tcPr>
          <w:p w:rsidR="00F83CB5" w:rsidRPr="00D80854" w:rsidRDefault="00F83CB5" w:rsidP="0072052C">
            <w:pPr>
              <w:rPr>
                <w:sz w:val="28"/>
                <w:szCs w:val="28"/>
              </w:rPr>
            </w:pPr>
            <w:r w:rsidRPr="00D80854">
              <w:rPr>
                <w:sz w:val="28"/>
                <w:szCs w:val="28"/>
              </w:rPr>
              <w:t>valsn4: Valsava N4</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valsn5</w:t>
            </w:r>
          </w:p>
        </w:tc>
        <w:tc>
          <w:tcPr>
            <w:tcW w:w="2120" w:type="pct"/>
            <w:vAlign w:val="bottom"/>
          </w:tcPr>
          <w:p w:rsidR="00F83CB5" w:rsidRPr="00D80854" w:rsidRDefault="00F83CB5" w:rsidP="0072052C">
            <w:pPr>
              <w:rPr>
                <w:sz w:val="28"/>
                <w:szCs w:val="28"/>
              </w:rPr>
            </w:pPr>
            <w:r w:rsidRPr="00D80854">
              <w:rPr>
                <w:sz w:val="28"/>
                <w:szCs w:val="28"/>
              </w:rPr>
              <w:t>valsn5: Valsava N5</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hon1</w:t>
            </w:r>
          </w:p>
        </w:tc>
        <w:tc>
          <w:tcPr>
            <w:tcW w:w="2120" w:type="pct"/>
            <w:vAlign w:val="bottom"/>
          </w:tcPr>
          <w:p w:rsidR="00F83CB5" w:rsidRPr="00D80854" w:rsidRDefault="00F83CB5" w:rsidP="0072052C">
            <w:pPr>
              <w:rPr>
                <w:sz w:val="28"/>
                <w:szCs w:val="28"/>
              </w:rPr>
            </w:pPr>
            <w:r w:rsidRPr="00D80854">
              <w:rPr>
                <w:sz w:val="28"/>
                <w:szCs w:val="28"/>
              </w:rPr>
              <w:t>hon1: Ho N1</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hon2</w:t>
            </w:r>
          </w:p>
        </w:tc>
        <w:tc>
          <w:tcPr>
            <w:tcW w:w="2120" w:type="pct"/>
            <w:vAlign w:val="bottom"/>
          </w:tcPr>
          <w:p w:rsidR="00F83CB5" w:rsidRPr="00D80854" w:rsidRDefault="00F83CB5" w:rsidP="0072052C">
            <w:pPr>
              <w:rPr>
                <w:sz w:val="28"/>
                <w:szCs w:val="28"/>
              </w:rPr>
            </w:pPr>
            <w:r w:rsidRPr="00D80854">
              <w:rPr>
                <w:sz w:val="28"/>
                <w:szCs w:val="28"/>
              </w:rPr>
              <w:t>hon2: Ho N2</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hon3</w:t>
            </w:r>
          </w:p>
        </w:tc>
        <w:tc>
          <w:tcPr>
            <w:tcW w:w="2120" w:type="pct"/>
            <w:vAlign w:val="bottom"/>
          </w:tcPr>
          <w:p w:rsidR="00F83CB5" w:rsidRPr="00D80854" w:rsidRDefault="00F83CB5" w:rsidP="0072052C">
            <w:pPr>
              <w:rPr>
                <w:sz w:val="28"/>
                <w:szCs w:val="28"/>
              </w:rPr>
            </w:pPr>
            <w:r w:rsidRPr="00D80854">
              <w:rPr>
                <w:sz w:val="28"/>
                <w:szCs w:val="28"/>
              </w:rPr>
              <w:t>hon3: Ho N3</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hon4</w:t>
            </w:r>
          </w:p>
        </w:tc>
        <w:tc>
          <w:tcPr>
            <w:tcW w:w="2120" w:type="pct"/>
            <w:vAlign w:val="bottom"/>
          </w:tcPr>
          <w:p w:rsidR="00F83CB5" w:rsidRPr="00D80854" w:rsidRDefault="00F83CB5" w:rsidP="0072052C">
            <w:pPr>
              <w:rPr>
                <w:sz w:val="28"/>
                <w:szCs w:val="28"/>
              </w:rPr>
            </w:pPr>
            <w:r w:rsidRPr="00D80854">
              <w:rPr>
                <w:sz w:val="28"/>
                <w:szCs w:val="28"/>
              </w:rPr>
              <w:t>hon4: Ho N4</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4E4C24">
            <w:pPr>
              <w:pStyle w:val="oancuaDanhsach1"/>
              <w:numPr>
                <w:ilvl w:val="0"/>
                <w:numId w:val="1"/>
              </w:numPr>
              <w:spacing w:after="0" w:line="312" w:lineRule="auto"/>
              <w:ind w:left="313"/>
              <w:jc w:val="both"/>
              <w:rPr>
                <w:rFonts w:ascii="Times New Roman" w:hAnsi="Times New Roman"/>
                <w:sz w:val="28"/>
                <w:szCs w:val="28"/>
              </w:rPr>
            </w:pPr>
          </w:p>
        </w:tc>
        <w:tc>
          <w:tcPr>
            <w:tcW w:w="695" w:type="pct"/>
            <w:vAlign w:val="bottom"/>
          </w:tcPr>
          <w:p w:rsidR="00F83CB5" w:rsidRPr="00D80854" w:rsidRDefault="00F83CB5" w:rsidP="0072052C">
            <w:pPr>
              <w:rPr>
                <w:sz w:val="28"/>
                <w:szCs w:val="28"/>
              </w:rPr>
            </w:pPr>
            <w:r w:rsidRPr="00D80854">
              <w:rPr>
                <w:sz w:val="28"/>
                <w:szCs w:val="28"/>
              </w:rPr>
              <w:t>hon5</w:t>
            </w:r>
          </w:p>
        </w:tc>
        <w:tc>
          <w:tcPr>
            <w:tcW w:w="2120" w:type="pct"/>
            <w:vAlign w:val="bottom"/>
          </w:tcPr>
          <w:p w:rsidR="00F83CB5" w:rsidRPr="00D80854" w:rsidRDefault="00F83CB5" w:rsidP="0072052C">
            <w:pPr>
              <w:rPr>
                <w:sz w:val="28"/>
                <w:szCs w:val="28"/>
              </w:rPr>
            </w:pPr>
            <w:r w:rsidRPr="00D80854">
              <w:rPr>
                <w:sz w:val="28"/>
                <w:szCs w:val="28"/>
              </w:rPr>
              <w:t>hon5: ho N5</w:t>
            </w:r>
          </w:p>
        </w:tc>
        <w:tc>
          <w:tcPr>
            <w:tcW w:w="973" w:type="pct"/>
          </w:tcPr>
          <w:p w:rsidR="00F83CB5" w:rsidRPr="00D80854" w:rsidRDefault="00F83CB5" w:rsidP="0072052C">
            <w:r w:rsidRPr="00D80854">
              <w:rPr>
                <w:sz w:val="28"/>
                <w:szCs w:val="28"/>
              </w:rPr>
              <w:t>Khám</w:t>
            </w:r>
          </w:p>
        </w:tc>
        <w:tc>
          <w:tcPr>
            <w:tcW w:w="802" w:type="pct"/>
            <w:vAlign w:val="bottom"/>
          </w:tcPr>
          <w:p w:rsidR="00F83CB5" w:rsidRPr="00D80854" w:rsidRDefault="00F83CB5" w:rsidP="0072052C">
            <w:pPr>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bnn1</w:t>
            </w:r>
          </w:p>
        </w:tc>
        <w:tc>
          <w:tcPr>
            <w:tcW w:w="2120" w:type="pct"/>
            <w:vAlign w:val="bottom"/>
          </w:tcPr>
          <w:p w:rsidR="00F83CB5" w:rsidRPr="00D80854" w:rsidRDefault="00F83CB5" w:rsidP="002803FE">
            <w:pPr>
              <w:spacing w:before="120"/>
              <w:rPr>
                <w:sz w:val="28"/>
                <w:szCs w:val="28"/>
              </w:rPr>
            </w:pPr>
            <w:r w:rsidRPr="00D80854">
              <w:rPr>
                <w:sz w:val="28"/>
                <w:szCs w:val="28"/>
              </w:rPr>
              <w:t>bnn1: Bonney N1</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bnn2</w:t>
            </w:r>
          </w:p>
        </w:tc>
        <w:tc>
          <w:tcPr>
            <w:tcW w:w="2120" w:type="pct"/>
            <w:vAlign w:val="bottom"/>
          </w:tcPr>
          <w:p w:rsidR="00F83CB5" w:rsidRPr="00D80854" w:rsidRDefault="00F83CB5" w:rsidP="002803FE">
            <w:pPr>
              <w:spacing w:before="120"/>
              <w:rPr>
                <w:sz w:val="28"/>
                <w:szCs w:val="28"/>
              </w:rPr>
            </w:pPr>
            <w:r w:rsidRPr="00D80854">
              <w:rPr>
                <w:sz w:val="28"/>
                <w:szCs w:val="28"/>
              </w:rPr>
              <w:t>bnn2: Bonney N2</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bnn3</w:t>
            </w:r>
          </w:p>
        </w:tc>
        <w:tc>
          <w:tcPr>
            <w:tcW w:w="2120" w:type="pct"/>
            <w:vAlign w:val="bottom"/>
          </w:tcPr>
          <w:p w:rsidR="00F83CB5" w:rsidRPr="00D80854" w:rsidRDefault="00F83CB5" w:rsidP="002803FE">
            <w:pPr>
              <w:spacing w:before="120"/>
              <w:rPr>
                <w:sz w:val="28"/>
                <w:szCs w:val="28"/>
              </w:rPr>
            </w:pPr>
            <w:r w:rsidRPr="00D80854">
              <w:rPr>
                <w:sz w:val="28"/>
                <w:szCs w:val="28"/>
              </w:rPr>
              <w:t>bnn3: BOnney N3</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bnn4</w:t>
            </w:r>
          </w:p>
        </w:tc>
        <w:tc>
          <w:tcPr>
            <w:tcW w:w="2120" w:type="pct"/>
            <w:vAlign w:val="bottom"/>
          </w:tcPr>
          <w:p w:rsidR="00F83CB5" w:rsidRPr="00D80854" w:rsidRDefault="00F83CB5" w:rsidP="002803FE">
            <w:pPr>
              <w:spacing w:before="120"/>
              <w:rPr>
                <w:sz w:val="28"/>
                <w:szCs w:val="28"/>
              </w:rPr>
            </w:pPr>
            <w:r w:rsidRPr="00D80854">
              <w:rPr>
                <w:sz w:val="28"/>
                <w:szCs w:val="28"/>
              </w:rPr>
              <w:t>bnn4: Bonney N4</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bnn5</w:t>
            </w:r>
          </w:p>
        </w:tc>
        <w:tc>
          <w:tcPr>
            <w:tcW w:w="2120" w:type="pct"/>
            <w:vAlign w:val="bottom"/>
          </w:tcPr>
          <w:p w:rsidR="00F83CB5" w:rsidRPr="00D80854" w:rsidRDefault="00F83CB5" w:rsidP="002803FE">
            <w:pPr>
              <w:spacing w:before="120"/>
              <w:rPr>
                <w:sz w:val="28"/>
                <w:szCs w:val="28"/>
              </w:rPr>
            </w:pPr>
            <w:r w:rsidRPr="00D80854">
              <w:rPr>
                <w:sz w:val="28"/>
                <w:szCs w:val="28"/>
              </w:rPr>
              <w:t>bnn5: Bonney N5</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nttdn1</w:t>
            </w:r>
          </w:p>
        </w:tc>
        <w:tc>
          <w:tcPr>
            <w:tcW w:w="2120" w:type="pct"/>
            <w:vAlign w:val="bottom"/>
          </w:tcPr>
          <w:p w:rsidR="00F83CB5" w:rsidRPr="00D80854" w:rsidRDefault="00F83CB5" w:rsidP="002803FE">
            <w:pPr>
              <w:spacing w:before="120"/>
              <w:rPr>
                <w:sz w:val="28"/>
                <w:szCs w:val="28"/>
              </w:rPr>
            </w:pPr>
            <w:r w:rsidRPr="00D80854">
              <w:rPr>
                <w:sz w:val="28"/>
                <w:szCs w:val="28"/>
              </w:rPr>
              <w:t>nttdn1: NT ton du N1</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nttdn2</w:t>
            </w:r>
          </w:p>
        </w:tc>
        <w:tc>
          <w:tcPr>
            <w:tcW w:w="2120" w:type="pct"/>
            <w:vAlign w:val="bottom"/>
          </w:tcPr>
          <w:p w:rsidR="00F83CB5" w:rsidRPr="00D80854" w:rsidRDefault="00F83CB5" w:rsidP="002803FE">
            <w:pPr>
              <w:spacing w:before="120"/>
              <w:rPr>
                <w:sz w:val="28"/>
                <w:szCs w:val="28"/>
              </w:rPr>
            </w:pPr>
            <w:r w:rsidRPr="00D80854">
              <w:rPr>
                <w:sz w:val="28"/>
                <w:szCs w:val="28"/>
              </w:rPr>
              <w:t>nttdn2: NT ton du N2</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nttdn3</w:t>
            </w:r>
          </w:p>
        </w:tc>
        <w:tc>
          <w:tcPr>
            <w:tcW w:w="2120" w:type="pct"/>
            <w:vAlign w:val="bottom"/>
          </w:tcPr>
          <w:p w:rsidR="00F83CB5" w:rsidRPr="00D80854" w:rsidRDefault="00F83CB5" w:rsidP="002803FE">
            <w:pPr>
              <w:spacing w:before="120"/>
              <w:rPr>
                <w:sz w:val="28"/>
                <w:szCs w:val="28"/>
              </w:rPr>
            </w:pPr>
            <w:r w:rsidRPr="00D80854">
              <w:rPr>
                <w:sz w:val="28"/>
                <w:szCs w:val="28"/>
              </w:rPr>
              <w:t>nttdn3: NT ton du N3</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nttdn4</w:t>
            </w:r>
          </w:p>
        </w:tc>
        <w:tc>
          <w:tcPr>
            <w:tcW w:w="2120" w:type="pct"/>
            <w:vAlign w:val="bottom"/>
          </w:tcPr>
          <w:p w:rsidR="00F83CB5" w:rsidRPr="00D80854" w:rsidRDefault="00F83CB5" w:rsidP="002803FE">
            <w:pPr>
              <w:spacing w:before="120"/>
              <w:rPr>
                <w:sz w:val="28"/>
                <w:szCs w:val="28"/>
              </w:rPr>
            </w:pPr>
            <w:r w:rsidRPr="00D80854">
              <w:rPr>
                <w:sz w:val="28"/>
                <w:szCs w:val="28"/>
              </w:rPr>
              <w:t>nttdn4: NT ton du N4</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nttdn5</w:t>
            </w:r>
          </w:p>
        </w:tc>
        <w:tc>
          <w:tcPr>
            <w:tcW w:w="2120" w:type="pct"/>
            <w:vAlign w:val="bottom"/>
          </w:tcPr>
          <w:p w:rsidR="00F83CB5" w:rsidRPr="00D80854" w:rsidRDefault="00F83CB5" w:rsidP="002803FE">
            <w:pPr>
              <w:spacing w:before="120"/>
              <w:rPr>
                <w:sz w:val="28"/>
                <w:szCs w:val="28"/>
              </w:rPr>
            </w:pPr>
            <w:r w:rsidRPr="00D80854">
              <w:rPr>
                <w:sz w:val="28"/>
                <w:szCs w:val="28"/>
              </w:rPr>
              <w:t>nttdn5: NT ton du N5</w:t>
            </w:r>
          </w:p>
        </w:tc>
        <w:tc>
          <w:tcPr>
            <w:tcW w:w="973" w:type="pct"/>
          </w:tcPr>
          <w:p w:rsidR="00F83CB5" w:rsidRPr="00D80854" w:rsidRDefault="00F83CB5" w:rsidP="002803FE">
            <w:pPr>
              <w:spacing w:before="120"/>
            </w:pPr>
            <w:r w:rsidRPr="00D80854">
              <w:rPr>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c20</w:t>
            </w:r>
          </w:p>
        </w:tc>
        <w:tc>
          <w:tcPr>
            <w:tcW w:w="2120" w:type="pct"/>
            <w:vAlign w:val="bottom"/>
          </w:tcPr>
          <w:p w:rsidR="00F83CB5" w:rsidRPr="00D80854" w:rsidRDefault="00F83CB5" w:rsidP="002803FE">
            <w:pPr>
              <w:spacing w:before="120"/>
              <w:rPr>
                <w:sz w:val="28"/>
                <w:szCs w:val="28"/>
              </w:rPr>
            </w:pPr>
            <w:r w:rsidRPr="00D80854">
              <w:rPr>
                <w:sz w:val="28"/>
                <w:szCs w:val="28"/>
              </w:rPr>
              <w:t>c20: ket qua khi ra vien</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liên tục</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w:t>
            </w:r>
          </w:p>
        </w:tc>
        <w:tc>
          <w:tcPr>
            <w:tcW w:w="2120" w:type="pct"/>
            <w:vAlign w:val="bottom"/>
          </w:tcPr>
          <w:p w:rsidR="00F83CB5" w:rsidRPr="00D80854" w:rsidRDefault="00F83CB5" w:rsidP="002803FE">
            <w:pPr>
              <w:spacing w:before="120"/>
              <w:rPr>
                <w:sz w:val="28"/>
                <w:szCs w:val="28"/>
              </w:rPr>
            </w:pPr>
            <w:r w:rsidRPr="00D80854">
              <w:rPr>
                <w:sz w:val="28"/>
                <w:szCs w:val="28"/>
              </w:rPr>
              <w:t>c21: Kham lai sau 1 thang</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c21a</w:t>
            </w:r>
          </w:p>
        </w:tc>
        <w:tc>
          <w:tcPr>
            <w:tcW w:w="2120" w:type="pct"/>
            <w:vAlign w:val="bottom"/>
          </w:tcPr>
          <w:p w:rsidR="00F83CB5" w:rsidRPr="00D80854" w:rsidRDefault="00F83CB5" w:rsidP="002803FE">
            <w:pPr>
              <w:spacing w:before="120"/>
              <w:rPr>
                <w:sz w:val="28"/>
                <w:szCs w:val="28"/>
              </w:rPr>
            </w:pPr>
            <w:r w:rsidRPr="00D80854">
              <w:rPr>
                <w:sz w:val="28"/>
                <w:szCs w:val="28"/>
              </w:rPr>
              <w:t>c21a: hinh thuc kham</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c21b</w:t>
            </w:r>
          </w:p>
        </w:tc>
        <w:tc>
          <w:tcPr>
            <w:tcW w:w="2120" w:type="pct"/>
            <w:vAlign w:val="bottom"/>
          </w:tcPr>
          <w:p w:rsidR="00F83CB5" w:rsidRPr="00D80854" w:rsidRDefault="00F83CB5" w:rsidP="002803FE">
            <w:pPr>
              <w:spacing w:before="120"/>
              <w:rPr>
                <w:sz w:val="28"/>
                <w:szCs w:val="28"/>
              </w:rPr>
            </w:pPr>
            <w:r w:rsidRPr="00D80854">
              <w:rPr>
                <w:sz w:val="28"/>
                <w:szCs w:val="28"/>
              </w:rPr>
              <w:t>c21b: so lan tieu/ngay</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Hỏi</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c21c</w:t>
            </w:r>
          </w:p>
        </w:tc>
        <w:tc>
          <w:tcPr>
            <w:tcW w:w="2120" w:type="pct"/>
            <w:vAlign w:val="bottom"/>
          </w:tcPr>
          <w:p w:rsidR="00F83CB5" w:rsidRPr="00D80854" w:rsidRDefault="00F83CB5" w:rsidP="002803FE">
            <w:pPr>
              <w:spacing w:before="120"/>
              <w:rPr>
                <w:sz w:val="28"/>
                <w:szCs w:val="28"/>
              </w:rPr>
            </w:pPr>
            <w:r w:rsidRPr="00D80854">
              <w:rPr>
                <w:sz w:val="28"/>
                <w:szCs w:val="28"/>
              </w:rPr>
              <w:t>c21c: son tieu</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c21d</w:t>
            </w:r>
          </w:p>
        </w:tc>
        <w:tc>
          <w:tcPr>
            <w:tcW w:w="2120" w:type="pct"/>
            <w:vAlign w:val="bottom"/>
          </w:tcPr>
          <w:p w:rsidR="00F83CB5" w:rsidRPr="00D80854" w:rsidRDefault="00F83CB5" w:rsidP="002803FE">
            <w:pPr>
              <w:spacing w:before="120"/>
              <w:rPr>
                <w:sz w:val="28"/>
                <w:szCs w:val="28"/>
              </w:rPr>
            </w:pPr>
            <w:r w:rsidRPr="00D80854">
              <w:rPr>
                <w:sz w:val="28"/>
                <w:szCs w:val="28"/>
              </w:rPr>
              <w:t>c21d: Sa sinh duc</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c21e</w:t>
            </w:r>
          </w:p>
        </w:tc>
        <w:tc>
          <w:tcPr>
            <w:tcW w:w="2120" w:type="pct"/>
            <w:vAlign w:val="bottom"/>
          </w:tcPr>
          <w:p w:rsidR="00F83CB5" w:rsidRPr="00D80854" w:rsidRDefault="00F83CB5" w:rsidP="002803FE">
            <w:pPr>
              <w:spacing w:before="120"/>
              <w:rPr>
                <w:sz w:val="28"/>
                <w:szCs w:val="28"/>
              </w:rPr>
            </w:pPr>
            <w:r w:rsidRPr="00D80854">
              <w:rPr>
                <w:sz w:val="28"/>
                <w:szCs w:val="28"/>
              </w:rPr>
              <w:t>c21e: Valsava</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c21f</w:t>
            </w:r>
          </w:p>
        </w:tc>
        <w:tc>
          <w:tcPr>
            <w:tcW w:w="2120" w:type="pct"/>
            <w:vAlign w:val="bottom"/>
          </w:tcPr>
          <w:p w:rsidR="00F83CB5" w:rsidRPr="00D80854" w:rsidRDefault="00F83CB5" w:rsidP="002803FE">
            <w:pPr>
              <w:spacing w:before="120"/>
              <w:rPr>
                <w:sz w:val="28"/>
                <w:szCs w:val="28"/>
              </w:rPr>
            </w:pPr>
            <w:r w:rsidRPr="00D80854">
              <w:rPr>
                <w:sz w:val="28"/>
                <w:szCs w:val="28"/>
              </w:rPr>
              <w:t>c21f: Ho</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c21g</w:t>
            </w:r>
          </w:p>
        </w:tc>
        <w:tc>
          <w:tcPr>
            <w:tcW w:w="2120" w:type="pct"/>
            <w:vAlign w:val="bottom"/>
          </w:tcPr>
          <w:p w:rsidR="00F83CB5" w:rsidRPr="00D80854" w:rsidRDefault="00F83CB5" w:rsidP="002803FE">
            <w:pPr>
              <w:spacing w:before="120"/>
              <w:rPr>
                <w:sz w:val="28"/>
                <w:szCs w:val="28"/>
              </w:rPr>
            </w:pPr>
            <w:r w:rsidRPr="00D80854">
              <w:rPr>
                <w:sz w:val="28"/>
                <w:szCs w:val="28"/>
              </w:rPr>
              <w:t>c21g: Bonney</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c21h</w:t>
            </w:r>
          </w:p>
        </w:tc>
        <w:tc>
          <w:tcPr>
            <w:tcW w:w="2120" w:type="pct"/>
            <w:vAlign w:val="bottom"/>
          </w:tcPr>
          <w:p w:rsidR="00F83CB5" w:rsidRPr="00D80854" w:rsidRDefault="00F83CB5" w:rsidP="002803FE">
            <w:pPr>
              <w:spacing w:before="120"/>
              <w:rPr>
                <w:sz w:val="28"/>
                <w:szCs w:val="28"/>
              </w:rPr>
            </w:pPr>
            <w:r w:rsidRPr="00D80854">
              <w:rPr>
                <w:sz w:val="28"/>
                <w:szCs w:val="28"/>
              </w:rPr>
              <w:t xml:space="preserve">c21h: Luong nt ton du </w:t>
            </w:r>
            <w:r w:rsidRPr="00D80854">
              <w:rPr>
                <w:sz w:val="28"/>
                <w:szCs w:val="28"/>
                <w:lang w:val="en-US"/>
              </w:rPr>
              <w:t xml:space="preserve">- </w:t>
            </w:r>
            <w:r w:rsidRPr="00D80854">
              <w:rPr>
                <w:sz w:val="28"/>
                <w:szCs w:val="28"/>
              </w:rPr>
              <w:t>1 thang</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Khám</w:t>
            </w:r>
          </w:p>
        </w:tc>
        <w:tc>
          <w:tcPr>
            <w:tcW w:w="802" w:type="pct"/>
            <w:vAlign w:val="bottom"/>
          </w:tcPr>
          <w:p w:rsidR="00F83CB5" w:rsidRPr="00D80854" w:rsidRDefault="00F83CB5" w:rsidP="002803FE">
            <w:pPr>
              <w:spacing w:before="120"/>
              <w:rPr>
                <w:sz w:val="28"/>
                <w:szCs w:val="28"/>
              </w:rPr>
            </w:pPr>
            <w:r w:rsidRPr="00D80854">
              <w:rPr>
                <w:sz w:val="28"/>
                <w:szCs w:val="28"/>
              </w:rPr>
              <w:t>Nhị phân</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bmi</w:t>
            </w:r>
          </w:p>
        </w:tc>
        <w:tc>
          <w:tcPr>
            <w:tcW w:w="2120" w:type="pct"/>
            <w:vAlign w:val="bottom"/>
          </w:tcPr>
          <w:p w:rsidR="00F83CB5" w:rsidRPr="00D80854" w:rsidRDefault="00F83CB5" w:rsidP="002803FE">
            <w:pPr>
              <w:spacing w:before="120"/>
              <w:rPr>
                <w:sz w:val="28"/>
                <w:szCs w:val="28"/>
              </w:rPr>
            </w:pPr>
            <w:r w:rsidRPr="00D80854">
              <w:rPr>
                <w:sz w:val="28"/>
                <w:szCs w:val="28"/>
              </w:rPr>
              <w:t xml:space="preserve">BMI: </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Can/cao</w:t>
            </w:r>
            <w:r w:rsidRPr="00D80854">
              <w:rPr>
                <w:rFonts w:ascii="Times New Roman" w:hAnsi="Times New Roman"/>
                <w:sz w:val="28"/>
                <w:szCs w:val="28"/>
                <w:vertAlign w:val="superscript"/>
              </w:rPr>
              <w:t>2</w:t>
            </w:r>
          </w:p>
        </w:tc>
        <w:tc>
          <w:tcPr>
            <w:tcW w:w="802" w:type="pct"/>
            <w:vAlign w:val="bottom"/>
          </w:tcPr>
          <w:p w:rsidR="00F83CB5" w:rsidRPr="00D80854" w:rsidRDefault="00F83CB5" w:rsidP="002803FE">
            <w:pPr>
              <w:spacing w:before="120"/>
              <w:rPr>
                <w:sz w:val="28"/>
                <w:szCs w:val="28"/>
                <w:lang w:val="en-US"/>
              </w:rPr>
            </w:pPr>
            <w:r w:rsidRPr="00D80854">
              <w:rPr>
                <w:sz w:val="28"/>
                <w:szCs w:val="28"/>
                <w:lang w:val="en-US"/>
              </w:rPr>
              <w:t>Liên tục</w:t>
            </w:r>
          </w:p>
        </w:tc>
      </w:tr>
      <w:tr w:rsidR="00D80854" w:rsidRPr="00D80854" w:rsidTr="00305E70">
        <w:tc>
          <w:tcPr>
            <w:tcW w:w="411" w:type="pct"/>
          </w:tcPr>
          <w:p w:rsidR="00F83CB5" w:rsidRPr="00D80854" w:rsidRDefault="00F83CB5" w:rsidP="002803FE">
            <w:pPr>
              <w:pStyle w:val="oancuaDanhsach1"/>
              <w:numPr>
                <w:ilvl w:val="0"/>
                <w:numId w:val="1"/>
              </w:numPr>
              <w:spacing w:before="120" w:after="0" w:line="312" w:lineRule="auto"/>
              <w:ind w:left="313"/>
              <w:jc w:val="both"/>
              <w:rPr>
                <w:rFonts w:ascii="Times New Roman" w:hAnsi="Times New Roman"/>
                <w:sz w:val="28"/>
                <w:szCs w:val="28"/>
              </w:rPr>
            </w:pPr>
          </w:p>
        </w:tc>
        <w:tc>
          <w:tcPr>
            <w:tcW w:w="695" w:type="pct"/>
            <w:vAlign w:val="bottom"/>
          </w:tcPr>
          <w:p w:rsidR="00F83CB5" w:rsidRPr="00D80854" w:rsidRDefault="00F83CB5" w:rsidP="002803FE">
            <w:pPr>
              <w:spacing w:before="120"/>
              <w:rPr>
                <w:sz w:val="28"/>
                <w:szCs w:val="28"/>
              </w:rPr>
            </w:pPr>
            <w:r w:rsidRPr="00D80854">
              <w:rPr>
                <w:sz w:val="28"/>
                <w:szCs w:val="28"/>
              </w:rPr>
              <w:t>nbmi</w:t>
            </w:r>
          </w:p>
        </w:tc>
        <w:tc>
          <w:tcPr>
            <w:tcW w:w="2120" w:type="pct"/>
            <w:vAlign w:val="bottom"/>
          </w:tcPr>
          <w:p w:rsidR="00F83CB5" w:rsidRPr="00D80854" w:rsidRDefault="00F83CB5" w:rsidP="002803FE">
            <w:pPr>
              <w:spacing w:before="120"/>
              <w:rPr>
                <w:sz w:val="28"/>
                <w:szCs w:val="28"/>
              </w:rPr>
            </w:pPr>
            <w:r w:rsidRPr="00D80854">
              <w:rPr>
                <w:sz w:val="28"/>
                <w:szCs w:val="28"/>
              </w:rPr>
              <w:t>Phan muc bmi</w:t>
            </w:r>
          </w:p>
        </w:tc>
        <w:tc>
          <w:tcPr>
            <w:tcW w:w="973" w:type="pct"/>
          </w:tcPr>
          <w:p w:rsidR="00F83CB5" w:rsidRPr="00D80854" w:rsidRDefault="00F83CB5" w:rsidP="002803FE">
            <w:pPr>
              <w:pStyle w:val="oancuaDanhsach1"/>
              <w:spacing w:before="120" w:after="0" w:line="312" w:lineRule="auto"/>
              <w:ind w:left="0"/>
              <w:jc w:val="both"/>
              <w:rPr>
                <w:rFonts w:ascii="Times New Roman" w:hAnsi="Times New Roman"/>
                <w:sz w:val="28"/>
                <w:szCs w:val="28"/>
              </w:rPr>
            </w:pPr>
            <w:r w:rsidRPr="00D80854">
              <w:rPr>
                <w:rFonts w:ascii="Times New Roman" w:hAnsi="Times New Roman"/>
                <w:sz w:val="28"/>
                <w:szCs w:val="28"/>
              </w:rPr>
              <w:t>Theo WHO</w:t>
            </w:r>
          </w:p>
        </w:tc>
        <w:tc>
          <w:tcPr>
            <w:tcW w:w="802" w:type="pct"/>
            <w:vAlign w:val="bottom"/>
          </w:tcPr>
          <w:p w:rsidR="00F83CB5" w:rsidRPr="00D80854" w:rsidRDefault="00F83CB5" w:rsidP="002803FE">
            <w:pPr>
              <w:spacing w:before="120"/>
              <w:rPr>
                <w:sz w:val="28"/>
                <w:szCs w:val="28"/>
              </w:rPr>
            </w:pPr>
            <w:r w:rsidRPr="00D80854">
              <w:rPr>
                <w:sz w:val="28"/>
                <w:szCs w:val="28"/>
              </w:rPr>
              <w:t>phân loại</w:t>
            </w:r>
          </w:p>
        </w:tc>
      </w:tr>
    </w:tbl>
    <w:p w:rsidR="00F83CB5" w:rsidRPr="00D80854" w:rsidRDefault="00F83CB5" w:rsidP="00841EF9">
      <w:pPr>
        <w:rPr>
          <w:b/>
          <w:sz w:val="28"/>
          <w:szCs w:val="28"/>
          <w:lang w:val="en-US"/>
        </w:rPr>
      </w:pPr>
    </w:p>
    <w:sectPr w:rsidR="00F83CB5" w:rsidRPr="00D80854" w:rsidSect="002433A4">
      <w:headerReference w:type="default" r:id="rId50"/>
      <w:pgSz w:w="11906" w:h="16838" w:code="9"/>
      <w:pgMar w:top="1701" w:right="1134"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E4F" w:rsidRDefault="00E21E4F">
      <w:r>
        <w:separator/>
      </w:r>
    </w:p>
  </w:endnote>
  <w:endnote w:type="continuationSeparator" w:id="0">
    <w:p w:rsidR="00E21E4F" w:rsidRDefault="00E2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VnTimeH">
    <w:altName w:val="Courier New"/>
    <w:panose1 w:val="020B7200000000000000"/>
    <w:charset w:val="00"/>
    <w:family w:val="swiss"/>
    <w:pitch w:val="variable"/>
    <w:sig w:usb0="00000003" w:usb1="00000000" w:usb2="00000000" w:usb3="00000000" w:csb0="00000001" w:csb1="00000000"/>
  </w:font>
  <w:font w:name="DejaVu Sans">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E4F" w:rsidRDefault="00E21E4F">
      <w:r>
        <w:separator/>
      </w:r>
    </w:p>
  </w:footnote>
  <w:footnote w:type="continuationSeparator" w:id="0">
    <w:p w:rsidR="00E21E4F" w:rsidRDefault="00E21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80A" w:rsidRDefault="0030080A">
    <w:pPr>
      <w:pStyle w:val="Header"/>
      <w:jc w:val="center"/>
    </w:pPr>
  </w:p>
  <w:p w:rsidR="0030080A" w:rsidRDefault="003008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648784"/>
      <w:docPartObj>
        <w:docPartGallery w:val="Page Numbers (Top of Page)"/>
        <w:docPartUnique/>
      </w:docPartObj>
    </w:sdtPr>
    <w:sdtEndPr>
      <w:rPr>
        <w:noProof/>
      </w:rPr>
    </w:sdtEndPr>
    <w:sdtContent>
      <w:p w:rsidR="0030080A" w:rsidRDefault="0030080A">
        <w:pPr>
          <w:pStyle w:val="Header"/>
          <w:jc w:val="center"/>
        </w:pPr>
        <w:r>
          <w:fldChar w:fldCharType="begin"/>
        </w:r>
        <w:r>
          <w:instrText xml:space="preserve"> PAGE   \* MERGEFORMAT </w:instrText>
        </w:r>
        <w:r>
          <w:fldChar w:fldCharType="separate"/>
        </w:r>
        <w:r w:rsidR="00A43079">
          <w:rPr>
            <w:noProof/>
          </w:rPr>
          <w:t>iv</w:t>
        </w:r>
        <w:r>
          <w:rPr>
            <w:noProof/>
          </w:rPr>
          <w:fldChar w:fldCharType="end"/>
        </w:r>
      </w:p>
    </w:sdtContent>
  </w:sdt>
  <w:p w:rsidR="0030080A" w:rsidRPr="00711B11" w:rsidRDefault="0030080A" w:rsidP="00711B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80A" w:rsidRDefault="0030080A" w:rsidP="0058322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791"/>
    <w:multiLevelType w:val="hybridMultilevel"/>
    <w:tmpl w:val="19681664"/>
    <w:lvl w:ilvl="0" w:tplc="E724DC88">
      <w:start w:val="1"/>
      <w:numFmt w:val="bullet"/>
      <w:lvlText w:val="-"/>
      <w:lvlJc w:val="left"/>
      <w:pPr>
        <w:ind w:left="1080" w:hanging="360"/>
      </w:pPr>
      <w:rPr>
        <w:rFonts w:ascii="Times New Roman" w:eastAsiaTheme="minorEastAsia" w:hAnsi="Times New Roman" w:cs="Times New Roman" w:hint="default"/>
      </w:rPr>
    </w:lvl>
    <w:lvl w:ilvl="1" w:tplc="21A07CF2">
      <w:start w:val="1"/>
      <w:numFmt w:val="bullet"/>
      <w:lvlText w:val="+"/>
      <w:lvlJc w:val="left"/>
      <w:pPr>
        <w:ind w:left="1800" w:hanging="360"/>
      </w:pPr>
      <w:rPr>
        <w:rFonts w:ascii="Times New Roman" w:hAnsi="Times New Roman" w:cs="Times New Roman"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7EFE"/>
    <w:multiLevelType w:val="hybridMultilevel"/>
    <w:tmpl w:val="E1D0825E"/>
    <w:lvl w:ilvl="0" w:tplc="E724DC88">
      <w:start w:val="1"/>
      <w:numFmt w:val="bullet"/>
      <w:lvlText w:val="-"/>
      <w:lvlJc w:val="left"/>
      <w:pPr>
        <w:ind w:left="1080" w:hanging="360"/>
      </w:pPr>
      <w:rPr>
        <w:rFonts w:ascii="Times New Roman" w:eastAsiaTheme="minorEastAsia" w:hAnsi="Times New Roman" w:cs="Times New Roman" w:hint="default"/>
      </w:rPr>
    </w:lvl>
    <w:lvl w:ilvl="1" w:tplc="1BD6272A">
      <w:start w:val="1"/>
      <w:numFmt w:val="bullet"/>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763A30"/>
    <w:multiLevelType w:val="hybridMultilevel"/>
    <w:tmpl w:val="FD203D5E"/>
    <w:lvl w:ilvl="0" w:tplc="E724DC88">
      <w:start w:val="1"/>
      <w:numFmt w:val="bullet"/>
      <w:lvlText w:val="-"/>
      <w:lvlJc w:val="left"/>
      <w:pPr>
        <w:ind w:left="1080" w:hanging="360"/>
      </w:pPr>
      <w:rPr>
        <w:rFonts w:ascii="Times New Roman" w:eastAsiaTheme="minorEastAsia" w:hAnsi="Times New Roman" w:cs="Times New Roman" w:hint="default"/>
      </w:rPr>
    </w:lvl>
    <w:lvl w:ilvl="1" w:tplc="21A07CF2">
      <w:start w:val="1"/>
      <w:numFmt w:val="bullet"/>
      <w:lvlText w:val="+"/>
      <w:lvlJc w:val="left"/>
      <w:pPr>
        <w:ind w:left="1800" w:hanging="360"/>
      </w:pPr>
      <w:rPr>
        <w:rFonts w:ascii="Times New Roman" w:hAnsi="Times New Roman" w:cs="Times New Roman" w:hint="default"/>
        <w:color w:val="auto"/>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6122A1"/>
    <w:multiLevelType w:val="hybridMultilevel"/>
    <w:tmpl w:val="FDE877B4"/>
    <w:lvl w:ilvl="0" w:tplc="E724DC88">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60442F"/>
    <w:multiLevelType w:val="hybridMultilevel"/>
    <w:tmpl w:val="5BA657F8"/>
    <w:lvl w:ilvl="0" w:tplc="9F588B5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B033680"/>
    <w:multiLevelType w:val="hybridMultilevel"/>
    <w:tmpl w:val="26DC4C98"/>
    <w:lvl w:ilvl="0" w:tplc="1BD6272A">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B6C578C"/>
    <w:multiLevelType w:val="hybridMultilevel"/>
    <w:tmpl w:val="E57EB24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16213FF"/>
    <w:multiLevelType w:val="hybridMultilevel"/>
    <w:tmpl w:val="4530D3EA"/>
    <w:lvl w:ilvl="0" w:tplc="B7E42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6220F5"/>
    <w:multiLevelType w:val="multilevel"/>
    <w:tmpl w:val="409C180E"/>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800" w:hanging="360"/>
      </w:pPr>
      <w:rPr>
        <w:rFonts w:ascii="Times New Roman" w:hAnsi="Times New Roman" w:cs="Times New Roman" w:hint="default"/>
        <w:color w:val="auto"/>
      </w:rPr>
    </w:lvl>
    <w:lvl w:ilvl="2">
      <w:start w:val="1"/>
      <w:numFmt w:val="bullet"/>
      <w:lvlText w:val="."/>
      <w:lvlJc w:val="left"/>
      <w:pPr>
        <w:ind w:left="2520" w:hanging="360"/>
      </w:pPr>
      <w:rPr>
        <w:rFonts w:ascii="Times New Roman" w:hAnsi="Times New Roman" w:cs="Times New Roman"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nsid w:val="11911BAC"/>
    <w:multiLevelType w:val="multilevel"/>
    <w:tmpl w:val="8ADA4D78"/>
    <w:lvl w:ilvl="0">
      <w:start w:val="2"/>
      <w:numFmt w:val="decimal"/>
      <w:lvlText w:val="%1."/>
      <w:lvlJc w:val="left"/>
      <w:pPr>
        <w:ind w:left="465" w:hanging="46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163F33CE"/>
    <w:multiLevelType w:val="hybridMultilevel"/>
    <w:tmpl w:val="4E0A530A"/>
    <w:lvl w:ilvl="0" w:tplc="A48E79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4471E5"/>
    <w:multiLevelType w:val="hybridMultilevel"/>
    <w:tmpl w:val="63564998"/>
    <w:lvl w:ilvl="0" w:tplc="E724DC88">
      <w:start w:val="1"/>
      <w:numFmt w:val="bullet"/>
      <w:lvlText w:val="-"/>
      <w:lvlJc w:val="left"/>
      <w:pPr>
        <w:ind w:left="720" w:hanging="360"/>
      </w:pPr>
      <w:rPr>
        <w:rFonts w:ascii="Times New Roman" w:eastAsiaTheme="minorEastAsia" w:hAnsi="Times New Roman" w:cs="Times New Roman" w:hint="default"/>
      </w:rPr>
    </w:lvl>
    <w:lvl w:ilvl="1" w:tplc="F9BAF070">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80638"/>
    <w:multiLevelType w:val="hybridMultilevel"/>
    <w:tmpl w:val="6E44BA3C"/>
    <w:lvl w:ilvl="0" w:tplc="393627F6">
      <w:start w:val="6"/>
      <w:numFmt w:val="lowerLetter"/>
      <w:lvlText w:val="%1."/>
      <w:lvlJc w:val="left"/>
      <w:pPr>
        <w:ind w:left="1364" w:hanging="360"/>
      </w:pPr>
      <w:rPr>
        <w:rFonts w:hint="default"/>
      </w:rPr>
    </w:lvl>
    <w:lvl w:ilvl="1" w:tplc="04090019">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nsid w:val="17722DDA"/>
    <w:multiLevelType w:val="hybridMultilevel"/>
    <w:tmpl w:val="70D4FB2E"/>
    <w:lvl w:ilvl="0" w:tplc="DEC6E85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C927B5"/>
    <w:multiLevelType w:val="multilevel"/>
    <w:tmpl w:val="1ED29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9C255F4"/>
    <w:multiLevelType w:val="hybridMultilevel"/>
    <w:tmpl w:val="5854F080"/>
    <w:lvl w:ilvl="0" w:tplc="19A2DAB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083EF9"/>
    <w:multiLevelType w:val="multilevel"/>
    <w:tmpl w:val="2CE48BA0"/>
    <w:lvl w:ilvl="0">
      <w:start w:val="4"/>
      <w:numFmt w:val="decimal"/>
      <w:lvlText w:val="%1."/>
      <w:lvlJc w:val="left"/>
      <w:pPr>
        <w:ind w:left="915" w:hanging="915"/>
      </w:pPr>
      <w:rPr>
        <w:rFonts w:hint="default"/>
      </w:rPr>
    </w:lvl>
    <w:lvl w:ilvl="1">
      <w:start w:val="2"/>
      <w:numFmt w:val="decimal"/>
      <w:lvlText w:val="%1.%2."/>
      <w:lvlJc w:val="left"/>
      <w:pPr>
        <w:ind w:left="1155" w:hanging="915"/>
      </w:pPr>
      <w:rPr>
        <w:rFonts w:hint="default"/>
      </w:rPr>
    </w:lvl>
    <w:lvl w:ilvl="2">
      <w:start w:val="2"/>
      <w:numFmt w:val="decimal"/>
      <w:lvlText w:val="%1.%2.%3."/>
      <w:lvlJc w:val="left"/>
      <w:pPr>
        <w:ind w:left="1395" w:hanging="91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7">
    <w:nsid w:val="1CCB567F"/>
    <w:multiLevelType w:val="multilevel"/>
    <w:tmpl w:val="A96ABB6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i/>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DDB190B"/>
    <w:multiLevelType w:val="multilevel"/>
    <w:tmpl w:val="C9EE2D88"/>
    <w:lvl w:ilvl="0">
      <w:start w:val="4"/>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FA7087F"/>
    <w:multiLevelType w:val="multilevel"/>
    <w:tmpl w:val="21169A62"/>
    <w:lvl w:ilvl="0">
      <w:start w:val="2"/>
      <w:numFmt w:val="decimal"/>
      <w:lvlText w:val="%1."/>
      <w:lvlJc w:val="left"/>
      <w:pPr>
        <w:ind w:left="915" w:hanging="915"/>
      </w:pPr>
      <w:rPr>
        <w:rFonts w:hint="default"/>
      </w:rPr>
    </w:lvl>
    <w:lvl w:ilvl="1">
      <w:start w:val="3"/>
      <w:numFmt w:val="decimal"/>
      <w:lvlText w:val="%1.%2."/>
      <w:lvlJc w:val="left"/>
      <w:pPr>
        <w:ind w:left="1275" w:hanging="915"/>
      </w:pPr>
      <w:rPr>
        <w:rFonts w:hint="default"/>
      </w:rPr>
    </w:lvl>
    <w:lvl w:ilvl="2">
      <w:start w:val="3"/>
      <w:numFmt w:val="decimal"/>
      <w:lvlText w:val="%1.%2.%3."/>
      <w:lvlJc w:val="left"/>
      <w:pPr>
        <w:ind w:left="1635" w:hanging="91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233B3E8A"/>
    <w:multiLevelType w:val="multilevel"/>
    <w:tmpl w:val="0E427B5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55F583E"/>
    <w:multiLevelType w:val="hybridMultilevel"/>
    <w:tmpl w:val="32D0C72C"/>
    <w:lvl w:ilvl="0" w:tplc="19A2DAB0">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678778D"/>
    <w:multiLevelType w:val="multilevel"/>
    <w:tmpl w:val="6944DB30"/>
    <w:lvl w:ilvl="0">
      <w:start w:val="2"/>
      <w:numFmt w:val="decimal"/>
      <w:lvlText w:val="%1."/>
      <w:lvlJc w:val="left"/>
      <w:pPr>
        <w:ind w:left="690" w:hanging="69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2C20137B"/>
    <w:multiLevelType w:val="multilevel"/>
    <w:tmpl w:val="F8EC287A"/>
    <w:lvl w:ilvl="0">
      <w:start w:val="4"/>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EC615C2"/>
    <w:multiLevelType w:val="hybridMultilevel"/>
    <w:tmpl w:val="A57E47A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87798E"/>
    <w:multiLevelType w:val="hybridMultilevel"/>
    <w:tmpl w:val="409C180E"/>
    <w:lvl w:ilvl="0" w:tplc="E724DC88">
      <w:start w:val="1"/>
      <w:numFmt w:val="bullet"/>
      <w:lvlText w:val="-"/>
      <w:lvlJc w:val="left"/>
      <w:pPr>
        <w:ind w:left="1080" w:hanging="360"/>
      </w:pPr>
      <w:rPr>
        <w:rFonts w:ascii="Times New Roman" w:eastAsiaTheme="minorEastAsia" w:hAnsi="Times New Roman" w:cs="Times New Roman" w:hint="default"/>
      </w:rPr>
    </w:lvl>
    <w:lvl w:ilvl="1" w:tplc="21A07CF2">
      <w:start w:val="1"/>
      <w:numFmt w:val="bullet"/>
      <w:lvlText w:val="+"/>
      <w:lvlJc w:val="left"/>
      <w:pPr>
        <w:ind w:left="1800" w:hanging="360"/>
      </w:pPr>
      <w:rPr>
        <w:rFonts w:ascii="Times New Roman" w:hAnsi="Times New Roman" w:cs="Times New Roman" w:hint="default"/>
        <w:color w:val="auto"/>
      </w:rPr>
    </w:lvl>
    <w:lvl w:ilvl="2" w:tplc="1BD6272A">
      <w:start w:val="1"/>
      <w:numFmt w:val="bullet"/>
      <w:lvlText w:val="."/>
      <w:lvlJc w:val="left"/>
      <w:pPr>
        <w:ind w:left="2520" w:hanging="360"/>
      </w:pPr>
      <w:rPr>
        <w:rFonts w:ascii="Times New Roman"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5DD0B93"/>
    <w:multiLevelType w:val="multilevel"/>
    <w:tmpl w:val="666A4CB6"/>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61A532F"/>
    <w:multiLevelType w:val="multilevel"/>
    <w:tmpl w:val="21169A62"/>
    <w:lvl w:ilvl="0">
      <w:start w:val="2"/>
      <w:numFmt w:val="decimal"/>
      <w:lvlText w:val="%1."/>
      <w:lvlJc w:val="left"/>
      <w:pPr>
        <w:ind w:left="915" w:hanging="915"/>
      </w:pPr>
      <w:rPr>
        <w:rFonts w:hint="default"/>
      </w:rPr>
    </w:lvl>
    <w:lvl w:ilvl="1">
      <w:start w:val="3"/>
      <w:numFmt w:val="decimal"/>
      <w:lvlText w:val="%1.%2."/>
      <w:lvlJc w:val="left"/>
      <w:pPr>
        <w:ind w:left="1275" w:hanging="915"/>
      </w:pPr>
      <w:rPr>
        <w:rFonts w:hint="default"/>
      </w:rPr>
    </w:lvl>
    <w:lvl w:ilvl="2">
      <w:start w:val="3"/>
      <w:numFmt w:val="decimal"/>
      <w:lvlText w:val="%1.%2.%3."/>
      <w:lvlJc w:val="left"/>
      <w:pPr>
        <w:ind w:left="1635" w:hanging="91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6C5544B"/>
    <w:multiLevelType w:val="hybridMultilevel"/>
    <w:tmpl w:val="21DA1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1C24BA"/>
    <w:multiLevelType w:val="multilevel"/>
    <w:tmpl w:val="3C145D08"/>
    <w:lvl w:ilvl="0">
      <w:start w:val="2"/>
      <w:numFmt w:val="decimal"/>
      <w:lvlText w:val="%1."/>
      <w:lvlJc w:val="left"/>
      <w:pPr>
        <w:ind w:left="690" w:hanging="6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3D814848"/>
    <w:multiLevelType w:val="hybridMultilevel"/>
    <w:tmpl w:val="54AE110C"/>
    <w:lvl w:ilvl="0" w:tplc="04090005">
      <w:start w:val="1"/>
      <w:numFmt w:val="bullet"/>
      <w:lvlText w:val=""/>
      <w:lvlJc w:val="left"/>
      <w:pPr>
        <w:tabs>
          <w:tab w:val="num" w:pos="1494"/>
        </w:tabs>
        <w:ind w:left="1494" w:hanging="360"/>
      </w:pPr>
      <w:rPr>
        <w:rFonts w:ascii="Wingdings" w:hAnsi="Wingdings" w:hint="default"/>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D">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1">
    <w:nsid w:val="438C2697"/>
    <w:multiLevelType w:val="hybridMultilevel"/>
    <w:tmpl w:val="5AB40F3C"/>
    <w:lvl w:ilvl="0" w:tplc="E724DC88">
      <w:start w:val="1"/>
      <w:numFmt w:val="bullet"/>
      <w:lvlText w:val="-"/>
      <w:lvlJc w:val="left"/>
      <w:pPr>
        <w:ind w:left="1080" w:hanging="360"/>
      </w:pPr>
      <w:rPr>
        <w:rFonts w:ascii="Times New Roman" w:eastAsiaTheme="minorEastAsia" w:hAnsi="Times New Roman" w:cs="Times New Roman" w:hint="default"/>
      </w:rPr>
    </w:lvl>
    <w:lvl w:ilvl="1" w:tplc="F9BAF070">
      <w:start w:val="1"/>
      <w:numFmt w:val="bullet"/>
      <w:lvlText w:val="+"/>
      <w:lvlJc w:val="left"/>
      <w:pPr>
        <w:ind w:left="1800" w:hanging="360"/>
      </w:pPr>
      <w:rPr>
        <w:rFonts w:ascii="Times New Roman"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43A2DF8"/>
    <w:multiLevelType w:val="hybridMultilevel"/>
    <w:tmpl w:val="943AED9A"/>
    <w:lvl w:ilvl="0" w:tplc="042A000B">
      <w:start w:val="1"/>
      <w:numFmt w:val="bullet"/>
      <w:lvlText w:val=""/>
      <w:lvlJc w:val="left"/>
      <w:pPr>
        <w:tabs>
          <w:tab w:val="num" w:pos="1320"/>
        </w:tabs>
        <w:ind w:left="1320" w:hanging="360"/>
      </w:pPr>
      <w:rPr>
        <w:rFonts w:ascii="Wingdings" w:hAnsi="Wingdings" w:hint="default"/>
      </w:rPr>
    </w:lvl>
    <w:lvl w:ilvl="1" w:tplc="042A0003" w:tentative="1">
      <w:start w:val="1"/>
      <w:numFmt w:val="bullet"/>
      <w:lvlText w:val="o"/>
      <w:lvlJc w:val="left"/>
      <w:pPr>
        <w:tabs>
          <w:tab w:val="num" w:pos="2040"/>
        </w:tabs>
        <w:ind w:left="2040" w:hanging="360"/>
      </w:pPr>
      <w:rPr>
        <w:rFonts w:ascii="Courier New" w:hAnsi="Courier New" w:cs="Courier New" w:hint="default"/>
      </w:rPr>
    </w:lvl>
    <w:lvl w:ilvl="2" w:tplc="042A0005" w:tentative="1">
      <w:start w:val="1"/>
      <w:numFmt w:val="bullet"/>
      <w:lvlText w:val=""/>
      <w:lvlJc w:val="left"/>
      <w:pPr>
        <w:tabs>
          <w:tab w:val="num" w:pos="2760"/>
        </w:tabs>
        <w:ind w:left="2760" w:hanging="360"/>
      </w:pPr>
      <w:rPr>
        <w:rFonts w:ascii="Wingdings" w:hAnsi="Wingdings" w:hint="default"/>
      </w:rPr>
    </w:lvl>
    <w:lvl w:ilvl="3" w:tplc="042A0001" w:tentative="1">
      <w:start w:val="1"/>
      <w:numFmt w:val="bullet"/>
      <w:lvlText w:val=""/>
      <w:lvlJc w:val="left"/>
      <w:pPr>
        <w:tabs>
          <w:tab w:val="num" w:pos="3480"/>
        </w:tabs>
        <w:ind w:left="3480" w:hanging="360"/>
      </w:pPr>
      <w:rPr>
        <w:rFonts w:ascii="Symbol" w:hAnsi="Symbol" w:hint="default"/>
      </w:rPr>
    </w:lvl>
    <w:lvl w:ilvl="4" w:tplc="042A0003" w:tentative="1">
      <w:start w:val="1"/>
      <w:numFmt w:val="bullet"/>
      <w:lvlText w:val="o"/>
      <w:lvlJc w:val="left"/>
      <w:pPr>
        <w:tabs>
          <w:tab w:val="num" w:pos="4200"/>
        </w:tabs>
        <w:ind w:left="4200" w:hanging="360"/>
      </w:pPr>
      <w:rPr>
        <w:rFonts w:ascii="Courier New" w:hAnsi="Courier New" w:cs="Courier New" w:hint="default"/>
      </w:rPr>
    </w:lvl>
    <w:lvl w:ilvl="5" w:tplc="042A0005" w:tentative="1">
      <w:start w:val="1"/>
      <w:numFmt w:val="bullet"/>
      <w:lvlText w:val=""/>
      <w:lvlJc w:val="left"/>
      <w:pPr>
        <w:tabs>
          <w:tab w:val="num" w:pos="4920"/>
        </w:tabs>
        <w:ind w:left="4920" w:hanging="360"/>
      </w:pPr>
      <w:rPr>
        <w:rFonts w:ascii="Wingdings" w:hAnsi="Wingdings" w:hint="default"/>
      </w:rPr>
    </w:lvl>
    <w:lvl w:ilvl="6" w:tplc="042A0001" w:tentative="1">
      <w:start w:val="1"/>
      <w:numFmt w:val="bullet"/>
      <w:lvlText w:val=""/>
      <w:lvlJc w:val="left"/>
      <w:pPr>
        <w:tabs>
          <w:tab w:val="num" w:pos="5640"/>
        </w:tabs>
        <w:ind w:left="5640" w:hanging="360"/>
      </w:pPr>
      <w:rPr>
        <w:rFonts w:ascii="Symbol" w:hAnsi="Symbol" w:hint="default"/>
      </w:rPr>
    </w:lvl>
    <w:lvl w:ilvl="7" w:tplc="042A0003" w:tentative="1">
      <w:start w:val="1"/>
      <w:numFmt w:val="bullet"/>
      <w:lvlText w:val="o"/>
      <w:lvlJc w:val="left"/>
      <w:pPr>
        <w:tabs>
          <w:tab w:val="num" w:pos="6360"/>
        </w:tabs>
        <w:ind w:left="6360" w:hanging="360"/>
      </w:pPr>
      <w:rPr>
        <w:rFonts w:ascii="Courier New" w:hAnsi="Courier New" w:cs="Courier New" w:hint="default"/>
      </w:rPr>
    </w:lvl>
    <w:lvl w:ilvl="8" w:tplc="042A0005" w:tentative="1">
      <w:start w:val="1"/>
      <w:numFmt w:val="bullet"/>
      <w:lvlText w:val=""/>
      <w:lvlJc w:val="left"/>
      <w:pPr>
        <w:tabs>
          <w:tab w:val="num" w:pos="7080"/>
        </w:tabs>
        <w:ind w:left="7080" w:hanging="360"/>
      </w:pPr>
      <w:rPr>
        <w:rFonts w:ascii="Wingdings" w:hAnsi="Wingdings" w:hint="default"/>
      </w:rPr>
    </w:lvl>
  </w:abstractNum>
  <w:abstractNum w:abstractNumId="33">
    <w:nsid w:val="48273FD3"/>
    <w:multiLevelType w:val="hybridMultilevel"/>
    <w:tmpl w:val="D85238B8"/>
    <w:lvl w:ilvl="0" w:tplc="E780CB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AA71DB5"/>
    <w:multiLevelType w:val="hybridMultilevel"/>
    <w:tmpl w:val="3AF67F00"/>
    <w:lvl w:ilvl="0" w:tplc="E724DC88">
      <w:start w:val="1"/>
      <w:numFmt w:val="bullet"/>
      <w:lvlText w:val="-"/>
      <w:lvlJc w:val="left"/>
      <w:pPr>
        <w:ind w:left="1222" w:hanging="360"/>
      </w:pPr>
      <w:rPr>
        <w:rFonts w:ascii="Times New Roman" w:eastAsiaTheme="minorEastAsia"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5">
    <w:nsid w:val="52F42E10"/>
    <w:multiLevelType w:val="multilevel"/>
    <w:tmpl w:val="B82AADBC"/>
    <w:lvl w:ilvl="0">
      <w:start w:val="2"/>
      <w:numFmt w:val="decimal"/>
      <w:lvlText w:val="%1."/>
      <w:lvlJc w:val="left"/>
      <w:pPr>
        <w:ind w:left="915" w:hanging="915"/>
      </w:pPr>
      <w:rPr>
        <w:rFonts w:hint="default"/>
      </w:rPr>
    </w:lvl>
    <w:lvl w:ilvl="1">
      <w:start w:val="4"/>
      <w:numFmt w:val="decimal"/>
      <w:lvlText w:val="%1.%2."/>
      <w:lvlJc w:val="left"/>
      <w:pPr>
        <w:ind w:left="1155" w:hanging="915"/>
      </w:pPr>
      <w:rPr>
        <w:rFonts w:hint="default"/>
      </w:rPr>
    </w:lvl>
    <w:lvl w:ilvl="2">
      <w:start w:val="1"/>
      <w:numFmt w:val="decimal"/>
      <w:lvlText w:val="%1.%2.%3."/>
      <w:lvlJc w:val="left"/>
      <w:pPr>
        <w:ind w:left="1395" w:hanging="915"/>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36">
    <w:nsid w:val="53436BD4"/>
    <w:multiLevelType w:val="hybridMultilevel"/>
    <w:tmpl w:val="1BC6D63C"/>
    <w:lvl w:ilvl="0" w:tplc="E724DC88">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11536F"/>
    <w:multiLevelType w:val="multilevel"/>
    <w:tmpl w:val="409C180E"/>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800" w:hanging="360"/>
      </w:pPr>
      <w:rPr>
        <w:rFonts w:ascii="Times New Roman" w:hAnsi="Times New Roman" w:cs="Times New Roman" w:hint="default"/>
        <w:color w:val="auto"/>
      </w:rPr>
    </w:lvl>
    <w:lvl w:ilvl="2">
      <w:start w:val="1"/>
      <w:numFmt w:val="bullet"/>
      <w:lvlText w:val="."/>
      <w:lvlJc w:val="left"/>
      <w:pPr>
        <w:ind w:left="2520" w:hanging="360"/>
      </w:pPr>
      <w:rPr>
        <w:rFonts w:ascii="Times New Roman" w:hAnsi="Times New Roman" w:cs="Times New Roman"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nsid w:val="550D2B7A"/>
    <w:multiLevelType w:val="hybridMultilevel"/>
    <w:tmpl w:val="D2B05D84"/>
    <w:lvl w:ilvl="0" w:tplc="4F48F8A0">
      <w:start w:val="1"/>
      <w:numFmt w:val="lowerLetter"/>
      <w:lvlText w:val="%1."/>
      <w:lvlJc w:val="left"/>
      <w:pPr>
        <w:ind w:left="1070" w:hanging="360"/>
      </w:pPr>
      <w:rPr>
        <w:rFonts w:hint="default"/>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39">
    <w:nsid w:val="59931E94"/>
    <w:multiLevelType w:val="hybridMultilevel"/>
    <w:tmpl w:val="874CE668"/>
    <w:lvl w:ilvl="0" w:tplc="E724DC88">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D7D4A"/>
    <w:multiLevelType w:val="multilevel"/>
    <w:tmpl w:val="C6845FCC"/>
    <w:lvl w:ilvl="0">
      <w:start w:val="3"/>
      <w:numFmt w:val="decimal"/>
      <w:lvlText w:val="%1."/>
      <w:lvlJc w:val="left"/>
      <w:pPr>
        <w:ind w:left="465" w:hanging="465"/>
      </w:pPr>
      <w:rPr>
        <w:rFonts w:hint="default"/>
      </w:rPr>
    </w:lvl>
    <w:lvl w:ilvl="1">
      <w:start w:val="1"/>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590" w:hanging="180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41">
    <w:nsid w:val="5F5B6152"/>
    <w:multiLevelType w:val="hybridMultilevel"/>
    <w:tmpl w:val="B1A0D03E"/>
    <w:lvl w:ilvl="0" w:tplc="19A2DAB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4155903"/>
    <w:multiLevelType w:val="hybridMultilevel"/>
    <w:tmpl w:val="402A1A58"/>
    <w:lvl w:ilvl="0" w:tplc="E724DC88">
      <w:start w:val="1"/>
      <w:numFmt w:val="bullet"/>
      <w:lvlText w:val="-"/>
      <w:lvlJc w:val="left"/>
      <w:pPr>
        <w:ind w:left="720" w:hanging="360"/>
      </w:pPr>
      <w:rPr>
        <w:rFonts w:ascii="Times New Roman" w:eastAsiaTheme="minorEastAsia" w:hAnsi="Times New Roman" w:cs="Times New Roman" w:hint="default"/>
      </w:rPr>
    </w:lvl>
    <w:lvl w:ilvl="1" w:tplc="F9BAF070">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A62B99"/>
    <w:multiLevelType w:val="hybridMultilevel"/>
    <w:tmpl w:val="B3204F08"/>
    <w:lvl w:ilvl="0" w:tplc="E724DC88">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7D472D3"/>
    <w:multiLevelType w:val="hybridMultilevel"/>
    <w:tmpl w:val="CC8A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D02EC4"/>
    <w:multiLevelType w:val="hybridMultilevel"/>
    <w:tmpl w:val="C1103410"/>
    <w:lvl w:ilvl="0" w:tplc="DEC6E850">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F20717C"/>
    <w:multiLevelType w:val="hybridMultilevel"/>
    <w:tmpl w:val="20B076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E85613"/>
    <w:multiLevelType w:val="hybridMultilevel"/>
    <w:tmpl w:val="74402B10"/>
    <w:lvl w:ilvl="0" w:tplc="AA60AE7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A84CF3"/>
    <w:multiLevelType w:val="hybridMultilevel"/>
    <w:tmpl w:val="779C26C8"/>
    <w:lvl w:ilvl="0" w:tplc="E724DC88">
      <w:start w:val="1"/>
      <w:numFmt w:val="bullet"/>
      <w:lvlText w:val="-"/>
      <w:lvlJc w:val="left"/>
      <w:pPr>
        <w:ind w:left="720" w:hanging="360"/>
      </w:pPr>
      <w:rPr>
        <w:rFonts w:ascii="Times New Roman" w:eastAsiaTheme="minorEastAsia" w:hAnsi="Times New Roman" w:cs="Times New Roman" w:hint="default"/>
      </w:rPr>
    </w:lvl>
    <w:lvl w:ilvl="1" w:tplc="F9BAF070">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1B5384"/>
    <w:multiLevelType w:val="hybridMultilevel"/>
    <w:tmpl w:val="763A02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9754F79"/>
    <w:multiLevelType w:val="hybridMultilevel"/>
    <w:tmpl w:val="1AA8F3DA"/>
    <w:lvl w:ilvl="0" w:tplc="042A0005">
      <w:start w:val="1"/>
      <w:numFmt w:val="bullet"/>
      <w:lvlText w:val=""/>
      <w:lvlJc w:val="left"/>
      <w:pPr>
        <w:tabs>
          <w:tab w:val="num" w:pos="1320"/>
        </w:tabs>
        <w:ind w:left="1320" w:hanging="360"/>
      </w:pPr>
      <w:rPr>
        <w:rFonts w:ascii="Wingdings" w:hAnsi="Wingdings" w:hint="default"/>
      </w:rPr>
    </w:lvl>
    <w:lvl w:ilvl="1" w:tplc="042A0003" w:tentative="1">
      <w:start w:val="1"/>
      <w:numFmt w:val="bullet"/>
      <w:lvlText w:val="o"/>
      <w:lvlJc w:val="left"/>
      <w:pPr>
        <w:tabs>
          <w:tab w:val="num" w:pos="2040"/>
        </w:tabs>
        <w:ind w:left="2040" w:hanging="360"/>
      </w:pPr>
      <w:rPr>
        <w:rFonts w:ascii="Courier New" w:hAnsi="Courier New" w:cs="Courier New" w:hint="default"/>
      </w:rPr>
    </w:lvl>
    <w:lvl w:ilvl="2" w:tplc="042A0005" w:tentative="1">
      <w:start w:val="1"/>
      <w:numFmt w:val="bullet"/>
      <w:lvlText w:val=""/>
      <w:lvlJc w:val="left"/>
      <w:pPr>
        <w:tabs>
          <w:tab w:val="num" w:pos="2760"/>
        </w:tabs>
        <w:ind w:left="2760" w:hanging="360"/>
      </w:pPr>
      <w:rPr>
        <w:rFonts w:ascii="Wingdings" w:hAnsi="Wingdings" w:hint="default"/>
      </w:rPr>
    </w:lvl>
    <w:lvl w:ilvl="3" w:tplc="042A0001" w:tentative="1">
      <w:start w:val="1"/>
      <w:numFmt w:val="bullet"/>
      <w:lvlText w:val=""/>
      <w:lvlJc w:val="left"/>
      <w:pPr>
        <w:tabs>
          <w:tab w:val="num" w:pos="3480"/>
        </w:tabs>
        <w:ind w:left="3480" w:hanging="360"/>
      </w:pPr>
      <w:rPr>
        <w:rFonts w:ascii="Symbol" w:hAnsi="Symbol" w:hint="default"/>
      </w:rPr>
    </w:lvl>
    <w:lvl w:ilvl="4" w:tplc="042A0003" w:tentative="1">
      <w:start w:val="1"/>
      <w:numFmt w:val="bullet"/>
      <w:lvlText w:val="o"/>
      <w:lvlJc w:val="left"/>
      <w:pPr>
        <w:tabs>
          <w:tab w:val="num" w:pos="4200"/>
        </w:tabs>
        <w:ind w:left="4200" w:hanging="360"/>
      </w:pPr>
      <w:rPr>
        <w:rFonts w:ascii="Courier New" w:hAnsi="Courier New" w:cs="Courier New" w:hint="default"/>
      </w:rPr>
    </w:lvl>
    <w:lvl w:ilvl="5" w:tplc="042A0005" w:tentative="1">
      <w:start w:val="1"/>
      <w:numFmt w:val="bullet"/>
      <w:lvlText w:val=""/>
      <w:lvlJc w:val="left"/>
      <w:pPr>
        <w:tabs>
          <w:tab w:val="num" w:pos="4920"/>
        </w:tabs>
        <w:ind w:left="4920" w:hanging="360"/>
      </w:pPr>
      <w:rPr>
        <w:rFonts w:ascii="Wingdings" w:hAnsi="Wingdings" w:hint="default"/>
      </w:rPr>
    </w:lvl>
    <w:lvl w:ilvl="6" w:tplc="042A0001" w:tentative="1">
      <w:start w:val="1"/>
      <w:numFmt w:val="bullet"/>
      <w:lvlText w:val=""/>
      <w:lvlJc w:val="left"/>
      <w:pPr>
        <w:tabs>
          <w:tab w:val="num" w:pos="5640"/>
        </w:tabs>
        <w:ind w:left="5640" w:hanging="360"/>
      </w:pPr>
      <w:rPr>
        <w:rFonts w:ascii="Symbol" w:hAnsi="Symbol" w:hint="default"/>
      </w:rPr>
    </w:lvl>
    <w:lvl w:ilvl="7" w:tplc="042A0003" w:tentative="1">
      <w:start w:val="1"/>
      <w:numFmt w:val="bullet"/>
      <w:lvlText w:val="o"/>
      <w:lvlJc w:val="left"/>
      <w:pPr>
        <w:tabs>
          <w:tab w:val="num" w:pos="6360"/>
        </w:tabs>
        <w:ind w:left="6360" w:hanging="360"/>
      </w:pPr>
      <w:rPr>
        <w:rFonts w:ascii="Courier New" w:hAnsi="Courier New" w:cs="Courier New" w:hint="default"/>
      </w:rPr>
    </w:lvl>
    <w:lvl w:ilvl="8" w:tplc="042A0005" w:tentative="1">
      <w:start w:val="1"/>
      <w:numFmt w:val="bullet"/>
      <w:lvlText w:val=""/>
      <w:lvlJc w:val="left"/>
      <w:pPr>
        <w:tabs>
          <w:tab w:val="num" w:pos="7080"/>
        </w:tabs>
        <w:ind w:left="7080" w:hanging="360"/>
      </w:pPr>
      <w:rPr>
        <w:rFonts w:ascii="Wingdings" w:hAnsi="Wingdings" w:hint="default"/>
      </w:rPr>
    </w:lvl>
  </w:abstractNum>
  <w:abstractNum w:abstractNumId="51">
    <w:nsid w:val="7C1D2BCB"/>
    <w:multiLevelType w:val="hybridMultilevel"/>
    <w:tmpl w:val="E0F49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016854"/>
    <w:multiLevelType w:val="hybridMultilevel"/>
    <w:tmpl w:val="332ECB18"/>
    <w:lvl w:ilvl="0" w:tplc="0616B9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0"/>
  </w:num>
  <w:num w:numId="3">
    <w:abstractNumId w:val="41"/>
  </w:num>
  <w:num w:numId="4">
    <w:abstractNumId w:val="21"/>
  </w:num>
  <w:num w:numId="5">
    <w:abstractNumId w:val="52"/>
  </w:num>
  <w:num w:numId="6">
    <w:abstractNumId w:val="51"/>
  </w:num>
  <w:num w:numId="7">
    <w:abstractNumId w:val="33"/>
  </w:num>
  <w:num w:numId="8">
    <w:abstractNumId w:val="46"/>
  </w:num>
  <w:num w:numId="9">
    <w:abstractNumId w:val="4"/>
  </w:num>
  <w:num w:numId="10">
    <w:abstractNumId w:val="12"/>
  </w:num>
  <w:num w:numId="11">
    <w:abstractNumId w:val="36"/>
  </w:num>
  <w:num w:numId="12">
    <w:abstractNumId w:val="45"/>
  </w:num>
  <w:num w:numId="13">
    <w:abstractNumId w:val="6"/>
  </w:num>
  <w:num w:numId="14">
    <w:abstractNumId w:val="38"/>
  </w:num>
  <w:num w:numId="15">
    <w:abstractNumId w:val="7"/>
  </w:num>
  <w:num w:numId="16">
    <w:abstractNumId w:val="17"/>
  </w:num>
  <w:num w:numId="17">
    <w:abstractNumId w:val="13"/>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50"/>
  </w:num>
  <w:num w:numId="21">
    <w:abstractNumId w:val="14"/>
  </w:num>
  <w:num w:numId="22">
    <w:abstractNumId w:val="34"/>
  </w:num>
  <w:num w:numId="23">
    <w:abstractNumId w:val="3"/>
  </w:num>
  <w:num w:numId="24">
    <w:abstractNumId w:val="25"/>
  </w:num>
  <w:num w:numId="25">
    <w:abstractNumId w:val="29"/>
  </w:num>
  <w:num w:numId="26">
    <w:abstractNumId w:val="19"/>
  </w:num>
  <w:num w:numId="27">
    <w:abstractNumId w:val="39"/>
  </w:num>
  <w:num w:numId="28">
    <w:abstractNumId w:val="42"/>
  </w:num>
  <w:num w:numId="29">
    <w:abstractNumId w:val="43"/>
  </w:num>
  <w:num w:numId="30">
    <w:abstractNumId w:val="9"/>
  </w:num>
  <w:num w:numId="31">
    <w:abstractNumId w:val="22"/>
  </w:num>
  <w:num w:numId="32">
    <w:abstractNumId w:val="31"/>
  </w:num>
  <w:num w:numId="33">
    <w:abstractNumId w:val="35"/>
  </w:num>
  <w:num w:numId="34">
    <w:abstractNumId w:val="1"/>
  </w:num>
  <w:num w:numId="35">
    <w:abstractNumId w:val="48"/>
  </w:num>
  <w:num w:numId="36">
    <w:abstractNumId w:val="11"/>
  </w:num>
  <w:num w:numId="37">
    <w:abstractNumId w:val="5"/>
  </w:num>
  <w:num w:numId="38">
    <w:abstractNumId w:val="40"/>
  </w:num>
  <w:num w:numId="39">
    <w:abstractNumId w:val="18"/>
  </w:num>
  <w:num w:numId="40">
    <w:abstractNumId w:val="23"/>
  </w:num>
  <w:num w:numId="41">
    <w:abstractNumId w:val="16"/>
  </w:num>
  <w:num w:numId="42">
    <w:abstractNumId w:val="44"/>
  </w:num>
  <w:num w:numId="43">
    <w:abstractNumId w:val="15"/>
  </w:num>
  <w:num w:numId="44">
    <w:abstractNumId w:val="27"/>
  </w:num>
  <w:num w:numId="45">
    <w:abstractNumId w:val="26"/>
  </w:num>
  <w:num w:numId="46">
    <w:abstractNumId w:val="8"/>
  </w:num>
  <w:num w:numId="47">
    <w:abstractNumId w:val="2"/>
  </w:num>
  <w:num w:numId="48">
    <w:abstractNumId w:val="37"/>
  </w:num>
  <w:num w:numId="49">
    <w:abstractNumId w:val="0"/>
  </w:num>
  <w:num w:numId="50">
    <w:abstractNumId w:val="49"/>
  </w:num>
  <w:num w:numId="51">
    <w:abstractNumId w:val="47"/>
  </w:num>
  <w:num w:numId="52">
    <w:abstractNumId w:val="24"/>
  </w:num>
  <w:num w:numId="5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vz2995de9re8ezzpq5v2fnpesvr5ftxxtp&quot;&gt;dịch tễ Down&lt;record-ids&gt;&lt;item&gt;1095&lt;/item&gt;&lt;item&gt;1096&lt;/item&gt;&lt;item&gt;1097&lt;/item&gt;&lt;item&gt;1098&lt;/item&gt;&lt;item&gt;1100&lt;/item&gt;&lt;item&gt;1101&lt;/item&gt;&lt;item&gt;1102&lt;/item&gt;&lt;item&gt;1103&lt;/item&gt;&lt;item&gt;1104&lt;/item&gt;&lt;item&gt;1106&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0&lt;/item&gt;&lt;item&gt;1131&lt;/item&gt;&lt;item&gt;1132&lt;/item&gt;&lt;item&gt;1133&lt;/item&gt;&lt;item&gt;1136&lt;/item&gt;&lt;item&gt;1137&lt;/item&gt;&lt;item&gt;1139&lt;/item&gt;&lt;item&gt;1140&lt;/item&gt;&lt;item&gt;1141&lt;/item&gt;&lt;item&gt;1142&lt;/item&gt;&lt;item&gt;1143&lt;/item&gt;&lt;item&gt;1144&lt;/item&gt;&lt;item&gt;1145&lt;/item&gt;&lt;item&gt;1146&lt;/item&gt;&lt;item&gt;1147&lt;/item&gt;&lt;item&gt;1148&lt;/item&gt;&lt;/record-ids&gt;&lt;/item&gt;&lt;/Libraries&gt;"/>
  </w:docVars>
  <w:rsids>
    <w:rsidRoot w:val="00C15EFD"/>
    <w:rsid w:val="00000339"/>
    <w:rsid w:val="00000B6F"/>
    <w:rsid w:val="00003211"/>
    <w:rsid w:val="00004EDD"/>
    <w:rsid w:val="00010108"/>
    <w:rsid w:val="0001139C"/>
    <w:rsid w:val="000116ED"/>
    <w:rsid w:val="00012889"/>
    <w:rsid w:val="0001407A"/>
    <w:rsid w:val="00014552"/>
    <w:rsid w:val="00014B47"/>
    <w:rsid w:val="000150EC"/>
    <w:rsid w:val="00015660"/>
    <w:rsid w:val="0001618B"/>
    <w:rsid w:val="00016230"/>
    <w:rsid w:val="0002052E"/>
    <w:rsid w:val="00021272"/>
    <w:rsid w:val="00021559"/>
    <w:rsid w:val="00021DD3"/>
    <w:rsid w:val="00022CD4"/>
    <w:rsid w:val="00023335"/>
    <w:rsid w:val="00023A7A"/>
    <w:rsid w:val="00023B6A"/>
    <w:rsid w:val="000244C9"/>
    <w:rsid w:val="00024A2A"/>
    <w:rsid w:val="00026962"/>
    <w:rsid w:val="00033185"/>
    <w:rsid w:val="00036F8C"/>
    <w:rsid w:val="00040507"/>
    <w:rsid w:val="00041D66"/>
    <w:rsid w:val="00042A6B"/>
    <w:rsid w:val="00042BDF"/>
    <w:rsid w:val="000434B9"/>
    <w:rsid w:val="00046815"/>
    <w:rsid w:val="00050BF0"/>
    <w:rsid w:val="00051057"/>
    <w:rsid w:val="00051E17"/>
    <w:rsid w:val="00052326"/>
    <w:rsid w:val="00053150"/>
    <w:rsid w:val="00057A28"/>
    <w:rsid w:val="00061604"/>
    <w:rsid w:val="00062A33"/>
    <w:rsid w:val="00063599"/>
    <w:rsid w:val="000639CF"/>
    <w:rsid w:val="00066DF6"/>
    <w:rsid w:val="0006790B"/>
    <w:rsid w:val="0007048E"/>
    <w:rsid w:val="00071083"/>
    <w:rsid w:val="0007178C"/>
    <w:rsid w:val="00071B83"/>
    <w:rsid w:val="00071C67"/>
    <w:rsid w:val="00072049"/>
    <w:rsid w:val="000736F7"/>
    <w:rsid w:val="00073808"/>
    <w:rsid w:val="00074F35"/>
    <w:rsid w:val="00076CA9"/>
    <w:rsid w:val="00076ECB"/>
    <w:rsid w:val="0008063C"/>
    <w:rsid w:val="000835DD"/>
    <w:rsid w:val="00086BBA"/>
    <w:rsid w:val="000877DA"/>
    <w:rsid w:val="00087FBB"/>
    <w:rsid w:val="000903BF"/>
    <w:rsid w:val="00090702"/>
    <w:rsid w:val="0009158A"/>
    <w:rsid w:val="00091DF4"/>
    <w:rsid w:val="00092AC4"/>
    <w:rsid w:val="00092FB4"/>
    <w:rsid w:val="00094F47"/>
    <w:rsid w:val="00095AC4"/>
    <w:rsid w:val="00096344"/>
    <w:rsid w:val="00097775"/>
    <w:rsid w:val="000A0806"/>
    <w:rsid w:val="000A19F3"/>
    <w:rsid w:val="000A2232"/>
    <w:rsid w:val="000A391A"/>
    <w:rsid w:val="000A3C2B"/>
    <w:rsid w:val="000A514C"/>
    <w:rsid w:val="000B1629"/>
    <w:rsid w:val="000B1BC7"/>
    <w:rsid w:val="000B267F"/>
    <w:rsid w:val="000B2A86"/>
    <w:rsid w:val="000B2C90"/>
    <w:rsid w:val="000B3322"/>
    <w:rsid w:val="000B410D"/>
    <w:rsid w:val="000B5BD4"/>
    <w:rsid w:val="000B609D"/>
    <w:rsid w:val="000B6EA8"/>
    <w:rsid w:val="000B7052"/>
    <w:rsid w:val="000B7D61"/>
    <w:rsid w:val="000B7FCC"/>
    <w:rsid w:val="000C07AB"/>
    <w:rsid w:val="000C0875"/>
    <w:rsid w:val="000C0A54"/>
    <w:rsid w:val="000C1B1A"/>
    <w:rsid w:val="000C22A5"/>
    <w:rsid w:val="000C2C3D"/>
    <w:rsid w:val="000C3FB5"/>
    <w:rsid w:val="000C42C6"/>
    <w:rsid w:val="000C5D30"/>
    <w:rsid w:val="000C5FD4"/>
    <w:rsid w:val="000C619F"/>
    <w:rsid w:val="000C6F7D"/>
    <w:rsid w:val="000C77A7"/>
    <w:rsid w:val="000D0801"/>
    <w:rsid w:val="000D265B"/>
    <w:rsid w:val="000D3862"/>
    <w:rsid w:val="000D3A58"/>
    <w:rsid w:val="000D60F9"/>
    <w:rsid w:val="000E0B7F"/>
    <w:rsid w:val="000E2235"/>
    <w:rsid w:val="000E2855"/>
    <w:rsid w:val="000E6834"/>
    <w:rsid w:val="000E68B6"/>
    <w:rsid w:val="000E6ADA"/>
    <w:rsid w:val="000F07C4"/>
    <w:rsid w:val="000F105D"/>
    <w:rsid w:val="000F39ED"/>
    <w:rsid w:val="000F5942"/>
    <w:rsid w:val="000F5982"/>
    <w:rsid w:val="000F604E"/>
    <w:rsid w:val="00102F22"/>
    <w:rsid w:val="00103765"/>
    <w:rsid w:val="001037A1"/>
    <w:rsid w:val="001037F9"/>
    <w:rsid w:val="001042A5"/>
    <w:rsid w:val="00104CA9"/>
    <w:rsid w:val="00105FA0"/>
    <w:rsid w:val="001107EE"/>
    <w:rsid w:val="00112C9D"/>
    <w:rsid w:val="00113DAB"/>
    <w:rsid w:val="00113EA7"/>
    <w:rsid w:val="001164CD"/>
    <w:rsid w:val="00116AEB"/>
    <w:rsid w:val="001176A7"/>
    <w:rsid w:val="00120295"/>
    <w:rsid w:val="0012123E"/>
    <w:rsid w:val="001213E2"/>
    <w:rsid w:val="00123F27"/>
    <w:rsid w:val="0012473C"/>
    <w:rsid w:val="00125479"/>
    <w:rsid w:val="00127151"/>
    <w:rsid w:val="0012733C"/>
    <w:rsid w:val="001326F9"/>
    <w:rsid w:val="001331B1"/>
    <w:rsid w:val="00133E6E"/>
    <w:rsid w:val="001343CA"/>
    <w:rsid w:val="00134ADF"/>
    <w:rsid w:val="0013560C"/>
    <w:rsid w:val="00135A5F"/>
    <w:rsid w:val="00136B5D"/>
    <w:rsid w:val="00136D5C"/>
    <w:rsid w:val="00136EAE"/>
    <w:rsid w:val="001370C8"/>
    <w:rsid w:val="001401FF"/>
    <w:rsid w:val="00141D25"/>
    <w:rsid w:val="0014221D"/>
    <w:rsid w:val="00144854"/>
    <w:rsid w:val="00146D8C"/>
    <w:rsid w:val="001546F7"/>
    <w:rsid w:val="00154D6B"/>
    <w:rsid w:val="00156F01"/>
    <w:rsid w:val="00157033"/>
    <w:rsid w:val="00157750"/>
    <w:rsid w:val="00157FD2"/>
    <w:rsid w:val="001603DC"/>
    <w:rsid w:val="0016064F"/>
    <w:rsid w:val="001612E7"/>
    <w:rsid w:val="001614C7"/>
    <w:rsid w:val="00164C4B"/>
    <w:rsid w:val="00164DDD"/>
    <w:rsid w:val="00164EFD"/>
    <w:rsid w:val="00165DBE"/>
    <w:rsid w:val="001663F4"/>
    <w:rsid w:val="001673FD"/>
    <w:rsid w:val="00167BDC"/>
    <w:rsid w:val="00167D88"/>
    <w:rsid w:val="001700EC"/>
    <w:rsid w:val="001705AB"/>
    <w:rsid w:val="00171D84"/>
    <w:rsid w:val="00173316"/>
    <w:rsid w:val="00173AB3"/>
    <w:rsid w:val="00173C32"/>
    <w:rsid w:val="00173D24"/>
    <w:rsid w:val="00175611"/>
    <w:rsid w:val="00180A1E"/>
    <w:rsid w:val="00181CE9"/>
    <w:rsid w:val="001825A0"/>
    <w:rsid w:val="00182E8E"/>
    <w:rsid w:val="00183D75"/>
    <w:rsid w:val="00186D1E"/>
    <w:rsid w:val="0018725D"/>
    <w:rsid w:val="001924A1"/>
    <w:rsid w:val="00193A3C"/>
    <w:rsid w:val="00193CB6"/>
    <w:rsid w:val="00194043"/>
    <w:rsid w:val="00195265"/>
    <w:rsid w:val="00197936"/>
    <w:rsid w:val="00197DD7"/>
    <w:rsid w:val="001A09E5"/>
    <w:rsid w:val="001A0FF2"/>
    <w:rsid w:val="001A159C"/>
    <w:rsid w:val="001A3721"/>
    <w:rsid w:val="001A637C"/>
    <w:rsid w:val="001B012A"/>
    <w:rsid w:val="001B31B1"/>
    <w:rsid w:val="001B338C"/>
    <w:rsid w:val="001B3D49"/>
    <w:rsid w:val="001B421D"/>
    <w:rsid w:val="001B4692"/>
    <w:rsid w:val="001B525D"/>
    <w:rsid w:val="001B665C"/>
    <w:rsid w:val="001B7CA2"/>
    <w:rsid w:val="001C1A61"/>
    <w:rsid w:val="001C3CEB"/>
    <w:rsid w:val="001C43E4"/>
    <w:rsid w:val="001C6538"/>
    <w:rsid w:val="001C773E"/>
    <w:rsid w:val="001D0BC2"/>
    <w:rsid w:val="001D2C55"/>
    <w:rsid w:val="001D35D6"/>
    <w:rsid w:val="001D6953"/>
    <w:rsid w:val="001D70A9"/>
    <w:rsid w:val="001E00D8"/>
    <w:rsid w:val="001E139D"/>
    <w:rsid w:val="001E3113"/>
    <w:rsid w:val="001E3822"/>
    <w:rsid w:val="001E56D1"/>
    <w:rsid w:val="001E5885"/>
    <w:rsid w:val="001E6A02"/>
    <w:rsid w:val="001F19E2"/>
    <w:rsid w:val="001F1FCF"/>
    <w:rsid w:val="001F36EB"/>
    <w:rsid w:val="001F4263"/>
    <w:rsid w:val="001F4CAE"/>
    <w:rsid w:val="001F4E72"/>
    <w:rsid w:val="001F7A4E"/>
    <w:rsid w:val="001F7F55"/>
    <w:rsid w:val="002003D1"/>
    <w:rsid w:val="002034D1"/>
    <w:rsid w:val="0020389F"/>
    <w:rsid w:val="00204C10"/>
    <w:rsid w:val="00206E52"/>
    <w:rsid w:val="00210C22"/>
    <w:rsid w:val="0021195F"/>
    <w:rsid w:val="00213887"/>
    <w:rsid w:val="00214A79"/>
    <w:rsid w:val="00214C02"/>
    <w:rsid w:val="0021575E"/>
    <w:rsid w:val="00216DBF"/>
    <w:rsid w:val="002174B1"/>
    <w:rsid w:val="0022058E"/>
    <w:rsid w:val="0022091C"/>
    <w:rsid w:val="00220AF7"/>
    <w:rsid w:val="00220FB0"/>
    <w:rsid w:val="00221870"/>
    <w:rsid w:val="00221899"/>
    <w:rsid w:val="00221B22"/>
    <w:rsid w:val="002221D9"/>
    <w:rsid w:val="00222260"/>
    <w:rsid w:val="00222509"/>
    <w:rsid w:val="00222BCE"/>
    <w:rsid w:val="002236BE"/>
    <w:rsid w:val="00223B13"/>
    <w:rsid w:val="00224752"/>
    <w:rsid w:val="0022498C"/>
    <w:rsid w:val="00224DB9"/>
    <w:rsid w:val="002250F2"/>
    <w:rsid w:val="00225516"/>
    <w:rsid w:val="002258BF"/>
    <w:rsid w:val="00226545"/>
    <w:rsid w:val="00227535"/>
    <w:rsid w:val="00227677"/>
    <w:rsid w:val="0023139A"/>
    <w:rsid w:val="00231F4D"/>
    <w:rsid w:val="0023227D"/>
    <w:rsid w:val="00232C87"/>
    <w:rsid w:val="002336D5"/>
    <w:rsid w:val="002345AD"/>
    <w:rsid w:val="00235F83"/>
    <w:rsid w:val="00237DF6"/>
    <w:rsid w:val="002433A4"/>
    <w:rsid w:val="00244088"/>
    <w:rsid w:val="0024438A"/>
    <w:rsid w:val="00244946"/>
    <w:rsid w:val="00245DD8"/>
    <w:rsid w:val="00246278"/>
    <w:rsid w:val="00247D68"/>
    <w:rsid w:val="00250B9B"/>
    <w:rsid w:val="002532E2"/>
    <w:rsid w:val="00254520"/>
    <w:rsid w:val="002551B8"/>
    <w:rsid w:val="0026012A"/>
    <w:rsid w:val="00260ABD"/>
    <w:rsid w:val="00262749"/>
    <w:rsid w:val="002631DC"/>
    <w:rsid w:val="002653D4"/>
    <w:rsid w:val="0026579D"/>
    <w:rsid w:val="002664DE"/>
    <w:rsid w:val="00267849"/>
    <w:rsid w:val="0027241C"/>
    <w:rsid w:val="00274A4D"/>
    <w:rsid w:val="002755D5"/>
    <w:rsid w:val="0027649B"/>
    <w:rsid w:val="00276627"/>
    <w:rsid w:val="002803FE"/>
    <w:rsid w:val="002808EB"/>
    <w:rsid w:val="00280DA3"/>
    <w:rsid w:val="00282BB3"/>
    <w:rsid w:val="00283817"/>
    <w:rsid w:val="0028587D"/>
    <w:rsid w:val="00286E04"/>
    <w:rsid w:val="002914CB"/>
    <w:rsid w:val="00291D16"/>
    <w:rsid w:val="00292D25"/>
    <w:rsid w:val="002935F6"/>
    <w:rsid w:val="00296E64"/>
    <w:rsid w:val="002A06CC"/>
    <w:rsid w:val="002A16FE"/>
    <w:rsid w:val="002A343E"/>
    <w:rsid w:val="002A4C5F"/>
    <w:rsid w:val="002A5757"/>
    <w:rsid w:val="002A7C8D"/>
    <w:rsid w:val="002B0F84"/>
    <w:rsid w:val="002B23E5"/>
    <w:rsid w:val="002B6F97"/>
    <w:rsid w:val="002C052E"/>
    <w:rsid w:val="002C05AA"/>
    <w:rsid w:val="002C097C"/>
    <w:rsid w:val="002C0D2E"/>
    <w:rsid w:val="002C114E"/>
    <w:rsid w:val="002C14CA"/>
    <w:rsid w:val="002C153E"/>
    <w:rsid w:val="002C2846"/>
    <w:rsid w:val="002C2A14"/>
    <w:rsid w:val="002C3A12"/>
    <w:rsid w:val="002C4677"/>
    <w:rsid w:val="002C4D6E"/>
    <w:rsid w:val="002C5366"/>
    <w:rsid w:val="002C601C"/>
    <w:rsid w:val="002C6468"/>
    <w:rsid w:val="002D11C0"/>
    <w:rsid w:val="002D21AC"/>
    <w:rsid w:val="002D2830"/>
    <w:rsid w:val="002D44D8"/>
    <w:rsid w:val="002D534F"/>
    <w:rsid w:val="002D60B3"/>
    <w:rsid w:val="002D6B35"/>
    <w:rsid w:val="002D6D05"/>
    <w:rsid w:val="002D7E34"/>
    <w:rsid w:val="002E0735"/>
    <w:rsid w:val="002E239F"/>
    <w:rsid w:val="002E3400"/>
    <w:rsid w:val="002E38A4"/>
    <w:rsid w:val="002E4645"/>
    <w:rsid w:val="002E465D"/>
    <w:rsid w:val="002E56FF"/>
    <w:rsid w:val="002E718D"/>
    <w:rsid w:val="002E734D"/>
    <w:rsid w:val="002E7A1D"/>
    <w:rsid w:val="002F0CCB"/>
    <w:rsid w:val="002F153A"/>
    <w:rsid w:val="002F161A"/>
    <w:rsid w:val="002F1856"/>
    <w:rsid w:val="002F22F3"/>
    <w:rsid w:val="002F25D9"/>
    <w:rsid w:val="002F359B"/>
    <w:rsid w:val="002F3D14"/>
    <w:rsid w:val="002F5402"/>
    <w:rsid w:val="002F67A3"/>
    <w:rsid w:val="00300780"/>
    <w:rsid w:val="0030080A"/>
    <w:rsid w:val="0030084F"/>
    <w:rsid w:val="003008BC"/>
    <w:rsid w:val="00300E95"/>
    <w:rsid w:val="0030135B"/>
    <w:rsid w:val="003021CC"/>
    <w:rsid w:val="0030511E"/>
    <w:rsid w:val="00305E70"/>
    <w:rsid w:val="00305EC0"/>
    <w:rsid w:val="00305FB0"/>
    <w:rsid w:val="00306BD2"/>
    <w:rsid w:val="00307F11"/>
    <w:rsid w:val="0031094D"/>
    <w:rsid w:val="00312F7C"/>
    <w:rsid w:val="00313078"/>
    <w:rsid w:val="00314299"/>
    <w:rsid w:val="00315090"/>
    <w:rsid w:val="0031548E"/>
    <w:rsid w:val="00315E48"/>
    <w:rsid w:val="00320D08"/>
    <w:rsid w:val="0032118A"/>
    <w:rsid w:val="00321AA6"/>
    <w:rsid w:val="003224D5"/>
    <w:rsid w:val="003235BE"/>
    <w:rsid w:val="00323F74"/>
    <w:rsid w:val="0032426C"/>
    <w:rsid w:val="00324A36"/>
    <w:rsid w:val="00324BD1"/>
    <w:rsid w:val="003264EE"/>
    <w:rsid w:val="00330149"/>
    <w:rsid w:val="003312E4"/>
    <w:rsid w:val="003315AF"/>
    <w:rsid w:val="00334988"/>
    <w:rsid w:val="0033498A"/>
    <w:rsid w:val="00336015"/>
    <w:rsid w:val="00336029"/>
    <w:rsid w:val="00336FE3"/>
    <w:rsid w:val="00337223"/>
    <w:rsid w:val="0033747E"/>
    <w:rsid w:val="00337E64"/>
    <w:rsid w:val="0034165A"/>
    <w:rsid w:val="00341DC8"/>
    <w:rsid w:val="0034230E"/>
    <w:rsid w:val="003423A3"/>
    <w:rsid w:val="00342C27"/>
    <w:rsid w:val="00343E08"/>
    <w:rsid w:val="00345706"/>
    <w:rsid w:val="0035116A"/>
    <w:rsid w:val="00353B5E"/>
    <w:rsid w:val="0035498E"/>
    <w:rsid w:val="00354A0C"/>
    <w:rsid w:val="003551A7"/>
    <w:rsid w:val="00355BB7"/>
    <w:rsid w:val="00356F12"/>
    <w:rsid w:val="00357CCF"/>
    <w:rsid w:val="00360252"/>
    <w:rsid w:val="003644F4"/>
    <w:rsid w:val="00367E25"/>
    <w:rsid w:val="0037030A"/>
    <w:rsid w:val="00370473"/>
    <w:rsid w:val="003711D5"/>
    <w:rsid w:val="00371F26"/>
    <w:rsid w:val="00372948"/>
    <w:rsid w:val="00372DE3"/>
    <w:rsid w:val="0037321A"/>
    <w:rsid w:val="00373F88"/>
    <w:rsid w:val="0037558C"/>
    <w:rsid w:val="003759F8"/>
    <w:rsid w:val="00377336"/>
    <w:rsid w:val="00377C71"/>
    <w:rsid w:val="00380517"/>
    <w:rsid w:val="00382FCB"/>
    <w:rsid w:val="0038378E"/>
    <w:rsid w:val="0038395C"/>
    <w:rsid w:val="003844A4"/>
    <w:rsid w:val="00385142"/>
    <w:rsid w:val="00390400"/>
    <w:rsid w:val="0039090B"/>
    <w:rsid w:val="00390E34"/>
    <w:rsid w:val="003913DA"/>
    <w:rsid w:val="00392518"/>
    <w:rsid w:val="00392A99"/>
    <w:rsid w:val="00393FCC"/>
    <w:rsid w:val="00394F73"/>
    <w:rsid w:val="003952DF"/>
    <w:rsid w:val="0039576E"/>
    <w:rsid w:val="00396069"/>
    <w:rsid w:val="003960AE"/>
    <w:rsid w:val="00397068"/>
    <w:rsid w:val="003972EB"/>
    <w:rsid w:val="003A058A"/>
    <w:rsid w:val="003A0E3F"/>
    <w:rsid w:val="003A1C5F"/>
    <w:rsid w:val="003A1DF3"/>
    <w:rsid w:val="003A2AFF"/>
    <w:rsid w:val="003A3D74"/>
    <w:rsid w:val="003A4232"/>
    <w:rsid w:val="003A555D"/>
    <w:rsid w:val="003A71F0"/>
    <w:rsid w:val="003A786E"/>
    <w:rsid w:val="003B0614"/>
    <w:rsid w:val="003B1933"/>
    <w:rsid w:val="003B30D5"/>
    <w:rsid w:val="003B3728"/>
    <w:rsid w:val="003B5398"/>
    <w:rsid w:val="003B5988"/>
    <w:rsid w:val="003B5C92"/>
    <w:rsid w:val="003B6FC1"/>
    <w:rsid w:val="003C0580"/>
    <w:rsid w:val="003C189C"/>
    <w:rsid w:val="003C301E"/>
    <w:rsid w:val="003C3102"/>
    <w:rsid w:val="003C3DA8"/>
    <w:rsid w:val="003C57E6"/>
    <w:rsid w:val="003C68CE"/>
    <w:rsid w:val="003C719E"/>
    <w:rsid w:val="003C7761"/>
    <w:rsid w:val="003C7770"/>
    <w:rsid w:val="003D0199"/>
    <w:rsid w:val="003D0EDC"/>
    <w:rsid w:val="003D2A1D"/>
    <w:rsid w:val="003D3531"/>
    <w:rsid w:val="003D6B7B"/>
    <w:rsid w:val="003E0E86"/>
    <w:rsid w:val="003E1B7F"/>
    <w:rsid w:val="003E4D73"/>
    <w:rsid w:val="003E5EAE"/>
    <w:rsid w:val="003E6EC7"/>
    <w:rsid w:val="003F0D09"/>
    <w:rsid w:val="003F1122"/>
    <w:rsid w:val="003F2A48"/>
    <w:rsid w:val="003F4491"/>
    <w:rsid w:val="003F47FB"/>
    <w:rsid w:val="003F4B61"/>
    <w:rsid w:val="003F5D2E"/>
    <w:rsid w:val="00400185"/>
    <w:rsid w:val="00400A52"/>
    <w:rsid w:val="004013F7"/>
    <w:rsid w:val="00401774"/>
    <w:rsid w:val="00402A2B"/>
    <w:rsid w:val="0040503B"/>
    <w:rsid w:val="00405175"/>
    <w:rsid w:val="00405793"/>
    <w:rsid w:val="004058E9"/>
    <w:rsid w:val="00410258"/>
    <w:rsid w:val="00410A9F"/>
    <w:rsid w:val="0041414A"/>
    <w:rsid w:val="00414C24"/>
    <w:rsid w:val="0041505B"/>
    <w:rsid w:val="004153BC"/>
    <w:rsid w:val="00415575"/>
    <w:rsid w:val="00417989"/>
    <w:rsid w:val="00417BC7"/>
    <w:rsid w:val="00420052"/>
    <w:rsid w:val="00422882"/>
    <w:rsid w:val="00425979"/>
    <w:rsid w:val="00427EF3"/>
    <w:rsid w:val="004306EB"/>
    <w:rsid w:val="00433468"/>
    <w:rsid w:val="00433E9A"/>
    <w:rsid w:val="00434971"/>
    <w:rsid w:val="004362AB"/>
    <w:rsid w:val="00437BD5"/>
    <w:rsid w:val="004417B2"/>
    <w:rsid w:val="0044264B"/>
    <w:rsid w:val="0044291A"/>
    <w:rsid w:val="00443936"/>
    <w:rsid w:val="004445CA"/>
    <w:rsid w:val="004445CF"/>
    <w:rsid w:val="004445D5"/>
    <w:rsid w:val="004450C0"/>
    <w:rsid w:val="00446AB8"/>
    <w:rsid w:val="0045199D"/>
    <w:rsid w:val="0045286E"/>
    <w:rsid w:val="004532E3"/>
    <w:rsid w:val="004538D0"/>
    <w:rsid w:val="0045403C"/>
    <w:rsid w:val="00455535"/>
    <w:rsid w:val="00455D4D"/>
    <w:rsid w:val="00457150"/>
    <w:rsid w:val="00457FE2"/>
    <w:rsid w:val="004607B9"/>
    <w:rsid w:val="0046116B"/>
    <w:rsid w:val="00461C16"/>
    <w:rsid w:val="004705D1"/>
    <w:rsid w:val="004725E8"/>
    <w:rsid w:val="004731CC"/>
    <w:rsid w:val="00476F89"/>
    <w:rsid w:val="00480190"/>
    <w:rsid w:val="0048181E"/>
    <w:rsid w:val="00483C2A"/>
    <w:rsid w:val="00491DA4"/>
    <w:rsid w:val="00492D60"/>
    <w:rsid w:val="00493470"/>
    <w:rsid w:val="00493E55"/>
    <w:rsid w:val="00493F5F"/>
    <w:rsid w:val="00495019"/>
    <w:rsid w:val="00495B06"/>
    <w:rsid w:val="00497A80"/>
    <w:rsid w:val="004A2A26"/>
    <w:rsid w:val="004A4D86"/>
    <w:rsid w:val="004A5E97"/>
    <w:rsid w:val="004A6E9A"/>
    <w:rsid w:val="004A703E"/>
    <w:rsid w:val="004A79F9"/>
    <w:rsid w:val="004A7B63"/>
    <w:rsid w:val="004B02DA"/>
    <w:rsid w:val="004B1C22"/>
    <w:rsid w:val="004B1EDF"/>
    <w:rsid w:val="004B4073"/>
    <w:rsid w:val="004B40E5"/>
    <w:rsid w:val="004B434C"/>
    <w:rsid w:val="004B5FB8"/>
    <w:rsid w:val="004B6861"/>
    <w:rsid w:val="004B7493"/>
    <w:rsid w:val="004C3CAB"/>
    <w:rsid w:val="004C435F"/>
    <w:rsid w:val="004C5CBF"/>
    <w:rsid w:val="004D062F"/>
    <w:rsid w:val="004D09D4"/>
    <w:rsid w:val="004D1CF5"/>
    <w:rsid w:val="004D21D8"/>
    <w:rsid w:val="004D2B55"/>
    <w:rsid w:val="004D2C2D"/>
    <w:rsid w:val="004D307D"/>
    <w:rsid w:val="004D3673"/>
    <w:rsid w:val="004D3838"/>
    <w:rsid w:val="004D4DD9"/>
    <w:rsid w:val="004D61BA"/>
    <w:rsid w:val="004D7634"/>
    <w:rsid w:val="004E0374"/>
    <w:rsid w:val="004E09A0"/>
    <w:rsid w:val="004E46E2"/>
    <w:rsid w:val="004E4C24"/>
    <w:rsid w:val="004E4CA2"/>
    <w:rsid w:val="004E515C"/>
    <w:rsid w:val="004E5CD7"/>
    <w:rsid w:val="004E6854"/>
    <w:rsid w:val="004E7760"/>
    <w:rsid w:val="004E7C01"/>
    <w:rsid w:val="004F0A17"/>
    <w:rsid w:val="004F3125"/>
    <w:rsid w:val="004F351D"/>
    <w:rsid w:val="004F355C"/>
    <w:rsid w:val="004F4027"/>
    <w:rsid w:val="004F48A7"/>
    <w:rsid w:val="004F490F"/>
    <w:rsid w:val="004F6417"/>
    <w:rsid w:val="004F6A89"/>
    <w:rsid w:val="004F7F95"/>
    <w:rsid w:val="0050015C"/>
    <w:rsid w:val="00504098"/>
    <w:rsid w:val="005047D4"/>
    <w:rsid w:val="00505825"/>
    <w:rsid w:val="00506263"/>
    <w:rsid w:val="0051087F"/>
    <w:rsid w:val="00510F22"/>
    <w:rsid w:val="00512D44"/>
    <w:rsid w:val="00513280"/>
    <w:rsid w:val="00513479"/>
    <w:rsid w:val="00515393"/>
    <w:rsid w:val="00515AD4"/>
    <w:rsid w:val="005169C5"/>
    <w:rsid w:val="005205C3"/>
    <w:rsid w:val="00521593"/>
    <w:rsid w:val="00522DB9"/>
    <w:rsid w:val="00523EB4"/>
    <w:rsid w:val="00523F58"/>
    <w:rsid w:val="005274F9"/>
    <w:rsid w:val="00527977"/>
    <w:rsid w:val="00527FF0"/>
    <w:rsid w:val="005335C2"/>
    <w:rsid w:val="00534BD0"/>
    <w:rsid w:val="00534D52"/>
    <w:rsid w:val="005411E4"/>
    <w:rsid w:val="00541885"/>
    <w:rsid w:val="0054197F"/>
    <w:rsid w:val="00544AA4"/>
    <w:rsid w:val="005518F8"/>
    <w:rsid w:val="00555C0F"/>
    <w:rsid w:val="00560A9C"/>
    <w:rsid w:val="00560E9F"/>
    <w:rsid w:val="00561F44"/>
    <w:rsid w:val="00562304"/>
    <w:rsid w:val="00563565"/>
    <w:rsid w:val="00563A91"/>
    <w:rsid w:val="00565185"/>
    <w:rsid w:val="00565E08"/>
    <w:rsid w:val="00566BE1"/>
    <w:rsid w:val="00571D80"/>
    <w:rsid w:val="0057273F"/>
    <w:rsid w:val="0057334E"/>
    <w:rsid w:val="00574DE2"/>
    <w:rsid w:val="00574F23"/>
    <w:rsid w:val="005753AA"/>
    <w:rsid w:val="00580538"/>
    <w:rsid w:val="00581518"/>
    <w:rsid w:val="00581FB3"/>
    <w:rsid w:val="00582853"/>
    <w:rsid w:val="00583228"/>
    <w:rsid w:val="00583805"/>
    <w:rsid w:val="00584461"/>
    <w:rsid w:val="00585111"/>
    <w:rsid w:val="0058598A"/>
    <w:rsid w:val="005868E2"/>
    <w:rsid w:val="00586C64"/>
    <w:rsid w:val="00591463"/>
    <w:rsid w:val="00593488"/>
    <w:rsid w:val="005938F0"/>
    <w:rsid w:val="00594FE4"/>
    <w:rsid w:val="00595616"/>
    <w:rsid w:val="00595A44"/>
    <w:rsid w:val="00596709"/>
    <w:rsid w:val="005A1B51"/>
    <w:rsid w:val="005A4BC0"/>
    <w:rsid w:val="005A5B99"/>
    <w:rsid w:val="005A5CC0"/>
    <w:rsid w:val="005A78F2"/>
    <w:rsid w:val="005A7DEC"/>
    <w:rsid w:val="005B08B4"/>
    <w:rsid w:val="005B0C0A"/>
    <w:rsid w:val="005B1C23"/>
    <w:rsid w:val="005B20BF"/>
    <w:rsid w:val="005B7053"/>
    <w:rsid w:val="005B7161"/>
    <w:rsid w:val="005C0E8E"/>
    <w:rsid w:val="005C181A"/>
    <w:rsid w:val="005C2F14"/>
    <w:rsid w:val="005C33AB"/>
    <w:rsid w:val="005C35C7"/>
    <w:rsid w:val="005C41D9"/>
    <w:rsid w:val="005C470B"/>
    <w:rsid w:val="005C4CA0"/>
    <w:rsid w:val="005C5D49"/>
    <w:rsid w:val="005C609B"/>
    <w:rsid w:val="005C6642"/>
    <w:rsid w:val="005C67C4"/>
    <w:rsid w:val="005C7BDC"/>
    <w:rsid w:val="005D05FD"/>
    <w:rsid w:val="005D06E5"/>
    <w:rsid w:val="005D097C"/>
    <w:rsid w:val="005D0DAB"/>
    <w:rsid w:val="005D144F"/>
    <w:rsid w:val="005D268C"/>
    <w:rsid w:val="005D2AA5"/>
    <w:rsid w:val="005D31C2"/>
    <w:rsid w:val="005D4294"/>
    <w:rsid w:val="005D6163"/>
    <w:rsid w:val="005D6A87"/>
    <w:rsid w:val="005D6B62"/>
    <w:rsid w:val="005D713F"/>
    <w:rsid w:val="005D7738"/>
    <w:rsid w:val="005E0DAB"/>
    <w:rsid w:val="005E34C5"/>
    <w:rsid w:val="005E4D95"/>
    <w:rsid w:val="005E5D39"/>
    <w:rsid w:val="005E74DD"/>
    <w:rsid w:val="005F1E48"/>
    <w:rsid w:val="005F246A"/>
    <w:rsid w:val="005F2607"/>
    <w:rsid w:val="005F3B2C"/>
    <w:rsid w:val="005F3E43"/>
    <w:rsid w:val="005F4530"/>
    <w:rsid w:val="005F7986"/>
    <w:rsid w:val="005F7D5F"/>
    <w:rsid w:val="005F7D69"/>
    <w:rsid w:val="0060147D"/>
    <w:rsid w:val="006020B4"/>
    <w:rsid w:val="006040A6"/>
    <w:rsid w:val="006042DE"/>
    <w:rsid w:val="006044AC"/>
    <w:rsid w:val="00605899"/>
    <w:rsid w:val="00606481"/>
    <w:rsid w:val="00606747"/>
    <w:rsid w:val="00606AEC"/>
    <w:rsid w:val="00610764"/>
    <w:rsid w:val="006112A6"/>
    <w:rsid w:val="006117CF"/>
    <w:rsid w:val="0061530A"/>
    <w:rsid w:val="00617CC8"/>
    <w:rsid w:val="006209CE"/>
    <w:rsid w:val="006223FD"/>
    <w:rsid w:val="00622C4F"/>
    <w:rsid w:val="00622E18"/>
    <w:rsid w:val="00624AAD"/>
    <w:rsid w:val="0062563F"/>
    <w:rsid w:val="00626F13"/>
    <w:rsid w:val="0062736B"/>
    <w:rsid w:val="006276EB"/>
    <w:rsid w:val="00627EBD"/>
    <w:rsid w:val="00631BC7"/>
    <w:rsid w:val="00632E70"/>
    <w:rsid w:val="00635386"/>
    <w:rsid w:val="006355E8"/>
    <w:rsid w:val="006404B9"/>
    <w:rsid w:val="00641832"/>
    <w:rsid w:val="00643175"/>
    <w:rsid w:val="006440A7"/>
    <w:rsid w:val="006452B2"/>
    <w:rsid w:val="006500D9"/>
    <w:rsid w:val="00650800"/>
    <w:rsid w:val="0065108F"/>
    <w:rsid w:val="00651234"/>
    <w:rsid w:val="00651983"/>
    <w:rsid w:val="0065265E"/>
    <w:rsid w:val="006554FF"/>
    <w:rsid w:val="00656A67"/>
    <w:rsid w:val="00656DE5"/>
    <w:rsid w:val="00657810"/>
    <w:rsid w:val="0066128A"/>
    <w:rsid w:val="00662A5C"/>
    <w:rsid w:val="00662FD2"/>
    <w:rsid w:val="00663504"/>
    <w:rsid w:val="00664A73"/>
    <w:rsid w:val="00665DCD"/>
    <w:rsid w:val="006710E2"/>
    <w:rsid w:val="00671D6E"/>
    <w:rsid w:val="00672712"/>
    <w:rsid w:val="006743A6"/>
    <w:rsid w:val="00675278"/>
    <w:rsid w:val="00682C2C"/>
    <w:rsid w:val="006831A1"/>
    <w:rsid w:val="00685500"/>
    <w:rsid w:val="006901C1"/>
    <w:rsid w:val="0069337C"/>
    <w:rsid w:val="006941E6"/>
    <w:rsid w:val="00694814"/>
    <w:rsid w:val="00695523"/>
    <w:rsid w:val="00695676"/>
    <w:rsid w:val="0069575A"/>
    <w:rsid w:val="00695D98"/>
    <w:rsid w:val="006A0234"/>
    <w:rsid w:val="006A0F0D"/>
    <w:rsid w:val="006A13FA"/>
    <w:rsid w:val="006A16D3"/>
    <w:rsid w:val="006A690C"/>
    <w:rsid w:val="006A6E7F"/>
    <w:rsid w:val="006A738C"/>
    <w:rsid w:val="006B0554"/>
    <w:rsid w:val="006B18D6"/>
    <w:rsid w:val="006B1F33"/>
    <w:rsid w:val="006B22DB"/>
    <w:rsid w:val="006B3F84"/>
    <w:rsid w:val="006B5342"/>
    <w:rsid w:val="006B5558"/>
    <w:rsid w:val="006B5692"/>
    <w:rsid w:val="006B5798"/>
    <w:rsid w:val="006B65A1"/>
    <w:rsid w:val="006B6C26"/>
    <w:rsid w:val="006C04B2"/>
    <w:rsid w:val="006C144B"/>
    <w:rsid w:val="006C2617"/>
    <w:rsid w:val="006C3DEA"/>
    <w:rsid w:val="006C4B5C"/>
    <w:rsid w:val="006C4D76"/>
    <w:rsid w:val="006C50AA"/>
    <w:rsid w:val="006C5609"/>
    <w:rsid w:val="006C591E"/>
    <w:rsid w:val="006C62B6"/>
    <w:rsid w:val="006C6A96"/>
    <w:rsid w:val="006C7C6A"/>
    <w:rsid w:val="006D1269"/>
    <w:rsid w:val="006D3212"/>
    <w:rsid w:val="006D347C"/>
    <w:rsid w:val="006D3678"/>
    <w:rsid w:val="006D50FE"/>
    <w:rsid w:val="006D576F"/>
    <w:rsid w:val="006D61F3"/>
    <w:rsid w:val="006D648A"/>
    <w:rsid w:val="006D79AA"/>
    <w:rsid w:val="006E020F"/>
    <w:rsid w:val="006E13E6"/>
    <w:rsid w:val="006E1913"/>
    <w:rsid w:val="006E2ADD"/>
    <w:rsid w:val="006E36E9"/>
    <w:rsid w:val="006E691A"/>
    <w:rsid w:val="006E730B"/>
    <w:rsid w:val="006F146D"/>
    <w:rsid w:val="006F31F5"/>
    <w:rsid w:val="006F388E"/>
    <w:rsid w:val="006F3CFB"/>
    <w:rsid w:val="006F4D32"/>
    <w:rsid w:val="00700008"/>
    <w:rsid w:val="007007DA"/>
    <w:rsid w:val="00700995"/>
    <w:rsid w:val="0070262B"/>
    <w:rsid w:val="00704294"/>
    <w:rsid w:val="007043D4"/>
    <w:rsid w:val="00704412"/>
    <w:rsid w:val="007058D8"/>
    <w:rsid w:val="007062FF"/>
    <w:rsid w:val="00706EAC"/>
    <w:rsid w:val="00710683"/>
    <w:rsid w:val="00711024"/>
    <w:rsid w:val="00711B11"/>
    <w:rsid w:val="00712B73"/>
    <w:rsid w:val="00715EF3"/>
    <w:rsid w:val="0071601A"/>
    <w:rsid w:val="0071647D"/>
    <w:rsid w:val="0072052C"/>
    <w:rsid w:val="007211AE"/>
    <w:rsid w:val="00721596"/>
    <w:rsid w:val="0072353C"/>
    <w:rsid w:val="00723674"/>
    <w:rsid w:val="00724452"/>
    <w:rsid w:val="00724C3E"/>
    <w:rsid w:val="00725B3A"/>
    <w:rsid w:val="00726164"/>
    <w:rsid w:val="007261F9"/>
    <w:rsid w:val="007262CA"/>
    <w:rsid w:val="007265A6"/>
    <w:rsid w:val="0072677F"/>
    <w:rsid w:val="00727E64"/>
    <w:rsid w:val="00730199"/>
    <w:rsid w:val="00730D35"/>
    <w:rsid w:val="0073163C"/>
    <w:rsid w:val="00733396"/>
    <w:rsid w:val="0073392E"/>
    <w:rsid w:val="0073722F"/>
    <w:rsid w:val="00737AB7"/>
    <w:rsid w:val="00737B12"/>
    <w:rsid w:val="007401CA"/>
    <w:rsid w:val="00741CF4"/>
    <w:rsid w:val="0074278D"/>
    <w:rsid w:val="00742D00"/>
    <w:rsid w:val="00742ECD"/>
    <w:rsid w:val="00744847"/>
    <w:rsid w:val="00744E52"/>
    <w:rsid w:val="00744F83"/>
    <w:rsid w:val="0074620A"/>
    <w:rsid w:val="0074798D"/>
    <w:rsid w:val="00750077"/>
    <w:rsid w:val="00751DC7"/>
    <w:rsid w:val="007539CA"/>
    <w:rsid w:val="007552E6"/>
    <w:rsid w:val="00755F12"/>
    <w:rsid w:val="00756499"/>
    <w:rsid w:val="00756743"/>
    <w:rsid w:val="00760A7E"/>
    <w:rsid w:val="00761893"/>
    <w:rsid w:val="007618EB"/>
    <w:rsid w:val="0076496D"/>
    <w:rsid w:val="007676E8"/>
    <w:rsid w:val="0077004A"/>
    <w:rsid w:val="0077141A"/>
    <w:rsid w:val="00774826"/>
    <w:rsid w:val="007758D4"/>
    <w:rsid w:val="0077710C"/>
    <w:rsid w:val="00777550"/>
    <w:rsid w:val="00777FE0"/>
    <w:rsid w:val="00780704"/>
    <w:rsid w:val="00780F38"/>
    <w:rsid w:val="0078460B"/>
    <w:rsid w:val="007867F2"/>
    <w:rsid w:val="00786C36"/>
    <w:rsid w:val="0078715D"/>
    <w:rsid w:val="00794FD0"/>
    <w:rsid w:val="00795934"/>
    <w:rsid w:val="00797A42"/>
    <w:rsid w:val="007A0B23"/>
    <w:rsid w:val="007A0CB0"/>
    <w:rsid w:val="007A4A43"/>
    <w:rsid w:val="007B0406"/>
    <w:rsid w:val="007B13F2"/>
    <w:rsid w:val="007B1B16"/>
    <w:rsid w:val="007B2FAC"/>
    <w:rsid w:val="007B3035"/>
    <w:rsid w:val="007B3418"/>
    <w:rsid w:val="007B3B1E"/>
    <w:rsid w:val="007B3F5B"/>
    <w:rsid w:val="007B4777"/>
    <w:rsid w:val="007B4C31"/>
    <w:rsid w:val="007B4C81"/>
    <w:rsid w:val="007B4F0E"/>
    <w:rsid w:val="007B5AE0"/>
    <w:rsid w:val="007B69B9"/>
    <w:rsid w:val="007B7143"/>
    <w:rsid w:val="007B78C5"/>
    <w:rsid w:val="007C06A8"/>
    <w:rsid w:val="007C129E"/>
    <w:rsid w:val="007C2E02"/>
    <w:rsid w:val="007C3107"/>
    <w:rsid w:val="007C3625"/>
    <w:rsid w:val="007C38FC"/>
    <w:rsid w:val="007C3E4D"/>
    <w:rsid w:val="007C56B9"/>
    <w:rsid w:val="007C5819"/>
    <w:rsid w:val="007C60CE"/>
    <w:rsid w:val="007C66CA"/>
    <w:rsid w:val="007C6A40"/>
    <w:rsid w:val="007C6ADE"/>
    <w:rsid w:val="007C6DE6"/>
    <w:rsid w:val="007D115A"/>
    <w:rsid w:val="007D1387"/>
    <w:rsid w:val="007D47DB"/>
    <w:rsid w:val="007D4ED0"/>
    <w:rsid w:val="007D61DD"/>
    <w:rsid w:val="007D6537"/>
    <w:rsid w:val="007E1ADA"/>
    <w:rsid w:val="007E3BAE"/>
    <w:rsid w:val="007E4671"/>
    <w:rsid w:val="007E4D56"/>
    <w:rsid w:val="007E6185"/>
    <w:rsid w:val="007F1AB0"/>
    <w:rsid w:val="007F1BC2"/>
    <w:rsid w:val="007F2F4D"/>
    <w:rsid w:val="007F4322"/>
    <w:rsid w:val="007F5402"/>
    <w:rsid w:val="007F5F1B"/>
    <w:rsid w:val="007F60FE"/>
    <w:rsid w:val="007F7602"/>
    <w:rsid w:val="007F7979"/>
    <w:rsid w:val="00800889"/>
    <w:rsid w:val="008011B5"/>
    <w:rsid w:val="008029A3"/>
    <w:rsid w:val="00804E17"/>
    <w:rsid w:val="008059D0"/>
    <w:rsid w:val="00805B41"/>
    <w:rsid w:val="0080797B"/>
    <w:rsid w:val="00810959"/>
    <w:rsid w:val="00810C73"/>
    <w:rsid w:val="00810E06"/>
    <w:rsid w:val="00811EEA"/>
    <w:rsid w:val="0081219B"/>
    <w:rsid w:val="00812BA1"/>
    <w:rsid w:val="00814008"/>
    <w:rsid w:val="00814CF1"/>
    <w:rsid w:val="008170DD"/>
    <w:rsid w:val="0081749A"/>
    <w:rsid w:val="00820A6A"/>
    <w:rsid w:val="00821E81"/>
    <w:rsid w:val="008251F1"/>
    <w:rsid w:val="00826307"/>
    <w:rsid w:val="00827B4A"/>
    <w:rsid w:val="008306C1"/>
    <w:rsid w:val="0083073D"/>
    <w:rsid w:val="00832D89"/>
    <w:rsid w:val="00832E3C"/>
    <w:rsid w:val="008341EE"/>
    <w:rsid w:val="00841EF9"/>
    <w:rsid w:val="00842D56"/>
    <w:rsid w:val="0084326C"/>
    <w:rsid w:val="00844C1B"/>
    <w:rsid w:val="0084532D"/>
    <w:rsid w:val="00846B2A"/>
    <w:rsid w:val="00847656"/>
    <w:rsid w:val="008476EB"/>
    <w:rsid w:val="00847AD6"/>
    <w:rsid w:val="008508F2"/>
    <w:rsid w:val="0085130E"/>
    <w:rsid w:val="00851A71"/>
    <w:rsid w:val="00853153"/>
    <w:rsid w:val="00853E35"/>
    <w:rsid w:val="0085535F"/>
    <w:rsid w:val="00860295"/>
    <w:rsid w:val="008603C5"/>
    <w:rsid w:val="00860A48"/>
    <w:rsid w:val="00860A99"/>
    <w:rsid w:val="00862DAC"/>
    <w:rsid w:val="00863D73"/>
    <w:rsid w:val="00866C99"/>
    <w:rsid w:val="0086707E"/>
    <w:rsid w:val="008675E6"/>
    <w:rsid w:val="00867A30"/>
    <w:rsid w:val="00867DBC"/>
    <w:rsid w:val="00870837"/>
    <w:rsid w:val="0087089B"/>
    <w:rsid w:val="008715FB"/>
    <w:rsid w:val="00873F7A"/>
    <w:rsid w:val="00874226"/>
    <w:rsid w:val="00874824"/>
    <w:rsid w:val="0087557D"/>
    <w:rsid w:val="00875C45"/>
    <w:rsid w:val="00875E83"/>
    <w:rsid w:val="00876B36"/>
    <w:rsid w:val="0087708D"/>
    <w:rsid w:val="00877C42"/>
    <w:rsid w:val="00881E68"/>
    <w:rsid w:val="008836FC"/>
    <w:rsid w:val="00883916"/>
    <w:rsid w:val="00884208"/>
    <w:rsid w:val="00884A82"/>
    <w:rsid w:val="008860E3"/>
    <w:rsid w:val="00886E0F"/>
    <w:rsid w:val="008936D7"/>
    <w:rsid w:val="00893B40"/>
    <w:rsid w:val="00894950"/>
    <w:rsid w:val="008953B2"/>
    <w:rsid w:val="00896F43"/>
    <w:rsid w:val="00897611"/>
    <w:rsid w:val="008A0011"/>
    <w:rsid w:val="008A00B2"/>
    <w:rsid w:val="008A0396"/>
    <w:rsid w:val="008A0865"/>
    <w:rsid w:val="008A0C21"/>
    <w:rsid w:val="008A2375"/>
    <w:rsid w:val="008A36F9"/>
    <w:rsid w:val="008A4F09"/>
    <w:rsid w:val="008A5049"/>
    <w:rsid w:val="008A5685"/>
    <w:rsid w:val="008A5A21"/>
    <w:rsid w:val="008B03E1"/>
    <w:rsid w:val="008B0D42"/>
    <w:rsid w:val="008B1431"/>
    <w:rsid w:val="008B2AA6"/>
    <w:rsid w:val="008B61BE"/>
    <w:rsid w:val="008C05DB"/>
    <w:rsid w:val="008C11C5"/>
    <w:rsid w:val="008C217F"/>
    <w:rsid w:val="008C2D7A"/>
    <w:rsid w:val="008C4551"/>
    <w:rsid w:val="008C5587"/>
    <w:rsid w:val="008C5B3C"/>
    <w:rsid w:val="008C6261"/>
    <w:rsid w:val="008C6567"/>
    <w:rsid w:val="008C6CB3"/>
    <w:rsid w:val="008C7ECE"/>
    <w:rsid w:val="008D0005"/>
    <w:rsid w:val="008D127D"/>
    <w:rsid w:val="008D1D29"/>
    <w:rsid w:val="008D2FF6"/>
    <w:rsid w:val="008D3504"/>
    <w:rsid w:val="008D3F6E"/>
    <w:rsid w:val="008D522D"/>
    <w:rsid w:val="008D55B1"/>
    <w:rsid w:val="008D596E"/>
    <w:rsid w:val="008D7B97"/>
    <w:rsid w:val="008E2C92"/>
    <w:rsid w:val="008E3E37"/>
    <w:rsid w:val="008E578A"/>
    <w:rsid w:val="008E59AA"/>
    <w:rsid w:val="008E70AE"/>
    <w:rsid w:val="008F092E"/>
    <w:rsid w:val="008F111B"/>
    <w:rsid w:val="008F188F"/>
    <w:rsid w:val="008F1F37"/>
    <w:rsid w:val="008F3FC2"/>
    <w:rsid w:val="008F4434"/>
    <w:rsid w:val="008F4E5B"/>
    <w:rsid w:val="008F5311"/>
    <w:rsid w:val="008F6EDC"/>
    <w:rsid w:val="008F72F3"/>
    <w:rsid w:val="008F7C92"/>
    <w:rsid w:val="0090142F"/>
    <w:rsid w:val="00901ACE"/>
    <w:rsid w:val="009023DB"/>
    <w:rsid w:val="0090274C"/>
    <w:rsid w:val="009032D6"/>
    <w:rsid w:val="00903DF2"/>
    <w:rsid w:val="00905A13"/>
    <w:rsid w:val="00906261"/>
    <w:rsid w:val="00906AA0"/>
    <w:rsid w:val="00906F6D"/>
    <w:rsid w:val="00907598"/>
    <w:rsid w:val="009077D1"/>
    <w:rsid w:val="0091007E"/>
    <w:rsid w:val="009111CA"/>
    <w:rsid w:val="00911FE9"/>
    <w:rsid w:val="0091212B"/>
    <w:rsid w:val="0091333A"/>
    <w:rsid w:val="00913503"/>
    <w:rsid w:val="00913DDD"/>
    <w:rsid w:val="00914E5C"/>
    <w:rsid w:val="009161BF"/>
    <w:rsid w:val="00916AAA"/>
    <w:rsid w:val="009172FC"/>
    <w:rsid w:val="0091756A"/>
    <w:rsid w:val="00917A68"/>
    <w:rsid w:val="009217A4"/>
    <w:rsid w:val="00922D04"/>
    <w:rsid w:val="00923D21"/>
    <w:rsid w:val="00926402"/>
    <w:rsid w:val="00927A8D"/>
    <w:rsid w:val="0093212D"/>
    <w:rsid w:val="00932F34"/>
    <w:rsid w:val="0093354D"/>
    <w:rsid w:val="00933CF7"/>
    <w:rsid w:val="00934885"/>
    <w:rsid w:val="009350DF"/>
    <w:rsid w:val="00935AA2"/>
    <w:rsid w:val="00940279"/>
    <w:rsid w:val="0094272F"/>
    <w:rsid w:val="00942EFF"/>
    <w:rsid w:val="009435C9"/>
    <w:rsid w:val="0094442E"/>
    <w:rsid w:val="009478D6"/>
    <w:rsid w:val="0095077B"/>
    <w:rsid w:val="00950CD3"/>
    <w:rsid w:val="00952B63"/>
    <w:rsid w:val="009553FF"/>
    <w:rsid w:val="00956356"/>
    <w:rsid w:val="009570F0"/>
    <w:rsid w:val="00957704"/>
    <w:rsid w:val="00960C78"/>
    <w:rsid w:val="00961375"/>
    <w:rsid w:val="00961E0E"/>
    <w:rsid w:val="00962E8D"/>
    <w:rsid w:val="00964CCA"/>
    <w:rsid w:val="00966628"/>
    <w:rsid w:val="009707A7"/>
    <w:rsid w:val="00970F0A"/>
    <w:rsid w:val="00971DB2"/>
    <w:rsid w:val="0097264A"/>
    <w:rsid w:val="0097290F"/>
    <w:rsid w:val="00972912"/>
    <w:rsid w:val="00973332"/>
    <w:rsid w:val="00973C6B"/>
    <w:rsid w:val="00973F99"/>
    <w:rsid w:val="00976152"/>
    <w:rsid w:val="00976D5D"/>
    <w:rsid w:val="00977355"/>
    <w:rsid w:val="00977D76"/>
    <w:rsid w:val="00980E5C"/>
    <w:rsid w:val="00982B5C"/>
    <w:rsid w:val="00983A92"/>
    <w:rsid w:val="00983B36"/>
    <w:rsid w:val="00983F31"/>
    <w:rsid w:val="0098567C"/>
    <w:rsid w:val="00986597"/>
    <w:rsid w:val="0098731E"/>
    <w:rsid w:val="00987CD7"/>
    <w:rsid w:val="00990618"/>
    <w:rsid w:val="0099209E"/>
    <w:rsid w:val="00992F01"/>
    <w:rsid w:val="00994C57"/>
    <w:rsid w:val="009956E6"/>
    <w:rsid w:val="0099628F"/>
    <w:rsid w:val="009A0E4E"/>
    <w:rsid w:val="009A1AA4"/>
    <w:rsid w:val="009A2210"/>
    <w:rsid w:val="009A2527"/>
    <w:rsid w:val="009A2CC1"/>
    <w:rsid w:val="009A3449"/>
    <w:rsid w:val="009A5397"/>
    <w:rsid w:val="009A5560"/>
    <w:rsid w:val="009A65DD"/>
    <w:rsid w:val="009A7D24"/>
    <w:rsid w:val="009B3878"/>
    <w:rsid w:val="009B4062"/>
    <w:rsid w:val="009B61C1"/>
    <w:rsid w:val="009B6377"/>
    <w:rsid w:val="009B7DF4"/>
    <w:rsid w:val="009C0570"/>
    <w:rsid w:val="009C2C99"/>
    <w:rsid w:val="009C319A"/>
    <w:rsid w:val="009C3D1D"/>
    <w:rsid w:val="009C43E7"/>
    <w:rsid w:val="009C6151"/>
    <w:rsid w:val="009C6452"/>
    <w:rsid w:val="009C77C4"/>
    <w:rsid w:val="009D0E2C"/>
    <w:rsid w:val="009D1448"/>
    <w:rsid w:val="009D2A21"/>
    <w:rsid w:val="009D3CCA"/>
    <w:rsid w:val="009D55E4"/>
    <w:rsid w:val="009D575B"/>
    <w:rsid w:val="009E060C"/>
    <w:rsid w:val="009E07C6"/>
    <w:rsid w:val="009E32D4"/>
    <w:rsid w:val="009E3719"/>
    <w:rsid w:val="009E4898"/>
    <w:rsid w:val="009E6152"/>
    <w:rsid w:val="009E6CF2"/>
    <w:rsid w:val="009E733F"/>
    <w:rsid w:val="009F535A"/>
    <w:rsid w:val="009F5B6C"/>
    <w:rsid w:val="00A00020"/>
    <w:rsid w:val="00A002FC"/>
    <w:rsid w:val="00A00371"/>
    <w:rsid w:val="00A0044F"/>
    <w:rsid w:val="00A01A7E"/>
    <w:rsid w:val="00A01FC4"/>
    <w:rsid w:val="00A02BB0"/>
    <w:rsid w:val="00A036F4"/>
    <w:rsid w:val="00A03AD9"/>
    <w:rsid w:val="00A0409E"/>
    <w:rsid w:val="00A0493B"/>
    <w:rsid w:val="00A050EA"/>
    <w:rsid w:val="00A07339"/>
    <w:rsid w:val="00A07A5C"/>
    <w:rsid w:val="00A10176"/>
    <w:rsid w:val="00A10FDD"/>
    <w:rsid w:val="00A13EB0"/>
    <w:rsid w:val="00A148BC"/>
    <w:rsid w:val="00A15935"/>
    <w:rsid w:val="00A16552"/>
    <w:rsid w:val="00A16899"/>
    <w:rsid w:val="00A214DB"/>
    <w:rsid w:val="00A2644A"/>
    <w:rsid w:val="00A26EA4"/>
    <w:rsid w:val="00A303AC"/>
    <w:rsid w:val="00A3075C"/>
    <w:rsid w:val="00A307A7"/>
    <w:rsid w:val="00A312A1"/>
    <w:rsid w:val="00A31709"/>
    <w:rsid w:val="00A327A1"/>
    <w:rsid w:val="00A328A1"/>
    <w:rsid w:val="00A350E2"/>
    <w:rsid w:val="00A35D01"/>
    <w:rsid w:val="00A36926"/>
    <w:rsid w:val="00A37EFF"/>
    <w:rsid w:val="00A40547"/>
    <w:rsid w:val="00A4061A"/>
    <w:rsid w:val="00A41884"/>
    <w:rsid w:val="00A41EEB"/>
    <w:rsid w:val="00A43079"/>
    <w:rsid w:val="00A43B82"/>
    <w:rsid w:val="00A45B7F"/>
    <w:rsid w:val="00A46B3E"/>
    <w:rsid w:val="00A526EA"/>
    <w:rsid w:val="00A52D50"/>
    <w:rsid w:val="00A54C1E"/>
    <w:rsid w:val="00A5610E"/>
    <w:rsid w:val="00A5625C"/>
    <w:rsid w:val="00A56A9A"/>
    <w:rsid w:val="00A61707"/>
    <w:rsid w:val="00A61A0B"/>
    <w:rsid w:val="00A62918"/>
    <w:rsid w:val="00A63E32"/>
    <w:rsid w:val="00A641D9"/>
    <w:rsid w:val="00A66DF0"/>
    <w:rsid w:val="00A66F2C"/>
    <w:rsid w:val="00A67A1F"/>
    <w:rsid w:val="00A70468"/>
    <w:rsid w:val="00A75D95"/>
    <w:rsid w:val="00A77393"/>
    <w:rsid w:val="00A8073B"/>
    <w:rsid w:val="00A83443"/>
    <w:rsid w:val="00A845BB"/>
    <w:rsid w:val="00A85563"/>
    <w:rsid w:val="00A859FF"/>
    <w:rsid w:val="00A87B88"/>
    <w:rsid w:val="00A87F1A"/>
    <w:rsid w:val="00A90760"/>
    <w:rsid w:val="00A913CF"/>
    <w:rsid w:val="00A921B1"/>
    <w:rsid w:val="00A92586"/>
    <w:rsid w:val="00A92967"/>
    <w:rsid w:val="00A92F1B"/>
    <w:rsid w:val="00A93279"/>
    <w:rsid w:val="00A9380D"/>
    <w:rsid w:val="00A94C05"/>
    <w:rsid w:val="00A958A9"/>
    <w:rsid w:val="00AA008B"/>
    <w:rsid w:val="00AA0B4B"/>
    <w:rsid w:val="00AA3C2B"/>
    <w:rsid w:val="00AA47C5"/>
    <w:rsid w:val="00AA5C05"/>
    <w:rsid w:val="00AA5DF4"/>
    <w:rsid w:val="00AA683D"/>
    <w:rsid w:val="00AA7592"/>
    <w:rsid w:val="00AB0144"/>
    <w:rsid w:val="00AB0FE1"/>
    <w:rsid w:val="00AB14A0"/>
    <w:rsid w:val="00AB1B70"/>
    <w:rsid w:val="00AB32F8"/>
    <w:rsid w:val="00AC02CF"/>
    <w:rsid w:val="00AC0A90"/>
    <w:rsid w:val="00AC123D"/>
    <w:rsid w:val="00AD0DBE"/>
    <w:rsid w:val="00AD328D"/>
    <w:rsid w:val="00AD35AB"/>
    <w:rsid w:val="00AD39AE"/>
    <w:rsid w:val="00AD49AA"/>
    <w:rsid w:val="00AD739F"/>
    <w:rsid w:val="00AE05CA"/>
    <w:rsid w:val="00AE0F04"/>
    <w:rsid w:val="00AE2632"/>
    <w:rsid w:val="00AE3FBE"/>
    <w:rsid w:val="00AE4DAC"/>
    <w:rsid w:val="00AE50D9"/>
    <w:rsid w:val="00AF2E9C"/>
    <w:rsid w:val="00AF32B0"/>
    <w:rsid w:val="00AF4286"/>
    <w:rsid w:val="00AF52FB"/>
    <w:rsid w:val="00AF5B6E"/>
    <w:rsid w:val="00AF62AE"/>
    <w:rsid w:val="00AF7485"/>
    <w:rsid w:val="00B00772"/>
    <w:rsid w:val="00B01FA3"/>
    <w:rsid w:val="00B01FFF"/>
    <w:rsid w:val="00B033DF"/>
    <w:rsid w:val="00B03650"/>
    <w:rsid w:val="00B03831"/>
    <w:rsid w:val="00B03FE0"/>
    <w:rsid w:val="00B046FD"/>
    <w:rsid w:val="00B04A51"/>
    <w:rsid w:val="00B04B28"/>
    <w:rsid w:val="00B05453"/>
    <w:rsid w:val="00B0687D"/>
    <w:rsid w:val="00B07096"/>
    <w:rsid w:val="00B07525"/>
    <w:rsid w:val="00B10943"/>
    <w:rsid w:val="00B10949"/>
    <w:rsid w:val="00B10A8C"/>
    <w:rsid w:val="00B12BF6"/>
    <w:rsid w:val="00B12D04"/>
    <w:rsid w:val="00B15E82"/>
    <w:rsid w:val="00B17694"/>
    <w:rsid w:val="00B177ED"/>
    <w:rsid w:val="00B17F76"/>
    <w:rsid w:val="00B2163F"/>
    <w:rsid w:val="00B24A64"/>
    <w:rsid w:val="00B25507"/>
    <w:rsid w:val="00B25AC3"/>
    <w:rsid w:val="00B25BDD"/>
    <w:rsid w:val="00B276CA"/>
    <w:rsid w:val="00B27EB5"/>
    <w:rsid w:val="00B30173"/>
    <w:rsid w:val="00B3103C"/>
    <w:rsid w:val="00B310CB"/>
    <w:rsid w:val="00B311C4"/>
    <w:rsid w:val="00B31406"/>
    <w:rsid w:val="00B32B5B"/>
    <w:rsid w:val="00B335E1"/>
    <w:rsid w:val="00B33A2F"/>
    <w:rsid w:val="00B33E2C"/>
    <w:rsid w:val="00B34269"/>
    <w:rsid w:val="00B34AF2"/>
    <w:rsid w:val="00B35364"/>
    <w:rsid w:val="00B361EA"/>
    <w:rsid w:val="00B434BB"/>
    <w:rsid w:val="00B43823"/>
    <w:rsid w:val="00B45E14"/>
    <w:rsid w:val="00B50488"/>
    <w:rsid w:val="00B50D3F"/>
    <w:rsid w:val="00B5190E"/>
    <w:rsid w:val="00B524C8"/>
    <w:rsid w:val="00B532D8"/>
    <w:rsid w:val="00B54D6A"/>
    <w:rsid w:val="00B55C16"/>
    <w:rsid w:val="00B61998"/>
    <w:rsid w:val="00B61AEF"/>
    <w:rsid w:val="00B61D06"/>
    <w:rsid w:val="00B61D22"/>
    <w:rsid w:val="00B6254C"/>
    <w:rsid w:val="00B626F5"/>
    <w:rsid w:val="00B6286A"/>
    <w:rsid w:val="00B62A84"/>
    <w:rsid w:val="00B63076"/>
    <w:rsid w:val="00B633E1"/>
    <w:rsid w:val="00B65E60"/>
    <w:rsid w:val="00B660C6"/>
    <w:rsid w:val="00B665C6"/>
    <w:rsid w:val="00B67FBE"/>
    <w:rsid w:val="00B7014C"/>
    <w:rsid w:val="00B7084F"/>
    <w:rsid w:val="00B72D29"/>
    <w:rsid w:val="00B7507E"/>
    <w:rsid w:val="00B7769E"/>
    <w:rsid w:val="00B82A01"/>
    <w:rsid w:val="00B82D28"/>
    <w:rsid w:val="00B83124"/>
    <w:rsid w:val="00B85AAC"/>
    <w:rsid w:val="00B85E5B"/>
    <w:rsid w:val="00B8605A"/>
    <w:rsid w:val="00B862EB"/>
    <w:rsid w:val="00B86A86"/>
    <w:rsid w:val="00B86D13"/>
    <w:rsid w:val="00B87761"/>
    <w:rsid w:val="00B90B32"/>
    <w:rsid w:val="00B9478E"/>
    <w:rsid w:val="00B94981"/>
    <w:rsid w:val="00B95CE1"/>
    <w:rsid w:val="00BA10E9"/>
    <w:rsid w:val="00BA59C2"/>
    <w:rsid w:val="00BA6C37"/>
    <w:rsid w:val="00BA7C17"/>
    <w:rsid w:val="00BB1913"/>
    <w:rsid w:val="00BB2C9E"/>
    <w:rsid w:val="00BB3C54"/>
    <w:rsid w:val="00BB3D28"/>
    <w:rsid w:val="00BB3DFD"/>
    <w:rsid w:val="00BB5069"/>
    <w:rsid w:val="00BB6B70"/>
    <w:rsid w:val="00BB6D26"/>
    <w:rsid w:val="00BB6D31"/>
    <w:rsid w:val="00BB7DD7"/>
    <w:rsid w:val="00BC2A7C"/>
    <w:rsid w:val="00BC3D62"/>
    <w:rsid w:val="00BC46AE"/>
    <w:rsid w:val="00BC4A3F"/>
    <w:rsid w:val="00BC503D"/>
    <w:rsid w:val="00BC69F5"/>
    <w:rsid w:val="00BC7209"/>
    <w:rsid w:val="00BC7707"/>
    <w:rsid w:val="00BD1A08"/>
    <w:rsid w:val="00BD2EB4"/>
    <w:rsid w:val="00BD2FCC"/>
    <w:rsid w:val="00BD3837"/>
    <w:rsid w:val="00BD3F60"/>
    <w:rsid w:val="00BD6552"/>
    <w:rsid w:val="00BD6F07"/>
    <w:rsid w:val="00BD773A"/>
    <w:rsid w:val="00BE0D2E"/>
    <w:rsid w:val="00BE15E7"/>
    <w:rsid w:val="00BE25B8"/>
    <w:rsid w:val="00BE30B2"/>
    <w:rsid w:val="00BE5181"/>
    <w:rsid w:val="00BE7DE9"/>
    <w:rsid w:val="00BF00D9"/>
    <w:rsid w:val="00BF09BE"/>
    <w:rsid w:val="00BF103A"/>
    <w:rsid w:val="00BF1E7A"/>
    <w:rsid w:val="00BF23D4"/>
    <w:rsid w:val="00BF3C49"/>
    <w:rsid w:val="00BF43B8"/>
    <w:rsid w:val="00BF6686"/>
    <w:rsid w:val="00BF78C1"/>
    <w:rsid w:val="00C00CA4"/>
    <w:rsid w:val="00C018F3"/>
    <w:rsid w:val="00C019FD"/>
    <w:rsid w:val="00C03184"/>
    <w:rsid w:val="00C03CAE"/>
    <w:rsid w:val="00C04329"/>
    <w:rsid w:val="00C059F9"/>
    <w:rsid w:val="00C10678"/>
    <w:rsid w:val="00C11BFE"/>
    <w:rsid w:val="00C11FCD"/>
    <w:rsid w:val="00C12300"/>
    <w:rsid w:val="00C12CC8"/>
    <w:rsid w:val="00C13BE2"/>
    <w:rsid w:val="00C1494E"/>
    <w:rsid w:val="00C15EFD"/>
    <w:rsid w:val="00C1641B"/>
    <w:rsid w:val="00C167D2"/>
    <w:rsid w:val="00C17473"/>
    <w:rsid w:val="00C17B80"/>
    <w:rsid w:val="00C20C12"/>
    <w:rsid w:val="00C237E4"/>
    <w:rsid w:val="00C23B8F"/>
    <w:rsid w:val="00C257E4"/>
    <w:rsid w:val="00C30725"/>
    <w:rsid w:val="00C30783"/>
    <w:rsid w:val="00C315D5"/>
    <w:rsid w:val="00C319AA"/>
    <w:rsid w:val="00C31D3D"/>
    <w:rsid w:val="00C320AC"/>
    <w:rsid w:val="00C32B85"/>
    <w:rsid w:val="00C341FA"/>
    <w:rsid w:val="00C346F7"/>
    <w:rsid w:val="00C3494B"/>
    <w:rsid w:val="00C35FF5"/>
    <w:rsid w:val="00C36BC4"/>
    <w:rsid w:val="00C418D2"/>
    <w:rsid w:val="00C41A7F"/>
    <w:rsid w:val="00C4244F"/>
    <w:rsid w:val="00C44B02"/>
    <w:rsid w:val="00C44B0E"/>
    <w:rsid w:val="00C44BE4"/>
    <w:rsid w:val="00C45821"/>
    <w:rsid w:val="00C45994"/>
    <w:rsid w:val="00C47FEB"/>
    <w:rsid w:val="00C506F1"/>
    <w:rsid w:val="00C50FA6"/>
    <w:rsid w:val="00C5119A"/>
    <w:rsid w:val="00C524D8"/>
    <w:rsid w:val="00C53CF1"/>
    <w:rsid w:val="00C53D7D"/>
    <w:rsid w:val="00C53ED6"/>
    <w:rsid w:val="00C542A9"/>
    <w:rsid w:val="00C549F4"/>
    <w:rsid w:val="00C55183"/>
    <w:rsid w:val="00C571EB"/>
    <w:rsid w:val="00C57448"/>
    <w:rsid w:val="00C62419"/>
    <w:rsid w:val="00C63B53"/>
    <w:rsid w:val="00C646C2"/>
    <w:rsid w:val="00C64D25"/>
    <w:rsid w:val="00C658F9"/>
    <w:rsid w:val="00C66BE0"/>
    <w:rsid w:val="00C66E6C"/>
    <w:rsid w:val="00C673C1"/>
    <w:rsid w:val="00C70862"/>
    <w:rsid w:val="00C72C07"/>
    <w:rsid w:val="00C73D22"/>
    <w:rsid w:val="00C759D1"/>
    <w:rsid w:val="00C76170"/>
    <w:rsid w:val="00C77287"/>
    <w:rsid w:val="00C77DF4"/>
    <w:rsid w:val="00C80006"/>
    <w:rsid w:val="00C82EA6"/>
    <w:rsid w:val="00C8422C"/>
    <w:rsid w:val="00C86004"/>
    <w:rsid w:val="00C8660C"/>
    <w:rsid w:val="00C90A60"/>
    <w:rsid w:val="00C93A99"/>
    <w:rsid w:val="00C95297"/>
    <w:rsid w:val="00C962DC"/>
    <w:rsid w:val="00CA1D6E"/>
    <w:rsid w:val="00CA2936"/>
    <w:rsid w:val="00CA37F7"/>
    <w:rsid w:val="00CA42FD"/>
    <w:rsid w:val="00CA4361"/>
    <w:rsid w:val="00CA53F8"/>
    <w:rsid w:val="00CA74FC"/>
    <w:rsid w:val="00CA75F9"/>
    <w:rsid w:val="00CB0227"/>
    <w:rsid w:val="00CB09DD"/>
    <w:rsid w:val="00CB4F3C"/>
    <w:rsid w:val="00CB5AA1"/>
    <w:rsid w:val="00CB6ABB"/>
    <w:rsid w:val="00CC0C93"/>
    <w:rsid w:val="00CC2246"/>
    <w:rsid w:val="00CC2B83"/>
    <w:rsid w:val="00CC3BD2"/>
    <w:rsid w:val="00CC3D87"/>
    <w:rsid w:val="00CC3FA2"/>
    <w:rsid w:val="00CC7C24"/>
    <w:rsid w:val="00CD2C14"/>
    <w:rsid w:val="00CD3174"/>
    <w:rsid w:val="00CD581C"/>
    <w:rsid w:val="00CD6B19"/>
    <w:rsid w:val="00CD75A4"/>
    <w:rsid w:val="00CE0835"/>
    <w:rsid w:val="00CE11E7"/>
    <w:rsid w:val="00CE1593"/>
    <w:rsid w:val="00CE21FA"/>
    <w:rsid w:val="00CE4E83"/>
    <w:rsid w:val="00CE4F92"/>
    <w:rsid w:val="00CE575C"/>
    <w:rsid w:val="00CE7D30"/>
    <w:rsid w:val="00CF02F9"/>
    <w:rsid w:val="00CF2816"/>
    <w:rsid w:val="00CF33E9"/>
    <w:rsid w:val="00CF491B"/>
    <w:rsid w:val="00CF5144"/>
    <w:rsid w:val="00CF528A"/>
    <w:rsid w:val="00CF5D91"/>
    <w:rsid w:val="00CF6603"/>
    <w:rsid w:val="00D015F7"/>
    <w:rsid w:val="00D0206D"/>
    <w:rsid w:val="00D02551"/>
    <w:rsid w:val="00D02C2D"/>
    <w:rsid w:val="00D038A4"/>
    <w:rsid w:val="00D0706E"/>
    <w:rsid w:val="00D11D04"/>
    <w:rsid w:val="00D11F19"/>
    <w:rsid w:val="00D133CA"/>
    <w:rsid w:val="00D14E41"/>
    <w:rsid w:val="00D1503A"/>
    <w:rsid w:val="00D15DFE"/>
    <w:rsid w:val="00D173AB"/>
    <w:rsid w:val="00D200BE"/>
    <w:rsid w:val="00D2081C"/>
    <w:rsid w:val="00D2147A"/>
    <w:rsid w:val="00D2388B"/>
    <w:rsid w:val="00D23B30"/>
    <w:rsid w:val="00D247D1"/>
    <w:rsid w:val="00D250DB"/>
    <w:rsid w:val="00D2563C"/>
    <w:rsid w:val="00D2627B"/>
    <w:rsid w:val="00D270D0"/>
    <w:rsid w:val="00D271F6"/>
    <w:rsid w:val="00D30439"/>
    <w:rsid w:val="00D30991"/>
    <w:rsid w:val="00D30BC8"/>
    <w:rsid w:val="00D31FE7"/>
    <w:rsid w:val="00D33057"/>
    <w:rsid w:val="00D33A05"/>
    <w:rsid w:val="00D344BD"/>
    <w:rsid w:val="00D35BE3"/>
    <w:rsid w:val="00D36411"/>
    <w:rsid w:val="00D42BAB"/>
    <w:rsid w:val="00D44A70"/>
    <w:rsid w:val="00D44B30"/>
    <w:rsid w:val="00D463F5"/>
    <w:rsid w:val="00D50DB4"/>
    <w:rsid w:val="00D51D13"/>
    <w:rsid w:val="00D52107"/>
    <w:rsid w:val="00D53C5E"/>
    <w:rsid w:val="00D54987"/>
    <w:rsid w:val="00D56854"/>
    <w:rsid w:val="00D56DE2"/>
    <w:rsid w:val="00D578AA"/>
    <w:rsid w:val="00D608BD"/>
    <w:rsid w:val="00D62553"/>
    <w:rsid w:val="00D63931"/>
    <w:rsid w:val="00D65AF6"/>
    <w:rsid w:val="00D67C38"/>
    <w:rsid w:val="00D7010C"/>
    <w:rsid w:val="00D7208D"/>
    <w:rsid w:val="00D720CD"/>
    <w:rsid w:val="00D734CD"/>
    <w:rsid w:val="00D73ABC"/>
    <w:rsid w:val="00D745DD"/>
    <w:rsid w:val="00D77DD5"/>
    <w:rsid w:val="00D80854"/>
    <w:rsid w:val="00D80BC1"/>
    <w:rsid w:val="00D810C2"/>
    <w:rsid w:val="00D81F73"/>
    <w:rsid w:val="00D822AB"/>
    <w:rsid w:val="00D8492D"/>
    <w:rsid w:val="00D8636E"/>
    <w:rsid w:val="00D8785B"/>
    <w:rsid w:val="00D87CA6"/>
    <w:rsid w:val="00D90F70"/>
    <w:rsid w:val="00D91048"/>
    <w:rsid w:val="00D92FBE"/>
    <w:rsid w:val="00D947B1"/>
    <w:rsid w:val="00D94E71"/>
    <w:rsid w:val="00D9677A"/>
    <w:rsid w:val="00D96AF7"/>
    <w:rsid w:val="00D9799E"/>
    <w:rsid w:val="00DA10E4"/>
    <w:rsid w:val="00DA129F"/>
    <w:rsid w:val="00DA3827"/>
    <w:rsid w:val="00DA3EBD"/>
    <w:rsid w:val="00DA563C"/>
    <w:rsid w:val="00DB025E"/>
    <w:rsid w:val="00DB07FA"/>
    <w:rsid w:val="00DB4702"/>
    <w:rsid w:val="00DB4833"/>
    <w:rsid w:val="00DB5514"/>
    <w:rsid w:val="00DB756C"/>
    <w:rsid w:val="00DB76C4"/>
    <w:rsid w:val="00DB7710"/>
    <w:rsid w:val="00DC0022"/>
    <w:rsid w:val="00DC1981"/>
    <w:rsid w:val="00DC1D35"/>
    <w:rsid w:val="00DC281B"/>
    <w:rsid w:val="00DC283B"/>
    <w:rsid w:val="00DC2DEB"/>
    <w:rsid w:val="00DC469D"/>
    <w:rsid w:val="00DC46AA"/>
    <w:rsid w:val="00DC4CC7"/>
    <w:rsid w:val="00DC5D17"/>
    <w:rsid w:val="00DC5FE6"/>
    <w:rsid w:val="00DC652E"/>
    <w:rsid w:val="00DC7ECF"/>
    <w:rsid w:val="00DD0BBA"/>
    <w:rsid w:val="00DD2DE0"/>
    <w:rsid w:val="00DD3488"/>
    <w:rsid w:val="00DD59D9"/>
    <w:rsid w:val="00DD626F"/>
    <w:rsid w:val="00DE13F7"/>
    <w:rsid w:val="00DE287F"/>
    <w:rsid w:val="00DE307A"/>
    <w:rsid w:val="00DF1DDF"/>
    <w:rsid w:val="00DF3BC4"/>
    <w:rsid w:val="00DF6351"/>
    <w:rsid w:val="00DF6951"/>
    <w:rsid w:val="00DF69F1"/>
    <w:rsid w:val="00DF7047"/>
    <w:rsid w:val="00E0288F"/>
    <w:rsid w:val="00E02CE1"/>
    <w:rsid w:val="00E07F0A"/>
    <w:rsid w:val="00E10690"/>
    <w:rsid w:val="00E10E6A"/>
    <w:rsid w:val="00E12B7F"/>
    <w:rsid w:val="00E13850"/>
    <w:rsid w:val="00E13FA1"/>
    <w:rsid w:val="00E14647"/>
    <w:rsid w:val="00E14949"/>
    <w:rsid w:val="00E1617C"/>
    <w:rsid w:val="00E17467"/>
    <w:rsid w:val="00E213CD"/>
    <w:rsid w:val="00E21E4F"/>
    <w:rsid w:val="00E21F7E"/>
    <w:rsid w:val="00E2228C"/>
    <w:rsid w:val="00E2578B"/>
    <w:rsid w:val="00E274D9"/>
    <w:rsid w:val="00E27F90"/>
    <w:rsid w:val="00E302F9"/>
    <w:rsid w:val="00E31ECD"/>
    <w:rsid w:val="00E333B8"/>
    <w:rsid w:val="00E344D0"/>
    <w:rsid w:val="00E35F38"/>
    <w:rsid w:val="00E373C2"/>
    <w:rsid w:val="00E417EB"/>
    <w:rsid w:val="00E4252D"/>
    <w:rsid w:val="00E4269C"/>
    <w:rsid w:val="00E44048"/>
    <w:rsid w:val="00E44A45"/>
    <w:rsid w:val="00E44C6C"/>
    <w:rsid w:val="00E46232"/>
    <w:rsid w:val="00E470CF"/>
    <w:rsid w:val="00E50A5F"/>
    <w:rsid w:val="00E536F9"/>
    <w:rsid w:val="00E53C88"/>
    <w:rsid w:val="00E53E54"/>
    <w:rsid w:val="00E540CC"/>
    <w:rsid w:val="00E55991"/>
    <w:rsid w:val="00E563F0"/>
    <w:rsid w:val="00E57BE9"/>
    <w:rsid w:val="00E57DAA"/>
    <w:rsid w:val="00E607D0"/>
    <w:rsid w:val="00E60885"/>
    <w:rsid w:val="00E62560"/>
    <w:rsid w:val="00E62C1B"/>
    <w:rsid w:val="00E632DD"/>
    <w:rsid w:val="00E647CD"/>
    <w:rsid w:val="00E659E6"/>
    <w:rsid w:val="00E666D7"/>
    <w:rsid w:val="00E66BAF"/>
    <w:rsid w:val="00E709A8"/>
    <w:rsid w:val="00E71C5D"/>
    <w:rsid w:val="00E72006"/>
    <w:rsid w:val="00E72847"/>
    <w:rsid w:val="00E728BF"/>
    <w:rsid w:val="00E7339C"/>
    <w:rsid w:val="00E74794"/>
    <w:rsid w:val="00E74824"/>
    <w:rsid w:val="00E74F6E"/>
    <w:rsid w:val="00E75437"/>
    <w:rsid w:val="00E76595"/>
    <w:rsid w:val="00E76B55"/>
    <w:rsid w:val="00E80615"/>
    <w:rsid w:val="00E80D2B"/>
    <w:rsid w:val="00E8263D"/>
    <w:rsid w:val="00E845BC"/>
    <w:rsid w:val="00E84CC7"/>
    <w:rsid w:val="00E8614E"/>
    <w:rsid w:val="00E90A62"/>
    <w:rsid w:val="00E919B6"/>
    <w:rsid w:val="00E92734"/>
    <w:rsid w:val="00E9316D"/>
    <w:rsid w:val="00E96489"/>
    <w:rsid w:val="00E96CAC"/>
    <w:rsid w:val="00EA248A"/>
    <w:rsid w:val="00EA2F52"/>
    <w:rsid w:val="00EA4488"/>
    <w:rsid w:val="00EA4F2A"/>
    <w:rsid w:val="00EA5656"/>
    <w:rsid w:val="00EA722B"/>
    <w:rsid w:val="00EB041E"/>
    <w:rsid w:val="00EB137D"/>
    <w:rsid w:val="00EB1850"/>
    <w:rsid w:val="00EB1A52"/>
    <w:rsid w:val="00EB4EFE"/>
    <w:rsid w:val="00EB59BE"/>
    <w:rsid w:val="00EB6017"/>
    <w:rsid w:val="00EB67A4"/>
    <w:rsid w:val="00EB70B8"/>
    <w:rsid w:val="00EC0139"/>
    <w:rsid w:val="00EC07AF"/>
    <w:rsid w:val="00EC20FE"/>
    <w:rsid w:val="00EC351A"/>
    <w:rsid w:val="00EC51FD"/>
    <w:rsid w:val="00EC637D"/>
    <w:rsid w:val="00EC63DF"/>
    <w:rsid w:val="00ED088D"/>
    <w:rsid w:val="00ED0E93"/>
    <w:rsid w:val="00ED451D"/>
    <w:rsid w:val="00ED7D61"/>
    <w:rsid w:val="00EE361C"/>
    <w:rsid w:val="00EE5048"/>
    <w:rsid w:val="00EE5F1A"/>
    <w:rsid w:val="00EE6390"/>
    <w:rsid w:val="00EE6846"/>
    <w:rsid w:val="00EE6920"/>
    <w:rsid w:val="00EF0D8C"/>
    <w:rsid w:val="00EF0F78"/>
    <w:rsid w:val="00EF1813"/>
    <w:rsid w:val="00EF293E"/>
    <w:rsid w:val="00EF6601"/>
    <w:rsid w:val="00F020EC"/>
    <w:rsid w:val="00F03B8D"/>
    <w:rsid w:val="00F03C5B"/>
    <w:rsid w:val="00F1036D"/>
    <w:rsid w:val="00F10803"/>
    <w:rsid w:val="00F10FA7"/>
    <w:rsid w:val="00F11910"/>
    <w:rsid w:val="00F12864"/>
    <w:rsid w:val="00F1596F"/>
    <w:rsid w:val="00F20B0C"/>
    <w:rsid w:val="00F2164F"/>
    <w:rsid w:val="00F25488"/>
    <w:rsid w:val="00F30450"/>
    <w:rsid w:val="00F33A31"/>
    <w:rsid w:val="00F3414F"/>
    <w:rsid w:val="00F34829"/>
    <w:rsid w:val="00F34EAD"/>
    <w:rsid w:val="00F3510E"/>
    <w:rsid w:val="00F35D81"/>
    <w:rsid w:val="00F379B4"/>
    <w:rsid w:val="00F405D8"/>
    <w:rsid w:val="00F40A17"/>
    <w:rsid w:val="00F40DD4"/>
    <w:rsid w:val="00F430E9"/>
    <w:rsid w:val="00F43296"/>
    <w:rsid w:val="00F43F01"/>
    <w:rsid w:val="00F45919"/>
    <w:rsid w:val="00F4597D"/>
    <w:rsid w:val="00F45DDE"/>
    <w:rsid w:val="00F46C29"/>
    <w:rsid w:val="00F46C6F"/>
    <w:rsid w:val="00F47862"/>
    <w:rsid w:val="00F51BA6"/>
    <w:rsid w:val="00F536CD"/>
    <w:rsid w:val="00F5509F"/>
    <w:rsid w:val="00F561BB"/>
    <w:rsid w:val="00F578F1"/>
    <w:rsid w:val="00F57FCA"/>
    <w:rsid w:val="00F60E67"/>
    <w:rsid w:val="00F60FD2"/>
    <w:rsid w:val="00F61C91"/>
    <w:rsid w:val="00F63FF3"/>
    <w:rsid w:val="00F70489"/>
    <w:rsid w:val="00F7062E"/>
    <w:rsid w:val="00F71F08"/>
    <w:rsid w:val="00F74E41"/>
    <w:rsid w:val="00F751A4"/>
    <w:rsid w:val="00F76A5A"/>
    <w:rsid w:val="00F76D35"/>
    <w:rsid w:val="00F76FBB"/>
    <w:rsid w:val="00F779EC"/>
    <w:rsid w:val="00F80192"/>
    <w:rsid w:val="00F810E4"/>
    <w:rsid w:val="00F814DA"/>
    <w:rsid w:val="00F81705"/>
    <w:rsid w:val="00F831BE"/>
    <w:rsid w:val="00F8381C"/>
    <w:rsid w:val="00F83CB5"/>
    <w:rsid w:val="00F841CA"/>
    <w:rsid w:val="00F84346"/>
    <w:rsid w:val="00F84F2A"/>
    <w:rsid w:val="00F8593C"/>
    <w:rsid w:val="00F86DF7"/>
    <w:rsid w:val="00F878C7"/>
    <w:rsid w:val="00F9010A"/>
    <w:rsid w:val="00F90638"/>
    <w:rsid w:val="00F90803"/>
    <w:rsid w:val="00F90A5C"/>
    <w:rsid w:val="00F914A7"/>
    <w:rsid w:val="00F932BB"/>
    <w:rsid w:val="00F94FF2"/>
    <w:rsid w:val="00F95258"/>
    <w:rsid w:val="00F977BF"/>
    <w:rsid w:val="00FA22A1"/>
    <w:rsid w:val="00FA24E6"/>
    <w:rsid w:val="00FA328A"/>
    <w:rsid w:val="00FA5BD5"/>
    <w:rsid w:val="00FA6186"/>
    <w:rsid w:val="00FA61A6"/>
    <w:rsid w:val="00FB0BED"/>
    <w:rsid w:val="00FB0DE6"/>
    <w:rsid w:val="00FB119A"/>
    <w:rsid w:val="00FB19AC"/>
    <w:rsid w:val="00FB5106"/>
    <w:rsid w:val="00FB7651"/>
    <w:rsid w:val="00FC1980"/>
    <w:rsid w:val="00FC2873"/>
    <w:rsid w:val="00FC4F27"/>
    <w:rsid w:val="00FC4F99"/>
    <w:rsid w:val="00FD0F2F"/>
    <w:rsid w:val="00FD1536"/>
    <w:rsid w:val="00FD1FD7"/>
    <w:rsid w:val="00FD30E5"/>
    <w:rsid w:val="00FD7DE0"/>
    <w:rsid w:val="00FE0E61"/>
    <w:rsid w:val="00FE1495"/>
    <w:rsid w:val="00FE2D91"/>
    <w:rsid w:val="00FE745F"/>
    <w:rsid w:val="00FF1BAA"/>
    <w:rsid w:val="00FF3127"/>
    <w:rsid w:val="00FF577E"/>
    <w:rsid w:val="00FF5E05"/>
    <w:rsid w:val="00FF5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B7F"/>
    <w:rPr>
      <w:sz w:val="24"/>
      <w:szCs w:val="24"/>
      <w:lang w:val="vi-VN" w:eastAsia="vi-VN"/>
    </w:rPr>
  </w:style>
  <w:style w:type="paragraph" w:styleId="Heading1">
    <w:name w:val="heading 1"/>
    <w:aliases w:val="Char"/>
    <w:basedOn w:val="Normal"/>
    <w:next w:val="Normal"/>
    <w:link w:val="Heading1Char"/>
    <w:qFormat/>
    <w:rsid w:val="00800889"/>
    <w:pPr>
      <w:keepNext/>
      <w:spacing w:before="240" w:after="60"/>
      <w:outlineLvl w:val="0"/>
    </w:pPr>
    <w:rPr>
      <w:rFonts w:ascii="Cambria" w:hAnsi="Cambria"/>
      <w:b/>
      <w:bCs/>
      <w:kern w:val="32"/>
      <w:sz w:val="32"/>
      <w:szCs w:val="32"/>
      <w:lang w:val="en-US" w:eastAsia="ko-KR"/>
    </w:rPr>
  </w:style>
  <w:style w:type="paragraph" w:styleId="Heading2">
    <w:name w:val="heading 2"/>
    <w:basedOn w:val="Normal"/>
    <w:next w:val="Normal"/>
    <w:link w:val="Heading2Char"/>
    <w:semiHidden/>
    <w:unhideWhenUsed/>
    <w:qFormat/>
    <w:rsid w:val="00632E7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0088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BC69F5"/>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0D42"/>
    <w:pPr>
      <w:spacing w:before="100" w:beforeAutospacing="1" w:after="100" w:afterAutospacing="1"/>
    </w:pPr>
    <w:rPr>
      <w:lang w:val="en-US" w:eastAsia="en-US"/>
    </w:rPr>
  </w:style>
  <w:style w:type="character" w:styleId="Emphasis">
    <w:name w:val="Emphasis"/>
    <w:qFormat/>
    <w:rsid w:val="0031094D"/>
    <w:rPr>
      <w:i/>
      <w:iCs/>
    </w:rPr>
  </w:style>
  <w:style w:type="paragraph" w:customStyle="1" w:styleId="oancuaDanhsach1">
    <w:name w:val="Đoạn của Danh sách1"/>
    <w:basedOn w:val="Normal"/>
    <w:uiPriority w:val="34"/>
    <w:qFormat/>
    <w:rsid w:val="00DC5FE6"/>
    <w:pPr>
      <w:spacing w:after="200" w:line="276" w:lineRule="auto"/>
      <w:ind w:left="720"/>
      <w:contextualSpacing/>
    </w:pPr>
    <w:rPr>
      <w:rFonts w:ascii="Calibri" w:eastAsia="Calibri" w:hAnsi="Calibri"/>
      <w:sz w:val="22"/>
      <w:szCs w:val="22"/>
      <w:lang w:val="en-US" w:eastAsia="en-US"/>
    </w:rPr>
  </w:style>
  <w:style w:type="paragraph" w:styleId="Header">
    <w:name w:val="header"/>
    <w:basedOn w:val="Normal"/>
    <w:link w:val="HeaderChar"/>
    <w:uiPriority w:val="99"/>
    <w:rsid w:val="00BD6F07"/>
    <w:pPr>
      <w:tabs>
        <w:tab w:val="center" w:pos="4153"/>
        <w:tab w:val="right" w:pos="8306"/>
      </w:tabs>
    </w:pPr>
  </w:style>
  <w:style w:type="character" w:styleId="PageNumber">
    <w:name w:val="page number"/>
    <w:basedOn w:val="DefaultParagraphFont"/>
    <w:rsid w:val="00BD6F07"/>
  </w:style>
  <w:style w:type="paragraph" w:styleId="Footer">
    <w:name w:val="footer"/>
    <w:basedOn w:val="Normal"/>
    <w:link w:val="FooterChar"/>
    <w:uiPriority w:val="99"/>
    <w:rsid w:val="00583228"/>
    <w:pPr>
      <w:tabs>
        <w:tab w:val="center" w:pos="4153"/>
        <w:tab w:val="right" w:pos="8306"/>
      </w:tabs>
    </w:pPr>
  </w:style>
  <w:style w:type="paragraph" w:styleId="TOC1">
    <w:name w:val="toc 1"/>
    <w:basedOn w:val="Normal"/>
    <w:next w:val="Normal"/>
    <w:autoRedefine/>
    <w:uiPriority w:val="39"/>
    <w:qFormat/>
    <w:rsid w:val="00561F44"/>
    <w:pPr>
      <w:tabs>
        <w:tab w:val="right" w:leader="dot" w:pos="8777"/>
      </w:tabs>
      <w:spacing w:line="360" w:lineRule="auto"/>
      <w:jc w:val="center"/>
    </w:pPr>
    <w:rPr>
      <w:noProof/>
      <w:sz w:val="28"/>
      <w:szCs w:val="28"/>
    </w:rPr>
  </w:style>
  <w:style w:type="paragraph" w:styleId="TOC2">
    <w:name w:val="toc 2"/>
    <w:basedOn w:val="Normal"/>
    <w:next w:val="Normal"/>
    <w:autoRedefine/>
    <w:uiPriority w:val="39"/>
    <w:qFormat/>
    <w:rsid w:val="00534BD0"/>
    <w:pPr>
      <w:tabs>
        <w:tab w:val="right" w:leader="dot" w:pos="8777"/>
      </w:tabs>
      <w:spacing w:line="360" w:lineRule="auto"/>
    </w:pPr>
  </w:style>
  <w:style w:type="paragraph" w:styleId="TOC3">
    <w:name w:val="toc 3"/>
    <w:basedOn w:val="Normal"/>
    <w:next w:val="Normal"/>
    <w:autoRedefine/>
    <w:uiPriority w:val="39"/>
    <w:qFormat/>
    <w:rsid w:val="006C62B6"/>
    <w:pPr>
      <w:tabs>
        <w:tab w:val="right" w:leader="dot" w:pos="8777"/>
      </w:tabs>
      <w:spacing w:line="360" w:lineRule="auto"/>
    </w:pPr>
    <w:rPr>
      <w:b/>
      <w:iCs/>
      <w:noProof/>
      <w:spacing w:val="-4"/>
      <w:sz w:val="28"/>
      <w:szCs w:val="28"/>
      <w:lang w:val="fr-FR"/>
    </w:rPr>
  </w:style>
  <w:style w:type="paragraph" w:styleId="TOC4">
    <w:name w:val="toc 4"/>
    <w:basedOn w:val="Normal"/>
    <w:next w:val="Normal"/>
    <w:autoRedefine/>
    <w:uiPriority w:val="39"/>
    <w:rsid w:val="004B1C22"/>
    <w:pPr>
      <w:ind w:left="720"/>
    </w:pPr>
  </w:style>
  <w:style w:type="character" w:styleId="Hyperlink">
    <w:name w:val="Hyperlink"/>
    <w:uiPriority w:val="99"/>
    <w:rsid w:val="004B1C22"/>
    <w:rPr>
      <w:color w:val="0000FF"/>
      <w:u w:val="single"/>
    </w:rPr>
  </w:style>
  <w:style w:type="paragraph" w:styleId="ListParagraph">
    <w:name w:val="List Paragraph"/>
    <w:basedOn w:val="Normal"/>
    <w:uiPriority w:val="34"/>
    <w:qFormat/>
    <w:rsid w:val="000736F7"/>
    <w:pPr>
      <w:ind w:left="720"/>
      <w:contextualSpacing/>
    </w:pPr>
  </w:style>
  <w:style w:type="table" w:styleId="TableGrid">
    <w:name w:val="Table Grid"/>
    <w:basedOn w:val="TableNormal"/>
    <w:uiPriority w:val="39"/>
    <w:rsid w:val="00127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autoRedefine/>
    <w:rsid w:val="00483C2A"/>
    <w:pPr>
      <w:spacing w:after="160" w:line="240" w:lineRule="exact"/>
    </w:pPr>
    <w:rPr>
      <w:rFonts w:ascii="Verdana" w:hAnsi="Verdana" w:cs="Verdana"/>
      <w:sz w:val="20"/>
      <w:szCs w:val="20"/>
      <w:lang w:val="en-US" w:eastAsia="en-US"/>
    </w:rPr>
  </w:style>
  <w:style w:type="character" w:customStyle="1" w:styleId="HeaderChar">
    <w:name w:val="Header Char"/>
    <w:basedOn w:val="DefaultParagraphFont"/>
    <w:link w:val="Header"/>
    <w:uiPriority w:val="99"/>
    <w:rsid w:val="007539CA"/>
    <w:rPr>
      <w:sz w:val="24"/>
      <w:szCs w:val="24"/>
      <w:lang w:val="vi-VN" w:eastAsia="vi-VN"/>
    </w:rPr>
  </w:style>
  <w:style w:type="paragraph" w:customStyle="1" w:styleId="5">
    <w:name w:val="5"/>
    <w:basedOn w:val="Normal"/>
    <w:rsid w:val="004E5CD7"/>
    <w:pPr>
      <w:spacing w:before="120" w:line="360" w:lineRule="auto"/>
      <w:jc w:val="center"/>
    </w:pPr>
    <w:rPr>
      <w:rFonts w:ascii=".VnTime" w:hAnsi=".VnTime"/>
      <w:b/>
      <w:bCs/>
      <w:i/>
      <w:sz w:val="28"/>
      <w:szCs w:val="28"/>
      <w:lang w:val="en-US" w:eastAsia="en-US"/>
    </w:rPr>
  </w:style>
  <w:style w:type="paragraph" w:styleId="BodyText3">
    <w:name w:val="Body Text 3"/>
    <w:basedOn w:val="Normal"/>
    <w:link w:val="BodyText3Char"/>
    <w:rsid w:val="004E5CD7"/>
    <w:pPr>
      <w:spacing w:line="288" w:lineRule="auto"/>
      <w:jc w:val="both"/>
    </w:pPr>
    <w:rPr>
      <w:rFonts w:ascii=".VnTime" w:hAnsi=".VnTime"/>
      <w:sz w:val="28"/>
      <w:lang w:val="en-US" w:eastAsia="en-US"/>
    </w:rPr>
  </w:style>
  <w:style w:type="character" w:customStyle="1" w:styleId="BodyText3Char">
    <w:name w:val="Body Text 3 Char"/>
    <w:basedOn w:val="DefaultParagraphFont"/>
    <w:link w:val="BodyText3"/>
    <w:rsid w:val="004E5CD7"/>
    <w:rPr>
      <w:rFonts w:ascii=".VnTime" w:hAnsi=".VnTime"/>
      <w:sz w:val="28"/>
      <w:szCs w:val="24"/>
    </w:rPr>
  </w:style>
  <w:style w:type="character" w:customStyle="1" w:styleId="Heading1Char">
    <w:name w:val="Heading 1 Char"/>
    <w:aliases w:val="Char Char"/>
    <w:basedOn w:val="DefaultParagraphFont"/>
    <w:link w:val="Heading1"/>
    <w:rsid w:val="00800889"/>
    <w:rPr>
      <w:rFonts w:ascii="Cambria" w:hAnsi="Cambria"/>
      <w:b/>
      <w:bCs/>
      <w:kern w:val="32"/>
      <w:sz w:val="32"/>
      <w:szCs w:val="32"/>
      <w:lang w:eastAsia="ko-KR"/>
    </w:rPr>
  </w:style>
  <w:style w:type="character" w:customStyle="1" w:styleId="Heading3Char">
    <w:name w:val="Heading 3 Char"/>
    <w:basedOn w:val="DefaultParagraphFont"/>
    <w:link w:val="Heading3"/>
    <w:rsid w:val="00800889"/>
    <w:rPr>
      <w:rFonts w:asciiTheme="majorHAnsi" w:eastAsiaTheme="majorEastAsia" w:hAnsiTheme="majorHAnsi" w:cstheme="majorBidi"/>
      <w:color w:val="1F4D78" w:themeColor="accent1" w:themeShade="7F"/>
      <w:sz w:val="24"/>
      <w:szCs w:val="24"/>
      <w:lang w:val="vi-VN" w:eastAsia="vi-VN"/>
    </w:rPr>
  </w:style>
  <w:style w:type="character" w:customStyle="1" w:styleId="Bodytext">
    <w:name w:val="Body text_"/>
    <w:basedOn w:val="DefaultParagraphFont"/>
    <w:link w:val="BodyText17"/>
    <w:locked/>
    <w:rsid w:val="00800889"/>
    <w:rPr>
      <w:sz w:val="27"/>
      <w:szCs w:val="27"/>
      <w:shd w:val="clear" w:color="auto" w:fill="FFFFFF"/>
    </w:rPr>
  </w:style>
  <w:style w:type="paragraph" w:customStyle="1" w:styleId="BodyText17">
    <w:name w:val="Body Text17"/>
    <w:basedOn w:val="Normal"/>
    <w:link w:val="Bodytext"/>
    <w:rsid w:val="00800889"/>
    <w:pPr>
      <w:widowControl w:val="0"/>
      <w:shd w:val="clear" w:color="auto" w:fill="FFFFFF"/>
      <w:spacing w:before="120" w:line="480" w:lineRule="exact"/>
      <w:ind w:hanging="720"/>
    </w:pPr>
    <w:rPr>
      <w:sz w:val="27"/>
      <w:szCs w:val="27"/>
      <w:lang w:val="en-US" w:eastAsia="en-US"/>
    </w:rPr>
  </w:style>
  <w:style w:type="character" w:customStyle="1" w:styleId="BodyText30">
    <w:name w:val="Body Text3"/>
    <w:basedOn w:val="Bodytext"/>
    <w:rsid w:val="00800889"/>
    <w:rPr>
      <w:color w:val="000000"/>
      <w:spacing w:val="0"/>
      <w:w w:val="100"/>
      <w:position w:val="0"/>
      <w:sz w:val="27"/>
      <w:szCs w:val="27"/>
      <w:shd w:val="clear" w:color="auto" w:fill="FFFFFF"/>
      <w:lang w:val="vi-VN"/>
    </w:rPr>
  </w:style>
  <w:style w:type="paragraph" w:styleId="TOC5">
    <w:name w:val="toc 5"/>
    <w:basedOn w:val="Normal"/>
    <w:next w:val="Normal"/>
    <w:autoRedefine/>
    <w:uiPriority w:val="39"/>
    <w:unhideWhenUsed/>
    <w:rsid w:val="00EB1850"/>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EB1850"/>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EB1850"/>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EB1850"/>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EB1850"/>
    <w:pPr>
      <w:spacing w:after="100" w:line="259" w:lineRule="auto"/>
      <w:ind w:left="1760"/>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EB1850"/>
    <w:rPr>
      <w:sz w:val="24"/>
      <w:szCs w:val="24"/>
      <w:lang w:val="vi-VN" w:eastAsia="vi-VN"/>
    </w:rPr>
  </w:style>
  <w:style w:type="character" w:styleId="FollowedHyperlink">
    <w:name w:val="FollowedHyperlink"/>
    <w:basedOn w:val="DefaultParagraphFont"/>
    <w:uiPriority w:val="99"/>
    <w:unhideWhenUsed/>
    <w:rsid w:val="00EB1850"/>
    <w:rPr>
      <w:color w:val="954F72" w:themeColor="followedHyperlink"/>
      <w:u w:val="single"/>
    </w:rPr>
  </w:style>
  <w:style w:type="paragraph" w:styleId="BalloonText">
    <w:name w:val="Balloon Text"/>
    <w:basedOn w:val="Normal"/>
    <w:link w:val="BalloonTextChar"/>
    <w:rsid w:val="00F57FCA"/>
    <w:rPr>
      <w:rFonts w:ascii="Segoe UI" w:hAnsi="Segoe UI" w:cs="Segoe UI"/>
      <w:sz w:val="18"/>
      <w:szCs w:val="18"/>
    </w:rPr>
  </w:style>
  <w:style w:type="character" w:customStyle="1" w:styleId="BalloonTextChar">
    <w:name w:val="Balloon Text Char"/>
    <w:basedOn w:val="DefaultParagraphFont"/>
    <w:link w:val="BalloonText"/>
    <w:rsid w:val="00F57FCA"/>
    <w:rPr>
      <w:rFonts w:ascii="Segoe UI" w:hAnsi="Segoe UI" w:cs="Segoe UI"/>
      <w:sz w:val="18"/>
      <w:szCs w:val="18"/>
      <w:lang w:val="vi-VN" w:eastAsia="vi-VN"/>
    </w:rPr>
  </w:style>
  <w:style w:type="paragraph" w:customStyle="1" w:styleId="EndNoteBibliographyTitle">
    <w:name w:val="EndNote Bibliography Title"/>
    <w:basedOn w:val="Normal"/>
    <w:link w:val="EndNoteBibliographyTitleChar"/>
    <w:rsid w:val="00A56A9A"/>
    <w:pPr>
      <w:jc w:val="center"/>
    </w:pPr>
    <w:rPr>
      <w:noProof/>
    </w:rPr>
  </w:style>
  <w:style w:type="character" w:customStyle="1" w:styleId="EndNoteBibliographyTitleChar">
    <w:name w:val="EndNote Bibliography Title Char"/>
    <w:basedOn w:val="DefaultParagraphFont"/>
    <w:link w:val="EndNoteBibliographyTitle"/>
    <w:rsid w:val="00A56A9A"/>
    <w:rPr>
      <w:noProof/>
      <w:sz w:val="24"/>
      <w:szCs w:val="24"/>
      <w:lang w:val="vi-VN" w:eastAsia="vi-VN"/>
    </w:rPr>
  </w:style>
  <w:style w:type="paragraph" w:customStyle="1" w:styleId="EndNoteBibliography">
    <w:name w:val="EndNote Bibliography"/>
    <w:basedOn w:val="Normal"/>
    <w:link w:val="EndNoteBibliographyChar"/>
    <w:rsid w:val="00A56A9A"/>
    <w:rPr>
      <w:noProof/>
    </w:rPr>
  </w:style>
  <w:style w:type="character" w:customStyle="1" w:styleId="EndNoteBibliographyChar">
    <w:name w:val="EndNote Bibliography Char"/>
    <w:basedOn w:val="DefaultParagraphFont"/>
    <w:link w:val="EndNoteBibliography"/>
    <w:rsid w:val="00A56A9A"/>
    <w:rPr>
      <w:noProof/>
      <w:sz w:val="24"/>
      <w:szCs w:val="24"/>
      <w:lang w:val="vi-VN" w:eastAsia="vi-VN"/>
    </w:rPr>
  </w:style>
  <w:style w:type="character" w:customStyle="1" w:styleId="UnresolvedMention1">
    <w:name w:val="Unresolved Mention1"/>
    <w:basedOn w:val="DefaultParagraphFont"/>
    <w:uiPriority w:val="99"/>
    <w:semiHidden/>
    <w:unhideWhenUsed/>
    <w:rsid w:val="00BE5181"/>
    <w:rPr>
      <w:color w:val="605E5C"/>
      <w:shd w:val="clear" w:color="auto" w:fill="E1DFDD"/>
    </w:rPr>
  </w:style>
  <w:style w:type="paragraph" w:customStyle="1" w:styleId="Bieudo">
    <w:name w:val="Bieu do"/>
    <w:basedOn w:val="Normal"/>
    <w:qFormat/>
    <w:rsid w:val="00BE5181"/>
    <w:pPr>
      <w:suppressAutoHyphens/>
      <w:spacing w:line="360" w:lineRule="auto"/>
      <w:ind w:firstLine="720"/>
      <w:jc w:val="center"/>
    </w:pPr>
    <w:rPr>
      <w:sz w:val="28"/>
      <w:szCs w:val="28"/>
      <w:lang w:val="en-US" w:eastAsia="ar-SA"/>
    </w:rPr>
  </w:style>
  <w:style w:type="character" w:customStyle="1" w:styleId="Heading4Char">
    <w:name w:val="Heading 4 Char"/>
    <w:basedOn w:val="DefaultParagraphFont"/>
    <w:link w:val="Heading4"/>
    <w:rsid w:val="00BC69F5"/>
    <w:rPr>
      <w:rFonts w:asciiTheme="majorHAnsi" w:eastAsiaTheme="majorEastAsia" w:hAnsiTheme="majorHAnsi" w:cstheme="majorBidi"/>
      <w:b/>
      <w:bCs/>
      <w:i/>
      <w:iCs/>
      <w:color w:val="5B9BD5" w:themeColor="accent1"/>
      <w:sz w:val="24"/>
      <w:szCs w:val="24"/>
      <w:lang w:val="vi-VN" w:eastAsia="vi-VN"/>
    </w:rPr>
  </w:style>
  <w:style w:type="character" w:customStyle="1" w:styleId="title-text">
    <w:name w:val="title-text"/>
    <w:basedOn w:val="DefaultParagraphFont"/>
    <w:rsid w:val="00BC69F5"/>
  </w:style>
  <w:style w:type="character" w:customStyle="1" w:styleId="Heading2Char">
    <w:name w:val="Heading 2 Char"/>
    <w:basedOn w:val="DefaultParagraphFont"/>
    <w:link w:val="Heading2"/>
    <w:semiHidden/>
    <w:rsid w:val="00632E70"/>
    <w:rPr>
      <w:rFonts w:asciiTheme="majorHAnsi" w:eastAsiaTheme="majorEastAsia" w:hAnsiTheme="majorHAnsi" w:cstheme="majorBidi"/>
      <w:b/>
      <w:bCs/>
      <w:color w:val="5B9BD5" w:themeColor="accent1"/>
      <w:sz w:val="26"/>
      <w:szCs w:val="26"/>
      <w:lang w:val="vi-VN" w:eastAsia="vi-VN"/>
    </w:rPr>
  </w:style>
  <w:style w:type="character" w:styleId="CommentReference">
    <w:name w:val="annotation reference"/>
    <w:basedOn w:val="DefaultParagraphFont"/>
    <w:semiHidden/>
    <w:unhideWhenUsed/>
    <w:rsid w:val="00527977"/>
    <w:rPr>
      <w:sz w:val="16"/>
      <w:szCs w:val="16"/>
    </w:rPr>
  </w:style>
  <w:style w:type="paragraph" w:styleId="CommentText">
    <w:name w:val="annotation text"/>
    <w:basedOn w:val="Normal"/>
    <w:link w:val="CommentTextChar"/>
    <w:semiHidden/>
    <w:unhideWhenUsed/>
    <w:rsid w:val="00527977"/>
    <w:rPr>
      <w:sz w:val="20"/>
      <w:szCs w:val="20"/>
    </w:rPr>
  </w:style>
  <w:style w:type="character" w:customStyle="1" w:styleId="CommentTextChar">
    <w:name w:val="Comment Text Char"/>
    <w:basedOn w:val="DefaultParagraphFont"/>
    <w:link w:val="CommentText"/>
    <w:semiHidden/>
    <w:rsid w:val="00527977"/>
    <w:rPr>
      <w:lang w:val="vi-VN" w:eastAsia="vi-VN"/>
    </w:rPr>
  </w:style>
  <w:style w:type="paragraph" w:styleId="CommentSubject">
    <w:name w:val="annotation subject"/>
    <w:basedOn w:val="CommentText"/>
    <w:next w:val="CommentText"/>
    <w:link w:val="CommentSubjectChar"/>
    <w:semiHidden/>
    <w:unhideWhenUsed/>
    <w:rsid w:val="00527977"/>
    <w:rPr>
      <w:b/>
      <w:bCs/>
    </w:rPr>
  </w:style>
  <w:style w:type="character" w:customStyle="1" w:styleId="CommentSubjectChar">
    <w:name w:val="Comment Subject Char"/>
    <w:basedOn w:val="CommentTextChar"/>
    <w:link w:val="CommentSubject"/>
    <w:semiHidden/>
    <w:rsid w:val="00527977"/>
    <w:rPr>
      <w:b/>
      <w:bCs/>
      <w:lang w:val="vi-VN" w:eastAsia="vi-VN"/>
    </w:rPr>
  </w:style>
  <w:style w:type="paragraph" w:styleId="TOCHeading">
    <w:name w:val="TOC Heading"/>
    <w:basedOn w:val="Heading1"/>
    <w:next w:val="Normal"/>
    <w:uiPriority w:val="39"/>
    <w:unhideWhenUsed/>
    <w:qFormat/>
    <w:rsid w:val="003E5EAE"/>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character" w:styleId="Strong">
    <w:name w:val="Strong"/>
    <w:basedOn w:val="DefaultParagraphFont"/>
    <w:qFormat/>
    <w:rsid w:val="007C06A8"/>
    <w:rPr>
      <w:b/>
      <w:bCs/>
    </w:rPr>
  </w:style>
  <w:style w:type="paragraph" w:styleId="Revision">
    <w:name w:val="Revision"/>
    <w:hidden/>
    <w:uiPriority w:val="99"/>
    <w:semiHidden/>
    <w:rsid w:val="008C11C5"/>
    <w:rPr>
      <w:sz w:val="24"/>
      <w:szCs w:val="24"/>
      <w:lang w:val="vi-VN" w:eastAsia="vi-VN"/>
    </w:rPr>
  </w:style>
  <w:style w:type="character" w:customStyle="1" w:styleId="UnresolvedMention2">
    <w:name w:val="Unresolved Mention2"/>
    <w:basedOn w:val="DefaultParagraphFont"/>
    <w:uiPriority w:val="99"/>
    <w:semiHidden/>
    <w:unhideWhenUsed/>
    <w:rsid w:val="008C11C5"/>
    <w:rPr>
      <w:color w:val="605E5C"/>
      <w:shd w:val="clear" w:color="auto" w:fill="E1DFDD"/>
    </w:rPr>
  </w:style>
  <w:style w:type="character" w:customStyle="1" w:styleId="UnresolvedMention">
    <w:name w:val="Unresolved Mention"/>
    <w:basedOn w:val="DefaultParagraphFont"/>
    <w:uiPriority w:val="99"/>
    <w:semiHidden/>
    <w:unhideWhenUsed/>
    <w:rsid w:val="008C11C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B7F"/>
    <w:rPr>
      <w:sz w:val="24"/>
      <w:szCs w:val="24"/>
      <w:lang w:val="vi-VN" w:eastAsia="vi-VN"/>
    </w:rPr>
  </w:style>
  <w:style w:type="paragraph" w:styleId="Heading1">
    <w:name w:val="heading 1"/>
    <w:aliases w:val="Char"/>
    <w:basedOn w:val="Normal"/>
    <w:next w:val="Normal"/>
    <w:link w:val="Heading1Char"/>
    <w:qFormat/>
    <w:rsid w:val="00800889"/>
    <w:pPr>
      <w:keepNext/>
      <w:spacing w:before="240" w:after="60"/>
      <w:outlineLvl w:val="0"/>
    </w:pPr>
    <w:rPr>
      <w:rFonts w:ascii="Cambria" w:hAnsi="Cambria"/>
      <w:b/>
      <w:bCs/>
      <w:kern w:val="32"/>
      <w:sz w:val="32"/>
      <w:szCs w:val="32"/>
      <w:lang w:val="en-US" w:eastAsia="ko-KR"/>
    </w:rPr>
  </w:style>
  <w:style w:type="paragraph" w:styleId="Heading2">
    <w:name w:val="heading 2"/>
    <w:basedOn w:val="Normal"/>
    <w:next w:val="Normal"/>
    <w:link w:val="Heading2Char"/>
    <w:semiHidden/>
    <w:unhideWhenUsed/>
    <w:qFormat/>
    <w:rsid w:val="00632E7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0088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BC69F5"/>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0D42"/>
    <w:pPr>
      <w:spacing w:before="100" w:beforeAutospacing="1" w:after="100" w:afterAutospacing="1"/>
    </w:pPr>
    <w:rPr>
      <w:lang w:val="en-US" w:eastAsia="en-US"/>
    </w:rPr>
  </w:style>
  <w:style w:type="character" w:styleId="Emphasis">
    <w:name w:val="Emphasis"/>
    <w:qFormat/>
    <w:rsid w:val="0031094D"/>
    <w:rPr>
      <w:i/>
      <w:iCs/>
    </w:rPr>
  </w:style>
  <w:style w:type="paragraph" w:customStyle="1" w:styleId="oancuaDanhsach1">
    <w:name w:val="Đoạn của Danh sách1"/>
    <w:basedOn w:val="Normal"/>
    <w:uiPriority w:val="34"/>
    <w:qFormat/>
    <w:rsid w:val="00DC5FE6"/>
    <w:pPr>
      <w:spacing w:after="200" w:line="276" w:lineRule="auto"/>
      <w:ind w:left="720"/>
      <w:contextualSpacing/>
    </w:pPr>
    <w:rPr>
      <w:rFonts w:ascii="Calibri" w:eastAsia="Calibri" w:hAnsi="Calibri"/>
      <w:sz w:val="22"/>
      <w:szCs w:val="22"/>
      <w:lang w:val="en-US" w:eastAsia="en-US"/>
    </w:rPr>
  </w:style>
  <w:style w:type="paragraph" w:styleId="Header">
    <w:name w:val="header"/>
    <w:basedOn w:val="Normal"/>
    <w:link w:val="HeaderChar"/>
    <w:uiPriority w:val="99"/>
    <w:rsid w:val="00BD6F07"/>
    <w:pPr>
      <w:tabs>
        <w:tab w:val="center" w:pos="4153"/>
        <w:tab w:val="right" w:pos="8306"/>
      </w:tabs>
    </w:pPr>
  </w:style>
  <w:style w:type="character" w:styleId="PageNumber">
    <w:name w:val="page number"/>
    <w:basedOn w:val="DefaultParagraphFont"/>
    <w:rsid w:val="00BD6F07"/>
  </w:style>
  <w:style w:type="paragraph" w:styleId="Footer">
    <w:name w:val="footer"/>
    <w:basedOn w:val="Normal"/>
    <w:link w:val="FooterChar"/>
    <w:uiPriority w:val="99"/>
    <w:rsid w:val="00583228"/>
    <w:pPr>
      <w:tabs>
        <w:tab w:val="center" w:pos="4153"/>
        <w:tab w:val="right" w:pos="8306"/>
      </w:tabs>
    </w:pPr>
  </w:style>
  <w:style w:type="paragraph" w:styleId="TOC1">
    <w:name w:val="toc 1"/>
    <w:basedOn w:val="Normal"/>
    <w:next w:val="Normal"/>
    <w:autoRedefine/>
    <w:uiPriority w:val="39"/>
    <w:qFormat/>
    <w:rsid w:val="00561F44"/>
    <w:pPr>
      <w:tabs>
        <w:tab w:val="right" w:leader="dot" w:pos="8777"/>
      </w:tabs>
      <w:spacing w:line="360" w:lineRule="auto"/>
      <w:jc w:val="center"/>
    </w:pPr>
    <w:rPr>
      <w:noProof/>
      <w:sz w:val="28"/>
      <w:szCs w:val="28"/>
    </w:rPr>
  </w:style>
  <w:style w:type="paragraph" w:styleId="TOC2">
    <w:name w:val="toc 2"/>
    <w:basedOn w:val="Normal"/>
    <w:next w:val="Normal"/>
    <w:autoRedefine/>
    <w:uiPriority w:val="39"/>
    <w:qFormat/>
    <w:rsid w:val="00534BD0"/>
    <w:pPr>
      <w:tabs>
        <w:tab w:val="right" w:leader="dot" w:pos="8777"/>
      </w:tabs>
      <w:spacing w:line="360" w:lineRule="auto"/>
    </w:pPr>
  </w:style>
  <w:style w:type="paragraph" w:styleId="TOC3">
    <w:name w:val="toc 3"/>
    <w:basedOn w:val="Normal"/>
    <w:next w:val="Normal"/>
    <w:autoRedefine/>
    <w:uiPriority w:val="39"/>
    <w:qFormat/>
    <w:rsid w:val="006C62B6"/>
    <w:pPr>
      <w:tabs>
        <w:tab w:val="right" w:leader="dot" w:pos="8777"/>
      </w:tabs>
      <w:spacing w:line="360" w:lineRule="auto"/>
    </w:pPr>
    <w:rPr>
      <w:b/>
      <w:iCs/>
      <w:noProof/>
      <w:spacing w:val="-4"/>
      <w:sz w:val="28"/>
      <w:szCs w:val="28"/>
      <w:lang w:val="fr-FR"/>
    </w:rPr>
  </w:style>
  <w:style w:type="paragraph" w:styleId="TOC4">
    <w:name w:val="toc 4"/>
    <w:basedOn w:val="Normal"/>
    <w:next w:val="Normal"/>
    <w:autoRedefine/>
    <w:uiPriority w:val="39"/>
    <w:rsid w:val="004B1C22"/>
    <w:pPr>
      <w:ind w:left="720"/>
    </w:pPr>
  </w:style>
  <w:style w:type="character" w:styleId="Hyperlink">
    <w:name w:val="Hyperlink"/>
    <w:uiPriority w:val="99"/>
    <w:rsid w:val="004B1C22"/>
    <w:rPr>
      <w:color w:val="0000FF"/>
      <w:u w:val="single"/>
    </w:rPr>
  </w:style>
  <w:style w:type="paragraph" w:styleId="ListParagraph">
    <w:name w:val="List Paragraph"/>
    <w:basedOn w:val="Normal"/>
    <w:uiPriority w:val="34"/>
    <w:qFormat/>
    <w:rsid w:val="000736F7"/>
    <w:pPr>
      <w:ind w:left="720"/>
      <w:contextualSpacing/>
    </w:pPr>
  </w:style>
  <w:style w:type="table" w:styleId="TableGrid">
    <w:name w:val="Table Grid"/>
    <w:basedOn w:val="TableNormal"/>
    <w:uiPriority w:val="39"/>
    <w:rsid w:val="00127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autoRedefine/>
    <w:rsid w:val="00483C2A"/>
    <w:pPr>
      <w:spacing w:after="160" w:line="240" w:lineRule="exact"/>
    </w:pPr>
    <w:rPr>
      <w:rFonts w:ascii="Verdana" w:hAnsi="Verdana" w:cs="Verdana"/>
      <w:sz w:val="20"/>
      <w:szCs w:val="20"/>
      <w:lang w:val="en-US" w:eastAsia="en-US"/>
    </w:rPr>
  </w:style>
  <w:style w:type="character" w:customStyle="1" w:styleId="HeaderChar">
    <w:name w:val="Header Char"/>
    <w:basedOn w:val="DefaultParagraphFont"/>
    <w:link w:val="Header"/>
    <w:uiPriority w:val="99"/>
    <w:rsid w:val="007539CA"/>
    <w:rPr>
      <w:sz w:val="24"/>
      <w:szCs w:val="24"/>
      <w:lang w:val="vi-VN" w:eastAsia="vi-VN"/>
    </w:rPr>
  </w:style>
  <w:style w:type="paragraph" w:customStyle="1" w:styleId="5">
    <w:name w:val="5"/>
    <w:basedOn w:val="Normal"/>
    <w:rsid w:val="004E5CD7"/>
    <w:pPr>
      <w:spacing w:before="120" w:line="360" w:lineRule="auto"/>
      <w:jc w:val="center"/>
    </w:pPr>
    <w:rPr>
      <w:rFonts w:ascii=".VnTime" w:hAnsi=".VnTime"/>
      <w:b/>
      <w:bCs/>
      <w:i/>
      <w:sz w:val="28"/>
      <w:szCs w:val="28"/>
      <w:lang w:val="en-US" w:eastAsia="en-US"/>
    </w:rPr>
  </w:style>
  <w:style w:type="paragraph" w:styleId="BodyText3">
    <w:name w:val="Body Text 3"/>
    <w:basedOn w:val="Normal"/>
    <w:link w:val="BodyText3Char"/>
    <w:rsid w:val="004E5CD7"/>
    <w:pPr>
      <w:spacing w:line="288" w:lineRule="auto"/>
      <w:jc w:val="both"/>
    </w:pPr>
    <w:rPr>
      <w:rFonts w:ascii=".VnTime" w:hAnsi=".VnTime"/>
      <w:sz w:val="28"/>
      <w:lang w:val="en-US" w:eastAsia="en-US"/>
    </w:rPr>
  </w:style>
  <w:style w:type="character" w:customStyle="1" w:styleId="BodyText3Char">
    <w:name w:val="Body Text 3 Char"/>
    <w:basedOn w:val="DefaultParagraphFont"/>
    <w:link w:val="BodyText3"/>
    <w:rsid w:val="004E5CD7"/>
    <w:rPr>
      <w:rFonts w:ascii=".VnTime" w:hAnsi=".VnTime"/>
      <w:sz w:val="28"/>
      <w:szCs w:val="24"/>
    </w:rPr>
  </w:style>
  <w:style w:type="character" w:customStyle="1" w:styleId="Heading1Char">
    <w:name w:val="Heading 1 Char"/>
    <w:aliases w:val="Char Char"/>
    <w:basedOn w:val="DefaultParagraphFont"/>
    <w:link w:val="Heading1"/>
    <w:rsid w:val="00800889"/>
    <w:rPr>
      <w:rFonts w:ascii="Cambria" w:hAnsi="Cambria"/>
      <w:b/>
      <w:bCs/>
      <w:kern w:val="32"/>
      <w:sz w:val="32"/>
      <w:szCs w:val="32"/>
      <w:lang w:eastAsia="ko-KR"/>
    </w:rPr>
  </w:style>
  <w:style w:type="character" w:customStyle="1" w:styleId="Heading3Char">
    <w:name w:val="Heading 3 Char"/>
    <w:basedOn w:val="DefaultParagraphFont"/>
    <w:link w:val="Heading3"/>
    <w:rsid w:val="00800889"/>
    <w:rPr>
      <w:rFonts w:asciiTheme="majorHAnsi" w:eastAsiaTheme="majorEastAsia" w:hAnsiTheme="majorHAnsi" w:cstheme="majorBidi"/>
      <w:color w:val="1F4D78" w:themeColor="accent1" w:themeShade="7F"/>
      <w:sz w:val="24"/>
      <w:szCs w:val="24"/>
      <w:lang w:val="vi-VN" w:eastAsia="vi-VN"/>
    </w:rPr>
  </w:style>
  <w:style w:type="character" w:customStyle="1" w:styleId="Bodytext">
    <w:name w:val="Body text_"/>
    <w:basedOn w:val="DefaultParagraphFont"/>
    <w:link w:val="BodyText17"/>
    <w:locked/>
    <w:rsid w:val="00800889"/>
    <w:rPr>
      <w:sz w:val="27"/>
      <w:szCs w:val="27"/>
      <w:shd w:val="clear" w:color="auto" w:fill="FFFFFF"/>
    </w:rPr>
  </w:style>
  <w:style w:type="paragraph" w:customStyle="1" w:styleId="BodyText17">
    <w:name w:val="Body Text17"/>
    <w:basedOn w:val="Normal"/>
    <w:link w:val="Bodytext"/>
    <w:rsid w:val="00800889"/>
    <w:pPr>
      <w:widowControl w:val="0"/>
      <w:shd w:val="clear" w:color="auto" w:fill="FFFFFF"/>
      <w:spacing w:before="120" w:line="480" w:lineRule="exact"/>
      <w:ind w:hanging="720"/>
    </w:pPr>
    <w:rPr>
      <w:sz w:val="27"/>
      <w:szCs w:val="27"/>
      <w:lang w:val="en-US" w:eastAsia="en-US"/>
    </w:rPr>
  </w:style>
  <w:style w:type="character" w:customStyle="1" w:styleId="BodyText30">
    <w:name w:val="Body Text3"/>
    <w:basedOn w:val="Bodytext"/>
    <w:rsid w:val="00800889"/>
    <w:rPr>
      <w:color w:val="000000"/>
      <w:spacing w:val="0"/>
      <w:w w:val="100"/>
      <w:position w:val="0"/>
      <w:sz w:val="27"/>
      <w:szCs w:val="27"/>
      <w:shd w:val="clear" w:color="auto" w:fill="FFFFFF"/>
      <w:lang w:val="vi-VN"/>
    </w:rPr>
  </w:style>
  <w:style w:type="paragraph" w:styleId="TOC5">
    <w:name w:val="toc 5"/>
    <w:basedOn w:val="Normal"/>
    <w:next w:val="Normal"/>
    <w:autoRedefine/>
    <w:uiPriority w:val="39"/>
    <w:unhideWhenUsed/>
    <w:rsid w:val="00EB1850"/>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EB1850"/>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EB1850"/>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EB1850"/>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EB1850"/>
    <w:pPr>
      <w:spacing w:after="100" w:line="259" w:lineRule="auto"/>
      <w:ind w:left="1760"/>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EB1850"/>
    <w:rPr>
      <w:sz w:val="24"/>
      <w:szCs w:val="24"/>
      <w:lang w:val="vi-VN" w:eastAsia="vi-VN"/>
    </w:rPr>
  </w:style>
  <w:style w:type="character" w:styleId="FollowedHyperlink">
    <w:name w:val="FollowedHyperlink"/>
    <w:basedOn w:val="DefaultParagraphFont"/>
    <w:uiPriority w:val="99"/>
    <w:unhideWhenUsed/>
    <w:rsid w:val="00EB1850"/>
    <w:rPr>
      <w:color w:val="954F72" w:themeColor="followedHyperlink"/>
      <w:u w:val="single"/>
    </w:rPr>
  </w:style>
  <w:style w:type="paragraph" w:styleId="BalloonText">
    <w:name w:val="Balloon Text"/>
    <w:basedOn w:val="Normal"/>
    <w:link w:val="BalloonTextChar"/>
    <w:rsid w:val="00F57FCA"/>
    <w:rPr>
      <w:rFonts w:ascii="Segoe UI" w:hAnsi="Segoe UI" w:cs="Segoe UI"/>
      <w:sz w:val="18"/>
      <w:szCs w:val="18"/>
    </w:rPr>
  </w:style>
  <w:style w:type="character" w:customStyle="1" w:styleId="BalloonTextChar">
    <w:name w:val="Balloon Text Char"/>
    <w:basedOn w:val="DefaultParagraphFont"/>
    <w:link w:val="BalloonText"/>
    <w:rsid w:val="00F57FCA"/>
    <w:rPr>
      <w:rFonts w:ascii="Segoe UI" w:hAnsi="Segoe UI" w:cs="Segoe UI"/>
      <w:sz w:val="18"/>
      <w:szCs w:val="18"/>
      <w:lang w:val="vi-VN" w:eastAsia="vi-VN"/>
    </w:rPr>
  </w:style>
  <w:style w:type="paragraph" w:customStyle="1" w:styleId="EndNoteBibliographyTitle">
    <w:name w:val="EndNote Bibliography Title"/>
    <w:basedOn w:val="Normal"/>
    <w:link w:val="EndNoteBibliographyTitleChar"/>
    <w:rsid w:val="00A56A9A"/>
    <w:pPr>
      <w:jc w:val="center"/>
    </w:pPr>
    <w:rPr>
      <w:noProof/>
    </w:rPr>
  </w:style>
  <w:style w:type="character" w:customStyle="1" w:styleId="EndNoteBibliographyTitleChar">
    <w:name w:val="EndNote Bibliography Title Char"/>
    <w:basedOn w:val="DefaultParagraphFont"/>
    <w:link w:val="EndNoteBibliographyTitle"/>
    <w:rsid w:val="00A56A9A"/>
    <w:rPr>
      <w:noProof/>
      <w:sz w:val="24"/>
      <w:szCs w:val="24"/>
      <w:lang w:val="vi-VN" w:eastAsia="vi-VN"/>
    </w:rPr>
  </w:style>
  <w:style w:type="paragraph" w:customStyle="1" w:styleId="EndNoteBibliography">
    <w:name w:val="EndNote Bibliography"/>
    <w:basedOn w:val="Normal"/>
    <w:link w:val="EndNoteBibliographyChar"/>
    <w:rsid w:val="00A56A9A"/>
    <w:rPr>
      <w:noProof/>
    </w:rPr>
  </w:style>
  <w:style w:type="character" w:customStyle="1" w:styleId="EndNoteBibliographyChar">
    <w:name w:val="EndNote Bibliography Char"/>
    <w:basedOn w:val="DefaultParagraphFont"/>
    <w:link w:val="EndNoteBibliography"/>
    <w:rsid w:val="00A56A9A"/>
    <w:rPr>
      <w:noProof/>
      <w:sz w:val="24"/>
      <w:szCs w:val="24"/>
      <w:lang w:val="vi-VN" w:eastAsia="vi-VN"/>
    </w:rPr>
  </w:style>
  <w:style w:type="character" w:customStyle="1" w:styleId="UnresolvedMention1">
    <w:name w:val="Unresolved Mention1"/>
    <w:basedOn w:val="DefaultParagraphFont"/>
    <w:uiPriority w:val="99"/>
    <w:semiHidden/>
    <w:unhideWhenUsed/>
    <w:rsid w:val="00BE5181"/>
    <w:rPr>
      <w:color w:val="605E5C"/>
      <w:shd w:val="clear" w:color="auto" w:fill="E1DFDD"/>
    </w:rPr>
  </w:style>
  <w:style w:type="paragraph" w:customStyle="1" w:styleId="Bieudo">
    <w:name w:val="Bieu do"/>
    <w:basedOn w:val="Normal"/>
    <w:qFormat/>
    <w:rsid w:val="00BE5181"/>
    <w:pPr>
      <w:suppressAutoHyphens/>
      <w:spacing w:line="360" w:lineRule="auto"/>
      <w:ind w:firstLine="720"/>
      <w:jc w:val="center"/>
    </w:pPr>
    <w:rPr>
      <w:sz w:val="28"/>
      <w:szCs w:val="28"/>
      <w:lang w:val="en-US" w:eastAsia="ar-SA"/>
    </w:rPr>
  </w:style>
  <w:style w:type="character" w:customStyle="1" w:styleId="Heading4Char">
    <w:name w:val="Heading 4 Char"/>
    <w:basedOn w:val="DefaultParagraphFont"/>
    <w:link w:val="Heading4"/>
    <w:rsid w:val="00BC69F5"/>
    <w:rPr>
      <w:rFonts w:asciiTheme="majorHAnsi" w:eastAsiaTheme="majorEastAsia" w:hAnsiTheme="majorHAnsi" w:cstheme="majorBidi"/>
      <w:b/>
      <w:bCs/>
      <w:i/>
      <w:iCs/>
      <w:color w:val="5B9BD5" w:themeColor="accent1"/>
      <w:sz w:val="24"/>
      <w:szCs w:val="24"/>
      <w:lang w:val="vi-VN" w:eastAsia="vi-VN"/>
    </w:rPr>
  </w:style>
  <w:style w:type="character" w:customStyle="1" w:styleId="title-text">
    <w:name w:val="title-text"/>
    <w:basedOn w:val="DefaultParagraphFont"/>
    <w:rsid w:val="00BC69F5"/>
  </w:style>
  <w:style w:type="character" w:customStyle="1" w:styleId="Heading2Char">
    <w:name w:val="Heading 2 Char"/>
    <w:basedOn w:val="DefaultParagraphFont"/>
    <w:link w:val="Heading2"/>
    <w:semiHidden/>
    <w:rsid w:val="00632E70"/>
    <w:rPr>
      <w:rFonts w:asciiTheme="majorHAnsi" w:eastAsiaTheme="majorEastAsia" w:hAnsiTheme="majorHAnsi" w:cstheme="majorBidi"/>
      <w:b/>
      <w:bCs/>
      <w:color w:val="5B9BD5" w:themeColor="accent1"/>
      <w:sz w:val="26"/>
      <w:szCs w:val="26"/>
      <w:lang w:val="vi-VN" w:eastAsia="vi-VN"/>
    </w:rPr>
  </w:style>
  <w:style w:type="character" w:styleId="CommentReference">
    <w:name w:val="annotation reference"/>
    <w:basedOn w:val="DefaultParagraphFont"/>
    <w:semiHidden/>
    <w:unhideWhenUsed/>
    <w:rsid w:val="00527977"/>
    <w:rPr>
      <w:sz w:val="16"/>
      <w:szCs w:val="16"/>
    </w:rPr>
  </w:style>
  <w:style w:type="paragraph" w:styleId="CommentText">
    <w:name w:val="annotation text"/>
    <w:basedOn w:val="Normal"/>
    <w:link w:val="CommentTextChar"/>
    <w:semiHidden/>
    <w:unhideWhenUsed/>
    <w:rsid w:val="00527977"/>
    <w:rPr>
      <w:sz w:val="20"/>
      <w:szCs w:val="20"/>
    </w:rPr>
  </w:style>
  <w:style w:type="character" w:customStyle="1" w:styleId="CommentTextChar">
    <w:name w:val="Comment Text Char"/>
    <w:basedOn w:val="DefaultParagraphFont"/>
    <w:link w:val="CommentText"/>
    <w:semiHidden/>
    <w:rsid w:val="00527977"/>
    <w:rPr>
      <w:lang w:val="vi-VN" w:eastAsia="vi-VN"/>
    </w:rPr>
  </w:style>
  <w:style w:type="paragraph" w:styleId="CommentSubject">
    <w:name w:val="annotation subject"/>
    <w:basedOn w:val="CommentText"/>
    <w:next w:val="CommentText"/>
    <w:link w:val="CommentSubjectChar"/>
    <w:semiHidden/>
    <w:unhideWhenUsed/>
    <w:rsid w:val="00527977"/>
    <w:rPr>
      <w:b/>
      <w:bCs/>
    </w:rPr>
  </w:style>
  <w:style w:type="character" w:customStyle="1" w:styleId="CommentSubjectChar">
    <w:name w:val="Comment Subject Char"/>
    <w:basedOn w:val="CommentTextChar"/>
    <w:link w:val="CommentSubject"/>
    <w:semiHidden/>
    <w:rsid w:val="00527977"/>
    <w:rPr>
      <w:b/>
      <w:bCs/>
      <w:lang w:val="vi-VN" w:eastAsia="vi-VN"/>
    </w:rPr>
  </w:style>
  <w:style w:type="paragraph" w:styleId="TOCHeading">
    <w:name w:val="TOC Heading"/>
    <w:basedOn w:val="Heading1"/>
    <w:next w:val="Normal"/>
    <w:uiPriority w:val="39"/>
    <w:unhideWhenUsed/>
    <w:qFormat/>
    <w:rsid w:val="003E5EAE"/>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character" w:styleId="Strong">
    <w:name w:val="Strong"/>
    <w:basedOn w:val="DefaultParagraphFont"/>
    <w:qFormat/>
    <w:rsid w:val="007C06A8"/>
    <w:rPr>
      <w:b/>
      <w:bCs/>
    </w:rPr>
  </w:style>
  <w:style w:type="paragraph" w:styleId="Revision">
    <w:name w:val="Revision"/>
    <w:hidden/>
    <w:uiPriority w:val="99"/>
    <w:semiHidden/>
    <w:rsid w:val="008C11C5"/>
    <w:rPr>
      <w:sz w:val="24"/>
      <w:szCs w:val="24"/>
      <w:lang w:val="vi-VN" w:eastAsia="vi-VN"/>
    </w:rPr>
  </w:style>
  <w:style w:type="character" w:customStyle="1" w:styleId="UnresolvedMention2">
    <w:name w:val="Unresolved Mention2"/>
    <w:basedOn w:val="DefaultParagraphFont"/>
    <w:uiPriority w:val="99"/>
    <w:semiHidden/>
    <w:unhideWhenUsed/>
    <w:rsid w:val="008C11C5"/>
    <w:rPr>
      <w:color w:val="605E5C"/>
      <w:shd w:val="clear" w:color="auto" w:fill="E1DFDD"/>
    </w:rPr>
  </w:style>
  <w:style w:type="character" w:customStyle="1" w:styleId="UnresolvedMention">
    <w:name w:val="Unresolved Mention"/>
    <w:basedOn w:val="DefaultParagraphFont"/>
    <w:uiPriority w:val="99"/>
    <w:semiHidden/>
    <w:unhideWhenUsed/>
    <w:rsid w:val="008C1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672">
      <w:bodyDiv w:val="1"/>
      <w:marLeft w:val="0"/>
      <w:marRight w:val="0"/>
      <w:marTop w:val="0"/>
      <w:marBottom w:val="0"/>
      <w:divBdr>
        <w:top w:val="none" w:sz="0" w:space="0" w:color="auto"/>
        <w:left w:val="none" w:sz="0" w:space="0" w:color="auto"/>
        <w:bottom w:val="none" w:sz="0" w:space="0" w:color="auto"/>
        <w:right w:val="none" w:sz="0" w:space="0" w:color="auto"/>
      </w:divBdr>
    </w:div>
    <w:div w:id="172644187">
      <w:bodyDiv w:val="1"/>
      <w:marLeft w:val="0"/>
      <w:marRight w:val="0"/>
      <w:marTop w:val="0"/>
      <w:marBottom w:val="0"/>
      <w:divBdr>
        <w:top w:val="none" w:sz="0" w:space="0" w:color="auto"/>
        <w:left w:val="none" w:sz="0" w:space="0" w:color="auto"/>
        <w:bottom w:val="none" w:sz="0" w:space="0" w:color="auto"/>
        <w:right w:val="none" w:sz="0" w:space="0" w:color="auto"/>
      </w:divBdr>
    </w:div>
    <w:div w:id="627517567">
      <w:bodyDiv w:val="1"/>
      <w:marLeft w:val="0"/>
      <w:marRight w:val="0"/>
      <w:marTop w:val="0"/>
      <w:marBottom w:val="0"/>
      <w:divBdr>
        <w:top w:val="none" w:sz="0" w:space="0" w:color="auto"/>
        <w:left w:val="none" w:sz="0" w:space="0" w:color="auto"/>
        <w:bottom w:val="none" w:sz="0" w:space="0" w:color="auto"/>
        <w:right w:val="none" w:sz="0" w:space="0" w:color="auto"/>
      </w:divBdr>
      <w:divsChild>
        <w:div w:id="745734972">
          <w:marLeft w:val="0"/>
          <w:marRight w:val="0"/>
          <w:marTop w:val="90"/>
          <w:marBottom w:val="0"/>
          <w:divBdr>
            <w:top w:val="none" w:sz="0" w:space="0" w:color="auto"/>
            <w:left w:val="none" w:sz="0" w:space="0" w:color="auto"/>
            <w:bottom w:val="none" w:sz="0" w:space="0" w:color="auto"/>
            <w:right w:val="none" w:sz="0" w:space="0" w:color="auto"/>
          </w:divBdr>
          <w:divsChild>
            <w:div w:id="2136288327">
              <w:marLeft w:val="0"/>
              <w:marRight w:val="0"/>
              <w:marTop w:val="0"/>
              <w:marBottom w:val="0"/>
              <w:divBdr>
                <w:top w:val="none" w:sz="0" w:space="0" w:color="auto"/>
                <w:left w:val="none" w:sz="0" w:space="0" w:color="auto"/>
                <w:bottom w:val="none" w:sz="0" w:space="0" w:color="auto"/>
                <w:right w:val="none" w:sz="0" w:space="0" w:color="auto"/>
              </w:divBdr>
              <w:divsChild>
                <w:div w:id="1080102356">
                  <w:marLeft w:val="0"/>
                  <w:marRight w:val="0"/>
                  <w:marTop w:val="0"/>
                  <w:marBottom w:val="0"/>
                  <w:divBdr>
                    <w:top w:val="none" w:sz="0" w:space="0" w:color="auto"/>
                    <w:left w:val="none" w:sz="0" w:space="0" w:color="auto"/>
                    <w:bottom w:val="none" w:sz="0" w:space="0" w:color="auto"/>
                    <w:right w:val="none" w:sz="0" w:space="0" w:color="auto"/>
                  </w:divBdr>
                  <w:divsChild>
                    <w:div w:id="1248463244">
                      <w:marLeft w:val="0"/>
                      <w:marRight w:val="0"/>
                      <w:marTop w:val="0"/>
                      <w:marBottom w:val="405"/>
                      <w:divBdr>
                        <w:top w:val="none" w:sz="0" w:space="0" w:color="auto"/>
                        <w:left w:val="none" w:sz="0" w:space="0" w:color="auto"/>
                        <w:bottom w:val="none" w:sz="0" w:space="0" w:color="auto"/>
                        <w:right w:val="none" w:sz="0" w:space="0" w:color="auto"/>
                      </w:divBdr>
                      <w:divsChild>
                        <w:div w:id="168787882">
                          <w:marLeft w:val="0"/>
                          <w:marRight w:val="0"/>
                          <w:marTop w:val="0"/>
                          <w:marBottom w:val="0"/>
                          <w:divBdr>
                            <w:top w:val="none" w:sz="0" w:space="0" w:color="auto"/>
                            <w:left w:val="none" w:sz="0" w:space="0" w:color="auto"/>
                            <w:bottom w:val="none" w:sz="0" w:space="0" w:color="auto"/>
                            <w:right w:val="none" w:sz="0" w:space="0" w:color="auto"/>
                          </w:divBdr>
                          <w:divsChild>
                            <w:div w:id="1323197901">
                              <w:marLeft w:val="0"/>
                              <w:marRight w:val="0"/>
                              <w:marTop w:val="0"/>
                              <w:marBottom w:val="0"/>
                              <w:divBdr>
                                <w:top w:val="none" w:sz="0" w:space="0" w:color="auto"/>
                                <w:left w:val="none" w:sz="0" w:space="0" w:color="auto"/>
                                <w:bottom w:val="none" w:sz="0" w:space="0" w:color="auto"/>
                                <w:right w:val="none" w:sz="0" w:space="0" w:color="auto"/>
                              </w:divBdr>
                              <w:divsChild>
                                <w:div w:id="16540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209139">
      <w:bodyDiv w:val="1"/>
      <w:marLeft w:val="0"/>
      <w:marRight w:val="0"/>
      <w:marTop w:val="0"/>
      <w:marBottom w:val="0"/>
      <w:divBdr>
        <w:top w:val="none" w:sz="0" w:space="0" w:color="auto"/>
        <w:left w:val="none" w:sz="0" w:space="0" w:color="auto"/>
        <w:bottom w:val="none" w:sz="0" w:space="0" w:color="auto"/>
        <w:right w:val="none" w:sz="0" w:space="0" w:color="auto"/>
      </w:divBdr>
    </w:div>
    <w:div w:id="1117289988">
      <w:bodyDiv w:val="1"/>
      <w:marLeft w:val="0"/>
      <w:marRight w:val="0"/>
      <w:marTop w:val="0"/>
      <w:marBottom w:val="0"/>
      <w:divBdr>
        <w:top w:val="none" w:sz="0" w:space="0" w:color="auto"/>
        <w:left w:val="none" w:sz="0" w:space="0" w:color="auto"/>
        <w:bottom w:val="none" w:sz="0" w:space="0" w:color="auto"/>
        <w:right w:val="none" w:sz="0" w:space="0" w:color="auto"/>
      </w:divBdr>
    </w:div>
    <w:div w:id="1212695846">
      <w:bodyDiv w:val="1"/>
      <w:marLeft w:val="0"/>
      <w:marRight w:val="0"/>
      <w:marTop w:val="0"/>
      <w:marBottom w:val="0"/>
      <w:divBdr>
        <w:top w:val="none" w:sz="0" w:space="0" w:color="auto"/>
        <w:left w:val="none" w:sz="0" w:space="0" w:color="auto"/>
        <w:bottom w:val="none" w:sz="0" w:space="0" w:color="auto"/>
        <w:right w:val="none" w:sz="0" w:space="0" w:color="auto"/>
      </w:divBdr>
    </w:div>
    <w:div w:id="1223492252">
      <w:bodyDiv w:val="1"/>
      <w:marLeft w:val="0"/>
      <w:marRight w:val="0"/>
      <w:marTop w:val="0"/>
      <w:marBottom w:val="0"/>
      <w:divBdr>
        <w:top w:val="none" w:sz="0" w:space="0" w:color="auto"/>
        <w:left w:val="none" w:sz="0" w:space="0" w:color="auto"/>
        <w:bottom w:val="none" w:sz="0" w:space="0" w:color="auto"/>
        <w:right w:val="none" w:sz="0" w:space="0" w:color="auto"/>
      </w:divBdr>
    </w:div>
    <w:div w:id="1328748571">
      <w:bodyDiv w:val="1"/>
      <w:marLeft w:val="0"/>
      <w:marRight w:val="0"/>
      <w:marTop w:val="0"/>
      <w:marBottom w:val="0"/>
      <w:divBdr>
        <w:top w:val="none" w:sz="0" w:space="0" w:color="auto"/>
        <w:left w:val="none" w:sz="0" w:space="0" w:color="auto"/>
        <w:bottom w:val="none" w:sz="0" w:space="0" w:color="auto"/>
        <w:right w:val="none" w:sz="0" w:space="0" w:color="auto"/>
      </w:divBdr>
    </w:div>
    <w:div w:id="1506363921">
      <w:bodyDiv w:val="1"/>
      <w:marLeft w:val="0"/>
      <w:marRight w:val="0"/>
      <w:marTop w:val="0"/>
      <w:marBottom w:val="0"/>
      <w:divBdr>
        <w:top w:val="none" w:sz="0" w:space="0" w:color="auto"/>
        <w:left w:val="none" w:sz="0" w:space="0" w:color="auto"/>
        <w:bottom w:val="none" w:sz="0" w:space="0" w:color="auto"/>
        <w:right w:val="none" w:sz="0" w:space="0" w:color="auto"/>
      </w:divBdr>
    </w:div>
    <w:div w:id="1932470789">
      <w:bodyDiv w:val="1"/>
      <w:marLeft w:val="0"/>
      <w:marRight w:val="0"/>
      <w:marTop w:val="0"/>
      <w:marBottom w:val="0"/>
      <w:divBdr>
        <w:top w:val="none" w:sz="0" w:space="0" w:color="auto"/>
        <w:left w:val="none" w:sz="0" w:space="0" w:color="auto"/>
        <w:bottom w:val="none" w:sz="0" w:space="0" w:color="auto"/>
        <w:right w:val="none" w:sz="0" w:space="0" w:color="auto"/>
      </w:divBdr>
    </w:div>
    <w:div w:id="1980571151">
      <w:bodyDiv w:val="1"/>
      <w:marLeft w:val="0"/>
      <w:marRight w:val="0"/>
      <w:marTop w:val="0"/>
      <w:marBottom w:val="0"/>
      <w:divBdr>
        <w:top w:val="none" w:sz="0" w:space="0" w:color="auto"/>
        <w:left w:val="none" w:sz="0" w:space="0" w:color="auto"/>
        <w:bottom w:val="none" w:sz="0" w:space="0" w:color="auto"/>
        <w:right w:val="none" w:sz="0" w:space="0" w:color="auto"/>
      </w:divBdr>
    </w:div>
    <w:div w:id="20860245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chart" Target="charts/chart4.xml"/><Relationship Id="rId47" Type="http://schemas.openxmlformats.org/officeDocument/2006/relationships/hyperlink" Target="https://doi.org/10.1016/S0002-9378(12)91840-2" TargetMode="Externa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chart" Target="charts/chart2.xml"/><Relationship Id="rId46" Type="http://schemas.openxmlformats.org/officeDocument/2006/relationships/hyperlink" Target="https://doi.org/10.1016/S0022-5347(17)42611-5"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chart" Target="charts/chart3.xml"/><Relationship Id="rId45" Type="http://schemas.openxmlformats.org/officeDocument/2006/relationships/hyperlink" Target="https://doi.org/10.1016/S0090-4295(03)00755-6"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doi.org/10.1016/S0022-5347(01)65925-1"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emf"/><Relationship Id="rId48" Type="http://schemas.openxmlformats.org/officeDocument/2006/relationships/hyperlink" Target="https://doi.org/10.1016/S0002-9378(16)35894-X"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CC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1-263A-40E2-B75C-55C065CDBAD0}"/>
              </c:ext>
            </c:extLst>
          </c:dPt>
          <c:dPt>
            <c:idx val="1"/>
            <c:invertIfNegative val="0"/>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3-263A-40E2-B75C-55C065CDBAD0}"/>
              </c:ext>
            </c:extLst>
          </c:dPt>
          <c:dPt>
            <c:idx val="3"/>
            <c:invertIfNegative val="0"/>
            <c:bubble3D val="0"/>
            <c:spPr>
              <a:solidFill>
                <a:srgbClr val="33CCCC"/>
              </a:solidFill>
              <a:ln w="12700">
                <a:solidFill>
                  <a:srgbClr val="000000"/>
                </a:solidFill>
                <a:prstDash val="solid"/>
              </a:ln>
            </c:spPr>
            <c:extLst xmlns:c16r2="http://schemas.microsoft.com/office/drawing/2015/06/chart">
              <c:ext xmlns:c16="http://schemas.microsoft.com/office/drawing/2014/chart" uri="{C3380CC4-5D6E-409C-BE32-E72D297353CC}">
                <c16:uniqueId val="{00000005-263A-40E2-B75C-55C065CDBAD0}"/>
              </c:ext>
            </c:extLst>
          </c:dPt>
          <c:dPt>
            <c:idx val="4"/>
            <c:invertIfNegative val="0"/>
            <c:bubble3D val="0"/>
            <c:spPr>
              <a:solidFill>
                <a:srgbClr val="FFCC00"/>
              </a:solidFill>
              <a:ln w="12700">
                <a:solidFill>
                  <a:srgbClr val="000000"/>
                </a:solidFill>
                <a:prstDash val="solid"/>
              </a:ln>
            </c:spPr>
            <c:extLst xmlns:c16r2="http://schemas.microsoft.com/office/drawing/2015/06/chart">
              <c:ext xmlns:c16="http://schemas.microsoft.com/office/drawing/2014/chart" uri="{C3380CC4-5D6E-409C-BE32-E72D297353CC}">
                <c16:uniqueId val="{00000007-263A-40E2-B75C-55C065CDBAD0}"/>
              </c:ext>
            </c:extLst>
          </c:dPt>
          <c:dPt>
            <c:idx val="5"/>
            <c:invertIfNegative val="0"/>
            <c:bubble3D val="0"/>
            <c:spPr>
              <a:solidFill>
                <a:srgbClr val="99CCFF"/>
              </a:solidFill>
              <a:ln w="12700">
                <a:solidFill>
                  <a:srgbClr val="000000"/>
                </a:solidFill>
                <a:prstDash val="solid"/>
              </a:ln>
            </c:spPr>
            <c:extLst xmlns:c16r2="http://schemas.microsoft.com/office/drawing/2015/06/chart">
              <c:ext xmlns:c16="http://schemas.microsoft.com/office/drawing/2014/chart" uri="{C3380CC4-5D6E-409C-BE32-E72D297353CC}">
                <c16:uniqueId val="{00000009-263A-40E2-B75C-55C065CDBAD0}"/>
              </c:ext>
            </c:extLst>
          </c:dPt>
          <c:dPt>
            <c:idx val="6"/>
            <c:invertIfNegative val="0"/>
            <c:bubble3D val="0"/>
            <c:spPr>
              <a:solidFill>
                <a:srgbClr val="99CC00"/>
              </a:solidFill>
              <a:ln w="12700">
                <a:solidFill>
                  <a:srgbClr val="000000"/>
                </a:solidFill>
                <a:prstDash val="solid"/>
              </a:ln>
            </c:spPr>
            <c:extLst xmlns:c16r2="http://schemas.microsoft.com/office/drawing/2015/06/chart">
              <c:ext xmlns:c16="http://schemas.microsoft.com/office/drawing/2014/chart" uri="{C3380CC4-5D6E-409C-BE32-E72D297353CC}">
                <c16:uniqueId val="{0000000B-263A-40E2-B75C-55C065CDBAD0}"/>
              </c:ext>
            </c:extLst>
          </c:dPt>
          <c:dPt>
            <c:idx val="7"/>
            <c:invertIfNegative val="0"/>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D-263A-40E2-B75C-55C065CDBAD0}"/>
              </c:ext>
            </c:extLst>
          </c:dPt>
          <c:dPt>
            <c:idx val="8"/>
            <c:invertIfNegative val="0"/>
            <c:bubble3D val="0"/>
            <c:spPr>
              <a:solidFill>
                <a:srgbClr val="00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F-263A-40E2-B75C-55C065CDBAD0}"/>
              </c:ext>
            </c:extLst>
          </c:dPt>
          <c:dPt>
            <c:idx val="9"/>
            <c:invertIfNegative val="0"/>
            <c:bubble3D val="0"/>
            <c:spPr>
              <a:solidFill>
                <a:srgbClr val="FFCC00"/>
              </a:solidFill>
              <a:ln w="12700">
                <a:solidFill>
                  <a:srgbClr val="000000"/>
                </a:solidFill>
                <a:prstDash val="solid"/>
              </a:ln>
            </c:spPr>
            <c:extLst xmlns:c16r2="http://schemas.microsoft.com/office/drawing/2015/06/chart">
              <c:ext xmlns:c16="http://schemas.microsoft.com/office/drawing/2014/chart" uri="{C3380CC4-5D6E-409C-BE32-E72D297353CC}">
                <c16:uniqueId val="{00000011-263A-40E2-B75C-55C065CDBAD0}"/>
              </c:ext>
            </c:extLst>
          </c:dPt>
          <c:dPt>
            <c:idx val="10"/>
            <c:invertIfNegative val="0"/>
            <c:bubble3D val="0"/>
            <c:spPr>
              <a:solidFill>
                <a:srgbClr val="00CCFF"/>
              </a:solidFill>
              <a:ln w="12700">
                <a:solidFill>
                  <a:srgbClr val="000000"/>
                </a:solidFill>
                <a:prstDash val="solid"/>
              </a:ln>
            </c:spPr>
            <c:extLst xmlns:c16r2="http://schemas.microsoft.com/office/drawing/2015/06/chart">
              <c:ext xmlns:c16="http://schemas.microsoft.com/office/drawing/2014/chart" uri="{C3380CC4-5D6E-409C-BE32-E72D297353CC}">
                <c16:uniqueId val="{00000013-263A-40E2-B75C-55C065CDBAD0}"/>
              </c:ext>
            </c:extLst>
          </c:dPt>
          <c:dPt>
            <c:idx val="11"/>
            <c:invertIfNegative val="0"/>
            <c:bubble3D val="0"/>
            <c:spPr>
              <a:solidFill>
                <a:srgbClr val="FFFF99"/>
              </a:solidFill>
              <a:ln w="12700">
                <a:solidFill>
                  <a:srgbClr val="000000"/>
                </a:solidFill>
                <a:prstDash val="solid"/>
              </a:ln>
            </c:spPr>
            <c:extLst xmlns:c16r2="http://schemas.microsoft.com/office/drawing/2015/06/chart">
              <c:ext xmlns:c16="http://schemas.microsoft.com/office/drawing/2014/chart" uri="{C3380CC4-5D6E-409C-BE32-E72D297353CC}">
                <c16:uniqueId val="{00000015-263A-40E2-B75C-55C065CDBAD0}"/>
              </c:ext>
            </c:extLst>
          </c:dPt>
          <c:dPt>
            <c:idx val="12"/>
            <c:invertIfNegative val="0"/>
            <c:bubble3D val="0"/>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17-263A-40E2-B75C-55C065CDBAD0}"/>
              </c:ext>
            </c:extLst>
          </c:dPt>
          <c:dPt>
            <c:idx val="13"/>
            <c:invertIfNegative val="0"/>
            <c:bubble3D val="0"/>
            <c:spPr>
              <a:solidFill>
                <a:srgbClr val="FF99CC"/>
              </a:solidFill>
              <a:ln w="12700">
                <a:solidFill>
                  <a:srgbClr val="000000"/>
                </a:solidFill>
                <a:prstDash val="solid"/>
              </a:ln>
            </c:spPr>
            <c:extLst xmlns:c16r2="http://schemas.microsoft.com/office/drawing/2015/06/chart">
              <c:ext xmlns:c16="http://schemas.microsoft.com/office/drawing/2014/chart" uri="{C3380CC4-5D6E-409C-BE32-E72D297353CC}">
                <c16:uniqueId val="{00000019-263A-40E2-B75C-55C065CDBAD0}"/>
              </c:ext>
            </c:extLst>
          </c:dPt>
          <c:dPt>
            <c:idx val="14"/>
            <c:invertIfNegative val="0"/>
            <c:bubble3D val="0"/>
            <c:spPr>
              <a:solidFill>
                <a:srgbClr val="CCFFCC"/>
              </a:solidFill>
              <a:ln w="12700">
                <a:solidFill>
                  <a:srgbClr val="000000"/>
                </a:solidFill>
                <a:prstDash val="solid"/>
              </a:ln>
            </c:spPr>
            <c:extLst xmlns:c16r2="http://schemas.microsoft.com/office/drawing/2015/06/chart">
              <c:ext xmlns:c16="http://schemas.microsoft.com/office/drawing/2014/chart" uri="{C3380CC4-5D6E-409C-BE32-E72D297353CC}">
                <c16:uniqueId val="{0000001B-263A-40E2-B75C-55C065CDBAD0}"/>
              </c:ext>
            </c:extLst>
          </c:dPt>
          <c:dPt>
            <c:idx val="15"/>
            <c:invertIfNegative val="0"/>
            <c:bubble3D val="0"/>
            <c:spPr>
              <a:solidFill>
                <a:srgbClr val="FF6600"/>
              </a:solidFill>
              <a:ln w="12700">
                <a:solidFill>
                  <a:srgbClr val="000000"/>
                </a:solidFill>
                <a:prstDash val="solid"/>
              </a:ln>
            </c:spPr>
            <c:extLst xmlns:c16r2="http://schemas.microsoft.com/office/drawing/2015/06/chart">
              <c:ext xmlns:c16="http://schemas.microsoft.com/office/drawing/2014/chart" uri="{C3380CC4-5D6E-409C-BE32-E72D297353CC}">
                <c16:uniqueId val="{0000001D-263A-40E2-B75C-55C065CDBAD0}"/>
              </c:ext>
            </c:extLst>
          </c:dPt>
          <c:dLbls>
            <c:dLbl>
              <c:idx val="0"/>
              <c:layout>
                <c:manualLayout>
                  <c:x val="2.8160465687403151E-2"/>
                  <c:y val="-9.5340972303835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3A-40E2-B75C-55C065CDBAD0}"/>
                </c:ext>
                <c:ext xmlns:c15="http://schemas.microsoft.com/office/drawing/2012/chart" uri="{CE6537A1-D6FC-4f65-9D91-7224C49458BB}"/>
              </c:extLst>
            </c:dLbl>
            <c:dLbl>
              <c:idx val="1"/>
              <c:layout>
                <c:manualLayout>
                  <c:x val="1.2995051879480001E-2"/>
                  <c:y val="-7.28396767568233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3A-40E2-B75C-55C065CDBAD0}"/>
                </c:ext>
                <c:ext xmlns:c15="http://schemas.microsoft.com/office/drawing/2012/chart" uri="{CE6537A1-D6FC-4f65-9D91-7224C49458BB}"/>
              </c:extLst>
            </c:dLbl>
            <c:dLbl>
              <c:idx val="2"/>
              <c:layout>
                <c:manualLayout>
                  <c:x val="1.1864908059738282E-2"/>
                  <c:y val="-6.7638293347659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263A-40E2-B75C-55C065CDBAD0}"/>
                </c:ext>
                <c:ext xmlns:c15="http://schemas.microsoft.com/office/drawing/2012/chart" uri="{CE6537A1-D6FC-4f65-9D91-7224C49458BB}"/>
              </c:extLst>
            </c:dLbl>
            <c:dLbl>
              <c:idx val="3"/>
              <c:layout>
                <c:manualLayout>
                  <c:x val="1.2488967936025478E-2"/>
                  <c:y val="-6.64323825193491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3A-40E2-B75C-55C065CDBAD0}"/>
                </c:ext>
                <c:ext xmlns:c15="http://schemas.microsoft.com/office/drawing/2012/chart" uri="{CE6537A1-D6FC-4f65-9D91-7224C49458BB}"/>
              </c:extLst>
            </c:dLbl>
            <c:dLbl>
              <c:idx val="4"/>
              <c:layout>
                <c:manualLayout>
                  <c:x val="1.4867596046108473E-2"/>
                  <c:y val="-7.04278551002019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3A-40E2-B75C-55C065CDBAD0}"/>
                </c:ext>
                <c:ext xmlns:c15="http://schemas.microsoft.com/office/drawing/2012/chart" uri="{CE6537A1-D6FC-4f65-9D91-7224C49458BB}"/>
              </c:extLst>
            </c:dLbl>
            <c:dLbl>
              <c:idx val="5"/>
              <c:layout>
                <c:manualLayout>
                  <c:x val="1.3737269957483441E-2"/>
                  <c:y val="-7.46867070720637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63A-40E2-B75C-55C065CDBAD0}"/>
                </c:ext>
                <c:ext xmlns:c15="http://schemas.microsoft.com/office/drawing/2012/chart" uri="{CE6537A1-D6FC-4f65-9D91-7224C49458BB}"/>
              </c:extLst>
            </c:dLbl>
            <c:dLbl>
              <c:idx val="6"/>
              <c:layout>
                <c:manualLayout>
                  <c:x val="1.0852740172829403E-2"/>
                  <c:y val="-8.06797284667773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63A-40E2-B75C-55C065CDBAD0}"/>
                </c:ext>
                <c:ext xmlns:c15="http://schemas.microsoft.com/office/drawing/2012/chart" uri="{CE6537A1-D6FC-4f65-9D91-7224C49458BB}"/>
              </c:extLst>
            </c:dLbl>
            <c:dLbl>
              <c:idx val="7"/>
              <c:layout>
                <c:manualLayout>
                  <c:x val="2.2003298107473562E-2"/>
                  <c:y val="-9.21375126616635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63A-40E2-B75C-55C065CDBAD0}"/>
                </c:ext>
                <c:ext xmlns:c15="http://schemas.microsoft.com/office/drawing/2012/chart" uri="{CE6537A1-D6FC-4f65-9D91-7224C49458BB}"/>
              </c:extLst>
            </c:dLbl>
            <c:dLbl>
              <c:idx val="8"/>
              <c:layout>
                <c:manualLayout>
                  <c:x val="3.1399287808322296E-2"/>
                  <c:y val="-8.44110717503595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63A-40E2-B75C-55C065CDBAD0}"/>
                </c:ext>
                <c:ext xmlns:c15="http://schemas.microsoft.com/office/drawing/2012/chart" uri="{CE6537A1-D6FC-4f65-9D91-7224C49458BB}"/>
              </c:extLst>
            </c:dLbl>
            <c:dLbl>
              <c:idx val="9"/>
              <c:layout>
                <c:manualLayout>
                  <c:x val="2.8514758023668089E-2"/>
                  <c:y val="-8.0415599169506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63A-40E2-B75C-55C065CDBAD0}"/>
                </c:ext>
                <c:ext xmlns:c15="http://schemas.microsoft.com/office/drawing/2012/chart" uri="{CE6537A1-D6FC-4f65-9D91-7224C49458BB}"/>
              </c:extLst>
            </c:dLbl>
            <c:dLbl>
              <c:idx val="10"/>
              <c:layout>
                <c:manualLayout>
                  <c:x val="2.2521843486669402E-2"/>
                  <c:y val="-8.9273066612942056E-2"/>
                </c:manualLayout>
              </c:layout>
              <c:tx>
                <c:rich>
                  <a:bodyPr/>
                  <a:lstStyle/>
                  <a:p>
                    <a:r>
                      <a:rPr lang="en-US"/>
                      <a:t>28,5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63A-40E2-B75C-55C065CDBAD0}"/>
                </c:ext>
                <c:ext xmlns:c15="http://schemas.microsoft.com/office/drawing/2012/chart" uri="{CE6537A1-D6FC-4f65-9D91-7224C49458BB}"/>
              </c:extLst>
            </c:dLbl>
            <c:dLbl>
              <c:idx val="11"/>
              <c:layout>
                <c:manualLayout>
                  <c:x val="3.3672401421313815E-2"/>
                  <c:y val="-0.10246464527754928"/>
                </c:manualLayout>
              </c:layout>
              <c:tx>
                <c:rich>
                  <a:bodyPr/>
                  <a:lstStyle/>
                  <a:p>
                    <a:r>
                      <a:rPr lang="en-US"/>
                      <a:t>29,5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63A-40E2-B75C-55C065CDBAD0}"/>
                </c:ext>
                <c:ext xmlns:c15="http://schemas.microsoft.com/office/drawing/2012/chart" uri="{CE6537A1-D6FC-4f65-9D91-7224C49458BB}"/>
              </c:extLst>
            </c:dLbl>
            <c:dLbl>
              <c:idx val="12"/>
              <c:layout>
                <c:manualLayout>
                  <c:x val="3.5650277816150398E-2"/>
                  <c:y val="-9.8394288400517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63A-40E2-B75C-55C065CDBAD0}"/>
                </c:ext>
                <c:ext xmlns:c15="http://schemas.microsoft.com/office/drawing/2012/chart" uri="{CE6537A1-D6FC-4f65-9D91-7224C49458BB}"/>
              </c:extLst>
            </c:dLbl>
            <c:dLbl>
              <c:idx val="13"/>
              <c:layout>
                <c:manualLayout>
                  <c:x val="3.6274519961320771E-2"/>
                  <c:y val="-0.1153172103487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63A-40E2-B75C-55C065CDBAD0}"/>
                </c:ext>
                <c:ext xmlns:c15="http://schemas.microsoft.com/office/drawing/2012/chart" uri="{CE6537A1-D6FC-4f65-9D91-7224C49458BB}"/>
              </c:extLst>
            </c:dLbl>
            <c:dLbl>
              <c:idx val="14"/>
              <c:layout>
                <c:manualLayout>
                  <c:x val="3.5544763319058585E-2"/>
                  <c:y val="-0.12364679415073117"/>
                </c:manualLayout>
              </c:layout>
              <c:tx>
                <c:rich>
                  <a:bodyPr/>
                  <a:lstStyle/>
                  <a:p>
                    <a:r>
                      <a:rPr lang="en-US"/>
                      <a:t>34,5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263A-40E2-B75C-55C065CDBAD0}"/>
                </c:ext>
                <c:ext xmlns:c15="http://schemas.microsoft.com/office/drawing/2012/chart" uri="{CE6537A1-D6FC-4f65-9D91-7224C49458BB}"/>
              </c:extLst>
            </c:dLbl>
            <c:dLbl>
              <c:idx val="15"/>
              <c:layout>
                <c:manualLayout>
                  <c:x val="6.1785917009911651E-2"/>
                  <c:y val="-1.57911426230092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263A-40E2-B75C-55C065CDBAD0}"/>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Sheet1!$B$10:$B$25</c:f>
              <c:strCache>
                <c:ptCount val="16"/>
                <c:pt idx="0">
                  <c:v>Total</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85-89</c:v>
                </c:pt>
                <c:pt idx="15">
                  <c:v>&gt;90</c:v>
                </c:pt>
              </c:strCache>
            </c:strRef>
          </c:cat>
          <c:val>
            <c:numRef>
              <c:f>Sheet1!$C$10:$C$25</c:f>
              <c:numCache>
                <c:formatCode>General</c:formatCode>
                <c:ptCount val="16"/>
                <c:pt idx="0">
                  <c:v>25</c:v>
                </c:pt>
                <c:pt idx="1">
                  <c:v>10</c:v>
                </c:pt>
                <c:pt idx="2">
                  <c:v>13</c:v>
                </c:pt>
                <c:pt idx="3">
                  <c:v>18</c:v>
                </c:pt>
                <c:pt idx="4">
                  <c:v>20</c:v>
                </c:pt>
                <c:pt idx="5">
                  <c:v>24</c:v>
                </c:pt>
                <c:pt idx="6">
                  <c:v>27</c:v>
                </c:pt>
                <c:pt idx="7">
                  <c:v>29</c:v>
                </c:pt>
                <c:pt idx="8">
                  <c:v>27</c:v>
                </c:pt>
                <c:pt idx="9">
                  <c:v>25</c:v>
                </c:pt>
                <c:pt idx="10">
                  <c:v>28.5</c:v>
                </c:pt>
                <c:pt idx="11">
                  <c:v>29.5</c:v>
                </c:pt>
                <c:pt idx="12">
                  <c:v>34</c:v>
                </c:pt>
                <c:pt idx="13">
                  <c:v>35</c:v>
                </c:pt>
                <c:pt idx="14">
                  <c:v>34.5</c:v>
                </c:pt>
                <c:pt idx="15">
                  <c:v>40</c:v>
                </c:pt>
              </c:numCache>
            </c:numRef>
          </c:val>
          <c:extLst xmlns:c16r2="http://schemas.microsoft.com/office/drawing/2015/06/chart">
            <c:ext xmlns:c16="http://schemas.microsoft.com/office/drawing/2014/chart" uri="{C3380CC4-5D6E-409C-BE32-E72D297353CC}">
              <c16:uniqueId val="{0000001F-263A-40E2-B75C-55C065CDBAD0}"/>
            </c:ext>
          </c:extLst>
        </c:ser>
        <c:dLbls>
          <c:showLegendKey val="0"/>
          <c:showVal val="1"/>
          <c:showCatName val="0"/>
          <c:showSerName val="0"/>
          <c:showPercent val="0"/>
          <c:showBubbleSize val="0"/>
        </c:dLbls>
        <c:gapWidth val="150"/>
        <c:gapDepth val="0"/>
        <c:shape val="box"/>
        <c:axId val="234506496"/>
        <c:axId val="234507648"/>
        <c:axId val="0"/>
      </c:bar3DChart>
      <c:catAx>
        <c:axId val="23450649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nchor="b" anchorCtr="0"/>
          <a:lstStyle/>
          <a:p>
            <a:pPr>
              <a:defRPr/>
            </a:pPr>
            <a:endParaRPr lang="en-US"/>
          </a:p>
        </c:txPr>
        <c:crossAx val="234507648"/>
        <c:crosses val="autoZero"/>
        <c:auto val="1"/>
        <c:lblAlgn val="ctr"/>
        <c:lblOffset val="100"/>
        <c:tickLblSkip val="1"/>
        <c:tickMarkSkip val="1"/>
        <c:noMultiLvlLbl val="0"/>
      </c:catAx>
      <c:valAx>
        <c:axId val="23450764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34506496"/>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Times New Roman" panose="02020603050405020304" pitchFamily="18" charset="0"/>
          <a:ea typeface=".VnArial Narrow"/>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Trang_tính1!$B$1</c:f>
              <c:strCache>
                <c:ptCount val="1"/>
                <c:pt idx="0">
                  <c:v>Nhóm tuổi</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B8F-4097-BDA1-C2A7FAB20CB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B8F-4097-BDA1-C2A7FAB20CB8}"/>
              </c:ext>
            </c:extLst>
          </c:dPt>
          <c:dLbls>
            <c:dLbl>
              <c:idx val="0"/>
              <c:layout>
                <c:manualLayout>
                  <c:x val="4.1811843832020995E-2"/>
                  <c:y val="-5.2743407074115735E-3"/>
                </c:manualLayout>
              </c:layout>
              <c:tx>
                <c:rich>
                  <a:bodyPr/>
                  <a:lstStyle/>
                  <a:p>
                    <a:r>
                      <a:rPr lang="en-US"/>
                      <a:t>27,1%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8F-4097-BDA1-C2A7FAB20CB8}"/>
                </c:ext>
                <c:ext xmlns:c15="http://schemas.microsoft.com/office/drawing/2012/chart" uri="{CE6537A1-D6FC-4f65-9D91-7224C49458BB}"/>
              </c:extLst>
            </c:dLbl>
            <c:dLbl>
              <c:idx val="1"/>
              <c:layout>
                <c:manualLayout>
                  <c:x val="-0.11822096456692914"/>
                  <c:y val="-8.8568303962004755E-2"/>
                </c:manualLayout>
              </c:layout>
              <c:tx>
                <c:rich>
                  <a:bodyPr/>
                  <a:lstStyle/>
                  <a:p>
                    <a:r>
                      <a:rPr lang="en-US"/>
                      <a:t>72,9%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8F-4097-BDA1-C2A7FAB20C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Trang_tính1!$A$2:$A$3</c:f>
              <c:strCache>
                <c:ptCount val="2"/>
                <c:pt idx="0">
                  <c:v>30 – 49 tuổi</c:v>
                </c:pt>
                <c:pt idx="1">
                  <c:v>≥ 50 tuổi</c:v>
                </c:pt>
              </c:strCache>
            </c:strRef>
          </c:cat>
          <c:val>
            <c:numRef>
              <c:f>Trang_tính1!$B$2:$B$3</c:f>
              <c:numCache>
                <c:formatCode>General</c:formatCode>
                <c:ptCount val="2"/>
                <c:pt idx="0">
                  <c:v>27.1</c:v>
                </c:pt>
                <c:pt idx="1">
                  <c:v>72.900000000000006</c:v>
                </c:pt>
              </c:numCache>
            </c:numRef>
          </c:val>
          <c:extLst xmlns:c16r2="http://schemas.microsoft.com/office/drawing/2015/06/chart">
            <c:ext xmlns:c16="http://schemas.microsoft.com/office/drawing/2014/chart" uri="{C3380CC4-5D6E-409C-BE32-E72D297353CC}">
              <c16:uniqueId val="{00000004-1B8F-4097-BDA1-C2A7FAB20CB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4739720034995636E-2"/>
          <c:y val="0.89146856642919636"/>
          <c:w val="0.82126111840186644"/>
          <c:h val="8.472190976127984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Mối liên quan giữa lượng nước tiểu tồn dư và tuổi</a:t>
            </a:r>
            <a:endParaRPr lang="vi-VN"/>
          </a:p>
        </c:rich>
      </c:tx>
      <c:overlay val="0"/>
      <c:spPr>
        <a:noFill/>
        <a:ln>
          <a:noFill/>
        </a:ln>
        <a:effectLst/>
      </c:spPr>
    </c:title>
    <c:autoTitleDeleted val="0"/>
    <c:plotArea>
      <c:layout/>
      <c:barChart>
        <c:barDir val="col"/>
        <c:grouping val="clustered"/>
        <c:varyColors val="0"/>
        <c:ser>
          <c:idx val="0"/>
          <c:order val="0"/>
          <c:tx>
            <c:strRef>
              <c:f>Trang_tính1!$B$1</c:f>
              <c:strCache>
                <c:ptCount val="1"/>
                <c:pt idx="0">
                  <c:v>Tuổi 30 - 49</c:v>
                </c:pt>
              </c:strCache>
            </c:strRef>
          </c:tx>
          <c:spPr>
            <a:solidFill>
              <a:schemeClr val="accent1"/>
            </a:solidFill>
            <a:ln>
              <a:noFill/>
            </a:ln>
            <a:effectLst/>
          </c:spPr>
          <c:invertIfNegative val="0"/>
          <c:dLbls>
            <c:dLbl>
              <c:idx val="0"/>
              <c:tx>
                <c:rich>
                  <a:bodyPr/>
                  <a:lstStyle/>
                  <a:p>
                    <a:r>
                      <a:rPr lang="en-US"/>
                      <a:t>87,5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B0-4F9C-BCF8-6271E34200E7}"/>
                </c:ext>
                <c:ext xmlns:c15="http://schemas.microsoft.com/office/drawing/2012/chart" uri="{CE6537A1-D6FC-4f65-9D91-7224C49458BB}"/>
              </c:extLst>
            </c:dLbl>
            <c:dLbl>
              <c:idx val="1"/>
              <c:layout>
                <c:manualLayout>
                  <c:x val="0"/>
                  <c:y val="-3.968253968253968E-3"/>
                </c:manualLayout>
              </c:layout>
              <c:tx>
                <c:rich>
                  <a:bodyPr/>
                  <a:lstStyle/>
                  <a:p>
                    <a:r>
                      <a:rPr lang="en-US"/>
                      <a:t>12,5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B0-4F9C-BCF8-6271E34200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Trang_tính1!$A$2:$A$3</c:f>
              <c:strCache>
                <c:ptCount val="2"/>
                <c:pt idx="0">
                  <c:v>≥ 100 - 150 ml</c:v>
                </c:pt>
                <c:pt idx="1">
                  <c:v>&gt; 150 ml</c:v>
                </c:pt>
              </c:strCache>
            </c:strRef>
          </c:cat>
          <c:val>
            <c:numRef>
              <c:f>Trang_tính1!$B$2:$B$3</c:f>
              <c:numCache>
                <c:formatCode>General</c:formatCode>
                <c:ptCount val="2"/>
                <c:pt idx="0">
                  <c:v>87.5</c:v>
                </c:pt>
                <c:pt idx="1">
                  <c:v>12.5</c:v>
                </c:pt>
              </c:numCache>
            </c:numRef>
          </c:val>
          <c:extLst xmlns:c16r2="http://schemas.microsoft.com/office/drawing/2015/06/chart">
            <c:ext xmlns:c16="http://schemas.microsoft.com/office/drawing/2014/chart" uri="{C3380CC4-5D6E-409C-BE32-E72D297353CC}">
              <c16:uniqueId val="{00000000-24D6-4348-A322-6460805E4278}"/>
            </c:ext>
          </c:extLst>
        </c:ser>
        <c:ser>
          <c:idx val="1"/>
          <c:order val="1"/>
          <c:tx>
            <c:strRef>
              <c:f>Trang_tính1!$C$1</c:f>
              <c:strCache>
                <c:ptCount val="1"/>
                <c:pt idx="0">
                  <c:v>Tuổi &gt; 50</c:v>
                </c:pt>
              </c:strCache>
            </c:strRef>
          </c:tx>
          <c:spPr>
            <a:solidFill>
              <a:schemeClr val="accent2"/>
            </a:solidFill>
            <a:ln>
              <a:noFill/>
            </a:ln>
            <a:effectLst/>
          </c:spPr>
          <c:invertIfNegative val="0"/>
          <c:dLbls>
            <c:dLbl>
              <c:idx val="0"/>
              <c:tx>
                <c:rich>
                  <a:bodyPr/>
                  <a:lstStyle/>
                  <a:p>
                    <a:r>
                      <a:rPr lang="en-US"/>
                      <a:t>93,1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B0-4F9C-BCF8-6271E34200E7}"/>
                </c:ext>
                <c:ext xmlns:c15="http://schemas.microsoft.com/office/drawing/2012/chart" uri="{CE6537A1-D6FC-4f65-9D91-7224C49458BB}"/>
              </c:extLst>
            </c:dLbl>
            <c:dLbl>
              <c:idx val="1"/>
              <c:tx>
                <c:rich>
                  <a:bodyPr/>
                  <a:lstStyle/>
                  <a:p>
                    <a:r>
                      <a:rPr lang="en-US"/>
                      <a:t>6,9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5B0-4F9C-BCF8-6271E34200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Trang_tính1!$A$2:$A$3</c:f>
              <c:strCache>
                <c:ptCount val="2"/>
                <c:pt idx="0">
                  <c:v>≥ 100 - 150 ml</c:v>
                </c:pt>
                <c:pt idx="1">
                  <c:v>&gt; 150 ml</c:v>
                </c:pt>
              </c:strCache>
            </c:strRef>
          </c:cat>
          <c:val>
            <c:numRef>
              <c:f>Trang_tính1!$C$2:$C$3</c:f>
              <c:numCache>
                <c:formatCode>General</c:formatCode>
                <c:ptCount val="2"/>
                <c:pt idx="0">
                  <c:v>93.1</c:v>
                </c:pt>
                <c:pt idx="1">
                  <c:v>6.9</c:v>
                </c:pt>
              </c:numCache>
            </c:numRef>
          </c:val>
          <c:extLst xmlns:c16r2="http://schemas.microsoft.com/office/drawing/2015/06/chart">
            <c:ext xmlns:c16="http://schemas.microsoft.com/office/drawing/2014/chart" uri="{C3380CC4-5D6E-409C-BE32-E72D297353CC}">
              <c16:uniqueId val="{00000001-24D6-4348-A322-6460805E4278}"/>
            </c:ext>
          </c:extLst>
        </c:ser>
        <c:dLbls>
          <c:showLegendKey val="0"/>
          <c:showVal val="0"/>
          <c:showCatName val="0"/>
          <c:showSerName val="0"/>
          <c:showPercent val="0"/>
          <c:showBubbleSize val="0"/>
        </c:dLbls>
        <c:gapWidth val="219"/>
        <c:overlap val="-27"/>
        <c:axId val="235009920"/>
        <c:axId val="235011456"/>
      </c:barChart>
      <c:catAx>
        <c:axId val="2350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011456"/>
        <c:crosses val="autoZero"/>
        <c:auto val="1"/>
        <c:lblAlgn val="ctr"/>
        <c:lblOffset val="100"/>
        <c:noMultiLvlLbl val="0"/>
      </c:catAx>
      <c:valAx>
        <c:axId val="23501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009920"/>
        <c:crosses val="autoZero"/>
        <c:crossBetween val="between"/>
      </c:valAx>
      <c:spPr>
        <a:noFill/>
        <a:ln>
          <a:noFill/>
        </a:ln>
        <a:effectLst/>
      </c:spPr>
    </c:plotArea>
    <c:legend>
      <c:legendPos val="b"/>
      <c:layout>
        <c:manualLayout>
          <c:xMode val="edge"/>
          <c:yMode val="edge"/>
          <c:x val="9.6494422572178495E-2"/>
          <c:y val="0.89146856642919636"/>
          <c:w val="0.80932596967045789"/>
          <c:h val="8.4721909761279843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pct5">
      <a:fgClr>
        <a:schemeClr val="accent1"/>
      </a:fgClr>
      <a:bgClr>
        <a:schemeClr val="bg1"/>
      </a:bgClr>
    </a:pattFill>
    <a:ln w="9525" cap="flat" cmpd="sng" algn="ctr">
      <a:solidFill>
        <a:srgbClr val="0070C0">
          <a:alpha val="95000"/>
        </a:srgbClr>
      </a:solidFill>
      <a:round/>
    </a:ln>
    <a:effectLst>
      <a:glow rad="127000">
        <a:schemeClr val="accent4">
          <a:lumMod val="40000"/>
          <a:lumOff val="60000"/>
        </a:schemeClr>
      </a:glow>
      <a:outerShdw blurRad="50800" dist="50800" dir="5400000" algn="ctr" rotWithShape="0">
        <a:schemeClr val="accent5">
          <a:lumMod val="60000"/>
          <a:lumOff val="40000"/>
        </a:schemeClr>
      </a:outerShdw>
    </a:effectLst>
    <a:scene3d>
      <a:camera prst="orthographicFront"/>
      <a:lightRig rig="threePt" dir="t"/>
    </a:scene3d>
    <a:sp3d>
      <a:bevelT prst="convex"/>
    </a:sp3d>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Trang_tính1!$B$1</c:f>
              <c:strCache>
                <c:ptCount val="1"/>
                <c:pt idx="0">
                  <c:v>Độ I</c:v>
                </c:pt>
              </c:strCache>
            </c:strRef>
          </c:tx>
          <c:spPr>
            <a:solidFill>
              <a:schemeClr val="accent1"/>
            </a:solidFill>
            <a:ln>
              <a:noFill/>
            </a:ln>
            <a:effectLst/>
          </c:spPr>
          <c:invertIfNegative val="0"/>
          <c:dLbls>
            <c:dLbl>
              <c:idx val="0"/>
              <c:tx>
                <c:rich>
                  <a:bodyPr/>
                  <a:lstStyle/>
                  <a:p>
                    <a:r>
                      <a:rPr lang="en-US"/>
                      <a:t>90,6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13-436C-A459-0CF0AC8823BC}"/>
                </c:ext>
                <c:ext xmlns:c15="http://schemas.microsoft.com/office/drawing/2012/chart" uri="{CE6537A1-D6FC-4f65-9D91-7224C49458BB}"/>
              </c:extLst>
            </c:dLbl>
            <c:dLbl>
              <c:idx val="1"/>
              <c:layout>
                <c:manualLayout>
                  <c:x val="2.3148148148148147E-3"/>
                  <c:y val="-3.9682539682540409E-3"/>
                </c:manualLayout>
              </c:layout>
              <c:tx>
                <c:rich>
                  <a:bodyPr/>
                  <a:lstStyle/>
                  <a:p>
                    <a:r>
                      <a:rPr lang="en-US"/>
                      <a:t>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13-436C-A459-0CF0AC8823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Trang_tính1!$A$2:$A$3</c:f>
              <c:strCache>
                <c:ptCount val="2"/>
                <c:pt idx="0">
                  <c:v>100 - 150 ml</c:v>
                </c:pt>
                <c:pt idx="1">
                  <c:v>&gt; 150 ml</c:v>
                </c:pt>
              </c:strCache>
            </c:strRef>
          </c:cat>
          <c:val>
            <c:numRef>
              <c:f>Trang_tính1!$B$2:$B$3</c:f>
              <c:numCache>
                <c:formatCode>General</c:formatCode>
                <c:ptCount val="2"/>
                <c:pt idx="0">
                  <c:v>90.6</c:v>
                </c:pt>
                <c:pt idx="1">
                  <c:v>9.4</c:v>
                </c:pt>
              </c:numCache>
            </c:numRef>
          </c:val>
          <c:extLst xmlns:c16r2="http://schemas.microsoft.com/office/drawing/2015/06/chart">
            <c:ext xmlns:c16="http://schemas.microsoft.com/office/drawing/2014/chart" uri="{C3380CC4-5D6E-409C-BE32-E72D297353CC}">
              <c16:uniqueId val="{00000000-5029-4A5F-9814-13E882D49196}"/>
            </c:ext>
          </c:extLst>
        </c:ser>
        <c:ser>
          <c:idx val="1"/>
          <c:order val="1"/>
          <c:tx>
            <c:strRef>
              <c:f>Trang_tính1!$C$1</c:f>
              <c:strCache>
                <c:ptCount val="1"/>
                <c:pt idx="0">
                  <c:v>Độ II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Trang_tính1!$A$2:$A$3</c:f>
              <c:strCache>
                <c:ptCount val="2"/>
                <c:pt idx="0">
                  <c:v>100 - 150 ml</c:v>
                </c:pt>
                <c:pt idx="1">
                  <c:v>&gt; 150 ml</c:v>
                </c:pt>
              </c:strCache>
            </c:strRef>
          </c:cat>
          <c:val>
            <c:numRef>
              <c:f>Trang_tính1!$C$2:$C$3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1-5029-4A5F-9814-13E882D49196}"/>
            </c:ext>
          </c:extLst>
        </c:ser>
        <c:dLbls>
          <c:showLegendKey val="0"/>
          <c:showVal val="0"/>
          <c:showCatName val="0"/>
          <c:showSerName val="0"/>
          <c:showPercent val="0"/>
          <c:showBubbleSize val="0"/>
        </c:dLbls>
        <c:gapWidth val="219"/>
        <c:overlap val="-27"/>
        <c:axId val="235544960"/>
        <c:axId val="235546496"/>
      </c:barChart>
      <c:catAx>
        <c:axId val="2355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546496"/>
        <c:crosses val="autoZero"/>
        <c:auto val="1"/>
        <c:lblAlgn val="ctr"/>
        <c:lblOffset val="100"/>
        <c:noMultiLvlLbl val="0"/>
      </c:catAx>
      <c:valAx>
        <c:axId val="2355464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54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pct5">
      <a:fgClr>
        <a:schemeClr val="accent1"/>
      </a:fgClr>
      <a:bgClr>
        <a:schemeClr val="bg1"/>
      </a:bgClr>
    </a:pattFill>
    <a:ln w="9525" cap="flat" cmpd="sng" algn="ctr">
      <a:solidFill>
        <a:srgbClr val="0070C0">
          <a:alpha val="95000"/>
        </a:srgbClr>
      </a:solidFill>
      <a:round/>
    </a:ln>
    <a:effectLst>
      <a:glow rad="127000">
        <a:schemeClr val="accent4">
          <a:lumMod val="40000"/>
          <a:lumOff val="60000"/>
        </a:schemeClr>
      </a:glow>
      <a:outerShdw blurRad="50800" dist="50800" dir="5400000" algn="ctr" rotWithShape="0">
        <a:schemeClr val="accent5">
          <a:lumMod val="60000"/>
          <a:lumOff val="40000"/>
        </a:schemeClr>
      </a:outerShdw>
    </a:effectLst>
    <a:scene3d>
      <a:camera prst="orthographicFront"/>
      <a:lightRig rig="threePt" dir="t"/>
    </a:scene3d>
    <a:sp3d>
      <a:bevelT prst="convex"/>
    </a:sp3d>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0.0041</cdr:x>
      <cdr:y>0.22319</cdr:y>
    </cdr:from>
    <cdr:to>
      <cdr:x>0.03385</cdr:x>
      <cdr:y>0.78294</cdr:y>
    </cdr:to>
    <cdr:sp macro="" textlink="">
      <cdr:nvSpPr>
        <cdr:cNvPr id="51202" name="Text Box 2"/>
        <cdr:cNvSpPr txBox="1">
          <a:spLocks xmlns:a="http://schemas.openxmlformats.org/drawingml/2006/main" noChangeArrowheads="1"/>
        </cdr:cNvSpPr>
      </cdr:nvSpPr>
      <cdr:spPr bwMode="auto">
        <a:xfrm xmlns:a="http://schemas.openxmlformats.org/drawingml/2006/main">
          <a:off x="22285" y="597934"/>
          <a:ext cx="161634" cy="149960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en-US" sz="1100" b="0" i="0" strike="noStrike">
              <a:solidFill>
                <a:srgbClr val="000000"/>
              </a:solidFill>
              <a:latin typeface="Times New Roman" panose="02020603050405020304" pitchFamily="18" charset="0"/>
              <a:cs typeface="Times New Roman" panose="02020603050405020304" pitchFamily="18" charset="0"/>
            </a:rPr>
            <a:t>Tỷ</a:t>
          </a:r>
          <a:r>
            <a:rPr lang="en-US" sz="1100" b="0" i="0" strike="noStrike" baseline="0">
              <a:solidFill>
                <a:srgbClr val="000000"/>
              </a:solidFill>
              <a:latin typeface="Times New Roman" panose="02020603050405020304" pitchFamily="18" charset="0"/>
              <a:cs typeface="Times New Roman" panose="02020603050405020304" pitchFamily="18" charset="0"/>
            </a:rPr>
            <a:t> lệ mắc TTKKS</a:t>
          </a:r>
          <a:r>
            <a:rPr lang="en-US" sz="1100" b="0" i="0" strike="noStrike">
              <a:solidFill>
                <a:srgbClr val="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0.879</cdr:x>
      <cdr:y>0.774</cdr:y>
    </cdr:from>
    <cdr:to>
      <cdr:x>0.998</cdr:x>
      <cdr:y>0.94025</cdr:y>
    </cdr:to>
    <cdr:sp macro="" textlink="">
      <cdr:nvSpPr>
        <cdr:cNvPr id="51203" name="Text Box 3"/>
        <cdr:cNvSpPr txBox="1">
          <a:spLocks xmlns:a="http://schemas.openxmlformats.org/drawingml/2006/main" noChangeArrowheads="1"/>
        </cdr:cNvSpPr>
      </cdr:nvSpPr>
      <cdr:spPr bwMode="auto">
        <a:xfrm xmlns:a="http://schemas.openxmlformats.org/drawingml/2006/main">
          <a:off x="4772311" y="1975790"/>
          <a:ext cx="646081" cy="4243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00" b="0" i="0" strike="noStrike">
              <a:solidFill>
                <a:srgbClr val="000000"/>
              </a:solidFill>
              <a:latin typeface="Times New Roman" panose="02020603050405020304" pitchFamily="18" charset="0"/>
              <a:cs typeface="Times New Roman" panose="02020603050405020304" pitchFamily="18" charset="0"/>
            </a:rPr>
            <a:t>Tuổi </a:t>
          </a:r>
        </a:p>
        <a:p xmlns:a="http://schemas.openxmlformats.org/drawingml/2006/main">
          <a:pPr algn="ctr" rtl="0">
            <a:defRPr sz="1000"/>
          </a:pPr>
          <a:r>
            <a:rPr lang="en-US" sz="1100" b="0" i="0" strike="noStrike">
              <a:solidFill>
                <a:srgbClr val="000000"/>
              </a:solidFill>
              <a:latin typeface="Times New Roman" panose="02020603050405020304" pitchFamily="18" charset="0"/>
              <a:cs typeface="Times New Roman" panose="02020603050405020304" pitchFamily="18" charset="0"/>
            </a:rPr>
            <a:t>(Năm)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27A44-2619-4A0E-A78A-A5B69309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161</Pages>
  <Words>52782</Words>
  <Characters>300861</Characters>
  <Application>Microsoft Office Word</Application>
  <DocSecurity>0</DocSecurity>
  <Lines>2507</Lines>
  <Paragraphs>705</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100</vt:i4>
      </vt:variant>
    </vt:vector>
  </HeadingPairs>
  <TitlesOfParts>
    <vt:vector size="102" baseType="lpstr">
      <vt:lpstr>9</vt:lpstr>
      <vt:lpstr>9</vt:lpstr>
      <vt:lpstr>ĐẶT VẤN ĐỀ</vt:lpstr>
      <vt:lpstr>Chương 1 TỔNG QUAN</vt:lpstr>
      <vt:lpstr>    1.1. Sinh lý tiểu tiện và sinh lý bệnh của tiểu tiện không kiểm soát</vt:lpstr>
      <vt:lpstr>        1.1.1. Các yếu tố tham gia duy trì sự kiểm soát trong tiểu tiện</vt:lpstr>
      <vt:lpstr>Hình 1.1. Thiết đồ đứng dọc giữa của cơ quan sinh dục  (Nguyễn Quang Quyền, Atla</vt:lpstr>
      <vt:lpstr>        1.1.2. Sinh lý bệnh</vt:lpstr>
      <vt:lpstr>Hình 1.2. Thay đổi giải phẫu trong quá trình chuyển dạ</vt:lpstr>
      <vt:lpstr>Hình 1.3. Thuyết Enhorning – vùng chịu áp lực [4]</vt:lpstr>
      <vt:lpstr>Hình 1.4. Nguyên nhân són tiểu do gắng sức [107]</vt:lpstr>
      <vt:lpstr>    1.2. Dịch tễ học, chẩn đoán và thái dộ xử trí tiểu tiện không tự chủ </vt:lpstr>
      <vt:lpstr>        1.2.1. Tỷ lệ hiện mắc </vt:lpstr>
      <vt:lpstr>Hình 1.5. Tỷ lệ mắc bệnh theo lứa tuổi</vt:lpstr>
      <vt:lpstr>        1.2.2. Nguy cơ mắc mới </vt:lpstr>
      <vt:lpstr>        1.2.3. Tiểu tiện không kiểm soát và chất lượng cuộc sống</vt:lpstr>
      <vt:lpstr>        1.2.4. Các yếu tố nguy cơ</vt:lpstr>
      <vt:lpstr>        1.2.5. Những phương pháp thăm dò và điều trị són tiểu</vt:lpstr>
      <vt:lpstr>Hình 1.6. Kỹ thuật cố định sau xương mu</vt:lpstr>
      <vt:lpstr>Hình 1.7. Vòng đai dưới niệu đạo</vt:lpstr>
      <vt:lpstr>        1.2.6. Tình hình nghiên cứu trong nước và trên thế giới.</vt:lpstr>
      <vt:lpstr>Chương 2 ĐỐI TƯỢNG VÀ PHƯƠNG PHÁP NGHIÊN CỨU</vt:lpstr>
      <vt:lpstr>    2.1. Đối tượng, địa điểm và thời gian nghiên cứu </vt:lpstr>
      <vt:lpstr>        2.1.1 Đối tượng và địa điểm nghiên cứu</vt:lpstr>
      <vt:lpstr>        2.1.2. Thời gian nghiên cứu</vt:lpstr>
      <vt:lpstr>    2.2. Phương pháp nghiên cứu </vt:lpstr>
      <vt:lpstr>        2.2.1. Thiết kế nghiên cứu.</vt:lpstr>
      <vt:lpstr>        2.2.2. Cỡ mẫu nghiên cứu</vt:lpstr>
      <vt:lpstr>        2.2.3. Các bước tiến hành nghiên cứu</vt:lpstr>
      <vt:lpstr>        2.2.4. Phương pháp xác định chỉ tiêu nghiên cứu</vt:lpstr>
      <vt:lpstr>Hình 2.1. Nghiệm pháp Bonney</vt:lpstr>
      <vt:lpstr>Hình 2.2. Thang điểm đánh giá đau</vt:lpstr>
      <vt:lpstr>    2.3. Phẫu thuật TOT</vt:lpstr>
      <vt:lpstr>        2.3.1. Chỉ định phẫu thuật.</vt:lpstr>
      <vt:lpstr>        2.3.2. Dụng cụ thiết bị</vt:lpstr>
      <vt:lpstr>Hình 2.3. Dụng cụ phẫu thuật</vt:lpstr>
      <vt:lpstr>        2.3.3. Các thì phẫu thuật được tiến hành như sau:</vt:lpstr>
      <vt:lpstr>Hình 2.4. Bệnh nhân nằm tư thế sản khoa</vt:lpstr>
      <vt:lpstr>Hình 2.5. Treo môi nhỏ bằng mũi chỉ Nylon phía trong nếp đùi</vt:lpstr>
      <vt:lpstr>Hình 2.6. Đặt thông Foley CH16</vt:lpstr>
      <vt:lpstr>Hình 2.7. Định vị trí ra miếng đỡ</vt:lpstr>
      <vt:lpstr>Hình 2.8. Rạch âm đạo</vt:lpstr>
      <vt:lpstr>Hình 2.9. Tách âm đạo và mô quanh niệu đạo</vt:lpstr>
      <vt:lpstr>Hình 2.10. Bóc tách bằng kéo đầu tù Metzenbaumn</vt:lpstr>
      <vt:lpstr>Hình 2.11. Đặt kim TOT</vt:lpstr>
      <vt:lpstr>Hình 2.12. Đặt giá đỡ niệu đạo </vt:lpstr>
      <vt:lpstr>Hình 2.13. Kiểm tra khoảng cách giữa niệu đạo và giá đỡ</vt:lpstr>
      <vt:lpstr>Hình 2.14. Cắt giá đỡ phần ngoài da</vt:lpstr>
      <vt:lpstr>Hình 2.15. Khâu đường rạch âm đạo và đường rạch da</vt:lpstr>
      <vt:lpstr>    2.4. Quản lý và phân tích số liệu.</vt:lpstr>
      <vt:lpstr>    2.5. Phương pháp khắc phục sai lệch</vt:lpstr>
      <vt:lpstr>        2.5.1. Kiểm soát sai lệch chọn lựa: </vt:lpstr>
      <vt:lpstr>        2.5.2. Kiểm soát sai lệch thông tin: </vt:lpstr>
      <vt:lpstr>    2.6. Đạo đức trong nghiên cứu</vt:lpstr>
      <vt:lpstr>Chương 3</vt:lpstr>
      <vt:lpstr>    3.1. Đặc điểm chung của đối tượng nghiên cứu</vt:lpstr>
      <vt:lpstr>Bảng 3.1. Phân bố bệnh nhân theo nhóm tuổi (n=31)</vt:lpstr>
      <vt:lpstr>Biểu đồ 3.1: Nhóm tuổi của nhóm bệnh nhân nghiên cứu </vt:lpstr>
      <vt:lpstr>Bảng 3.2. Phân bố bệnh nhân theo nghề nghiệp</vt:lpstr>
      <vt:lpstr>Bảng 3.3. Phân bố bệnh nhân theo trình độ học vấn (n=31)</vt:lpstr>
      <vt:lpstr>Bảng 3.4. Phân bố bệnh nhân theo tình trạng thai sản (n=31)</vt:lpstr>
      <vt:lpstr>Bảng 3.5. Phân bố bệnh nhân theo số lần sinh và nạo hút thai (n=31)</vt:lpstr>
      <vt:lpstr>    3.2. Mối liên quan giữa các triệu chứng và chỉ định phẫu thuật TOT trong điều tr</vt:lpstr>
      <vt:lpstr>Bảng 3.6. Phân bố bệnh nhân theo lý do vào viện (n=31)</vt:lpstr>
      <vt:lpstr>Bảng 3.7. Phân bố bệnh nhân theo một số yếu tố nguy cơ (n=31)</vt:lpstr>
      <vt:lpstr>Bảng 3.8. Phân bố bệnh nhân theo loại són tiểu khi thăm khám (n=31)</vt:lpstr>
      <vt:lpstr>Biểu đồ 3.2: Phân bố bệnh nhân theo mức độ són tiểu (n=31)</vt:lpstr>
      <vt:lpstr>Biểu đồ 3.3: Phân bố bệnh nhân theo tần suất són tiểu (n=31)</vt:lpstr>
      <vt:lpstr>Bảng 3.9 Các rối loạn kèm theo són tiểu (n=31)</vt:lpstr>
      <vt:lpstr>Bảng 3.10. Liên quan giữa BMI và tình trạng són tiểu (n=31)</vt:lpstr>
      <vt:lpstr>Bảng 3.11. phân bố bệnh nhân theo các bệnh lý kèm theo (n=31)</vt:lpstr>
      <vt:lpstr>Bảng 3.12. Đánh giá bệnh nhân qua các test chẩn đoán (n=31)</vt:lpstr>
      <vt:lpstr>Bảng 3.13. Đánh giá bệnh nhân qua lượng nước tiểu tồn dư sau đi tiểu  (n=31)</vt:lpstr>
      <vt:lpstr>Biểu đồ 3.4. Mối liên quan giữa tuổi và lượng nước tiểu tồn dư (n=31)</vt:lpstr>
      <vt:lpstr>Biểu đồ 3.5. Mối liên quan giữa lượng nước tiểu tồn dư và mức độ són tiểu (n=31)</vt:lpstr>
      <vt:lpstr>Bảng 3.14. Lượng nước tiểu tồn dư trung bình theo mức độ són tiểu</vt:lpstr>
      <vt:lpstr>Bảng 3.15. Thời gian phẫu thuật và thời gian hậu phẫu </vt:lpstr>
      <vt:lpstr>Bảng 3.16. Tỷ lệ có biến chứng trong quá trình phẫu thuật </vt:lpstr>
      <vt:lpstr>Bảng 3.17 Diễn tiến theo dõi sau mổ 24h</vt:lpstr>
      <vt:lpstr>Bảng 3.18 Đánh giá tới khi ra viện (n=31)</vt:lpstr>
      <vt:lpstr>    3.3. Đánh giá kết quả của phẫu thuật TOT trong điều trị tiểu không kiểm soát khi</vt:lpstr>
      <vt:lpstr>        3.3.1. Kết quả ngay sau mổ cho tới khi ra viện</vt:lpstr>
      <vt:lpstr>Bảng 3.19 Diễn tiến bệnh nhân sau mổ đến khi ra viện</vt:lpstr>
      <vt:lpstr>Bảng 3.20. Đánh giá về tính trạng tiểu tiện trước khi ra viện</vt:lpstr>
      <vt:lpstr>Biểu đồ 3.6. Lượng nước tiểu tồn dư trung bình sau phẫu thuật </vt:lpstr>
      <vt:lpstr>Bảng 3.21 Kết quả cải thiện tình trạng són tiểu trước và khi ra viện</vt:lpstr>
      <vt:lpstr>        3.3.2. Kết quả sau ra viện 1 tháng</vt:lpstr>
      <vt:lpstr>Bảng 3.22: Kết quả điều trị trước và sau khi ra viện 1 tháng</vt:lpstr>
      <vt:lpstr>Bảng 3.23: Kết quả điều trị khi ra viện và sau khi ra viện 1 tháng</vt:lpstr>
      <vt:lpstr>Chương 4</vt:lpstr>
      <vt:lpstr>    4.1 Đặc điểm chung của các đối tượng nghiên cứu </vt:lpstr>
      <vt:lpstr>        4.1.1. Tuổi của đối tượng nghiên cứu </vt:lpstr>
      <vt:lpstr>        4.2.2. Nghề nghiệp của  đối tượng nghiên cứu</vt:lpstr>
      <vt:lpstr>        4.2.3. Một số yếu tố liên quan</vt:lpstr>
      <vt:lpstr>    4.2. Chỉ định và các yếu tố liên quan đến chỉ định trước phẫu thuật</vt:lpstr>
      <vt:lpstr>        4.2.1. Chỉ định phẫu thuật</vt:lpstr>
      <vt:lpstr>        4.2.2. Các yếu tố liên quan đến chỉ định trước phẫu thuật</vt:lpstr>
      <vt:lpstr>        4.2.3. Những yếu tố liên quan đến chỉ định trong và sau phẫu thuật</vt:lpstr>
      <vt:lpstr>    4.3. Đánh giá kết quả của phương pháp phẫu thuật TOT trong điều trị TKKSGS</vt:lpstr>
      <vt:lpstr>        Thời gian nằm viện</vt:lpstr>
      <vt:lpstr>        Hồi phục sau mổ.</vt:lpstr>
      <vt:lpstr>KẾT LUẬN</vt:lpstr>
    </vt:vector>
  </TitlesOfParts>
  <Company>HOME</Company>
  <LinksUpToDate>false</LinksUpToDate>
  <CharactersWithSpaces>352938</CharactersWithSpaces>
  <SharedDoc>false</SharedDoc>
  <HLinks>
    <vt:vector size="360" baseType="variant">
      <vt:variant>
        <vt:i4>3735609</vt:i4>
      </vt:variant>
      <vt:variant>
        <vt:i4>351</vt:i4>
      </vt:variant>
      <vt:variant>
        <vt:i4>0</vt:i4>
      </vt:variant>
      <vt:variant>
        <vt:i4>5</vt:i4>
      </vt:variant>
      <vt:variant>
        <vt:lpwstr>ftp://www/</vt:lpwstr>
      </vt:variant>
      <vt:variant>
        <vt:lpwstr/>
      </vt:variant>
      <vt:variant>
        <vt:i4>1245232</vt:i4>
      </vt:variant>
      <vt:variant>
        <vt:i4>344</vt:i4>
      </vt:variant>
      <vt:variant>
        <vt:i4>0</vt:i4>
      </vt:variant>
      <vt:variant>
        <vt:i4>5</vt:i4>
      </vt:variant>
      <vt:variant>
        <vt:lpwstr/>
      </vt:variant>
      <vt:variant>
        <vt:lpwstr>_Toc371436113</vt:lpwstr>
      </vt:variant>
      <vt:variant>
        <vt:i4>1245232</vt:i4>
      </vt:variant>
      <vt:variant>
        <vt:i4>338</vt:i4>
      </vt:variant>
      <vt:variant>
        <vt:i4>0</vt:i4>
      </vt:variant>
      <vt:variant>
        <vt:i4>5</vt:i4>
      </vt:variant>
      <vt:variant>
        <vt:lpwstr/>
      </vt:variant>
      <vt:variant>
        <vt:lpwstr>_Toc371436112</vt:lpwstr>
      </vt:variant>
      <vt:variant>
        <vt:i4>1245232</vt:i4>
      </vt:variant>
      <vt:variant>
        <vt:i4>332</vt:i4>
      </vt:variant>
      <vt:variant>
        <vt:i4>0</vt:i4>
      </vt:variant>
      <vt:variant>
        <vt:i4>5</vt:i4>
      </vt:variant>
      <vt:variant>
        <vt:lpwstr/>
      </vt:variant>
      <vt:variant>
        <vt:lpwstr>_Toc371436111</vt:lpwstr>
      </vt:variant>
      <vt:variant>
        <vt:i4>1245232</vt:i4>
      </vt:variant>
      <vt:variant>
        <vt:i4>326</vt:i4>
      </vt:variant>
      <vt:variant>
        <vt:i4>0</vt:i4>
      </vt:variant>
      <vt:variant>
        <vt:i4>5</vt:i4>
      </vt:variant>
      <vt:variant>
        <vt:lpwstr/>
      </vt:variant>
      <vt:variant>
        <vt:lpwstr>_Toc371436110</vt:lpwstr>
      </vt:variant>
      <vt:variant>
        <vt:i4>1179696</vt:i4>
      </vt:variant>
      <vt:variant>
        <vt:i4>320</vt:i4>
      </vt:variant>
      <vt:variant>
        <vt:i4>0</vt:i4>
      </vt:variant>
      <vt:variant>
        <vt:i4>5</vt:i4>
      </vt:variant>
      <vt:variant>
        <vt:lpwstr/>
      </vt:variant>
      <vt:variant>
        <vt:lpwstr>_Toc371436109</vt:lpwstr>
      </vt:variant>
      <vt:variant>
        <vt:i4>1179696</vt:i4>
      </vt:variant>
      <vt:variant>
        <vt:i4>314</vt:i4>
      </vt:variant>
      <vt:variant>
        <vt:i4>0</vt:i4>
      </vt:variant>
      <vt:variant>
        <vt:i4>5</vt:i4>
      </vt:variant>
      <vt:variant>
        <vt:lpwstr/>
      </vt:variant>
      <vt:variant>
        <vt:lpwstr>_Toc371436108</vt:lpwstr>
      </vt:variant>
      <vt:variant>
        <vt:i4>1179696</vt:i4>
      </vt:variant>
      <vt:variant>
        <vt:i4>308</vt:i4>
      </vt:variant>
      <vt:variant>
        <vt:i4>0</vt:i4>
      </vt:variant>
      <vt:variant>
        <vt:i4>5</vt:i4>
      </vt:variant>
      <vt:variant>
        <vt:lpwstr/>
      </vt:variant>
      <vt:variant>
        <vt:lpwstr>_Toc371436107</vt:lpwstr>
      </vt:variant>
      <vt:variant>
        <vt:i4>1179696</vt:i4>
      </vt:variant>
      <vt:variant>
        <vt:i4>302</vt:i4>
      </vt:variant>
      <vt:variant>
        <vt:i4>0</vt:i4>
      </vt:variant>
      <vt:variant>
        <vt:i4>5</vt:i4>
      </vt:variant>
      <vt:variant>
        <vt:lpwstr/>
      </vt:variant>
      <vt:variant>
        <vt:lpwstr>_Toc371436106</vt:lpwstr>
      </vt:variant>
      <vt:variant>
        <vt:i4>1179696</vt:i4>
      </vt:variant>
      <vt:variant>
        <vt:i4>296</vt:i4>
      </vt:variant>
      <vt:variant>
        <vt:i4>0</vt:i4>
      </vt:variant>
      <vt:variant>
        <vt:i4>5</vt:i4>
      </vt:variant>
      <vt:variant>
        <vt:lpwstr/>
      </vt:variant>
      <vt:variant>
        <vt:lpwstr>_Toc371436105</vt:lpwstr>
      </vt:variant>
      <vt:variant>
        <vt:i4>1179696</vt:i4>
      </vt:variant>
      <vt:variant>
        <vt:i4>290</vt:i4>
      </vt:variant>
      <vt:variant>
        <vt:i4>0</vt:i4>
      </vt:variant>
      <vt:variant>
        <vt:i4>5</vt:i4>
      </vt:variant>
      <vt:variant>
        <vt:lpwstr/>
      </vt:variant>
      <vt:variant>
        <vt:lpwstr>_Toc371436104</vt:lpwstr>
      </vt:variant>
      <vt:variant>
        <vt:i4>1179696</vt:i4>
      </vt:variant>
      <vt:variant>
        <vt:i4>284</vt:i4>
      </vt:variant>
      <vt:variant>
        <vt:i4>0</vt:i4>
      </vt:variant>
      <vt:variant>
        <vt:i4>5</vt:i4>
      </vt:variant>
      <vt:variant>
        <vt:lpwstr/>
      </vt:variant>
      <vt:variant>
        <vt:lpwstr>_Toc371436103</vt:lpwstr>
      </vt:variant>
      <vt:variant>
        <vt:i4>1179696</vt:i4>
      </vt:variant>
      <vt:variant>
        <vt:i4>278</vt:i4>
      </vt:variant>
      <vt:variant>
        <vt:i4>0</vt:i4>
      </vt:variant>
      <vt:variant>
        <vt:i4>5</vt:i4>
      </vt:variant>
      <vt:variant>
        <vt:lpwstr/>
      </vt:variant>
      <vt:variant>
        <vt:lpwstr>_Toc371436102</vt:lpwstr>
      </vt:variant>
      <vt:variant>
        <vt:i4>1179696</vt:i4>
      </vt:variant>
      <vt:variant>
        <vt:i4>272</vt:i4>
      </vt:variant>
      <vt:variant>
        <vt:i4>0</vt:i4>
      </vt:variant>
      <vt:variant>
        <vt:i4>5</vt:i4>
      </vt:variant>
      <vt:variant>
        <vt:lpwstr/>
      </vt:variant>
      <vt:variant>
        <vt:lpwstr>_Toc371436101</vt:lpwstr>
      </vt:variant>
      <vt:variant>
        <vt:i4>1179696</vt:i4>
      </vt:variant>
      <vt:variant>
        <vt:i4>266</vt:i4>
      </vt:variant>
      <vt:variant>
        <vt:i4>0</vt:i4>
      </vt:variant>
      <vt:variant>
        <vt:i4>5</vt:i4>
      </vt:variant>
      <vt:variant>
        <vt:lpwstr/>
      </vt:variant>
      <vt:variant>
        <vt:lpwstr>_Toc371436100</vt:lpwstr>
      </vt:variant>
      <vt:variant>
        <vt:i4>1769521</vt:i4>
      </vt:variant>
      <vt:variant>
        <vt:i4>260</vt:i4>
      </vt:variant>
      <vt:variant>
        <vt:i4>0</vt:i4>
      </vt:variant>
      <vt:variant>
        <vt:i4>5</vt:i4>
      </vt:variant>
      <vt:variant>
        <vt:lpwstr/>
      </vt:variant>
      <vt:variant>
        <vt:lpwstr>_Toc371436099</vt:lpwstr>
      </vt:variant>
      <vt:variant>
        <vt:i4>1769521</vt:i4>
      </vt:variant>
      <vt:variant>
        <vt:i4>254</vt:i4>
      </vt:variant>
      <vt:variant>
        <vt:i4>0</vt:i4>
      </vt:variant>
      <vt:variant>
        <vt:i4>5</vt:i4>
      </vt:variant>
      <vt:variant>
        <vt:lpwstr/>
      </vt:variant>
      <vt:variant>
        <vt:lpwstr>_Toc371436098</vt:lpwstr>
      </vt:variant>
      <vt:variant>
        <vt:i4>1769521</vt:i4>
      </vt:variant>
      <vt:variant>
        <vt:i4>248</vt:i4>
      </vt:variant>
      <vt:variant>
        <vt:i4>0</vt:i4>
      </vt:variant>
      <vt:variant>
        <vt:i4>5</vt:i4>
      </vt:variant>
      <vt:variant>
        <vt:lpwstr/>
      </vt:variant>
      <vt:variant>
        <vt:lpwstr>_Toc371436097</vt:lpwstr>
      </vt:variant>
      <vt:variant>
        <vt:i4>1769521</vt:i4>
      </vt:variant>
      <vt:variant>
        <vt:i4>242</vt:i4>
      </vt:variant>
      <vt:variant>
        <vt:i4>0</vt:i4>
      </vt:variant>
      <vt:variant>
        <vt:i4>5</vt:i4>
      </vt:variant>
      <vt:variant>
        <vt:lpwstr/>
      </vt:variant>
      <vt:variant>
        <vt:lpwstr>_Toc371436096</vt:lpwstr>
      </vt:variant>
      <vt:variant>
        <vt:i4>1769521</vt:i4>
      </vt:variant>
      <vt:variant>
        <vt:i4>236</vt:i4>
      </vt:variant>
      <vt:variant>
        <vt:i4>0</vt:i4>
      </vt:variant>
      <vt:variant>
        <vt:i4>5</vt:i4>
      </vt:variant>
      <vt:variant>
        <vt:lpwstr/>
      </vt:variant>
      <vt:variant>
        <vt:lpwstr>_Toc371436095</vt:lpwstr>
      </vt:variant>
      <vt:variant>
        <vt:i4>1769521</vt:i4>
      </vt:variant>
      <vt:variant>
        <vt:i4>230</vt:i4>
      </vt:variant>
      <vt:variant>
        <vt:i4>0</vt:i4>
      </vt:variant>
      <vt:variant>
        <vt:i4>5</vt:i4>
      </vt:variant>
      <vt:variant>
        <vt:lpwstr/>
      </vt:variant>
      <vt:variant>
        <vt:lpwstr>_Toc371436094</vt:lpwstr>
      </vt:variant>
      <vt:variant>
        <vt:i4>1769521</vt:i4>
      </vt:variant>
      <vt:variant>
        <vt:i4>224</vt:i4>
      </vt:variant>
      <vt:variant>
        <vt:i4>0</vt:i4>
      </vt:variant>
      <vt:variant>
        <vt:i4>5</vt:i4>
      </vt:variant>
      <vt:variant>
        <vt:lpwstr/>
      </vt:variant>
      <vt:variant>
        <vt:lpwstr>_Toc371436093</vt:lpwstr>
      </vt:variant>
      <vt:variant>
        <vt:i4>1769521</vt:i4>
      </vt:variant>
      <vt:variant>
        <vt:i4>218</vt:i4>
      </vt:variant>
      <vt:variant>
        <vt:i4>0</vt:i4>
      </vt:variant>
      <vt:variant>
        <vt:i4>5</vt:i4>
      </vt:variant>
      <vt:variant>
        <vt:lpwstr/>
      </vt:variant>
      <vt:variant>
        <vt:lpwstr>_Toc371436092</vt:lpwstr>
      </vt:variant>
      <vt:variant>
        <vt:i4>1769521</vt:i4>
      </vt:variant>
      <vt:variant>
        <vt:i4>212</vt:i4>
      </vt:variant>
      <vt:variant>
        <vt:i4>0</vt:i4>
      </vt:variant>
      <vt:variant>
        <vt:i4>5</vt:i4>
      </vt:variant>
      <vt:variant>
        <vt:lpwstr/>
      </vt:variant>
      <vt:variant>
        <vt:lpwstr>_Toc371436091</vt:lpwstr>
      </vt:variant>
      <vt:variant>
        <vt:i4>1769521</vt:i4>
      </vt:variant>
      <vt:variant>
        <vt:i4>206</vt:i4>
      </vt:variant>
      <vt:variant>
        <vt:i4>0</vt:i4>
      </vt:variant>
      <vt:variant>
        <vt:i4>5</vt:i4>
      </vt:variant>
      <vt:variant>
        <vt:lpwstr/>
      </vt:variant>
      <vt:variant>
        <vt:lpwstr>_Toc371436090</vt:lpwstr>
      </vt:variant>
      <vt:variant>
        <vt:i4>1703985</vt:i4>
      </vt:variant>
      <vt:variant>
        <vt:i4>200</vt:i4>
      </vt:variant>
      <vt:variant>
        <vt:i4>0</vt:i4>
      </vt:variant>
      <vt:variant>
        <vt:i4>5</vt:i4>
      </vt:variant>
      <vt:variant>
        <vt:lpwstr/>
      </vt:variant>
      <vt:variant>
        <vt:lpwstr>_Toc371436089</vt:lpwstr>
      </vt:variant>
      <vt:variant>
        <vt:i4>1703985</vt:i4>
      </vt:variant>
      <vt:variant>
        <vt:i4>194</vt:i4>
      </vt:variant>
      <vt:variant>
        <vt:i4>0</vt:i4>
      </vt:variant>
      <vt:variant>
        <vt:i4>5</vt:i4>
      </vt:variant>
      <vt:variant>
        <vt:lpwstr/>
      </vt:variant>
      <vt:variant>
        <vt:lpwstr>_Toc371436088</vt:lpwstr>
      </vt:variant>
      <vt:variant>
        <vt:i4>1703985</vt:i4>
      </vt:variant>
      <vt:variant>
        <vt:i4>188</vt:i4>
      </vt:variant>
      <vt:variant>
        <vt:i4>0</vt:i4>
      </vt:variant>
      <vt:variant>
        <vt:i4>5</vt:i4>
      </vt:variant>
      <vt:variant>
        <vt:lpwstr/>
      </vt:variant>
      <vt:variant>
        <vt:lpwstr>_Toc371436087</vt:lpwstr>
      </vt:variant>
      <vt:variant>
        <vt:i4>1703985</vt:i4>
      </vt:variant>
      <vt:variant>
        <vt:i4>182</vt:i4>
      </vt:variant>
      <vt:variant>
        <vt:i4>0</vt:i4>
      </vt:variant>
      <vt:variant>
        <vt:i4>5</vt:i4>
      </vt:variant>
      <vt:variant>
        <vt:lpwstr/>
      </vt:variant>
      <vt:variant>
        <vt:lpwstr>_Toc371436086</vt:lpwstr>
      </vt:variant>
      <vt:variant>
        <vt:i4>1703985</vt:i4>
      </vt:variant>
      <vt:variant>
        <vt:i4>176</vt:i4>
      </vt:variant>
      <vt:variant>
        <vt:i4>0</vt:i4>
      </vt:variant>
      <vt:variant>
        <vt:i4>5</vt:i4>
      </vt:variant>
      <vt:variant>
        <vt:lpwstr/>
      </vt:variant>
      <vt:variant>
        <vt:lpwstr>_Toc371436085</vt:lpwstr>
      </vt:variant>
      <vt:variant>
        <vt:i4>1703985</vt:i4>
      </vt:variant>
      <vt:variant>
        <vt:i4>170</vt:i4>
      </vt:variant>
      <vt:variant>
        <vt:i4>0</vt:i4>
      </vt:variant>
      <vt:variant>
        <vt:i4>5</vt:i4>
      </vt:variant>
      <vt:variant>
        <vt:lpwstr/>
      </vt:variant>
      <vt:variant>
        <vt:lpwstr>_Toc371436084</vt:lpwstr>
      </vt:variant>
      <vt:variant>
        <vt:i4>1703985</vt:i4>
      </vt:variant>
      <vt:variant>
        <vt:i4>164</vt:i4>
      </vt:variant>
      <vt:variant>
        <vt:i4>0</vt:i4>
      </vt:variant>
      <vt:variant>
        <vt:i4>5</vt:i4>
      </vt:variant>
      <vt:variant>
        <vt:lpwstr/>
      </vt:variant>
      <vt:variant>
        <vt:lpwstr>_Toc371436083</vt:lpwstr>
      </vt:variant>
      <vt:variant>
        <vt:i4>1703985</vt:i4>
      </vt:variant>
      <vt:variant>
        <vt:i4>158</vt:i4>
      </vt:variant>
      <vt:variant>
        <vt:i4>0</vt:i4>
      </vt:variant>
      <vt:variant>
        <vt:i4>5</vt:i4>
      </vt:variant>
      <vt:variant>
        <vt:lpwstr/>
      </vt:variant>
      <vt:variant>
        <vt:lpwstr>_Toc371436082</vt:lpwstr>
      </vt:variant>
      <vt:variant>
        <vt:i4>1703985</vt:i4>
      </vt:variant>
      <vt:variant>
        <vt:i4>152</vt:i4>
      </vt:variant>
      <vt:variant>
        <vt:i4>0</vt:i4>
      </vt:variant>
      <vt:variant>
        <vt:i4>5</vt:i4>
      </vt:variant>
      <vt:variant>
        <vt:lpwstr/>
      </vt:variant>
      <vt:variant>
        <vt:lpwstr>_Toc371436081</vt:lpwstr>
      </vt:variant>
      <vt:variant>
        <vt:i4>1703985</vt:i4>
      </vt:variant>
      <vt:variant>
        <vt:i4>146</vt:i4>
      </vt:variant>
      <vt:variant>
        <vt:i4>0</vt:i4>
      </vt:variant>
      <vt:variant>
        <vt:i4>5</vt:i4>
      </vt:variant>
      <vt:variant>
        <vt:lpwstr/>
      </vt:variant>
      <vt:variant>
        <vt:lpwstr>_Toc371436080</vt:lpwstr>
      </vt:variant>
      <vt:variant>
        <vt:i4>1376305</vt:i4>
      </vt:variant>
      <vt:variant>
        <vt:i4>140</vt:i4>
      </vt:variant>
      <vt:variant>
        <vt:i4>0</vt:i4>
      </vt:variant>
      <vt:variant>
        <vt:i4>5</vt:i4>
      </vt:variant>
      <vt:variant>
        <vt:lpwstr/>
      </vt:variant>
      <vt:variant>
        <vt:lpwstr>_Toc371436079</vt:lpwstr>
      </vt:variant>
      <vt:variant>
        <vt:i4>1376305</vt:i4>
      </vt:variant>
      <vt:variant>
        <vt:i4>134</vt:i4>
      </vt:variant>
      <vt:variant>
        <vt:i4>0</vt:i4>
      </vt:variant>
      <vt:variant>
        <vt:i4>5</vt:i4>
      </vt:variant>
      <vt:variant>
        <vt:lpwstr/>
      </vt:variant>
      <vt:variant>
        <vt:lpwstr>_Toc371436078</vt:lpwstr>
      </vt:variant>
      <vt:variant>
        <vt:i4>1376305</vt:i4>
      </vt:variant>
      <vt:variant>
        <vt:i4>128</vt:i4>
      </vt:variant>
      <vt:variant>
        <vt:i4>0</vt:i4>
      </vt:variant>
      <vt:variant>
        <vt:i4>5</vt:i4>
      </vt:variant>
      <vt:variant>
        <vt:lpwstr/>
      </vt:variant>
      <vt:variant>
        <vt:lpwstr>_Toc371436077</vt:lpwstr>
      </vt:variant>
      <vt:variant>
        <vt:i4>1376305</vt:i4>
      </vt:variant>
      <vt:variant>
        <vt:i4>122</vt:i4>
      </vt:variant>
      <vt:variant>
        <vt:i4>0</vt:i4>
      </vt:variant>
      <vt:variant>
        <vt:i4>5</vt:i4>
      </vt:variant>
      <vt:variant>
        <vt:lpwstr/>
      </vt:variant>
      <vt:variant>
        <vt:lpwstr>_Toc371436076</vt:lpwstr>
      </vt:variant>
      <vt:variant>
        <vt:i4>1376305</vt:i4>
      </vt:variant>
      <vt:variant>
        <vt:i4>116</vt:i4>
      </vt:variant>
      <vt:variant>
        <vt:i4>0</vt:i4>
      </vt:variant>
      <vt:variant>
        <vt:i4>5</vt:i4>
      </vt:variant>
      <vt:variant>
        <vt:lpwstr/>
      </vt:variant>
      <vt:variant>
        <vt:lpwstr>_Toc371436075</vt:lpwstr>
      </vt:variant>
      <vt:variant>
        <vt:i4>1376305</vt:i4>
      </vt:variant>
      <vt:variant>
        <vt:i4>110</vt:i4>
      </vt:variant>
      <vt:variant>
        <vt:i4>0</vt:i4>
      </vt:variant>
      <vt:variant>
        <vt:i4>5</vt:i4>
      </vt:variant>
      <vt:variant>
        <vt:lpwstr/>
      </vt:variant>
      <vt:variant>
        <vt:lpwstr>_Toc371436074</vt:lpwstr>
      </vt:variant>
      <vt:variant>
        <vt:i4>1376305</vt:i4>
      </vt:variant>
      <vt:variant>
        <vt:i4>104</vt:i4>
      </vt:variant>
      <vt:variant>
        <vt:i4>0</vt:i4>
      </vt:variant>
      <vt:variant>
        <vt:i4>5</vt:i4>
      </vt:variant>
      <vt:variant>
        <vt:lpwstr/>
      </vt:variant>
      <vt:variant>
        <vt:lpwstr>_Toc371436073</vt:lpwstr>
      </vt:variant>
      <vt:variant>
        <vt:i4>1376305</vt:i4>
      </vt:variant>
      <vt:variant>
        <vt:i4>98</vt:i4>
      </vt:variant>
      <vt:variant>
        <vt:i4>0</vt:i4>
      </vt:variant>
      <vt:variant>
        <vt:i4>5</vt:i4>
      </vt:variant>
      <vt:variant>
        <vt:lpwstr/>
      </vt:variant>
      <vt:variant>
        <vt:lpwstr>_Toc371436072</vt:lpwstr>
      </vt:variant>
      <vt:variant>
        <vt:i4>1376305</vt:i4>
      </vt:variant>
      <vt:variant>
        <vt:i4>92</vt:i4>
      </vt:variant>
      <vt:variant>
        <vt:i4>0</vt:i4>
      </vt:variant>
      <vt:variant>
        <vt:i4>5</vt:i4>
      </vt:variant>
      <vt:variant>
        <vt:lpwstr/>
      </vt:variant>
      <vt:variant>
        <vt:lpwstr>_Toc371436071</vt:lpwstr>
      </vt:variant>
      <vt:variant>
        <vt:i4>1376305</vt:i4>
      </vt:variant>
      <vt:variant>
        <vt:i4>86</vt:i4>
      </vt:variant>
      <vt:variant>
        <vt:i4>0</vt:i4>
      </vt:variant>
      <vt:variant>
        <vt:i4>5</vt:i4>
      </vt:variant>
      <vt:variant>
        <vt:lpwstr/>
      </vt:variant>
      <vt:variant>
        <vt:lpwstr>_Toc371436070</vt:lpwstr>
      </vt:variant>
      <vt:variant>
        <vt:i4>1310769</vt:i4>
      </vt:variant>
      <vt:variant>
        <vt:i4>80</vt:i4>
      </vt:variant>
      <vt:variant>
        <vt:i4>0</vt:i4>
      </vt:variant>
      <vt:variant>
        <vt:i4>5</vt:i4>
      </vt:variant>
      <vt:variant>
        <vt:lpwstr/>
      </vt:variant>
      <vt:variant>
        <vt:lpwstr>_Toc371436069</vt:lpwstr>
      </vt:variant>
      <vt:variant>
        <vt:i4>1310769</vt:i4>
      </vt:variant>
      <vt:variant>
        <vt:i4>74</vt:i4>
      </vt:variant>
      <vt:variant>
        <vt:i4>0</vt:i4>
      </vt:variant>
      <vt:variant>
        <vt:i4>5</vt:i4>
      </vt:variant>
      <vt:variant>
        <vt:lpwstr/>
      </vt:variant>
      <vt:variant>
        <vt:lpwstr>_Toc371436068</vt:lpwstr>
      </vt:variant>
      <vt:variant>
        <vt:i4>1310769</vt:i4>
      </vt:variant>
      <vt:variant>
        <vt:i4>68</vt:i4>
      </vt:variant>
      <vt:variant>
        <vt:i4>0</vt:i4>
      </vt:variant>
      <vt:variant>
        <vt:i4>5</vt:i4>
      </vt:variant>
      <vt:variant>
        <vt:lpwstr/>
      </vt:variant>
      <vt:variant>
        <vt:lpwstr>_Toc371436067</vt:lpwstr>
      </vt:variant>
      <vt:variant>
        <vt:i4>1310769</vt:i4>
      </vt:variant>
      <vt:variant>
        <vt:i4>62</vt:i4>
      </vt:variant>
      <vt:variant>
        <vt:i4>0</vt:i4>
      </vt:variant>
      <vt:variant>
        <vt:i4>5</vt:i4>
      </vt:variant>
      <vt:variant>
        <vt:lpwstr/>
      </vt:variant>
      <vt:variant>
        <vt:lpwstr>_Toc371436066</vt:lpwstr>
      </vt:variant>
      <vt:variant>
        <vt:i4>1310769</vt:i4>
      </vt:variant>
      <vt:variant>
        <vt:i4>56</vt:i4>
      </vt:variant>
      <vt:variant>
        <vt:i4>0</vt:i4>
      </vt:variant>
      <vt:variant>
        <vt:i4>5</vt:i4>
      </vt:variant>
      <vt:variant>
        <vt:lpwstr/>
      </vt:variant>
      <vt:variant>
        <vt:lpwstr>_Toc371436065</vt:lpwstr>
      </vt:variant>
      <vt:variant>
        <vt:i4>1310769</vt:i4>
      </vt:variant>
      <vt:variant>
        <vt:i4>50</vt:i4>
      </vt:variant>
      <vt:variant>
        <vt:i4>0</vt:i4>
      </vt:variant>
      <vt:variant>
        <vt:i4>5</vt:i4>
      </vt:variant>
      <vt:variant>
        <vt:lpwstr/>
      </vt:variant>
      <vt:variant>
        <vt:lpwstr>_Toc371436064</vt:lpwstr>
      </vt:variant>
      <vt:variant>
        <vt:i4>1310769</vt:i4>
      </vt:variant>
      <vt:variant>
        <vt:i4>44</vt:i4>
      </vt:variant>
      <vt:variant>
        <vt:i4>0</vt:i4>
      </vt:variant>
      <vt:variant>
        <vt:i4>5</vt:i4>
      </vt:variant>
      <vt:variant>
        <vt:lpwstr/>
      </vt:variant>
      <vt:variant>
        <vt:lpwstr>_Toc371436063</vt:lpwstr>
      </vt:variant>
      <vt:variant>
        <vt:i4>1310769</vt:i4>
      </vt:variant>
      <vt:variant>
        <vt:i4>38</vt:i4>
      </vt:variant>
      <vt:variant>
        <vt:i4>0</vt:i4>
      </vt:variant>
      <vt:variant>
        <vt:i4>5</vt:i4>
      </vt:variant>
      <vt:variant>
        <vt:lpwstr/>
      </vt:variant>
      <vt:variant>
        <vt:lpwstr>_Toc371436062</vt:lpwstr>
      </vt:variant>
      <vt:variant>
        <vt:i4>1310769</vt:i4>
      </vt:variant>
      <vt:variant>
        <vt:i4>32</vt:i4>
      </vt:variant>
      <vt:variant>
        <vt:i4>0</vt:i4>
      </vt:variant>
      <vt:variant>
        <vt:i4>5</vt:i4>
      </vt:variant>
      <vt:variant>
        <vt:lpwstr/>
      </vt:variant>
      <vt:variant>
        <vt:lpwstr>_Toc371436061</vt:lpwstr>
      </vt:variant>
      <vt:variant>
        <vt:i4>1310769</vt:i4>
      </vt:variant>
      <vt:variant>
        <vt:i4>26</vt:i4>
      </vt:variant>
      <vt:variant>
        <vt:i4>0</vt:i4>
      </vt:variant>
      <vt:variant>
        <vt:i4>5</vt:i4>
      </vt:variant>
      <vt:variant>
        <vt:lpwstr/>
      </vt:variant>
      <vt:variant>
        <vt:lpwstr>_Toc371436060</vt:lpwstr>
      </vt:variant>
      <vt:variant>
        <vt:i4>1507377</vt:i4>
      </vt:variant>
      <vt:variant>
        <vt:i4>20</vt:i4>
      </vt:variant>
      <vt:variant>
        <vt:i4>0</vt:i4>
      </vt:variant>
      <vt:variant>
        <vt:i4>5</vt:i4>
      </vt:variant>
      <vt:variant>
        <vt:lpwstr/>
      </vt:variant>
      <vt:variant>
        <vt:lpwstr>_Toc371436059</vt:lpwstr>
      </vt:variant>
      <vt:variant>
        <vt:i4>1507377</vt:i4>
      </vt:variant>
      <vt:variant>
        <vt:i4>14</vt:i4>
      </vt:variant>
      <vt:variant>
        <vt:i4>0</vt:i4>
      </vt:variant>
      <vt:variant>
        <vt:i4>5</vt:i4>
      </vt:variant>
      <vt:variant>
        <vt:lpwstr/>
      </vt:variant>
      <vt:variant>
        <vt:lpwstr>_Toc371436058</vt:lpwstr>
      </vt:variant>
      <vt:variant>
        <vt:i4>1507377</vt:i4>
      </vt:variant>
      <vt:variant>
        <vt:i4>8</vt:i4>
      </vt:variant>
      <vt:variant>
        <vt:i4>0</vt:i4>
      </vt:variant>
      <vt:variant>
        <vt:i4>5</vt:i4>
      </vt:variant>
      <vt:variant>
        <vt:lpwstr/>
      </vt:variant>
      <vt:variant>
        <vt:lpwstr>_Toc371436057</vt:lpwstr>
      </vt:variant>
      <vt:variant>
        <vt:i4>1507377</vt:i4>
      </vt:variant>
      <vt:variant>
        <vt:i4>2</vt:i4>
      </vt:variant>
      <vt:variant>
        <vt:i4>0</vt:i4>
      </vt:variant>
      <vt:variant>
        <vt:i4>5</vt:i4>
      </vt:variant>
      <vt:variant>
        <vt:lpwstr/>
      </vt:variant>
      <vt:variant>
        <vt:lpwstr>_Toc371436056</vt:lpwstr>
      </vt:variant>
      <vt:variant>
        <vt:i4>6750286</vt:i4>
      </vt:variant>
      <vt:variant>
        <vt:i4>-1</vt:i4>
      </vt:variant>
      <vt:variant>
        <vt:i4>1027</vt:i4>
      </vt:variant>
      <vt:variant>
        <vt:i4>1</vt:i4>
      </vt:variant>
      <vt:variant>
        <vt:lpwstr>http://image.atheenah.com/docresources/159181_files/image002.jpg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User</dc:creator>
  <cp:lastModifiedBy>USER</cp:lastModifiedBy>
  <cp:revision>33</cp:revision>
  <cp:lastPrinted>2020-09-20T23:53:00Z</cp:lastPrinted>
  <dcterms:created xsi:type="dcterms:W3CDTF">2020-09-20T23:42:00Z</dcterms:created>
  <dcterms:modified xsi:type="dcterms:W3CDTF">2020-09-28T11:04:00Z</dcterms:modified>
</cp:coreProperties>
</file>