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496A88" w14:textId="6DF8B186" w:rsidR="00D44970" w:rsidRPr="00BA7FDC" w:rsidRDefault="000064B1" w:rsidP="00FD02BA">
      <w:pPr>
        <w:spacing w:after="0" w:line="360" w:lineRule="auto"/>
        <w:jc w:val="center"/>
        <w:rPr>
          <w:rFonts w:eastAsia="Calibri" w:cs="Times New Roman"/>
          <w:sz w:val="32"/>
          <w:szCs w:val="32"/>
        </w:rPr>
      </w:pPr>
      <w:bookmarkStart w:id="0" w:name="_Hlk21300582"/>
      <w:bookmarkStart w:id="1" w:name="_Hlk25951351"/>
      <w:bookmarkStart w:id="2" w:name="_Toc346207048"/>
      <w:bookmarkStart w:id="3" w:name="_Ref364832916"/>
      <w:bookmarkStart w:id="4" w:name="_Toc364833147"/>
      <w:bookmarkStart w:id="5" w:name="_Toc368261755"/>
      <w:bookmarkEnd w:id="0"/>
      <w:r w:rsidRPr="00B9356B">
        <w:rPr>
          <w:rFonts w:cs="Times New Roman"/>
          <w:noProof/>
          <w:sz w:val="32"/>
          <w:szCs w:val="30"/>
        </w:rPr>
        <w:drawing>
          <wp:anchor distT="0" distB="0" distL="114300" distR="114300" simplePos="0" relativeHeight="251656192" behindDoc="1" locked="0" layoutInCell="1" allowOverlap="1" wp14:anchorId="5B2285D5" wp14:editId="0B877A15">
            <wp:simplePos x="0" y="0"/>
            <wp:positionH relativeFrom="column">
              <wp:posOffset>-250541</wp:posOffset>
            </wp:positionH>
            <wp:positionV relativeFrom="paragraph">
              <wp:posOffset>-318779</wp:posOffset>
            </wp:positionV>
            <wp:extent cx="6111842" cy="8816453"/>
            <wp:effectExtent l="0" t="0" r="3810" b="3810"/>
            <wp:wrapNone/>
            <wp:docPr id="34" name="Picture 1" descr="G:\Documents and Settings\van\Desktop\Do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uments and Settings\van\Desktop\Doc6.JPG"/>
                    <pic:cNvPicPr>
                      <a:picLocks noChangeAspect="1" noChangeArrowheads="1"/>
                    </pic:cNvPicPr>
                  </pic:nvPicPr>
                  <pic:blipFill>
                    <a:blip r:embed="rId9" cstate="print"/>
                    <a:srcRect/>
                    <a:stretch>
                      <a:fillRect/>
                    </a:stretch>
                  </pic:blipFill>
                  <pic:spPr bwMode="auto">
                    <a:xfrm>
                      <a:off x="0" y="0"/>
                      <a:ext cx="6115050" cy="8821081"/>
                    </a:xfrm>
                    <a:prstGeom prst="rect">
                      <a:avLst/>
                    </a:prstGeom>
                    <a:noFill/>
                    <a:ln w="9525">
                      <a:noFill/>
                      <a:miter lim="800000"/>
                      <a:headEnd/>
                      <a:tailEnd/>
                    </a:ln>
                  </pic:spPr>
                </pic:pic>
              </a:graphicData>
            </a:graphic>
            <wp14:sizeRelV relativeFrom="margin">
              <wp14:pctHeight>0</wp14:pctHeight>
            </wp14:sizeRelV>
          </wp:anchor>
        </w:drawing>
      </w:r>
      <w:r w:rsidR="00D44970" w:rsidRPr="00BA7FDC">
        <w:rPr>
          <w:rFonts w:eastAsia="Calibri" w:cs="Times New Roman"/>
          <w:sz w:val="32"/>
          <w:szCs w:val="32"/>
        </w:rPr>
        <w:t>BỘ GIÁO DỤC VÀ ĐÀO TẠO</w:t>
      </w:r>
      <w:r w:rsidR="00D44970" w:rsidRPr="00BA7FDC">
        <w:rPr>
          <w:rFonts w:eastAsia="Calibri" w:cs="Times New Roman"/>
          <w:sz w:val="32"/>
          <w:szCs w:val="32"/>
        </w:rPr>
        <w:tab/>
      </w:r>
      <w:r w:rsidR="00D44970" w:rsidRPr="00BA7FDC">
        <w:rPr>
          <w:rFonts w:eastAsia="Calibri" w:cs="Times New Roman"/>
          <w:sz w:val="32"/>
          <w:szCs w:val="32"/>
        </w:rPr>
        <w:tab/>
      </w:r>
      <w:r w:rsidR="00DC0A0F">
        <w:rPr>
          <w:rFonts w:eastAsia="Calibri" w:cs="Times New Roman"/>
          <w:sz w:val="32"/>
          <w:szCs w:val="32"/>
        </w:rPr>
        <w:t xml:space="preserve"> </w:t>
      </w:r>
      <w:r w:rsidR="00D44970" w:rsidRPr="00BA7FDC">
        <w:rPr>
          <w:rFonts w:eastAsia="Calibri" w:cs="Times New Roman"/>
          <w:sz w:val="32"/>
          <w:szCs w:val="32"/>
        </w:rPr>
        <w:tab/>
      </w:r>
      <w:r w:rsidR="00D44970" w:rsidRPr="00BA7FDC">
        <w:rPr>
          <w:rFonts w:eastAsia="Calibri" w:cs="Times New Roman"/>
          <w:sz w:val="32"/>
          <w:szCs w:val="32"/>
        </w:rPr>
        <w:tab/>
        <w:t>BỘ Y TẾ</w:t>
      </w:r>
    </w:p>
    <w:p w14:paraId="5988B693" w14:textId="77777777" w:rsidR="00D44970" w:rsidRPr="005D2106" w:rsidRDefault="00D44970" w:rsidP="00FD02BA">
      <w:pPr>
        <w:spacing w:after="0" w:line="360" w:lineRule="auto"/>
        <w:jc w:val="center"/>
        <w:rPr>
          <w:rFonts w:eastAsia="Calibri" w:cs="Times New Roman"/>
          <w:b/>
          <w:sz w:val="32"/>
          <w:szCs w:val="32"/>
        </w:rPr>
      </w:pPr>
      <w:r w:rsidRPr="005D2106">
        <w:rPr>
          <w:rFonts w:eastAsia="Calibri" w:cs="Times New Roman"/>
          <w:b/>
          <w:sz w:val="32"/>
          <w:szCs w:val="32"/>
        </w:rPr>
        <w:t>TRƯỜNG ĐẠI HỌC Y HÀ NỘI</w:t>
      </w:r>
    </w:p>
    <w:p w14:paraId="2C6ED612" w14:textId="09E606FF" w:rsidR="00D44970" w:rsidRPr="005D2106" w:rsidRDefault="005D2106" w:rsidP="00FD02BA">
      <w:pPr>
        <w:spacing w:after="0" w:line="360" w:lineRule="auto"/>
        <w:jc w:val="center"/>
        <w:rPr>
          <w:rFonts w:eastAsia="Calibri" w:cs="Times New Roman"/>
          <w:sz w:val="32"/>
          <w:szCs w:val="32"/>
        </w:rPr>
      </w:pPr>
      <w:r w:rsidRPr="005D2106">
        <w:rPr>
          <w:rFonts w:cs="Times New Roman"/>
          <w:b/>
          <w:noProof/>
          <w:sz w:val="32"/>
          <w:szCs w:val="32"/>
        </w:rPr>
        <w:drawing>
          <wp:inline distT="0" distB="0" distL="0" distR="0" wp14:anchorId="58A71B1C" wp14:editId="1DC7DD09">
            <wp:extent cx="980881" cy="1203158"/>
            <wp:effectExtent l="19050" t="0" r="0" b="0"/>
            <wp:docPr id="32" name="Picture 0" descr="Logo_H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HMU.jpg"/>
                    <pic:cNvPicPr/>
                  </pic:nvPicPr>
                  <pic:blipFill>
                    <a:blip r:embed="rId10" cstate="print"/>
                    <a:stretch>
                      <a:fillRect/>
                    </a:stretch>
                  </pic:blipFill>
                  <pic:spPr>
                    <a:xfrm>
                      <a:off x="0" y="0"/>
                      <a:ext cx="975904" cy="1197053"/>
                    </a:xfrm>
                    <a:prstGeom prst="rect">
                      <a:avLst/>
                    </a:prstGeom>
                  </pic:spPr>
                </pic:pic>
              </a:graphicData>
            </a:graphic>
          </wp:inline>
        </w:drawing>
      </w:r>
    </w:p>
    <w:p w14:paraId="331743C9" w14:textId="77777777" w:rsidR="00D44970" w:rsidRPr="005D2106" w:rsidRDefault="00D44970" w:rsidP="00FD02BA">
      <w:pPr>
        <w:spacing w:before="240" w:after="0" w:line="360" w:lineRule="auto"/>
        <w:jc w:val="center"/>
        <w:rPr>
          <w:rFonts w:eastAsia="Calibri" w:cs="Times New Roman"/>
          <w:b/>
          <w:sz w:val="32"/>
          <w:szCs w:val="32"/>
        </w:rPr>
      </w:pPr>
      <w:r w:rsidRPr="005D2106">
        <w:rPr>
          <w:rFonts w:eastAsia="Calibri" w:cs="Times New Roman"/>
          <w:b/>
          <w:sz w:val="32"/>
          <w:szCs w:val="32"/>
        </w:rPr>
        <w:t>NGUYỄN TRUNG TUYẾN</w:t>
      </w:r>
    </w:p>
    <w:p w14:paraId="1E90484B" w14:textId="77777777" w:rsidR="00D44970" w:rsidRPr="005D2106" w:rsidRDefault="00D44970" w:rsidP="00FD02BA">
      <w:pPr>
        <w:spacing w:after="0" w:line="360" w:lineRule="auto"/>
        <w:jc w:val="center"/>
        <w:rPr>
          <w:rFonts w:eastAsia="Calibri" w:cs="Times New Roman"/>
          <w:sz w:val="32"/>
          <w:szCs w:val="32"/>
        </w:rPr>
      </w:pPr>
    </w:p>
    <w:p w14:paraId="203229A8" w14:textId="77777777" w:rsidR="00D44970" w:rsidRPr="005D2106" w:rsidRDefault="00D44970" w:rsidP="00FD02BA">
      <w:pPr>
        <w:spacing w:after="0" w:line="360" w:lineRule="auto"/>
        <w:jc w:val="center"/>
        <w:rPr>
          <w:rFonts w:eastAsia="Calibri" w:cs="Times New Roman"/>
          <w:sz w:val="32"/>
          <w:szCs w:val="32"/>
        </w:rPr>
      </w:pPr>
    </w:p>
    <w:p w14:paraId="3F74E5A7" w14:textId="17777046" w:rsidR="00D44970" w:rsidRPr="007C3CE7" w:rsidRDefault="00D44970" w:rsidP="00FD02BA">
      <w:pPr>
        <w:spacing w:after="0" w:line="288" w:lineRule="auto"/>
        <w:jc w:val="center"/>
        <w:rPr>
          <w:rFonts w:eastAsia="Calibri" w:cs="Times New Roman"/>
          <w:b/>
          <w:sz w:val="48"/>
          <w:szCs w:val="32"/>
        </w:rPr>
      </w:pPr>
      <w:r w:rsidRPr="007C3CE7">
        <w:rPr>
          <w:rFonts w:eastAsia="Calibri" w:cs="Times New Roman"/>
          <w:b/>
          <w:sz w:val="48"/>
          <w:szCs w:val="32"/>
        </w:rPr>
        <w:t>NGHIÊN CỨU KẾT QUẢ</w:t>
      </w:r>
    </w:p>
    <w:p w14:paraId="029B066C" w14:textId="5C1AE447" w:rsidR="00D44970" w:rsidRPr="007C3CE7" w:rsidRDefault="00D44970" w:rsidP="00FD02BA">
      <w:pPr>
        <w:spacing w:after="0" w:line="288" w:lineRule="auto"/>
        <w:jc w:val="center"/>
        <w:rPr>
          <w:rFonts w:eastAsia="Calibri" w:cs="Times New Roman"/>
          <w:b/>
          <w:sz w:val="48"/>
          <w:szCs w:val="32"/>
        </w:rPr>
      </w:pPr>
      <w:r w:rsidRPr="007C3CE7">
        <w:rPr>
          <w:rFonts w:eastAsia="Calibri" w:cs="Times New Roman"/>
          <w:b/>
          <w:sz w:val="48"/>
          <w:szCs w:val="32"/>
        </w:rPr>
        <w:t>THAY KHỚP HÁNG TOÀN PHẦN</w:t>
      </w:r>
    </w:p>
    <w:p w14:paraId="10520D0B" w14:textId="0EB45023" w:rsidR="00D44970" w:rsidRPr="007C3CE7" w:rsidRDefault="00D44970" w:rsidP="00FD02BA">
      <w:pPr>
        <w:spacing w:after="0" w:line="288" w:lineRule="auto"/>
        <w:jc w:val="center"/>
        <w:rPr>
          <w:rFonts w:eastAsia="Calibri" w:cs="Times New Roman"/>
          <w:b/>
          <w:sz w:val="48"/>
          <w:szCs w:val="32"/>
        </w:rPr>
      </w:pPr>
      <w:r w:rsidRPr="007C3CE7">
        <w:rPr>
          <w:rFonts w:eastAsia="Calibri" w:cs="Times New Roman"/>
          <w:b/>
          <w:sz w:val="48"/>
          <w:szCs w:val="32"/>
        </w:rPr>
        <w:t>DO DÍNH KHỚP TRÊN BỆNH NHÂN</w:t>
      </w:r>
    </w:p>
    <w:p w14:paraId="36CB0E21" w14:textId="3673081C" w:rsidR="00D44970" w:rsidRPr="007C3CE7" w:rsidRDefault="00D44970" w:rsidP="00FD02BA">
      <w:pPr>
        <w:spacing w:after="0" w:line="288" w:lineRule="auto"/>
        <w:jc w:val="center"/>
        <w:rPr>
          <w:rFonts w:eastAsia="Calibri" w:cs="Times New Roman"/>
          <w:b/>
          <w:sz w:val="48"/>
          <w:szCs w:val="32"/>
        </w:rPr>
      </w:pPr>
      <w:r w:rsidRPr="007C3CE7">
        <w:rPr>
          <w:rFonts w:eastAsia="Calibri" w:cs="Times New Roman"/>
          <w:b/>
          <w:sz w:val="48"/>
          <w:szCs w:val="32"/>
        </w:rPr>
        <w:t>VIÊM CỘT SỐNG DÍNH KHỚP</w:t>
      </w:r>
    </w:p>
    <w:p w14:paraId="26E9DC22" w14:textId="77777777" w:rsidR="00D44970" w:rsidRPr="005D2106" w:rsidRDefault="00D44970" w:rsidP="00FD02BA">
      <w:pPr>
        <w:spacing w:after="0" w:line="360" w:lineRule="auto"/>
        <w:jc w:val="center"/>
        <w:rPr>
          <w:rFonts w:eastAsia="Calibri" w:cs="Times New Roman"/>
          <w:b/>
          <w:sz w:val="32"/>
          <w:szCs w:val="32"/>
        </w:rPr>
      </w:pPr>
    </w:p>
    <w:p w14:paraId="68407567" w14:textId="77777777" w:rsidR="00D44970" w:rsidRDefault="00D44970" w:rsidP="00FD02BA">
      <w:pPr>
        <w:spacing w:after="0" w:line="360" w:lineRule="auto"/>
        <w:jc w:val="center"/>
        <w:rPr>
          <w:rFonts w:eastAsia="Calibri" w:cs="Times New Roman"/>
          <w:sz w:val="32"/>
          <w:szCs w:val="32"/>
        </w:rPr>
      </w:pPr>
    </w:p>
    <w:p w14:paraId="5A1BA278" w14:textId="77777777" w:rsidR="00AD6D45" w:rsidRPr="00AD6D45" w:rsidRDefault="00AD6D45" w:rsidP="00FD02BA">
      <w:pPr>
        <w:spacing w:after="0" w:line="360" w:lineRule="auto"/>
        <w:jc w:val="center"/>
        <w:rPr>
          <w:rFonts w:eastAsia="Calibri" w:cs="Times New Roman"/>
          <w:sz w:val="26"/>
          <w:szCs w:val="32"/>
        </w:rPr>
      </w:pPr>
    </w:p>
    <w:p w14:paraId="7CBE8241" w14:textId="77777777" w:rsidR="00AD6D45" w:rsidRPr="005D2106" w:rsidRDefault="00AD6D45" w:rsidP="00FD02BA">
      <w:pPr>
        <w:spacing w:after="0" w:line="360" w:lineRule="auto"/>
        <w:jc w:val="center"/>
        <w:rPr>
          <w:rFonts w:eastAsia="Calibri" w:cs="Times New Roman"/>
          <w:sz w:val="32"/>
          <w:szCs w:val="32"/>
        </w:rPr>
      </w:pPr>
    </w:p>
    <w:p w14:paraId="0BE4E8AE" w14:textId="596F5558" w:rsidR="00D44970" w:rsidRPr="007C3CE7" w:rsidRDefault="00D44970" w:rsidP="00FD02BA">
      <w:pPr>
        <w:spacing w:after="0" w:line="360" w:lineRule="auto"/>
        <w:jc w:val="center"/>
        <w:rPr>
          <w:rFonts w:eastAsia="Calibri" w:cs="Times New Roman"/>
          <w:b/>
          <w:sz w:val="32"/>
          <w:szCs w:val="32"/>
        </w:rPr>
      </w:pPr>
      <w:r w:rsidRPr="007C3CE7">
        <w:rPr>
          <w:rFonts w:eastAsia="Calibri" w:cs="Times New Roman"/>
          <w:b/>
          <w:sz w:val="32"/>
          <w:szCs w:val="32"/>
        </w:rPr>
        <w:t xml:space="preserve">LUẬN </w:t>
      </w:r>
      <w:r w:rsidR="007C3CE7">
        <w:rPr>
          <w:rFonts w:eastAsia="Calibri" w:cs="Times New Roman"/>
          <w:b/>
          <w:sz w:val="32"/>
          <w:szCs w:val="32"/>
        </w:rPr>
        <w:t>ÁN</w:t>
      </w:r>
      <w:r w:rsidRPr="007C3CE7">
        <w:rPr>
          <w:rFonts w:eastAsia="Calibri" w:cs="Times New Roman"/>
          <w:b/>
          <w:sz w:val="32"/>
          <w:szCs w:val="32"/>
        </w:rPr>
        <w:t xml:space="preserve"> TIẾN SĨ</w:t>
      </w:r>
      <w:r w:rsidR="007C3CE7">
        <w:rPr>
          <w:rFonts w:eastAsia="Calibri" w:cs="Times New Roman"/>
          <w:b/>
          <w:sz w:val="32"/>
          <w:szCs w:val="32"/>
        </w:rPr>
        <w:t xml:space="preserve"> Y HỌC</w:t>
      </w:r>
    </w:p>
    <w:p w14:paraId="7FD38C64" w14:textId="77777777" w:rsidR="00D44970" w:rsidRDefault="00D44970" w:rsidP="00FD02BA">
      <w:pPr>
        <w:spacing w:after="0" w:line="360" w:lineRule="auto"/>
        <w:jc w:val="center"/>
        <w:rPr>
          <w:rFonts w:eastAsia="Calibri" w:cs="Times New Roman"/>
          <w:sz w:val="32"/>
          <w:szCs w:val="32"/>
        </w:rPr>
      </w:pPr>
    </w:p>
    <w:p w14:paraId="3397DF64" w14:textId="77777777" w:rsidR="00AD6D45" w:rsidRPr="00AD6D45" w:rsidRDefault="00AD6D45" w:rsidP="00FD02BA">
      <w:pPr>
        <w:spacing w:after="0" w:line="360" w:lineRule="auto"/>
        <w:jc w:val="center"/>
        <w:rPr>
          <w:rFonts w:eastAsia="Calibri" w:cs="Times New Roman"/>
          <w:sz w:val="36"/>
          <w:szCs w:val="32"/>
        </w:rPr>
      </w:pPr>
    </w:p>
    <w:p w14:paraId="1662747D" w14:textId="77777777" w:rsidR="00AD6D45" w:rsidRDefault="00AD6D45" w:rsidP="00FD02BA">
      <w:pPr>
        <w:spacing w:after="0" w:line="360" w:lineRule="auto"/>
        <w:jc w:val="center"/>
        <w:rPr>
          <w:rFonts w:eastAsia="Calibri" w:cs="Times New Roman"/>
          <w:sz w:val="32"/>
          <w:szCs w:val="32"/>
        </w:rPr>
      </w:pPr>
    </w:p>
    <w:p w14:paraId="6461C8D5" w14:textId="77777777" w:rsidR="00AD6D45" w:rsidRPr="005D2106" w:rsidRDefault="00AD6D45" w:rsidP="00FD02BA">
      <w:pPr>
        <w:spacing w:after="0" w:line="360" w:lineRule="auto"/>
        <w:jc w:val="center"/>
        <w:rPr>
          <w:rFonts w:eastAsia="Calibri" w:cs="Times New Roman"/>
          <w:sz w:val="32"/>
          <w:szCs w:val="32"/>
        </w:rPr>
      </w:pPr>
    </w:p>
    <w:p w14:paraId="42FAD3A2" w14:textId="0878170C" w:rsidR="00D44970" w:rsidRPr="005D2106" w:rsidRDefault="00380109" w:rsidP="00FD02BA">
      <w:pPr>
        <w:spacing w:after="0" w:line="360" w:lineRule="auto"/>
        <w:jc w:val="center"/>
        <w:rPr>
          <w:rFonts w:eastAsia="Calibri" w:cs="Times New Roman"/>
          <w:b/>
          <w:sz w:val="32"/>
          <w:szCs w:val="32"/>
        </w:rPr>
      </w:pPr>
      <w:r w:rsidRPr="005D2106">
        <w:rPr>
          <w:rFonts w:eastAsia="Calibri" w:cs="Times New Roman"/>
          <w:b/>
          <w:sz w:val="32"/>
          <w:szCs w:val="32"/>
        </w:rPr>
        <w:t xml:space="preserve">HÀ NỘI </w:t>
      </w:r>
      <w:r w:rsidR="009264A4">
        <w:rPr>
          <w:rFonts w:eastAsia="Calibri" w:cs="Times New Roman"/>
          <w:b/>
          <w:sz w:val="32"/>
          <w:szCs w:val="32"/>
        </w:rPr>
        <w:t>-</w:t>
      </w:r>
      <w:r w:rsidRPr="005D2106">
        <w:rPr>
          <w:rFonts w:eastAsia="Calibri" w:cs="Times New Roman"/>
          <w:b/>
          <w:sz w:val="32"/>
          <w:szCs w:val="32"/>
        </w:rPr>
        <w:t xml:space="preserve"> </w:t>
      </w:r>
      <w:r w:rsidR="007E0EA4" w:rsidRPr="005D2106">
        <w:rPr>
          <w:rFonts w:eastAsia="Calibri" w:cs="Times New Roman"/>
          <w:b/>
          <w:sz w:val="32"/>
          <w:szCs w:val="32"/>
        </w:rPr>
        <w:t>20</w:t>
      </w:r>
      <w:r w:rsidR="007E0EA4">
        <w:rPr>
          <w:rFonts w:eastAsia="Calibri" w:cs="Times New Roman"/>
          <w:b/>
          <w:sz w:val="32"/>
          <w:szCs w:val="32"/>
        </w:rPr>
        <w:t>20</w:t>
      </w:r>
    </w:p>
    <w:bookmarkEnd w:id="1"/>
    <w:p w14:paraId="60F0A647" w14:textId="5E6ECBA0" w:rsidR="00AD6D45" w:rsidRPr="00BA7FDC" w:rsidRDefault="00302057" w:rsidP="00FD02BA">
      <w:pPr>
        <w:spacing w:after="0" w:line="360" w:lineRule="auto"/>
        <w:jc w:val="center"/>
        <w:rPr>
          <w:rFonts w:eastAsia="Calibri" w:cs="Times New Roman"/>
          <w:sz w:val="32"/>
          <w:szCs w:val="32"/>
        </w:rPr>
      </w:pPr>
      <w:r w:rsidRPr="00B9356B">
        <w:rPr>
          <w:rFonts w:cs="Times New Roman"/>
          <w:noProof/>
          <w:sz w:val="32"/>
          <w:szCs w:val="30"/>
        </w:rPr>
        <w:lastRenderedPageBreak/>
        <w:drawing>
          <wp:anchor distT="0" distB="0" distL="114300" distR="114300" simplePos="0" relativeHeight="251658240" behindDoc="1" locked="0" layoutInCell="1" allowOverlap="1" wp14:anchorId="005EE4EB" wp14:editId="1AEC041A">
            <wp:simplePos x="0" y="0"/>
            <wp:positionH relativeFrom="column">
              <wp:posOffset>-264188</wp:posOffset>
            </wp:positionH>
            <wp:positionV relativeFrom="paragraph">
              <wp:posOffset>-318779</wp:posOffset>
            </wp:positionV>
            <wp:extent cx="6111842" cy="8857397"/>
            <wp:effectExtent l="0" t="0" r="3810" b="1270"/>
            <wp:wrapNone/>
            <wp:docPr id="35" name="Picture 1" descr="G:\Documents and Settings\van\Desktop\Do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uments and Settings\van\Desktop\Doc6.JPG"/>
                    <pic:cNvPicPr>
                      <a:picLocks noChangeAspect="1" noChangeArrowheads="1"/>
                    </pic:cNvPicPr>
                  </pic:nvPicPr>
                  <pic:blipFill>
                    <a:blip r:embed="rId9" cstate="print"/>
                    <a:srcRect/>
                    <a:stretch>
                      <a:fillRect/>
                    </a:stretch>
                  </pic:blipFill>
                  <pic:spPr bwMode="auto">
                    <a:xfrm>
                      <a:off x="0" y="0"/>
                      <a:ext cx="6115050" cy="8862046"/>
                    </a:xfrm>
                    <a:prstGeom prst="rect">
                      <a:avLst/>
                    </a:prstGeom>
                    <a:noFill/>
                    <a:ln w="9525">
                      <a:noFill/>
                      <a:miter lim="800000"/>
                      <a:headEnd/>
                      <a:tailEnd/>
                    </a:ln>
                  </pic:spPr>
                </pic:pic>
              </a:graphicData>
            </a:graphic>
            <wp14:sizeRelV relativeFrom="margin">
              <wp14:pctHeight>0</wp14:pctHeight>
            </wp14:sizeRelV>
          </wp:anchor>
        </w:drawing>
      </w:r>
      <w:r w:rsidR="00AD6D45" w:rsidRPr="00BA7FDC">
        <w:rPr>
          <w:rFonts w:eastAsia="Calibri" w:cs="Times New Roman"/>
          <w:sz w:val="32"/>
          <w:szCs w:val="32"/>
        </w:rPr>
        <w:t>BỘ GIÁO DỤC VÀ ĐÀO TẠO</w:t>
      </w:r>
      <w:r w:rsidR="00AD6D45" w:rsidRPr="00BA7FDC">
        <w:rPr>
          <w:rFonts w:eastAsia="Calibri" w:cs="Times New Roman"/>
          <w:sz w:val="32"/>
          <w:szCs w:val="32"/>
        </w:rPr>
        <w:tab/>
      </w:r>
      <w:r w:rsidR="00AD6D45" w:rsidRPr="00BA7FDC">
        <w:rPr>
          <w:rFonts w:eastAsia="Calibri" w:cs="Times New Roman"/>
          <w:sz w:val="32"/>
          <w:szCs w:val="32"/>
        </w:rPr>
        <w:tab/>
      </w:r>
      <w:r w:rsidR="00DC0A0F">
        <w:rPr>
          <w:rFonts w:eastAsia="Calibri" w:cs="Times New Roman"/>
          <w:sz w:val="32"/>
          <w:szCs w:val="32"/>
        </w:rPr>
        <w:t xml:space="preserve"> </w:t>
      </w:r>
      <w:r w:rsidR="00AD6D45" w:rsidRPr="00BA7FDC">
        <w:rPr>
          <w:rFonts w:eastAsia="Calibri" w:cs="Times New Roman"/>
          <w:sz w:val="32"/>
          <w:szCs w:val="32"/>
        </w:rPr>
        <w:tab/>
      </w:r>
      <w:r w:rsidR="00AD6D45" w:rsidRPr="00BA7FDC">
        <w:rPr>
          <w:rFonts w:eastAsia="Calibri" w:cs="Times New Roman"/>
          <w:sz w:val="32"/>
          <w:szCs w:val="32"/>
        </w:rPr>
        <w:tab/>
        <w:t>BỘ Y TẾ</w:t>
      </w:r>
    </w:p>
    <w:p w14:paraId="0B27E81C" w14:textId="77777777" w:rsidR="00AD6D45" w:rsidRPr="005D2106" w:rsidRDefault="00AD6D45" w:rsidP="00FD02BA">
      <w:pPr>
        <w:spacing w:after="0" w:line="360" w:lineRule="auto"/>
        <w:jc w:val="center"/>
        <w:rPr>
          <w:rFonts w:eastAsia="Calibri" w:cs="Times New Roman"/>
          <w:b/>
          <w:sz w:val="32"/>
          <w:szCs w:val="32"/>
        </w:rPr>
      </w:pPr>
      <w:r w:rsidRPr="005D2106">
        <w:rPr>
          <w:rFonts w:eastAsia="Calibri" w:cs="Times New Roman"/>
          <w:b/>
          <w:sz w:val="32"/>
          <w:szCs w:val="32"/>
        </w:rPr>
        <w:t>TRƯỜNG ĐẠI HỌC Y HÀ NỘI</w:t>
      </w:r>
    </w:p>
    <w:p w14:paraId="15002662" w14:textId="42CD392F" w:rsidR="00AD6D45" w:rsidRPr="005D2106" w:rsidRDefault="004201DB" w:rsidP="00FD02BA">
      <w:pPr>
        <w:spacing w:after="0" w:line="360" w:lineRule="auto"/>
        <w:jc w:val="center"/>
        <w:rPr>
          <w:rFonts w:eastAsia="Calibri" w:cs="Times New Roman"/>
          <w:sz w:val="32"/>
          <w:szCs w:val="32"/>
        </w:rPr>
      </w:pPr>
      <w:r>
        <w:rPr>
          <w:rFonts w:eastAsia="Calibri" w:cs="Times New Roman"/>
          <w:sz w:val="32"/>
          <w:szCs w:val="32"/>
        </w:rPr>
        <w:t>========</w:t>
      </w:r>
    </w:p>
    <w:p w14:paraId="1FE7F055" w14:textId="77777777" w:rsidR="004201DB" w:rsidRPr="004201DB" w:rsidRDefault="004201DB" w:rsidP="00FD02BA">
      <w:pPr>
        <w:spacing w:before="240" w:after="0" w:line="360" w:lineRule="auto"/>
        <w:jc w:val="center"/>
        <w:rPr>
          <w:rFonts w:eastAsia="Calibri" w:cs="Times New Roman"/>
          <w:b/>
          <w:sz w:val="22"/>
          <w:szCs w:val="32"/>
        </w:rPr>
      </w:pPr>
    </w:p>
    <w:p w14:paraId="41CD3785" w14:textId="77777777" w:rsidR="00AD6D45" w:rsidRPr="005D2106" w:rsidRDefault="00AD6D45" w:rsidP="00FD02BA">
      <w:pPr>
        <w:spacing w:before="240" w:after="0" w:line="360" w:lineRule="auto"/>
        <w:jc w:val="center"/>
        <w:rPr>
          <w:rFonts w:eastAsia="Calibri" w:cs="Times New Roman"/>
          <w:b/>
          <w:sz w:val="32"/>
          <w:szCs w:val="32"/>
        </w:rPr>
      </w:pPr>
      <w:r w:rsidRPr="005D2106">
        <w:rPr>
          <w:rFonts w:eastAsia="Calibri" w:cs="Times New Roman"/>
          <w:b/>
          <w:sz w:val="32"/>
          <w:szCs w:val="32"/>
        </w:rPr>
        <w:t>NGUYỄN TRUNG TUYẾN</w:t>
      </w:r>
    </w:p>
    <w:p w14:paraId="78D7D2D0" w14:textId="77777777" w:rsidR="00AD6D45" w:rsidRPr="005D2106" w:rsidRDefault="00AD6D45" w:rsidP="00FD02BA">
      <w:pPr>
        <w:spacing w:after="0" w:line="360" w:lineRule="auto"/>
        <w:jc w:val="center"/>
        <w:rPr>
          <w:rFonts w:eastAsia="Calibri" w:cs="Times New Roman"/>
          <w:sz w:val="32"/>
          <w:szCs w:val="32"/>
        </w:rPr>
      </w:pPr>
    </w:p>
    <w:p w14:paraId="0ABF6C2D" w14:textId="77777777" w:rsidR="00AD6D45" w:rsidRPr="005D2106" w:rsidRDefault="00AD6D45" w:rsidP="00FD02BA">
      <w:pPr>
        <w:spacing w:after="0" w:line="360" w:lineRule="auto"/>
        <w:jc w:val="center"/>
        <w:rPr>
          <w:rFonts w:eastAsia="Calibri" w:cs="Times New Roman"/>
          <w:sz w:val="32"/>
          <w:szCs w:val="32"/>
        </w:rPr>
      </w:pPr>
    </w:p>
    <w:p w14:paraId="6CA5C280" w14:textId="77777777" w:rsidR="00AD6D45" w:rsidRPr="007C3CE7" w:rsidRDefault="00AD6D45" w:rsidP="00FD02BA">
      <w:pPr>
        <w:spacing w:after="0" w:line="288" w:lineRule="auto"/>
        <w:jc w:val="center"/>
        <w:rPr>
          <w:rFonts w:eastAsia="Calibri" w:cs="Times New Roman"/>
          <w:b/>
          <w:sz w:val="48"/>
          <w:szCs w:val="32"/>
        </w:rPr>
      </w:pPr>
      <w:r w:rsidRPr="007C3CE7">
        <w:rPr>
          <w:rFonts w:eastAsia="Calibri" w:cs="Times New Roman"/>
          <w:b/>
          <w:sz w:val="48"/>
          <w:szCs w:val="32"/>
        </w:rPr>
        <w:t>NGHIÊN CỨU KẾT QUẢ</w:t>
      </w:r>
    </w:p>
    <w:p w14:paraId="2E23A5A2" w14:textId="77777777" w:rsidR="00AD6D45" w:rsidRPr="007C3CE7" w:rsidRDefault="00AD6D45" w:rsidP="00FD02BA">
      <w:pPr>
        <w:spacing w:after="0" w:line="288" w:lineRule="auto"/>
        <w:jc w:val="center"/>
        <w:rPr>
          <w:rFonts w:eastAsia="Calibri" w:cs="Times New Roman"/>
          <w:b/>
          <w:sz w:val="48"/>
          <w:szCs w:val="32"/>
        </w:rPr>
      </w:pPr>
      <w:r w:rsidRPr="007C3CE7">
        <w:rPr>
          <w:rFonts w:eastAsia="Calibri" w:cs="Times New Roman"/>
          <w:b/>
          <w:sz w:val="48"/>
          <w:szCs w:val="32"/>
        </w:rPr>
        <w:t>THAY KHỚP HÁNG TOÀN PHẦN</w:t>
      </w:r>
    </w:p>
    <w:p w14:paraId="2895F884" w14:textId="77777777" w:rsidR="00AD6D45" w:rsidRPr="007C3CE7" w:rsidRDefault="00AD6D45" w:rsidP="00FD02BA">
      <w:pPr>
        <w:spacing w:after="0" w:line="288" w:lineRule="auto"/>
        <w:jc w:val="center"/>
        <w:rPr>
          <w:rFonts w:eastAsia="Calibri" w:cs="Times New Roman"/>
          <w:b/>
          <w:sz w:val="48"/>
          <w:szCs w:val="32"/>
        </w:rPr>
      </w:pPr>
      <w:r w:rsidRPr="007C3CE7">
        <w:rPr>
          <w:rFonts w:eastAsia="Calibri" w:cs="Times New Roman"/>
          <w:b/>
          <w:sz w:val="48"/>
          <w:szCs w:val="32"/>
        </w:rPr>
        <w:t>DO DÍNH KHỚP TRÊN BỆNH NHÂN</w:t>
      </w:r>
    </w:p>
    <w:p w14:paraId="1C6BB06E" w14:textId="77777777" w:rsidR="00AD6D45" w:rsidRPr="007C3CE7" w:rsidRDefault="00AD6D45" w:rsidP="00FD02BA">
      <w:pPr>
        <w:spacing w:after="0" w:line="288" w:lineRule="auto"/>
        <w:jc w:val="center"/>
        <w:rPr>
          <w:rFonts w:eastAsia="Calibri" w:cs="Times New Roman"/>
          <w:b/>
          <w:sz w:val="48"/>
          <w:szCs w:val="32"/>
        </w:rPr>
      </w:pPr>
      <w:r w:rsidRPr="007C3CE7">
        <w:rPr>
          <w:rFonts w:eastAsia="Calibri" w:cs="Times New Roman"/>
          <w:b/>
          <w:sz w:val="48"/>
          <w:szCs w:val="32"/>
        </w:rPr>
        <w:t>VIÊM CỘT SỐNG DÍNH KHỚP</w:t>
      </w:r>
    </w:p>
    <w:p w14:paraId="6A5C2295" w14:textId="77777777" w:rsidR="00AD6D45" w:rsidRPr="005D2106" w:rsidRDefault="00AD6D45" w:rsidP="00FD02BA">
      <w:pPr>
        <w:spacing w:after="0" w:line="360" w:lineRule="auto"/>
        <w:jc w:val="center"/>
        <w:rPr>
          <w:rFonts w:eastAsia="Calibri" w:cs="Times New Roman"/>
          <w:b/>
          <w:sz w:val="32"/>
          <w:szCs w:val="32"/>
        </w:rPr>
      </w:pPr>
    </w:p>
    <w:p w14:paraId="6BA797ED" w14:textId="74C28DB4" w:rsidR="00AD6D45" w:rsidRPr="005D2106" w:rsidRDefault="00AD6D45" w:rsidP="00FD02BA">
      <w:pPr>
        <w:spacing w:after="0" w:line="312" w:lineRule="auto"/>
        <w:ind w:left="1440"/>
        <w:rPr>
          <w:rFonts w:eastAsia="Calibri" w:cs="Times New Roman"/>
          <w:sz w:val="32"/>
          <w:szCs w:val="32"/>
        </w:rPr>
      </w:pPr>
      <w:bookmarkStart w:id="6" w:name="_Hlk25951418"/>
      <w:r w:rsidRPr="005D2106">
        <w:rPr>
          <w:rFonts w:eastAsia="Calibri" w:cs="Times New Roman"/>
          <w:sz w:val="32"/>
          <w:szCs w:val="32"/>
        </w:rPr>
        <w:t>Chuyên ngành</w:t>
      </w:r>
      <w:r>
        <w:rPr>
          <w:rFonts w:eastAsia="Calibri" w:cs="Times New Roman"/>
          <w:sz w:val="32"/>
          <w:szCs w:val="32"/>
        </w:rPr>
        <w:tab/>
      </w:r>
      <w:r w:rsidRPr="005D2106">
        <w:rPr>
          <w:rFonts w:eastAsia="Calibri" w:cs="Times New Roman"/>
          <w:sz w:val="32"/>
          <w:szCs w:val="32"/>
        </w:rPr>
        <w:t xml:space="preserve">: </w:t>
      </w:r>
      <w:r w:rsidR="007F41E4">
        <w:rPr>
          <w:rFonts w:eastAsia="Calibri" w:cs="Times New Roman"/>
          <w:sz w:val="32"/>
          <w:szCs w:val="32"/>
        </w:rPr>
        <w:t>Chấn thương chỉnh hình và tạo hình</w:t>
      </w:r>
    </w:p>
    <w:p w14:paraId="177C4B39" w14:textId="7C0B154F" w:rsidR="00AD6D45" w:rsidRPr="005D2106" w:rsidRDefault="00AD6D45" w:rsidP="00FD02BA">
      <w:pPr>
        <w:spacing w:after="0" w:line="312" w:lineRule="auto"/>
        <w:ind w:left="1440"/>
        <w:rPr>
          <w:rFonts w:eastAsia="Calibri" w:cs="Times New Roman"/>
          <w:sz w:val="32"/>
          <w:szCs w:val="32"/>
        </w:rPr>
      </w:pPr>
      <w:r w:rsidRPr="005D2106">
        <w:rPr>
          <w:rFonts w:eastAsia="Calibri" w:cs="Times New Roman"/>
          <w:sz w:val="32"/>
          <w:szCs w:val="32"/>
        </w:rPr>
        <w:t>Mã số</w:t>
      </w:r>
      <w:r>
        <w:rPr>
          <w:rFonts w:eastAsia="Calibri" w:cs="Times New Roman"/>
          <w:sz w:val="32"/>
          <w:szCs w:val="32"/>
        </w:rPr>
        <w:tab/>
      </w:r>
      <w:r>
        <w:rPr>
          <w:rFonts w:eastAsia="Calibri" w:cs="Times New Roman"/>
          <w:sz w:val="32"/>
          <w:szCs w:val="32"/>
        </w:rPr>
        <w:tab/>
      </w:r>
      <w:r w:rsidRPr="005D2106">
        <w:rPr>
          <w:rFonts w:eastAsia="Calibri" w:cs="Times New Roman"/>
          <w:sz w:val="32"/>
          <w:szCs w:val="32"/>
        </w:rPr>
        <w:t>:</w:t>
      </w:r>
      <w:r>
        <w:rPr>
          <w:rFonts w:eastAsia="Calibri" w:cs="Times New Roman"/>
          <w:sz w:val="32"/>
          <w:szCs w:val="32"/>
        </w:rPr>
        <w:t xml:space="preserve"> 6272012</w:t>
      </w:r>
      <w:r w:rsidR="007F41E4">
        <w:rPr>
          <w:rFonts w:eastAsia="Calibri" w:cs="Times New Roman"/>
          <w:sz w:val="32"/>
          <w:szCs w:val="32"/>
        </w:rPr>
        <w:t>9</w:t>
      </w:r>
    </w:p>
    <w:bookmarkEnd w:id="6"/>
    <w:p w14:paraId="165E8162" w14:textId="77777777" w:rsidR="00AD6D45" w:rsidRPr="005D2106" w:rsidRDefault="00AD6D45" w:rsidP="00FD02BA">
      <w:pPr>
        <w:spacing w:after="0" w:line="360" w:lineRule="auto"/>
        <w:jc w:val="center"/>
        <w:rPr>
          <w:rFonts w:eastAsia="Calibri" w:cs="Times New Roman"/>
          <w:sz w:val="32"/>
          <w:szCs w:val="32"/>
        </w:rPr>
      </w:pPr>
    </w:p>
    <w:p w14:paraId="42963E81" w14:textId="77777777" w:rsidR="00AD6D45" w:rsidRPr="007C3CE7" w:rsidRDefault="00AD6D45" w:rsidP="00FD02BA">
      <w:pPr>
        <w:spacing w:after="0" w:line="360" w:lineRule="auto"/>
        <w:jc w:val="center"/>
        <w:rPr>
          <w:rFonts w:eastAsia="Calibri" w:cs="Times New Roman"/>
          <w:b/>
          <w:sz w:val="32"/>
          <w:szCs w:val="32"/>
        </w:rPr>
      </w:pPr>
      <w:r w:rsidRPr="007C3CE7">
        <w:rPr>
          <w:rFonts w:eastAsia="Calibri" w:cs="Times New Roman"/>
          <w:b/>
          <w:sz w:val="32"/>
          <w:szCs w:val="32"/>
        </w:rPr>
        <w:t xml:space="preserve">LUẬN </w:t>
      </w:r>
      <w:r>
        <w:rPr>
          <w:rFonts w:eastAsia="Calibri" w:cs="Times New Roman"/>
          <w:b/>
          <w:sz w:val="32"/>
          <w:szCs w:val="32"/>
        </w:rPr>
        <w:t>ÁN</w:t>
      </w:r>
      <w:r w:rsidRPr="007C3CE7">
        <w:rPr>
          <w:rFonts w:eastAsia="Calibri" w:cs="Times New Roman"/>
          <w:b/>
          <w:sz w:val="32"/>
          <w:szCs w:val="32"/>
        </w:rPr>
        <w:t xml:space="preserve"> TIẾN SĨ</w:t>
      </w:r>
      <w:r>
        <w:rPr>
          <w:rFonts w:eastAsia="Calibri" w:cs="Times New Roman"/>
          <w:b/>
          <w:sz w:val="32"/>
          <w:szCs w:val="32"/>
        </w:rPr>
        <w:t xml:space="preserve"> Y HỌC</w:t>
      </w:r>
    </w:p>
    <w:p w14:paraId="18E8B3A8" w14:textId="77777777" w:rsidR="00AD6D45" w:rsidRPr="005D2106" w:rsidRDefault="00AD6D45" w:rsidP="00FD02BA">
      <w:pPr>
        <w:spacing w:after="0" w:line="360" w:lineRule="auto"/>
        <w:jc w:val="center"/>
        <w:rPr>
          <w:rFonts w:eastAsia="Calibri" w:cs="Times New Roman"/>
          <w:i/>
          <w:sz w:val="32"/>
          <w:szCs w:val="32"/>
        </w:rPr>
      </w:pPr>
    </w:p>
    <w:p w14:paraId="3240F0E0" w14:textId="044D3D7C" w:rsidR="00AD6D45" w:rsidRPr="005D2106" w:rsidRDefault="009A171B" w:rsidP="00FD02BA">
      <w:pPr>
        <w:spacing w:after="0" w:line="360" w:lineRule="auto"/>
        <w:jc w:val="center"/>
        <w:rPr>
          <w:rFonts w:eastAsia="Calibri" w:cs="Times New Roman"/>
          <w:sz w:val="32"/>
          <w:szCs w:val="32"/>
        </w:rPr>
      </w:pPr>
      <w:r w:rsidRPr="005D2106">
        <w:rPr>
          <w:rFonts w:eastAsia="Calibri" w:cs="Times New Roman"/>
          <w:sz w:val="32"/>
          <w:szCs w:val="32"/>
        </w:rPr>
        <w:t>Người hướng dẫn khoa học:</w:t>
      </w:r>
    </w:p>
    <w:p w14:paraId="006587BD" w14:textId="72D99BF5" w:rsidR="00AD6D45" w:rsidRPr="007C3CE7" w:rsidRDefault="009264A4" w:rsidP="009264A4">
      <w:pPr>
        <w:spacing w:after="0" w:line="360" w:lineRule="auto"/>
        <w:ind w:left="2880"/>
        <w:jc w:val="center"/>
        <w:rPr>
          <w:rFonts w:eastAsia="Calibri" w:cs="Times New Roman"/>
          <w:sz w:val="32"/>
          <w:szCs w:val="32"/>
        </w:rPr>
      </w:pPr>
      <w:r>
        <w:rPr>
          <w:rFonts w:eastAsia="Calibri" w:cs="Times New Roman"/>
          <w:sz w:val="32"/>
          <w:szCs w:val="32"/>
        </w:rPr>
        <w:t>PGS.</w:t>
      </w:r>
      <w:r w:rsidRPr="007C3CE7">
        <w:rPr>
          <w:rFonts w:eastAsia="Calibri" w:cs="Times New Roman"/>
          <w:sz w:val="32"/>
          <w:szCs w:val="32"/>
        </w:rPr>
        <w:t>TS. NGUYỄN XUÂN THÙY</w:t>
      </w:r>
    </w:p>
    <w:p w14:paraId="56179378" w14:textId="77777777" w:rsidR="004201DB" w:rsidRDefault="004201DB" w:rsidP="00FD02BA">
      <w:pPr>
        <w:spacing w:after="0" w:line="360" w:lineRule="auto"/>
        <w:jc w:val="center"/>
        <w:rPr>
          <w:rFonts w:eastAsia="Calibri" w:cs="Times New Roman"/>
          <w:sz w:val="32"/>
          <w:szCs w:val="32"/>
        </w:rPr>
      </w:pPr>
    </w:p>
    <w:p w14:paraId="4D08F93D" w14:textId="77777777" w:rsidR="009264A4" w:rsidRPr="005D2106" w:rsidRDefault="009264A4" w:rsidP="00FD02BA">
      <w:pPr>
        <w:spacing w:after="0" w:line="360" w:lineRule="auto"/>
        <w:jc w:val="center"/>
        <w:rPr>
          <w:rFonts w:eastAsia="Calibri" w:cs="Times New Roman"/>
          <w:sz w:val="32"/>
          <w:szCs w:val="32"/>
        </w:rPr>
      </w:pPr>
    </w:p>
    <w:p w14:paraId="618142CD" w14:textId="77777777" w:rsidR="004201DB" w:rsidRPr="002123F9" w:rsidRDefault="004201DB" w:rsidP="00FD02BA">
      <w:pPr>
        <w:spacing w:after="0" w:line="360" w:lineRule="auto"/>
        <w:jc w:val="center"/>
        <w:rPr>
          <w:rFonts w:eastAsia="Calibri" w:cs="Times New Roman"/>
          <w:b/>
          <w:szCs w:val="32"/>
        </w:rPr>
      </w:pPr>
    </w:p>
    <w:p w14:paraId="0AB87A7D" w14:textId="2CB88E1C" w:rsidR="00AD6D45" w:rsidRPr="005D2106" w:rsidRDefault="00AD6D45" w:rsidP="00FD02BA">
      <w:pPr>
        <w:spacing w:after="0" w:line="360" w:lineRule="auto"/>
        <w:jc w:val="center"/>
        <w:rPr>
          <w:rFonts w:eastAsia="Calibri" w:cs="Times New Roman"/>
          <w:b/>
          <w:sz w:val="32"/>
          <w:szCs w:val="32"/>
        </w:rPr>
      </w:pPr>
      <w:r w:rsidRPr="005D2106">
        <w:rPr>
          <w:rFonts w:eastAsia="Calibri" w:cs="Times New Roman"/>
          <w:b/>
          <w:sz w:val="32"/>
          <w:szCs w:val="32"/>
        </w:rPr>
        <w:t xml:space="preserve">HÀ NỘI </w:t>
      </w:r>
      <w:r w:rsidR="009264A4">
        <w:rPr>
          <w:rFonts w:eastAsia="Calibri" w:cs="Times New Roman"/>
          <w:b/>
          <w:sz w:val="32"/>
          <w:szCs w:val="32"/>
        </w:rPr>
        <w:t>-</w:t>
      </w:r>
      <w:r w:rsidRPr="005D2106">
        <w:rPr>
          <w:rFonts w:eastAsia="Calibri" w:cs="Times New Roman"/>
          <w:b/>
          <w:sz w:val="32"/>
          <w:szCs w:val="32"/>
        </w:rPr>
        <w:t xml:space="preserve"> </w:t>
      </w:r>
      <w:r w:rsidR="007E0EA4" w:rsidRPr="005D2106">
        <w:rPr>
          <w:rFonts w:eastAsia="Calibri" w:cs="Times New Roman"/>
          <w:b/>
          <w:sz w:val="32"/>
          <w:szCs w:val="32"/>
        </w:rPr>
        <w:t>20</w:t>
      </w:r>
      <w:r w:rsidR="007E0EA4">
        <w:rPr>
          <w:rFonts w:eastAsia="Calibri" w:cs="Times New Roman"/>
          <w:b/>
          <w:sz w:val="32"/>
          <w:szCs w:val="32"/>
        </w:rPr>
        <w:t>20</w:t>
      </w:r>
    </w:p>
    <w:p w14:paraId="65DEF9B8" w14:textId="7D5C48A8" w:rsidR="00D44970" w:rsidRDefault="005649A7" w:rsidP="00FD02BA">
      <w:pPr>
        <w:spacing w:after="0" w:line="360" w:lineRule="auto"/>
        <w:jc w:val="center"/>
        <w:rPr>
          <w:rFonts w:eastAsia="Calibri" w:cs="Times New Roman"/>
          <w:b/>
          <w:bCs/>
          <w:iCs/>
          <w:sz w:val="32"/>
          <w:szCs w:val="32"/>
        </w:rPr>
      </w:pPr>
      <w:r w:rsidRPr="005649A7">
        <w:rPr>
          <w:rFonts w:eastAsia="Calibri" w:cs="Times New Roman"/>
          <w:b/>
          <w:bCs/>
          <w:iCs/>
          <w:sz w:val="32"/>
          <w:szCs w:val="32"/>
        </w:rPr>
        <w:lastRenderedPageBreak/>
        <w:t>LỜI CẢM ƠN</w:t>
      </w:r>
    </w:p>
    <w:p w14:paraId="585C4B58" w14:textId="77777777" w:rsidR="005649A7" w:rsidRPr="005649A7" w:rsidRDefault="005649A7" w:rsidP="00FD02BA">
      <w:pPr>
        <w:spacing w:after="0" w:line="360" w:lineRule="auto"/>
        <w:jc w:val="center"/>
        <w:rPr>
          <w:rFonts w:eastAsia="Calibri" w:cs="Times New Roman"/>
          <w:b/>
          <w:bCs/>
          <w:iCs/>
          <w:sz w:val="14"/>
          <w:szCs w:val="32"/>
        </w:rPr>
      </w:pPr>
    </w:p>
    <w:p w14:paraId="361EF9D0" w14:textId="77777777" w:rsidR="00D44970" w:rsidRPr="00683320" w:rsidRDefault="00D44970" w:rsidP="00FD02BA">
      <w:pPr>
        <w:spacing w:after="0" w:line="336" w:lineRule="auto"/>
        <w:ind w:firstLine="720"/>
        <w:jc w:val="both"/>
        <w:rPr>
          <w:rFonts w:eastAsia="Calibri" w:cs="Times New Roman"/>
          <w:i/>
          <w:iCs/>
          <w:szCs w:val="28"/>
        </w:rPr>
      </w:pPr>
      <w:r w:rsidRPr="00683320">
        <w:rPr>
          <w:rFonts w:eastAsia="Calibri" w:cs="Times New Roman"/>
          <w:i/>
          <w:iCs/>
          <w:szCs w:val="28"/>
        </w:rPr>
        <w:t xml:space="preserve">Trong quá trình học tập và hoàn thành luận </w:t>
      </w:r>
      <w:r>
        <w:rPr>
          <w:rFonts w:eastAsia="Calibri" w:cs="Times New Roman"/>
          <w:i/>
          <w:iCs/>
          <w:szCs w:val="28"/>
        </w:rPr>
        <w:t>án</w:t>
      </w:r>
      <w:r w:rsidRPr="00683320">
        <w:rPr>
          <w:rFonts w:eastAsia="Calibri" w:cs="Times New Roman"/>
          <w:i/>
          <w:iCs/>
          <w:szCs w:val="28"/>
        </w:rPr>
        <w:t xml:space="preserve"> này, ngoài sự nỗ lực của bản thân, tôi còn nhận được sự hướng dẫn, giúp đỡ tận tình của các thầy, các cô, Nhà trườ</w:t>
      </w:r>
      <w:r>
        <w:rPr>
          <w:rFonts w:eastAsia="Calibri" w:cs="Times New Roman"/>
          <w:i/>
          <w:iCs/>
          <w:szCs w:val="28"/>
        </w:rPr>
        <w:t xml:space="preserve">ng, </w:t>
      </w:r>
      <w:r w:rsidRPr="00683320">
        <w:rPr>
          <w:rFonts w:eastAsia="Calibri" w:cs="Times New Roman"/>
          <w:i/>
          <w:iCs/>
          <w:szCs w:val="28"/>
        </w:rPr>
        <w:t>các anh, chị, bạn học, và sự động viên vô cùng cần thiết của gia đình</w:t>
      </w:r>
      <w:r>
        <w:rPr>
          <w:rFonts w:eastAsia="Calibri" w:cs="Times New Roman"/>
          <w:i/>
          <w:iCs/>
          <w:szCs w:val="28"/>
        </w:rPr>
        <w:t xml:space="preserve"> tôi</w:t>
      </w:r>
      <w:r w:rsidRPr="00683320">
        <w:rPr>
          <w:rFonts w:eastAsia="Calibri" w:cs="Times New Roman"/>
          <w:i/>
          <w:iCs/>
          <w:szCs w:val="28"/>
        </w:rPr>
        <w:t>.</w:t>
      </w:r>
    </w:p>
    <w:p w14:paraId="5D625E9A" w14:textId="089DE464" w:rsidR="00D44970" w:rsidRPr="00683320" w:rsidRDefault="00D44970" w:rsidP="00FD02BA">
      <w:pPr>
        <w:spacing w:after="0" w:line="336" w:lineRule="auto"/>
        <w:ind w:firstLine="720"/>
        <w:jc w:val="both"/>
        <w:rPr>
          <w:rFonts w:eastAsia="Calibri" w:cs="Times New Roman"/>
          <w:i/>
          <w:iCs/>
          <w:szCs w:val="28"/>
        </w:rPr>
      </w:pPr>
      <w:r w:rsidRPr="00683320">
        <w:rPr>
          <w:rFonts w:eastAsia="Calibri" w:cs="Times New Roman"/>
          <w:i/>
          <w:iCs/>
          <w:szCs w:val="28"/>
        </w:rPr>
        <w:t xml:space="preserve">Trước hết, tôi xin bày tỏ lòng biết ơn và sự kính trọng tới PGS.TS. </w:t>
      </w:r>
      <w:r>
        <w:rPr>
          <w:rFonts w:eastAsia="Calibri" w:cs="Times New Roman"/>
          <w:i/>
          <w:iCs/>
          <w:szCs w:val="28"/>
        </w:rPr>
        <w:t>Nguyễn Xuân Thùy</w:t>
      </w:r>
      <w:r w:rsidRPr="00683320">
        <w:rPr>
          <w:rFonts w:eastAsia="Calibri" w:cs="Times New Roman"/>
          <w:i/>
          <w:iCs/>
          <w:szCs w:val="28"/>
        </w:rPr>
        <w:t xml:space="preserve">, </w:t>
      </w:r>
      <w:r>
        <w:rPr>
          <w:rFonts w:eastAsia="Calibri" w:cs="Times New Roman"/>
          <w:i/>
          <w:iCs/>
          <w:szCs w:val="28"/>
        </w:rPr>
        <w:t xml:space="preserve">nguyên trưởng khoa Chấn thương 2 </w:t>
      </w:r>
      <w:r w:rsidR="009264A4">
        <w:rPr>
          <w:rFonts w:eastAsia="Calibri" w:cs="Times New Roman"/>
          <w:i/>
          <w:iCs/>
          <w:szCs w:val="28"/>
        </w:rPr>
        <w:t>-</w:t>
      </w:r>
      <w:r>
        <w:rPr>
          <w:rFonts w:eastAsia="Calibri" w:cs="Times New Roman"/>
          <w:i/>
          <w:iCs/>
          <w:szCs w:val="28"/>
        </w:rPr>
        <w:t xml:space="preserve"> </w:t>
      </w:r>
      <w:r w:rsidRPr="00683320">
        <w:rPr>
          <w:rFonts w:eastAsia="Calibri" w:cs="Times New Roman"/>
          <w:i/>
          <w:iCs/>
          <w:szCs w:val="28"/>
        </w:rPr>
        <w:t xml:space="preserve">Bệnh viện Hữu Nghị Việt Đức, </w:t>
      </w:r>
      <w:r>
        <w:rPr>
          <w:rFonts w:eastAsia="Calibri" w:cs="Times New Roman"/>
          <w:i/>
          <w:iCs/>
          <w:szCs w:val="28"/>
        </w:rPr>
        <w:t>g</w:t>
      </w:r>
      <w:r w:rsidRPr="00683320">
        <w:rPr>
          <w:rFonts w:eastAsia="Calibri" w:cs="Times New Roman"/>
          <w:i/>
          <w:iCs/>
          <w:szCs w:val="28"/>
        </w:rPr>
        <w:t xml:space="preserve">iảng viên </w:t>
      </w:r>
      <w:r w:rsidR="0045645D">
        <w:rPr>
          <w:rFonts w:eastAsia="Calibri" w:cs="Times New Roman"/>
          <w:i/>
          <w:iCs/>
          <w:szCs w:val="28"/>
        </w:rPr>
        <w:t xml:space="preserve">cao cấp </w:t>
      </w:r>
      <w:r>
        <w:rPr>
          <w:rFonts w:eastAsia="Calibri" w:cs="Times New Roman"/>
          <w:i/>
          <w:iCs/>
          <w:szCs w:val="28"/>
        </w:rPr>
        <w:t>b</w:t>
      </w:r>
      <w:r w:rsidRPr="00683320">
        <w:rPr>
          <w:rFonts w:eastAsia="Calibri" w:cs="Times New Roman"/>
          <w:i/>
          <w:iCs/>
          <w:szCs w:val="28"/>
        </w:rPr>
        <w:t xml:space="preserve">ộ môn </w:t>
      </w:r>
      <w:r>
        <w:rPr>
          <w:rFonts w:eastAsia="Calibri" w:cs="Times New Roman"/>
          <w:i/>
          <w:iCs/>
          <w:szCs w:val="28"/>
        </w:rPr>
        <w:t>Giải phẫu</w:t>
      </w:r>
      <w:r w:rsidRPr="00683320">
        <w:rPr>
          <w:rFonts w:eastAsia="Calibri" w:cs="Times New Roman"/>
          <w:i/>
          <w:iCs/>
          <w:szCs w:val="28"/>
        </w:rPr>
        <w:t xml:space="preserve"> </w:t>
      </w:r>
      <w:r>
        <w:rPr>
          <w:rFonts w:eastAsia="Calibri" w:cs="Times New Roman"/>
          <w:i/>
          <w:iCs/>
          <w:szCs w:val="28"/>
        </w:rPr>
        <w:t xml:space="preserve">- </w:t>
      </w:r>
      <w:r w:rsidRPr="00683320">
        <w:rPr>
          <w:rFonts w:eastAsia="Calibri" w:cs="Times New Roman"/>
          <w:i/>
          <w:iCs/>
          <w:szCs w:val="28"/>
        </w:rPr>
        <w:t>Trường Đại học Y Hà Nội, người thầy đã hướng dẫn và giúp đỡ tôi</w:t>
      </w:r>
      <w:r>
        <w:rPr>
          <w:rFonts w:eastAsia="Calibri" w:cs="Times New Roman"/>
          <w:i/>
          <w:iCs/>
          <w:szCs w:val="28"/>
        </w:rPr>
        <w:t xml:space="preserve"> rất nhiều</w:t>
      </w:r>
      <w:r w:rsidRPr="00683320">
        <w:rPr>
          <w:rFonts w:eastAsia="Calibri" w:cs="Times New Roman"/>
          <w:i/>
          <w:iCs/>
          <w:szCs w:val="28"/>
        </w:rPr>
        <w:t xml:space="preserve"> trong quá trình học tập và hoàn thành luận </w:t>
      </w:r>
      <w:r>
        <w:rPr>
          <w:rFonts w:eastAsia="Calibri" w:cs="Times New Roman"/>
          <w:i/>
          <w:iCs/>
          <w:szCs w:val="28"/>
        </w:rPr>
        <w:t>án</w:t>
      </w:r>
      <w:r w:rsidRPr="00683320">
        <w:rPr>
          <w:rFonts w:eastAsia="Calibri" w:cs="Times New Roman"/>
          <w:i/>
          <w:iCs/>
          <w:szCs w:val="28"/>
        </w:rPr>
        <w:t>.</w:t>
      </w:r>
    </w:p>
    <w:p w14:paraId="21D42312" w14:textId="77777777" w:rsidR="00D44970" w:rsidRPr="00683320" w:rsidRDefault="00D44970" w:rsidP="00FD02BA">
      <w:pPr>
        <w:spacing w:after="0" w:line="336" w:lineRule="auto"/>
        <w:ind w:firstLine="720"/>
        <w:jc w:val="both"/>
        <w:rPr>
          <w:rFonts w:eastAsia="Calibri" w:cs="Times New Roman"/>
          <w:i/>
          <w:iCs/>
          <w:szCs w:val="28"/>
        </w:rPr>
      </w:pPr>
      <w:r w:rsidRPr="00683320">
        <w:rPr>
          <w:rFonts w:eastAsia="Calibri" w:cs="Times New Roman"/>
          <w:i/>
          <w:iCs/>
          <w:szCs w:val="28"/>
        </w:rPr>
        <w:t xml:space="preserve">Tôi xin gửi lời cảm ơn chân thành tới các thầy </w:t>
      </w:r>
      <w:r>
        <w:rPr>
          <w:rFonts w:eastAsia="Calibri" w:cs="Times New Roman"/>
          <w:i/>
          <w:iCs/>
          <w:szCs w:val="28"/>
        </w:rPr>
        <w:t xml:space="preserve">và các quý đồng nghiệp </w:t>
      </w:r>
      <w:r w:rsidRPr="00683320">
        <w:rPr>
          <w:rFonts w:eastAsia="Calibri" w:cs="Times New Roman"/>
          <w:i/>
          <w:iCs/>
          <w:szCs w:val="28"/>
        </w:rPr>
        <w:t>trong Bộ môn Ngoại, Trường Đại học Y Hà Nội, những người đã truyền đạt</w:t>
      </w:r>
      <w:r>
        <w:rPr>
          <w:rFonts w:eastAsia="Calibri" w:cs="Times New Roman"/>
          <w:i/>
          <w:iCs/>
          <w:szCs w:val="28"/>
        </w:rPr>
        <w:t>, chia sẻ, giúp đỡ</w:t>
      </w:r>
      <w:r w:rsidRPr="00683320">
        <w:rPr>
          <w:rFonts w:eastAsia="Calibri" w:cs="Times New Roman"/>
          <w:i/>
          <w:iCs/>
          <w:szCs w:val="28"/>
        </w:rPr>
        <w:t xml:space="preserve"> cho tôi</w:t>
      </w:r>
      <w:r>
        <w:rPr>
          <w:rFonts w:eastAsia="Calibri" w:cs="Times New Roman"/>
          <w:i/>
          <w:iCs/>
          <w:szCs w:val="28"/>
        </w:rPr>
        <w:t xml:space="preserve"> có</w:t>
      </w:r>
      <w:r w:rsidRPr="00683320">
        <w:rPr>
          <w:rFonts w:eastAsia="Calibri" w:cs="Times New Roman"/>
          <w:i/>
          <w:iCs/>
          <w:szCs w:val="28"/>
        </w:rPr>
        <w:t xml:space="preserve"> nhiều kiến thức quý báu trong quá trình học tập và nghiên cứu.</w:t>
      </w:r>
    </w:p>
    <w:p w14:paraId="62523D4F" w14:textId="76FF3357" w:rsidR="00D44970" w:rsidRPr="00683320" w:rsidRDefault="00D44970" w:rsidP="00FD02BA">
      <w:pPr>
        <w:spacing w:after="0" w:line="336" w:lineRule="auto"/>
        <w:ind w:firstLine="720"/>
        <w:jc w:val="both"/>
        <w:rPr>
          <w:rFonts w:eastAsia="Calibri" w:cs="Times New Roman"/>
          <w:i/>
          <w:iCs/>
          <w:szCs w:val="28"/>
        </w:rPr>
      </w:pPr>
      <w:r w:rsidRPr="00683320">
        <w:rPr>
          <w:rFonts w:eastAsia="Calibri" w:cs="Times New Roman"/>
          <w:i/>
          <w:iCs/>
          <w:szCs w:val="28"/>
        </w:rPr>
        <w:t>Tôi cũng xin cảm ơn sự giúp đỡ nhiệt tình của Khoa</w:t>
      </w:r>
      <w:r>
        <w:rPr>
          <w:rFonts w:eastAsia="Calibri" w:cs="Times New Roman"/>
          <w:i/>
          <w:iCs/>
          <w:szCs w:val="28"/>
        </w:rPr>
        <w:t xml:space="preserve"> điều trị theo yêu cầu 1C, các khoa trực thuộc Viện c</w:t>
      </w:r>
      <w:r w:rsidRPr="00683320">
        <w:rPr>
          <w:rFonts w:eastAsia="Calibri" w:cs="Times New Roman"/>
          <w:i/>
          <w:iCs/>
          <w:szCs w:val="28"/>
        </w:rPr>
        <w:t>hấn thương chỉ</w:t>
      </w:r>
      <w:r>
        <w:rPr>
          <w:rFonts w:eastAsia="Calibri" w:cs="Times New Roman"/>
          <w:i/>
          <w:iCs/>
          <w:szCs w:val="28"/>
        </w:rPr>
        <w:t xml:space="preserve">nh hình, </w:t>
      </w:r>
      <w:r w:rsidRPr="00683320">
        <w:rPr>
          <w:rFonts w:eastAsia="Calibri" w:cs="Times New Roman"/>
          <w:i/>
          <w:iCs/>
          <w:szCs w:val="28"/>
        </w:rPr>
        <w:t>cùng các phòng ban trực thuộ</w:t>
      </w:r>
      <w:r>
        <w:rPr>
          <w:rFonts w:eastAsia="Calibri" w:cs="Times New Roman"/>
          <w:i/>
          <w:iCs/>
          <w:szCs w:val="28"/>
        </w:rPr>
        <w:t xml:space="preserve">c </w:t>
      </w:r>
      <w:r w:rsidRPr="00683320">
        <w:rPr>
          <w:rFonts w:eastAsia="Calibri" w:cs="Times New Roman"/>
          <w:i/>
          <w:iCs/>
          <w:szCs w:val="28"/>
        </w:rPr>
        <w:t>Bệnh viện Hữu Nghị Việt Đứ</w:t>
      </w:r>
      <w:r>
        <w:rPr>
          <w:rFonts w:eastAsia="Calibri" w:cs="Times New Roman"/>
          <w:i/>
          <w:iCs/>
          <w:szCs w:val="28"/>
        </w:rPr>
        <w:t>c,</w:t>
      </w:r>
      <w:r w:rsidRPr="00683320">
        <w:rPr>
          <w:rFonts w:eastAsia="Calibri" w:cs="Times New Roman"/>
          <w:i/>
          <w:iCs/>
          <w:szCs w:val="28"/>
        </w:rPr>
        <w:t xml:space="preserve"> </w:t>
      </w:r>
      <w:r>
        <w:rPr>
          <w:rFonts w:eastAsia="Calibri" w:cs="Times New Roman"/>
          <w:i/>
          <w:iCs/>
          <w:szCs w:val="28"/>
        </w:rPr>
        <w:t xml:space="preserve">các phòng ban Sau Đại học, phòng Thư viện - </w:t>
      </w:r>
      <w:r w:rsidRPr="00683320">
        <w:rPr>
          <w:rFonts w:eastAsia="Calibri" w:cs="Times New Roman"/>
          <w:i/>
          <w:iCs/>
          <w:szCs w:val="28"/>
        </w:rPr>
        <w:t>Trường Đại học Y Hà Nội,</w:t>
      </w:r>
      <w:r>
        <w:rPr>
          <w:rFonts w:eastAsia="Calibri" w:cs="Times New Roman"/>
          <w:i/>
          <w:iCs/>
          <w:szCs w:val="28"/>
        </w:rPr>
        <w:t xml:space="preserve"> khoa Ngoại A </w:t>
      </w:r>
      <w:r w:rsidR="009264A4">
        <w:rPr>
          <w:rFonts w:eastAsia="Calibri" w:cs="Times New Roman"/>
          <w:i/>
          <w:iCs/>
          <w:szCs w:val="28"/>
        </w:rPr>
        <w:t>-</w:t>
      </w:r>
      <w:r>
        <w:rPr>
          <w:rFonts w:eastAsia="Calibri" w:cs="Times New Roman"/>
          <w:i/>
          <w:iCs/>
          <w:szCs w:val="28"/>
        </w:rPr>
        <w:t xml:space="preserve"> Bệnh viện Đại học Y Hà Nội, khoa Chấn thương chỉnh hình </w:t>
      </w:r>
      <w:r w:rsidR="009264A4">
        <w:rPr>
          <w:rFonts w:eastAsia="Calibri" w:cs="Times New Roman"/>
          <w:i/>
          <w:iCs/>
          <w:szCs w:val="28"/>
        </w:rPr>
        <w:t>-</w:t>
      </w:r>
      <w:r>
        <w:rPr>
          <w:rFonts w:eastAsia="Calibri" w:cs="Times New Roman"/>
          <w:i/>
          <w:iCs/>
          <w:szCs w:val="28"/>
        </w:rPr>
        <w:t xml:space="preserve"> Bệnh viện đa khoa Xanh Pôn,</w:t>
      </w:r>
      <w:r w:rsidRPr="00683320">
        <w:rPr>
          <w:rFonts w:eastAsia="Calibri" w:cs="Times New Roman"/>
          <w:i/>
          <w:iCs/>
          <w:szCs w:val="28"/>
        </w:rPr>
        <w:t xml:space="preserve"> </w:t>
      </w:r>
      <w:r>
        <w:rPr>
          <w:rFonts w:eastAsia="Calibri" w:cs="Times New Roman"/>
          <w:i/>
          <w:iCs/>
          <w:szCs w:val="28"/>
        </w:rPr>
        <w:t>cùng</w:t>
      </w:r>
      <w:r w:rsidRPr="00683320">
        <w:rPr>
          <w:rFonts w:eastAsia="Calibri" w:cs="Times New Roman"/>
          <w:i/>
          <w:iCs/>
          <w:szCs w:val="28"/>
        </w:rPr>
        <w:t xml:space="preserve"> các đơn vị</w:t>
      </w:r>
      <w:r>
        <w:rPr>
          <w:rFonts w:eastAsia="Calibri" w:cs="Times New Roman"/>
          <w:i/>
          <w:iCs/>
          <w:szCs w:val="28"/>
        </w:rPr>
        <w:t xml:space="preserve"> đào tạo khác</w:t>
      </w:r>
      <w:r w:rsidRPr="00683320">
        <w:rPr>
          <w:rFonts w:eastAsia="Calibri" w:cs="Times New Roman"/>
          <w:i/>
          <w:iCs/>
          <w:szCs w:val="28"/>
        </w:rPr>
        <w:t xml:space="preserve"> đã tạo mọi điều kiện cho tôi trong quá trình thu thập, xử lý số liệu hoàn thành luận </w:t>
      </w:r>
      <w:r>
        <w:rPr>
          <w:rFonts w:eastAsia="Calibri" w:cs="Times New Roman"/>
          <w:i/>
          <w:iCs/>
          <w:szCs w:val="28"/>
        </w:rPr>
        <w:t>án</w:t>
      </w:r>
      <w:r w:rsidRPr="00683320">
        <w:rPr>
          <w:rFonts w:eastAsia="Calibri" w:cs="Times New Roman"/>
          <w:i/>
          <w:iCs/>
          <w:szCs w:val="28"/>
        </w:rPr>
        <w:t>.</w:t>
      </w:r>
    </w:p>
    <w:p w14:paraId="0806DC64" w14:textId="77777777" w:rsidR="00D44970" w:rsidRPr="003402A3" w:rsidRDefault="00D44970" w:rsidP="00FD02BA">
      <w:pPr>
        <w:spacing w:after="0" w:line="336" w:lineRule="auto"/>
        <w:ind w:firstLine="720"/>
        <w:jc w:val="both"/>
        <w:rPr>
          <w:rFonts w:eastAsia="Calibri" w:cs="Times New Roman"/>
          <w:i/>
          <w:iCs/>
          <w:szCs w:val="28"/>
        </w:rPr>
      </w:pPr>
      <w:r w:rsidRPr="00683320">
        <w:rPr>
          <w:rFonts w:eastAsia="Calibri" w:cs="Times New Roman"/>
          <w:i/>
          <w:iCs/>
          <w:szCs w:val="28"/>
        </w:rPr>
        <w:t xml:space="preserve">Cuối cùng, tôi xin dành sự tri ân sâu sắc tới </w:t>
      </w:r>
      <w:r>
        <w:rPr>
          <w:rFonts w:eastAsia="Calibri" w:cs="Times New Roman"/>
          <w:i/>
          <w:iCs/>
          <w:szCs w:val="28"/>
        </w:rPr>
        <w:t>cha mẹ, và vợ con tôi cùng những người bạn bè, anh em thân thiết</w:t>
      </w:r>
      <w:r w:rsidRPr="00683320">
        <w:rPr>
          <w:rFonts w:eastAsia="Calibri" w:cs="Times New Roman"/>
          <w:i/>
          <w:iCs/>
          <w:szCs w:val="28"/>
        </w:rPr>
        <w:t xml:space="preserve"> đã giúp đỡ, động viên tôi hoàn thành luận </w:t>
      </w:r>
      <w:r>
        <w:rPr>
          <w:rFonts w:eastAsia="Calibri" w:cs="Times New Roman"/>
          <w:i/>
          <w:iCs/>
          <w:szCs w:val="28"/>
        </w:rPr>
        <w:t>án</w:t>
      </w:r>
      <w:r w:rsidRPr="00683320">
        <w:rPr>
          <w:rFonts w:eastAsia="Calibri" w:cs="Times New Roman"/>
          <w:i/>
          <w:iCs/>
          <w:szCs w:val="28"/>
        </w:rPr>
        <w:t xml:space="preserve"> này.</w:t>
      </w:r>
    </w:p>
    <w:p w14:paraId="0A418FE5" w14:textId="4368D0F1" w:rsidR="00D44970" w:rsidRPr="005649A7" w:rsidRDefault="00D44970" w:rsidP="00FD02BA">
      <w:pPr>
        <w:spacing w:after="0" w:line="360" w:lineRule="auto"/>
        <w:ind w:left="3600"/>
        <w:jc w:val="center"/>
        <w:rPr>
          <w:rFonts w:eastAsia="Calibri" w:cs="Times New Roman"/>
          <w:i/>
          <w:iCs/>
          <w:szCs w:val="28"/>
        </w:rPr>
      </w:pPr>
      <w:r w:rsidRPr="005649A7">
        <w:rPr>
          <w:rFonts w:eastAsia="Calibri" w:cs="Times New Roman"/>
          <w:i/>
          <w:iCs/>
          <w:szCs w:val="28"/>
        </w:rPr>
        <w:t>Hà Nội, ngày</w:t>
      </w:r>
      <w:r w:rsidR="00DC0A0F">
        <w:rPr>
          <w:rFonts w:eastAsia="Calibri" w:cs="Times New Roman"/>
          <w:i/>
          <w:iCs/>
          <w:szCs w:val="28"/>
        </w:rPr>
        <w:t xml:space="preserve"> </w:t>
      </w:r>
      <w:r w:rsidR="00FA709E" w:rsidRPr="005649A7">
        <w:rPr>
          <w:rFonts w:eastAsia="Calibri" w:cs="Times New Roman"/>
          <w:i/>
          <w:iCs/>
          <w:szCs w:val="28"/>
        </w:rPr>
        <w:t xml:space="preserve"> </w:t>
      </w:r>
      <w:r w:rsidRPr="005649A7">
        <w:rPr>
          <w:rFonts w:eastAsia="Calibri" w:cs="Times New Roman"/>
          <w:i/>
          <w:iCs/>
          <w:szCs w:val="28"/>
        </w:rPr>
        <w:t>tháng</w:t>
      </w:r>
      <w:r w:rsidR="00DC0A0F">
        <w:rPr>
          <w:rFonts w:eastAsia="Calibri" w:cs="Times New Roman"/>
          <w:i/>
          <w:iCs/>
          <w:szCs w:val="28"/>
        </w:rPr>
        <w:t xml:space="preserve"> </w:t>
      </w:r>
      <w:r w:rsidR="00FA709E" w:rsidRPr="005649A7">
        <w:rPr>
          <w:rFonts w:eastAsia="Calibri" w:cs="Times New Roman"/>
          <w:i/>
          <w:iCs/>
          <w:szCs w:val="28"/>
        </w:rPr>
        <w:t xml:space="preserve"> </w:t>
      </w:r>
      <w:r w:rsidRPr="005649A7">
        <w:rPr>
          <w:rFonts w:eastAsia="Calibri" w:cs="Times New Roman"/>
          <w:i/>
          <w:iCs/>
          <w:szCs w:val="28"/>
        </w:rPr>
        <w:t xml:space="preserve">năm </w:t>
      </w:r>
      <w:r w:rsidR="007E0EA4">
        <w:rPr>
          <w:rFonts w:eastAsia="Calibri" w:cs="Times New Roman"/>
          <w:i/>
          <w:iCs/>
          <w:szCs w:val="28"/>
        </w:rPr>
        <w:t xml:space="preserve">2020 </w:t>
      </w:r>
    </w:p>
    <w:p w14:paraId="1039F413" w14:textId="77777777" w:rsidR="00D44970" w:rsidRDefault="00D44970" w:rsidP="00FD02BA">
      <w:pPr>
        <w:spacing w:after="0" w:line="360" w:lineRule="auto"/>
        <w:ind w:left="3600"/>
        <w:jc w:val="center"/>
        <w:rPr>
          <w:rFonts w:eastAsia="Calibri" w:cs="Times New Roman"/>
          <w:b/>
          <w:i/>
          <w:iCs/>
          <w:szCs w:val="28"/>
        </w:rPr>
      </w:pPr>
    </w:p>
    <w:p w14:paraId="561D4545" w14:textId="77777777" w:rsidR="005649A7" w:rsidRPr="00683320" w:rsidRDefault="005649A7" w:rsidP="00FD02BA">
      <w:pPr>
        <w:spacing w:after="0" w:line="360" w:lineRule="auto"/>
        <w:ind w:left="3600"/>
        <w:jc w:val="center"/>
        <w:rPr>
          <w:rFonts w:eastAsia="Calibri" w:cs="Times New Roman"/>
          <w:b/>
          <w:i/>
          <w:iCs/>
          <w:szCs w:val="28"/>
        </w:rPr>
      </w:pPr>
    </w:p>
    <w:p w14:paraId="1A553301" w14:textId="77777777" w:rsidR="00D44970" w:rsidRPr="00683320" w:rsidRDefault="00D44970" w:rsidP="00FD02BA">
      <w:pPr>
        <w:spacing w:after="0" w:line="360" w:lineRule="auto"/>
        <w:ind w:left="3600"/>
        <w:jc w:val="center"/>
        <w:rPr>
          <w:rFonts w:eastAsia="Calibri" w:cs="Times New Roman"/>
          <w:b/>
          <w:i/>
          <w:iCs/>
          <w:szCs w:val="28"/>
        </w:rPr>
      </w:pPr>
      <w:r>
        <w:rPr>
          <w:rFonts w:eastAsia="Calibri" w:cs="Times New Roman"/>
          <w:b/>
          <w:i/>
          <w:iCs/>
          <w:szCs w:val="28"/>
        </w:rPr>
        <w:t>Nguyễn Trung Tuyến</w:t>
      </w:r>
    </w:p>
    <w:p w14:paraId="2F8F8E48" w14:textId="77777777" w:rsidR="00864E14" w:rsidRPr="00864E14" w:rsidRDefault="00864E14" w:rsidP="00FD02BA">
      <w:pPr>
        <w:ind w:left="5040" w:hanging="5040"/>
        <w:jc w:val="center"/>
        <w:rPr>
          <w:rFonts w:eastAsia="Times New Roman" w:cs="Times New Roman"/>
          <w:b/>
          <w:sz w:val="22"/>
          <w:lang w:val="vi-VN"/>
        </w:rPr>
      </w:pPr>
      <w:r>
        <w:rPr>
          <w:rFonts w:eastAsia="Calibri" w:cs="Times New Roman"/>
          <w:b/>
          <w:sz w:val="32"/>
          <w:szCs w:val="28"/>
        </w:rPr>
        <w:br w:type="page"/>
      </w:r>
      <w:r w:rsidRPr="00864E14">
        <w:rPr>
          <w:rFonts w:eastAsia="Times New Roman" w:cs="Times New Roman"/>
          <w:b/>
          <w:sz w:val="32"/>
          <w:lang w:val="vi-VN"/>
        </w:rPr>
        <w:lastRenderedPageBreak/>
        <w:t>LỜI CAM ĐOAN</w:t>
      </w:r>
    </w:p>
    <w:p w14:paraId="31522D8F" w14:textId="77777777" w:rsidR="00864E14" w:rsidRPr="00864E14" w:rsidRDefault="00864E14" w:rsidP="00FD02BA">
      <w:pPr>
        <w:spacing w:before="120" w:line="360" w:lineRule="auto"/>
        <w:jc w:val="center"/>
        <w:rPr>
          <w:rFonts w:eastAsia="Times New Roman" w:cs="Times New Roman"/>
          <w:b/>
          <w:sz w:val="22"/>
          <w:lang w:val="vi-VN"/>
        </w:rPr>
      </w:pPr>
    </w:p>
    <w:p w14:paraId="38AA92C7" w14:textId="0B14B11B" w:rsidR="00864E14" w:rsidRPr="00864E14" w:rsidRDefault="00864E14" w:rsidP="00FD02BA">
      <w:pPr>
        <w:spacing w:after="0" w:line="360" w:lineRule="auto"/>
        <w:jc w:val="both"/>
        <w:rPr>
          <w:rFonts w:eastAsia="Times New Roman" w:cs="Times New Roman"/>
          <w:szCs w:val="28"/>
          <w:lang w:val="vi-VN"/>
        </w:rPr>
      </w:pPr>
      <w:bookmarkStart w:id="7" w:name="_Toc399776598"/>
      <w:r w:rsidRPr="00864E14">
        <w:rPr>
          <w:rFonts w:eastAsia="Times New Roman" w:cs="Times New Roman"/>
          <w:szCs w:val="28"/>
          <w:lang w:val="vi-VN"/>
        </w:rPr>
        <w:t xml:space="preserve">Tôi là </w:t>
      </w:r>
      <w:r w:rsidRPr="002B38AD">
        <w:rPr>
          <w:rFonts w:eastAsia="Calibri" w:cs="Times New Roman"/>
          <w:b/>
          <w:szCs w:val="28"/>
          <w:lang w:val="vi-VN"/>
        </w:rPr>
        <w:t>Nguyễn Trung Tuyến</w:t>
      </w:r>
      <w:r w:rsidRPr="00864E14">
        <w:rPr>
          <w:rFonts w:eastAsia="Times New Roman" w:cs="Times New Roman"/>
          <w:szCs w:val="28"/>
          <w:lang w:val="vi-VN"/>
        </w:rPr>
        <w:t xml:space="preserve">, </w:t>
      </w:r>
      <w:r w:rsidRPr="002B38AD">
        <w:rPr>
          <w:rFonts w:eastAsia="Times New Roman" w:cs="Times New Roman"/>
          <w:szCs w:val="28"/>
          <w:lang w:val="vi-VN"/>
        </w:rPr>
        <w:t xml:space="preserve">Nghiên cứu sinh </w:t>
      </w:r>
      <w:r w:rsidRPr="00864E14">
        <w:rPr>
          <w:rFonts w:eastAsia="Times New Roman" w:cs="Times New Roman"/>
          <w:szCs w:val="28"/>
          <w:lang w:val="vi-VN"/>
        </w:rPr>
        <w:t xml:space="preserve">khóa </w:t>
      </w:r>
      <w:r w:rsidRPr="002B38AD">
        <w:rPr>
          <w:rFonts w:eastAsia="Times New Roman" w:cs="Times New Roman"/>
          <w:szCs w:val="28"/>
          <w:lang w:val="vi-VN"/>
        </w:rPr>
        <w:t>3</w:t>
      </w:r>
      <w:r w:rsidR="005F7D9D" w:rsidRPr="002B38AD">
        <w:rPr>
          <w:rFonts w:eastAsia="Times New Roman" w:cs="Times New Roman"/>
          <w:szCs w:val="28"/>
          <w:lang w:val="vi-VN"/>
        </w:rPr>
        <w:t>2</w:t>
      </w:r>
      <w:r w:rsidRPr="00864E14">
        <w:rPr>
          <w:rFonts w:eastAsia="Times New Roman" w:cs="Times New Roman"/>
          <w:szCs w:val="28"/>
          <w:lang w:val="vi-VN"/>
        </w:rPr>
        <w:t xml:space="preserve"> Trường Đại học Y Hà Nội, chuyên ngành </w:t>
      </w:r>
      <w:r w:rsidR="00D23E29" w:rsidRPr="002B38AD">
        <w:rPr>
          <w:rFonts w:eastAsia="Calibri" w:cs="Times New Roman"/>
          <w:szCs w:val="32"/>
          <w:lang w:val="vi-VN"/>
        </w:rPr>
        <w:t>Chấn thương chỉnh hình và tạo hình</w:t>
      </w:r>
      <w:r w:rsidRPr="00D23E29">
        <w:rPr>
          <w:rFonts w:eastAsia="Times New Roman" w:cs="Times New Roman"/>
          <w:sz w:val="24"/>
          <w:szCs w:val="28"/>
          <w:lang w:val="vi-VN"/>
        </w:rPr>
        <w:t xml:space="preserve"> </w:t>
      </w:r>
      <w:r w:rsidRPr="00864E14">
        <w:rPr>
          <w:rFonts w:eastAsia="Times New Roman" w:cs="Times New Roman"/>
          <w:szCs w:val="28"/>
          <w:lang w:val="vi-VN"/>
        </w:rPr>
        <w:t>xin cam đoan:</w:t>
      </w:r>
    </w:p>
    <w:p w14:paraId="650D90E1" w14:textId="2A7C2557" w:rsidR="00864E14" w:rsidRPr="002B38AD" w:rsidRDefault="00864E14" w:rsidP="00FD02BA">
      <w:pPr>
        <w:pStyle w:val="ListParagraph"/>
        <w:numPr>
          <w:ilvl w:val="0"/>
          <w:numId w:val="20"/>
        </w:numPr>
        <w:tabs>
          <w:tab w:val="left" w:pos="854"/>
        </w:tabs>
        <w:spacing w:line="360" w:lineRule="auto"/>
        <w:ind w:left="851" w:right="0" w:hanging="284"/>
        <w:jc w:val="both"/>
        <w:rPr>
          <w:rFonts w:eastAsia="Calibri"/>
          <w:sz w:val="32"/>
          <w:szCs w:val="32"/>
          <w:lang w:val="vi-VN"/>
        </w:rPr>
      </w:pPr>
      <w:r w:rsidRPr="00864E14">
        <w:rPr>
          <w:rFonts w:eastAsia="Times New Roman"/>
          <w:szCs w:val="28"/>
          <w:lang w:val="vi-VN"/>
        </w:rPr>
        <w:t xml:space="preserve">Đây là luận văn do bản thân tôi trực tiếp thực hiện dưới sự hướng dẫn của </w:t>
      </w:r>
      <w:r w:rsidRPr="002B38AD">
        <w:rPr>
          <w:rFonts w:eastAsia="Calibri"/>
          <w:szCs w:val="32"/>
          <w:lang w:val="vi-VN"/>
        </w:rPr>
        <w:t>PGS.TS. Nguyễn Xuân Thùy</w:t>
      </w:r>
      <w:r w:rsidR="00D23E29" w:rsidRPr="002B38AD">
        <w:rPr>
          <w:rFonts w:eastAsia="Calibri"/>
          <w:szCs w:val="32"/>
          <w:lang w:val="vi-VN"/>
        </w:rPr>
        <w:t>.</w:t>
      </w:r>
    </w:p>
    <w:p w14:paraId="1DD10153" w14:textId="77777777" w:rsidR="00864E14" w:rsidRPr="002B38AD" w:rsidRDefault="00864E14" w:rsidP="00FD02BA">
      <w:pPr>
        <w:pStyle w:val="ListParagraph"/>
        <w:numPr>
          <w:ilvl w:val="0"/>
          <w:numId w:val="20"/>
        </w:numPr>
        <w:tabs>
          <w:tab w:val="left" w:pos="854"/>
        </w:tabs>
        <w:spacing w:line="360" w:lineRule="auto"/>
        <w:ind w:left="851" w:right="0" w:hanging="284"/>
        <w:jc w:val="both"/>
        <w:rPr>
          <w:rFonts w:eastAsia="Calibri"/>
          <w:sz w:val="32"/>
          <w:szCs w:val="32"/>
          <w:lang w:val="vi-VN"/>
        </w:rPr>
      </w:pPr>
      <w:r w:rsidRPr="00864E14">
        <w:rPr>
          <w:rFonts w:eastAsia="Times New Roman"/>
          <w:szCs w:val="28"/>
          <w:lang w:val="vi-VN"/>
        </w:rPr>
        <w:t>Công trình này không trùng lặp với bất kỳ nghiên cứu nào khác đã được công bố tại Việt Nam.</w:t>
      </w:r>
    </w:p>
    <w:p w14:paraId="54DF99A1" w14:textId="762C9754" w:rsidR="00864E14" w:rsidRPr="002B38AD" w:rsidRDefault="00864E14" w:rsidP="00FD02BA">
      <w:pPr>
        <w:pStyle w:val="ListParagraph"/>
        <w:numPr>
          <w:ilvl w:val="0"/>
          <w:numId w:val="20"/>
        </w:numPr>
        <w:tabs>
          <w:tab w:val="left" w:pos="854"/>
        </w:tabs>
        <w:spacing w:line="360" w:lineRule="auto"/>
        <w:ind w:left="851" w:right="0" w:hanging="284"/>
        <w:jc w:val="both"/>
        <w:rPr>
          <w:rFonts w:eastAsia="Calibri"/>
          <w:sz w:val="32"/>
          <w:szCs w:val="32"/>
          <w:lang w:val="vi-VN"/>
        </w:rPr>
      </w:pPr>
      <w:r w:rsidRPr="00864E14">
        <w:rPr>
          <w:rFonts w:eastAsia="Times New Roman"/>
          <w:szCs w:val="28"/>
          <w:lang w:val="vi-VN"/>
        </w:rPr>
        <w:t>Các số liệu và thông tin trong nghiên cứu là hoàn toàn chính xác, trung thực và khách quan, đã được xác nhận và chấp thuận của cơ sở nơi nghiên cứu.</w:t>
      </w:r>
    </w:p>
    <w:p w14:paraId="21159E9D" w14:textId="77777777" w:rsidR="00864E14" w:rsidRPr="00864E14" w:rsidRDefault="00864E14" w:rsidP="00FD02BA">
      <w:pPr>
        <w:spacing w:before="120" w:line="360" w:lineRule="auto"/>
        <w:ind w:firstLine="567"/>
        <w:jc w:val="both"/>
        <w:rPr>
          <w:rFonts w:eastAsia="Times New Roman" w:cs="Times New Roman"/>
          <w:spacing w:val="-4"/>
          <w:szCs w:val="28"/>
          <w:lang w:val="vi-VN"/>
        </w:rPr>
      </w:pPr>
      <w:r w:rsidRPr="00864E14">
        <w:rPr>
          <w:rFonts w:eastAsia="Times New Roman" w:cs="Times New Roman"/>
          <w:spacing w:val="-4"/>
          <w:szCs w:val="28"/>
          <w:lang w:val="vi-VN"/>
        </w:rPr>
        <w:t>Tôi xin hoàn toàn chịu trách nhiệm trước pháp luật về những cam kết này.</w:t>
      </w:r>
    </w:p>
    <w:bookmarkEnd w:id="7"/>
    <w:p w14:paraId="43CEC396" w14:textId="6B4728A8" w:rsidR="00D44970" w:rsidRPr="002B38AD" w:rsidRDefault="00D44970" w:rsidP="00FD02BA">
      <w:pPr>
        <w:spacing w:after="0" w:line="360" w:lineRule="auto"/>
        <w:ind w:left="3600"/>
        <w:jc w:val="center"/>
        <w:rPr>
          <w:rFonts w:eastAsia="Calibri" w:cs="Times New Roman"/>
          <w:i/>
          <w:szCs w:val="28"/>
          <w:lang w:val="vi-VN"/>
        </w:rPr>
      </w:pPr>
      <w:r w:rsidRPr="002B38AD">
        <w:rPr>
          <w:rFonts w:eastAsia="Calibri" w:cs="Times New Roman"/>
          <w:i/>
          <w:szCs w:val="28"/>
          <w:lang w:val="vi-VN"/>
        </w:rPr>
        <w:t>Hà Nội, ngày</w:t>
      </w:r>
      <w:r w:rsidR="00DC0A0F">
        <w:rPr>
          <w:rFonts w:eastAsia="Calibri" w:cs="Times New Roman"/>
          <w:i/>
          <w:szCs w:val="28"/>
          <w:lang w:val="vi-VN"/>
        </w:rPr>
        <w:t xml:space="preserve">  </w:t>
      </w:r>
      <w:r w:rsidRPr="002B38AD">
        <w:rPr>
          <w:rFonts w:eastAsia="Calibri" w:cs="Times New Roman"/>
          <w:i/>
          <w:szCs w:val="28"/>
          <w:lang w:val="vi-VN"/>
        </w:rPr>
        <w:t>tháng</w:t>
      </w:r>
      <w:r w:rsidR="00DC0A0F">
        <w:rPr>
          <w:rFonts w:eastAsia="Calibri" w:cs="Times New Roman"/>
          <w:i/>
          <w:szCs w:val="28"/>
          <w:lang w:val="vi-VN"/>
        </w:rPr>
        <w:t xml:space="preserve"> </w:t>
      </w:r>
      <w:r w:rsidRPr="002B38AD">
        <w:rPr>
          <w:rFonts w:eastAsia="Calibri" w:cs="Times New Roman"/>
          <w:i/>
          <w:szCs w:val="28"/>
          <w:lang w:val="vi-VN"/>
        </w:rPr>
        <w:t xml:space="preserve"> năm</w:t>
      </w:r>
      <w:r w:rsidR="00FA709E" w:rsidRPr="002B38AD">
        <w:rPr>
          <w:rFonts w:eastAsia="Calibri" w:cs="Times New Roman"/>
          <w:i/>
          <w:szCs w:val="28"/>
          <w:lang w:val="vi-VN"/>
        </w:rPr>
        <w:t xml:space="preserve"> </w:t>
      </w:r>
      <w:r w:rsidR="001E5CA9" w:rsidRPr="002B38AD">
        <w:rPr>
          <w:rFonts w:eastAsia="Calibri" w:cs="Times New Roman"/>
          <w:i/>
          <w:szCs w:val="28"/>
          <w:lang w:val="vi-VN"/>
        </w:rPr>
        <w:t>20</w:t>
      </w:r>
      <w:r w:rsidR="00967046">
        <w:rPr>
          <w:rFonts w:eastAsia="Calibri" w:cs="Times New Roman"/>
          <w:i/>
          <w:szCs w:val="28"/>
        </w:rPr>
        <w:t>20</w:t>
      </w:r>
      <w:r w:rsidRPr="002B38AD">
        <w:rPr>
          <w:rFonts w:eastAsia="Calibri" w:cs="Times New Roman"/>
          <w:i/>
          <w:szCs w:val="28"/>
          <w:lang w:val="vi-VN"/>
        </w:rPr>
        <w:t xml:space="preserve"> </w:t>
      </w:r>
    </w:p>
    <w:p w14:paraId="6E3220FD" w14:textId="77ED357F" w:rsidR="00D44970" w:rsidRPr="002B38AD" w:rsidRDefault="00D44970" w:rsidP="00FD02BA">
      <w:pPr>
        <w:spacing w:after="0" w:line="360" w:lineRule="auto"/>
        <w:ind w:left="3600"/>
        <w:jc w:val="center"/>
        <w:rPr>
          <w:rFonts w:eastAsia="Calibri" w:cs="Times New Roman"/>
          <w:b/>
          <w:szCs w:val="28"/>
          <w:lang w:val="vi-VN"/>
        </w:rPr>
      </w:pPr>
      <w:r w:rsidRPr="002B38AD">
        <w:rPr>
          <w:rFonts w:eastAsia="Calibri" w:cs="Times New Roman"/>
          <w:b/>
          <w:szCs w:val="28"/>
          <w:lang w:val="vi-VN"/>
        </w:rPr>
        <w:t>Tác giả luận án</w:t>
      </w:r>
    </w:p>
    <w:p w14:paraId="14287F67" w14:textId="77777777" w:rsidR="00D44970" w:rsidRPr="002B38AD" w:rsidRDefault="00D44970" w:rsidP="00FD02BA">
      <w:pPr>
        <w:spacing w:after="0" w:line="360" w:lineRule="auto"/>
        <w:ind w:left="3600"/>
        <w:jc w:val="center"/>
        <w:rPr>
          <w:rFonts w:eastAsia="Calibri" w:cs="Times New Roman"/>
          <w:b/>
          <w:szCs w:val="28"/>
          <w:lang w:val="vi-VN"/>
        </w:rPr>
      </w:pPr>
    </w:p>
    <w:p w14:paraId="70AC3EB3" w14:textId="77777777" w:rsidR="00D44970" w:rsidRPr="002B38AD" w:rsidRDefault="00D44970" w:rsidP="00FD02BA">
      <w:pPr>
        <w:spacing w:after="0" w:line="360" w:lineRule="auto"/>
        <w:ind w:left="3600"/>
        <w:jc w:val="center"/>
        <w:rPr>
          <w:rFonts w:eastAsia="Calibri" w:cs="Times New Roman"/>
          <w:b/>
          <w:szCs w:val="28"/>
          <w:lang w:val="vi-VN"/>
        </w:rPr>
      </w:pPr>
    </w:p>
    <w:p w14:paraId="1AEE4048" w14:textId="77777777" w:rsidR="00D44970" w:rsidRPr="002B38AD" w:rsidRDefault="00D44970" w:rsidP="00FD02BA">
      <w:pPr>
        <w:spacing w:after="0" w:line="360" w:lineRule="auto"/>
        <w:ind w:left="3600"/>
        <w:jc w:val="center"/>
        <w:rPr>
          <w:rFonts w:eastAsia="Calibri" w:cs="Times New Roman"/>
          <w:b/>
          <w:szCs w:val="28"/>
          <w:lang w:val="vi-VN"/>
        </w:rPr>
      </w:pPr>
    </w:p>
    <w:p w14:paraId="4124C952" w14:textId="622A3F86" w:rsidR="00D44970" w:rsidRPr="002B38AD" w:rsidRDefault="00D44970" w:rsidP="00FD02BA">
      <w:pPr>
        <w:spacing w:after="0" w:line="360" w:lineRule="auto"/>
        <w:ind w:left="3600"/>
        <w:jc w:val="center"/>
        <w:rPr>
          <w:rFonts w:eastAsia="Calibri" w:cs="Times New Roman"/>
          <w:b/>
          <w:szCs w:val="28"/>
          <w:lang w:val="vi-VN"/>
        </w:rPr>
      </w:pPr>
      <w:r w:rsidRPr="002B38AD">
        <w:rPr>
          <w:rFonts w:eastAsia="Calibri" w:cs="Times New Roman"/>
          <w:b/>
          <w:szCs w:val="28"/>
          <w:lang w:val="vi-VN"/>
        </w:rPr>
        <w:t>Nguyễn Trung Tuyến</w:t>
      </w:r>
    </w:p>
    <w:p w14:paraId="3B4C2D59" w14:textId="77777777" w:rsidR="00D44970" w:rsidRPr="002B38AD" w:rsidRDefault="00D44970" w:rsidP="00FD02BA">
      <w:pPr>
        <w:spacing w:after="0" w:line="360" w:lineRule="auto"/>
        <w:ind w:firstLine="720"/>
        <w:jc w:val="center"/>
        <w:rPr>
          <w:rFonts w:eastAsia="Calibri" w:cs="Times New Roman"/>
          <w:b/>
          <w:sz w:val="32"/>
          <w:szCs w:val="28"/>
          <w:lang w:val="vi-VN"/>
        </w:rPr>
      </w:pPr>
    </w:p>
    <w:p w14:paraId="74749202" w14:textId="77777777" w:rsidR="00D44970" w:rsidRPr="002B38AD" w:rsidRDefault="00D44970" w:rsidP="00FD02BA">
      <w:pPr>
        <w:spacing w:after="0" w:line="360" w:lineRule="auto"/>
        <w:ind w:firstLine="720"/>
        <w:jc w:val="center"/>
        <w:rPr>
          <w:rFonts w:eastAsia="Calibri" w:cs="Times New Roman"/>
          <w:b/>
          <w:sz w:val="32"/>
          <w:szCs w:val="28"/>
          <w:lang w:val="vi-VN"/>
        </w:rPr>
      </w:pPr>
    </w:p>
    <w:p w14:paraId="37125F66" w14:textId="77777777" w:rsidR="00D44970" w:rsidRPr="002B38AD" w:rsidRDefault="00D44970" w:rsidP="00FD02BA">
      <w:pPr>
        <w:spacing w:after="0" w:line="360" w:lineRule="auto"/>
        <w:ind w:firstLine="720"/>
        <w:jc w:val="center"/>
        <w:rPr>
          <w:rFonts w:eastAsia="Calibri" w:cs="Times New Roman"/>
          <w:b/>
          <w:sz w:val="32"/>
          <w:szCs w:val="28"/>
          <w:lang w:val="vi-VN"/>
        </w:rPr>
      </w:pPr>
    </w:p>
    <w:p w14:paraId="56E28B85" w14:textId="77777777" w:rsidR="00D44970" w:rsidRPr="002B38AD" w:rsidRDefault="00D44970" w:rsidP="00FD02BA">
      <w:pPr>
        <w:spacing w:after="0" w:line="360" w:lineRule="auto"/>
        <w:ind w:firstLine="720"/>
        <w:jc w:val="center"/>
        <w:rPr>
          <w:rFonts w:eastAsia="Calibri" w:cs="Times New Roman"/>
          <w:b/>
          <w:sz w:val="32"/>
          <w:szCs w:val="28"/>
          <w:lang w:val="vi-VN"/>
        </w:rPr>
      </w:pPr>
    </w:p>
    <w:p w14:paraId="4C0F4163" w14:textId="77777777" w:rsidR="00D44970" w:rsidRPr="002B38AD" w:rsidRDefault="00D44970" w:rsidP="00FD02BA">
      <w:pPr>
        <w:spacing w:after="0" w:line="360" w:lineRule="auto"/>
        <w:ind w:firstLine="720"/>
        <w:jc w:val="center"/>
        <w:rPr>
          <w:rFonts w:eastAsia="Calibri" w:cs="Times New Roman"/>
          <w:b/>
          <w:sz w:val="32"/>
          <w:szCs w:val="28"/>
          <w:lang w:val="vi-VN"/>
        </w:rPr>
      </w:pPr>
    </w:p>
    <w:p w14:paraId="090619B4" w14:textId="77777777" w:rsidR="00D44970" w:rsidRPr="002B38AD" w:rsidRDefault="00D44970" w:rsidP="00FD02BA">
      <w:pPr>
        <w:spacing w:after="0" w:line="360" w:lineRule="auto"/>
        <w:rPr>
          <w:rFonts w:eastAsia="Calibri" w:cs="Times New Roman"/>
          <w:b/>
          <w:sz w:val="32"/>
          <w:szCs w:val="28"/>
          <w:lang w:val="vi-VN"/>
        </w:rPr>
      </w:pPr>
    </w:p>
    <w:p w14:paraId="7BAA153D" w14:textId="77777777" w:rsidR="00262591" w:rsidRPr="002B38AD" w:rsidRDefault="00262591" w:rsidP="00FD02BA">
      <w:pPr>
        <w:spacing w:after="0" w:line="360" w:lineRule="auto"/>
        <w:rPr>
          <w:rFonts w:eastAsia="Calibri" w:cs="Times New Roman"/>
          <w:b/>
          <w:sz w:val="32"/>
          <w:szCs w:val="28"/>
          <w:lang w:val="vi-VN"/>
        </w:rPr>
      </w:pPr>
      <w:r w:rsidRPr="002B38AD">
        <w:rPr>
          <w:rFonts w:eastAsia="Calibri" w:cs="Times New Roman"/>
          <w:b/>
          <w:sz w:val="32"/>
          <w:szCs w:val="28"/>
          <w:lang w:val="vi-VN"/>
        </w:rPr>
        <w:br w:type="page"/>
      </w:r>
    </w:p>
    <w:p w14:paraId="4A14BFC5" w14:textId="02B52DC8" w:rsidR="00D44970" w:rsidRPr="00683320" w:rsidRDefault="00D44970" w:rsidP="00FD02BA">
      <w:pPr>
        <w:spacing w:after="0" w:line="360" w:lineRule="auto"/>
        <w:jc w:val="center"/>
        <w:rPr>
          <w:rFonts w:eastAsia="Calibri" w:cs="Times New Roman"/>
          <w:b/>
          <w:sz w:val="32"/>
          <w:szCs w:val="28"/>
        </w:rPr>
      </w:pPr>
      <w:r w:rsidRPr="00683320">
        <w:rPr>
          <w:rFonts w:eastAsia="Calibri" w:cs="Times New Roman"/>
          <w:b/>
          <w:sz w:val="32"/>
          <w:szCs w:val="28"/>
        </w:rPr>
        <w:lastRenderedPageBreak/>
        <w:t xml:space="preserve">DANH MỤC CHỮ VIẾT </w:t>
      </w:r>
      <w:r>
        <w:rPr>
          <w:rFonts w:eastAsia="Calibri" w:cs="Times New Roman"/>
          <w:b/>
          <w:sz w:val="32"/>
          <w:szCs w:val="28"/>
        </w:rPr>
        <w:t>T</w:t>
      </w:r>
      <w:r w:rsidRPr="00683320">
        <w:rPr>
          <w:rFonts w:eastAsia="Calibri" w:cs="Times New Roman"/>
          <w:b/>
          <w:sz w:val="32"/>
          <w:szCs w:val="28"/>
        </w:rPr>
        <w:t>ẮT</w:t>
      </w:r>
    </w:p>
    <w:p w14:paraId="190DC552" w14:textId="77777777" w:rsidR="00D44970" w:rsidRPr="00683320" w:rsidRDefault="00D44970" w:rsidP="00FD02BA">
      <w:pPr>
        <w:spacing w:after="0" w:line="360" w:lineRule="auto"/>
        <w:ind w:firstLine="720"/>
        <w:rPr>
          <w:rFonts w:eastAsia="Calibri" w:cs="Times New Roman"/>
          <w:szCs w:val="28"/>
        </w:rPr>
      </w:pPr>
    </w:p>
    <w:p w14:paraId="4129FF54" w14:textId="725B20D6" w:rsidR="00C720D2" w:rsidRDefault="00262591" w:rsidP="00FD02BA">
      <w:pPr>
        <w:spacing w:after="0" w:line="360" w:lineRule="auto"/>
        <w:ind w:left="1701" w:hanging="1701"/>
        <w:jc w:val="both"/>
        <w:rPr>
          <w:rFonts w:eastAsia="Calibri" w:cs="Times New Roman"/>
        </w:rPr>
      </w:pPr>
      <w:r>
        <w:rPr>
          <w:rFonts w:eastAsia="Calibri" w:cs="Times New Roman"/>
          <w:szCs w:val="28"/>
        </w:rPr>
        <w:t>ASA</w:t>
      </w:r>
      <w:r w:rsidR="00C720D2">
        <w:rPr>
          <w:rFonts w:eastAsia="Calibri" w:cs="Times New Roman"/>
          <w:szCs w:val="28"/>
        </w:rPr>
        <w:tab/>
      </w:r>
      <w:r w:rsidRPr="00683320">
        <w:rPr>
          <w:rFonts w:eastAsia="Calibri" w:cs="Times New Roman"/>
          <w:szCs w:val="28"/>
        </w:rPr>
        <w:t xml:space="preserve">: </w:t>
      </w:r>
      <w:r>
        <w:rPr>
          <w:rFonts w:eastAsia="Calibri" w:cs="Times New Roman"/>
        </w:rPr>
        <w:t>American</w:t>
      </w:r>
      <w:r w:rsidR="00C720D2">
        <w:rPr>
          <w:rFonts w:eastAsia="Calibri" w:cs="Times New Roman"/>
        </w:rPr>
        <w:t xml:space="preserve"> Society of Anesthesiologists </w:t>
      </w:r>
    </w:p>
    <w:p w14:paraId="27914D85" w14:textId="3A63BAD7" w:rsidR="00262591" w:rsidRDefault="00C720D2" w:rsidP="00FD02BA">
      <w:pPr>
        <w:spacing w:after="0" w:line="360" w:lineRule="auto"/>
        <w:ind w:left="1701"/>
        <w:jc w:val="both"/>
        <w:rPr>
          <w:rFonts w:eastAsia="Calibri" w:cs="Times New Roman"/>
        </w:rPr>
      </w:pPr>
      <w:r>
        <w:rPr>
          <w:rFonts w:eastAsia="Calibri" w:cs="Times New Roman"/>
        </w:rPr>
        <w:t xml:space="preserve"> </w:t>
      </w:r>
      <w:r w:rsidR="0076403E">
        <w:rPr>
          <w:rFonts w:eastAsia="Calibri" w:cs="Times New Roman"/>
        </w:rPr>
        <w:t xml:space="preserve">  </w:t>
      </w:r>
      <w:r w:rsidR="00262591">
        <w:rPr>
          <w:rFonts w:eastAsia="Calibri" w:cs="Times New Roman"/>
        </w:rPr>
        <w:t>Hiệp hội gây mê Hoa Kỳ</w:t>
      </w:r>
    </w:p>
    <w:p w14:paraId="58C26861" w14:textId="4870B916" w:rsidR="00EE52BE" w:rsidRDefault="00EE52BE" w:rsidP="00EE52BE">
      <w:pPr>
        <w:spacing w:after="0" w:line="360" w:lineRule="auto"/>
        <w:jc w:val="both"/>
        <w:rPr>
          <w:rFonts w:eastAsia="Calibri" w:cs="Times New Roman"/>
        </w:rPr>
      </w:pPr>
      <w:r>
        <w:rPr>
          <w:rFonts w:eastAsia="Calibri" w:cs="Times New Roman"/>
        </w:rPr>
        <w:t>ASAS</w:t>
      </w:r>
      <w:r>
        <w:rPr>
          <w:rFonts w:eastAsia="Calibri" w:cs="Times New Roman"/>
        </w:rPr>
        <w:tab/>
      </w:r>
      <w:r>
        <w:rPr>
          <w:rFonts w:eastAsia="Calibri" w:cs="Times New Roman"/>
        </w:rPr>
        <w:tab/>
        <w:t xml:space="preserve">    : </w:t>
      </w:r>
      <w:r w:rsidRPr="00EE52BE">
        <w:rPr>
          <w:rFonts w:eastAsia="Calibri" w:cs="Times New Roman"/>
        </w:rPr>
        <w:t>Assessment in Spondyloarthritis International Society</w:t>
      </w:r>
    </w:p>
    <w:p w14:paraId="27795D75" w14:textId="1F038AEC" w:rsidR="00EE52BE" w:rsidRDefault="00EE52BE" w:rsidP="001A2B73">
      <w:pPr>
        <w:spacing w:after="0" w:line="360" w:lineRule="auto"/>
        <w:jc w:val="both"/>
        <w:rPr>
          <w:rFonts w:eastAsia="Calibri" w:cs="Times New Roman"/>
          <w:szCs w:val="28"/>
        </w:rPr>
      </w:pPr>
      <w:r>
        <w:rPr>
          <w:rFonts w:eastAsia="Calibri" w:cs="Times New Roman"/>
        </w:rPr>
        <w:tab/>
      </w:r>
      <w:r>
        <w:rPr>
          <w:rFonts w:eastAsia="Calibri" w:cs="Times New Roman"/>
        </w:rPr>
        <w:tab/>
        <w:t xml:space="preserve">   </w:t>
      </w:r>
      <w:r w:rsidR="0076403E">
        <w:rPr>
          <w:rFonts w:eastAsia="Calibri" w:cs="Times New Roman"/>
        </w:rPr>
        <w:t xml:space="preserve">  </w:t>
      </w:r>
      <w:r>
        <w:rPr>
          <w:rFonts w:eastAsia="Calibri" w:cs="Times New Roman"/>
        </w:rPr>
        <w:t xml:space="preserve"> Hội bệnh lý cột sống</w:t>
      </w:r>
    </w:p>
    <w:p w14:paraId="0C57C102" w14:textId="089938DF" w:rsidR="00262591" w:rsidRDefault="00262591" w:rsidP="00FD02BA">
      <w:pPr>
        <w:spacing w:after="0" w:line="360" w:lineRule="auto"/>
        <w:ind w:left="1701" w:hanging="1701"/>
        <w:jc w:val="both"/>
        <w:rPr>
          <w:rFonts w:eastAsia="Calibri" w:cs="Times New Roman"/>
          <w:szCs w:val="28"/>
        </w:rPr>
      </w:pPr>
      <w:r w:rsidRPr="00B303EA">
        <w:rPr>
          <w:rFonts w:eastAsia="Calibri" w:cs="Times New Roman"/>
          <w:szCs w:val="28"/>
        </w:rPr>
        <w:t>ASQoL</w:t>
      </w:r>
      <w:r w:rsidR="00C720D2">
        <w:rPr>
          <w:rFonts w:eastAsia="Calibri" w:cs="Times New Roman"/>
          <w:szCs w:val="28"/>
        </w:rPr>
        <w:tab/>
      </w:r>
      <w:r>
        <w:rPr>
          <w:rFonts w:eastAsia="Calibri" w:cs="Times New Roman"/>
          <w:szCs w:val="28"/>
        </w:rPr>
        <w:t>: Bảng đ</w:t>
      </w:r>
      <w:r w:rsidRPr="00B303EA">
        <w:rPr>
          <w:rFonts w:eastAsia="Calibri" w:cs="Times New Roman"/>
          <w:szCs w:val="28"/>
        </w:rPr>
        <w:t xml:space="preserve">ánh giá chất lượng cuộc sống trên bệnh nhân viêm cột sống dính khớp </w:t>
      </w:r>
    </w:p>
    <w:p w14:paraId="1D942D77" w14:textId="3DF987D3" w:rsidR="00262591" w:rsidRDefault="00262591" w:rsidP="00FD02BA">
      <w:pPr>
        <w:spacing w:after="0" w:line="360" w:lineRule="auto"/>
        <w:ind w:left="1701" w:hanging="1701"/>
        <w:jc w:val="both"/>
        <w:rPr>
          <w:rFonts w:eastAsia="Calibri" w:cs="Times New Roman"/>
          <w:szCs w:val="28"/>
        </w:rPr>
      </w:pPr>
      <w:r w:rsidRPr="00B303EA">
        <w:rPr>
          <w:rFonts w:eastAsia="Calibri" w:cs="Times New Roman"/>
          <w:szCs w:val="28"/>
        </w:rPr>
        <w:t>BASDAI</w:t>
      </w:r>
      <w:r w:rsidR="00C720D2">
        <w:rPr>
          <w:rFonts w:eastAsia="Calibri" w:cs="Times New Roman"/>
          <w:szCs w:val="28"/>
        </w:rPr>
        <w:tab/>
      </w:r>
      <w:r w:rsidRPr="00683320">
        <w:rPr>
          <w:rFonts w:eastAsia="Calibri" w:cs="Times New Roman"/>
          <w:szCs w:val="28"/>
        </w:rPr>
        <w:t xml:space="preserve">: </w:t>
      </w:r>
      <w:r w:rsidR="00A72A16">
        <w:rPr>
          <w:rFonts w:eastAsia="Calibri" w:cs="Times New Roman"/>
          <w:szCs w:val="28"/>
        </w:rPr>
        <w:t>Chỉ số</w:t>
      </w:r>
      <w:r w:rsidR="00A72A16" w:rsidRPr="00C720D2">
        <w:rPr>
          <w:rFonts w:eastAsia="Calibri" w:cs="Times New Roman"/>
          <w:spacing w:val="-10"/>
          <w:szCs w:val="28"/>
        </w:rPr>
        <w:t xml:space="preserve"> </w:t>
      </w:r>
      <w:r w:rsidRPr="00C720D2">
        <w:rPr>
          <w:rFonts w:eastAsia="Calibri" w:cs="Times New Roman"/>
          <w:spacing w:val="-10"/>
          <w:szCs w:val="28"/>
        </w:rPr>
        <w:t>đánh giá mức độ hoạt động bệnh viêm cột sống dính khớp</w:t>
      </w:r>
    </w:p>
    <w:p w14:paraId="58A0E97F" w14:textId="4B512707" w:rsidR="00262591" w:rsidRDefault="00262591" w:rsidP="00FD02BA">
      <w:pPr>
        <w:spacing w:after="0" w:line="360" w:lineRule="auto"/>
        <w:ind w:left="1701" w:hanging="1701"/>
        <w:jc w:val="both"/>
        <w:rPr>
          <w:rFonts w:eastAsia="Calibri" w:cs="Times New Roman"/>
          <w:szCs w:val="28"/>
        </w:rPr>
      </w:pPr>
      <w:r w:rsidRPr="00B303EA">
        <w:rPr>
          <w:rFonts w:eastAsia="Calibri" w:cs="Times New Roman"/>
          <w:szCs w:val="28"/>
        </w:rPr>
        <w:t>BASFI</w:t>
      </w:r>
      <w:r w:rsidR="00C720D2">
        <w:rPr>
          <w:rFonts w:eastAsia="Calibri" w:cs="Times New Roman"/>
          <w:szCs w:val="28"/>
        </w:rPr>
        <w:tab/>
      </w:r>
      <w:r>
        <w:rPr>
          <w:rFonts w:eastAsia="Calibri" w:cs="Times New Roman"/>
          <w:szCs w:val="28"/>
        </w:rPr>
        <w:t xml:space="preserve">: </w:t>
      </w:r>
      <w:r w:rsidR="00A72A16">
        <w:rPr>
          <w:rFonts w:eastAsia="Calibri" w:cs="Times New Roman"/>
          <w:szCs w:val="28"/>
        </w:rPr>
        <w:t xml:space="preserve">Chỉ số </w:t>
      </w:r>
      <w:r w:rsidRPr="00B303EA">
        <w:rPr>
          <w:rFonts w:eastAsia="Calibri" w:cs="Times New Roman"/>
          <w:szCs w:val="28"/>
        </w:rPr>
        <w:t>khả năng vận động chức năng của bệnh</w:t>
      </w:r>
      <w:r>
        <w:rPr>
          <w:rFonts w:eastAsia="Calibri" w:cs="Times New Roman"/>
          <w:szCs w:val="28"/>
        </w:rPr>
        <w:t xml:space="preserve"> nhân viêm cột</w:t>
      </w:r>
      <w:r w:rsidR="00DC0A0F">
        <w:rPr>
          <w:rFonts w:eastAsia="Calibri" w:cs="Times New Roman"/>
          <w:szCs w:val="28"/>
        </w:rPr>
        <w:t xml:space="preserve"> </w:t>
      </w:r>
      <w:r>
        <w:rPr>
          <w:rFonts w:eastAsia="Calibri" w:cs="Times New Roman"/>
          <w:szCs w:val="28"/>
        </w:rPr>
        <w:t>sống dính khớp</w:t>
      </w:r>
    </w:p>
    <w:p w14:paraId="5BEB55DA" w14:textId="01C645FC" w:rsidR="00A72A16" w:rsidRDefault="00A72A16" w:rsidP="00FD02BA">
      <w:pPr>
        <w:spacing w:after="0" w:line="360" w:lineRule="auto"/>
        <w:ind w:left="1701" w:hanging="1701"/>
        <w:jc w:val="both"/>
        <w:rPr>
          <w:rFonts w:eastAsia="Calibri" w:cs="Times New Roman"/>
          <w:szCs w:val="28"/>
        </w:rPr>
      </w:pPr>
      <w:r>
        <w:rPr>
          <w:rFonts w:eastAsia="Calibri" w:cs="Times New Roman"/>
          <w:szCs w:val="28"/>
        </w:rPr>
        <w:t>BASRI-h</w:t>
      </w:r>
      <w:r>
        <w:rPr>
          <w:rFonts w:eastAsia="Calibri" w:cs="Times New Roman"/>
          <w:szCs w:val="28"/>
        </w:rPr>
        <w:tab/>
        <w:t>: Chỉ số đánh giá tình trạng khớp háng của bệnh nhân viêm cột sống dính khớp trên Xquang</w:t>
      </w:r>
    </w:p>
    <w:p w14:paraId="7603905D" w14:textId="43AA1FFB" w:rsidR="00A72A16" w:rsidRDefault="00A72A16" w:rsidP="00FD02BA">
      <w:pPr>
        <w:spacing w:after="0" w:line="360" w:lineRule="auto"/>
        <w:ind w:left="1701" w:hanging="1701"/>
        <w:jc w:val="both"/>
        <w:rPr>
          <w:rFonts w:eastAsia="Calibri" w:cs="Times New Roman"/>
          <w:szCs w:val="28"/>
        </w:rPr>
      </w:pPr>
      <w:r>
        <w:rPr>
          <w:rFonts w:eastAsia="Calibri" w:cs="Times New Roman"/>
          <w:szCs w:val="28"/>
        </w:rPr>
        <w:t>BASRI-s</w:t>
      </w:r>
      <w:r>
        <w:rPr>
          <w:rFonts w:eastAsia="Calibri" w:cs="Times New Roman"/>
          <w:szCs w:val="28"/>
        </w:rPr>
        <w:tab/>
        <w:t>: Chỉ số đánh giá tình trạng cột sống của bệnh nhân viêm cột sống dính khớp trên Xquang</w:t>
      </w:r>
    </w:p>
    <w:p w14:paraId="302AA0FA" w14:textId="6A638F6D" w:rsidR="00262591" w:rsidRPr="00683320" w:rsidRDefault="00262591" w:rsidP="00FD02BA">
      <w:pPr>
        <w:spacing w:after="0" w:line="360" w:lineRule="auto"/>
        <w:ind w:left="1701" w:hanging="1701"/>
        <w:jc w:val="both"/>
        <w:rPr>
          <w:rFonts w:eastAsia="Calibri" w:cs="Times New Roman"/>
          <w:szCs w:val="28"/>
        </w:rPr>
      </w:pPr>
      <w:r>
        <w:rPr>
          <w:rFonts w:eastAsia="Calibri" w:cs="Times New Roman"/>
          <w:szCs w:val="28"/>
        </w:rPr>
        <w:t xml:space="preserve">BN </w:t>
      </w:r>
      <w:r w:rsidR="00C720D2">
        <w:rPr>
          <w:rFonts w:eastAsia="Calibri" w:cs="Times New Roman"/>
          <w:szCs w:val="28"/>
        </w:rPr>
        <w:tab/>
      </w:r>
      <w:r w:rsidRPr="00683320">
        <w:rPr>
          <w:rFonts w:eastAsia="Calibri" w:cs="Times New Roman"/>
          <w:szCs w:val="28"/>
        </w:rPr>
        <w:t xml:space="preserve">: </w:t>
      </w:r>
      <w:r>
        <w:rPr>
          <w:rFonts w:eastAsia="Calibri" w:cs="Times New Roman"/>
          <w:szCs w:val="28"/>
        </w:rPr>
        <w:t>Bệnh nhân</w:t>
      </w:r>
    </w:p>
    <w:p w14:paraId="6E6E699D" w14:textId="6FB6CAF5" w:rsidR="00262591" w:rsidRPr="00683320" w:rsidRDefault="00262591" w:rsidP="00FD02BA">
      <w:pPr>
        <w:spacing w:after="0" w:line="360" w:lineRule="auto"/>
        <w:ind w:left="1701" w:hanging="1701"/>
        <w:jc w:val="both"/>
        <w:rPr>
          <w:rFonts w:eastAsia="Calibri" w:cs="Times New Roman"/>
          <w:szCs w:val="28"/>
        </w:rPr>
      </w:pPr>
      <w:r>
        <w:rPr>
          <w:rFonts w:eastAsia="Calibri" w:cs="Times New Roman"/>
          <w:szCs w:val="28"/>
        </w:rPr>
        <w:t xml:space="preserve">CXĐ </w:t>
      </w:r>
      <w:r w:rsidR="00C720D2">
        <w:rPr>
          <w:rFonts w:eastAsia="Calibri" w:cs="Times New Roman"/>
          <w:szCs w:val="28"/>
        </w:rPr>
        <w:tab/>
      </w:r>
      <w:r w:rsidRPr="00683320">
        <w:rPr>
          <w:rFonts w:eastAsia="Calibri" w:cs="Times New Roman"/>
          <w:szCs w:val="28"/>
        </w:rPr>
        <w:t xml:space="preserve">: </w:t>
      </w:r>
      <w:r>
        <w:rPr>
          <w:rFonts w:eastAsia="Calibri" w:cs="Times New Roman"/>
          <w:szCs w:val="28"/>
        </w:rPr>
        <w:t>Cổ xương đùi</w:t>
      </w:r>
    </w:p>
    <w:p w14:paraId="1CD6A13A" w14:textId="33A43677" w:rsidR="00262591" w:rsidRDefault="00262591" w:rsidP="00FD02BA">
      <w:pPr>
        <w:spacing w:after="0" w:line="360" w:lineRule="auto"/>
        <w:ind w:left="1701" w:hanging="1701"/>
        <w:jc w:val="both"/>
        <w:rPr>
          <w:rFonts w:eastAsia="Calibri" w:cs="Times New Roman"/>
          <w:szCs w:val="28"/>
        </w:rPr>
      </w:pPr>
      <w:r>
        <w:rPr>
          <w:rFonts w:eastAsia="Calibri" w:cs="Times New Roman"/>
          <w:szCs w:val="28"/>
        </w:rPr>
        <w:t xml:space="preserve">HLA </w:t>
      </w:r>
      <w:r w:rsidR="00C720D2">
        <w:rPr>
          <w:rFonts w:eastAsia="Calibri" w:cs="Times New Roman"/>
          <w:szCs w:val="28"/>
        </w:rPr>
        <w:tab/>
      </w:r>
      <w:r w:rsidRPr="00683320">
        <w:rPr>
          <w:rFonts w:eastAsia="Calibri" w:cs="Times New Roman"/>
          <w:szCs w:val="28"/>
        </w:rPr>
        <w:t xml:space="preserve">: </w:t>
      </w:r>
      <w:r>
        <w:rPr>
          <w:rFonts w:eastAsia="Calibri" w:cs="Times New Roman"/>
          <w:szCs w:val="28"/>
        </w:rPr>
        <w:t>Human leukocyte antigen</w:t>
      </w:r>
      <w:r w:rsidRPr="00683320">
        <w:rPr>
          <w:rFonts w:eastAsia="Calibri" w:cs="Times New Roman"/>
          <w:szCs w:val="28"/>
        </w:rPr>
        <w:t xml:space="preserve"> </w:t>
      </w:r>
      <w:r w:rsidR="009264A4">
        <w:rPr>
          <w:rFonts w:eastAsia="Calibri" w:cs="Times New Roman"/>
          <w:szCs w:val="28"/>
        </w:rPr>
        <w:t>-</w:t>
      </w:r>
      <w:r w:rsidRPr="00683320">
        <w:rPr>
          <w:rFonts w:eastAsia="Calibri" w:cs="Times New Roman"/>
          <w:szCs w:val="28"/>
        </w:rPr>
        <w:t xml:space="preserve"> </w:t>
      </w:r>
      <w:r>
        <w:rPr>
          <w:rFonts w:eastAsia="Calibri" w:cs="Times New Roman"/>
          <w:szCs w:val="28"/>
        </w:rPr>
        <w:t>Kháng nguyên bạch cầu người</w:t>
      </w:r>
    </w:p>
    <w:p w14:paraId="77210920" w14:textId="4967F614" w:rsidR="00914E6D" w:rsidRPr="00683320" w:rsidRDefault="00914E6D" w:rsidP="00FD02BA">
      <w:pPr>
        <w:spacing w:after="0" w:line="360" w:lineRule="auto"/>
        <w:ind w:left="1701" w:hanging="1701"/>
        <w:jc w:val="both"/>
        <w:rPr>
          <w:rFonts w:eastAsia="Calibri" w:cs="Times New Roman"/>
          <w:szCs w:val="28"/>
        </w:rPr>
      </w:pPr>
      <w:r>
        <w:rPr>
          <w:rFonts w:eastAsia="Calibri" w:cs="Times New Roman"/>
          <w:szCs w:val="28"/>
        </w:rPr>
        <w:t>TB</w:t>
      </w:r>
      <w:r>
        <w:rPr>
          <w:rFonts w:eastAsia="Calibri" w:cs="Times New Roman"/>
          <w:szCs w:val="28"/>
        </w:rPr>
        <w:tab/>
        <w:t>: Trung bình</w:t>
      </w:r>
    </w:p>
    <w:p w14:paraId="70F3E4D7" w14:textId="7C6EB79D" w:rsidR="00262591" w:rsidRPr="00683320" w:rsidRDefault="00262591" w:rsidP="00FD02BA">
      <w:pPr>
        <w:spacing w:after="0" w:line="360" w:lineRule="auto"/>
        <w:ind w:left="1701" w:hanging="1701"/>
        <w:jc w:val="both"/>
        <w:rPr>
          <w:rFonts w:eastAsia="Calibri" w:cs="Times New Roman"/>
          <w:szCs w:val="28"/>
        </w:rPr>
      </w:pPr>
      <w:r w:rsidRPr="00FA38D8">
        <w:rPr>
          <w:rFonts w:eastAsia="Calibri" w:cs="Times New Roman"/>
          <w:szCs w:val="28"/>
        </w:rPr>
        <w:t>TKHTP</w:t>
      </w:r>
      <w:r>
        <w:rPr>
          <w:rFonts w:eastAsia="Calibri" w:cs="Times New Roman"/>
          <w:szCs w:val="28"/>
        </w:rPr>
        <w:t xml:space="preserve"> </w:t>
      </w:r>
      <w:r w:rsidR="00C720D2">
        <w:rPr>
          <w:rFonts w:eastAsia="Calibri" w:cs="Times New Roman"/>
          <w:szCs w:val="28"/>
        </w:rPr>
        <w:tab/>
      </w:r>
      <w:r w:rsidRPr="00683320">
        <w:rPr>
          <w:rFonts w:eastAsia="Calibri" w:cs="Times New Roman"/>
          <w:szCs w:val="28"/>
        </w:rPr>
        <w:t xml:space="preserve">: </w:t>
      </w:r>
      <w:r>
        <w:rPr>
          <w:rFonts w:eastAsia="Calibri" w:cs="Times New Roman"/>
          <w:szCs w:val="28"/>
        </w:rPr>
        <w:t>T</w:t>
      </w:r>
      <w:r w:rsidRPr="00FA38D8">
        <w:rPr>
          <w:rFonts w:eastAsia="Calibri" w:cs="Times New Roman"/>
          <w:szCs w:val="28"/>
        </w:rPr>
        <w:t>hay khớp háng toàn phần</w:t>
      </w:r>
    </w:p>
    <w:p w14:paraId="579F03D7" w14:textId="15549934" w:rsidR="00262591" w:rsidRPr="002B38AD" w:rsidRDefault="00262591" w:rsidP="00FD02BA">
      <w:pPr>
        <w:spacing w:after="0" w:line="360" w:lineRule="auto"/>
        <w:ind w:left="1701" w:hanging="1701"/>
        <w:jc w:val="both"/>
        <w:rPr>
          <w:rFonts w:eastAsia="Calibri" w:cs="Times New Roman"/>
          <w:szCs w:val="28"/>
          <w:lang w:val="fr-FR"/>
        </w:rPr>
      </w:pPr>
      <w:r w:rsidRPr="002B38AD">
        <w:rPr>
          <w:rFonts w:eastAsia="Calibri" w:cs="Times New Roman"/>
          <w:szCs w:val="28"/>
          <w:lang w:val="fr-FR"/>
        </w:rPr>
        <w:t xml:space="preserve">VAS </w:t>
      </w:r>
      <w:r w:rsidR="00C720D2" w:rsidRPr="002B38AD">
        <w:rPr>
          <w:rFonts w:eastAsia="Calibri" w:cs="Times New Roman"/>
          <w:szCs w:val="28"/>
          <w:lang w:val="fr-FR"/>
        </w:rPr>
        <w:tab/>
      </w:r>
      <w:r w:rsidRPr="002B38AD">
        <w:rPr>
          <w:rFonts w:eastAsia="Calibri" w:cs="Times New Roman"/>
          <w:szCs w:val="28"/>
          <w:lang w:val="fr-FR"/>
        </w:rPr>
        <w:t xml:space="preserve">: Visual analogue scale </w:t>
      </w:r>
      <w:r w:rsidR="009264A4">
        <w:rPr>
          <w:rFonts w:eastAsia="Calibri" w:cs="Times New Roman"/>
          <w:szCs w:val="28"/>
          <w:lang w:val="fr-FR"/>
        </w:rPr>
        <w:t>-</w:t>
      </w:r>
      <w:r w:rsidRPr="002B38AD">
        <w:rPr>
          <w:rFonts w:eastAsia="Calibri" w:cs="Times New Roman"/>
          <w:szCs w:val="28"/>
          <w:lang w:val="fr-FR"/>
        </w:rPr>
        <w:t xml:space="preserve"> Thang đo mức độ đau trực quan</w:t>
      </w:r>
    </w:p>
    <w:p w14:paraId="0A633323" w14:textId="5E2E1BBB" w:rsidR="00262591" w:rsidRPr="002B38AD" w:rsidRDefault="00262591" w:rsidP="00FD02BA">
      <w:pPr>
        <w:spacing w:after="0" w:line="360" w:lineRule="auto"/>
        <w:ind w:left="1701" w:hanging="1701"/>
        <w:jc w:val="both"/>
        <w:rPr>
          <w:rFonts w:eastAsia="Calibri" w:cs="Times New Roman"/>
          <w:szCs w:val="28"/>
          <w:lang w:val="fr-FR"/>
        </w:rPr>
      </w:pPr>
      <w:r w:rsidRPr="002B38AD">
        <w:rPr>
          <w:rFonts w:eastAsia="Calibri" w:cs="Times New Roman"/>
          <w:szCs w:val="28"/>
          <w:lang w:val="fr-FR"/>
        </w:rPr>
        <w:t xml:space="preserve">VCSDK </w:t>
      </w:r>
      <w:r w:rsidR="00C720D2" w:rsidRPr="002B38AD">
        <w:rPr>
          <w:rFonts w:eastAsia="Calibri" w:cs="Times New Roman"/>
          <w:szCs w:val="28"/>
          <w:lang w:val="fr-FR"/>
        </w:rPr>
        <w:tab/>
      </w:r>
      <w:r w:rsidRPr="002B38AD">
        <w:rPr>
          <w:rFonts w:eastAsia="Calibri" w:cs="Times New Roman"/>
          <w:szCs w:val="28"/>
          <w:lang w:val="fr-FR"/>
        </w:rPr>
        <w:t>: Viêm cột sống dính khớp</w:t>
      </w:r>
    </w:p>
    <w:p w14:paraId="5131D881" w14:textId="77777777" w:rsidR="00D44970" w:rsidRPr="002B38AD" w:rsidRDefault="00D44970" w:rsidP="00FD02BA">
      <w:pPr>
        <w:spacing w:after="0" w:line="360" w:lineRule="auto"/>
        <w:ind w:left="720"/>
        <w:rPr>
          <w:rFonts w:eastAsia="Calibri" w:cs="Times New Roman"/>
          <w:szCs w:val="28"/>
          <w:lang w:val="fr-FR"/>
        </w:rPr>
      </w:pPr>
    </w:p>
    <w:p w14:paraId="004BB6BE" w14:textId="77777777" w:rsidR="00D44970" w:rsidRPr="002B38AD" w:rsidRDefault="00D44970" w:rsidP="00FD02BA">
      <w:pPr>
        <w:spacing w:after="0" w:line="360" w:lineRule="auto"/>
        <w:ind w:firstLine="720"/>
        <w:rPr>
          <w:rFonts w:eastAsia="Calibri" w:cs="Times New Roman"/>
          <w:szCs w:val="28"/>
          <w:lang w:val="fr-FR"/>
        </w:rPr>
      </w:pPr>
    </w:p>
    <w:p w14:paraId="73AE3D62" w14:textId="77777777" w:rsidR="00D44970" w:rsidRPr="002B38AD" w:rsidRDefault="00D44970" w:rsidP="00FD02BA">
      <w:pPr>
        <w:spacing w:after="0" w:line="360" w:lineRule="auto"/>
        <w:jc w:val="both"/>
        <w:rPr>
          <w:rFonts w:cs="Times New Roman"/>
          <w:szCs w:val="28"/>
          <w:lang w:val="fr-FR"/>
        </w:rPr>
      </w:pPr>
    </w:p>
    <w:p w14:paraId="47B71911" w14:textId="77777777" w:rsidR="00D44970" w:rsidRPr="002B38AD" w:rsidRDefault="00D44970" w:rsidP="00FD02BA">
      <w:pPr>
        <w:spacing w:after="0" w:line="360" w:lineRule="auto"/>
        <w:rPr>
          <w:rFonts w:eastAsia="Calibri" w:cs="Times New Roman"/>
          <w:b/>
          <w:lang w:val="fr-FR"/>
        </w:rPr>
      </w:pPr>
      <w:r w:rsidRPr="002B38AD">
        <w:rPr>
          <w:rFonts w:eastAsia="Calibri" w:cs="Times New Roman"/>
          <w:b/>
          <w:lang w:val="fr-FR"/>
        </w:rPr>
        <w:br w:type="page"/>
      </w:r>
    </w:p>
    <w:p w14:paraId="3359EE16" w14:textId="298B4076" w:rsidR="00377921" w:rsidRPr="002B38AD" w:rsidRDefault="00377921" w:rsidP="001A2B73">
      <w:pPr>
        <w:spacing w:after="0" w:line="360" w:lineRule="auto"/>
        <w:rPr>
          <w:rFonts w:eastAsia="Calibri" w:cs="Times New Roman"/>
          <w:b/>
          <w:lang w:val="fr-FR"/>
        </w:rPr>
        <w:sectPr w:rsidR="00377921" w:rsidRPr="002B38AD" w:rsidSect="000D576E">
          <w:headerReference w:type="even" r:id="rId11"/>
          <w:headerReference w:type="default" r:id="rId12"/>
          <w:headerReference w:type="first" r:id="rId13"/>
          <w:pgSz w:w="11907" w:h="16839" w:code="9"/>
          <w:pgMar w:top="1985" w:right="1134" w:bottom="1701" w:left="1985" w:header="851" w:footer="720" w:gutter="0"/>
          <w:cols w:space="720"/>
          <w:docGrid w:linePitch="381"/>
        </w:sectPr>
      </w:pPr>
    </w:p>
    <w:p w14:paraId="000F19E2" w14:textId="5E609232" w:rsidR="00433F85" w:rsidRDefault="00433F85" w:rsidP="00FD02BA">
      <w:pPr>
        <w:spacing w:after="0" w:line="360" w:lineRule="auto"/>
        <w:jc w:val="center"/>
        <w:rPr>
          <w:rFonts w:eastAsia="Calibri" w:cs="Times New Roman"/>
          <w:b/>
          <w:sz w:val="32"/>
          <w:szCs w:val="28"/>
        </w:rPr>
      </w:pPr>
      <w:r>
        <w:rPr>
          <w:rFonts w:eastAsia="Calibri" w:cs="Times New Roman"/>
          <w:b/>
          <w:sz w:val="32"/>
          <w:szCs w:val="28"/>
        </w:rPr>
        <w:lastRenderedPageBreak/>
        <w:t>MỤC LỤC</w:t>
      </w:r>
    </w:p>
    <w:p w14:paraId="6FBE3862" w14:textId="77777777" w:rsidR="00EC1171" w:rsidRDefault="00EC1171" w:rsidP="00FD02BA">
      <w:pPr>
        <w:spacing w:after="0" w:line="360" w:lineRule="auto"/>
        <w:jc w:val="center"/>
        <w:rPr>
          <w:rFonts w:eastAsia="Calibri" w:cs="Times New Roman"/>
          <w:b/>
          <w:sz w:val="32"/>
          <w:szCs w:val="28"/>
        </w:rPr>
      </w:pPr>
    </w:p>
    <w:p w14:paraId="76028B07" w14:textId="77777777" w:rsidR="003343EA" w:rsidRDefault="00EC1171" w:rsidP="001A2B73">
      <w:pPr>
        <w:pStyle w:val="TOC1"/>
        <w:spacing w:line="324" w:lineRule="auto"/>
        <w:rPr>
          <w:rFonts w:asciiTheme="minorHAnsi" w:eastAsiaTheme="minorEastAsia" w:hAnsiTheme="minorHAnsi" w:cstheme="minorBidi"/>
          <w:b w:val="0"/>
          <w:sz w:val="22"/>
          <w:szCs w:val="22"/>
        </w:rPr>
      </w:pPr>
      <w:r w:rsidRPr="004845A7">
        <w:rPr>
          <w:rFonts w:eastAsia="Calibri"/>
          <w:b w:val="0"/>
        </w:rPr>
        <w:fldChar w:fldCharType="begin"/>
      </w:r>
      <w:r w:rsidRPr="004845A7">
        <w:rPr>
          <w:rFonts w:eastAsia="Calibri"/>
          <w:b w:val="0"/>
        </w:rPr>
        <w:instrText xml:space="preserve"> TOC \h \z \t "11.,1,22.,2,33.,3" </w:instrText>
      </w:r>
      <w:r w:rsidRPr="004845A7">
        <w:rPr>
          <w:rFonts w:eastAsia="Calibri"/>
          <w:b w:val="0"/>
        </w:rPr>
        <w:fldChar w:fldCharType="separate"/>
      </w:r>
      <w:hyperlink w:anchor="_Toc33769735" w:history="1">
        <w:r w:rsidR="003343EA" w:rsidRPr="004516A3">
          <w:rPr>
            <w:rStyle w:val="Hyperlink"/>
          </w:rPr>
          <w:t>ĐẶT VẤN ĐỀ</w:t>
        </w:r>
        <w:r w:rsidR="003343EA">
          <w:rPr>
            <w:webHidden/>
          </w:rPr>
          <w:tab/>
        </w:r>
        <w:r w:rsidR="003343EA">
          <w:rPr>
            <w:webHidden/>
          </w:rPr>
          <w:fldChar w:fldCharType="begin"/>
        </w:r>
        <w:r w:rsidR="003343EA">
          <w:rPr>
            <w:webHidden/>
          </w:rPr>
          <w:instrText xml:space="preserve"> PAGEREF _Toc33769735 \h </w:instrText>
        </w:r>
        <w:r w:rsidR="003343EA">
          <w:rPr>
            <w:webHidden/>
          </w:rPr>
        </w:r>
        <w:r w:rsidR="003343EA">
          <w:rPr>
            <w:webHidden/>
          </w:rPr>
          <w:fldChar w:fldCharType="separate"/>
        </w:r>
        <w:r w:rsidR="00367551">
          <w:rPr>
            <w:webHidden/>
          </w:rPr>
          <w:t>1</w:t>
        </w:r>
        <w:r w:rsidR="003343EA">
          <w:rPr>
            <w:webHidden/>
          </w:rPr>
          <w:fldChar w:fldCharType="end"/>
        </w:r>
      </w:hyperlink>
    </w:p>
    <w:p w14:paraId="3FA792CB" w14:textId="6137081A" w:rsidR="003343EA" w:rsidRDefault="00967046" w:rsidP="001A2B73">
      <w:pPr>
        <w:pStyle w:val="TOC1"/>
        <w:spacing w:line="324" w:lineRule="auto"/>
        <w:rPr>
          <w:rFonts w:asciiTheme="minorHAnsi" w:eastAsiaTheme="minorEastAsia" w:hAnsiTheme="minorHAnsi" w:cstheme="minorBidi"/>
          <w:b w:val="0"/>
          <w:sz w:val="22"/>
          <w:szCs w:val="22"/>
        </w:rPr>
      </w:pPr>
      <w:hyperlink w:anchor="_Toc33769736" w:history="1">
        <w:r w:rsidR="003343EA" w:rsidRPr="004516A3">
          <w:rPr>
            <w:rStyle w:val="Hyperlink"/>
            <w:lang w:val="nl-NL"/>
          </w:rPr>
          <w:t>CHƯƠNG 1</w:t>
        </w:r>
        <w:r w:rsidR="003343EA">
          <w:rPr>
            <w:rStyle w:val="Hyperlink"/>
            <w:lang w:val="nl-NL"/>
          </w:rPr>
          <w:t xml:space="preserve">: </w:t>
        </w:r>
      </w:hyperlink>
      <w:hyperlink w:anchor="_Toc33769737" w:history="1">
        <w:r w:rsidR="003343EA" w:rsidRPr="004516A3">
          <w:rPr>
            <w:rStyle w:val="Hyperlink"/>
            <w:lang w:val="nl-NL"/>
          </w:rPr>
          <w:t>TỔNG QUAN</w:t>
        </w:r>
        <w:r w:rsidR="003343EA">
          <w:rPr>
            <w:webHidden/>
          </w:rPr>
          <w:tab/>
        </w:r>
        <w:r w:rsidR="003343EA">
          <w:rPr>
            <w:webHidden/>
          </w:rPr>
          <w:fldChar w:fldCharType="begin"/>
        </w:r>
        <w:r w:rsidR="003343EA">
          <w:rPr>
            <w:webHidden/>
          </w:rPr>
          <w:instrText xml:space="preserve"> PAGEREF _Toc33769737 \h </w:instrText>
        </w:r>
        <w:r w:rsidR="003343EA">
          <w:rPr>
            <w:webHidden/>
          </w:rPr>
        </w:r>
        <w:r w:rsidR="003343EA">
          <w:rPr>
            <w:webHidden/>
          </w:rPr>
          <w:fldChar w:fldCharType="separate"/>
        </w:r>
        <w:r w:rsidR="00367551">
          <w:rPr>
            <w:webHidden/>
          </w:rPr>
          <w:t>3</w:t>
        </w:r>
        <w:r w:rsidR="003343EA">
          <w:rPr>
            <w:webHidden/>
          </w:rPr>
          <w:fldChar w:fldCharType="end"/>
        </w:r>
      </w:hyperlink>
    </w:p>
    <w:p w14:paraId="1AB74E04" w14:textId="77777777" w:rsidR="003343EA" w:rsidRDefault="00967046">
      <w:pPr>
        <w:pStyle w:val="TOC2"/>
        <w:rPr>
          <w:rFonts w:asciiTheme="minorHAnsi" w:eastAsiaTheme="minorEastAsia" w:hAnsiTheme="minorHAnsi" w:cstheme="minorBidi"/>
          <w:noProof/>
          <w:sz w:val="22"/>
          <w:lang w:eastAsia="en-US"/>
        </w:rPr>
      </w:pPr>
      <w:hyperlink w:anchor="_Toc33769738" w:history="1">
        <w:r w:rsidR="003343EA" w:rsidRPr="004516A3">
          <w:rPr>
            <w:rStyle w:val="Hyperlink"/>
            <w:noProof/>
          </w:rPr>
          <w:t>1.1. Đặc điểm giải phẫu sinh lý của khớp háng.</w:t>
        </w:r>
        <w:r w:rsidR="003343EA">
          <w:rPr>
            <w:noProof/>
            <w:webHidden/>
          </w:rPr>
          <w:tab/>
        </w:r>
        <w:r w:rsidR="003343EA">
          <w:rPr>
            <w:noProof/>
            <w:webHidden/>
          </w:rPr>
          <w:fldChar w:fldCharType="begin"/>
        </w:r>
        <w:r w:rsidR="003343EA">
          <w:rPr>
            <w:noProof/>
            <w:webHidden/>
          </w:rPr>
          <w:instrText xml:space="preserve"> PAGEREF _Toc33769738 \h </w:instrText>
        </w:r>
        <w:r w:rsidR="003343EA">
          <w:rPr>
            <w:noProof/>
            <w:webHidden/>
          </w:rPr>
        </w:r>
        <w:r w:rsidR="003343EA">
          <w:rPr>
            <w:noProof/>
            <w:webHidden/>
          </w:rPr>
          <w:fldChar w:fldCharType="separate"/>
        </w:r>
        <w:r w:rsidR="00367551">
          <w:rPr>
            <w:noProof/>
            <w:webHidden/>
          </w:rPr>
          <w:t>3</w:t>
        </w:r>
        <w:r w:rsidR="003343EA">
          <w:rPr>
            <w:noProof/>
            <w:webHidden/>
          </w:rPr>
          <w:fldChar w:fldCharType="end"/>
        </w:r>
      </w:hyperlink>
    </w:p>
    <w:p w14:paraId="0538A1E2"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39" w:history="1">
        <w:r w:rsidR="003343EA" w:rsidRPr="004516A3">
          <w:rPr>
            <w:rStyle w:val="Hyperlink"/>
            <w:noProof/>
          </w:rPr>
          <w:t>1.1.1. Ổ cối</w:t>
        </w:r>
        <w:r w:rsidR="003343EA">
          <w:rPr>
            <w:noProof/>
            <w:webHidden/>
          </w:rPr>
          <w:tab/>
        </w:r>
        <w:r w:rsidR="003343EA">
          <w:rPr>
            <w:noProof/>
            <w:webHidden/>
          </w:rPr>
          <w:fldChar w:fldCharType="begin"/>
        </w:r>
        <w:r w:rsidR="003343EA">
          <w:rPr>
            <w:noProof/>
            <w:webHidden/>
          </w:rPr>
          <w:instrText xml:space="preserve"> PAGEREF _Toc33769739 \h </w:instrText>
        </w:r>
        <w:r w:rsidR="003343EA">
          <w:rPr>
            <w:noProof/>
            <w:webHidden/>
          </w:rPr>
        </w:r>
        <w:r w:rsidR="003343EA">
          <w:rPr>
            <w:noProof/>
            <w:webHidden/>
          </w:rPr>
          <w:fldChar w:fldCharType="separate"/>
        </w:r>
        <w:r w:rsidR="00367551">
          <w:rPr>
            <w:noProof/>
            <w:webHidden/>
          </w:rPr>
          <w:t>3</w:t>
        </w:r>
        <w:r w:rsidR="003343EA">
          <w:rPr>
            <w:noProof/>
            <w:webHidden/>
          </w:rPr>
          <w:fldChar w:fldCharType="end"/>
        </w:r>
      </w:hyperlink>
    </w:p>
    <w:p w14:paraId="68A717F1"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40" w:history="1">
        <w:r w:rsidR="003343EA" w:rsidRPr="004516A3">
          <w:rPr>
            <w:rStyle w:val="Hyperlink"/>
            <w:noProof/>
          </w:rPr>
          <w:t>1.1.2. Chỏm xương đùi</w:t>
        </w:r>
        <w:r w:rsidR="003343EA">
          <w:rPr>
            <w:noProof/>
            <w:webHidden/>
          </w:rPr>
          <w:tab/>
        </w:r>
        <w:r w:rsidR="003343EA">
          <w:rPr>
            <w:noProof/>
            <w:webHidden/>
          </w:rPr>
          <w:fldChar w:fldCharType="begin"/>
        </w:r>
        <w:r w:rsidR="003343EA">
          <w:rPr>
            <w:noProof/>
            <w:webHidden/>
          </w:rPr>
          <w:instrText xml:space="preserve"> PAGEREF _Toc33769740 \h </w:instrText>
        </w:r>
        <w:r w:rsidR="003343EA">
          <w:rPr>
            <w:noProof/>
            <w:webHidden/>
          </w:rPr>
        </w:r>
        <w:r w:rsidR="003343EA">
          <w:rPr>
            <w:noProof/>
            <w:webHidden/>
          </w:rPr>
          <w:fldChar w:fldCharType="separate"/>
        </w:r>
        <w:r w:rsidR="00367551">
          <w:rPr>
            <w:noProof/>
            <w:webHidden/>
          </w:rPr>
          <w:t>4</w:t>
        </w:r>
        <w:r w:rsidR="003343EA">
          <w:rPr>
            <w:noProof/>
            <w:webHidden/>
          </w:rPr>
          <w:fldChar w:fldCharType="end"/>
        </w:r>
      </w:hyperlink>
    </w:p>
    <w:p w14:paraId="6D4E6545"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41" w:history="1">
        <w:r w:rsidR="003343EA" w:rsidRPr="004516A3">
          <w:rPr>
            <w:rStyle w:val="Hyperlink"/>
            <w:noProof/>
          </w:rPr>
          <w:t>1.1.3. Cổ xương đùi</w:t>
        </w:r>
        <w:r w:rsidR="003343EA">
          <w:rPr>
            <w:noProof/>
            <w:webHidden/>
          </w:rPr>
          <w:tab/>
        </w:r>
        <w:r w:rsidR="003343EA">
          <w:rPr>
            <w:noProof/>
            <w:webHidden/>
          </w:rPr>
          <w:fldChar w:fldCharType="begin"/>
        </w:r>
        <w:r w:rsidR="003343EA">
          <w:rPr>
            <w:noProof/>
            <w:webHidden/>
          </w:rPr>
          <w:instrText xml:space="preserve"> PAGEREF _Toc33769741 \h </w:instrText>
        </w:r>
        <w:r w:rsidR="003343EA">
          <w:rPr>
            <w:noProof/>
            <w:webHidden/>
          </w:rPr>
        </w:r>
        <w:r w:rsidR="003343EA">
          <w:rPr>
            <w:noProof/>
            <w:webHidden/>
          </w:rPr>
          <w:fldChar w:fldCharType="separate"/>
        </w:r>
        <w:r w:rsidR="00367551">
          <w:rPr>
            <w:noProof/>
            <w:webHidden/>
          </w:rPr>
          <w:t>5</w:t>
        </w:r>
        <w:r w:rsidR="003343EA">
          <w:rPr>
            <w:noProof/>
            <w:webHidden/>
          </w:rPr>
          <w:fldChar w:fldCharType="end"/>
        </w:r>
      </w:hyperlink>
    </w:p>
    <w:p w14:paraId="738FF768"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42" w:history="1">
        <w:r w:rsidR="003343EA" w:rsidRPr="004516A3">
          <w:rPr>
            <w:rStyle w:val="Hyperlink"/>
            <w:noProof/>
          </w:rPr>
          <w:t>1.1.4. Khối mấu chuyển</w:t>
        </w:r>
        <w:r w:rsidR="003343EA">
          <w:rPr>
            <w:noProof/>
            <w:webHidden/>
          </w:rPr>
          <w:tab/>
        </w:r>
        <w:r w:rsidR="003343EA">
          <w:rPr>
            <w:noProof/>
            <w:webHidden/>
          </w:rPr>
          <w:fldChar w:fldCharType="begin"/>
        </w:r>
        <w:r w:rsidR="003343EA">
          <w:rPr>
            <w:noProof/>
            <w:webHidden/>
          </w:rPr>
          <w:instrText xml:space="preserve"> PAGEREF _Toc33769742 \h </w:instrText>
        </w:r>
        <w:r w:rsidR="003343EA">
          <w:rPr>
            <w:noProof/>
            <w:webHidden/>
          </w:rPr>
        </w:r>
        <w:r w:rsidR="003343EA">
          <w:rPr>
            <w:noProof/>
            <w:webHidden/>
          </w:rPr>
          <w:fldChar w:fldCharType="separate"/>
        </w:r>
        <w:r w:rsidR="00367551">
          <w:rPr>
            <w:noProof/>
            <w:webHidden/>
          </w:rPr>
          <w:t>6</w:t>
        </w:r>
        <w:r w:rsidR="003343EA">
          <w:rPr>
            <w:noProof/>
            <w:webHidden/>
          </w:rPr>
          <w:fldChar w:fldCharType="end"/>
        </w:r>
      </w:hyperlink>
    </w:p>
    <w:p w14:paraId="75134DD5"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43" w:history="1">
        <w:r w:rsidR="003343EA" w:rsidRPr="004516A3">
          <w:rPr>
            <w:rStyle w:val="Hyperlink"/>
            <w:noProof/>
          </w:rPr>
          <w:t>1.1.5. Hệ thống nối khớp.</w:t>
        </w:r>
        <w:r w:rsidR="003343EA">
          <w:rPr>
            <w:noProof/>
            <w:webHidden/>
          </w:rPr>
          <w:tab/>
        </w:r>
        <w:r w:rsidR="003343EA">
          <w:rPr>
            <w:noProof/>
            <w:webHidden/>
          </w:rPr>
          <w:fldChar w:fldCharType="begin"/>
        </w:r>
        <w:r w:rsidR="003343EA">
          <w:rPr>
            <w:noProof/>
            <w:webHidden/>
          </w:rPr>
          <w:instrText xml:space="preserve"> PAGEREF _Toc33769743 \h </w:instrText>
        </w:r>
        <w:r w:rsidR="003343EA">
          <w:rPr>
            <w:noProof/>
            <w:webHidden/>
          </w:rPr>
        </w:r>
        <w:r w:rsidR="003343EA">
          <w:rPr>
            <w:noProof/>
            <w:webHidden/>
          </w:rPr>
          <w:fldChar w:fldCharType="separate"/>
        </w:r>
        <w:r w:rsidR="00367551">
          <w:rPr>
            <w:noProof/>
            <w:webHidden/>
          </w:rPr>
          <w:t>7</w:t>
        </w:r>
        <w:r w:rsidR="003343EA">
          <w:rPr>
            <w:noProof/>
            <w:webHidden/>
          </w:rPr>
          <w:fldChar w:fldCharType="end"/>
        </w:r>
      </w:hyperlink>
    </w:p>
    <w:p w14:paraId="009DEABB"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44" w:history="1">
        <w:r w:rsidR="003343EA" w:rsidRPr="004516A3">
          <w:rPr>
            <w:rStyle w:val="Hyperlink"/>
            <w:noProof/>
          </w:rPr>
          <w:t>1.1.6. Cấu trúc xương vùng mấu chuyển và vùng cổ</w:t>
        </w:r>
        <w:r w:rsidR="003343EA">
          <w:rPr>
            <w:noProof/>
            <w:webHidden/>
          </w:rPr>
          <w:tab/>
        </w:r>
        <w:r w:rsidR="003343EA">
          <w:rPr>
            <w:noProof/>
            <w:webHidden/>
          </w:rPr>
          <w:fldChar w:fldCharType="begin"/>
        </w:r>
        <w:r w:rsidR="003343EA">
          <w:rPr>
            <w:noProof/>
            <w:webHidden/>
          </w:rPr>
          <w:instrText xml:space="preserve"> PAGEREF _Toc33769744 \h </w:instrText>
        </w:r>
        <w:r w:rsidR="003343EA">
          <w:rPr>
            <w:noProof/>
            <w:webHidden/>
          </w:rPr>
        </w:r>
        <w:r w:rsidR="003343EA">
          <w:rPr>
            <w:noProof/>
            <w:webHidden/>
          </w:rPr>
          <w:fldChar w:fldCharType="separate"/>
        </w:r>
        <w:r w:rsidR="00367551">
          <w:rPr>
            <w:noProof/>
            <w:webHidden/>
          </w:rPr>
          <w:t>10</w:t>
        </w:r>
        <w:r w:rsidR="003343EA">
          <w:rPr>
            <w:noProof/>
            <w:webHidden/>
          </w:rPr>
          <w:fldChar w:fldCharType="end"/>
        </w:r>
      </w:hyperlink>
    </w:p>
    <w:p w14:paraId="4542AF45"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45" w:history="1">
        <w:r w:rsidR="003343EA" w:rsidRPr="004516A3">
          <w:rPr>
            <w:rStyle w:val="Hyperlink"/>
            <w:noProof/>
          </w:rPr>
          <w:t>1.1.7. Mạch máu nuôi vùng cổ chỏm xương đùi.</w:t>
        </w:r>
        <w:r w:rsidR="003343EA">
          <w:rPr>
            <w:noProof/>
            <w:webHidden/>
          </w:rPr>
          <w:tab/>
        </w:r>
        <w:r w:rsidR="003343EA">
          <w:rPr>
            <w:noProof/>
            <w:webHidden/>
          </w:rPr>
          <w:fldChar w:fldCharType="begin"/>
        </w:r>
        <w:r w:rsidR="003343EA">
          <w:rPr>
            <w:noProof/>
            <w:webHidden/>
          </w:rPr>
          <w:instrText xml:space="preserve"> PAGEREF _Toc33769745 \h </w:instrText>
        </w:r>
        <w:r w:rsidR="003343EA">
          <w:rPr>
            <w:noProof/>
            <w:webHidden/>
          </w:rPr>
        </w:r>
        <w:r w:rsidR="003343EA">
          <w:rPr>
            <w:noProof/>
            <w:webHidden/>
          </w:rPr>
          <w:fldChar w:fldCharType="separate"/>
        </w:r>
        <w:r w:rsidR="00367551">
          <w:rPr>
            <w:noProof/>
            <w:webHidden/>
          </w:rPr>
          <w:t>12</w:t>
        </w:r>
        <w:r w:rsidR="003343EA">
          <w:rPr>
            <w:noProof/>
            <w:webHidden/>
          </w:rPr>
          <w:fldChar w:fldCharType="end"/>
        </w:r>
      </w:hyperlink>
    </w:p>
    <w:p w14:paraId="2A4AD1C5"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46" w:history="1">
        <w:r w:rsidR="003343EA" w:rsidRPr="004516A3">
          <w:rPr>
            <w:rStyle w:val="Hyperlink"/>
            <w:noProof/>
          </w:rPr>
          <w:t>1.1.8. Chức năng của khớp háng</w:t>
        </w:r>
        <w:r w:rsidR="003343EA">
          <w:rPr>
            <w:noProof/>
            <w:webHidden/>
          </w:rPr>
          <w:tab/>
        </w:r>
        <w:r w:rsidR="003343EA">
          <w:rPr>
            <w:noProof/>
            <w:webHidden/>
          </w:rPr>
          <w:fldChar w:fldCharType="begin"/>
        </w:r>
        <w:r w:rsidR="003343EA">
          <w:rPr>
            <w:noProof/>
            <w:webHidden/>
          </w:rPr>
          <w:instrText xml:space="preserve"> PAGEREF _Toc33769746 \h </w:instrText>
        </w:r>
        <w:r w:rsidR="003343EA">
          <w:rPr>
            <w:noProof/>
            <w:webHidden/>
          </w:rPr>
        </w:r>
        <w:r w:rsidR="003343EA">
          <w:rPr>
            <w:noProof/>
            <w:webHidden/>
          </w:rPr>
          <w:fldChar w:fldCharType="separate"/>
        </w:r>
        <w:r w:rsidR="00367551">
          <w:rPr>
            <w:noProof/>
            <w:webHidden/>
          </w:rPr>
          <w:t>13</w:t>
        </w:r>
        <w:r w:rsidR="003343EA">
          <w:rPr>
            <w:noProof/>
            <w:webHidden/>
          </w:rPr>
          <w:fldChar w:fldCharType="end"/>
        </w:r>
      </w:hyperlink>
    </w:p>
    <w:p w14:paraId="135E407F" w14:textId="77777777" w:rsidR="003343EA" w:rsidRDefault="00967046">
      <w:pPr>
        <w:pStyle w:val="TOC2"/>
        <w:rPr>
          <w:rFonts w:asciiTheme="minorHAnsi" w:eastAsiaTheme="minorEastAsia" w:hAnsiTheme="minorHAnsi" w:cstheme="minorBidi"/>
          <w:noProof/>
          <w:sz w:val="22"/>
          <w:lang w:eastAsia="en-US"/>
        </w:rPr>
      </w:pPr>
      <w:hyperlink w:anchor="_Toc33769747" w:history="1">
        <w:r w:rsidR="003343EA" w:rsidRPr="004516A3">
          <w:rPr>
            <w:rStyle w:val="Hyperlink"/>
            <w:noProof/>
          </w:rPr>
          <w:t>1.2. Bệnh viêm cột sống dính khớp</w:t>
        </w:r>
        <w:r w:rsidR="003343EA">
          <w:rPr>
            <w:noProof/>
            <w:webHidden/>
          </w:rPr>
          <w:tab/>
        </w:r>
        <w:r w:rsidR="003343EA">
          <w:rPr>
            <w:noProof/>
            <w:webHidden/>
          </w:rPr>
          <w:fldChar w:fldCharType="begin"/>
        </w:r>
        <w:r w:rsidR="003343EA">
          <w:rPr>
            <w:noProof/>
            <w:webHidden/>
          </w:rPr>
          <w:instrText xml:space="preserve"> PAGEREF _Toc33769747 \h </w:instrText>
        </w:r>
        <w:r w:rsidR="003343EA">
          <w:rPr>
            <w:noProof/>
            <w:webHidden/>
          </w:rPr>
        </w:r>
        <w:r w:rsidR="003343EA">
          <w:rPr>
            <w:noProof/>
            <w:webHidden/>
          </w:rPr>
          <w:fldChar w:fldCharType="separate"/>
        </w:r>
        <w:r w:rsidR="00367551">
          <w:rPr>
            <w:noProof/>
            <w:webHidden/>
          </w:rPr>
          <w:t>15</w:t>
        </w:r>
        <w:r w:rsidR="003343EA">
          <w:rPr>
            <w:noProof/>
            <w:webHidden/>
          </w:rPr>
          <w:fldChar w:fldCharType="end"/>
        </w:r>
      </w:hyperlink>
    </w:p>
    <w:p w14:paraId="21DCF805"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48" w:history="1">
        <w:r w:rsidR="003343EA" w:rsidRPr="004516A3">
          <w:rPr>
            <w:rStyle w:val="Hyperlink"/>
            <w:noProof/>
          </w:rPr>
          <w:t>1.2.1. Triệu chứng lâm sàng</w:t>
        </w:r>
        <w:r w:rsidR="003343EA">
          <w:rPr>
            <w:noProof/>
            <w:webHidden/>
          </w:rPr>
          <w:tab/>
        </w:r>
        <w:r w:rsidR="003343EA">
          <w:rPr>
            <w:noProof/>
            <w:webHidden/>
          </w:rPr>
          <w:fldChar w:fldCharType="begin"/>
        </w:r>
        <w:r w:rsidR="003343EA">
          <w:rPr>
            <w:noProof/>
            <w:webHidden/>
          </w:rPr>
          <w:instrText xml:space="preserve"> PAGEREF _Toc33769748 \h </w:instrText>
        </w:r>
        <w:r w:rsidR="003343EA">
          <w:rPr>
            <w:noProof/>
            <w:webHidden/>
          </w:rPr>
        </w:r>
        <w:r w:rsidR="003343EA">
          <w:rPr>
            <w:noProof/>
            <w:webHidden/>
          </w:rPr>
          <w:fldChar w:fldCharType="separate"/>
        </w:r>
        <w:r w:rsidR="00367551">
          <w:rPr>
            <w:noProof/>
            <w:webHidden/>
          </w:rPr>
          <w:t>16</w:t>
        </w:r>
        <w:r w:rsidR="003343EA">
          <w:rPr>
            <w:noProof/>
            <w:webHidden/>
          </w:rPr>
          <w:fldChar w:fldCharType="end"/>
        </w:r>
      </w:hyperlink>
    </w:p>
    <w:p w14:paraId="35238DEA"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49" w:history="1">
        <w:r w:rsidR="003343EA" w:rsidRPr="004516A3">
          <w:rPr>
            <w:rStyle w:val="Hyperlink"/>
            <w:noProof/>
          </w:rPr>
          <w:t>1.2.2. Cận lâm sàng</w:t>
        </w:r>
        <w:r w:rsidR="003343EA">
          <w:rPr>
            <w:noProof/>
            <w:webHidden/>
          </w:rPr>
          <w:tab/>
        </w:r>
        <w:r w:rsidR="003343EA">
          <w:rPr>
            <w:noProof/>
            <w:webHidden/>
          </w:rPr>
          <w:fldChar w:fldCharType="begin"/>
        </w:r>
        <w:r w:rsidR="003343EA">
          <w:rPr>
            <w:noProof/>
            <w:webHidden/>
          </w:rPr>
          <w:instrText xml:space="preserve"> PAGEREF _Toc33769749 \h </w:instrText>
        </w:r>
        <w:r w:rsidR="003343EA">
          <w:rPr>
            <w:noProof/>
            <w:webHidden/>
          </w:rPr>
        </w:r>
        <w:r w:rsidR="003343EA">
          <w:rPr>
            <w:noProof/>
            <w:webHidden/>
          </w:rPr>
          <w:fldChar w:fldCharType="separate"/>
        </w:r>
        <w:r w:rsidR="00367551">
          <w:rPr>
            <w:noProof/>
            <w:webHidden/>
          </w:rPr>
          <w:t>18</w:t>
        </w:r>
        <w:r w:rsidR="003343EA">
          <w:rPr>
            <w:noProof/>
            <w:webHidden/>
          </w:rPr>
          <w:fldChar w:fldCharType="end"/>
        </w:r>
      </w:hyperlink>
    </w:p>
    <w:p w14:paraId="30082965"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50" w:history="1">
        <w:r w:rsidR="003343EA" w:rsidRPr="004516A3">
          <w:rPr>
            <w:rStyle w:val="Hyperlink"/>
            <w:noProof/>
          </w:rPr>
          <w:t>1.2.3. Chẩn đoán</w:t>
        </w:r>
        <w:r w:rsidR="003343EA">
          <w:rPr>
            <w:noProof/>
            <w:webHidden/>
          </w:rPr>
          <w:tab/>
        </w:r>
        <w:r w:rsidR="003343EA">
          <w:rPr>
            <w:noProof/>
            <w:webHidden/>
          </w:rPr>
          <w:fldChar w:fldCharType="begin"/>
        </w:r>
        <w:r w:rsidR="003343EA">
          <w:rPr>
            <w:noProof/>
            <w:webHidden/>
          </w:rPr>
          <w:instrText xml:space="preserve"> PAGEREF _Toc33769750 \h </w:instrText>
        </w:r>
        <w:r w:rsidR="003343EA">
          <w:rPr>
            <w:noProof/>
            <w:webHidden/>
          </w:rPr>
        </w:r>
        <w:r w:rsidR="003343EA">
          <w:rPr>
            <w:noProof/>
            <w:webHidden/>
          </w:rPr>
          <w:fldChar w:fldCharType="separate"/>
        </w:r>
        <w:r w:rsidR="00367551">
          <w:rPr>
            <w:noProof/>
            <w:webHidden/>
          </w:rPr>
          <w:t>24</w:t>
        </w:r>
        <w:r w:rsidR="003343EA">
          <w:rPr>
            <w:noProof/>
            <w:webHidden/>
          </w:rPr>
          <w:fldChar w:fldCharType="end"/>
        </w:r>
      </w:hyperlink>
    </w:p>
    <w:p w14:paraId="4428C3EF"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51" w:history="1">
        <w:r w:rsidR="003343EA" w:rsidRPr="004516A3">
          <w:rPr>
            <w:rStyle w:val="Hyperlink"/>
            <w:noProof/>
          </w:rPr>
          <w:t>1.2.4. Điều trị</w:t>
        </w:r>
        <w:r w:rsidR="003343EA">
          <w:rPr>
            <w:noProof/>
            <w:webHidden/>
          </w:rPr>
          <w:tab/>
        </w:r>
        <w:r w:rsidR="003343EA">
          <w:rPr>
            <w:noProof/>
            <w:webHidden/>
          </w:rPr>
          <w:fldChar w:fldCharType="begin"/>
        </w:r>
        <w:r w:rsidR="003343EA">
          <w:rPr>
            <w:noProof/>
            <w:webHidden/>
          </w:rPr>
          <w:instrText xml:space="preserve"> PAGEREF _Toc33769751 \h </w:instrText>
        </w:r>
        <w:r w:rsidR="003343EA">
          <w:rPr>
            <w:noProof/>
            <w:webHidden/>
          </w:rPr>
        </w:r>
        <w:r w:rsidR="003343EA">
          <w:rPr>
            <w:noProof/>
            <w:webHidden/>
          </w:rPr>
          <w:fldChar w:fldCharType="separate"/>
        </w:r>
        <w:r w:rsidR="00367551">
          <w:rPr>
            <w:noProof/>
            <w:webHidden/>
          </w:rPr>
          <w:t>26</w:t>
        </w:r>
        <w:r w:rsidR="003343EA">
          <w:rPr>
            <w:noProof/>
            <w:webHidden/>
          </w:rPr>
          <w:fldChar w:fldCharType="end"/>
        </w:r>
      </w:hyperlink>
    </w:p>
    <w:p w14:paraId="6AF18329"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52" w:history="1">
        <w:r w:rsidR="003343EA" w:rsidRPr="004516A3">
          <w:rPr>
            <w:rStyle w:val="Hyperlink"/>
            <w:noProof/>
          </w:rPr>
          <w:t>1.2.5. Đánh giá mức độ hoạt động của bệnh VCSDK</w:t>
        </w:r>
        <w:r w:rsidR="003343EA">
          <w:rPr>
            <w:noProof/>
            <w:webHidden/>
          </w:rPr>
          <w:tab/>
        </w:r>
        <w:r w:rsidR="003343EA">
          <w:rPr>
            <w:noProof/>
            <w:webHidden/>
          </w:rPr>
          <w:fldChar w:fldCharType="begin"/>
        </w:r>
        <w:r w:rsidR="003343EA">
          <w:rPr>
            <w:noProof/>
            <w:webHidden/>
          </w:rPr>
          <w:instrText xml:space="preserve"> PAGEREF _Toc33769752 \h </w:instrText>
        </w:r>
        <w:r w:rsidR="003343EA">
          <w:rPr>
            <w:noProof/>
            <w:webHidden/>
          </w:rPr>
        </w:r>
        <w:r w:rsidR="003343EA">
          <w:rPr>
            <w:noProof/>
            <w:webHidden/>
          </w:rPr>
          <w:fldChar w:fldCharType="separate"/>
        </w:r>
        <w:r w:rsidR="00367551">
          <w:rPr>
            <w:noProof/>
            <w:webHidden/>
          </w:rPr>
          <w:t>29</w:t>
        </w:r>
        <w:r w:rsidR="003343EA">
          <w:rPr>
            <w:noProof/>
            <w:webHidden/>
          </w:rPr>
          <w:fldChar w:fldCharType="end"/>
        </w:r>
      </w:hyperlink>
    </w:p>
    <w:p w14:paraId="3345D7FA"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55" w:history="1">
        <w:r w:rsidR="003343EA" w:rsidRPr="004516A3">
          <w:rPr>
            <w:rStyle w:val="Hyperlink"/>
            <w:noProof/>
          </w:rPr>
          <w:t>1.2.6. Phòng bệnh</w:t>
        </w:r>
        <w:r w:rsidR="003343EA">
          <w:rPr>
            <w:noProof/>
            <w:webHidden/>
          </w:rPr>
          <w:tab/>
        </w:r>
        <w:r w:rsidR="003343EA">
          <w:rPr>
            <w:noProof/>
            <w:webHidden/>
          </w:rPr>
          <w:fldChar w:fldCharType="begin"/>
        </w:r>
        <w:r w:rsidR="003343EA">
          <w:rPr>
            <w:noProof/>
            <w:webHidden/>
          </w:rPr>
          <w:instrText xml:space="preserve"> PAGEREF _Toc33769755 \h </w:instrText>
        </w:r>
        <w:r w:rsidR="003343EA">
          <w:rPr>
            <w:noProof/>
            <w:webHidden/>
          </w:rPr>
        </w:r>
        <w:r w:rsidR="003343EA">
          <w:rPr>
            <w:noProof/>
            <w:webHidden/>
          </w:rPr>
          <w:fldChar w:fldCharType="separate"/>
        </w:r>
        <w:r w:rsidR="00367551">
          <w:rPr>
            <w:noProof/>
            <w:webHidden/>
          </w:rPr>
          <w:t>30</w:t>
        </w:r>
        <w:r w:rsidR="003343EA">
          <w:rPr>
            <w:noProof/>
            <w:webHidden/>
          </w:rPr>
          <w:fldChar w:fldCharType="end"/>
        </w:r>
      </w:hyperlink>
    </w:p>
    <w:p w14:paraId="197B63DF" w14:textId="77777777" w:rsidR="003343EA" w:rsidRDefault="00967046">
      <w:pPr>
        <w:pStyle w:val="TOC2"/>
        <w:rPr>
          <w:rFonts w:asciiTheme="minorHAnsi" w:eastAsiaTheme="minorEastAsia" w:hAnsiTheme="minorHAnsi" w:cstheme="minorBidi"/>
          <w:noProof/>
          <w:sz w:val="22"/>
          <w:lang w:eastAsia="en-US"/>
        </w:rPr>
      </w:pPr>
      <w:hyperlink w:anchor="_Toc33769756" w:history="1">
        <w:r w:rsidR="003343EA" w:rsidRPr="004516A3">
          <w:rPr>
            <w:rStyle w:val="Hyperlink"/>
            <w:noProof/>
          </w:rPr>
          <w:t>1.3. Tổn thương khớp háng trong viêm cột sống dính khớp</w:t>
        </w:r>
        <w:r w:rsidR="003343EA">
          <w:rPr>
            <w:noProof/>
            <w:webHidden/>
          </w:rPr>
          <w:tab/>
        </w:r>
        <w:r w:rsidR="003343EA">
          <w:rPr>
            <w:noProof/>
            <w:webHidden/>
          </w:rPr>
          <w:fldChar w:fldCharType="begin"/>
        </w:r>
        <w:r w:rsidR="003343EA">
          <w:rPr>
            <w:noProof/>
            <w:webHidden/>
          </w:rPr>
          <w:instrText xml:space="preserve"> PAGEREF _Toc33769756 \h </w:instrText>
        </w:r>
        <w:r w:rsidR="003343EA">
          <w:rPr>
            <w:noProof/>
            <w:webHidden/>
          </w:rPr>
        </w:r>
        <w:r w:rsidR="003343EA">
          <w:rPr>
            <w:noProof/>
            <w:webHidden/>
          </w:rPr>
          <w:fldChar w:fldCharType="separate"/>
        </w:r>
        <w:r w:rsidR="00367551">
          <w:rPr>
            <w:noProof/>
            <w:webHidden/>
          </w:rPr>
          <w:t>30</w:t>
        </w:r>
        <w:r w:rsidR="003343EA">
          <w:rPr>
            <w:noProof/>
            <w:webHidden/>
          </w:rPr>
          <w:fldChar w:fldCharType="end"/>
        </w:r>
      </w:hyperlink>
    </w:p>
    <w:p w14:paraId="2DB31185"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57" w:history="1">
        <w:r w:rsidR="003343EA" w:rsidRPr="004516A3">
          <w:rPr>
            <w:rStyle w:val="Hyperlink"/>
            <w:noProof/>
          </w:rPr>
          <w:t>1.3.1. Tổn thương đại thể khớp háng trong viêm cột sống dính khớp</w:t>
        </w:r>
        <w:r w:rsidR="003343EA">
          <w:rPr>
            <w:noProof/>
            <w:webHidden/>
          </w:rPr>
          <w:tab/>
        </w:r>
        <w:r w:rsidR="003343EA">
          <w:rPr>
            <w:noProof/>
            <w:webHidden/>
          </w:rPr>
          <w:fldChar w:fldCharType="begin"/>
        </w:r>
        <w:r w:rsidR="003343EA">
          <w:rPr>
            <w:noProof/>
            <w:webHidden/>
          </w:rPr>
          <w:instrText xml:space="preserve"> PAGEREF _Toc33769757 \h </w:instrText>
        </w:r>
        <w:r w:rsidR="003343EA">
          <w:rPr>
            <w:noProof/>
            <w:webHidden/>
          </w:rPr>
        </w:r>
        <w:r w:rsidR="003343EA">
          <w:rPr>
            <w:noProof/>
            <w:webHidden/>
          </w:rPr>
          <w:fldChar w:fldCharType="separate"/>
        </w:r>
        <w:r w:rsidR="00367551">
          <w:rPr>
            <w:noProof/>
            <w:webHidden/>
          </w:rPr>
          <w:t>30</w:t>
        </w:r>
        <w:r w:rsidR="003343EA">
          <w:rPr>
            <w:noProof/>
            <w:webHidden/>
          </w:rPr>
          <w:fldChar w:fldCharType="end"/>
        </w:r>
      </w:hyperlink>
    </w:p>
    <w:p w14:paraId="49B3D4F0"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58" w:history="1">
        <w:r w:rsidR="003343EA" w:rsidRPr="001A2B73">
          <w:rPr>
            <w:rStyle w:val="Hyperlink"/>
            <w:noProof/>
            <w:spacing w:val="-10"/>
          </w:rPr>
          <w:t>1.3.2. Tổn thương mô bệnh học khớp háng trong viêm cột sống dính khớp</w:t>
        </w:r>
        <w:r w:rsidR="003343EA">
          <w:rPr>
            <w:noProof/>
            <w:webHidden/>
          </w:rPr>
          <w:tab/>
        </w:r>
        <w:r w:rsidR="003343EA">
          <w:rPr>
            <w:noProof/>
            <w:webHidden/>
          </w:rPr>
          <w:fldChar w:fldCharType="begin"/>
        </w:r>
        <w:r w:rsidR="003343EA">
          <w:rPr>
            <w:noProof/>
            <w:webHidden/>
          </w:rPr>
          <w:instrText xml:space="preserve"> PAGEREF _Toc33769758 \h </w:instrText>
        </w:r>
        <w:r w:rsidR="003343EA">
          <w:rPr>
            <w:noProof/>
            <w:webHidden/>
          </w:rPr>
        </w:r>
        <w:r w:rsidR="003343EA">
          <w:rPr>
            <w:noProof/>
            <w:webHidden/>
          </w:rPr>
          <w:fldChar w:fldCharType="separate"/>
        </w:r>
        <w:r w:rsidR="00367551">
          <w:rPr>
            <w:noProof/>
            <w:webHidden/>
          </w:rPr>
          <w:t>30</w:t>
        </w:r>
        <w:r w:rsidR="003343EA">
          <w:rPr>
            <w:noProof/>
            <w:webHidden/>
          </w:rPr>
          <w:fldChar w:fldCharType="end"/>
        </w:r>
      </w:hyperlink>
    </w:p>
    <w:p w14:paraId="12FCC8D1"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59" w:history="1">
        <w:r w:rsidR="003343EA" w:rsidRPr="004516A3">
          <w:rPr>
            <w:rStyle w:val="Hyperlink"/>
            <w:noProof/>
          </w:rPr>
          <w:t xml:space="preserve">1.3.3. </w:t>
        </w:r>
        <w:r w:rsidR="003343EA" w:rsidRPr="004516A3">
          <w:rPr>
            <w:rStyle w:val="Hyperlink"/>
            <w:noProof/>
            <w:shd w:val="clear" w:color="auto" w:fill="FFFFFF"/>
          </w:rPr>
          <w:t>Tổn thương khớp háng trên siêu âm trong bệnh lý VCSDK</w:t>
        </w:r>
        <w:r w:rsidR="003343EA">
          <w:rPr>
            <w:noProof/>
            <w:webHidden/>
          </w:rPr>
          <w:tab/>
        </w:r>
        <w:r w:rsidR="003343EA">
          <w:rPr>
            <w:noProof/>
            <w:webHidden/>
          </w:rPr>
          <w:fldChar w:fldCharType="begin"/>
        </w:r>
        <w:r w:rsidR="003343EA">
          <w:rPr>
            <w:noProof/>
            <w:webHidden/>
          </w:rPr>
          <w:instrText xml:space="preserve"> PAGEREF _Toc33769759 \h </w:instrText>
        </w:r>
        <w:r w:rsidR="003343EA">
          <w:rPr>
            <w:noProof/>
            <w:webHidden/>
          </w:rPr>
        </w:r>
        <w:r w:rsidR="003343EA">
          <w:rPr>
            <w:noProof/>
            <w:webHidden/>
          </w:rPr>
          <w:fldChar w:fldCharType="separate"/>
        </w:r>
        <w:r w:rsidR="00367551">
          <w:rPr>
            <w:noProof/>
            <w:webHidden/>
          </w:rPr>
          <w:t>31</w:t>
        </w:r>
        <w:r w:rsidR="003343EA">
          <w:rPr>
            <w:noProof/>
            <w:webHidden/>
          </w:rPr>
          <w:fldChar w:fldCharType="end"/>
        </w:r>
      </w:hyperlink>
    </w:p>
    <w:p w14:paraId="06B0B44C"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60" w:history="1">
        <w:r w:rsidR="003343EA" w:rsidRPr="001A2B73">
          <w:rPr>
            <w:rStyle w:val="Hyperlink"/>
            <w:noProof/>
            <w:spacing w:val="-6"/>
          </w:rPr>
          <w:t>1.3.4. Tổn thương khớp háng trên cộng hưởng từ trong bệnh lý VCSDK</w:t>
        </w:r>
        <w:r w:rsidR="003343EA">
          <w:rPr>
            <w:noProof/>
            <w:webHidden/>
          </w:rPr>
          <w:tab/>
        </w:r>
        <w:r w:rsidR="003343EA">
          <w:rPr>
            <w:noProof/>
            <w:webHidden/>
          </w:rPr>
          <w:fldChar w:fldCharType="begin"/>
        </w:r>
        <w:r w:rsidR="003343EA">
          <w:rPr>
            <w:noProof/>
            <w:webHidden/>
          </w:rPr>
          <w:instrText xml:space="preserve"> PAGEREF _Toc33769760 \h </w:instrText>
        </w:r>
        <w:r w:rsidR="003343EA">
          <w:rPr>
            <w:noProof/>
            <w:webHidden/>
          </w:rPr>
        </w:r>
        <w:r w:rsidR="003343EA">
          <w:rPr>
            <w:noProof/>
            <w:webHidden/>
          </w:rPr>
          <w:fldChar w:fldCharType="separate"/>
        </w:r>
        <w:r w:rsidR="00367551">
          <w:rPr>
            <w:noProof/>
            <w:webHidden/>
          </w:rPr>
          <w:t>31</w:t>
        </w:r>
        <w:r w:rsidR="003343EA">
          <w:rPr>
            <w:noProof/>
            <w:webHidden/>
          </w:rPr>
          <w:fldChar w:fldCharType="end"/>
        </w:r>
      </w:hyperlink>
    </w:p>
    <w:p w14:paraId="44018E31" w14:textId="77777777" w:rsidR="003343EA" w:rsidRDefault="00967046">
      <w:pPr>
        <w:pStyle w:val="TOC2"/>
        <w:rPr>
          <w:rFonts w:asciiTheme="minorHAnsi" w:eastAsiaTheme="minorEastAsia" w:hAnsiTheme="minorHAnsi" w:cstheme="minorBidi"/>
          <w:noProof/>
          <w:sz w:val="22"/>
          <w:lang w:eastAsia="en-US"/>
        </w:rPr>
      </w:pPr>
      <w:hyperlink w:anchor="_Toc33769761" w:history="1">
        <w:r w:rsidR="003343EA" w:rsidRPr="004516A3">
          <w:rPr>
            <w:rStyle w:val="Hyperlink"/>
            <w:noProof/>
          </w:rPr>
          <w:t>1.4. Tình hình thay khớp háng trên thế giới</w:t>
        </w:r>
        <w:r w:rsidR="003343EA">
          <w:rPr>
            <w:noProof/>
            <w:webHidden/>
          </w:rPr>
          <w:tab/>
        </w:r>
        <w:r w:rsidR="003343EA">
          <w:rPr>
            <w:noProof/>
            <w:webHidden/>
          </w:rPr>
          <w:fldChar w:fldCharType="begin"/>
        </w:r>
        <w:r w:rsidR="003343EA">
          <w:rPr>
            <w:noProof/>
            <w:webHidden/>
          </w:rPr>
          <w:instrText xml:space="preserve"> PAGEREF _Toc33769761 \h </w:instrText>
        </w:r>
        <w:r w:rsidR="003343EA">
          <w:rPr>
            <w:noProof/>
            <w:webHidden/>
          </w:rPr>
        </w:r>
        <w:r w:rsidR="003343EA">
          <w:rPr>
            <w:noProof/>
            <w:webHidden/>
          </w:rPr>
          <w:fldChar w:fldCharType="separate"/>
        </w:r>
        <w:r w:rsidR="00367551">
          <w:rPr>
            <w:noProof/>
            <w:webHidden/>
          </w:rPr>
          <w:t>32</w:t>
        </w:r>
        <w:r w:rsidR="003343EA">
          <w:rPr>
            <w:noProof/>
            <w:webHidden/>
          </w:rPr>
          <w:fldChar w:fldCharType="end"/>
        </w:r>
      </w:hyperlink>
    </w:p>
    <w:p w14:paraId="0AB8CBB1" w14:textId="77777777" w:rsidR="003343EA" w:rsidRDefault="00967046">
      <w:pPr>
        <w:pStyle w:val="TOC2"/>
        <w:rPr>
          <w:rFonts w:asciiTheme="minorHAnsi" w:eastAsiaTheme="minorEastAsia" w:hAnsiTheme="minorHAnsi" w:cstheme="minorBidi"/>
          <w:noProof/>
          <w:sz w:val="22"/>
          <w:lang w:eastAsia="en-US"/>
        </w:rPr>
      </w:pPr>
      <w:hyperlink w:anchor="_Toc33769762" w:history="1">
        <w:r w:rsidR="003343EA" w:rsidRPr="004516A3">
          <w:rPr>
            <w:rStyle w:val="Hyperlink"/>
            <w:noProof/>
          </w:rPr>
          <w:t>1.5. Tình hình thay khớp háng tại Việt Nam</w:t>
        </w:r>
        <w:r w:rsidR="003343EA">
          <w:rPr>
            <w:noProof/>
            <w:webHidden/>
          </w:rPr>
          <w:tab/>
        </w:r>
        <w:r w:rsidR="003343EA">
          <w:rPr>
            <w:noProof/>
            <w:webHidden/>
          </w:rPr>
          <w:fldChar w:fldCharType="begin"/>
        </w:r>
        <w:r w:rsidR="003343EA">
          <w:rPr>
            <w:noProof/>
            <w:webHidden/>
          </w:rPr>
          <w:instrText xml:space="preserve"> PAGEREF _Toc33769762 \h </w:instrText>
        </w:r>
        <w:r w:rsidR="003343EA">
          <w:rPr>
            <w:noProof/>
            <w:webHidden/>
          </w:rPr>
        </w:r>
        <w:r w:rsidR="003343EA">
          <w:rPr>
            <w:noProof/>
            <w:webHidden/>
          </w:rPr>
          <w:fldChar w:fldCharType="separate"/>
        </w:r>
        <w:r w:rsidR="00367551">
          <w:rPr>
            <w:noProof/>
            <w:webHidden/>
          </w:rPr>
          <w:t>40</w:t>
        </w:r>
        <w:r w:rsidR="003343EA">
          <w:rPr>
            <w:noProof/>
            <w:webHidden/>
          </w:rPr>
          <w:fldChar w:fldCharType="end"/>
        </w:r>
      </w:hyperlink>
    </w:p>
    <w:p w14:paraId="6E6AE944" w14:textId="77777777" w:rsidR="003343EA" w:rsidRDefault="00967046">
      <w:pPr>
        <w:pStyle w:val="TOC2"/>
        <w:rPr>
          <w:rFonts w:asciiTheme="minorHAnsi" w:eastAsiaTheme="minorEastAsia" w:hAnsiTheme="minorHAnsi" w:cstheme="minorBidi"/>
          <w:noProof/>
          <w:sz w:val="22"/>
          <w:lang w:eastAsia="en-US"/>
        </w:rPr>
      </w:pPr>
      <w:hyperlink w:anchor="_Toc33769763" w:history="1">
        <w:r w:rsidR="003343EA" w:rsidRPr="004516A3">
          <w:rPr>
            <w:rStyle w:val="Hyperlink"/>
            <w:noProof/>
          </w:rPr>
          <w:t>1.6. Một số đường mổ trong thay khớp háng</w:t>
        </w:r>
        <w:r w:rsidR="003343EA">
          <w:rPr>
            <w:noProof/>
            <w:webHidden/>
          </w:rPr>
          <w:tab/>
        </w:r>
        <w:r w:rsidR="003343EA">
          <w:rPr>
            <w:noProof/>
            <w:webHidden/>
          </w:rPr>
          <w:fldChar w:fldCharType="begin"/>
        </w:r>
        <w:r w:rsidR="003343EA">
          <w:rPr>
            <w:noProof/>
            <w:webHidden/>
          </w:rPr>
          <w:instrText xml:space="preserve"> PAGEREF _Toc33769763 \h </w:instrText>
        </w:r>
        <w:r w:rsidR="003343EA">
          <w:rPr>
            <w:noProof/>
            <w:webHidden/>
          </w:rPr>
        </w:r>
        <w:r w:rsidR="003343EA">
          <w:rPr>
            <w:noProof/>
            <w:webHidden/>
          </w:rPr>
          <w:fldChar w:fldCharType="separate"/>
        </w:r>
        <w:r w:rsidR="00367551">
          <w:rPr>
            <w:noProof/>
            <w:webHidden/>
          </w:rPr>
          <w:t>44</w:t>
        </w:r>
        <w:r w:rsidR="003343EA">
          <w:rPr>
            <w:noProof/>
            <w:webHidden/>
          </w:rPr>
          <w:fldChar w:fldCharType="end"/>
        </w:r>
      </w:hyperlink>
    </w:p>
    <w:p w14:paraId="1683B6BD" w14:textId="77777777" w:rsidR="003343EA" w:rsidRDefault="00967046">
      <w:pPr>
        <w:pStyle w:val="TOC2"/>
        <w:rPr>
          <w:rFonts w:asciiTheme="minorHAnsi" w:eastAsiaTheme="minorEastAsia" w:hAnsiTheme="minorHAnsi" w:cstheme="minorBidi"/>
          <w:noProof/>
          <w:sz w:val="22"/>
          <w:lang w:eastAsia="en-US"/>
        </w:rPr>
      </w:pPr>
      <w:hyperlink w:anchor="_Toc33769764" w:history="1">
        <w:r w:rsidR="003343EA" w:rsidRPr="004516A3">
          <w:rPr>
            <w:rStyle w:val="Hyperlink"/>
            <w:noProof/>
          </w:rPr>
          <w:t>1.7. Một số biến chứng hay gặp trong và sau mổ thay khớp háng ở bệnh nhân VCSDK</w:t>
        </w:r>
        <w:r w:rsidR="003343EA">
          <w:rPr>
            <w:noProof/>
            <w:webHidden/>
          </w:rPr>
          <w:tab/>
        </w:r>
        <w:r w:rsidR="003343EA">
          <w:rPr>
            <w:noProof/>
            <w:webHidden/>
          </w:rPr>
          <w:fldChar w:fldCharType="begin"/>
        </w:r>
        <w:r w:rsidR="003343EA">
          <w:rPr>
            <w:noProof/>
            <w:webHidden/>
          </w:rPr>
          <w:instrText xml:space="preserve"> PAGEREF _Toc33769764 \h </w:instrText>
        </w:r>
        <w:r w:rsidR="003343EA">
          <w:rPr>
            <w:noProof/>
            <w:webHidden/>
          </w:rPr>
        </w:r>
        <w:r w:rsidR="003343EA">
          <w:rPr>
            <w:noProof/>
            <w:webHidden/>
          </w:rPr>
          <w:fldChar w:fldCharType="separate"/>
        </w:r>
        <w:r w:rsidR="00367551">
          <w:rPr>
            <w:noProof/>
            <w:webHidden/>
          </w:rPr>
          <w:t>48</w:t>
        </w:r>
        <w:r w:rsidR="003343EA">
          <w:rPr>
            <w:noProof/>
            <w:webHidden/>
          </w:rPr>
          <w:fldChar w:fldCharType="end"/>
        </w:r>
      </w:hyperlink>
    </w:p>
    <w:p w14:paraId="56062CD4"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65" w:history="1">
        <w:r w:rsidR="003343EA" w:rsidRPr="004516A3">
          <w:rPr>
            <w:rStyle w:val="Hyperlink"/>
            <w:noProof/>
          </w:rPr>
          <w:t>1.7.1. Biến chứng trong mổ</w:t>
        </w:r>
        <w:r w:rsidR="003343EA">
          <w:rPr>
            <w:noProof/>
            <w:webHidden/>
          </w:rPr>
          <w:tab/>
        </w:r>
        <w:r w:rsidR="003343EA">
          <w:rPr>
            <w:noProof/>
            <w:webHidden/>
          </w:rPr>
          <w:fldChar w:fldCharType="begin"/>
        </w:r>
        <w:r w:rsidR="003343EA">
          <w:rPr>
            <w:noProof/>
            <w:webHidden/>
          </w:rPr>
          <w:instrText xml:space="preserve"> PAGEREF _Toc33769765 \h </w:instrText>
        </w:r>
        <w:r w:rsidR="003343EA">
          <w:rPr>
            <w:noProof/>
            <w:webHidden/>
          </w:rPr>
        </w:r>
        <w:r w:rsidR="003343EA">
          <w:rPr>
            <w:noProof/>
            <w:webHidden/>
          </w:rPr>
          <w:fldChar w:fldCharType="separate"/>
        </w:r>
        <w:r w:rsidR="00367551">
          <w:rPr>
            <w:noProof/>
            <w:webHidden/>
          </w:rPr>
          <w:t>48</w:t>
        </w:r>
        <w:r w:rsidR="003343EA">
          <w:rPr>
            <w:noProof/>
            <w:webHidden/>
          </w:rPr>
          <w:fldChar w:fldCharType="end"/>
        </w:r>
      </w:hyperlink>
    </w:p>
    <w:p w14:paraId="45F29563"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66" w:history="1">
        <w:r w:rsidR="003343EA" w:rsidRPr="004516A3">
          <w:rPr>
            <w:rStyle w:val="Hyperlink"/>
            <w:noProof/>
          </w:rPr>
          <w:t>1.7.2. Biến chứng sớm sau mổ</w:t>
        </w:r>
        <w:r w:rsidR="003343EA">
          <w:rPr>
            <w:noProof/>
            <w:webHidden/>
          </w:rPr>
          <w:tab/>
        </w:r>
        <w:r w:rsidR="003343EA">
          <w:rPr>
            <w:noProof/>
            <w:webHidden/>
          </w:rPr>
          <w:fldChar w:fldCharType="begin"/>
        </w:r>
        <w:r w:rsidR="003343EA">
          <w:rPr>
            <w:noProof/>
            <w:webHidden/>
          </w:rPr>
          <w:instrText xml:space="preserve"> PAGEREF _Toc33769766 \h </w:instrText>
        </w:r>
        <w:r w:rsidR="003343EA">
          <w:rPr>
            <w:noProof/>
            <w:webHidden/>
          </w:rPr>
        </w:r>
        <w:r w:rsidR="003343EA">
          <w:rPr>
            <w:noProof/>
            <w:webHidden/>
          </w:rPr>
          <w:fldChar w:fldCharType="separate"/>
        </w:r>
        <w:r w:rsidR="00367551">
          <w:rPr>
            <w:noProof/>
            <w:webHidden/>
          </w:rPr>
          <w:t>48</w:t>
        </w:r>
        <w:r w:rsidR="003343EA">
          <w:rPr>
            <w:noProof/>
            <w:webHidden/>
          </w:rPr>
          <w:fldChar w:fldCharType="end"/>
        </w:r>
      </w:hyperlink>
    </w:p>
    <w:p w14:paraId="0659BEAD"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67" w:history="1">
        <w:r w:rsidR="003343EA" w:rsidRPr="004516A3">
          <w:rPr>
            <w:rStyle w:val="Hyperlink"/>
            <w:noProof/>
          </w:rPr>
          <w:t>1.7.3. Biến chứng xa sau mổ</w:t>
        </w:r>
        <w:r w:rsidR="003343EA">
          <w:rPr>
            <w:noProof/>
            <w:webHidden/>
          </w:rPr>
          <w:tab/>
        </w:r>
        <w:r w:rsidR="003343EA">
          <w:rPr>
            <w:noProof/>
            <w:webHidden/>
          </w:rPr>
          <w:fldChar w:fldCharType="begin"/>
        </w:r>
        <w:r w:rsidR="003343EA">
          <w:rPr>
            <w:noProof/>
            <w:webHidden/>
          </w:rPr>
          <w:instrText xml:space="preserve"> PAGEREF _Toc33769767 \h </w:instrText>
        </w:r>
        <w:r w:rsidR="003343EA">
          <w:rPr>
            <w:noProof/>
            <w:webHidden/>
          </w:rPr>
        </w:r>
        <w:r w:rsidR="003343EA">
          <w:rPr>
            <w:noProof/>
            <w:webHidden/>
          </w:rPr>
          <w:fldChar w:fldCharType="separate"/>
        </w:r>
        <w:r w:rsidR="00367551">
          <w:rPr>
            <w:noProof/>
            <w:webHidden/>
          </w:rPr>
          <w:t>48</w:t>
        </w:r>
        <w:r w:rsidR="003343EA">
          <w:rPr>
            <w:noProof/>
            <w:webHidden/>
          </w:rPr>
          <w:fldChar w:fldCharType="end"/>
        </w:r>
      </w:hyperlink>
    </w:p>
    <w:p w14:paraId="32A37B14" w14:textId="449D7E10" w:rsidR="003343EA" w:rsidRDefault="00967046" w:rsidP="001A2B73">
      <w:pPr>
        <w:pStyle w:val="TOC1"/>
        <w:spacing w:line="324" w:lineRule="auto"/>
        <w:rPr>
          <w:rFonts w:asciiTheme="minorHAnsi" w:eastAsiaTheme="minorEastAsia" w:hAnsiTheme="minorHAnsi" w:cstheme="minorBidi"/>
          <w:b w:val="0"/>
          <w:sz w:val="22"/>
          <w:szCs w:val="22"/>
        </w:rPr>
      </w:pPr>
      <w:hyperlink w:anchor="_Toc33769768" w:history="1">
        <w:r w:rsidR="003343EA" w:rsidRPr="004516A3">
          <w:rPr>
            <w:rStyle w:val="Hyperlink"/>
            <w:lang w:val="nl-NL"/>
          </w:rPr>
          <w:t>CHƯƠNG 2</w:t>
        </w:r>
        <w:r w:rsidR="003343EA">
          <w:rPr>
            <w:rStyle w:val="Hyperlink"/>
            <w:lang w:val="nl-NL"/>
          </w:rPr>
          <w:t xml:space="preserve">: </w:t>
        </w:r>
      </w:hyperlink>
      <w:hyperlink w:anchor="_Toc33769769" w:history="1">
        <w:r w:rsidR="003343EA" w:rsidRPr="004516A3">
          <w:rPr>
            <w:rStyle w:val="Hyperlink"/>
            <w:lang w:val="nl-NL"/>
          </w:rPr>
          <w:t>ĐỐI TƯỢNG VÀ PHƯƠNG PHÁP NGHIÊN CỨU</w:t>
        </w:r>
        <w:r w:rsidR="003343EA">
          <w:rPr>
            <w:webHidden/>
          </w:rPr>
          <w:tab/>
        </w:r>
        <w:r w:rsidR="003343EA">
          <w:rPr>
            <w:webHidden/>
          </w:rPr>
          <w:fldChar w:fldCharType="begin"/>
        </w:r>
        <w:r w:rsidR="003343EA">
          <w:rPr>
            <w:webHidden/>
          </w:rPr>
          <w:instrText xml:space="preserve"> PAGEREF _Toc33769769 \h </w:instrText>
        </w:r>
        <w:r w:rsidR="003343EA">
          <w:rPr>
            <w:webHidden/>
          </w:rPr>
        </w:r>
        <w:r w:rsidR="003343EA">
          <w:rPr>
            <w:webHidden/>
          </w:rPr>
          <w:fldChar w:fldCharType="separate"/>
        </w:r>
        <w:r w:rsidR="00367551">
          <w:rPr>
            <w:webHidden/>
          </w:rPr>
          <w:t>49</w:t>
        </w:r>
        <w:r w:rsidR="003343EA">
          <w:rPr>
            <w:webHidden/>
          </w:rPr>
          <w:fldChar w:fldCharType="end"/>
        </w:r>
      </w:hyperlink>
    </w:p>
    <w:p w14:paraId="44B56E8E" w14:textId="77777777" w:rsidR="003343EA" w:rsidRDefault="00967046">
      <w:pPr>
        <w:pStyle w:val="TOC2"/>
        <w:rPr>
          <w:rFonts w:asciiTheme="minorHAnsi" w:eastAsiaTheme="minorEastAsia" w:hAnsiTheme="minorHAnsi" w:cstheme="minorBidi"/>
          <w:noProof/>
          <w:sz w:val="22"/>
          <w:lang w:eastAsia="en-US"/>
        </w:rPr>
      </w:pPr>
      <w:hyperlink w:anchor="_Toc33769770" w:history="1">
        <w:r w:rsidR="003343EA" w:rsidRPr="004516A3">
          <w:rPr>
            <w:rStyle w:val="Hyperlink"/>
            <w:noProof/>
          </w:rPr>
          <w:t>2.1. Đối tượng nghiên cứu</w:t>
        </w:r>
        <w:r w:rsidR="003343EA">
          <w:rPr>
            <w:noProof/>
            <w:webHidden/>
          </w:rPr>
          <w:tab/>
        </w:r>
        <w:r w:rsidR="003343EA">
          <w:rPr>
            <w:noProof/>
            <w:webHidden/>
          </w:rPr>
          <w:fldChar w:fldCharType="begin"/>
        </w:r>
        <w:r w:rsidR="003343EA">
          <w:rPr>
            <w:noProof/>
            <w:webHidden/>
          </w:rPr>
          <w:instrText xml:space="preserve"> PAGEREF _Toc33769770 \h </w:instrText>
        </w:r>
        <w:r w:rsidR="003343EA">
          <w:rPr>
            <w:noProof/>
            <w:webHidden/>
          </w:rPr>
        </w:r>
        <w:r w:rsidR="003343EA">
          <w:rPr>
            <w:noProof/>
            <w:webHidden/>
          </w:rPr>
          <w:fldChar w:fldCharType="separate"/>
        </w:r>
        <w:r w:rsidR="00367551">
          <w:rPr>
            <w:noProof/>
            <w:webHidden/>
          </w:rPr>
          <w:t>49</w:t>
        </w:r>
        <w:r w:rsidR="003343EA">
          <w:rPr>
            <w:noProof/>
            <w:webHidden/>
          </w:rPr>
          <w:fldChar w:fldCharType="end"/>
        </w:r>
      </w:hyperlink>
    </w:p>
    <w:p w14:paraId="7F5F1194"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71" w:history="1">
        <w:r w:rsidR="003343EA" w:rsidRPr="004516A3">
          <w:rPr>
            <w:rStyle w:val="Hyperlink"/>
            <w:noProof/>
          </w:rPr>
          <w:t>2.1.1. Các tiêu chuẩn chọn bệnh nhân</w:t>
        </w:r>
        <w:r w:rsidR="003343EA">
          <w:rPr>
            <w:noProof/>
            <w:webHidden/>
          </w:rPr>
          <w:tab/>
        </w:r>
        <w:r w:rsidR="003343EA">
          <w:rPr>
            <w:noProof/>
            <w:webHidden/>
          </w:rPr>
          <w:fldChar w:fldCharType="begin"/>
        </w:r>
        <w:r w:rsidR="003343EA">
          <w:rPr>
            <w:noProof/>
            <w:webHidden/>
          </w:rPr>
          <w:instrText xml:space="preserve"> PAGEREF _Toc33769771 \h </w:instrText>
        </w:r>
        <w:r w:rsidR="003343EA">
          <w:rPr>
            <w:noProof/>
            <w:webHidden/>
          </w:rPr>
        </w:r>
        <w:r w:rsidR="003343EA">
          <w:rPr>
            <w:noProof/>
            <w:webHidden/>
          </w:rPr>
          <w:fldChar w:fldCharType="separate"/>
        </w:r>
        <w:r w:rsidR="00367551">
          <w:rPr>
            <w:noProof/>
            <w:webHidden/>
          </w:rPr>
          <w:t>49</w:t>
        </w:r>
        <w:r w:rsidR="003343EA">
          <w:rPr>
            <w:noProof/>
            <w:webHidden/>
          </w:rPr>
          <w:fldChar w:fldCharType="end"/>
        </w:r>
      </w:hyperlink>
    </w:p>
    <w:p w14:paraId="7D324C5A"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72" w:history="1">
        <w:r w:rsidR="003343EA" w:rsidRPr="004516A3">
          <w:rPr>
            <w:rStyle w:val="Hyperlink"/>
            <w:noProof/>
          </w:rPr>
          <w:t>2.1.2. Các tiêu chuẩn loại trừ</w:t>
        </w:r>
        <w:r w:rsidR="003343EA">
          <w:rPr>
            <w:noProof/>
            <w:webHidden/>
          </w:rPr>
          <w:tab/>
        </w:r>
        <w:r w:rsidR="003343EA">
          <w:rPr>
            <w:noProof/>
            <w:webHidden/>
          </w:rPr>
          <w:fldChar w:fldCharType="begin"/>
        </w:r>
        <w:r w:rsidR="003343EA">
          <w:rPr>
            <w:noProof/>
            <w:webHidden/>
          </w:rPr>
          <w:instrText xml:space="preserve"> PAGEREF _Toc33769772 \h </w:instrText>
        </w:r>
        <w:r w:rsidR="003343EA">
          <w:rPr>
            <w:noProof/>
            <w:webHidden/>
          </w:rPr>
        </w:r>
        <w:r w:rsidR="003343EA">
          <w:rPr>
            <w:noProof/>
            <w:webHidden/>
          </w:rPr>
          <w:fldChar w:fldCharType="separate"/>
        </w:r>
        <w:r w:rsidR="00367551">
          <w:rPr>
            <w:noProof/>
            <w:webHidden/>
          </w:rPr>
          <w:t>50</w:t>
        </w:r>
        <w:r w:rsidR="003343EA">
          <w:rPr>
            <w:noProof/>
            <w:webHidden/>
          </w:rPr>
          <w:fldChar w:fldCharType="end"/>
        </w:r>
      </w:hyperlink>
    </w:p>
    <w:p w14:paraId="0DA826FD" w14:textId="77777777" w:rsidR="003343EA" w:rsidRDefault="00967046">
      <w:pPr>
        <w:pStyle w:val="TOC2"/>
        <w:rPr>
          <w:rFonts w:asciiTheme="minorHAnsi" w:eastAsiaTheme="minorEastAsia" w:hAnsiTheme="minorHAnsi" w:cstheme="minorBidi"/>
          <w:noProof/>
          <w:sz w:val="22"/>
          <w:lang w:eastAsia="en-US"/>
        </w:rPr>
      </w:pPr>
      <w:hyperlink w:anchor="_Toc33769773" w:history="1">
        <w:r w:rsidR="003343EA" w:rsidRPr="004516A3">
          <w:rPr>
            <w:rStyle w:val="Hyperlink"/>
            <w:noProof/>
          </w:rPr>
          <w:t>2.2. Phương pháp nghiên cứu</w:t>
        </w:r>
        <w:r w:rsidR="003343EA">
          <w:rPr>
            <w:noProof/>
            <w:webHidden/>
          </w:rPr>
          <w:tab/>
        </w:r>
        <w:r w:rsidR="003343EA">
          <w:rPr>
            <w:noProof/>
            <w:webHidden/>
          </w:rPr>
          <w:fldChar w:fldCharType="begin"/>
        </w:r>
        <w:r w:rsidR="003343EA">
          <w:rPr>
            <w:noProof/>
            <w:webHidden/>
          </w:rPr>
          <w:instrText xml:space="preserve"> PAGEREF _Toc33769773 \h </w:instrText>
        </w:r>
        <w:r w:rsidR="003343EA">
          <w:rPr>
            <w:noProof/>
            <w:webHidden/>
          </w:rPr>
        </w:r>
        <w:r w:rsidR="003343EA">
          <w:rPr>
            <w:noProof/>
            <w:webHidden/>
          </w:rPr>
          <w:fldChar w:fldCharType="separate"/>
        </w:r>
        <w:r w:rsidR="00367551">
          <w:rPr>
            <w:noProof/>
            <w:webHidden/>
          </w:rPr>
          <w:t>50</w:t>
        </w:r>
        <w:r w:rsidR="003343EA">
          <w:rPr>
            <w:noProof/>
            <w:webHidden/>
          </w:rPr>
          <w:fldChar w:fldCharType="end"/>
        </w:r>
      </w:hyperlink>
    </w:p>
    <w:p w14:paraId="06EC68FE"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74" w:history="1">
        <w:r w:rsidR="003343EA" w:rsidRPr="004516A3">
          <w:rPr>
            <w:rStyle w:val="Hyperlink"/>
            <w:noProof/>
          </w:rPr>
          <w:t>2.2.1. Nghiên cứu hồi cứu</w:t>
        </w:r>
        <w:r w:rsidR="003343EA">
          <w:rPr>
            <w:noProof/>
            <w:webHidden/>
          </w:rPr>
          <w:tab/>
        </w:r>
        <w:r w:rsidR="003343EA">
          <w:rPr>
            <w:noProof/>
            <w:webHidden/>
          </w:rPr>
          <w:fldChar w:fldCharType="begin"/>
        </w:r>
        <w:r w:rsidR="003343EA">
          <w:rPr>
            <w:noProof/>
            <w:webHidden/>
          </w:rPr>
          <w:instrText xml:space="preserve"> PAGEREF _Toc33769774 \h </w:instrText>
        </w:r>
        <w:r w:rsidR="003343EA">
          <w:rPr>
            <w:noProof/>
            <w:webHidden/>
          </w:rPr>
        </w:r>
        <w:r w:rsidR="003343EA">
          <w:rPr>
            <w:noProof/>
            <w:webHidden/>
          </w:rPr>
          <w:fldChar w:fldCharType="separate"/>
        </w:r>
        <w:r w:rsidR="00367551">
          <w:rPr>
            <w:noProof/>
            <w:webHidden/>
          </w:rPr>
          <w:t>50</w:t>
        </w:r>
        <w:r w:rsidR="003343EA">
          <w:rPr>
            <w:noProof/>
            <w:webHidden/>
          </w:rPr>
          <w:fldChar w:fldCharType="end"/>
        </w:r>
      </w:hyperlink>
    </w:p>
    <w:p w14:paraId="36848AC7"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75" w:history="1">
        <w:r w:rsidR="003343EA" w:rsidRPr="004516A3">
          <w:rPr>
            <w:rStyle w:val="Hyperlink"/>
            <w:noProof/>
          </w:rPr>
          <w:t>2.2.2. Nghiên cứu tiến cứu</w:t>
        </w:r>
        <w:r w:rsidR="003343EA">
          <w:rPr>
            <w:noProof/>
            <w:webHidden/>
          </w:rPr>
          <w:tab/>
        </w:r>
        <w:r w:rsidR="003343EA">
          <w:rPr>
            <w:noProof/>
            <w:webHidden/>
          </w:rPr>
          <w:fldChar w:fldCharType="begin"/>
        </w:r>
        <w:r w:rsidR="003343EA">
          <w:rPr>
            <w:noProof/>
            <w:webHidden/>
          </w:rPr>
          <w:instrText xml:space="preserve"> PAGEREF _Toc33769775 \h </w:instrText>
        </w:r>
        <w:r w:rsidR="003343EA">
          <w:rPr>
            <w:noProof/>
            <w:webHidden/>
          </w:rPr>
        </w:r>
        <w:r w:rsidR="003343EA">
          <w:rPr>
            <w:noProof/>
            <w:webHidden/>
          </w:rPr>
          <w:fldChar w:fldCharType="separate"/>
        </w:r>
        <w:r w:rsidR="00367551">
          <w:rPr>
            <w:noProof/>
            <w:webHidden/>
          </w:rPr>
          <w:t>51</w:t>
        </w:r>
        <w:r w:rsidR="003343EA">
          <w:rPr>
            <w:noProof/>
            <w:webHidden/>
          </w:rPr>
          <w:fldChar w:fldCharType="end"/>
        </w:r>
      </w:hyperlink>
    </w:p>
    <w:p w14:paraId="15CCB81B" w14:textId="77777777" w:rsidR="003343EA" w:rsidRDefault="00967046">
      <w:pPr>
        <w:pStyle w:val="TOC2"/>
        <w:rPr>
          <w:rFonts w:asciiTheme="minorHAnsi" w:eastAsiaTheme="minorEastAsia" w:hAnsiTheme="minorHAnsi" w:cstheme="minorBidi"/>
          <w:noProof/>
          <w:sz w:val="22"/>
          <w:lang w:eastAsia="en-US"/>
        </w:rPr>
      </w:pPr>
      <w:hyperlink w:anchor="_Toc33769776" w:history="1">
        <w:r w:rsidR="003343EA" w:rsidRPr="004516A3">
          <w:rPr>
            <w:rStyle w:val="Hyperlink"/>
            <w:noProof/>
          </w:rPr>
          <w:t>2.3. Cỡ mẫu</w:t>
        </w:r>
        <w:r w:rsidR="003343EA">
          <w:rPr>
            <w:noProof/>
            <w:webHidden/>
          </w:rPr>
          <w:tab/>
        </w:r>
        <w:r w:rsidR="003343EA">
          <w:rPr>
            <w:noProof/>
            <w:webHidden/>
          </w:rPr>
          <w:fldChar w:fldCharType="begin"/>
        </w:r>
        <w:r w:rsidR="003343EA">
          <w:rPr>
            <w:noProof/>
            <w:webHidden/>
          </w:rPr>
          <w:instrText xml:space="preserve"> PAGEREF _Toc33769776 \h </w:instrText>
        </w:r>
        <w:r w:rsidR="003343EA">
          <w:rPr>
            <w:noProof/>
            <w:webHidden/>
          </w:rPr>
        </w:r>
        <w:r w:rsidR="003343EA">
          <w:rPr>
            <w:noProof/>
            <w:webHidden/>
          </w:rPr>
          <w:fldChar w:fldCharType="separate"/>
        </w:r>
        <w:r w:rsidR="00367551">
          <w:rPr>
            <w:noProof/>
            <w:webHidden/>
          </w:rPr>
          <w:t>51</w:t>
        </w:r>
        <w:r w:rsidR="003343EA">
          <w:rPr>
            <w:noProof/>
            <w:webHidden/>
          </w:rPr>
          <w:fldChar w:fldCharType="end"/>
        </w:r>
      </w:hyperlink>
    </w:p>
    <w:p w14:paraId="69BFA60B" w14:textId="77777777" w:rsidR="003343EA" w:rsidRDefault="00967046">
      <w:pPr>
        <w:pStyle w:val="TOC2"/>
        <w:rPr>
          <w:rFonts w:asciiTheme="minorHAnsi" w:eastAsiaTheme="minorEastAsia" w:hAnsiTheme="minorHAnsi" w:cstheme="minorBidi"/>
          <w:noProof/>
          <w:sz w:val="22"/>
          <w:lang w:eastAsia="en-US"/>
        </w:rPr>
      </w:pPr>
      <w:hyperlink w:anchor="_Toc33769777" w:history="1">
        <w:r w:rsidR="003343EA" w:rsidRPr="004516A3">
          <w:rPr>
            <w:rStyle w:val="Hyperlink"/>
            <w:noProof/>
          </w:rPr>
          <w:t>2.4. Chuẩn bị phẫu thuật và kỹ thuật mổ.</w:t>
        </w:r>
        <w:r w:rsidR="003343EA">
          <w:rPr>
            <w:noProof/>
            <w:webHidden/>
          </w:rPr>
          <w:tab/>
        </w:r>
        <w:r w:rsidR="003343EA">
          <w:rPr>
            <w:noProof/>
            <w:webHidden/>
          </w:rPr>
          <w:fldChar w:fldCharType="begin"/>
        </w:r>
        <w:r w:rsidR="003343EA">
          <w:rPr>
            <w:noProof/>
            <w:webHidden/>
          </w:rPr>
          <w:instrText xml:space="preserve"> PAGEREF _Toc33769777 \h </w:instrText>
        </w:r>
        <w:r w:rsidR="003343EA">
          <w:rPr>
            <w:noProof/>
            <w:webHidden/>
          </w:rPr>
        </w:r>
        <w:r w:rsidR="003343EA">
          <w:rPr>
            <w:noProof/>
            <w:webHidden/>
          </w:rPr>
          <w:fldChar w:fldCharType="separate"/>
        </w:r>
        <w:r w:rsidR="00367551">
          <w:rPr>
            <w:noProof/>
            <w:webHidden/>
          </w:rPr>
          <w:t>52</w:t>
        </w:r>
        <w:r w:rsidR="003343EA">
          <w:rPr>
            <w:noProof/>
            <w:webHidden/>
          </w:rPr>
          <w:fldChar w:fldCharType="end"/>
        </w:r>
      </w:hyperlink>
    </w:p>
    <w:p w14:paraId="7851E3B6" w14:textId="77777777" w:rsidR="003343EA" w:rsidRDefault="00967046">
      <w:pPr>
        <w:pStyle w:val="TOC2"/>
        <w:rPr>
          <w:rFonts w:asciiTheme="minorHAnsi" w:eastAsiaTheme="minorEastAsia" w:hAnsiTheme="minorHAnsi" w:cstheme="minorBidi"/>
          <w:noProof/>
          <w:sz w:val="22"/>
          <w:lang w:eastAsia="en-US"/>
        </w:rPr>
      </w:pPr>
      <w:hyperlink w:anchor="_Toc33769778" w:history="1">
        <w:r w:rsidR="003343EA" w:rsidRPr="004516A3">
          <w:rPr>
            <w:rStyle w:val="Hyperlink"/>
            <w:noProof/>
          </w:rPr>
          <w:t>2.5. Điều trị sau phẫu thuật</w:t>
        </w:r>
        <w:r w:rsidR="003343EA">
          <w:rPr>
            <w:noProof/>
            <w:webHidden/>
          </w:rPr>
          <w:tab/>
        </w:r>
        <w:r w:rsidR="003343EA">
          <w:rPr>
            <w:noProof/>
            <w:webHidden/>
          </w:rPr>
          <w:fldChar w:fldCharType="begin"/>
        </w:r>
        <w:r w:rsidR="003343EA">
          <w:rPr>
            <w:noProof/>
            <w:webHidden/>
          </w:rPr>
          <w:instrText xml:space="preserve"> PAGEREF _Toc33769778 \h </w:instrText>
        </w:r>
        <w:r w:rsidR="003343EA">
          <w:rPr>
            <w:noProof/>
            <w:webHidden/>
          </w:rPr>
        </w:r>
        <w:r w:rsidR="003343EA">
          <w:rPr>
            <w:noProof/>
            <w:webHidden/>
          </w:rPr>
          <w:fldChar w:fldCharType="separate"/>
        </w:r>
        <w:r w:rsidR="00367551">
          <w:rPr>
            <w:noProof/>
            <w:webHidden/>
          </w:rPr>
          <w:t>59</w:t>
        </w:r>
        <w:r w:rsidR="003343EA">
          <w:rPr>
            <w:noProof/>
            <w:webHidden/>
          </w:rPr>
          <w:fldChar w:fldCharType="end"/>
        </w:r>
      </w:hyperlink>
    </w:p>
    <w:p w14:paraId="7899B6A6" w14:textId="77777777" w:rsidR="003343EA" w:rsidRDefault="00967046">
      <w:pPr>
        <w:pStyle w:val="TOC2"/>
        <w:rPr>
          <w:rFonts w:asciiTheme="minorHAnsi" w:eastAsiaTheme="minorEastAsia" w:hAnsiTheme="minorHAnsi" w:cstheme="minorBidi"/>
          <w:noProof/>
          <w:sz w:val="22"/>
          <w:lang w:eastAsia="en-US"/>
        </w:rPr>
      </w:pPr>
      <w:hyperlink w:anchor="_Toc33769779" w:history="1">
        <w:r w:rsidR="003343EA" w:rsidRPr="004516A3">
          <w:rPr>
            <w:rStyle w:val="Hyperlink"/>
            <w:noProof/>
          </w:rPr>
          <w:t>2.6. Kết quả nghiên cứu sau mổ</w:t>
        </w:r>
        <w:r w:rsidR="003343EA">
          <w:rPr>
            <w:noProof/>
            <w:webHidden/>
          </w:rPr>
          <w:tab/>
        </w:r>
        <w:r w:rsidR="003343EA">
          <w:rPr>
            <w:noProof/>
            <w:webHidden/>
          </w:rPr>
          <w:fldChar w:fldCharType="begin"/>
        </w:r>
        <w:r w:rsidR="003343EA">
          <w:rPr>
            <w:noProof/>
            <w:webHidden/>
          </w:rPr>
          <w:instrText xml:space="preserve"> PAGEREF _Toc33769779 \h </w:instrText>
        </w:r>
        <w:r w:rsidR="003343EA">
          <w:rPr>
            <w:noProof/>
            <w:webHidden/>
          </w:rPr>
        </w:r>
        <w:r w:rsidR="003343EA">
          <w:rPr>
            <w:noProof/>
            <w:webHidden/>
          </w:rPr>
          <w:fldChar w:fldCharType="separate"/>
        </w:r>
        <w:r w:rsidR="00367551">
          <w:rPr>
            <w:noProof/>
            <w:webHidden/>
          </w:rPr>
          <w:t>62</w:t>
        </w:r>
        <w:r w:rsidR="003343EA">
          <w:rPr>
            <w:noProof/>
            <w:webHidden/>
          </w:rPr>
          <w:fldChar w:fldCharType="end"/>
        </w:r>
      </w:hyperlink>
    </w:p>
    <w:p w14:paraId="3C00EFF9" w14:textId="77777777" w:rsidR="003343EA" w:rsidRDefault="00967046">
      <w:pPr>
        <w:pStyle w:val="TOC2"/>
        <w:rPr>
          <w:rFonts w:asciiTheme="minorHAnsi" w:eastAsiaTheme="minorEastAsia" w:hAnsiTheme="minorHAnsi" w:cstheme="minorBidi"/>
          <w:noProof/>
          <w:sz w:val="22"/>
          <w:lang w:eastAsia="en-US"/>
        </w:rPr>
      </w:pPr>
      <w:hyperlink w:anchor="_Toc33769780" w:history="1">
        <w:r w:rsidR="003343EA" w:rsidRPr="004516A3">
          <w:rPr>
            <w:rStyle w:val="Hyperlink"/>
            <w:noProof/>
          </w:rPr>
          <w:t>2.7. Tai biến và biến chứng</w:t>
        </w:r>
        <w:r w:rsidR="003343EA">
          <w:rPr>
            <w:noProof/>
            <w:webHidden/>
          </w:rPr>
          <w:tab/>
        </w:r>
        <w:r w:rsidR="003343EA">
          <w:rPr>
            <w:noProof/>
            <w:webHidden/>
          </w:rPr>
          <w:fldChar w:fldCharType="begin"/>
        </w:r>
        <w:r w:rsidR="003343EA">
          <w:rPr>
            <w:noProof/>
            <w:webHidden/>
          </w:rPr>
          <w:instrText xml:space="preserve"> PAGEREF _Toc33769780 \h </w:instrText>
        </w:r>
        <w:r w:rsidR="003343EA">
          <w:rPr>
            <w:noProof/>
            <w:webHidden/>
          </w:rPr>
        </w:r>
        <w:r w:rsidR="003343EA">
          <w:rPr>
            <w:noProof/>
            <w:webHidden/>
          </w:rPr>
          <w:fldChar w:fldCharType="separate"/>
        </w:r>
        <w:r w:rsidR="00367551">
          <w:rPr>
            <w:noProof/>
            <w:webHidden/>
          </w:rPr>
          <w:t>66</w:t>
        </w:r>
        <w:r w:rsidR="003343EA">
          <w:rPr>
            <w:noProof/>
            <w:webHidden/>
          </w:rPr>
          <w:fldChar w:fldCharType="end"/>
        </w:r>
      </w:hyperlink>
    </w:p>
    <w:p w14:paraId="0B02EC11" w14:textId="77777777" w:rsidR="003343EA" w:rsidRDefault="00967046">
      <w:pPr>
        <w:pStyle w:val="TOC2"/>
        <w:rPr>
          <w:rFonts w:asciiTheme="minorHAnsi" w:eastAsiaTheme="minorEastAsia" w:hAnsiTheme="minorHAnsi" w:cstheme="minorBidi"/>
          <w:noProof/>
          <w:sz w:val="22"/>
          <w:lang w:eastAsia="en-US"/>
        </w:rPr>
      </w:pPr>
      <w:hyperlink w:anchor="_Toc33769781" w:history="1">
        <w:r w:rsidR="003343EA" w:rsidRPr="004516A3">
          <w:rPr>
            <w:rStyle w:val="Hyperlink"/>
            <w:noProof/>
            <w:spacing w:val="-6"/>
          </w:rPr>
          <w:t xml:space="preserve">2.8. </w:t>
        </w:r>
        <w:r w:rsidR="003343EA" w:rsidRPr="004516A3">
          <w:rPr>
            <w:rStyle w:val="Hyperlink"/>
            <w:noProof/>
          </w:rPr>
          <w:t>Phân tích và xử lý số liệu</w:t>
        </w:r>
        <w:r w:rsidR="003343EA">
          <w:rPr>
            <w:noProof/>
            <w:webHidden/>
          </w:rPr>
          <w:tab/>
        </w:r>
        <w:r w:rsidR="003343EA">
          <w:rPr>
            <w:noProof/>
            <w:webHidden/>
          </w:rPr>
          <w:fldChar w:fldCharType="begin"/>
        </w:r>
        <w:r w:rsidR="003343EA">
          <w:rPr>
            <w:noProof/>
            <w:webHidden/>
          </w:rPr>
          <w:instrText xml:space="preserve"> PAGEREF _Toc33769781 \h </w:instrText>
        </w:r>
        <w:r w:rsidR="003343EA">
          <w:rPr>
            <w:noProof/>
            <w:webHidden/>
          </w:rPr>
        </w:r>
        <w:r w:rsidR="003343EA">
          <w:rPr>
            <w:noProof/>
            <w:webHidden/>
          </w:rPr>
          <w:fldChar w:fldCharType="separate"/>
        </w:r>
        <w:r w:rsidR="00367551">
          <w:rPr>
            <w:noProof/>
            <w:webHidden/>
          </w:rPr>
          <w:t>67</w:t>
        </w:r>
        <w:r w:rsidR="003343EA">
          <w:rPr>
            <w:noProof/>
            <w:webHidden/>
          </w:rPr>
          <w:fldChar w:fldCharType="end"/>
        </w:r>
      </w:hyperlink>
    </w:p>
    <w:p w14:paraId="0A26FC08" w14:textId="77777777" w:rsidR="003343EA" w:rsidRDefault="00967046">
      <w:pPr>
        <w:pStyle w:val="TOC2"/>
        <w:rPr>
          <w:rFonts w:asciiTheme="minorHAnsi" w:eastAsiaTheme="minorEastAsia" w:hAnsiTheme="minorHAnsi" w:cstheme="minorBidi"/>
          <w:noProof/>
          <w:sz w:val="22"/>
          <w:lang w:eastAsia="en-US"/>
        </w:rPr>
      </w:pPr>
      <w:hyperlink w:anchor="_Toc33769782" w:history="1">
        <w:r w:rsidR="003343EA" w:rsidRPr="004516A3">
          <w:rPr>
            <w:rStyle w:val="Hyperlink"/>
            <w:noProof/>
          </w:rPr>
          <w:t>2.9. Khía cạnh đạo đức của đề tài</w:t>
        </w:r>
        <w:r w:rsidR="003343EA">
          <w:rPr>
            <w:noProof/>
            <w:webHidden/>
          </w:rPr>
          <w:tab/>
        </w:r>
        <w:r w:rsidR="003343EA">
          <w:rPr>
            <w:noProof/>
            <w:webHidden/>
          </w:rPr>
          <w:fldChar w:fldCharType="begin"/>
        </w:r>
        <w:r w:rsidR="003343EA">
          <w:rPr>
            <w:noProof/>
            <w:webHidden/>
          </w:rPr>
          <w:instrText xml:space="preserve"> PAGEREF _Toc33769782 \h </w:instrText>
        </w:r>
        <w:r w:rsidR="003343EA">
          <w:rPr>
            <w:noProof/>
            <w:webHidden/>
          </w:rPr>
        </w:r>
        <w:r w:rsidR="003343EA">
          <w:rPr>
            <w:noProof/>
            <w:webHidden/>
          </w:rPr>
          <w:fldChar w:fldCharType="separate"/>
        </w:r>
        <w:r w:rsidR="00367551">
          <w:rPr>
            <w:noProof/>
            <w:webHidden/>
          </w:rPr>
          <w:t>67</w:t>
        </w:r>
        <w:r w:rsidR="003343EA">
          <w:rPr>
            <w:noProof/>
            <w:webHidden/>
          </w:rPr>
          <w:fldChar w:fldCharType="end"/>
        </w:r>
      </w:hyperlink>
    </w:p>
    <w:p w14:paraId="42337F73" w14:textId="6B1AEC27" w:rsidR="003343EA" w:rsidRDefault="00967046" w:rsidP="001A2B73">
      <w:pPr>
        <w:pStyle w:val="TOC1"/>
        <w:spacing w:line="324" w:lineRule="auto"/>
        <w:rPr>
          <w:rFonts w:asciiTheme="minorHAnsi" w:eastAsiaTheme="minorEastAsia" w:hAnsiTheme="minorHAnsi" w:cstheme="minorBidi"/>
          <w:b w:val="0"/>
          <w:sz w:val="22"/>
          <w:szCs w:val="22"/>
        </w:rPr>
      </w:pPr>
      <w:hyperlink w:anchor="_Toc33769783" w:history="1">
        <w:r w:rsidR="003343EA" w:rsidRPr="004516A3">
          <w:rPr>
            <w:rStyle w:val="Hyperlink"/>
            <w:lang w:val="nl-NL"/>
          </w:rPr>
          <w:t>CHƯƠNG 3</w:t>
        </w:r>
        <w:r w:rsidR="003343EA">
          <w:rPr>
            <w:rStyle w:val="Hyperlink"/>
            <w:lang w:val="nl-NL"/>
          </w:rPr>
          <w:t xml:space="preserve">: </w:t>
        </w:r>
      </w:hyperlink>
      <w:hyperlink w:anchor="_Toc33769784" w:history="1">
        <w:r w:rsidR="003343EA" w:rsidRPr="004516A3">
          <w:rPr>
            <w:rStyle w:val="Hyperlink"/>
            <w:lang w:val="nl-NL"/>
          </w:rPr>
          <w:t>KẾT QUẢ NGHIÊN CỨU</w:t>
        </w:r>
        <w:r w:rsidR="003343EA">
          <w:rPr>
            <w:webHidden/>
          </w:rPr>
          <w:tab/>
        </w:r>
        <w:r w:rsidR="003343EA">
          <w:rPr>
            <w:webHidden/>
          </w:rPr>
          <w:fldChar w:fldCharType="begin"/>
        </w:r>
        <w:r w:rsidR="003343EA">
          <w:rPr>
            <w:webHidden/>
          </w:rPr>
          <w:instrText xml:space="preserve"> PAGEREF _Toc33769784 \h </w:instrText>
        </w:r>
        <w:r w:rsidR="003343EA">
          <w:rPr>
            <w:webHidden/>
          </w:rPr>
        </w:r>
        <w:r w:rsidR="003343EA">
          <w:rPr>
            <w:webHidden/>
          </w:rPr>
          <w:fldChar w:fldCharType="separate"/>
        </w:r>
        <w:r w:rsidR="00367551">
          <w:rPr>
            <w:webHidden/>
          </w:rPr>
          <w:t>68</w:t>
        </w:r>
        <w:r w:rsidR="003343EA">
          <w:rPr>
            <w:webHidden/>
          </w:rPr>
          <w:fldChar w:fldCharType="end"/>
        </w:r>
      </w:hyperlink>
    </w:p>
    <w:p w14:paraId="4CAD2EE0" w14:textId="77777777" w:rsidR="003343EA" w:rsidRDefault="00967046">
      <w:pPr>
        <w:pStyle w:val="TOC2"/>
        <w:rPr>
          <w:rFonts w:asciiTheme="minorHAnsi" w:eastAsiaTheme="minorEastAsia" w:hAnsiTheme="minorHAnsi" w:cstheme="minorBidi"/>
          <w:noProof/>
          <w:sz w:val="22"/>
          <w:lang w:eastAsia="en-US"/>
        </w:rPr>
      </w:pPr>
      <w:hyperlink w:anchor="_Toc33769785" w:history="1">
        <w:r w:rsidR="003343EA" w:rsidRPr="004516A3">
          <w:rPr>
            <w:rStyle w:val="Hyperlink"/>
            <w:noProof/>
          </w:rPr>
          <w:t>3.1. Đặc điểm lâm sàng, cận lâm sàng của đối tượng nghiên cứu</w:t>
        </w:r>
        <w:r w:rsidR="003343EA">
          <w:rPr>
            <w:noProof/>
            <w:webHidden/>
          </w:rPr>
          <w:tab/>
        </w:r>
        <w:r w:rsidR="003343EA">
          <w:rPr>
            <w:noProof/>
            <w:webHidden/>
          </w:rPr>
          <w:fldChar w:fldCharType="begin"/>
        </w:r>
        <w:r w:rsidR="003343EA">
          <w:rPr>
            <w:noProof/>
            <w:webHidden/>
          </w:rPr>
          <w:instrText xml:space="preserve"> PAGEREF _Toc33769785 \h </w:instrText>
        </w:r>
        <w:r w:rsidR="003343EA">
          <w:rPr>
            <w:noProof/>
            <w:webHidden/>
          </w:rPr>
        </w:r>
        <w:r w:rsidR="003343EA">
          <w:rPr>
            <w:noProof/>
            <w:webHidden/>
          </w:rPr>
          <w:fldChar w:fldCharType="separate"/>
        </w:r>
        <w:r w:rsidR="00367551">
          <w:rPr>
            <w:noProof/>
            <w:webHidden/>
          </w:rPr>
          <w:t>68</w:t>
        </w:r>
        <w:r w:rsidR="003343EA">
          <w:rPr>
            <w:noProof/>
            <w:webHidden/>
          </w:rPr>
          <w:fldChar w:fldCharType="end"/>
        </w:r>
      </w:hyperlink>
    </w:p>
    <w:p w14:paraId="2AEC27E2" w14:textId="345116BD"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86" w:history="1">
        <w:r w:rsidR="003343EA" w:rsidRPr="004516A3">
          <w:rPr>
            <w:rStyle w:val="Hyperlink"/>
            <w:noProof/>
          </w:rPr>
          <w:t>3.1.1. Thông tin chung của đối tượng nghiên cứ</w:t>
        </w:r>
        <w:r w:rsidR="003343EA">
          <w:rPr>
            <w:rStyle w:val="Hyperlink"/>
            <w:noProof/>
          </w:rPr>
          <w:t>u</w:t>
        </w:r>
        <w:r w:rsidR="003343EA">
          <w:rPr>
            <w:noProof/>
            <w:webHidden/>
          </w:rPr>
          <w:tab/>
        </w:r>
        <w:r w:rsidR="003343EA">
          <w:rPr>
            <w:noProof/>
            <w:webHidden/>
          </w:rPr>
          <w:fldChar w:fldCharType="begin"/>
        </w:r>
        <w:r w:rsidR="003343EA">
          <w:rPr>
            <w:noProof/>
            <w:webHidden/>
          </w:rPr>
          <w:instrText xml:space="preserve"> PAGEREF _Toc33769786 \h </w:instrText>
        </w:r>
        <w:r w:rsidR="003343EA">
          <w:rPr>
            <w:noProof/>
            <w:webHidden/>
          </w:rPr>
        </w:r>
        <w:r w:rsidR="003343EA">
          <w:rPr>
            <w:noProof/>
            <w:webHidden/>
          </w:rPr>
          <w:fldChar w:fldCharType="separate"/>
        </w:r>
        <w:r w:rsidR="00367551">
          <w:rPr>
            <w:noProof/>
            <w:webHidden/>
          </w:rPr>
          <w:t>68</w:t>
        </w:r>
        <w:r w:rsidR="003343EA">
          <w:rPr>
            <w:noProof/>
            <w:webHidden/>
          </w:rPr>
          <w:fldChar w:fldCharType="end"/>
        </w:r>
      </w:hyperlink>
    </w:p>
    <w:p w14:paraId="40C2E125"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87" w:history="1">
        <w:r w:rsidR="003343EA" w:rsidRPr="004516A3">
          <w:rPr>
            <w:rStyle w:val="Hyperlink"/>
            <w:noProof/>
          </w:rPr>
          <w:t>3.1.2. Các chỉ số đánh giá</w:t>
        </w:r>
        <w:r w:rsidR="003343EA">
          <w:rPr>
            <w:noProof/>
            <w:webHidden/>
          </w:rPr>
          <w:tab/>
        </w:r>
        <w:r w:rsidR="003343EA">
          <w:rPr>
            <w:noProof/>
            <w:webHidden/>
          </w:rPr>
          <w:fldChar w:fldCharType="begin"/>
        </w:r>
        <w:r w:rsidR="003343EA">
          <w:rPr>
            <w:noProof/>
            <w:webHidden/>
          </w:rPr>
          <w:instrText xml:space="preserve"> PAGEREF _Toc33769787 \h </w:instrText>
        </w:r>
        <w:r w:rsidR="003343EA">
          <w:rPr>
            <w:noProof/>
            <w:webHidden/>
          </w:rPr>
        </w:r>
        <w:r w:rsidR="003343EA">
          <w:rPr>
            <w:noProof/>
            <w:webHidden/>
          </w:rPr>
          <w:fldChar w:fldCharType="separate"/>
        </w:r>
        <w:r w:rsidR="00367551">
          <w:rPr>
            <w:noProof/>
            <w:webHidden/>
          </w:rPr>
          <w:t>71</w:t>
        </w:r>
        <w:r w:rsidR="003343EA">
          <w:rPr>
            <w:noProof/>
            <w:webHidden/>
          </w:rPr>
          <w:fldChar w:fldCharType="end"/>
        </w:r>
      </w:hyperlink>
    </w:p>
    <w:p w14:paraId="0F440C54"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88" w:history="1">
        <w:r w:rsidR="003343EA" w:rsidRPr="004516A3">
          <w:rPr>
            <w:rStyle w:val="Hyperlink"/>
            <w:noProof/>
          </w:rPr>
          <w:t>3.1.3. Cận lâm sàng</w:t>
        </w:r>
        <w:r w:rsidR="003343EA">
          <w:rPr>
            <w:noProof/>
            <w:webHidden/>
          </w:rPr>
          <w:tab/>
        </w:r>
        <w:r w:rsidR="003343EA">
          <w:rPr>
            <w:noProof/>
            <w:webHidden/>
          </w:rPr>
          <w:fldChar w:fldCharType="begin"/>
        </w:r>
        <w:r w:rsidR="003343EA">
          <w:rPr>
            <w:noProof/>
            <w:webHidden/>
          </w:rPr>
          <w:instrText xml:space="preserve"> PAGEREF _Toc33769788 \h </w:instrText>
        </w:r>
        <w:r w:rsidR="003343EA">
          <w:rPr>
            <w:noProof/>
            <w:webHidden/>
          </w:rPr>
        </w:r>
        <w:r w:rsidR="003343EA">
          <w:rPr>
            <w:noProof/>
            <w:webHidden/>
          </w:rPr>
          <w:fldChar w:fldCharType="separate"/>
        </w:r>
        <w:r w:rsidR="00367551">
          <w:rPr>
            <w:noProof/>
            <w:webHidden/>
          </w:rPr>
          <w:t>75</w:t>
        </w:r>
        <w:r w:rsidR="003343EA">
          <w:rPr>
            <w:noProof/>
            <w:webHidden/>
          </w:rPr>
          <w:fldChar w:fldCharType="end"/>
        </w:r>
      </w:hyperlink>
    </w:p>
    <w:p w14:paraId="4099BBB9" w14:textId="77777777" w:rsidR="003343EA" w:rsidRDefault="00967046">
      <w:pPr>
        <w:pStyle w:val="TOC2"/>
        <w:rPr>
          <w:rFonts w:asciiTheme="minorHAnsi" w:eastAsiaTheme="minorEastAsia" w:hAnsiTheme="minorHAnsi" w:cstheme="minorBidi"/>
          <w:noProof/>
          <w:sz w:val="22"/>
          <w:lang w:eastAsia="en-US"/>
        </w:rPr>
      </w:pPr>
      <w:hyperlink w:anchor="_Toc33769789" w:history="1">
        <w:r w:rsidR="003343EA" w:rsidRPr="004516A3">
          <w:rPr>
            <w:rStyle w:val="Hyperlink"/>
            <w:noProof/>
          </w:rPr>
          <w:t>3.2. Phương pháp điều trị thay khớp háng toàn phần do dính khớp trên bệnh nhân viêm cột sống dính khớp</w:t>
        </w:r>
        <w:r w:rsidR="003343EA">
          <w:rPr>
            <w:noProof/>
            <w:webHidden/>
          </w:rPr>
          <w:tab/>
        </w:r>
        <w:r w:rsidR="003343EA">
          <w:rPr>
            <w:noProof/>
            <w:webHidden/>
          </w:rPr>
          <w:fldChar w:fldCharType="begin"/>
        </w:r>
        <w:r w:rsidR="003343EA">
          <w:rPr>
            <w:noProof/>
            <w:webHidden/>
          </w:rPr>
          <w:instrText xml:space="preserve"> PAGEREF _Toc33769789 \h </w:instrText>
        </w:r>
        <w:r w:rsidR="003343EA">
          <w:rPr>
            <w:noProof/>
            <w:webHidden/>
          </w:rPr>
        </w:r>
        <w:r w:rsidR="003343EA">
          <w:rPr>
            <w:noProof/>
            <w:webHidden/>
          </w:rPr>
          <w:fldChar w:fldCharType="separate"/>
        </w:r>
        <w:r w:rsidR="00367551">
          <w:rPr>
            <w:noProof/>
            <w:webHidden/>
          </w:rPr>
          <w:t>77</w:t>
        </w:r>
        <w:r w:rsidR="003343EA">
          <w:rPr>
            <w:noProof/>
            <w:webHidden/>
          </w:rPr>
          <w:fldChar w:fldCharType="end"/>
        </w:r>
      </w:hyperlink>
    </w:p>
    <w:p w14:paraId="64C36D70"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90" w:history="1">
        <w:r w:rsidR="003343EA" w:rsidRPr="004516A3">
          <w:rPr>
            <w:rStyle w:val="Hyperlink"/>
            <w:noProof/>
          </w:rPr>
          <w:t>3.2.1. Đánh giá trong mổ</w:t>
        </w:r>
        <w:r w:rsidR="003343EA">
          <w:rPr>
            <w:noProof/>
            <w:webHidden/>
          </w:rPr>
          <w:tab/>
        </w:r>
        <w:r w:rsidR="003343EA">
          <w:rPr>
            <w:noProof/>
            <w:webHidden/>
          </w:rPr>
          <w:fldChar w:fldCharType="begin"/>
        </w:r>
        <w:r w:rsidR="003343EA">
          <w:rPr>
            <w:noProof/>
            <w:webHidden/>
          </w:rPr>
          <w:instrText xml:space="preserve"> PAGEREF _Toc33769790 \h </w:instrText>
        </w:r>
        <w:r w:rsidR="003343EA">
          <w:rPr>
            <w:noProof/>
            <w:webHidden/>
          </w:rPr>
        </w:r>
        <w:r w:rsidR="003343EA">
          <w:rPr>
            <w:noProof/>
            <w:webHidden/>
          </w:rPr>
          <w:fldChar w:fldCharType="separate"/>
        </w:r>
        <w:r w:rsidR="00367551">
          <w:rPr>
            <w:noProof/>
            <w:webHidden/>
          </w:rPr>
          <w:t>77</w:t>
        </w:r>
        <w:r w:rsidR="003343EA">
          <w:rPr>
            <w:noProof/>
            <w:webHidden/>
          </w:rPr>
          <w:fldChar w:fldCharType="end"/>
        </w:r>
      </w:hyperlink>
    </w:p>
    <w:p w14:paraId="384A5B99"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91" w:history="1">
        <w:r w:rsidR="003343EA" w:rsidRPr="004516A3">
          <w:rPr>
            <w:rStyle w:val="Hyperlink"/>
            <w:noProof/>
          </w:rPr>
          <w:t>3.2.2. Đánh giá sau mổ</w:t>
        </w:r>
        <w:r w:rsidR="003343EA">
          <w:rPr>
            <w:noProof/>
            <w:webHidden/>
          </w:rPr>
          <w:tab/>
        </w:r>
        <w:r w:rsidR="003343EA">
          <w:rPr>
            <w:noProof/>
            <w:webHidden/>
          </w:rPr>
          <w:fldChar w:fldCharType="begin"/>
        </w:r>
        <w:r w:rsidR="003343EA">
          <w:rPr>
            <w:noProof/>
            <w:webHidden/>
          </w:rPr>
          <w:instrText xml:space="preserve"> PAGEREF _Toc33769791 \h </w:instrText>
        </w:r>
        <w:r w:rsidR="003343EA">
          <w:rPr>
            <w:noProof/>
            <w:webHidden/>
          </w:rPr>
        </w:r>
        <w:r w:rsidR="003343EA">
          <w:rPr>
            <w:noProof/>
            <w:webHidden/>
          </w:rPr>
          <w:fldChar w:fldCharType="separate"/>
        </w:r>
        <w:r w:rsidR="00367551">
          <w:rPr>
            <w:noProof/>
            <w:webHidden/>
          </w:rPr>
          <w:t>79</w:t>
        </w:r>
        <w:r w:rsidR="003343EA">
          <w:rPr>
            <w:noProof/>
            <w:webHidden/>
          </w:rPr>
          <w:fldChar w:fldCharType="end"/>
        </w:r>
      </w:hyperlink>
    </w:p>
    <w:p w14:paraId="17A8C45E" w14:textId="77777777" w:rsidR="003343EA" w:rsidRDefault="00967046">
      <w:pPr>
        <w:pStyle w:val="TOC2"/>
        <w:rPr>
          <w:rFonts w:asciiTheme="minorHAnsi" w:eastAsiaTheme="minorEastAsia" w:hAnsiTheme="minorHAnsi" w:cstheme="minorBidi"/>
          <w:noProof/>
          <w:sz w:val="22"/>
          <w:lang w:eastAsia="en-US"/>
        </w:rPr>
      </w:pPr>
      <w:hyperlink w:anchor="_Toc33769792" w:history="1">
        <w:r w:rsidR="003343EA" w:rsidRPr="004516A3">
          <w:rPr>
            <w:rStyle w:val="Hyperlink"/>
            <w:noProof/>
          </w:rPr>
          <w:t>3.3. Đánh giá kết quả điều trị thay khớp háng toàn phần do dính khớp trên bệnh nhân viêm cột sống dính khớp</w:t>
        </w:r>
        <w:r w:rsidR="003343EA">
          <w:rPr>
            <w:noProof/>
            <w:webHidden/>
          </w:rPr>
          <w:tab/>
        </w:r>
        <w:r w:rsidR="003343EA">
          <w:rPr>
            <w:noProof/>
            <w:webHidden/>
          </w:rPr>
          <w:fldChar w:fldCharType="begin"/>
        </w:r>
        <w:r w:rsidR="003343EA">
          <w:rPr>
            <w:noProof/>
            <w:webHidden/>
          </w:rPr>
          <w:instrText xml:space="preserve"> PAGEREF _Toc33769792 \h </w:instrText>
        </w:r>
        <w:r w:rsidR="003343EA">
          <w:rPr>
            <w:noProof/>
            <w:webHidden/>
          </w:rPr>
        </w:r>
        <w:r w:rsidR="003343EA">
          <w:rPr>
            <w:noProof/>
            <w:webHidden/>
          </w:rPr>
          <w:fldChar w:fldCharType="separate"/>
        </w:r>
        <w:r w:rsidR="00367551">
          <w:rPr>
            <w:noProof/>
            <w:webHidden/>
          </w:rPr>
          <w:t>83</w:t>
        </w:r>
        <w:r w:rsidR="003343EA">
          <w:rPr>
            <w:noProof/>
            <w:webHidden/>
          </w:rPr>
          <w:fldChar w:fldCharType="end"/>
        </w:r>
      </w:hyperlink>
    </w:p>
    <w:p w14:paraId="4081FE13"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93" w:history="1">
        <w:r w:rsidR="003343EA" w:rsidRPr="001A2B73">
          <w:rPr>
            <w:rStyle w:val="Hyperlink"/>
            <w:noProof/>
            <w:spacing w:val="-10"/>
          </w:rPr>
          <w:t>3.3.1. Điểm BASDAI trung bình (mức độ hoạt động bệnh) trước và sau mổ</w:t>
        </w:r>
        <w:r w:rsidR="003343EA">
          <w:rPr>
            <w:noProof/>
            <w:webHidden/>
          </w:rPr>
          <w:tab/>
        </w:r>
        <w:r w:rsidR="003343EA">
          <w:rPr>
            <w:noProof/>
            <w:webHidden/>
          </w:rPr>
          <w:fldChar w:fldCharType="begin"/>
        </w:r>
        <w:r w:rsidR="003343EA">
          <w:rPr>
            <w:noProof/>
            <w:webHidden/>
          </w:rPr>
          <w:instrText xml:space="preserve"> PAGEREF _Toc33769793 \h </w:instrText>
        </w:r>
        <w:r w:rsidR="003343EA">
          <w:rPr>
            <w:noProof/>
            <w:webHidden/>
          </w:rPr>
        </w:r>
        <w:r w:rsidR="003343EA">
          <w:rPr>
            <w:noProof/>
            <w:webHidden/>
          </w:rPr>
          <w:fldChar w:fldCharType="separate"/>
        </w:r>
        <w:r w:rsidR="00367551">
          <w:rPr>
            <w:noProof/>
            <w:webHidden/>
          </w:rPr>
          <w:t>83</w:t>
        </w:r>
        <w:r w:rsidR="003343EA">
          <w:rPr>
            <w:noProof/>
            <w:webHidden/>
          </w:rPr>
          <w:fldChar w:fldCharType="end"/>
        </w:r>
      </w:hyperlink>
    </w:p>
    <w:p w14:paraId="55FCF405"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94" w:history="1">
        <w:r w:rsidR="003343EA" w:rsidRPr="001A2B73">
          <w:rPr>
            <w:rStyle w:val="Hyperlink"/>
            <w:noProof/>
            <w:spacing w:val="-4"/>
          </w:rPr>
          <w:t>3.3.2. Điểm BASFI trung bình (chức năng vận động) trước và sau mổ</w:t>
        </w:r>
        <w:r w:rsidR="003343EA">
          <w:rPr>
            <w:noProof/>
            <w:webHidden/>
          </w:rPr>
          <w:tab/>
        </w:r>
        <w:r w:rsidR="003343EA">
          <w:rPr>
            <w:noProof/>
            <w:webHidden/>
          </w:rPr>
          <w:fldChar w:fldCharType="begin"/>
        </w:r>
        <w:r w:rsidR="003343EA">
          <w:rPr>
            <w:noProof/>
            <w:webHidden/>
          </w:rPr>
          <w:instrText xml:space="preserve"> PAGEREF _Toc33769794 \h </w:instrText>
        </w:r>
        <w:r w:rsidR="003343EA">
          <w:rPr>
            <w:noProof/>
            <w:webHidden/>
          </w:rPr>
        </w:r>
        <w:r w:rsidR="003343EA">
          <w:rPr>
            <w:noProof/>
            <w:webHidden/>
          </w:rPr>
          <w:fldChar w:fldCharType="separate"/>
        </w:r>
        <w:r w:rsidR="00367551">
          <w:rPr>
            <w:noProof/>
            <w:webHidden/>
          </w:rPr>
          <w:t>84</w:t>
        </w:r>
        <w:r w:rsidR="003343EA">
          <w:rPr>
            <w:noProof/>
            <w:webHidden/>
          </w:rPr>
          <w:fldChar w:fldCharType="end"/>
        </w:r>
      </w:hyperlink>
    </w:p>
    <w:p w14:paraId="642A4AD7"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95" w:history="1">
        <w:r w:rsidR="003343EA" w:rsidRPr="004516A3">
          <w:rPr>
            <w:rStyle w:val="Hyperlink"/>
            <w:noProof/>
          </w:rPr>
          <w:t>3.3.3. Điểm Harris trung bình trước và sau mổ</w:t>
        </w:r>
        <w:r w:rsidR="003343EA">
          <w:rPr>
            <w:noProof/>
            <w:webHidden/>
          </w:rPr>
          <w:tab/>
        </w:r>
        <w:r w:rsidR="003343EA">
          <w:rPr>
            <w:noProof/>
            <w:webHidden/>
          </w:rPr>
          <w:fldChar w:fldCharType="begin"/>
        </w:r>
        <w:r w:rsidR="003343EA">
          <w:rPr>
            <w:noProof/>
            <w:webHidden/>
          </w:rPr>
          <w:instrText xml:space="preserve"> PAGEREF _Toc33769795 \h </w:instrText>
        </w:r>
        <w:r w:rsidR="003343EA">
          <w:rPr>
            <w:noProof/>
            <w:webHidden/>
          </w:rPr>
        </w:r>
        <w:r w:rsidR="003343EA">
          <w:rPr>
            <w:noProof/>
            <w:webHidden/>
          </w:rPr>
          <w:fldChar w:fldCharType="separate"/>
        </w:r>
        <w:r w:rsidR="00367551">
          <w:rPr>
            <w:noProof/>
            <w:webHidden/>
          </w:rPr>
          <w:t>85</w:t>
        </w:r>
        <w:r w:rsidR="003343EA">
          <w:rPr>
            <w:noProof/>
            <w:webHidden/>
          </w:rPr>
          <w:fldChar w:fldCharType="end"/>
        </w:r>
      </w:hyperlink>
    </w:p>
    <w:p w14:paraId="458610F1"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96" w:history="1">
        <w:r w:rsidR="003343EA" w:rsidRPr="004516A3">
          <w:rPr>
            <w:rStyle w:val="Hyperlink"/>
            <w:noProof/>
          </w:rPr>
          <w:t>3.3.4. Điểm chất lượng cuộc sống trên bệnh nhân dính khớp háng (ASQoL) trước và sau mổ</w:t>
        </w:r>
        <w:r w:rsidR="003343EA">
          <w:rPr>
            <w:noProof/>
            <w:webHidden/>
          </w:rPr>
          <w:tab/>
        </w:r>
        <w:r w:rsidR="003343EA">
          <w:rPr>
            <w:noProof/>
            <w:webHidden/>
          </w:rPr>
          <w:fldChar w:fldCharType="begin"/>
        </w:r>
        <w:r w:rsidR="003343EA">
          <w:rPr>
            <w:noProof/>
            <w:webHidden/>
          </w:rPr>
          <w:instrText xml:space="preserve"> PAGEREF _Toc33769796 \h </w:instrText>
        </w:r>
        <w:r w:rsidR="003343EA">
          <w:rPr>
            <w:noProof/>
            <w:webHidden/>
          </w:rPr>
        </w:r>
        <w:r w:rsidR="003343EA">
          <w:rPr>
            <w:noProof/>
            <w:webHidden/>
          </w:rPr>
          <w:fldChar w:fldCharType="separate"/>
        </w:r>
        <w:r w:rsidR="00367551">
          <w:rPr>
            <w:noProof/>
            <w:webHidden/>
          </w:rPr>
          <w:t>86</w:t>
        </w:r>
        <w:r w:rsidR="003343EA">
          <w:rPr>
            <w:noProof/>
            <w:webHidden/>
          </w:rPr>
          <w:fldChar w:fldCharType="end"/>
        </w:r>
      </w:hyperlink>
    </w:p>
    <w:p w14:paraId="4344CA89"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797" w:history="1">
        <w:r w:rsidR="003343EA" w:rsidRPr="004516A3">
          <w:rPr>
            <w:rStyle w:val="Hyperlink"/>
            <w:noProof/>
          </w:rPr>
          <w:t>3.3.5. Mối tương quan giữa điểm Harris - và điểm ASQoL</w:t>
        </w:r>
        <w:r w:rsidR="003343EA">
          <w:rPr>
            <w:noProof/>
            <w:webHidden/>
          </w:rPr>
          <w:tab/>
        </w:r>
        <w:r w:rsidR="003343EA">
          <w:rPr>
            <w:noProof/>
            <w:webHidden/>
          </w:rPr>
          <w:fldChar w:fldCharType="begin"/>
        </w:r>
        <w:r w:rsidR="003343EA">
          <w:rPr>
            <w:noProof/>
            <w:webHidden/>
          </w:rPr>
          <w:instrText xml:space="preserve"> PAGEREF _Toc33769797 \h </w:instrText>
        </w:r>
        <w:r w:rsidR="003343EA">
          <w:rPr>
            <w:noProof/>
            <w:webHidden/>
          </w:rPr>
        </w:r>
        <w:r w:rsidR="003343EA">
          <w:rPr>
            <w:noProof/>
            <w:webHidden/>
          </w:rPr>
          <w:fldChar w:fldCharType="separate"/>
        </w:r>
        <w:r w:rsidR="00367551">
          <w:rPr>
            <w:noProof/>
            <w:webHidden/>
          </w:rPr>
          <w:t>87</w:t>
        </w:r>
        <w:r w:rsidR="003343EA">
          <w:rPr>
            <w:noProof/>
            <w:webHidden/>
          </w:rPr>
          <w:fldChar w:fldCharType="end"/>
        </w:r>
      </w:hyperlink>
    </w:p>
    <w:p w14:paraId="3D334DCC" w14:textId="5DA6BECF" w:rsidR="003343EA" w:rsidRDefault="00967046" w:rsidP="001A2B73">
      <w:pPr>
        <w:pStyle w:val="TOC1"/>
        <w:spacing w:line="324" w:lineRule="auto"/>
        <w:rPr>
          <w:rFonts w:asciiTheme="minorHAnsi" w:eastAsiaTheme="minorEastAsia" w:hAnsiTheme="minorHAnsi" w:cstheme="minorBidi"/>
          <w:b w:val="0"/>
          <w:sz w:val="22"/>
          <w:szCs w:val="22"/>
        </w:rPr>
      </w:pPr>
      <w:hyperlink w:anchor="_Toc33769798" w:history="1">
        <w:r w:rsidR="003343EA" w:rsidRPr="004516A3">
          <w:rPr>
            <w:rStyle w:val="Hyperlink"/>
          </w:rPr>
          <w:t>CHƯƠNG 4</w:t>
        </w:r>
        <w:r w:rsidR="003343EA">
          <w:rPr>
            <w:rStyle w:val="Hyperlink"/>
          </w:rPr>
          <w:t xml:space="preserve">: </w:t>
        </w:r>
      </w:hyperlink>
      <w:hyperlink w:anchor="_Toc33769799" w:history="1">
        <w:r w:rsidR="003343EA" w:rsidRPr="004516A3">
          <w:rPr>
            <w:rStyle w:val="Hyperlink"/>
          </w:rPr>
          <w:t>BÀN LUẬN</w:t>
        </w:r>
        <w:r w:rsidR="003343EA">
          <w:rPr>
            <w:webHidden/>
          </w:rPr>
          <w:tab/>
        </w:r>
        <w:r w:rsidR="003343EA">
          <w:rPr>
            <w:webHidden/>
          </w:rPr>
          <w:fldChar w:fldCharType="begin"/>
        </w:r>
        <w:r w:rsidR="003343EA">
          <w:rPr>
            <w:webHidden/>
          </w:rPr>
          <w:instrText xml:space="preserve"> PAGEREF _Toc33769799 \h </w:instrText>
        </w:r>
        <w:r w:rsidR="003343EA">
          <w:rPr>
            <w:webHidden/>
          </w:rPr>
        </w:r>
        <w:r w:rsidR="003343EA">
          <w:rPr>
            <w:webHidden/>
          </w:rPr>
          <w:fldChar w:fldCharType="separate"/>
        </w:r>
        <w:r w:rsidR="00367551">
          <w:rPr>
            <w:webHidden/>
          </w:rPr>
          <w:t>88</w:t>
        </w:r>
        <w:r w:rsidR="003343EA">
          <w:rPr>
            <w:webHidden/>
          </w:rPr>
          <w:fldChar w:fldCharType="end"/>
        </w:r>
      </w:hyperlink>
    </w:p>
    <w:p w14:paraId="743C6911" w14:textId="77777777" w:rsidR="003343EA" w:rsidRDefault="00967046">
      <w:pPr>
        <w:pStyle w:val="TOC2"/>
        <w:rPr>
          <w:rFonts w:asciiTheme="minorHAnsi" w:eastAsiaTheme="minorEastAsia" w:hAnsiTheme="minorHAnsi" w:cstheme="minorBidi"/>
          <w:noProof/>
          <w:sz w:val="22"/>
          <w:lang w:eastAsia="en-US"/>
        </w:rPr>
      </w:pPr>
      <w:hyperlink w:anchor="_Toc33769800" w:history="1">
        <w:r w:rsidR="003343EA" w:rsidRPr="004516A3">
          <w:rPr>
            <w:rStyle w:val="Hyperlink"/>
            <w:noProof/>
          </w:rPr>
          <w:t>4.1. Đặc điểm của đối tượng nghiên cứu</w:t>
        </w:r>
        <w:r w:rsidR="003343EA">
          <w:rPr>
            <w:noProof/>
            <w:webHidden/>
          </w:rPr>
          <w:tab/>
        </w:r>
        <w:r w:rsidR="003343EA">
          <w:rPr>
            <w:noProof/>
            <w:webHidden/>
          </w:rPr>
          <w:fldChar w:fldCharType="begin"/>
        </w:r>
        <w:r w:rsidR="003343EA">
          <w:rPr>
            <w:noProof/>
            <w:webHidden/>
          </w:rPr>
          <w:instrText xml:space="preserve"> PAGEREF _Toc33769800 \h </w:instrText>
        </w:r>
        <w:r w:rsidR="003343EA">
          <w:rPr>
            <w:noProof/>
            <w:webHidden/>
          </w:rPr>
        </w:r>
        <w:r w:rsidR="003343EA">
          <w:rPr>
            <w:noProof/>
            <w:webHidden/>
          </w:rPr>
          <w:fldChar w:fldCharType="separate"/>
        </w:r>
        <w:r w:rsidR="00367551">
          <w:rPr>
            <w:noProof/>
            <w:webHidden/>
          </w:rPr>
          <w:t>88</w:t>
        </w:r>
        <w:r w:rsidR="003343EA">
          <w:rPr>
            <w:noProof/>
            <w:webHidden/>
          </w:rPr>
          <w:fldChar w:fldCharType="end"/>
        </w:r>
      </w:hyperlink>
    </w:p>
    <w:p w14:paraId="4C97A8D6"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801" w:history="1">
        <w:r w:rsidR="003343EA" w:rsidRPr="004516A3">
          <w:rPr>
            <w:rStyle w:val="Hyperlink"/>
            <w:noProof/>
          </w:rPr>
          <w:t>4.1.1. Tuổi và giới</w:t>
        </w:r>
        <w:r w:rsidR="003343EA">
          <w:rPr>
            <w:noProof/>
            <w:webHidden/>
          </w:rPr>
          <w:tab/>
        </w:r>
        <w:r w:rsidR="003343EA">
          <w:rPr>
            <w:noProof/>
            <w:webHidden/>
          </w:rPr>
          <w:fldChar w:fldCharType="begin"/>
        </w:r>
        <w:r w:rsidR="003343EA">
          <w:rPr>
            <w:noProof/>
            <w:webHidden/>
          </w:rPr>
          <w:instrText xml:space="preserve"> PAGEREF _Toc33769801 \h </w:instrText>
        </w:r>
        <w:r w:rsidR="003343EA">
          <w:rPr>
            <w:noProof/>
            <w:webHidden/>
          </w:rPr>
        </w:r>
        <w:r w:rsidR="003343EA">
          <w:rPr>
            <w:noProof/>
            <w:webHidden/>
          </w:rPr>
          <w:fldChar w:fldCharType="separate"/>
        </w:r>
        <w:r w:rsidR="00367551">
          <w:rPr>
            <w:noProof/>
            <w:webHidden/>
          </w:rPr>
          <w:t>88</w:t>
        </w:r>
        <w:r w:rsidR="003343EA">
          <w:rPr>
            <w:noProof/>
            <w:webHidden/>
          </w:rPr>
          <w:fldChar w:fldCharType="end"/>
        </w:r>
      </w:hyperlink>
    </w:p>
    <w:p w14:paraId="7134F6BA"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802" w:history="1">
        <w:r w:rsidR="003343EA" w:rsidRPr="004516A3">
          <w:rPr>
            <w:rStyle w:val="Hyperlink"/>
            <w:noProof/>
          </w:rPr>
          <w:t>4.1.2. Đặc điểm lâm sàng</w:t>
        </w:r>
        <w:r w:rsidR="003343EA">
          <w:rPr>
            <w:noProof/>
            <w:webHidden/>
          </w:rPr>
          <w:tab/>
        </w:r>
        <w:r w:rsidR="003343EA">
          <w:rPr>
            <w:noProof/>
            <w:webHidden/>
          </w:rPr>
          <w:fldChar w:fldCharType="begin"/>
        </w:r>
        <w:r w:rsidR="003343EA">
          <w:rPr>
            <w:noProof/>
            <w:webHidden/>
          </w:rPr>
          <w:instrText xml:space="preserve"> PAGEREF _Toc33769802 \h </w:instrText>
        </w:r>
        <w:r w:rsidR="003343EA">
          <w:rPr>
            <w:noProof/>
            <w:webHidden/>
          </w:rPr>
        </w:r>
        <w:r w:rsidR="003343EA">
          <w:rPr>
            <w:noProof/>
            <w:webHidden/>
          </w:rPr>
          <w:fldChar w:fldCharType="separate"/>
        </w:r>
        <w:r w:rsidR="00367551">
          <w:rPr>
            <w:noProof/>
            <w:webHidden/>
          </w:rPr>
          <w:t>92</w:t>
        </w:r>
        <w:r w:rsidR="003343EA">
          <w:rPr>
            <w:noProof/>
            <w:webHidden/>
          </w:rPr>
          <w:fldChar w:fldCharType="end"/>
        </w:r>
      </w:hyperlink>
    </w:p>
    <w:p w14:paraId="17EA275F"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803" w:history="1">
        <w:r w:rsidR="003343EA" w:rsidRPr="004516A3">
          <w:rPr>
            <w:rStyle w:val="Hyperlink"/>
            <w:noProof/>
          </w:rPr>
          <w:t>4.1.3. Đặc điểm cận lâm sàng (X quang)</w:t>
        </w:r>
        <w:r w:rsidR="003343EA">
          <w:rPr>
            <w:noProof/>
            <w:webHidden/>
          </w:rPr>
          <w:tab/>
        </w:r>
        <w:r w:rsidR="003343EA">
          <w:rPr>
            <w:noProof/>
            <w:webHidden/>
          </w:rPr>
          <w:fldChar w:fldCharType="begin"/>
        </w:r>
        <w:r w:rsidR="003343EA">
          <w:rPr>
            <w:noProof/>
            <w:webHidden/>
          </w:rPr>
          <w:instrText xml:space="preserve"> PAGEREF _Toc33769803 \h </w:instrText>
        </w:r>
        <w:r w:rsidR="003343EA">
          <w:rPr>
            <w:noProof/>
            <w:webHidden/>
          </w:rPr>
        </w:r>
        <w:r w:rsidR="003343EA">
          <w:rPr>
            <w:noProof/>
            <w:webHidden/>
          </w:rPr>
          <w:fldChar w:fldCharType="separate"/>
        </w:r>
        <w:r w:rsidR="00367551">
          <w:rPr>
            <w:noProof/>
            <w:webHidden/>
          </w:rPr>
          <w:t>98</w:t>
        </w:r>
        <w:r w:rsidR="003343EA">
          <w:rPr>
            <w:noProof/>
            <w:webHidden/>
          </w:rPr>
          <w:fldChar w:fldCharType="end"/>
        </w:r>
      </w:hyperlink>
    </w:p>
    <w:p w14:paraId="0CF52D46" w14:textId="77777777" w:rsidR="003343EA" w:rsidRDefault="00967046">
      <w:pPr>
        <w:pStyle w:val="TOC2"/>
        <w:rPr>
          <w:rFonts w:asciiTheme="minorHAnsi" w:eastAsiaTheme="minorEastAsia" w:hAnsiTheme="minorHAnsi" w:cstheme="minorBidi"/>
          <w:noProof/>
          <w:sz w:val="22"/>
          <w:lang w:eastAsia="en-US"/>
        </w:rPr>
      </w:pPr>
      <w:hyperlink w:anchor="_Toc33769804" w:history="1">
        <w:r w:rsidR="003343EA" w:rsidRPr="004516A3">
          <w:rPr>
            <w:rStyle w:val="Hyperlink"/>
            <w:noProof/>
          </w:rPr>
          <w:t>4.2. Kết quả điều trị thay khớp háng toàn phần do dính khớp trên bệnh nhân viêm cột sống dính khớp</w:t>
        </w:r>
        <w:r w:rsidR="003343EA">
          <w:rPr>
            <w:noProof/>
            <w:webHidden/>
          </w:rPr>
          <w:tab/>
        </w:r>
        <w:r w:rsidR="003343EA">
          <w:rPr>
            <w:noProof/>
            <w:webHidden/>
          </w:rPr>
          <w:fldChar w:fldCharType="begin"/>
        </w:r>
        <w:r w:rsidR="003343EA">
          <w:rPr>
            <w:noProof/>
            <w:webHidden/>
          </w:rPr>
          <w:instrText xml:space="preserve"> PAGEREF _Toc33769804 \h </w:instrText>
        </w:r>
        <w:r w:rsidR="003343EA">
          <w:rPr>
            <w:noProof/>
            <w:webHidden/>
          </w:rPr>
        </w:r>
        <w:r w:rsidR="003343EA">
          <w:rPr>
            <w:noProof/>
            <w:webHidden/>
          </w:rPr>
          <w:fldChar w:fldCharType="separate"/>
        </w:r>
        <w:r w:rsidR="00367551">
          <w:rPr>
            <w:noProof/>
            <w:webHidden/>
          </w:rPr>
          <w:t>99</w:t>
        </w:r>
        <w:r w:rsidR="003343EA">
          <w:rPr>
            <w:noProof/>
            <w:webHidden/>
          </w:rPr>
          <w:fldChar w:fldCharType="end"/>
        </w:r>
      </w:hyperlink>
    </w:p>
    <w:p w14:paraId="34D68E07"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805" w:history="1">
        <w:r w:rsidR="003343EA" w:rsidRPr="004516A3">
          <w:rPr>
            <w:rStyle w:val="Hyperlink"/>
            <w:noProof/>
          </w:rPr>
          <w:t>4.2.1. Đánh giá kết quả trong mổ</w:t>
        </w:r>
        <w:r w:rsidR="003343EA">
          <w:rPr>
            <w:noProof/>
            <w:webHidden/>
          </w:rPr>
          <w:tab/>
        </w:r>
        <w:r w:rsidR="003343EA">
          <w:rPr>
            <w:noProof/>
            <w:webHidden/>
          </w:rPr>
          <w:fldChar w:fldCharType="begin"/>
        </w:r>
        <w:r w:rsidR="003343EA">
          <w:rPr>
            <w:noProof/>
            <w:webHidden/>
          </w:rPr>
          <w:instrText xml:space="preserve"> PAGEREF _Toc33769805 \h </w:instrText>
        </w:r>
        <w:r w:rsidR="003343EA">
          <w:rPr>
            <w:noProof/>
            <w:webHidden/>
          </w:rPr>
        </w:r>
        <w:r w:rsidR="003343EA">
          <w:rPr>
            <w:noProof/>
            <w:webHidden/>
          </w:rPr>
          <w:fldChar w:fldCharType="separate"/>
        </w:r>
        <w:r w:rsidR="00367551">
          <w:rPr>
            <w:noProof/>
            <w:webHidden/>
          </w:rPr>
          <w:t>99</w:t>
        </w:r>
        <w:r w:rsidR="003343EA">
          <w:rPr>
            <w:noProof/>
            <w:webHidden/>
          </w:rPr>
          <w:fldChar w:fldCharType="end"/>
        </w:r>
      </w:hyperlink>
    </w:p>
    <w:p w14:paraId="261373D8"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806" w:history="1">
        <w:r w:rsidR="003343EA" w:rsidRPr="004516A3">
          <w:rPr>
            <w:rStyle w:val="Hyperlink"/>
            <w:noProof/>
          </w:rPr>
          <w:t>4.2.2. Đánh giá kết quả gần sau mổ</w:t>
        </w:r>
        <w:r w:rsidR="003343EA">
          <w:rPr>
            <w:noProof/>
            <w:webHidden/>
          </w:rPr>
          <w:tab/>
        </w:r>
        <w:r w:rsidR="003343EA">
          <w:rPr>
            <w:noProof/>
            <w:webHidden/>
          </w:rPr>
          <w:fldChar w:fldCharType="begin"/>
        </w:r>
        <w:r w:rsidR="003343EA">
          <w:rPr>
            <w:noProof/>
            <w:webHidden/>
          </w:rPr>
          <w:instrText xml:space="preserve"> PAGEREF _Toc33769806 \h </w:instrText>
        </w:r>
        <w:r w:rsidR="003343EA">
          <w:rPr>
            <w:noProof/>
            <w:webHidden/>
          </w:rPr>
        </w:r>
        <w:r w:rsidR="003343EA">
          <w:rPr>
            <w:noProof/>
            <w:webHidden/>
          </w:rPr>
          <w:fldChar w:fldCharType="separate"/>
        </w:r>
        <w:r w:rsidR="00367551">
          <w:rPr>
            <w:noProof/>
            <w:webHidden/>
          </w:rPr>
          <w:t>102</w:t>
        </w:r>
        <w:r w:rsidR="003343EA">
          <w:rPr>
            <w:noProof/>
            <w:webHidden/>
          </w:rPr>
          <w:fldChar w:fldCharType="end"/>
        </w:r>
      </w:hyperlink>
    </w:p>
    <w:p w14:paraId="534FDC04" w14:textId="77777777" w:rsidR="003343EA" w:rsidRDefault="00967046" w:rsidP="001A2B73">
      <w:pPr>
        <w:pStyle w:val="TOC3"/>
        <w:spacing w:line="324" w:lineRule="auto"/>
        <w:rPr>
          <w:rFonts w:asciiTheme="minorHAnsi" w:eastAsiaTheme="minorEastAsia" w:hAnsiTheme="minorHAnsi" w:cstheme="minorBidi"/>
          <w:noProof/>
          <w:sz w:val="22"/>
          <w:lang w:eastAsia="en-US"/>
        </w:rPr>
      </w:pPr>
      <w:hyperlink w:anchor="_Toc33769807" w:history="1">
        <w:r w:rsidR="003343EA" w:rsidRPr="004516A3">
          <w:rPr>
            <w:rStyle w:val="Hyperlink"/>
            <w:noProof/>
          </w:rPr>
          <w:t>4.2.3. Đánh giá kết quả xa sau mổ</w:t>
        </w:r>
        <w:r w:rsidR="003343EA">
          <w:rPr>
            <w:noProof/>
            <w:webHidden/>
          </w:rPr>
          <w:tab/>
        </w:r>
        <w:r w:rsidR="003343EA">
          <w:rPr>
            <w:noProof/>
            <w:webHidden/>
          </w:rPr>
          <w:fldChar w:fldCharType="begin"/>
        </w:r>
        <w:r w:rsidR="003343EA">
          <w:rPr>
            <w:noProof/>
            <w:webHidden/>
          </w:rPr>
          <w:instrText xml:space="preserve"> PAGEREF _Toc33769807 \h </w:instrText>
        </w:r>
        <w:r w:rsidR="003343EA">
          <w:rPr>
            <w:noProof/>
            <w:webHidden/>
          </w:rPr>
        </w:r>
        <w:r w:rsidR="003343EA">
          <w:rPr>
            <w:noProof/>
            <w:webHidden/>
          </w:rPr>
          <w:fldChar w:fldCharType="separate"/>
        </w:r>
        <w:r w:rsidR="00367551">
          <w:rPr>
            <w:noProof/>
            <w:webHidden/>
          </w:rPr>
          <w:t>109</w:t>
        </w:r>
        <w:r w:rsidR="003343EA">
          <w:rPr>
            <w:noProof/>
            <w:webHidden/>
          </w:rPr>
          <w:fldChar w:fldCharType="end"/>
        </w:r>
      </w:hyperlink>
    </w:p>
    <w:p w14:paraId="39B86849" w14:textId="77777777" w:rsidR="003343EA" w:rsidRDefault="00967046" w:rsidP="001A2B73">
      <w:pPr>
        <w:pStyle w:val="TOC1"/>
        <w:spacing w:line="324" w:lineRule="auto"/>
        <w:rPr>
          <w:rFonts w:asciiTheme="minorHAnsi" w:eastAsiaTheme="minorEastAsia" w:hAnsiTheme="minorHAnsi" w:cstheme="minorBidi"/>
          <w:b w:val="0"/>
          <w:sz w:val="22"/>
          <w:szCs w:val="22"/>
        </w:rPr>
      </w:pPr>
      <w:hyperlink w:anchor="_Toc33769808" w:history="1">
        <w:r w:rsidR="003343EA" w:rsidRPr="004516A3">
          <w:rPr>
            <w:rStyle w:val="Hyperlink"/>
            <w:lang w:val="vi-VN"/>
          </w:rPr>
          <w:t>KẾT LUẬN</w:t>
        </w:r>
        <w:r w:rsidR="003343EA">
          <w:rPr>
            <w:webHidden/>
          </w:rPr>
          <w:tab/>
        </w:r>
        <w:r w:rsidR="003343EA">
          <w:rPr>
            <w:webHidden/>
          </w:rPr>
          <w:fldChar w:fldCharType="begin"/>
        </w:r>
        <w:r w:rsidR="003343EA">
          <w:rPr>
            <w:webHidden/>
          </w:rPr>
          <w:instrText xml:space="preserve"> PAGEREF _Toc33769808 \h </w:instrText>
        </w:r>
        <w:r w:rsidR="003343EA">
          <w:rPr>
            <w:webHidden/>
          </w:rPr>
        </w:r>
        <w:r w:rsidR="003343EA">
          <w:rPr>
            <w:webHidden/>
          </w:rPr>
          <w:fldChar w:fldCharType="separate"/>
        </w:r>
        <w:r w:rsidR="00367551">
          <w:rPr>
            <w:webHidden/>
          </w:rPr>
          <w:t>113</w:t>
        </w:r>
        <w:r w:rsidR="003343EA">
          <w:rPr>
            <w:webHidden/>
          </w:rPr>
          <w:fldChar w:fldCharType="end"/>
        </w:r>
      </w:hyperlink>
    </w:p>
    <w:p w14:paraId="72858265" w14:textId="77777777" w:rsidR="003343EA" w:rsidRDefault="00967046" w:rsidP="001A2B73">
      <w:pPr>
        <w:pStyle w:val="TOC1"/>
        <w:spacing w:line="324" w:lineRule="auto"/>
        <w:rPr>
          <w:rFonts w:asciiTheme="minorHAnsi" w:eastAsiaTheme="minorEastAsia" w:hAnsiTheme="minorHAnsi" w:cstheme="minorBidi"/>
          <w:b w:val="0"/>
          <w:sz w:val="22"/>
          <w:szCs w:val="22"/>
        </w:rPr>
      </w:pPr>
      <w:hyperlink w:anchor="_Toc33769809" w:history="1">
        <w:r w:rsidR="003343EA" w:rsidRPr="004516A3">
          <w:rPr>
            <w:rStyle w:val="Hyperlink"/>
          </w:rPr>
          <w:t>KIẾN NGHỊ</w:t>
        </w:r>
        <w:r w:rsidR="003343EA">
          <w:rPr>
            <w:webHidden/>
          </w:rPr>
          <w:tab/>
        </w:r>
        <w:r w:rsidR="003343EA">
          <w:rPr>
            <w:webHidden/>
          </w:rPr>
          <w:fldChar w:fldCharType="begin"/>
        </w:r>
        <w:r w:rsidR="003343EA">
          <w:rPr>
            <w:webHidden/>
          </w:rPr>
          <w:instrText xml:space="preserve"> PAGEREF _Toc33769809 \h </w:instrText>
        </w:r>
        <w:r w:rsidR="003343EA">
          <w:rPr>
            <w:webHidden/>
          </w:rPr>
        </w:r>
        <w:r w:rsidR="003343EA">
          <w:rPr>
            <w:webHidden/>
          </w:rPr>
          <w:fldChar w:fldCharType="separate"/>
        </w:r>
        <w:r w:rsidR="00367551">
          <w:rPr>
            <w:webHidden/>
          </w:rPr>
          <w:t>115</w:t>
        </w:r>
        <w:r w:rsidR="003343EA">
          <w:rPr>
            <w:webHidden/>
          </w:rPr>
          <w:fldChar w:fldCharType="end"/>
        </w:r>
      </w:hyperlink>
    </w:p>
    <w:p w14:paraId="09C09F75" w14:textId="22D6C4F9" w:rsidR="00755E3D" w:rsidRDefault="00EC1171" w:rsidP="001A2B73">
      <w:pPr>
        <w:spacing w:after="0" w:line="324" w:lineRule="auto"/>
        <w:rPr>
          <w:rFonts w:eastAsia="Calibri" w:cs="Times New Roman"/>
          <w:b/>
          <w:szCs w:val="28"/>
        </w:rPr>
      </w:pPr>
      <w:r w:rsidRPr="004845A7">
        <w:rPr>
          <w:rFonts w:eastAsia="Calibri" w:cs="Times New Roman"/>
          <w:b/>
          <w:szCs w:val="28"/>
        </w:rPr>
        <w:fldChar w:fldCharType="end"/>
      </w:r>
      <w:r w:rsidR="00755E3D">
        <w:rPr>
          <w:rFonts w:eastAsia="Calibri" w:cs="Times New Roman"/>
          <w:b/>
          <w:szCs w:val="28"/>
        </w:rPr>
        <w:t>TÀI LIỆU THAM KHẢO</w:t>
      </w:r>
    </w:p>
    <w:p w14:paraId="0D755AA3" w14:textId="3DB1F3E4" w:rsidR="006351EC" w:rsidRPr="0078446F" w:rsidRDefault="00EC1171">
      <w:pPr>
        <w:spacing w:after="0" w:line="312" w:lineRule="auto"/>
        <w:rPr>
          <w:rFonts w:eastAsia="Calibri" w:cs="Times New Roman"/>
          <w:b/>
          <w:szCs w:val="28"/>
        </w:rPr>
      </w:pPr>
      <w:r w:rsidRPr="0078446F">
        <w:rPr>
          <w:rFonts w:eastAsia="Calibri" w:cs="Times New Roman"/>
          <w:b/>
          <w:szCs w:val="28"/>
        </w:rPr>
        <w:t>PHỤ LỤC</w:t>
      </w:r>
    </w:p>
    <w:p w14:paraId="665636ED" w14:textId="77777777" w:rsidR="007A3E7C" w:rsidRDefault="007A3E7C" w:rsidP="005567A4">
      <w:pPr>
        <w:spacing w:after="0" w:line="312" w:lineRule="auto"/>
        <w:rPr>
          <w:rFonts w:eastAsia="Calibri" w:cs="Times New Roman"/>
          <w:b/>
          <w:sz w:val="32"/>
          <w:szCs w:val="28"/>
        </w:rPr>
      </w:pPr>
      <w:r>
        <w:rPr>
          <w:rFonts w:eastAsia="Calibri" w:cs="Times New Roman"/>
          <w:b/>
          <w:sz w:val="32"/>
          <w:szCs w:val="28"/>
        </w:rPr>
        <w:br w:type="page"/>
      </w:r>
    </w:p>
    <w:p w14:paraId="778AA14E" w14:textId="2C70FBB7" w:rsidR="00377921" w:rsidRDefault="00377921" w:rsidP="00FD02BA">
      <w:pPr>
        <w:spacing w:after="0" w:line="360" w:lineRule="auto"/>
        <w:jc w:val="center"/>
        <w:rPr>
          <w:rFonts w:eastAsia="Calibri" w:cs="Times New Roman"/>
          <w:b/>
          <w:sz w:val="32"/>
          <w:szCs w:val="28"/>
        </w:rPr>
      </w:pPr>
      <w:r w:rsidRPr="00683320">
        <w:rPr>
          <w:rFonts w:eastAsia="Calibri" w:cs="Times New Roman"/>
          <w:b/>
          <w:sz w:val="32"/>
          <w:szCs w:val="28"/>
        </w:rPr>
        <w:lastRenderedPageBreak/>
        <w:t xml:space="preserve">DANH MỤC BẢNG </w:t>
      </w:r>
    </w:p>
    <w:p w14:paraId="0293BBC4" w14:textId="77777777" w:rsidR="00EB1C10" w:rsidRPr="00EB1C10" w:rsidRDefault="00EB1C10" w:rsidP="00FD02BA">
      <w:pPr>
        <w:spacing w:after="0" w:line="360" w:lineRule="auto"/>
        <w:ind w:left="1428" w:hanging="1428"/>
        <w:rPr>
          <w:rFonts w:eastAsia="Calibri" w:cs="Times New Roman"/>
          <w:szCs w:val="28"/>
        </w:rPr>
      </w:pPr>
    </w:p>
    <w:p w14:paraId="760CDE25" w14:textId="331ED311" w:rsidR="005567A4" w:rsidRPr="005567A4" w:rsidRDefault="00EB1C10" w:rsidP="005567A4">
      <w:pPr>
        <w:pStyle w:val="TOC1"/>
        <w:spacing w:line="312" w:lineRule="auto"/>
        <w:ind w:left="1332" w:hanging="1332"/>
        <w:rPr>
          <w:rFonts w:asciiTheme="minorHAnsi" w:eastAsiaTheme="minorEastAsia" w:hAnsiTheme="minorHAnsi" w:cstheme="minorBidi"/>
          <w:b w:val="0"/>
          <w:sz w:val="22"/>
          <w:szCs w:val="22"/>
        </w:rPr>
      </w:pPr>
      <w:r w:rsidRPr="005567A4">
        <w:rPr>
          <w:rFonts w:eastAsia="Calibri"/>
          <w:b w:val="0"/>
        </w:rPr>
        <w:fldChar w:fldCharType="begin"/>
      </w:r>
      <w:r w:rsidRPr="005567A4">
        <w:rPr>
          <w:rFonts w:eastAsia="Calibri"/>
          <w:b w:val="0"/>
        </w:rPr>
        <w:instrText xml:space="preserve"> TOC \h \z \t "b.,1" </w:instrText>
      </w:r>
      <w:r w:rsidRPr="005567A4">
        <w:rPr>
          <w:rFonts w:eastAsia="Calibri"/>
          <w:b w:val="0"/>
        </w:rPr>
        <w:fldChar w:fldCharType="separate"/>
      </w:r>
      <w:hyperlink w:anchor="_Toc21328941" w:history="1">
        <w:r w:rsidR="005567A4" w:rsidRPr="005567A4">
          <w:rPr>
            <w:rStyle w:val="Hyperlink"/>
            <w:b w:val="0"/>
          </w:rPr>
          <w:t>Bảng 1.1.</w:t>
        </w:r>
        <w:r w:rsidR="005567A4">
          <w:rPr>
            <w:rStyle w:val="Hyperlink"/>
            <w:b w:val="0"/>
          </w:rPr>
          <w:tab/>
        </w:r>
        <w:r w:rsidR="005567A4" w:rsidRPr="005567A4">
          <w:rPr>
            <w:rStyle w:val="Hyperlink"/>
            <w:b w:val="0"/>
          </w:rPr>
          <w:t xml:space="preserve"> Phạm vi vận động trung bình của khớp háng </w:t>
        </w:r>
        <w:r w:rsidR="005567A4">
          <w:rPr>
            <w:rStyle w:val="Hyperlink"/>
            <w:b w:val="0"/>
          </w:rPr>
          <w:tab/>
        </w:r>
        <w:r w:rsidR="005567A4" w:rsidRPr="005567A4">
          <w:rPr>
            <w:b w:val="0"/>
            <w:webHidden/>
          </w:rPr>
          <w:fldChar w:fldCharType="begin"/>
        </w:r>
        <w:r w:rsidR="005567A4" w:rsidRPr="005567A4">
          <w:rPr>
            <w:b w:val="0"/>
            <w:webHidden/>
          </w:rPr>
          <w:instrText xml:space="preserve"> PAGEREF _Toc21328941 \h </w:instrText>
        </w:r>
        <w:r w:rsidR="005567A4" w:rsidRPr="005567A4">
          <w:rPr>
            <w:b w:val="0"/>
            <w:webHidden/>
          </w:rPr>
        </w:r>
        <w:r w:rsidR="005567A4" w:rsidRPr="005567A4">
          <w:rPr>
            <w:b w:val="0"/>
            <w:webHidden/>
          </w:rPr>
          <w:fldChar w:fldCharType="separate"/>
        </w:r>
        <w:r w:rsidR="00367551">
          <w:rPr>
            <w:b w:val="0"/>
            <w:webHidden/>
          </w:rPr>
          <w:t>14</w:t>
        </w:r>
        <w:r w:rsidR="005567A4" w:rsidRPr="005567A4">
          <w:rPr>
            <w:b w:val="0"/>
            <w:webHidden/>
          </w:rPr>
          <w:fldChar w:fldCharType="end"/>
        </w:r>
      </w:hyperlink>
    </w:p>
    <w:p w14:paraId="66B32B59" w14:textId="1373B17C"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42" w:history="1">
        <w:r w:rsidR="005567A4" w:rsidRPr="005567A4">
          <w:rPr>
            <w:rStyle w:val="Hyperlink"/>
            <w:b w:val="0"/>
          </w:rPr>
          <w:t xml:space="preserve">Bảng 1.2. </w:t>
        </w:r>
        <w:r w:rsidR="005567A4">
          <w:rPr>
            <w:rStyle w:val="Hyperlink"/>
            <w:b w:val="0"/>
          </w:rPr>
          <w:tab/>
        </w:r>
        <w:r w:rsidR="005567A4" w:rsidRPr="005567A4">
          <w:rPr>
            <w:rStyle w:val="Hyperlink"/>
            <w:b w:val="0"/>
          </w:rPr>
          <w:t>Vận động thụ động của khớp háng theo tuổi</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_Toc21328942 \h </w:instrText>
        </w:r>
        <w:r w:rsidR="005567A4" w:rsidRPr="005567A4">
          <w:rPr>
            <w:b w:val="0"/>
            <w:webHidden/>
          </w:rPr>
        </w:r>
        <w:r w:rsidR="005567A4" w:rsidRPr="005567A4">
          <w:rPr>
            <w:b w:val="0"/>
            <w:webHidden/>
          </w:rPr>
          <w:fldChar w:fldCharType="separate"/>
        </w:r>
        <w:r w:rsidR="00367551">
          <w:rPr>
            <w:b w:val="0"/>
            <w:webHidden/>
          </w:rPr>
          <w:t>14</w:t>
        </w:r>
        <w:r w:rsidR="005567A4" w:rsidRPr="005567A4">
          <w:rPr>
            <w:b w:val="0"/>
            <w:webHidden/>
          </w:rPr>
          <w:fldChar w:fldCharType="end"/>
        </w:r>
      </w:hyperlink>
    </w:p>
    <w:p w14:paraId="0292E38E" w14:textId="599CBCBF"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43" w:history="1">
        <w:r w:rsidR="005567A4" w:rsidRPr="005567A4">
          <w:rPr>
            <w:rStyle w:val="Hyperlink"/>
            <w:b w:val="0"/>
          </w:rPr>
          <w:t xml:space="preserve">Bảng 2.1. </w:t>
        </w:r>
        <w:r w:rsidR="005567A4">
          <w:rPr>
            <w:rStyle w:val="Hyperlink"/>
            <w:b w:val="0"/>
          </w:rPr>
          <w:tab/>
        </w:r>
        <w:r w:rsidR="005567A4" w:rsidRPr="005567A4">
          <w:rPr>
            <w:rStyle w:val="Hyperlink"/>
            <w:b w:val="0"/>
          </w:rPr>
          <w:t>Biên độ vận động của khớp háng bình thường</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_Toc21328943 \h </w:instrText>
        </w:r>
        <w:r w:rsidR="005567A4" w:rsidRPr="005567A4">
          <w:rPr>
            <w:b w:val="0"/>
            <w:webHidden/>
          </w:rPr>
        </w:r>
        <w:r w:rsidR="005567A4" w:rsidRPr="005567A4">
          <w:rPr>
            <w:b w:val="0"/>
            <w:webHidden/>
          </w:rPr>
          <w:fldChar w:fldCharType="separate"/>
        </w:r>
        <w:r w:rsidR="00367551">
          <w:rPr>
            <w:b w:val="0"/>
            <w:webHidden/>
          </w:rPr>
          <w:t>63</w:t>
        </w:r>
        <w:r w:rsidR="005567A4" w:rsidRPr="005567A4">
          <w:rPr>
            <w:b w:val="0"/>
            <w:webHidden/>
          </w:rPr>
          <w:fldChar w:fldCharType="end"/>
        </w:r>
      </w:hyperlink>
    </w:p>
    <w:p w14:paraId="5830797A" w14:textId="790087D7"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44" w:history="1">
        <w:r w:rsidR="005567A4" w:rsidRPr="005567A4">
          <w:rPr>
            <w:rStyle w:val="Hyperlink"/>
            <w:b w:val="0"/>
          </w:rPr>
          <w:t xml:space="preserve">Bảng 3.1. </w:t>
        </w:r>
        <w:r w:rsidR="005567A4">
          <w:rPr>
            <w:rStyle w:val="Hyperlink"/>
            <w:b w:val="0"/>
          </w:rPr>
          <w:tab/>
        </w:r>
        <w:r w:rsidR="005567A4" w:rsidRPr="005567A4">
          <w:rPr>
            <w:rStyle w:val="Hyperlink"/>
            <w:b w:val="0"/>
          </w:rPr>
          <w:t>Phân bố đối tượng theo tuổi</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_Toc21328944 \h </w:instrText>
        </w:r>
        <w:r w:rsidR="005567A4" w:rsidRPr="005567A4">
          <w:rPr>
            <w:b w:val="0"/>
            <w:webHidden/>
          </w:rPr>
        </w:r>
        <w:r w:rsidR="005567A4" w:rsidRPr="005567A4">
          <w:rPr>
            <w:b w:val="0"/>
            <w:webHidden/>
          </w:rPr>
          <w:fldChar w:fldCharType="separate"/>
        </w:r>
        <w:r w:rsidR="00367551">
          <w:rPr>
            <w:b w:val="0"/>
            <w:webHidden/>
          </w:rPr>
          <w:t>68</w:t>
        </w:r>
        <w:r w:rsidR="005567A4" w:rsidRPr="005567A4">
          <w:rPr>
            <w:b w:val="0"/>
            <w:webHidden/>
          </w:rPr>
          <w:fldChar w:fldCharType="end"/>
        </w:r>
      </w:hyperlink>
    </w:p>
    <w:p w14:paraId="56B134AF" w14:textId="4F863876"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45" w:history="1">
        <w:r w:rsidR="005567A4" w:rsidRPr="005567A4">
          <w:rPr>
            <w:rStyle w:val="Hyperlink"/>
            <w:b w:val="0"/>
          </w:rPr>
          <w:t xml:space="preserve">Bảng 3.2. </w:t>
        </w:r>
        <w:r w:rsidR="005567A4">
          <w:rPr>
            <w:rStyle w:val="Hyperlink"/>
            <w:b w:val="0"/>
          </w:rPr>
          <w:tab/>
        </w:r>
        <w:r w:rsidR="005567A4" w:rsidRPr="005567A4">
          <w:rPr>
            <w:rStyle w:val="Hyperlink"/>
            <w:b w:val="0"/>
            <w:lang w:eastAsia="zh-CN"/>
          </w:rPr>
          <w:t>Thời gian từ khi phát hiện bệnh đến khi được thay khớp</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_Toc21328945 \h </w:instrText>
        </w:r>
        <w:r w:rsidR="005567A4" w:rsidRPr="005567A4">
          <w:rPr>
            <w:b w:val="0"/>
            <w:webHidden/>
          </w:rPr>
        </w:r>
        <w:r w:rsidR="005567A4" w:rsidRPr="005567A4">
          <w:rPr>
            <w:b w:val="0"/>
            <w:webHidden/>
          </w:rPr>
          <w:fldChar w:fldCharType="separate"/>
        </w:r>
        <w:r w:rsidR="00367551">
          <w:rPr>
            <w:b w:val="0"/>
            <w:webHidden/>
          </w:rPr>
          <w:t>69</w:t>
        </w:r>
        <w:r w:rsidR="005567A4" w:rsidRPr="005567A4">
          <w:rPr>
            <w:b w:val="0"/>
            <w:webHidden/>
          </w:rPr>
          <w:fldChar w:fldCharType="end"/>
        </w:r>
      </w:hyperlink>
    </w:p>
    <w:p w14:paraId="673EF59D" w14:textId="4F4898FC"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46" w:history="1">
        <w:r w:rsidR="005567A4" w:rsidRPr="005567A4">
          <w:rPr>
            <w:rStyle w:val="Hyperlink"/>
            <w:b w:val="0"/>
          </w:rPr>
          <w:t xml:space="preserve">Bảng 3.3. </w:t>
        </w:r>
        <w:r w:rsidR="005567A4">
          <w:rPr>
            <w:rStyle w:val="Hyperlink"/>
            <w:b w:val="0"/>
          </w:rPr>
          <w:tab/>
        </w:r>
        <w:r w:rsidR="005567A4" w:rsidRPr="005567A4">
          <w:rPr>
            <w:rStyle w:val="Hyperlink"/>
            <w:b w:val="0"/>
            <w:lang w:eastAsia="zh-CN"/>
          </w:rPr>
          <w:t>Vị trí dính khớp háng</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_Toc21328946 \h </w:instrText>
        </w:r>
        <w:r w:rsidR="005567A4" w:rsidRPr="005567A4">
          <w:rPr>
            <w:b w:val="0"/>
            <w:webHidden/>
          </w:rPr>
        </w:r>
        <w:r w:rsidR="005567A4" w:rsidRPr="005567A4">
          <w:rPr>
            <w:b w:val="0"/>
            <w:webHidden/>
          </w:rPr>
          <w:fldChar w:fldCharType="separate"/>
        </w:r>
        <w:r w:rsidR="00367551">
          <w:rPr>
            <w:b w:val="0"/>
            <w:webHidden/>
          </w:rPr>
          <w:t>70</w:t>
        </w:r>
        <w:r w:rsidR="005567A4" w:rsidRPr="005567A4">
          <w:rPr>
            <w:b w:val="0"/>
            <w:webHidden/>
          </w:rPr>
          <w:fldChar w:fldCharType="end"/>
        </w:r>
      </w:hyperlink>
    </w:p>
    <w:p w14:paraId="75617248" w14:textId="3E381D54"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47" w:history="1">
        <w:r w:rsidR="005567A4" w:rsidRPr="005567A4">
          <w:rPr>
            <w:rStyle w:val="Hyperlink"/>
            <w:b w:val="0"/>
          </w:rPr>
          <w:t xml:space="preserve">Bảng 3.4. </w:t>
        </w:r>
        <w:r w:rsidR="005567A4">
          <w:rPr>
            <w:rStyle w:val="Hyperlink"/>
            <w:b w:val="0"/>
          </w:rPr>
          <w:tab/>
        </w:r>
        <w:r w:rsidR="005567A4" w:rsidRPr="005567A4">
          <w:rPr>
            <w:rStyle w:val="Hyperlink"/>
            <w:b w:val="0"/>
            <w:lang w:eastAsia="zh-CN"/>
          </w:rPr>
          <w:t>Dấu hiệu lâm sàng chẩn đoán bệnh viêm cột sống dính khớp</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_Toc21328947 \h </w:instrText>
        </w:r>
        <w:r w:rsidR="005567A4" w:rsidRPr="005567A4">
          <w:rPr>
            <w:b w:val="0"/>
            <w:webHidden/>
          </w:rPr>
        </w:r>
        <w:r w:rsidR="005567A4" w:rsidRPr="005567A4">
          <w:rPr>
            <w:b w:val="0"/>
            <w:webHidden/>
          </w:rPr>
          <w:fldChar w:fldCharType="separate"/>
        </w:r>
        <w:r w:rsidR="00367551">
          <w:rPr>
            <w:b w:val="0"/>
            <w:webHidden/>
          </w:rPr>
          <w:t>70</w:t>
        </w:r>
        <w:r w:rsidR="005567A4" w:rsidRPr="005567A4">
          <w:rPr>
            <w:b w:val="0"/>
            <w:webHidden/>
          </w:rPr>
          <w:fldChar w:fldCharType="end"/>
        </w:r>
      </w:hyperlink>
    </w:p>
    <w:p w14:paraId="366A23BA" w14:textId="25729E18"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48" w:history="1">
        <w:r w:rsidR="005567A4" w:rsidRPr="005567A4">
          <w:rPr>
            <w:rStyle w:val="Hyperlink"/>
            <w:b w:val="0"/>
          </w:rPr>
          <w:t xml:space="preserve">Bảng 3.5. </w:t>
        </w:r>
        <w:r w:rsidR="005567A4">
          <w:rPr>
            <w:rStyle w:val="Hyperlink"/>
            <w:b w:val="0"/>
          </w:rPr>
          <w:tab/>
        </w:r>
        <w:r w:rsidR="005567A4" w:rsidRPr="005567A4">
          <w:rPr>
            <w:rStyle w:val="Hyperlink"/>
            <w:b w:val="0"/>
          </w:rPr>
          <w:t>Chỉ số BASDAI đánh giá mức độ hoạt động bệnh</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_Toc21328948 \h </w:instrText>
        </w:r>
        <w:r w:rsidR="005567A4" w:rsidRPr="005567A4">
          <w:rPr>
            <w:b w:val="0"/>
            <w:webHidden/>
          </w:rPr>
        </w:r>
        <w:r w:rsidR="005567A4" w:rsidRPr="005567A4">
          <w:rPr>
            <w:b w:val="0"/>
            <w:webHidden/>
          </w:rPr>
          <w:fldChar w:fldCharType="separate"/>
        </w:r>
        <w:r w:rsidR="00367551">
          <w:rPr>
            <w:b w:val="0"/>
            <w:webHidden/>
          </w:rPr>
          <w:t>71</w:t>
        </w:r>
        <w:r w:rsidR="005567A4" w:rsidRPr="005567A4">
          <w:rPr>
            <w:b w:val="0"/>
            <w:webHidden/>
          </w:rPr>
          <w:fldChar w:fldCharType="end"/>
        </w:r>
      </w:hyperlink>
    </w:p>
    <w:p w14:paraId="3376A141" w14:textId="44C364A0" w:rsidR="005567A4" w:rsidRDefault="00967046" w:rsidP="005567A4">
      <w:pPr>
        <w:pStyle w:val="TOC1"/>
        <w:spacing w:line="312" w:lineRule="auto"/>
        <w:ind w:left="1332" w:hanging="1332"/>
        <w:rPr>
          <w:rStyle w:val="Hyperlink"/>
          <w:b w:val="0"/>
        </w:rPr>
      </w:pPr>
      <w:hyperlink w:anchor="_Toc21328949" w:history="1">
        <w:r w:rsidR="005567A4" w:rsidRPr="005567A4">
          <w:rPr>
            <w:rStyle w:val="Hyperlink"/>
            <w:b w:val="0"/>
          </w:rPr>
          <w:t xml:space="preserve">Bảng 3.6. </w:t>
        </w:r>
        <w:r w:rsidR="005567A4">
          <w:rPr>
            <w:rStyle w:val="Hyperlink"/>
            <w:b w:val="0"/>
          </w:rPr>
          <w:tab/>
        </w:r>
        <w:r w:rsidR="005567A4" w:rsidRPr="005567A4">
          <w:rPr>
            <w:rStyle w:val="Hyperlink"/>
            <w:b w:val="0"/>
          </w:rPr>
          <w:t>Chỉ số BASFI đánh giá khả năng vận động</w:t>
        </w:r>
      </w:hyperlink>
      <w:r w:rsidR="005567A4">
        <w:rPr>
          <w:rStyle w:val="Hyperlink"/>
          <w:b w:val="0"/>
        </w:rPr>
        <w:t xml:space="preserve"> </w:t>
      </w:r>
      <w:hyperlink w:anchor="_Toc21328950" w:history="1">
        <w:r w:rsidR="005567A4" w:rsidRPr="005567A4">
          <w:rPr>
            <w:rStyle w:val="Hyperlink"/>
            <w:b w:val="0"/>
          </w:rPr>
          <w:t xml:space="preserve">chức năng của </w:t>
        </w:r>
        <w:r w:rsidR="005567A4">
          <w:rPr>
            <w:rStyle w:val="Hyperlink"/>
            <w:b w:val="0"/>
          </w:rPr>
          <w:t xml:space="preserve">           </w:t>
        </w:r>
        <w:r w:rsidR="005567A4" w:rsidRPr="005567A4">
          <w:rPr>
            <w:rStyle w:val="Hyperlink"/>
            <w:b w:val="0"/>
          </w:rPr>
          <w:t>bệnh nhân</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_Toc21328950 \h </w:instrText>
        </w:r>
        <w:r w:rsidR="005567A4" w:rsidRPr="005567A4">
          <w:rPr>
            <w:b w:val="0"/>
            <w:webHidden/>
          </w:rPr>
        </w:r>
        <w:r w:rsidR="005567A4" w:rsidRPr="005567A4">
          <w:rPr>
            <w:b w:val="0"/>
            <w:webHidden/>
          </w:rPr>
          <w:fldChar w:fldCharType="separate"/>
        </w:r>
        <w:r w:rsidR="00367551">
          <w:rPr>
            <w:b w:val="0"/>
            <w:webHidden/>
          </w:rPr>
          <w:t>71</w:t>
        </w:r>
        <w:r w:rsidR="005567A4" w:rsidRPr="005567A4">
          <w:rPr>
            <w:b w:val="0"/>
            <w:webHidden/>
          </w:rPr>
          <w:fldChar w:fldCharType="end"/>
        </w:r>
      </w:hyperlink>
    </w:p>
    <w:p w14:paraId="67D2E56B" w14:textId="4B4427D4"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75" w:history="1">
        <w:r w:rsidR="005567A4" w:rsidRPr="005567A4">
          <w:rPr>
            <w:rStyle w:val="Hyperlink"/>
            <w:b w:val="0"/>
          </w:rPr>
          <w:t xml:space="preserve">Bảng 3.7. </w:t>
        </w:r>
        <w:r w:rsidR="005567A4">
          <w:rPr>
            <w:rStyle w:val="Hyperlink"/>
            <w:b w:val="0"/>
          </w:rPr>
          <w:tab/>
        </w:r>
        <w:r w:rsidR="005567A4" w:rsidRPr="005567A4">
          <w:rPr>
            <w:rStyle w:val="Hyperlink"/>
            <w:b w:val="0"/>
          </w:rPr>
          <w:t>Dấu hiệu đau khớp háng (mức độ đau)</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_Toc21328975 \h </w:instrText>
        </w:r>
        <w:r w:rsidR="005567A4" w:rsidRPr="005567A4">
          <w:rPr>
            <w:b w:val="0"/>
            <w:webHidden/>
          </w:rPr>
        </w:r>
        <w:r w:rsidR="005567A4" w:rsidRPr="005567A4">
          <w:rPr>
            <w:b w:val="0"/>
            <w:webHidden/>
          </w:rPr>
          <w:fldChar w:fldCharType="separate"/>
        </w:r>
        <w:r w:rsidR="00367551">
          <w:rPr>
            <w:b w:val="0"/>
            <w:webHidden/>
          </w:rPr>
          <w:t>72</w:t>
        </w:r>
        <w:r w:rsidR="005567A4" w:rsidRPr="005567A4">
          <w:rPr>
            <w:b w:val="0"/>
            <w:webHidden/>
          </w:rPr>
          <w:fldChar w:fldCharType="end"/>
        </w:r>
      </w:hyperlink>
    </w:p>
    <w:p w14:paraId="20B8276B" w14:textId="1F7781F4"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76" w:history="1">
        <w:r w:rsidR="005567A4" w:rsidRPr="005567A4">
          <w:rPr>
            <w:rStyle w:val="Hyperlink"/>
            <w:b w:val="0"/>
          </w:rPr>
          <w:t xml:space="preserve">Bảng 3.8. </w:t>
        </w:r>
        <w:r w:rsidR="005567A4">
          <w:rPr>
            <w:rStyle w:val="Hyperlink"/>
            <w:b w:val="0"/>
          </w:rPr>
          <w:tab/>
        </w:r>
        <w:r w:rsidR="005567A4" w:rsidRPr="005567A4">
          <w:rPr>
            <w:rStyle w:val="Hyperlink"/>
            <w:b w:val="0"/>
          </w:rPr>
          <w:t>Chức năng khớp háng.</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_Toc21328976 \h </w:instrText>
        </w:r>
        <w:r w:rsidR="005567A4" w:rsidRPr="005567A4">
          <w:rPr>
            <w:b w:val="0"/>
            <w:webHidden/>
          </w:rPr>
        </w:r>
        <w:r w:rsidR="005567A4" w:rsidRPr="005567A4">
          <w:rPr>
            <w:b w:val="0"/>
            <w:webHidden/>
          </w:rPr>
          <w:fldChar w:fldCharType="separate"/>
        </w:r>
        <w:r w:rsidR="00367551">
          <w:rPr>
            <w:b w:val="0"/>
            <w:webHidden/>
          </w:rPr>
          <w:t>73</w:t>
        </w:r>
        <w:r w:rsidR="005567A4" w:rsidRPr="005567A4">
          <w:rPr>
            <w:b w:val="0"/>
            <w:webHidden/>
          </w:rPr>
          <w:fldChar w:fldCharType="end"/>
        </w:r>
      </w:hyperlink>
    </w:p>
    <w:p w14:paraId="53CCFCC7" w14:textId="7B3A00E5"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77" w:history="1">
        <w:r w:rsidR="005567A4" w:rsidRPr="005567A4">
          <w:rPr>
            <w:rStyle w:val="Hyperlink"/>
            <w:b w:val="0"/>
          </w:rPr>
          <w:t xml:space="preserve">Bảng 3.9. </w:t>
        </w:r>
        <w:r w:rsidR="005567A4">
          <w:rPr>
            <w:rStyle w:val="Hyperlink"/>
            <w:b w:val="0"/>
          </w:rPr>
          <w:tab/>
        </w:r>
        <w:r w:rsidR="005567A4" w:rsidRPr="005567A4">
          <w:rPr>
            <w:rStyle w:val="Hyperlink"/>
            <w:b w:val="0"/>
          </w:rPr>
          <w:t>Biên độ vận động khớp háng</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_Toc21328977 \h </w:instrText>
        </w:r>
        <w:r w:rsidR="005567A4" w:rsidRPr="005567A4">
          <w:rPr>
            <w:b w:val="0"/>
            <w:webHidden/>
          </w:rPr>
        </w:r>
        <w:r w:rsidR="005567A4" w:rsidRPr="005567A4">
          <w:rPr>
            <w:b w:val="0"/>
            <w:webHidden/>
          </w:rPr>
          <w:fldChar w:fldCharType="separate"/>
        </w:r>
        <w:r w:rsidR="00367551">
          <w:rPr>
            <w:b w:val="0"/>
            <w:webHidden/>
          </w:rPr>
          <w:t>74</w:t>
        </w:r>
        <w:r w:rsidR="005567A4" w:rsidRPr="005567A4">
          <w:rPr>
            <w:b w:val="0"/>
            <w:webHidden/>
          </w:rPr>
          <w:fldChar w:fldCharType="end"/>
        </w:r>
      </w:hyperlink>
    </w:p>
    <w:p w14:paraId="7A0A2E03" w14:textId="10C30523"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78" w:history="1">
        <w:r w:rsidR="005567A4" w:rsidRPr="005567A4">
          <w:rPr>
            <w:rStyle w:val="Hyperlink"/>
            <w:b w:val="0"/>
          </w:rPr>
          <w:t xml:space="preserve">Bảng 3.10. </w:t>
        </w:r>
        <w:r w:rsidR="005567A4">
          <w:rPr>
            <w:rStyle w:val="Hyperlink"/>
            <w:b w:val="0"/>
          </w:rPr>
          <w:tab/>
        </w:r>
        <w:r w:rsidR="005567A4" w:rsidRPr="005567A4">
          <w:rPr>
            <w:rStyle w:val="Hyperlink"/>
            <w:b w:val="0"/>
          </w:rPr>
          <w:t>Phân độ chức năng khớp háng theo đ</w:t>
        </w:r>
        <w:r w:rsidR="005567A4" w:rsidRPr="005567A4">
          <w:rPr>
            <w:rStyle w:val="Hyperlink"/>
            <w:b w:val="0"/>
            <w:lang w:val="vi-VN"/>
          </w:rPr>
          <w:t>iểm Harris</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_Toc21328978 \h </w:instrText>
        </w:r>
        <w:r w:rsidR="005567A4" w:rsidRPr="005567A4">
          <w:rPr>
            <w:b w:val="0"/>
            <w:webHidden/>
          </w:rPr>
        </w:r>
        <w:r w:rsidR="005567A4" w:rsidRPr="005567A4">
          <w:rPr>
            <w:b w:val="0"/>
            <w:webHidden/>
          </w:rPr>
          <w:fldChar w:fldCharType="separate"/>
        </w:r>
        <w:r w:rsidR="00367551">
          <w:rPr>
            <w:b w:val="0"/>
            <w:webHidden/>
          </w:rPr>
          <w:t>75</w:t>
        </w:r>
        <w:r w:rsidR="005567A4" w:rsidRPr="005567A4">
          <w:rPr>
            <w:b w:val="0"/>
            <w:webHidden/>
          </w:rPr>
          <w:fldChar w:fldCharType="end"/>
        </w:r>
      </w:hyperlink>
    </w:p>
    <w:p w14:paraId="7394337B" w14:textId="784C8C5E"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79" w:history="1">
        <w:r w:rsidR="005567A4" w:rsidRPr="005567A4">
          <w:rPr>
            <w:rStyle w:val="Hyperlink"/>
            <w:b w:val="0"/>
          </w:rPr>
          <w:t xml:space="preserve">Bảng 3.11. </w:t>
        </w:r>
        <w:r w:rsidR="005567A4">
          <w:rPr>
            <w:rStyle w:val="Hyperlink"/>
            <w:b w:val="0"/>
          </w:rPr>
          <w:tab/>
        </w:r>
        <w:r w:rsidR="005567A4" w:rsidRPr="005567A4">
          <w:rPr>
            <w:rStyle w:val="Hyperlink"/>
            <w:b w:val="0"/>
          </w:rPr>
          <w:t>G</w:t>
        </w:r>
        <w:r w:rsidR="005567A4" w:rsidRPr="005567A4">
          <w:rPr>
            <w:rStyle w:val="Hyperlink"/>
            <w:b w:val="0"/>
            <w:lang w:eastAsia="zh-CN"/>
          </w:rPr>
          <w:t xml:space="preserve">iai đoạn viêm khớp cùng chậu trên </w:t>
        </w:r>
        <w:r w:rsidR="005567A4" w:rsidRPr="005567A4">
          <w:rPr>
            <w:rStyle w:val="Hyperlink"/>
            <w:rFonts w:eastAsia="Times New Roman"/>
            <w:b w:val="0"/>
            <w:lang w:eastAsia="zh-CN"/>
          </w:rPr>
          <w:t>Xquang</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_Toc21328979 \h </w:instrText>
        </w:r>
        <w:r w:rsidR="005567A4" w:rsidRPr="005567A4">
          <w:rPr>
            <w:b w:val="0"/>
            <w:webHidden/>
          </w:rPr>
        </w:r>
        <w:r w:rsidR="005567A4" w:rsidRPr="005567A4">
          <w:rPr>
            <w:b w:val="0"/>
            <w:webHidden/>
          </w:rPr>
          <w:fldChar w:fldCharType="separate"/>
        </w:r>
        <w:r w:rsidR="00367551">
          <w:rPr>
            <w:b w:val="0"/>
            <w:webHidden/>
          </w:rPr>
          <w:t>75</w:t>
        </w:r>
        <w:r w:rsidR="005567A4" w:rsidRPr="005567A4">
          <w:rPr>
            <w:b w:val="0"/>
            <w:webHidden/>
          </w:rPr>
          <w:fldChar w:fldCharType="end"/>
        </w:r>
      </w:hyperlink>
    </w:p>
    <w:p w14:paraId="1787E268" w14:textId="63ED80FA"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80" w:history="1">
        <w:r w:rsidR="005567A4" w:rsidRPr="005567A4">
          <w:rPr>
            <w:rStyle w:val="Hyperlink"/>
            <w:b w:val="0"/>
            <w:spacing w:val="-6"/>
          </w:rPr>
          <w:t xml:space="preserve">Bảng 3.12. </w:t>
        </w:r>
        <w:r w:rsidR="005567A4">
          <w:rPr>
            <w:rStyle w:val="Hyperlink"/>
            <w:b w:val="0"/>
            <w:spacing w:val="-6"/>
          </w:rPr>
          <w:tab/>
        </w:r>
        <w:r w:rsidR="005567A4" w:rsidRPr="005567A4">
          <w:rPr>
            <w:rStyle w:val="Hyperlink"/>
            <w:b w:val="0"/>
            <w:spacing w:val="-6"/>
          </w:rPr>
          <w:t>Đánh giá giai đoạn viêm khớp háng theo chỉ số BASRI-h</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_Toc21328980 \h </w:instrText>
        </w:r>
        <w:r w:rsidR="005567A4" w:rsidRPr="005567A4">
          <w:rPr>
            <w:b w:val="0"/>
            <w:webHidden/>
          </w:rPr>
        </w:r>
        <w:r w:rsidR="005567A4" w:rsidRPr="005567A4">
          <w:rPr>
            <w:b w:val="0"/>
            <w:webHidden/>
          </w:rPr>
          <w:fldChar w:fldCharType="separate"/>
        </w:r>
        <w:r w:rsidR="00367551">
          <w:rPr>
            <w:b w:val="0"/>
            <w:webHidden/>
          </w:rPr>
          <w:t>76</w:t>
        </w:r>
        <w:r w:rsidR="005567A4" w:rsidRPr="005567A4">
          <w:rPr>
            <w:b w:val="0"/>
            <w:webHidden/>
          </w:rPr>
          <w:fldChar w:fldCharType="end"/>
        </w:r>
      </w:hyperlink>
    </w:p>
    <w:p w14:paraId="530578D6" w14:textId="42C503DE"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81" w:history="1">
        <w:r w:rsidR="005567A4" w:rsidRPr="005567A4">
          <w:rPr>
            <w:rStyle w:val="Hyperlink"/>
            <w:b w:val="0"/>
          </w:rPr>
          <w:t>Bảng 3.1</w:t>
        </w:r>
        <w:r w:rsidR="005567A4" w:rsidRPr="005567A4">
          <w:rPr>
            <w:rStyle w:val="Hyperlink"/>
            <w:b w:val="0"/>
            <w:spacing w:val="-6"/>
          </w:rPr>
          <w:t xml:space="preserve">3. </w:t>
        </w:r>
        <w:r w:rsidR="005567A4">
          <w:rPr>
            <w:rStyle w:val="Hyperlink"/>
            <w:b w:val="0"/>
            <w:spacing w:val="-6"/>
          </w:rPr>
          <w:tab/>
        </w:r>
        <w:r w:rsidR="005567A4" w:rsidRPr="005567A4">
          <w:rPr>
            <w:rStyle w:val="Hyperlink"/>
            <w:b w:val="0"/>
            <w:spacing w:val="-6"/>
          </w:rPr>
          <w:t>Đặc điểm hình dạng ống tủy đầu trên xương đùi theo Dorr</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_Toc21328981 \h </w:instrText>
        </w:r>
        <w:r w:rsidR="005567A4" w:rsidRPr="005567A4">
          <w:rPr>
            <w:b w:val="0"/>
            <w:webHidden/>
          </w:rPr>
        </w:r>
        <w:r w:rsidR="005567A4" w:rsidRPr="005567A4">
          <w:rPr>
            <w:b w:val="0"/>
            <w:webHidden/>
          </w:rPr>
          <w:fldChar w:fldCharType="separate"/>
        </w:r>
        <w:r w:rsidR="00367551">
          <w:rPr>
            <w:b w:val="0"/>
            <w:webHidden/>
          </w:rPr>
          <w:t>76</w:t>
        </w:r>
        <w:r w:rsidR="005567A4" w:rsidRPr="005567A4">
          <w:rPr>
            <w:b w:val="0"/>
            <w:webHidden/>
          </w:rPr>
          <w:fldChar w:fldCharType="end"/>
        </w:r>
      </w:hyperlink>
    </w:p>
    <w:p w14:paraId="13F98768" w14:textId="6E8301DE"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82" w:history="1">
        <w:r w:rsidR="005567A4" w:rsidRPr="005567A4">
          <w:rPr>
            <w:rStyle w:val="Hyperlink"/>
            <w:b w:val="0"/>
          </w:rPr>
          <w:t xml:space="preserve">Bảng 3.14. </w:t>
        </w:r>
        <w:r w:rsidR="005567A4">
          <w:rPr>
            <w:rStyle w:val="Hyperlink"/>
            <w:b w:val="0"/>
          </w:rPr>
          <w:tab/>
        </w:r>
        <w:r w:rsidR="005567A4" w:rsidRPr="005567A4">
          <w:rPr>
            <w:rStyle w:val="Hyperlink"/>
            <w:b w:val="0"/>
          </w:rPr>
          <w:t>Số khớp đã thay</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_Toc21328982 \h </w:instrText>
        </w:r>
        <w:r w:rsidR="005567A4" w:rsidRPr="005567A4">
          <w:rPr>
            <w:b w:val="0"/>
            <w:webHidden/>
          </w:rPr>
        </w:r>
        <w:r w:rsidR="005567A4" w:rsidRPr="005567A4">
          <w:rPr>
            <w:b w:val="0"/>
            <w:webHidden/>
          </w:rPr>
          <w:fldChar w:fldCharType="separate"/>
        </w:r>
        <w:r w:rsidR="00367551">
          <w:rPr>
            <w:b w:val="0"/>
            <w:webHidden/>
          </w:rPr>
          <w:t>77</w:t>
        </w:r>
        <w:r w:rsidR="005567A4" w:rsidRPr="005567A4">
          <w:rPr>
            <w:b w:val="0"/>
            <w:webHidden/>
          </w:rPr>
          <w:fldChar w:fldCharType="end"/>
        </w:r>
      </w:hyperlink>
    </w:p>
    <w:p w14:paraId="66CC5634" w14:textId="115D0005"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83" w:history="1">
        <w:r w:rsidR="005567A4" w:rsidRPr="005567A4">
          <w:rPr>
            <w:rStyle w:val="Hyperlink"/>
            <w:b w:val="0"/>
          </w:rPr>
          <w:t xml:space="preserve">Bảng 3.15. </w:t>
        </w:r>
        <w:r w:rsidR="005567A4">
          <w:rPr>
            <w:rStyle w:val="Hyperlink"/>
            <w:b w:val="0"/>
          </w:rPr>
          <w:tab/>
        </w:r>
        <w:r w:rsidR="005567A4" w:rsidRPr="005567A4">
          <w:rPr>
            <w:rStyle w:val="Hyperlink"/>
            <w:b w:val="0"/>
            <w:lang w:eastAsia="zh-CN"/>
          </w:rPr>
          <w:t>Phương pháp vô cảm</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_Toc21328983 \h </w:instrText>
        </w:r>
        <w:r w:rsidR="005567A4" w:rsidRPr="005567A4">
          <w:rPr>
            <w:b w:val="0"/>
            <w:webHidden/>
          </w:rPr>
        </w:r>
        <w:r w:rsidR="005567A4" w:rsidRPr="005567A4">
          <w:rPr>
            <w:b w:val="0"/>
            <w:webHidden/>
          </w:rPr>
          <w:fldChar w:fldCharType="separate"/>
        </w:r>
        <w:r w:rsidR="00367551">
          <w:rPr>
            <w:b w:val="0"/>
            <w:webHidden/>
          </w:rPr>
          <w:t>77</w:t>
        </w:r>
        <w:r w:rsidR="005567A4" w:rsidRPr="005567A4">
          <w:rPr>
            <w:b w:val="0"/>
            <w:webHidden/>
          </w:rPr>
          <w:fldChar w:fldCharType="end"/>
        </w:r>
      </w:hyperlink>
    </w:p>
    <w:p w14:paraId="4813F649" w14:textId="3CF7490B"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84" w:history="1">
        <w:r w:rsidR="005567A4" w:rsidRPr="005567A4">
          <w:rPr>
            <w:rStyle w:val="Hyperlink"/>
            <w:b w:val="0"/>
          </w:rPr>
          <w:t xml:space="preserve">Bảng 3.16. </w:t>
        </w:r>
        <w:r w:rsidR="005567A4">
          <w:rPr>
            <w:rStyle w:val="Hyperlink"/>
            <w:b w:val="0"/>
          </w:rPr>
          <w:tab/>
        </w:r>
        <w:r w:rsidR="005567A4" w:rsidRPr="005567A4">
          <w:rPr>
            <w:rStyle w:val="Hyperlink"/>
            <w:b w:val="0"/>
            <w:lang w:eastAsia="zh-CN"/>
          </w:rPr>
          <w:t>Thời gian phẫu thuật</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_Toc21328984 \h </w:instrText>
        </w:r>
        <w:r w:rsidR="005567A4" w:rsidRPr="005567A4">
          <w:rPr>
            <w:b w:val="0"/>
            <w:webHidden/>
          </w:rPr>
        </w:r>
        <w:r w:rsidR="005567A4" w:rsidRPr="005567A4">
          <w:rPr>
            <w:b w:val="0"/>
            <w:webHidden/>
          </w:rPr>
          <w:fldChar w:fldCharType="separate"/>
        </w:r>
        <w:r w:rsidR="00367551">
          <w:rPr>
            <w:b w:val="0"/>
            <w:webHidden/>
          </w:rPr>
          <w:t>78</w:t>
        </w:r>
        <w:r w:rsidR="005567A4" w:rsidRPr="005567A4">
          <w:rPr>
            <w:b w:val="0"/>
            <w:webHidden/>
          </w:rPr>
          <w:fldChar w:fldCharType="end"/>
        </w:r>
      </w:hyperlink>
    </w:p>
    <w:p w14:paraId="40DC2FDA" w14:textId="7AB1CA6C"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85" w:history="1">
        <w:r w:rsidR="005567A4" w:rsidRPr="005567A4">
          <w:rPr>
            <w:rStyle w:val="Hyperlink"/>
            <w:b w:val="0"/>
          </w:rPr>
          <w:t xml:space="preserve">Bảng 3.17. </w:t>
        </w:r>
        <w:r w:rsidR="005567A4">
          <w:rPr>
            <w:rStyle w:val="Hyperlink"/>
            <w:b w:val="0"/>
          </w:rPr>
          <w:tab/>
        </w:r>
        <w:r w:rsidR="005567A4" w:rsidRPr="005567A4">
          <w:rPr>
            <w:rStyle w:val="Hyperlink"/>
            <w:b w:val="0"/>
          </w:rPr>
          <w:t>Khối lượng máu truyền trong mổ</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_Toc21328985 \h </w:instrText>
        </w:r>
        <w:r w:rsidR="005567A4" w:rsidRPr="005567A4">
          <w:rPr>
            <w:b w:val="0"/>
            <w:webHidden/>
          </w:rPr>
        </w:r>
        <w:r w:rsidR="005567A4" w:rsidRPr="005567A4">
          <w:rPr>
            <w:b w:val="0"/>
            <w:webHidden/>
          </w:rPr>
          <w:fldChar w:fldCharType="separate"/>
        </w:r>
        <w:r w:rsidR="00367551">
          <w:rPr>
            <w:b w:val="0"/>
            <w:webHidden/>
          </w:rPr>
          <w:t>78</w:t>
        </w:r>
        <w:r w:rsidR="005567A4" w:rsidRPr="005567A4">
          <w:rPr>
            <w:b w:val="0"/>
            <w:webHidden/>
          </w:rPr>
          <w:fldChar w:fldCharType="end"/>
        </w:r>
      </w:hyperlink>
    </w:p>
    <w:p w14:paraId="5A249629" w14:textId="162955EC"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86" w:history="1">
        <w:r w:rsidR="005567A4" w:rsidRPr="005567A4">
          <w:rPr>
            <w:rStyle w:val="Hyperlink"/>
            <w:b w:val="0"/>
          </w:rPr>
          <w:t xml:space="preserve">Bảng 3.18. </w:t>
        </w:r>
        <w:r w:rsidR="005567A4">
          <w:rPr>
            <w:rStyle w:val="Hyperlink"/>
            <w:b w:val="0"/>
          </w:rPr>
          <w:tab/>
        </w:r>
        <w:r w:rsidR="005567A4" w:rsidRPr="005567A4">
          <w:rPr>
            <w:rStyle w:val="Hyperlink"/>
            <w:b w:val="0"/>
            <w:lang w:eastAsia="zh-CN"/>
          </w:rPr>
          <w:t>Khối lượng máu truyền sau mổ</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_Toc21328986 \h </w:instrText>
        </w:r>
        <w:r w:rsidR="005567A4" w:rsidRPr="005567A4">
          <w:rPr>
            <w:b w:val="0"/>
            <w:webHidden/>
          </w:rPr>
        </w:r>
        <w:r w:rsidR="005567A4" w:rsidRPr="005567A4">
          <w:rPr>
            <w:b w:val="0"/>
            <w:webHidden/>
          </w:rPr>
          <w:fldChar w:fldCharType="separate"/>
        </w:r>
        <w:r w:rsidR="00367551">
          <w:rPr>
            <w:b w:val="0"/>
            <w:webHidden/>
          </w:rPr>
          <w:t>79</w:t>
        </w:r>
        <w:r w:rsidR="005567A4" w:rsidRPr="005567A4">
          <w:rPr>
            <w:b w:val="0"/>
            <w:webHidden/>
          </w:rPr>
          <w:fldChar w:fldCharType="end"/>
        </w:r>
      </w:hyperlink>
    </w:p>
    <w:p w14:paraId="48A1862D" w14:textId="746DE5F7"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87" w:history="1">
        <w:r w:rsidR="005567A4" w:rsidRPr="005567A4">
          <w:rPr>
            <w:rStyle w:val="Hyperlink"/>
            <w:b w:val="0"/>
          </w:rPr>
          <w:t xml:space="preserve">Bảng 3.19. </w:t>
        </w:r>
        <w:r w:rsidR="005567A4">
          <w:rPr>
            <w:rStyle w:val="Hyperlink"/>
            <w:b w:val="0"/>
          </w:rPr>
          <w:tab/>
        </w:r>
        <w:r w:rsidR="005567A4" w:rsidRPr="005567A4">
          <w:rPr>
            <w:rStyle w:val="Hyperlink"/>
            <w:b w:val="0"/>
            <w:lang w:eastAsia="zh-CN"/>
          </w:rPr>
          <w:t>Thời gian nằm viện với mỗi lần mổ thay khớp</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_Toc21328987 \h </w:instrText>
        </w:r>
        <w:r w:rsidR="005567A4" w:rsidRPr="005567A4">
          <w:rPr>
            <w:b w:val="0"/>
            <w:webHidden/>
          </w:rPr>
        </w:r>
        <w:r w:rsidR="005567A4" w:rsidRPr="005567A4">
          <w:rPr>
            <w:b w:val="0"/>
            <w:webHidden/>
          </w:rPr>
          <w:fldChar w:fldCharType="separate"/>
        </w:r>
        <w:r w:rsidR="00367551">
          <w:rPr>
            <w:b w:val="0"/>
            <w:webHidden/>
          </w:rPr>
          <w:t>79</w:t>
        </w:r>
        <w:r w:rsidR="005567A4" w:rsidRPr="005567A4">
          <w:rPr>
            <w:b w:val="0"/>
            <w:webHidden/>
          </w:rPr>
          <w:fldChar w:fldCharType="end"/>
        </w:r>
      </w:hyperlink>
    </w:p>
    <w:p w14:paraId="77A539AC" w14:textId="4FB76B8A"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88" w:history="1">
        <w:r w:rsidR="005567A4" w:rsidRPr="005567A4">
          <w:rPr>
            <w:rStyle w:val="Hyperlink"/>
            <w:b w:val="0"/>
          </w:rPr>
          <w:t xml:space="preserve">Bảng 3.20. </w:t>
        </w:r>
        <w:r w:rsidR="005567A4">
          <w:rPr>
            <w:rStyle w:val="Hyperlink"/>
            <w:b w:val="0"/>
          </w:rPr>
          <w:tab/>
        </w:r>
        <w:r w:rsidR="005567A4" w:rsidRPr="005567A4">
          <w:rPr>
            <w:rStyle w:val="Hyperlink"/>
            <w:b w:val="0"/>
            <w:lang w:eastAsia="zh-CN"/>
          </w:rPr>
          <w:t>Biến chứng sau phẫu thuật</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_Toc21328988 \h </w:instrText>
        </w:r>
        <w:r w:rsidR="005567A4" w:rsidRPr="005567A4">
          <w:rPr>
            <w:b w:val="0"/>
            <w:webHidden/>
          </w:rPr>
        </w:r>
        <w:r w:rsidR="005567A4" w:rsidRPr="005567A4">
          <w:rPr>
            <w:b w:val="0"/>
            <w:webHidden/>
          </w:rPr>
          <w:fldChar w:fldCharType="separate"/>
        </w:r>
        <w:r w:rsidR="00367551">
          <w:rPr>
            <w:b w:val="0"/>
            <w:webHidden/>
          </w:rPr>
          <w:t>80</w:t>
        </w:r>
        <w:r w:rsidR="005567A4" w:rsidRPr="005567A4">
          <w:rPr>
            <w:b w:val="0"/>
            <w:webHidden/>
          </w:rPr>
          <w:fldChar w:fldCharType="end"/>
        </w:r>
      </w:hyperlink>
    </w:p>
    <w:p w14:paraId="18A266B6" w14:textId="4771C45C"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89" w:history="1">
        <w:r w:rsidR="005567A4" w:rsidRPr="005567A4">
          <w:rPr>
            <w:rStyle w:val="Hyperlink"/>
            <w:b w:val="0"/>
          </w:rPr>
          <w:t xml:space="preserve">Bảng 3.21. </w:t>
        </w:r>
        <w:r w:rsidR="005567A4">
          <w:rPr>
            <w:rStyle w:val="Hyperlink"/>
            <w:b w:val="0"/>
          </w:rPr>
          <w:tab/>
        </w:r>
        <w:r w:rsidR="005567A4" w:rsidRPr="005567A4">
          <w:rPr>
            <w:rStyle w:val="Hyperlink"/>
            <w:b w:val="0"/>
          </w:rPr>
          <w:t>Vị trí chuôi khớp háng kiểm tra sau mổ</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_Toc21328989 \h </w:instrText>
        </w:r>
        <w:r w:rsidR="005567A4" w:rsidRPr="005567A4">
          <w:rPr>
            <w:b w:val="0"/>
            <w:webHidden/>
          </w:rPr>
        </w:r>
        <w:r w:rsidR="005567A4" w:rsidRPr="005567A4">
          <w:rPr>
            <w:b w:val="0"/>
            <w:webHidden/>
          </w:rPr>
          <w:fldChar w:fldCharType="separate"/>
        </w:r>
        <w:r w:rsidR="00367551">
          <w:rPr>
            <w:b w:val="0"/>
            <w:webHidden/>
          </w:rPr>
          <w:t>82</w:t>
        </w:r>
        <w:r w:rsidR="005567A4" w:rsidRPr="005567A4">
          <w:rPr>
            <w:b w:val="0"/>
            <w:webHidden/>
          </w:rPr>
          <w:fldChar w:fldCharType="end"/>
        </w:r>
      </w:hyperlink>
    </w:p>
    <w:p w14:paraId="294B04E6" w14:textId="3B3648EA"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90" w:history="1">
        <w:r w:rsidR="005567A4" w:rsidRPr="005567A4">
          <w:rPr>
            <w:rStyle w:val="Hyperlink"/>
            <w:b w:val="0"/>
          </w:rPr>
          <w:t xml:space="preserve">Bảng 3.22. </w:t>
        </w:r>
        <w:r w:rsidR="005567A4">
          <w:rPr>
            <w:rStyle w:val="Hyperlink"/>
            <w:b w:val="0"/>
          </w:rPr>
          <w:tab/>
        </w:r>
        <w:r w:rsidR="005567A4" w:rsidRPr="005567A4">
          <w:rPr>
            <w:rStyle w:val="Hyperlink"/>
            <w:b w:val="0"/>
          </w:rPr>
          <w:t>Chênh lệch chiều dài chân sau mổ</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_Toc21328990 \h </w:instrText>
        </w:r>
        <w:r w:rsidR="005567A4" w:rsidRPr="005567A4">
          <w:rPr>
            <w:b w:val="0"/>
            <w:webHidden/>
          </w:rPr>
        </w:r>
        <w:r w:rsidR="005567A4" w:rsidRPr="005567A4">
          <w:rPr>
            <w:b w:val="0"/>
            <w:webHidden/>
          </w:rPr>
          <w:fldChar w:fldCharType="separate"/>
        </w:r>
        <w:r w:rsidR="00367551">
          <w:rPr>
            <w:b w:val="0"/>
            <w:webHidden/>
          </w:rPr>
          <w:t>82</w:t>
        </w:r>
        <w:r w:rsidR="005567A4" w:rsidRPr="005567A4">
          <w:rPr>
            <w:b w:val="0"/>
            <w:webHidden/>
          </w:rPr>
          <w:fldChar w:fldCharType="end"/>
        </w:r>
      </w:hyperlink>
    </w:p>
    <w:p w14:paraId="3E07A88C" w14:textId="62B5CDE1" w:rsidR="005567A4" w:rsidRPr="005567A4" w:rsidRDefault="00967046" w:rsidP="005567A4">
      <w:pPr>
        <w:pStyle w:val="TOC1"/>
        <w:spacing w:line="312" w:lineRule="auto"/>
        <w:ind w:left="1332" w:hanging="1332"/>
        <w:rPr>
          <w:rFonts w:asciiTheme="minorHAnsi" w:eastAsiaTheme="minorEastAsia" w:hAnsiTheme="minorHAnsi" w:cstheme="minorBidi"/>
          <w:b w:val="0"/>
          <w:sz w:val="22"/>
          <w:szCs w:val="22"/>
        </w:rPr>
      </w:pPr>
      <w:hyperlink w:anchor="_Toc21328991" w:history="1">
        <w:r w:rsidR="005567A4" w:rsidRPr="005567A4">
          <w:rPr>
            <w:rStyle w:val="Hyperlink"/>
            <w:b w:val="0"/>
          </w:rPr>
          <w:t xml:space="preserve">Bảng 3.23. </w:t>
        </w:r>
        <w:r w:rsidR="005567A4">
          <w:rPr>
            <w:rStyle w:val="Hyperlink"/>
            <w:b w:val="0"/>
          </w:rPr>
          <w:tab/>
        </w:r>
        <w:r w:rsidR="005567A4" w:rsidRPr="005567A4">
          <w:rPr>
            <w:rStyle w:val="Hyperlink"/>
            <w:b w:val="0"/>
          </w:rPr>
          <w:t>Mối tương quan giữa điểm Harris - và điểm ASQoL</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_Toc21328991 \h </w:instrText>
        </w:r>
        <w:r w:rsidR="005567A4" w:rsidRPr="005567A4">
          <w:rPr>
            <w:b w:val="0"/>
            <w:webHidden/>
          </w:rPr>
        </w:r>
        <w:r w:rsidR="005567A4" w:rsidRPr="005567A4">
          <w:rPr>
            <w:b w:val="0"/>
            <w:webHidden/>
          </w:rPr>
          <w:fldChar w:fldCharType="separate"/>
        </w:r>
        <w:r w:rsidR="00367551">
          <w:rPr>
            <w:b w:val="0"/>
            <w:webHidden/>
          </w:rPr>
          <w:t>87</w:t>
        </w:r>
        <w:r w:rsidR="005567A4" w:rsidRPr="005567A4">
          <w:rPr>
            <w:b w:val="0"/>
            <w:webHidden/>
          </w:rPr>
          <w:fldChar w:fldCharType="end"/>
        </w:r>
      </w:hyperlink>
    </w:p>
    <w:p w14:paraId="3077A2E6" w14:textId="77777777" w:rsidR="003F152E" w:rsidRDefault="00EB1C10" w:rsidP="005567A4">
      <w:pPr>
        <w:spacing w:after="0" w:line="336" w:lineRule="auto"/>
        <w:ind w:left="1330" w:hanging="1330"/>
        <w:rPr>
          <w:rFonts w:eastAsia="Calibri" w:cs="Times New Roman"/>
          <w:szCs w:val="28"/>
        </w:rPr>
      </w:pPr>
      <w:r w:rsidRPr="005567A4">
        <w:rPr>
          <w:rFonts w:eastAsia="Calibri" w:cs="Times New Roman"/>
          <w:szCs w:val="28"/>
        </w:rPr>
        <w:fldChar w:fldCharType="end"/>
      </w:r>
    </w:p>
    <w:p w14:paraId="555C2E1D" w14:textId="78B10E2B" w:rsidR="00195FB8" w:rsidRDefault="00195FB8" w:rsidP="00FD02BA">
      <w:pPr>
        <w:spacing w:after="0" w:line="336" w:lineRule="auto"/>
        <w:ind w:left="1218" w:hanging="1218"/>
        <w:jc w:val="center"/>
        <w:rPr>
          <w:rFonts w:eastAsia="Calibri" w:cs="Times New Roman"/>
          <w:b/>
          <w:sz w:val="32"/>
          <w:szCs w:val="32"/>
        </w:rPr>
      </w:pPr>
      <w:r>
        <w:rPr>
          <w:rFonts w:eastAsia="Calibri" w:cs="Times New Roman"/>
          <w:b/>
          <w:sz w:val="32"/>
          <w:szCs w:val="32"/>
        </w:rPr>
        <w:lastRenderedPageBreak/>
        <w:t>DANH MỤC BIỂU ĐỒ</w:t>
      </w:r>
    </w:p>
    <w:p w14:paraId="5C7DE6FA" w14:textId="77777777" w:rsidR="00195FB8" w:rsidRDefault="00195FB8" w:rsidP="00FD02BA">
      <w:pPr>
        <w:spacing w:after="0" w:line="360" w:lineRule="auto"/>
        <w:jc w:val="center"/>
        <w:rPr>
          <w:rFonts w:eastAsia="Calibri" w:cs="Times New Roman"/>
          <w:b/>
          <w:sz w:val="32"/>
          <w:szCs w:val="32"/>
        </w:rPr>
      </w:pPr>
    </w:p>
    <w:p w14:paraId="20946357" w14:textId="13A73F0A" w:rsidR="005567A4" w:rsidRPr="005567A4" w:rsidRDefault="00195FB8" w:rsidP="005567A4">
      <w:pPr>
        <w:pStyle w:val="TOC1"/>
        <w:ind w:left="1610" w:hanging="1610"/>
        <w:rPr>
          <w:rFonts w:asciiTheme="minorHAnsi" w:eastAsiaTheme="minorEastAsia" w:hAnsiTheme="minorHAnsi" w:cstheme="minorBidi"/>
          <w:b w:val="0"/>
          <w:sz w:val="22"/>
          <w:szCs w:val="22"/>
        </w:rPr>
      </w:pPr>
      <w:r w:rsidRPr="005567A4">
        <w:rPr>
          <w:rFonts w:eastAsia="Calibri"/>
          <w:b w:val="0"/>
        </w:rPr>
        <w:fldChar w:fldCharType="begin"/>
      </w:r>
      <w:r w:rsidRPr="005567A4">
        <w:rPr>
          <w:rFonts w:eastAsia="Calibri"/>
          <w:b w:val="0"/>
        </w:rPr>
        <w:instrText xml:space="preserve"> TOC \h \z \t "D.,1" </w:instrText>
      </w:r>
      <w:r w:rsidRPr="005567A4">
        <w:rPr>
          <w:rFonts w:eastAsia="Calibri"/>
          <w:b w:val="0"/>
        </w:rPr>
        <w:fldChar w:fldCharType="separate"/>
      </w:r>
      <w:hyperlink w:anchor="_Toc21329081" w:history="1">
        <w:r w:rsidR="005567A4" w:rsidRPr="005567A4">
          <w:rPr>
            <w:rStyle w:val="Hyperlink"/>
            <w:b w:val="0"/>
          </w:rPr>
          <w:t>Biểu đồ 3.1</w:t>
        </w:r>
        <w:r w:rsidR="005567A4" w:rsidRPr="005567A4">
          <w:rPr>
            <w:rStyle w:val="Hyperlink"/>
            <w:b w:val="0"/>
            <w:lang w:val="nl-NL" w:eastAsia="zh-CN"/>
          </w:rPr>
          <w:t xml:space="preserve">. </w:t>
        </w:r>
        <w:r w:rsidR="005567A4">
          <w:rPr>
            <w:rStyle w:val="Hyperlink"/>
            <w:b w:val="0"/>
            <w:lang w:val="nl-NL" w:eastAsia="zh-CN"/>
          </w:rPr>
          <w:tab/>
        </w:r>
        <w:r w:rsidR="005567A4" w:rsidRPr="005567A4">
          <w:rPr>
            <w:rStyle w:val="Hyperlink"/>
            <w:b w:val="0"/>
            <w:lang w:val="nl-NL" w:eastAsia="zh-CN"/>
          </w:rPr>
          <w:t>Tỷ lệ đối tượng nghiên cứu theo giới</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_Toc21329081 \h </w:instrText>
        </w:r>
        <w:r w:rsidR="005567A4" w:rsidRPr="005567A4">
          <w:rPr>
            <w:b w:val="0"/>
            <w:webHidden/>
          </w:rPr>
        </w:r>
        <w:r w:rsidR="005567A4" w:rsidRPr="005567A4">
          <w:rPr>
            <w:b w:val="0"/>
            <w:webHidden/>
          </w:rPr>
          <w:fldChar w:fldCharType="separate"/>
        </w:r>
        <w:r w:rsidR="00367551">
          <w:rPr>
            <w:b w:val="0"/>
            <w:webHidden/>
          </w:rPr>
          <w:t>69</w:t>
        </w:r>
        <w:r w:rsidR="005567A4" w:rsidRPr="005567A4">
          <w:rPr>
            <w:b w:val="0"/>
            <w:webHidden/>
          </w:rPr>
          <w:fldChar w:fldCharType="end"/>
        </w:r>
      </w:hyperlink>
    </w:p>
    <w:p w14:paraId="77B3CE61" w14:textId="2A98F79F" w:rsidR="005567A4" w:rsidRPr="005567A4" w:rsidRDefault="00967046" w:rsidP="005567A4">
      <w:pPr>
        <w:pStyle w:val="TOC1"/>
        <w:ind w:left="1610" w:hanging="1610"/>
        <w:rPr>
          <w:rFonts w:asciiTheme="minorHAnsi" w:eastAsiaTheme="minorEastAsia" w:hAnsiTheme="minorHAnsi" w:cstheme="minorBidi"/>
          <w:b w:val="0"/>
          <w:sz w:val="22"/>
          <w:szCs w:val="22"/>
        </w:rPr>
      </w:pPr>
      <w:hyperlink w:anchor="_Toc21329082" w:history="1">
        <w:r w:rsidR="005567A4" w:rsidRPr="005567A4">
          <w:rPr>
            <w:rStyle w:val="Hyperlink"/>
            <w:b w:val="0"/>
            <w:lang w:val="nl-NL"/>
          </w:rPr>
          <w:t xml:space="preserve">Biểu đồ 3.2. </w:t>
        </w:r>
        <w:r w:rsidR="005567A4">
          <w:rPr>
            <w:rStyle w:val="Hyperlink"/>
            <w:b w:val="0"/>
            <w:lang w:val="nl-NL"/>
          </w:rPr>
          <w:tab/>
        </w:r>
        <w:r w:rsidR="005567A4" w:rsidRPr="005567A4">
          <w:rPr>
            <w:rStyle w:val="Hyperlink"/>
            <w:b w:val="0"/>
            <w:lang w:val="nl-NL"/>
          </w:rPr>
          <w:t>Tương quan các vị trí đặt ổ cối nhân tạo so với khoảng</w:t>
        </w:r>
      </w:hyperlink>
    </w:p>
    <w:p w14:paraId="48015969" w14:textId="7600666C" w:rsidR="005567A4" w:rsidRPr="005567A4" w:rsidRDefault="005567A4" w:rsidP="005567A4">
      <w:pPr>
        <w:pStyle w:val="TOC1"/>
        <w:ind w:left="1610" w:hanging="1610"/>
        <w:rPr>
          <w:rFonts w:asciiTheme="minorHAnsi" w:eastAsiaTheme="minorEastAsia" w:hAnsiTheme="minorHAnsi" w:cstheme="minorBidi"/>
          <w:b w:val="0"/>
          <w:sz w:val="22"/>
          <w:szCs w:val="22"/>
        </w:rPr>
      </w:pPr>
      <w:r w:rsidRPr="005567A4">
        <w:rPr>
          <w:rStyle w:val="Hyperlink"/>
          <w:b w:val="0"/>
          <w:u w:val="none"/>
        </w:rPr>
        <w:tab/>
      </w:r>
      <w:hyperlink w:anchor="_Toc21329083" w:history="1">
        <w:r w:rsidRPr="005567A4">
          <w:rPr>
            <w:rStyle w:val="Hyperlink"/>
            <w:b w:val="0"/>
            <w:lang w:val="nl-NL"/>
          </w:rPr>
          <w:t>an toàn của Lewinnek</w:t>
        </w:r>
        <w:r w:rsidRPr="005567A4">
          <w:rPr>
            <w:b w:val="0"/>
            <w:webHidden/>
          </w:rPr>
          <w:tab/>
        </w:r>
        <w:r w:rsidRPr="005567A4">
          <w:rPr>
            <w:b w:val="0"/>
            <w:webHidden/>
          </w:rPr>
          <w:fldChar w:fldCharType="begin"/>
        </w:r>
        <w:r w:rsidRPr="005567A4">
          <w:rPr>
            <w:b w:val="0"/>
            <w:webHidden/>
          </w:rPr>
          <w:instrText xml:space="preserve"> PAGEREF _Toc21329083 \h </w:instrText>
        </w:r>
        <w:r w:rsidRPr="005567A4">
          <w:rPr>
            <w:b w:val="0"/>
            <w:webHidden/>
          </w:rPr>
        </w:r>
        <w:r w:rsidRPr="005567A4">
          <w:rPr>
            <w:b w:val="0"/>
            <w:webHidden/>
          </w:rPr>
          <w:fldChar w:fldCharType="separate"/>
        </w:r>
        <w:r w:rsidR="00367551">
          <w:rPr>
            <w:b w:val="0"/>
            <w:webHidden/>
          </w:rPr>
          <w:t>81</w:t>
        </w:r>
        <w:r w:rsidRPr="005567A4">
          <w:rPr>
            <w:b w:val="0"/>
            <w:webHidden/>
          </w:rPr>
          <w:fldChar w:fldCharType="end"/>
        </w:r>
      </w:hyperlink>
    </w:p>
    <w:p w14:paraId="76CFDE18" w14:textId="05A3A5A9" w:rsidR="005567A4" w:rsidRPr="005567A4" w:rsidRDefault="00967046" w:rsidP="005567A4">
      <w:pPr>
        <w:pStyle w:val="TOC1"/>
        <w:ind w:left="1610" w:hanging="1610"/>
        <w:rPr>
          <w:rFonts w:asciiTheme="minorHAnsi" w:eastAsiaTheme="minorEastAsia" w:hAnsiTheme="minorHAnsi" w:cstheme="minorBidi"/>
          <w:b w:val="0"/>
          <w:sz w:val="22"/>
          <w:szCs w:val="22"/>
        </w:rPr>
      </w:pPr>
      <w:hyperlink w:anchor="_Toc21329084" w:history="1">
        <w:r w:rsidR="005567A4" w:rsidRPr="005567A4">
          <w:rPr>
            <w:rStyle w:val="Hyperlink"/>
            <w:b w:val="0"/>
          </w:rPr>
          <w:t xml:space="preserve">Biểu đồ 3.3. </w:t>
        </w:r>
        <w:r w:rsidR="005567A4">
          <w:rPr>
            <w:rStyle w:val="Hyperlink"/>
            <w:b w:val="0"/>
          </w:rPr>
          <w:tab/>
        </w:r>
        <w:r w:rsidR="005567A4" w:rsidRPr="005567A4">
          <w:rPr>
            <w:rStyle w:val="Hyperlink"/>
            <w:b w:val="0"/>
          </w:rPr>
          <w:t>Điểm BASDAI trung bình (mức độ hoạt động bệnh) trước</w:t>
        </w:r>
      </w:hyperlink>
    </w:p>
    <w:p w14:paraId="1F882D77" w14:textId="568BF535" w:rsidR="005567A4" w:rsidRPr="005567A4" w:rsidRDefault="005567A4" w:rsidP="005567A4">
      <w:pPr>
        <w:pStyle w:val="TOC1"/>
        <w:ind w:left="1610" w:hanging="1610"/>
        <w:rPr>
          <w:rFonts w:asciiTheme="minorHAnsi" w:eastAsiaTheme="minorEastAsia" w:hAnsiTheme="minorHAnsi" w:cstheme="minorBidi"/>
          <w:b w:val="0"/>
          <w:sz w:val="22"/>
          <w:szCs w:val="22"/>
        </w:rPr>
      </w:pPr>
      <w:r w:rsidRPr="005567A4">
        <w:rPr>
          <w:rStyle w:val="Hyperlink"/>
          <w:b w:val="0"/>
          <w:u w:val="none"/>
        </w:rPr>
        <w:tab/>
      </w:r>
      <w:hyperlink w:anchor="_Toc21329085" w:history="1">
        <w:r w:rsidRPr="005567A4">
          <w:rPr>
            <w:rStyle w:val="Hyperlink"/>
            <w:b w:val="0"/>
            <w:lang w:val="fr-FR"/>
          </w:rPr>
          <w:t>và sau mổ</w:t>
        </w:r>
        <w:r w:rsidRPr="005567A4">
          <w:rPr>
            <w:b w:val="0"/>
            <w:webHidden/>
          </w:rPr>
          <w:tab/>
        </w:r>
        <w:r w:rsidRPr="005567A4">
          <w:rPr>
            <w:b w:val="0"/>
            <w:webHidden/>
          </w:rPr>
          <w:fldChar w:fldCharType="begin"/>
        </w:r>
        <w:r w:rsidRPr="005567A4">
          <w:rPr>
            <w:b w:val="0"/>
            <w:webHidden/>
          </w:rPr>
          <w:instrText xml:space="preserve"> PAGEREF _Toc21329085 \h </w:instrText>
        </w:r>
        <w:r w:rsidRPr="005567A4">
          <w:rPr>
            <w:b w:val="0"/>
            <w:webHidden/>
          </w:rPr>
        </w:r>
        <w:r w:rsidRPr="005567A4">
          <w:rPr>
            <w:b w:val="0"/>
            <w:webHidden/>
          </w:rPr>
          <w:fldChar w:fldCharType="separate"/>
        </w:r>
        <w:r w:rsidR="00367551">
          <w:rPr>
            <w:b w:val="0"/>
            <w:webHidden/>
          </w:rPr>
          <w:t>83</w:t>
        </w:r>
        <w:r w:rsidRPr="005567A4">
          <w:rPr>
            <w:b w:val="0"/>
            <w:webHidden/>
          </w:rPr>
          <w:fldChar w:fldCharType="end"/>
        </w:r>
      </w:hyperlink>
    </w:p>
    <w:p w14:paraId="4644F38A" w14:textId="3B359E5D" w:rsidR="005567A4" w:rsidRPr="005567A4" w:rsidRDefault="00967046" w:rsidP="005567A4">
      <w:pPr>
        <w:pStyle w:val="TOC1"/>
        <w:ind w:left="1610" w:hanging="1610"/>
        <w:rPr>
          <w:rFonts w:asciiTheme="minorHAnsi" w:eastAsiaTheme="minorEastAsia" w:hAnsiTheme="minorHAnsi" w:cstheme="minorBidi"/>
          <w:b w:val="0"/>
          <w:sz w:val="22"/>
          <w:szCs w:val="22"/>
        </w:rPr>
      </w:pPr>
      <w:hyperlink w:anchor="_Toc21329086" w:history="1">
        <w:r w:rsidR="005567A4" w:rsidRPr="005567A4">
          <w:rPr>
            <w:rStyle w:val="Hyperlink"/>
            <w:b w:val="0"/>
            <w:spacing w:val="-6"/>
            <w:lang w:val="vi-VN"/>
          </w:rPr>
          <w:t xml:space="preserve">Biểu đồ 3.4. </w:t>
        </w:r>
        <w:r w:rsidR="005567A4">
          <w:rPr>
            <w:rStyle w:val="Hyperlink"/>
            <w:b w:val="0"/>
            <w:spacing w:val="-6"/>
          </w:rPr>
          <w:tab/>
        </w:r>
        <w:r w:rsidR="005567A4" w:rsidRPr="005567A4">
          <w:rPr>
            <w:rStyle w:val="Hyperlink"/>
            <w:b w:val="0"/>
            <w:spacing w:val="-6"/>
            <w:lang w:val="nl-NL"/>
          </w:rPr>
          <w:t xml:space="preserve">Điểm BASFI </w:t>
        </w:r>
        <w:r w:rsidR="005567A4" w:rsidRPr="005567A4">
          <w:rPr>
            <w:rStyle w:val="Hyperlink"/>
            <w:b w:val="0"/>
            <w:lang w:val="vi-VN"/>
          </w:rPr>
          <w:t xml:space="preserve">trung bình </w:t>
        </w:r>
        <w:r w:rsidR="005567A4" w:rsidRPr="005567A4">
          <w:rPr>
            <w:rStyle w:val="Hyperlink"/>
            <w:b w:val="0"/>
            <w:spacing w:val="-6"/>
            <w:lang w:val="nl-NL"/>
          </w:rPr>
          <w:t>(khả năng vận động chức năng) trước</w:t>
        </w:r>
      </w:hyperlink>
    </w:p>
    <w:p w14:paraId="5E3FCFA5" w14:textId="1C8CCEFC" w:rsidR="005567A4" w:rsidRPr="005567A4" w:rsidRDefault="005567A4" w:rsidP="005567A4">
      <w:pPr>
        <w:pStyle w:val="TOC1"/>
        <w:ind w:left="1610" w:hanging="1610"/>
        <w:rPr>
          <w:rFonts w:asciiTheme="minorHAnsi" w:eastAsiaTheme="minorEastAsia" w:hAnsiTheme="minorHAnsi" w:cstheme="minorBidi"/>
          <w:b w:val="0"/>
          <w:sz w:val="22"/>
          <w:szCs w:val="22"/>
        </w:rPr>
      </w:pPr>
      <w:r w:rsidRPr="005567A4">
        <w:rPr>
          <w:rStyle w:val="Hyperlink"/>
          <w:b w:val="0"/>
          <w:u w:val="none"/>
        </w:rPr>
        <w:tab/>
      </w:r>
      <w:hyperlink w:anchor="_Toc21329087" w:history="1">
        <w:r w:rsidRPr="005567A4">
          <w:rPr>
            <w:rStyle w:val="Hyperlink"/>
            <w:b w:val="0"/>
            <w:spacing w:val="-6"/>
            <w:lang w:val="nl-NL"/>
          </w:rPr>
          <w:t>và sau mổ</w:t>
        </w:r>
        <w:r w:rsidRPr="005567A4">
          <w:rPr>
            <w:b w:val="0"/>
            <w:webHidden/>
          </w:rPr>
          <w:tab/>
        </w:r>
        <w:r w:rsidRPr="005567A4">
          <w:rPr>
            <w:b w:val="0"/>
            <w:webHidden/>
          </w:rPr>
          <w:fldChar w:fldCharType="begin"/>
        </w:r>
        <w:r w:rsidRPr="005567A4">
          <w:rPr>
            <w:b w:val="0"/>
            <w:webHidden/>
          </w:rPr>
          <w:instrText xml:space="preserve"> PAGEREF _Toc21329087 \h </w:instrText>
        </w:r>
        <w:r w:rsidRPr="005567A4">
          <w:rPr>
            <w:b w:val="0"/>
            <w:webHidden/>
          </w:rPr>
        </w:r>
        <w:r w:rsidRPr="005567A4">
          <w:rPr>
            <w:b w:val="0"/>
            <w:webHidden/>
          </w:rPr>
          <w:fldChar w:fldCharType="separate"/>
        </w:r>
        <w:r w:rsidR="00367551">
          <w:rPr>
            <w:b w:val="0"/>
            <w:webHidden/>
          </w:rPr>
          <w:t>84</w:t>
        </w:r>
        <w:r w:rsidRPr="005567A4">
          <w:rPr>
            <w:b w:val="0"/>
            <w:webHidden/>
          </w:rPr>
          <w:fldChar w:fldCharType="end"/>
        </w:r>
      </w:hyperlink>
    </w:p>
    <w:p w14:paraId="510DD6F7" w14:textId="0DD2ACC6" w:rsidR="005567A4" w:rsidRPr="005567A4" w:rsidRDefault="00967046" w:rsidP="005567A4">
      <w:pPr>
        <w:pStyle w:val="TOC1"/>
        <w:ind w:left="1610" w:hanging="1610"/>
        <w:rPr>
          <w:rFonts w:asciiTheme="minorHAnsi" w:eastAsiaTheme="minorEastAsia" w:hAnsiTheme="minorHAnsi" w:cstheme="minorBidi"/>
          <w:b w:val="0"/>
          <w:sz w:val="22"/>
          <w:szCs w:val="22"/>
        </w:rPr>
      </w:pPr>
      <w:hyperlink w:anchor="_Toc21329088" w:history="1">
        <w:r w:rsidR="005567A4" w:rsidRPr="005567A4">
          <w:rPr>
            <w:rStyle w:val="Hyperlink"/>
            <w:b w:val="0"/>
            <w:lang w:val="vi-VN"/>
          </w:rPr>
          <w:t xml:space="preserve">Biểu đồ 3.5. </w:t>
        </w:r>
        <w:r w:rsidR="005567A4">
          <w:rPr>
            <w:rStyle w:val="Hyperlink"/>
            <w:b w:val="0"/>
          </w:rPr>
          <w:tab/>
        </w:r>
        <w:r w:rsidR="005567A4" w:rsidRPr="005567A4">
          <w:rPr>
            <w:rStyle w:val="Hyperlink"/>
            <w:b w:val="0"/>
            <w:lang w:val="nl-NL"/>
          </w:rPr>
          <w:t xml:space="preserve">Điểm Harris </w:t>
        </w:r>
        <w:r w:rsidR="005567A4" w:rsidRPr="005567A4">
          <w:rPr>
            <w:rStyle w:val="Hyperlink"/>
            <w:b w:val="0"/>
            <w:lang w:val="vi-VN"/>
          </w:rPr>
          <w:t xml:space="preserve">trung bình </w:t>
        </w:r>
        <w:r w:rsidR="005567A4" w:rsidRPr="005567A4">
          <w:rPr>
            <w:rStyle w:val="Hyperlink"/>
            <w:b w:val="0"/>
            <w:lang w:val="nl-NL"/>
          </w:rPr>
          <w:t>trước và sau mổ</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_Toc21329088 \h </w:instrText>
        </w:r>
        <w:r w:rsidR="005567A4" w:rsidRPr="005567A4">
          <w:rPr>
            <w:b w:val="0"/>
            <w:webHidden/>
          </w:rPr>
        </w:r>
        <w:r w:rsidR="005567A4" w:rsidRPr="005567A4">
          <w:rPr>
            <w:b w:val="0"/>
            <w:webHidden/>
          </w:rPr>
          <w:fldChar w:fldCharType="separate"/>
        </w:r>
        <w:r w:rsidR="00367551">
          <w:rPr>
            <w:b w:val="0"/>
            <w:webHidden/>
          </w:rPr>
          <w:t>85</w:t>
        </w:r>
        <w:r w:rsidR="005567A4" w:rsidRPr="005567A4">
          <w:rPr>
            <w:b w:val="0"/>
            <w:webHidden/>
          </w:rPr>
          <w:fldChar w:fldCharType="end"/>
        </w:r>
      </w:hyperlink>
    </w:p>
    <w:p w14:paraId="1AFC9C65" w14:textId="58D1F10C" w:rsidR="005567A4" w:rsidRPr="005567A4" w:rsidRDefault="00967046" w:rsidP="005567A4">
      <w:pPr>
        <w:pStyle w:val="TOC1"/>
        <w:ind w:left="1610" w:hanging="1610"/>
        <w:rPr>
          <w:rFonts w:asciiTheme="minorHAnsi" w:eastAsiaTheme="minorEastAsia" w:hAnsiTheme="minorHAnsi" w:cstheme="minorBidi"/>
          <w:b w:val="0"/>
          <w:sz w:val="22"/>
          <w:szCs w:val="22"/>
        </w:rPr>
      </w:pPr>
      <w:hyperlink w:anchor="_Toc21329089" w:history="1">
        <w:r w:rsidR="005567A4" w:rsidRPr="005567A4">
          <w:rPr>
            <w:rStyle w:val="Hyperlink"/>
            <w:b w:val="0"/>
            <w:lang w:val="vi-VN"/>
          </w:rPr>
          <w:t xml:space="preserve">Biểu đồ 3.6. </w:t>
        </w:r>
        <w:r w:rsidR="005567A4">
          <w:rPr>
            <w:rStyle w:val="Hyperlink"/>
            <w:b w:val="0"/>
          </w:rPr>
          <w:tab/>
        </w:r>
        <w:r w:rsidR="005567A4" w:rsidRPr="005567A4">
          <w:rPr>
            <w:rStyle w:val="Hyperlink"/>
            <w:b w:val="0"/>
            <w:lang w:val="nl-NL"/>
          </w:rPr>
          <w:t>Điểm chất lượng cuộc sống trên bệnh nhân</w:t>
        </w:r>
      </w:hyperlink>
    </w:p>
    <w:p w14:paraId="6808A049" w14:textId="7B19D549" w:rsidR="005567A4" w:rsidRPr="005567A4" w:rsidRDefault="005567A4" w:rsidP="005567A4">
      <w:pPr>
        <w:pStyle w:val="TOC1"/>
        <w:ind w:left="1610" w:hanging="1610"/>
        <w:rPr>
          <w:rFonts w:asciiTheme="minorHAnsi" w:eastAsiaTheme="minorEastAsia" w:hAnsiTheme="minorHAnsi" w:cstheme="minorBidi"/>
          <w:b w:val="0"/>
          <w:sz w:val="22"/>
          <w:szCs w:val="22"/>
        </w:rPr>
      </w:pPr>
      <w:r w:rsidRPr="005567A4">
        <w:rPr>
          <w:rStyle w:val="Hyperlink"/>
          <w:b w:val="0"/>
          <w:u w:val="none"/>
        </w:rPr>
        <w:tab/>
      </w:r>
      <w:hyperlink w:anchor="_Toc21329090" w:history="1">
        <w:r w:rsidRPr="005567A4">
          <w:rPr>
            <w:rStyle w:val="Hyperlink"/>
            <w:b w:val="0"/>
            <w:lang w:val="nl-NL"/>
          </w:rPr>
          <w:t>dính khớp háng TB (ASQoL) trước và sau mổ</w:t>
        </w:r>
        <w:r w:rsidRPr="005567A4">
          <w:rPr>
            <w:b w:val="0"/>
            <w:webHidden/>
          </w:rPr>
          <w:tab/>
        </w:r>
        <w:r w:rsidRPr="005567A4">
          <w:rPr>
            <w:b w:val="0"/>
            <w:webHidden/>
          </w:rPr>
          <w:fldChar w:fldCharType="begin"/>
        </w:r>
        <w:r w:rsidRPr="005567A4">
          <w:rPr>
            <w:b w:val="0"/>
            <w:webHidden/>
          </w:rPr>
          <w:instrText xml:space="preserve"> PAGEREF _Toc21329090 \h </w:instrText>
        </w:r>
        <w:r w:rsidRPr="005567A4">
          <w:rPr>
            <w:b w:val="0"/>
            <w:webHidden/>
          </w:rPr>
        </w:r>
        <w:r w:rsidRPr="005567A4">
          <w:rPr>
            <w:b w:val="0"/>
            <w:webHidden/>
          </w:rPr>
          <w:fldChar w:fldCharType="separate"/>
        </w:r>
        <w:r w:rsidR="00367551">
          <w:rPr>
            <w:b w:val="0"/>
            <w:webHidden/>
          </w:rPr>
          <w:t>86</w:t>
        </w:r>
        <w:r w:rsidRPr="005567A4">
          <w:rPr>
            <w:b w:val="0"/>
            <w:webHidden/>
          </w:rPr>
          <w:fldChar w:fldCharType="end"/>
        </w:r>
      </w:hyperlink>
    </w:p>
    <w:p w14:paraId="4C6202C0" w14:textId="77777777" w:rsidR="00195FB8" w:rsidRPr="005859F1" w:rsidRDefault="00195FB8" w:rsidP="005567A4">
      <w:pPr>
        <w:spacing w:after="0" w:line="360" w:lineRule="auto"/>
        <w:ind w:left="1610" w:hanging="1610"/>
        <w:rPr>
          <w:rFonts w:eastAsia="Calibri" w:cs="Times New Roman"/>
          <w:sz w:val="32"/>
          <w:szCs w:val="32"/>
        </w:rPr>
      </w:pPr>
      <w:r w:rsidRPr="005567A4">
        <w:rPr>
          <w:rFonts w:eastAsia="Calibri" w:cs="Times New Roman"/>
          <w:szCs w:val="28"/>
        </w:rPr>
        <w:fldChar w:fldCharType="end"/>
      </w:r>
    </w:p>
    <w:p w14:paraId="4341C960" w14:textId="77777777" w:rsidR="00195FB8" w:rsidRPr="005859F1" w:rsidRDefault="00195FB8" w:rsidP="00FD02BA">
      <w:pPr>
        <w:rPr>
          <w:rFonts w:eastAsia="Calibri" w:cs="Times New Roman"/>
          <w:sz w:val="32"/>
          <w:szCs w:val="32"/>
        </w:rPr>
      </w:pPr>
      <w:r w:rsidRPr="005859F1">
        <w:rPr>
          <w:rFonts w:eastAsia="Calibri" w:cs="Times New Roman"/>
          <w:sz w:val="32"/>
          <w:szCs w:val="32"/>
        </w:rPr>
        <w:br w:type="page"/>
      </w:r>
    </w:p>
    <w:p w14:paraId="331CDAAB" w14:textId="1A12187A" w:rsidR="00377921" w:rsidRDefault="00377921" w:rsidP="00FD02BA">
      <w:pPr>
        <w:spacing w:after="0" w:line="360" w:lineRule="auto"/>
        <w:jc w:val="center"/>
        <w:rPr>
          <w:rFonts w:eastAsia="Calibri" w:cs="Times New Roman"/>
          <w:b/>
          <w:sz w:val="32"/>
          <w:szCs w:val="32"/>
        </w:rPr>
      </w:pPr>
      <w:r w:rsidRPr="00683320">
        <w:rPr>
          <w:rFonts w:eastAsia="Calibri" w:cs="Times New Roman"/>
          <w:b/>
          <w:sz w:val="32"/>
          <w:szCs w:val="32"/>
        </w:rPr>
        <w:lastRenderedPageBreak/>
        <w:t>DANH MỤC HÌNH</w:t>
      </w:r>
    </w:p>
    <w:p w14:paraId="23419CD4" w14:textId="77777777" w:rsidR="00342599" w:rsidRDefault="00342599" w:rsidP="00FD02BA">
      <w:pPr>
        <w:spacing w:after="0" w:line="360" w:lineRule="auto"/>
        <w:jc w:val="center"/>
        <w:rPr>
          <w:rFonts w:eastAsia="Calibri" w:cs="Times New Roman"/>
          <w:b/>
          <w:sz w:val="32"/>
          <w:szCs w:val="32"/>
        </w:rPr>
      </w:pPr>
    </w:p>
    <w:p w14:paraId="7264BDF5" w14:textId="38F83651" w:rsidR="005567A4" w:rsidRPr="005567A4" w:rsidRDefault="00342599" w:rsidP="005567A4">
      <w:pPr>
        <w:pStyle w:val="TOC1"/>
        <w:spacing w:line="312" w:lineRule="auto"/>
        <w:ind w:left="1383" w:hanging="1383"/>
        <w:rPr>
          <w:rFonts w:asciiTheme="minorHAnsi" w:eastAsiaTheme="minorEastAsia" w:hAnsiTheme="minorHAnsi" w:cstheme="minorBidi"/>
          <w:b w:val="0"/>
          <w:sz w:val="22"/>
          <w:szCs w:val="22"/>
        </w:rPr>
      </w:pPr>
      <w:r w:rsidRPr="005567A4">
        <w:rPr>
          <w:rFonts w:eastAsia="Calibri"/>
          <w:b w:val="0"/>
          <w:sz w:val="32"/>
          <w:szCs w:val="32"/>
        </w:rPr>
        <w:fldChar w:fldCharType="begin"/>
      </w:r>
      <w:r w:rsidRPr="005567A4">
        <w:rPr>
          <w:rFonts w:eastAsia="Calibri"/>
          <w:b w:val="0"/>
          <w:sz w:val="32"/>
          <w:szCs w:val="32"/>
        </w:rPr>
        <w:instrText xml:space="preserve"> TOC \h \z \t "h.,1" </w:instrText>
      </w:r>
      <w:r w:rsidRPr="005567A4">
        <w:rPr>
          <w:rFonts w:eastAsia="Calibri"/>
          <w:b w:val="0"/>
          <w:sz w:val="32"/>
          <w:szCs w:val="32"/>
        </w:rPr>
        <w:fldChar w:fldCharType="separate"/>
      </w:r>
      <w:hyperlink w:anchor="_Toc21329151" w:history="1">
        <w:r w:rsidR="005567A4" w:rsidRPr="005567A4">
          <w:rPr>
            <w:rStyle w:val="Hyperlink"/>
            <w:b w:val="0"/>
          </w:rPr>
          <w:t xml:space="preserve">Hình 1.1. </w:t>
        </w:r>
        <w:r w:rsidR="005567A4">
          <w:rPr>
            <w:rStyle w:val="Hyperlink"/>
            <w:b w:val="0"/>
          </w:rPr>
          <w:tab/>
        </w:r>
        <w:r w:rsidR="005567A4" w:rsidRPr="005567A4">
          <w:rPr>
            <w:rStyle w:val="Hyperlink"/>
            <w:b w:val="0"/>
          </w:rPr>
          <w:t>Minh họa các thành phần khớ</w:t>
        </w:r>
        <w:r w:rsidR="005567A4">
          <w:rPr>
            <w:rStyle w:val="Hyperlink"/>
            <w:b w:val="0"/>
          </w:rPr>
          <w:t xml:space="preserve">p háng </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_Toc21329151 \h </w:instrText>
        </w:r>
        <w:r w:rsidR="005567A4" w:rsidRPr="005567A4">
          <w:rPr>
            <w:b w:val="0"/>
            <w:webHidden/>
          </w:rPr>
        </w:r>
        <w:r w:rsidR="005567A4" w:rsidRPr="005567A4">
          <w:rPr>
            <w:b w:val="0"/>
            <w:webHidden/>
          </w:rPr>
          <w:fldChar w:fldCharType="separate"/>
        </w:r>
        <w:r w:rsidR="00367551">
          <w:rPr>
            <w:b w:val="0"/>
            <w:webHidden/>
          </w:rPr>
          <w:t>4</w:t>
        </w:r>
        <w:r w:rsidR="005567A4" w:rsidRPr="005567A4">
          <w:rPr>
            <w:b w:val="0"/>
            <w:webHidden/>
          </w:rPr>
          <w:fldChar w:fldCharType="end"/>
        </w:r>
      </w:hyperlink>
    </w:p>
    <w:p w14:paraId="1DD85B0A" w14:textId="663FAB9B"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52" w:history="1">
        <w:r w:rsidR="005567A4" w:rsidRPr="005567A4">
          <w:rPr>
            <w:rStyle w:val="Hyperlink"/>
            <w:b w:val="0"/>
          </w:rPr>
          <w:t xml:space="preserve">Hình 1.2. </w:t>
        </w:r>
        <w:r w:rsidR="005567A4">
          <w:rPr>
            <w:rStyle w:val="Hyperlink"/>
            <w:b w:val="0"/>
          </w:rPr>
          <w:tab/>
        </w:r>
        <w:r w:rsidR="005567A4" w:rsidRPr="005567A4">
          <w:rPr>
            <w:rStyle w:val="Hyperlink"/>
            <w:b w:val="0"/>
          </w:rPr>
          <w:t>Minh hoạ đầ</w:t>
        </w:r>
        <w:r w:rsidR="005567A4">
          <w:rPr>
            <w:rStyle w:val="Hyperlink"/>
            <w:b w:val="0"/>
          </w:rPr>
          <w:t xml:space="preserve">u trên xương đùi </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_Toc21329152 \h </w:instrText>
        </w:r>
        <w:r w:rsidR="005567A4" w:rsidRPr="005567A4">
          <w:rPr>
            <w:b w:val="0"/>
            <w:webHidden/>
          </w:rPr>
        </w:r>
        <w:r w:rsidR="005567A4" w:rsidRPr="005567A4">
          <w:rPr>
            <w:b w:val="0"/>
            <w:webHidden/>
          </w:rPr>
          <w:fldChar w:fldCharType="separate"/>
        </w:r>
        <w:r w:rsidR="00367551">
          <w:rPr>
            <w:b w:val="0"/>
            <w:webHidden/>
          </w:rPr>
          <w:t>5</w:t>
        </w:r>
        <w:r w:rsidR="005567A4" w:rsidRPr="005567A4">
          <w:rPr>
            <w:b w:val="0"/>
            <w:webHidden/>
          </w:rPr>
          <w:fldChar w:fldCharType="end"/>
        </w:r>
      </w:hyperlink>
    </w:p>
    <w:p w14:paraId="102962C8" w14:textId="06ECE447"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53" w:history="1">
        <w:r w:rsidR="005567A4" w:rsidRPr="005567A4">
          <w:rPr>
            <w:rStyle w:val="Hyperlink"/>
            <w:b w:val="0"/>
          </w:rPr>
          <w:t xml:space="preserve">Hình 1.3. </w:t>
        </w:r>
        <w:r w:rsidR="005567A4">
          <w:rPr>
            <w:rStyle w:val="Hyperlink"/>
            <w:b w:val="0"/>
          </w:rPr>
          <w:tab/>
        </w:r>
        <w:r w:rsidR="005567A4" w:rsidRPr="005567A4">
          <w:rPr>
            <w:rStyle w:val="Hyperlink"/>
            <w:b w:val="0"/>
          </w:rPr>
          <w:t>Góc cổ thân và góc ngả trướ</w:t>
        </w:r>
        <w:r w:rsidR="005567A4">
          <w:rPr>
            <w:rStyle w:val="Hyperlink"/>
            <w:b w:val="0"/>
          </w:rPr>
          <w:t xml:space="preserve">c </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_Toc21329153 \h </w:instrText>
        </w:r>
        <w:r w:rsidR="005567A4" w:rsidRPr="005567A4">
          <w:rPr>
            <w:b w:val="0"/>
            <w:webHidden/>
          </w:rPr>
        </w:r>
        <w:r w:rsidR="005567A4" w:rsidRPr="005567A4">
          <w:rPr>
            <w:b w:val="0"/>
            <w:webHidden/>
          </w:rPr>
          <w:fldChar w:fldCharType="separate"/>
        </w:r>
        <w:r w:rsidR="00367551">
          <w:rPr>
            <w:b w:val="0"/>
            <w:webHidden/>
          </w:rPr>
          <w:t>6</w:t>
        </w:r>
        <w:r w:rsidR="005567A4" w:rsidRPr="005567A4">
          <w:rPr>
            <w:b w:val="0"/>
            <w:webHidden/>
          </w:rPr>
          <w:fldChar w:fldCharType="end"/>
        </w:r>
      </w:hyperlink>
    </w:p>
    <w:p w14:paraId="1EBF4576" w14:textId="1DB3FCD3"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54" w:history="1">
        <w:r w:rsidR="005567A4" w:rsidRPr="005567A4">
          <w:rPr>
            <w:rStyle w:val="Hyperlink"/>
            <w:b w:val="0"/>
          </w:rPr>
          <w:t xml:space="preserve">Hình 1.4. </w:t>
        </w:r>
        <w:r w:rsidR="005567A4">
          <w:rPr>
            <w:rStyle w:val="Hyperlink"/>
            <w:b w:val="0"/>
          </w:rPr>
          <w:tab/>
        </w:r>
        <w:r w:rsidR="005567A4" w:rsidRPr="005567A4">
          <w:rPr>
            <w:rStyle w:val="Hyperlink"/>
            <w:b w:val="0"/>
          </w:rPr>
          <w:t>Sơ đồ minh hoạ hệ thống dây chằng của khớ</w:t>
        </w:r>
        <w:r w:rsidR="005567A4">
          <w:rPr>
            <w:rStyle w:val="Hyperlink"/>
            <w:b w:val="0"/>
          </w:rPr>
          <w:t xml:space="preserve">p háng </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_Toc21329154 \h </w:instrText>
        </w:r>
        <w:r w:rsidR="005567A4" w:rsidRPr="005567A4">
          <w:rPr>
            <w:b w:val="0"/>
            <w:webHidden/>
          </w:rPr>
        </w:r>
        <w:r w:rsidR="005567A4" w:rsidRPr="005567A4">
          <w:rPr>
            <w:b w:val="0"/>
            <w:webHidden/>
          </w:rPr>
          <w:fldChar w:fldCharType="separate"/>
        </w:r>
        <w:r w:rsidR="00367551">
          <w:rPr>
            <w:b w:val="0"/>
            <w:webHidden/>
          </w:rPr>
          <w:t>7</w:t>
        </w:r>
        <w:r w:rsidR="005567A4" w:rsidRPr="005567A4">
          <w:rPr>
            <w:b w:val="0"/>
            <w:webHidden/>
          </w:rPr>
          <w:fldChar w:fldCharType="end"/>
        </w:r>
      </w:hyperlink>
    </w:p>
    <w:p w14:paraId="2AD87930" w14:textId="583D0993"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55" w:history="1">
        <w:r w:rsidR="005567A4" w:rsidRPr="005567A4">
          <w:rPr>
            <w:rStyle w:val="Hyperlink"/>
            <w:b w:val="0"/>
          </w:rPr>
          <w:t xml:space="preserve">Hình 1.5. </w:t>
        </w:r>
        <w:r w:rsidR="005567A4">
          <w:rPr>
            <w:rStyle w:val="Hyperlink"/>
            <w:b w:val="0"/>
          </w:rPr>
          <w:tab/>
        </w:r>
        <w:r w:rsidR="005567A4" w:rsidRPr="005567A4">
          <w:rPr>
            <w:rStyle w:val="Hyperlink"/>
            <w:b w:val="0"/>
          </w:rPr>
          <w:t>Hệ thống bè xương vùng đầ</w:t>
        </w:r>
        <w:r w:rsidR="005567A4">
          <w:rPr>
            <w:rStyle w:val="Hyperlink"/>
            <w:b w:val="0"/>
          </w:rPr>
          <w:t xml:space="preserve">u trên xương đùi </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_Toc21329155 \h </w:instrText>
        </w:r>
        <w:r w:rsidR="005567A4" w:rsidRPr="005567A4">
          <w:rPr>
            <w:b w:val="0"/>
            <w:webHidden/>
          </w:rPr>
        </w:r>
        <w:r w:rsidR="005567A4" w:rsidRPr="005567A4">
          <w:rPr>
            <w:b w:val="0"/>
            <w:webHidden/>
          </w:rPr>
          <w:fldChar w:fldCharType="separate"/>
        </w:r>
        <w:r w:rsidR="00367551">
          <w:rPr>
            <w:b w:val="0"/>
            <w:webHidden/>
          </w:rPr>
          <w:t>11</w:t>
        </w:r>
        <w:r w:rsidR="005567A4" w:rsidRPr="005567A4">
          <w:rPr>
            <w:b w:val="0"/>
            <w:webHidden/>
          </w:rPr>
          <w:fldChar w:fldCharType="end"/>
        </w:r>
      </w:hyperlink>
    </w:p>
    <w:p w14:paraId="4DADFE8D" w14:textId="4B85436B"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56" w:history="1">
        <w:r w:rsidR="005567A4" w:rsidRPr="005567A4">
          <w:rPr>
            <w:rStyle w:val="Hyperlink"/>
            <w:b w:val="0"/>
          </w:rPr>
          <w:t xml:space="preserve">Hình 1.6. </w:t>
        </w:r>
        <w:r w:rsidR="005567A4">
          <w:rPr>
            <w:rStyle w:val="Hyperlink"/>
            <w:b w:val="0"/>
          </w:rPr>
          <w:tab/>
        </w:r>
        <w:r w:rsidR="005567A4" w:rsidRPr="005567A4">
          <w:rPr>
            <w:rStyle w:val="Hyperlink"/>
            <w:b w:val="0"/>
          </w:rPr>
          <w:t>Hệ thống mạch máu cổ chỏ</w:t>
        </w:r>
        <w:r w:rsidR="005567A4">
          <w:rPr>
            <w:rStyle w:val="Hyperlink"/>
            <w:b w:val="0"/>
          </w:rPr>
          <w:t xml:space="preserve">m xương đùi </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_Toc21329156 \h </w:instrText>
        </w:r>
        <w:r w:rsidR="005567A4" w:rsidRPr="005567A4">
          <w:rPr>
            <w:b w:val="0"/>
            <w:webHidden/>
          </w:rPr>
        </w:r>
        <w:r w:rsidR="005567A4" w:rsidRPr="005567A4">
          <w:rPr>
            <w:b w:val="0"/>
            <w:webHidden/>
          </w:rPr>
          <w:fldChar w:fldCharType="separate"/>
        </w:r>
        <w:r w:rsidR="00367551">
          <w:rPr>
            <w:b w:val="0"/>
            <w:webHidden/>
          </w:rPr>
          <w:t>12</w:t>
        </w:r>
        <w:r w:rsidR="005567A4" w:rsidRPr="005567A4">
          <w:rPr>
            <w:b w:val="0"/>
            <w:webHidden/>
          </w:rPr>
          <w:fldChar w:fldCharType="end"/>
        </w:r>
      </w:hyperlink>
    </w:p>
    <w:p w14:paraId="270B5871" w14:textId="25239675"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57" w:history="1">
        <w:r w:rsidR="005567A4" w:rsidRPr="005567A4">
          <w:rPr>
            <w:rStyle w:val="Hyperlink"/>
            <w:b w:val="0"/>
            <w:shd w:val="clear" w:color="auto" w:fill="FFFFFF"/>
          </w:rPr>
          <w:t xml:space="preserve">Hình 1.7. </w:t>
        </w:r>
        <w:r w:rsidR="005567A4">
          <w:rPr>
            <w:rStyle w:val="Hyperlink"/>
            <w:b w:val="0"/>
            <w:shd w:val="clear" w:color="auto" w:fill="FFFFFF"/>
          </w:rPr>
          <w:tab/>
        </w:r>
        <w:r w:rsidR="005567A4" w:rsidRPr="005567A4">
          <w:rPr>
            <w:rStyle w:val="Hyperlink"/>
            <w:b w:val="0"/>
            <w:shd w:val="clear" w:color="auto" w:fill="FFFFFF"/>
          </w:rPr>
          <w:t>Viêm khớp cùng chậu giai đoạ</w:t>
        </w:r>
        <w:r w:rsidR="005567A4">
          <w:rPr>
            <w:rStyle w:val="Hyperlink"/>
            <w:b w:val="0"/>
            <w:shd w:val="clear" w:color="auto" w:fill="FFFFFF"/>
          </w:rPr>
          <w:t>n 0 (XQ)</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_Toc21329157 \h </w:instrText>
        </w:r>
        <w:r w:rsidR="005567A4" w:rsidRPr="005567A4">
          <w:rPr>
            <w:b w:val="0"/>
            <w:webHidden/>
          </w:rPr>
        </w:r>
        <w:r w:rsidR="005567A4" w:rsidRPr="005567A4">
          <w:rPr>
            <w:b w:val="0"/>
            <w:webHidden/>
          </w:rPr>
          <w:fldChar w:fldCharType="separate"/>
        </w:r>
        <w:r w:rsidR="00367551">
          <w:rPr>
            <w:b w:val="0"/>
            <w:webHidden/>
          </w:rPr>
          <w:t>19</w:t>
        </w:r>
        <w:r w:rsidR="005567A4" w:rsidRPr="005567A4">
          <w:rPr>
            <w:b w:val="0"/>
            <w:webHidden/>
          </w:rPr>
          <w:fldChar w:fldCharType="end"/>
        </w:r>
      </w:hyperlink>
    </w:p>
    <w:p w14:paraId="794CAC22" w14:textId="4F41CE71"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58" w:history="1">
        <w:r w:rsidR="005567A4" w:rsidRPr="005567A4">
          <w:rPr>
            <w:rStyle w:val="Hyperlink"/>
            <w:b w:val="0"/>
            <w:shd w:val="clear" w:color="auto" w:fill="FFFFFF"/>
          </w:rPr>
          <w:t xml:space="preserve">Hình 1.8. </w:t>
        </w:r>
        <w:r w:rsidR="005567A4">
          <w:rPr>
            <w:rStyle w:val="Hyperlink"/>
            <w:b w:val="0"/>
            <w:shd w:val="clear" w:color="auto" w:fill="FFFFFF"/>
          </w:rPr>
          <w:tab/>
        </w:r>
        <w:r w:rsidR="005567A4" w:rsidRPr="005567A4">
          <w:rPr>
            <w:rStyle w:val="Hyperlink"/>
            <w:b w:val="0"/>
            <w:shd w:val="clear" w:color="auto" w:fill="FFFFFF"/>
          </w:rPr>
          <w:t>Viêm khớp cùng chậu giai đoạ</w:t>
        </w:r>
        <w:r w:rsidR="005567A4">
          <w:rPr>
            <w:rStyle w:val="Hyperlink"/>
            <w:b w:val="0"/>
            <w:shd w:val="clear" w:color="auto" w:fill="FFFFFF"/>
          </w:rPr>
          <w:t>n 1 (XQ)</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_Toc21329158 \h </w:instrText>
        </w:r>
        <w:r w:rsidR="005567A4" w:rsidRPr="005567A4">
          <w:rPr>
            <w:b w:val="0"/>
            <w:webHidden/>
          </w:rPr>
        </w:r>
        <w:r w:rsidR="005567A4" w:rsidRPr="005567A4">
          <w:rPr>
            <w:b w:val="0"/>
            <w:webHidden/>
          </w:rPr>
          <w:fldChar w:fldCharType="separate"/>
        </w:r>
        <w:r w:rsidR="00367551">
          <w:rPr>
            <w:b w:val="0"/>
            <w:webHidden/>
          </w:rPr>
          <w:t>20</w:t>
        </w:r>
        <w:r w:rsidR="005567A4" w:rsidRPr="005567A4">
          <w:rPr>
            <w:b w:val="0"/>
            <w:webHidden/>
          </w:rPr>
          <w:fldChar w:fldCharType="end"/>
        </w:r>
      </w:hyperlink>
    </w:p>
    <w:p w14:paraId="0D748054" w14:textId="6606593E"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59" w:history="1">
        <w:r w:rsidR="005567A4" w:rsidRPr="005567A4">
          <w:rPr>
            <w:rStyle w:val="Hyperlink"/>
            <w:b w:val="0"/>
          </w:rPr>
          <w:t xml:space="preserve">Hình 1.9. </w:t>
        </w:r>
        <w:r w:rsidR="005567A4">
          <w:rPr>
            <w:rStyle w:val="Hyperlink"/>
            <w:b w:val="0"/>
          </w:rPr>
          <w:tab/>
        </w:r>
        <w:r w:rsidR="005567A4" w:rsidRPr="005567A4">
          <w:rPr>
            <w:rStyle w:val="Hyperlink"/>
            <w:b w:val="0"/>
          </w:rPr>
          <w:t>Viêm khớp cùng chậu giai đoạ</w:t>
        </w:r>
        <w:r w:rsidR="005567A4">
          <w:rPr>
            <w:rStyle w:val="Hyperlink"/>
            <w:b w:val="0"/>
          </w:rPr>
          <w:t>n 2 (XQ)</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_Toc21329159 \h </w:instrText>
        </w:r>
        <w:r w:rsidR="005567A4" w:rsidRPr="005567A4">
          <w:rPr>
            <w:b w:val="0"/>
            <w:webHidden/>
          </w:rPr>
        </w:r>
        <w:r w:rsidR="005567A4" w:rsidRPr="005567A4">
          <w:rPr>
            <w:b w:val="0"/>
            <w:webHidden/>
          </w:rPr>
          <w:fldChar w:fldCharType="separate"/>
        </w:r>
        <w:r w:rsidR="00367551">
          <w:rPr>
            <w:b w:val="0"/>
            <w:webHidden/>
          </w:rPr>
          <w:t>20</w:t>
        </w:r>
        <w:r w:rsidR="005567A4" w:rsidRPr="005567A4">
          <w:rPr>
            <w:b w:val="0"/>
            <w:webHidden/>
          </w:rPr>
          <w:fldChar w:fldCharType="end"/>
        </w:r>
      </w:hyperlink>
    </w:p>
    <w:p w14:paraId="496BC040" w14:textId="715366BC"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60" w:history="1">
        <w:r w:rsidR="005567A4" w:rsidRPr="005567A4">
          <w:rPr>
            <w:rStyle w:val="Hyperlink"/>
            <w:b w:val="0"/>
          </w:rPr>
          <w:t xml:space="preserve">Hình 1.10. </w:t>
        </w:r>
        <w:r w:rsidR="005567A4">
          <w:rPr>
            <w:rStyle w:val="Hyperlink"/>
            <w:b w:val="0"/>
          </w:rPr>
          <w:tab/>
        </w:r>
        <w:r w:rsidR="005567A4" w:rsidRPr="005567A4">
          <w:rPr>
            <w:rStyle w:val="Hyperlink"/>
            <w:b w:val="0"/>
          </w:rPr>
          <w:t>Viêm khớp cùng chậu giai đoạ</w:t>
        </w:r>
        <w:r w:rsidR="005567A4">
          <w:rPr>
            <w:rStyle w:val="Hyperlink"/>
            <w:b w:val="0"/>
          </w:rPr>
          <w:t>n 3 (XQ)</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_Toc21329160 \h </w:instrText>
        </w:r>
        <w:r w:rsidR="005567A4" w:rsidRPr="005567A4">
          <w:rPr>
            <w:b w:val="0"/>
            <w:webHidden/>
          </w:rPr>
        </w:r>
        <w:r w:rsidR="005567A4" w:rsidRPr="005567A4">
          <w:rPr>
            <w:b w:val="0"/>
            <w:webHidden/>
          </w:rPr>
          <w:fldChar w:fldCharType="separate"/>
        </w:r>
        <w:r w:rsidR="00367551">
          <w:rPr>
            <w:b w:val="0"/>
            <w:webHidden/>
          </w:rPr>
          <w:t>21</w:t>
        </w:r>
        <w:r w:rsidR="005567A4" w:rsidRPr="005567A4">
          <w:rPr>
            <w:b w:val="0"/>
            <w:webHidden/>
          </w:rPr>
          <w:fldChar w:fldCharType="end"/>
        </w:r>
      </w:hyperlink>
    </w:p>
    <w:p w14:paraId="45BB37C2" w14:textId="38A8DD3D"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61" w:history="1">
        <w:r w:rsidR="005567A4" w:rsidRPr="005567A4">
          <w:rPr>
            <w:rStyle w:val="Hyperlink"/>
            <w:b w:val="0"/>
          </w:rPr>
          <w:t xml:space="preserve">Hình 1.11. </w:t>
        </w:r>
        <w:r w:rsidR="005567A4">
          <w:rPr>
            <w:rStyle w:val="Hyperlink"/>
            <w:b w:val="0"/>
          </w:rPr>
          <w:tab/>
        </w:r>
        <w:r w:rsidR="005567A4" w:rsidRPr="005567A4">
          <w:rPr>
            <w:rStyle w:val="Hyperlink"/>
            <w:b w:val="0"/>
          </w:rPr>
          <w:t>Viêm khớp cùng chậu giai đoạ</w:t>
        </w:r>
        <w:r w:rsidR="005567A4">
          <w:rPr>
            <w:rStyle w:val="Hyperlink"/>
            <w:b w:val="0"/>
          </w:rPr>
          <w:t>n 4 (XQ)</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_Toc21329161 \h </w:instrText>
        </w:r>
        <w:r w:rsidR="005567A4" w:rsidRPr="005567A4">
          <w:rPr>
            <w:b w:val="0"/>
            <w:webHidden/>
          </w:rPr>
        </w:r>
        <w:r w:rsidR="005567A4" w:rsidRPr="005567A4">
          <w:rPr>
            <w:b w:val="0"/>
            <w:webHidden/>
          </w:rPr>
          <w:fldChar w:fldCharType="separate"/>
        </w:r>
        <w:r w:rsidR="00367551">
          <w:rPr>
            <w:b w:val="0"/>
            <w:webHidden/>
          </w:rPr>
          <w:t>21</w:t>
        </w:r>
        <w:r w:rsidR="005567A4" w:rsidRPr="005567A4">
          <w:rPr>
            <w:b w:val="0"/>
            <w:webHidden/>
          </w:rPr>
          <w:fldChar w:fldCharType="end"/>
        </w:r>
      </w:hyperlink>
    </w:p>
    <w:p w14:paraId="3A56E585" w14:textId="3F1B0C94"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62" w:history="1">
        <w:r w:rsidR="005567A4" w:rsidRPr="005567A4">
          <w:rPr>
            <w:rStyle w:val="Hyperlink"/>
            <w:b w:val="0"/>
            <w:shd w:val="clear" w:color="auto" w:fill="FFFFFF"/>
          </w:rPr>
          <w:t xml:space="preserve">Hình 1.12. </w:t>
        </w:r>
        <w:r w:rsidR="005567A4">
          <w:rPr>
            <w:rStyle w:val="Hyperlink"/>
            <w:b w:val="0"/>
            <w:shd w:val="clear" w:color="auto" w:fill="FFFFFF"/>
          </w:rPr>
          <w:tab/>
        </w:r>
        <w:r w:rsidR="005567A4" w:rsidRPr="005567A4">
          <w:rPr>
            <w:rStyle w:val="Hyperlink"/>
            <w:b w:val="0"/>
            <w:shd w:val="clear" w:color="auto" w:fill="FFFFFF"/>
          </w:rPr>
          <w:t>Hình ảnh viêm khớ</w:t>
        </w:r>
        <w:r w:rsidR="005567A4">
          <w:rPr>
            <w:rStyle w:val="Hyperlink"/>
            <w:b w:val="0"/>
            <w:shd w:val="clear" w:color="auto" w:fill="FFFFFF"/>
          </w:rPr>
          <w:t xml:space="preserve">p háng </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_Toc21329162 \h </w:instrText>
        </w:r>
        <w:r w:rsidR="005567A4" w:rsidRPr="005567A4">
          <w:rPr>
            <w:b w:val="0"/>
            <w:webHidden/>
          </w:rPr>
        </w:r>
        <w:r w:rsidR="005567A4" w:rsidRPr="005567A4">
          <w:rPr>
            <w:b w:val="0"/>
            <w:webHidden/>
          </w:rPr>
          <w:fldChar w:fldCharType="separate"/>
        </w:r>
        <w:r w:rsidR="00367551">
          <w:rPr>
            <w:b w:val="0"/>
            <w:webHidden/>
          </w:rPr>
          <w:t>22</w:t>
        </w:r>
        <w:r w:rsidR="005567A4" w:rsidRPr="005567A4">
          <w:rPr>
            <w:b w:val="0"/>
            <w:webHidden/>
          </w:rPr>
          <w:fldChar w:fldCharType="end"/>
        </w:r>
      </w:hyperlink>
    </w:p>
    <w:p w14:paraId="32AFE334" w14:textId="232815A9"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63" w:history="1">
        <w:r w:rsidR="005567A4" w:rsidRPr="005567A4">
          <w:rPr>
            <w:rStyle w:val="Hyperlink"/>
            <w:b w:val="0"/>
          </w:rPr>
          <w:t xml:space="preserve">Hình 1.13. </w:t>
        </w:r>
        <w:r w:rsidR="005567A4">
          <w:rPr>
            <w:rStyle w:val="Hyperlink"/>
            <w:b w:val="0"/>
          </w:rPr>
          <w:tab/>
        </w:r>
        <w:r w:rsidR="005567A4" w:rsidRPr="005567A4">
          <w:rPr>
            <w:rStyle w:val="Hyperlink"/>
            <w:b w:val="0"/>
          </w:rPr>
          <w:t>Đường mổ củ</w:t>
        </w:r>
        <w:r w:rsidR="005567A4">
          <w:rPr>
            <w:rStyle w:val="Hyperlink"/>
            <w:b w:val="0"/>
          </w:rPr>
          <w:t xml:space="preserve">a Gibson </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_Toc21329163 \h </w:instrText>
        </w:r>
        <w:r w:rsidR="005567A4" w:rsidRPr="005567A4">
          <w:rPr>
            <w:b w:val="0"/>
            <w:webHidden/>
          </w:rPr>
        </w:r>
        <w:r w:rsidR="005567A4" w:rsidRPr="005567A4">
          <w:rPr>
            <w:b w:val="0"/>
            <w:webHidden/>
          </w:rPr>
          <w:fldChar w:fldCharType="separate"/>
        </w:r>
        <w:r w:rsidR="00367551">
          <w:rPr>
            <w:b w:val="0"/>
            <w:webHidden/>
          </w:rPr>
          <w:t>44</w:t>
        </w:r>
        <w:r w:rsidR="005567A4" w:rsidRPr="005567A4">
          <w:rPr>
            <w:b w:val="0"/>
            <w:webHidden/>
          </w:rPr>
          <w:fldChar w:fldCharType="end"/>
        </w:r>
      </w:hyperlink>
    </w:p>
    <w:p w14:paraId="20AC0B19" w14:textId="7F2B8A82"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64" w:history="1">
        <w:r w:rsidR="005567A4" w:rsidRPr="005567A4">
          <w:rPr>
            <w:rStyle w:val="Hyperlink"/>
            <w:b w:val="0"/>
          </w:rPr>
          <w:t xml:space="preserve">Hình 1.14. </w:t>
        </w:r>
        <w:r w:rsidR="005567A4">
          <w:rPr>
            <w:rStyle w:val="Hyperlink"/>
            <w:b w:val="0"/>
          </w:rPr>
          <w:tab/>
        </w:r>
        <w:r w:rsidR="005567A4" w:rsidRPr="005567A4">
          <w:rPr>
            <w:rStyle w:val="Hyperlink"/>
            <w:b w:val="0"/>
          </w:rPr>
          <w:t>Đường mổ bên ngoài củ</w:t>
        </w:r>
        <w:r w:rsidR="005567A4">
          <w:rPr>
            <w:rStyle w:val="Hyperlink"/>
            <w:b w:val="0"/>
          </w:rPr>
          <w:t xml:space="preserve">a Hardinge </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_Toc21329164 \h </w:instrText>
        </w:r>
        <w:r w:rsidR="005567A4" w:rsidRPr="005567A4">
          <w:rPr>
            <w:b w:val="0"/>
            <w:webHidden/>
          </w:rPr>
        </w:r>
        <w:r w:rsidR="005567A4" w:rsidRPr="005567A4">
          <w:rPr>
            <w:b w:val="0"/>
            <w:webHidden/>
          </w:rPr>
          <w:fldChar w:fldCharType="separate"/>
        </w:r>
        <w:r w:rsidR="00367551">
          <w:rPr>
            <w:b w:val="0"/>
            <w:webHidden/>
          </w:rPr>
          <w:t>45</w:t>
        </w:r>
        <w:r w:rsidR="005567A4" w:rsidRPr="005567A4">
          <w:rPr>
            <w:b w:val="0"/>
            <w:webHidden/>
          </w:rPr>
          <w:fldChar w:fldCharType="end"/>
        </w:r>
      </w:hyperlink>
    </w:p>
    <w:p w14:paraId="03328352" w14:textId="3D42EADD"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65" w:history="1">
        <w:r w:rsidR="005567A4" w:rsidRPr="005567A4">
          <w:rPr>
            <w:rStyle w:val="Hyperlink"/>
            <w:b w:val="0"/>
          </w:rPr>
          <w:t xml:space="preserve">Hình 1.15. </w:t>
        </w:r>
        <w:r w:rsidR="005567A4">
          <w:rPr>
            <w:rStyle w:val="Hyperlink"/>
            <w:b w:val="0"/>
          </w:rPr>
          <w:tab/>
        </w:r>
        <w:r w:rsidR="005567A4" w:rsidRPr="005567A4">
          <w:rPr>
            <w:rStyle w:val="Hyperlink"/>
            <w:b w:val="0"/>
          </w:rPr>
          <w:t>Đường mổ phía trước củ</w:t>
        </w:r>
        <w:r w:rsidR="005567A4">
          <w:rPr>
            <w:rStyle w:val="Hyperlink"/>
            <w:b w:val="0"/>
          </w:rPr>
          <w:t xml:space="preserve">a Smith Peterson </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_Toc21329165 \h </w:instrText>
        </w:r>
        <w:r w:rsidR="005567A4" w:rsidRPr="005567A4">
          <w:rPr>
            <w:b w:val="0"/>
            <w:webHidden/>
          </w:rPr>
        </w:r>
        <w:r w:rsidR="005567A4" w:rsidRPr="005567A4">
          <w:rPr>
            <w:b w:val="0"/>
            <w:webHidden/>
          </w:rPr>
          <w:fldChar w:fldCharType="separate"/>
        </w:r>
        <w:r w:rsidR="00367551">
          <w:rPr>
            <w:b w:val="0"/>
            <w:webHidden/>
          </w:rPr>
          <w:t>46</w:t>
        </w:r>
        <w:r w:rsidR="005567A4" w:rsidRPr="005567A4">
          <w:rPr>
            <w:b w:val="0"/>
            <w:webHidden/>
          </w:rPr>
          <w:fldChar w:fldCharType="end"/>
        </w:r>
      </w:hyperlink>
    </w:p>
    <w:p w14:paraId="43E48DF9" w14:textId="6519C133"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66" w:history="1">
        <w:r w:rsidR="005567A4" w:rsidRPr="005567A4">
          <w:rPr>
            <w:rStyle w:val="Hyperlink"/>
            <w:b w:val="0"/>
          </w:rPr>
          <w:t xml:space="preserve">Hình 1.16. </w:t>
        </w:r>
        <w:r w:rsidR="005567A4">
          <w:rPr>
            <w:rStyle w:val="Hyperlink"/>
            <w:b w:val="0"/>
          </w:rPr>
          <w:tab/>
        </w:r>
        <w:r w:rsidR="005567A4" w:rsidRPr="005567A4">
          <w:rPr>
            <w:rStyle w:val="Hyperlink"/>
            <w:b w:val="0"/>
          </w:rPr>
          <w:t>Đường mổ phía ngoài củ</w:t>
        </w:r>
        <w:r w:rsidR="005567A4">
          <w:rPr>
            <w:rStyle w:val="Hyperlink"/>
            <w:b w:val="0"/>
          </w:rPr>
          <w:t xml:space="preserve">a Harris </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_Toc21329166 \h </w:instrText>
        </w:r>
        <w:r w:rsidR="005567A4" w:rsidRPr="005567A4">
          <w:rPr>
            <w:b w:val="0"/>
            <w:webHidden/>
          </w:rPr>
        </w:r>
        <w:r w:rsidR="005567A4" w:rsidRPr="005567A4">
          <w:rPr>
            <w:b w:val="0"/>
            <w:webHidden/>
          </w:rPr>
          <w:fldChar w:fldCharType="separate"/>
        </w:r>
        <w:r w:rsidR="00367551">
          <w:rPr>
            <w:b w:val="0"/>
            <w:webHidden/>
          </w:rPr>
          <w:t>47</w:t>
        </w:r>
        <w:r w:rsidR="005567A4" w:rsidRPr="005567A4">
          <w:rPr>
            <w:b w:val="0"/>
            <w:webHidden/>
          </w:rPr>
          <w:fldChar w:fldCharType="end"/>
        </w:r>
      </w:hyperlink>
    </w:p>
    <w:p w14:paraId="3227513E" w14:textId="61914453"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67" w:history="1">
        <w:r w:rsidR="005567A4" w:rsidRPr="005567A4">
          <w:rPr>
            <w:rStyle w:val="Hyperlink"/>
            <w:b w:val="0"/>
          </w:rPr>
          <w:t xml:space="preserve">Hình 2.1. </w:t>
        </w:r>
        <w:r w:rsidR="005567A4">
          <w:rPr>
            <w:rStyle w:val="Hyperlink"/>
            <w:b w:val="0"/>
          </w:rPr>
          <w:tab/>
        </w:r>
        <w:r w:rsidR="005567A4" w:rsidRPr="005567A4">
          <w:rPr>
            <w:rStyle w:val="Hyperlink"/>
            <w:b w:val="0"/>
          </w:rPr>
          <w:t>Bộ dụng cụ phẫu thuật khớp háng toàn phần của hãng Stryker</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_Toc21329167 \h </w:instrText>
        </w:r>
        <w:r w:rsidR="005567A4" w:rsidRPr="005567A4">
          <w:rPr>
            <w:b w:val="0"/>
            <w:webHidden/>
          </w:rPr>
        </w:r>
        <w:r w:rsidR="005567A4" w:rsidRPr="005567A4">
          <w:rPr>
            <w:b w:val="0"/>
            <w:webHidden/>
          </w:rPr>
          <w:fldChar w:fldCharType="separate"/>
        </w:r>
        <w:r w:rsidR="00367551">
          <w:rPr>
            <w:b w:val="0"/>
            <w:webHidden/>
          </w:rPr>
          <w:t>52</w:t>
        </w:r>
        <w:r w:rsidR="005567A4" w:rsidRPr="005567A4">
          <w:rPr>
            <w:b w:val="0"/>
            <w:webHidden/>
          </w:rPr>
          <w:fldChar w:fldCharType="end"/>
        </w:r>
      </w:hyperlink>
    </w:p>
    <w:p w14:paraId="29648274" w14:textId="4E15816E"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68" w:history="1">
        <w:r w:rsidR="005567A4" w:rsidRPr="005567A4">
          <w:rPr>
            <w:rStyle w:val="Hyperlink"/>
            <w:b w:val="0"/>
          </w:rPr>
          <w:t xml:space="preserve">Hình 2.2. </w:t>
        </w:r>
        <w:r w:rsidR="005567A4">
          <w:rPr>
            <w:rStyle w:val="Hyperlink"/>
            <w:b w:val="0"/>
          </w:rPr>
          <w:tab/>
        </w:r>
        <w:r w:rsidR="005567A4" w:rsidRPr="005567A4">
          <w:rPr>
            <w:rStyle w:val="Hyperlink"/>
            <w:b w:val="0"/>
          </w:rPr>
          <w:t>Tư thế của bệnh nhân trước phẫu thuật ở tư thế co rút, dính khớp háng, rất khó khăn để gây tê, kê tư thế và sát khuẩn.</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_Toc21329168 \h </w:instrText>
        </w:r>
        <w:r w:rsidR="005567A4" w:rsidRPr="005567A4">
          <w:rPr>
            <w:b w:val="0"/>
            <w:webHidden/>
          </w:rPr>
        </w:r>
        <w:r w:rsidR="005567A4" w:rsidRPr="005567A4">
          <w:rPr>
            <w:b w:val="0"/>
            <w:webHidden/>
          </w:rPr>
          <w:fldChar w:fldCharType="separate"/>
        </w:r>
        <w:r w:rsidR="00367551">
          <w:rPr>
            <w:b w:val="0"/>
            <w:webHidden/>
          </w:rPr>
          <w:t>53</w:t>
        </w:r>
        <w:r w:rsidR="005567A4" w:rsidRPr="005567A4">
          <w:rPr>
            <w:b w:val="0"/>
            <w:webHidden/>
          </w:rPr>
          <w:fldChar w:fldCharType="end"/>
        </w:r>
      </w:hyperlink>
    </w:p>
    <w:p w14:paraId="0FED6832" w14:textId="407932A6"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69" w:history="1">
        <w:r w:rsidR="005567A4" w:rsidRPr="005567A4">
          <w:rPr>
            <w:rStyle w:val="Hyperlink"/>
            <w:b w:val="0"/>
          </w:rPr>
          <w:t xml:space="preserve">Hình 2.3. </w:t>
        </w:r>
        <w:r w:rsidR="005567A4">
          <w:rPr>
            <w:rStyle w:val="Hyperlink"/>
            <w:b w:val="0"/>
          </w:rPr>
          <w:tab/>
        </w:r>
        <w:r w:rsidR="005567A4" w:rsidRPr="005567A4">
          <w:rPr>
            <w:rStyle w:val="Hyperlink"/>
            <w:b w:val="0"/>
          </w:rPr>
          <w:t>Tư thế bệnh nhân và đường rạch da theo đường Gibson</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_Toc21329169 \h </w:instrText>
        </w:r>
        <w:r w:rsidR="005567A4" w:rsidRPr="005567A4">
          <w:rPr>
            <w:b w:val="0"/>
            <w:webHidden/>
          </w:rPr>
        </w:r>
        <w:r w:rsidR="005567A4" w:rsidRPr="005567A4">
          <w:rPr>
            <w:b w:val="0"/>
            <w:webHidden/>
          </w:rPr>
          <w:fldChar w:fldCharType="separate"/>
        </w:r>
        <w:r w:rsidR="00367551">
          <w:rPr>
            <w:b w:val="0"/>
            <w:webHidden/>
          </w:rPr>
          <w:t>54</w:t>
        </w:r>
        <w:r w:rsidR="005567A4" w:rsidRPr="005567A4">
          <w:rPr>
            <w:b w:val="0"/>
            <w:webHidden/>
          </w:rPr>
          <w:fldChar w:fldCharType="end"/>
        </w:r>
      </w:hyperlink>
    </w:p>
    <w:p w14:paraId="21C307A7" w14:textId="7969861E"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70" w:history="1">
        <w:r w:rsidR="005567A4" w:rsidRPr="005567A4">
          <w:rPr>
            <w:rStyle w:val="Hyperlink"/>
            <w:b w:val="0"/>
          </w:rPr>
          <w:t xml:space="preserve">Hình 2.4. </w:t>
        </w:r>
        <w:r w:rsidR="005567A4">
          <w:rPr>
            <w:rStyle w:val="Hyperlink"/>
            <w:b w:val="0"/>
          </w:rPr>
          <w:tab/>
        </w:r>
        <w:r w:rsidR="005567A4" w:rsidRPr="005567A4">
          <w:rPr>
            <w:rStyle w:val="Hyperlink"/>
            <w:b w:val="0"/>
          </w:rPr>
          <w:t>Mở cân căng mạc đùi</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_Toc21329170 \h </w:instrText>
        </w:r>
        <w:r w:rsidR="005567A4" w:rsidRPr="005567A4">
          <w:rPr>
            <w:b w:val="0"/>
            <w:webHidden/>
          </w:rPr>
        </w:r>
        <w:r w:rsidR="005567A4" w:rsidRPr="005567A4">
          <w:rPr>
            <w:b w:val="0"/>
            <w:webHidden/>
          </w:rPr>
          <w:fldChar w:fldCharType="separate"/>
        </w:r>
        <w:r w:rsidR="00367551">
          <w:rPr>
            <w:b w:val="0"/>
            <w:webHidden/>
          </w:rPr>
          <w:t>54</w:t>
        </w:r>
        <w:r w:rsidR="005567A4" w:rsidRPr="005567A4">
          <w:rPr>
            <w:b w:val="0"/>
            <w:webHidden/>
          </w:rPr>
          <w:fldChar w:fldCharType="end"/>
        </w:r>
      </w:hyperlink>
    </w:p>
    <w:p w14:paraId="52096211" w14:textId="3E3C398F"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71" w:history="1">
        <w:r w:rsidR="005567A4" w:rsidRPr="005567A4">
          <w:rPr>
            <w:rStyle w:val="Hyperlink"/>
            <w:b w:val="0"/>
          </w:rPr>
          <w:t xml:space="preserve">Hình 2.5. </w:t>
        </w:r>
        <w:r w:rsidR="005567A4">
          <w:rPr>
            <w:rStyle w:val="Hyperlink"/>
            <w:b w:val="0"/>
          </w:rPr>
          <w:tab/>
        </w:r>
        <w:r w:rsidR="005567A4" w:rsidRPr="005567A4">
          <w:rPr>
            <w:rStyle w:val="Hyperlink"/>
            <w:b w:val="0"/>
          </w:rPr>
          <w:t>Cắt chỗ bám của khối cơ chậu hông mấu chuyển  (chỗ bám vào mấu chuyển lớ</w:t>
        </w:r>
        <w:r w:rsidR="005567A4">
          <w:rPr>
            <w:rStyle w:val="Hyperlink"/>
            <w:b w:val="0"/>
          </w:rPr>
          <w:t xml:space="preserve">n) </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_Toc21329171 \h </w:instrText>
        </w:r>
        <w:r w:rsidR="005567A4" w:rsidRPr="005567A4">
          <w:rPr>
            <w:b w:val="0"/>
            <w:webHidden/>
          </w:rPr>
        </w:r>
        <w:r w:rsidR="005567A4" w:rsidRPr="005567A4">
          <w:rPr>
            <w:b w:val="0"/>
            <w:webHidden/>
          </w:rPr>
          <w:fldChar w:fldCharType="separate"/>
        </w:r>
        <w:r w:rsidR="00367551">
          <w:rPr>
            <w:b w:val="0"/>
            <w:webHidden/>
          </w:rPr>
          <w:t>55</w:t>
        </w:r>
        <w:r w:rsidR="005567A4" w:rsidRPr="005567A4">
          <w:rPr>
            <w:b w:val="0"/>
            <w:webHidden/>
          </w:rPr>
          <w:fldChar w:fldCharType="end"/>
        </w:r>
      </w:hyperlink>
    </w:p>
    <w:p w14:paraId="4D03FC31" w14:textId="668C8E4E"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72" w:history="1">
        <w:r w:rsidR="005567A4" w:rsidRPr="005567A4">
          <w:rPr>
            <w:rStyle w:val="Hyperlink"/>
            <w:b w:val="0"/>
          </w:rPr>
          <w:t>Hình 2.6.</w:t>
        </w:r>
        <w:r w:rsidR="005567A4">
          <w:rPr>
            <w:rStyle w:val="Hyperlink"/>
            <w:b w:val="0"/>
          </w:rPr>
          <w:tab/>
        </w:r>
        <w:r w:rsidR="005567A4" w:rsidRPr="005567A4">
          <w:rPr>
            <w:rStyle w:val="Hyperlink"/>
            <w:b w:val="0"/>
          </w:rPr>
          <w:t>Đường mở bao khớp và bộc lộ cổ xương đùi</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_Toc21329172 \h </w:instrText>
        </w:r>
        <w:r w:rsidR="005567A4" w:rsidRPr="005567A4">
          <w:rPr>
            <w:b w:val="0"/>
            <w:webHidden/>
          </w:rPr>
        </w:r>
        <w:r w:rsidR="005567A4" w:rsidRPr="005567A4">
          <w:rPr>
            <w:b w:val="0"/>
            <w:webHidden/>
          </w:rPr>
          <w:fldChar w:fldCharType="separate"/>
        </w:r>
        <w:r w:rsidR="00367551">
          <w:rPr>
            <w:b w:val="0"/>
            <w:webHidden/>
          </w:rPr>
          <w:t>55</w:t>
        </w:r>
        <w:r w:rsidR="005567A4" w:rsidRPr="005567A4">
          <w:rPr>
            <w:b w:val="0"/>
            <w:webHidden/>
          </w:rPr>
          <w:fldChar w:fldCharType="end"/>
        </w:r>
      </w:hyperlink>
    </w:p>
    <w:p w14:paraId="60F06B97" w14:textId="5496B9E7"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74" w:history="1">
        <w:r w:rsidR="005567A4" w:rsidRPr="005567A4">
          <w:rPr>
            <w:rStyle w:val="Hyperlink"/>
            <w:b w:val="0"/>
          </w:rPr>
          <w:t>Hình 2.7.</w:t>
        </w:r>
        <w:r w:rsidR="005567A4">
          <w:rPr>
            <w:rStyle w:val="Hyperlink"/>
            <w:b w:val="0"/>
          </w:rPr>
          <w:tab/>
        </w:r>
        <w:r w:rsidR="005567A4" w:rsidRPr="005567A4">
          <w:rPr>
            <w:rStyle w:val="Hyperlink"/>
            <w:b w:val="0"/>
          </w:rPr>
          <w:t>Cắt cổ xương đùi, lấy bỏ chỏm xương đùi</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_Toc21329174 \h </w:instrText>
        </w:r>
        <w:r w:rsidR="005567A4" w:rsidRPr="005567A4">
          <w:rPr>
            <w:b w:val="0"/>
            <w:webHidden/>
          </w:rPr>
        </w:r>
        <w:r w:rsidR="005567A4" w:rsidRPr="005567A4">
          <w:rPr>
            <w:b w:val="0"/>
            <w:webHidden/>
          </w:rPr>
          <w:fldChar w:fldCharType="separate"/>
        </w:r>
        <w:r w:rsidR="00367551">
          <w:rPr>
            <w:b w:val="0"/>
            <w:webHidden/>
          </w:rPr>
          <w:t>56</w:t>
        </w:r>
        <w:r w:rsidR="005567A4" w:rsidRPr="005567A4">
          <w:rPr>
            <w:b w:val="0"/>
            <w:webHidden/>
          </w:rPr>
          <w:fldChar w:fldCharType="end"/>
        </w:r>
      </w:hyperlink>
    </w:p>
    <w:p w14:paraId="025C6157" w14:textId="428D9727"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75" w:history="1">
        <w:r w:rsidR="005567A4" w:rsidRPr="005567A4">
          <w:rPr>
            <w:rStyle w:val="Hyperlink"/>
            <w:b w:val="0"/>
          </w:rPr>
          <w:t xml:space="preserve">Hình 2.8. </w:t>
        </w:r>
        <w:r w:rsidR="005567A4">
          <w:rPr>
            <w:rStyle w:val="Hyperlink"/>
            <w:b w:val="0"/>
          </w:rPr>
          <w:tab/>
        </w:r>
        <w:r w:rsidR="005567A4" w:rsidRPr="005567A4">
          <w:rPr>
            <w:rStyle w:val="Hyperlink"/>
            <w:b w:val="0"/>
          </w:rPr>
          <w:t>Bộc lộ ổ cối, giải phóng phần mềm và gai xương, xơ dính quanh ổ cối, sau đó tiến hành doa ổ cối</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_Toc21329175 \h </w:instrText>
        </w:r>
        <w:r w:rsidR="005567A4" w:rsidRPr="005567A4">
          <w:rPr>
            <w:b w:val="0"/>
            <w:webHidden/>
          </w:rPr>
        </w:r>
        <w:r w:rsidR="005567A4" w:rsidRPr="005567A4">
          <w:rPr>
            <w:b w:val="0"/>
            <w:webHidden/>
          </w:rPr>
          <w:fldChar w:fldCharType="separate"/>
        </w:r>
        <w:r w:rsidR="00367551">
          <w:rPr>
            <w:b w:val="0"/>
            <w:webHidden/>
          </w:rPr>
          <w:t>57</w:t>
        </w:r>
        <w:r w:rsidR="005567A4" w:rsidRPr="005567A4">
          <w:rPr>
            <w:b w:val="0"/>
            <w:webHidden/>
          </w:rPr>
          <w:fldChar w:fldCharType="end"/>
        </w:r>
      </w:hyperlink>
    </w:p>
    <w:p w14:paraId="2D0F0625" w14:textId="298B7BAB"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76" w:history="1">
        <w:r w:rsidR="005567A4" w:rsidRPr="005567A4">
          <w:rPr>
            <w:rStyle w:val="Hyperlink"/>
            <w:b w:val="0"/>
          </w:rPr>
          <w:t xml:space="preserve">Hình 2.9. </w:t>
        </w:r>
        <w:r w:rsidR="005567A4">
          <w:rPr>
            <w:rStyle w:val="Hyperlink"/>
            <w:b w:val="0"/>
          </w:rPr>
          <w:tab/>
        </w:r>
        <w:r w:rsidR="005567A4" w:rsidRPr="005567A4">
          <w:rPr>
            <w:rStyle w:val="Hyperlink"/>
            <w:b w:val="0"/>
          </w:rPr>
          <w:t>Đặt ổ cối nhân tạo theo thước định hướng và bắt vis cố định</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_Toc21329176 \h </w:instrText>
        </w:r>
        <w:r w:rsidR="005567A4" w:rsidRPr="005567A4">
          <w:rPr>
            <w:b w:val="0"/>
            <w:webHidden/>
          </w:rPr>
        </w:r>
        <w:r w:rsidR="005567A4" w:rsidRPr="005567A4">
          <w:rPr>
            <w:b w:val="0"/>
            <w:webHidden/>
          </w:rPr>
          <w:fldChar w:fldCharType="separate"/>
        </w:r>
        <w:r w:rsidR="00367551">
          <w:rPr>
            <w:b w:val="0"/>
            <w:webHidden/>
          </w:rPr>
          <w:t>57</w:t>
        </w:r>
        <w:r w:rsidR="005567A4" w:rsidRPr="005567A4">
          <w:rPr>
            <w:b w:val="0"/>
            <w:webHidden/>
          </w:rPr>
          <w:fldChar w:fldCharType="end"/>
        </w:r>
      </w:hyperlink>
    </w:p>
    <w:p w14:paraId="346B947C" w14:textId="08C535F4"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77" w:history="1">
        <w:r w:rsidR="005567A4" w:rsidRPr="005567A4">
          <w:rPr>
            <w:rStyle w:val="Hyperlink"/>
            <w:b w:val="0"/>
          </w:rPr>
          <w:t xml:space="preserve">Hình 2.10. </w:t>
        </w:r>
        <w:r w:rsidR="005567A4">
          <w:rPr>
            <w:rStyle w:val="Hyperlink"/>
            <w:b w:val="0"/>
          </w:rPr>
          <w:tab/>
        </w:r>
        <w:r w:rsidR="005567A4" w:rsidRPr="005567A4">
          <w:rPr>
            <w:rStyle w:val="Hyperlink"/>
            <w:b w:val="0"/>
          </w:rPr>
          <w:t>Bộc lộ đầu trên xương đùi và doa ống tủy, chọn cỡ chuôi khớp phù hợp và đóng chuôi khớp</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_Toc21329177 \h </w:instrText>
        </w:r>
        <w:r w:rsidR="005567A4" w:rsidRPr="005567A4">
          <w:rPr>
            <w:b w:val="0"/>
            <w:webHidden/>
          </w:rPr>
        </w:r>
        <w:r w:rsidR="005567A4" w:rsidRPr="005567A4">
          <w:rPr>
            <w:b w:val="0"/>
            <w:webHidden/>
          </w:rPr>
          <w:fldChar w:fldCharType="separate"/>
        </w:r>
        <w:r w:rsidR="00367551">
          <w:rPr>
            <w:b w:val="0"/>
            <w:webHidden/>
          </w:rPr>
          <w:t>58</w:t>
        </w:r>
        <w:r w:rsidR="005567A4" w:rsidRPr="005567A4">
          <w:rPr>
            <w:b w:val="0"/>
            <w:webHidden/>
          </w:rPr>
          <w:fldChar w:fldCharType="end"/>
        </w:r>
      </w:hyperlink>
    </w:p>
    <w:p w14:paraId="1E2C17C4" w14:textId="501557F1"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78" w:history="1">
        <w:r w:rsidR="005567A4" w:rsidRPr="005567A4">
          <w:rPr>
            <w:rStyle w:val="Hyperlink"/>
            <w:b w:val="0"/>
          </w:rPr>
          <w:t xml:space="preserve">Hình 2.11. </w:t>
        </w:r>
        <w:r w:rsidR="005567A4">
          <w:rPr>
            <w:rStyle w:val="Hyperlink"/>
            <w:b w:val="0"/>
          </w:rPr>
          <w:tab/>
        </w:r>
        <w:r w:rsidR="005567A4" w:rsidRPr="005567A4">
          <w:rPr>
            <w:rStyle w:val="Hyperlink"/>
            <w:b w:val="0"/>
          </w:rPr>
          <w:t>Nắn trật lại khớp và kiểm tra vận động trước khi lựa chọn cỡ chỏm cuối cùng</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_Toc21329178 \h </w:instrText>
        </w:r>
        <w:r w:rsidR="005567A4" w:rsidRPr="005567A4">
          <w:rPr>
            <w:b w:val="0"/>
            <w:webHidden/>
          </w:rPr>
        </w:r>
        <w:r w:rsidR="005567A4" w:rsidRPr="005567A4">
          <w:rPr>
            <w:b w:val="0"/>
            <w:webHidden/>
          </w:rPr>
          <w:fldChar w:fldCharType="separate"/>
        </w:r>
        <w:r w:rsidR="00367551">
          <w:rPr>
            <w:b w:val="0"/>
            <w:webHidden/>
          </w:rPr>
          <w:t>59</w:t>
        </w:r>
        <w:r w:rsidR="005567A4" w:rsidRPr="005567A4">
          <w:rPr>
            <w:b w:val="0"/>
            <w:webHidden/>
          </w:rPr>
          <w:fldChar w:fldCharType="end"/>
        </w:r>
      </w:hyperlink>
    </w:p>
    <w:p w14:paraId="1C986EF5" w14:textId="4ED6121B"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79" w:history="1">
        <w:r w:rsidR="005567A4" w:rsidRPr="005567A4">
          <w:rPr>
            <w:rStyle w:val="Hyperlink"/>
            <w:b w:val="0"/>
          </w:rPr>
          <w:t xml:space="preserve">Hình 2.12. </w:t>
        </w:r>
        <w:r w:rsidR="005567A4">
          <w:rPr>
            <w:rStyle w:val="Hyperlink"/>
            <w:b w:val="0"/>
          </w:rPr>
          <w:tab/>
        </w:r>
        <w:r w:rsidR="005567A4" w:rsidRPr="005567A4">
          <w:rPr>
            <w:rStyle w:val="Hyperlink"/>
            <w:b w:val="0"/>
          </w:rPr>
          <w:t>Cấu tạo của thước đánh giá mức độ đau theo thang điểm VAS</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_Toc21329179 \h </w:instrText>
        </w:r>
        <w:r w:rsidR="005567A4" w:rsidRPr="005567A4">
          <w:rPr>
            <w:b w:val="0"/>
            <w:webHidden/>
          </w:rPr>
        </w:r>
        <w:r w:rsidR="005567A4" w:rsidRPr="005567A4">
          <w:rPr>
            <w:b w:val="0"/>
            <w:webHidden/>
          </w:rPr>
          <w:fldChar w:fldCharType="separate"/>
        </w:r>
        <w:r w:rsidR="00367551">
          <w:rPr>
            <w:b w:val="0"/>
            <w:webHidden/>
          </w:rPr>
          <w:t>62</w:t>
        </w:r>
        <w:r w:rsidR="005567A4" w:rsidRPr="005567A4">
          <w:rPr>
            <w:b w:val="0"/>
            <w:webHidden/>
          </w:rPr>
          <w:fldChar w:fldCharType="end"/>
        </w:r>
      </w:hyperlink>
    </w:p>
    <w:p w14:paraId="1EE55BB0" w14:textId="549902F7" w:rsidR="005567A4" w:rsidRPr="005567A4" w:rsidRDefault="00967046" w:rsidP="005567A4">
      <w:pPr>
        <w:pStyle w:val="TOC1"/>
        <w:spacing w:line="312" w:lineRule="auto"/>
        <w:ind w:left="1383" w:hanging="1383"/>
        <w:rPr>
          <w:rFonts w:asciiTheme="minorHAnsi" w:eastAsiaTheme="minorEastAsia" w:hAnsiTheme="minorHAnsi" w:cstheme="minorBidi"/>
          <w:b w:val="0"/>
          <w:sz w:val="22"/>
          <w:szCs w:val="22"/>
        </w:rPr>
      </w:pPr>
      <w:hyperlink w:anchor="_Toc21329180" w:history="1">
        <w:r w:rsidR="005567A4" w:rsidRPr="005567A4">
          <w:rPr>
            <w:rStyle w:val="Hyperlink"/>
            <w:b w:val="0"/>
          </w:rPr>
          <w:t xml:space="preserve">Hình 2.13. </w:t>
        </w:r>
        <w:r w:rsidR="005567A4">
          <w:rPr>
            <w:rStyle w:val="Hyperlink"/>
            <w:b w:val="0"/>
          </w:rPr>
          <w:tab/>
        </w:r>
        <w:r w:rsidR="005567A4" w:rsidRPr="005567A4">
          <w:rPr>
            <w:rStyle w:val="Hyperlink"/>
            <w:b w:val="0"/>
          </w:rPr>
          <w:t>Thước chuyên dụng xác định góc nghiêng và góc ngả trước của ổ cối nhân tạo trên Xquang khung chậu thường quy theo Liaw (2006)</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_Toc21329180 \h </w:instrText>
        </w:r>
        <w:r w:rsidR="005567A4" w:rsidRPr="005567A4">
          <w:rPr>
            <w:b w:val="0"/>
            <w:webHidden/>
          </w:rPr>
        </w:r>
        <w:r w:rsidR="005567A4" w:rsidRPr="005567A4">
          <w:rPr>
            <w:b w:val="0"/>
            <w:webHidden/>
          </w:rPr>
          <w:fldChar w:fldCharType="separate"/>
        </w:r>
        <w:r w:rsidR="00367551">
          <w:rPr>
            <w:b w:val="0"/>
            <w:webHidden/>
          </w:rPr>
          <w:t>64</w:t>
        </w:r>
        <w:r w:rsidR="005567A4" w:rsidRPr="005567A4">
          <w:rPr>
            <w:b w:val="0"/>
            <w:webHidden/>
          </w:rPr>
          <w:fldChar w:fldCharType="end"/>
        </w:r>
      </w:hyperlink>
    </w:p>
    <w:p w14:paraId="5FFB28A1" w14:textId="42267F2C" w:rsidR="005567A4" w:rsidRDefault="00967046" w:rsidP="005567A4">
      <w:pPr>
        <w:pStyle w:val="TOC1"/>
        <w:spacing w:line="312" w:lineRule="auto"/>
        <w:ind w:left="1383" w:hanging="1383"/>
        <w:rPr>
          <w:b w:val="0"/>
        </w:rPr>
      </w:pPr>
      <w:hyperlink w:anchor="_Toc21329181" w:history="1">
        <w:r w:rsidR="005567A4" w:rsidRPr="005567A4">
          <w:rPr>
            <w:rStyle w:val="Hyperlink"/>
            <w:b w:val="0"/>
          </w:rPr>
          <w:t xml:space="preserve">Hình 2.14. </w:t>
        </w:r>
        <w:r w:rsidR="005567A4">
          <w:rPr>
            <w:rStyle w:val="Hyperlink"/>
            <w:b w:val="0"/>
          </w:rPr>
          <w:tab/>
        </w:r>
        <w:r w:rsidR="005567A4" w:rsidRPr="005567A4">
          <w:rPr>
            <w:rStyle w:val="Hyperlink"/>
            <w:b w:val="0"/>
          </w:rPr>
          <w:t>Xác định góc nghiêng của ổ cối trên phim Xquang</w:t>
        </w:r>
        <w:r w:rsidR="005567A4" w:rsidRPr="005567A4">
          <w:rPr>
            <w:b w:val="0"/>
            <w:webHidden/>
          </w:rPr>
          <w:tab/>
        </w:r>
        <w:r w:rsidR="005567A4" w:rsidRPr="005567A4">
          <w:rPr>
            <w:b w:val="0"/>
            <w:webHidden/>
          </w:rPr>
          <w:fldChar w:fldCharType="begin"/>
        </w:r>
        <w:r w:rsidR="005567A4" w:rsidRPr="005567A4">
          <w:rPr>
            <w:b w:val="0"/>
            <w:webHidden/>
          </w:rPr>
          <w:instrText xml:space="preserve"> PAGEREF _Toc21329181 \h </w:instrText>
        </w:r>
        <w:r w:rsidR="005567A4" w:rsidRPr="005567A4">
          <w:rPr>
            <w:b w:val="0"/>
            <w:webHidden/>
          </w:rPr>
        </w:r>
        <w:r w:rsidR="005567A4" w:rsidRPr="005567A4">
          <w:rPr>
            <w:b w:val="0"/>
            <w:webHidden/>
          </w:rPr>
          <w:fldChar w:fldCharType="separate"/>
        </w:r>
        <w:r w:rsidR="00367551">
          <w:rPr>
            <w:b w:val="0"/>
            <w:webHidden/>
          </w:rPr>
          <w:t>66</w:t>
        </w:r>
        <w:r w:rsidR="005567A4" w:rsidRPr="005567A4">
          <w:rPr>
            <w:b w:val="0"/>
            <w:webHidden/>
          </w:rPr>
          <w:fldChar w:fldCharType="end"/>
        </w:r>
      </w:hyperlink>
    </w:p>
    <w:p w14:paraId="6710DD85" w14:textId="77777777" w:rsidR="0086370A" w:rsidRDefault="0086370A" w:rsidP="0086370A">
      <w:pPr>
        <w:rPr>
          <w:noProof/>
        </w:rPr>
      </w:pPr>
      <w:r w:rsidRPr="0086370A">
        <w:rPr>
          <w:noProof/>
        </w:rPr>
        <w:t xml:space="preserve">Hình 4.1. </w:t>
      </w:r>
      <w:r>
        <w:rPr>
          <w:noProof/>
        </w:rPr>
        <w:t xml:space="preserve">    </w:t>
      </w:r>
      <w:r w:rsidRPr="0086370A">
        <w:rPr>
          <w:noProof/>
        </w:rPr>
        <w:t xml:space="preserve">Biến dạng dính và co rút khớp háng 2 bên ở bệnh nhân </w:t>
      </w:r>
      <w:r>
        <w:rPr>
          <w:noProof/>
        </w:rPr>
        <w:t xml:space="preserve">  </w:t>
      </w:r>
    </w:p>
    <w:p w14:paraId="7FDAB7BF" w14:textId="44DF855A" w:rsidR="0086370A" w:rsidRDefault="0086370A" w:rsidP="0086370A">
      <w:pPr>
        <w:rPr>
          <w:noProof/>
        </w:rPr>
      </w:pPr>
      <w:r>
        <w:rPr>
          <w:noProof/>
        </w:rPr>
        <w:t xml:space="preserve">                    </w:t>
      </w:r>
      <w:r w:rsidRPr="0086370A">
        <w:rPr>
          <w:noProof/>
        </w:rPr>
        <w:t>VCSDK</w:t>
      </w:r>
      <w:r>
        <w:rPr>
          <w:noProof/>
        </w:rPr>
        <w:t>………………………………………………………95</w:t>
      </w:r>
    </w:p>
    <w:p w14:paraId="4F0C13DD" w14:textId="77777777" w:rsidR="0086370A" w:rsidRDefault="0086370A" w:rsidP="0086370A">
      <w:pPr>
        <w:rPr>
          <w:noProof/>
        </w:rPr>
      </w:pPr>
      <w:r w:rsidRPr="0086370A">
        <w:rPr>
          <w:noProof/>
        </w:rPr>
        <w:t>Hình 4.2</w:t>
      </w:r>
      <w:r>
        <w:rPr>
          <w:noProof/>
        </w:rPr>
        <w:t xml:space="preserve">.    </w:t>
      </w:r>
      <w:r w:rsidRPr="0086370A">
        <w:rPr>
          <w:noProof/>
        </w:rPr>
        <w:t xml:space="preserve"> Phim Xquang của BN Vi Văn T. (MS: 41661/M16) trước và sau </w:t>
      </w:r>
      <w:r>
        <w:rPr>
          <w:noProof/>
        </w:rPr>
        <w:t xml:space="preserve"> </w:t>
      </w:r>
    </w:p>
    <w:p w14:paraId="4E0BA62F" w14:textId="162F347A" w:rsidR="0086370A" w:rsidRDefault="0086370A" w:rsidP="0086370A">
      <w:pPr>
        <w:rPr>
          <w:noProof/>
        </w:rPr>
      </w:pPr>
      <w:r>
        <w:rPr>
          <w:noProof/>
        </w:rPr>
        <w:t xml:space="preserve">                    </w:t>
      </w:r>
      <w:r w:rsidRPr="0086370A">
        <w:rPr>
          <w:noProof/>
        </w:rPr>
        <w:t>nắn trật khớp nhân tạo trái</w:t>
      </w:r>
      <w:r>
        <w:rPr>
          <w:noProof/>
        </w:rPr>
        <w:t>…………………………………….103</w:t>
      </w:r>
    </w:p>
    <w:p w14:paraId="562B81CE" w14:textId="77777777" w:rsidR="0086370A" w:rsidRDefault="0086370A" w:rsidP="0086370A">
      <w:pPr>
        <w:rPr>
          <w:noProof/>
        </w:rPr>
      </w:pPr>
      <w:r w:rsidRPr="0086370A">
        <w:rPr>
          <w:noProof/>
        </w:rPr>
        <w:t xml:space="preserve">Hình 4.3. </w:t>
      </w:r>
      <w:r>
        <w:rPr>
          <w:noProof/>
        </w:rPr>
        <w:t xml:space="preserve">    </w:t>
      </w:r>
      <w:r w:rsidRPr="0086370A">
        <w:rPr>
          <w:noProof/>
        </w:rPr>
        <w:t xml:space="preserve">Kết quả phục hồi của bệnh nhân sau mổ thay khớp háng 2 bên </w:t>
      </w:r>
    </w:p>
    <w:p w14:paraId="2BFCF2AE" w14:textId="3E648C68" w:rsidR="0086370A" w:rsidRPr="0086370A" w:rsidRDefault="0086370A" w:rsidP="0086370A">
      <w:pPr>
        <w:rPr>
          <w:noProof/>
        </w:rPr>
      </w:pPr>
      <w:r>
        <w:rPr>
          <w:noProof/>
        </w:rPr>
        <w:t xml:space="preserve">                    </w:t>
      </w:r>
      <w:r w:rsidRPr="0086370A">
        <w:rPr>
          <w:noProof/>
        </w:rPr>
        <w:t>sau</w:t>
      </w:r>
      <w:r w:rsidR="00967046">
        <w:rPr>
          <w:noProof/>
        </w:rPr>
        <w:t xml:space="preserve"> </w:t>
      </w:r>
      <w:r w:rsidRPr="0086370A">
        <w:rPr>
          <w:noProof/>
        </w:rPr>
        <w:t xml:space="preserve"> mổ 5 năm</w:t>
      </w:r>
      <w:r>
        <w:rPr>
          <w:noProof/>
        </w:rPr>
        <w:t>……………………………………………….109</w:t>
      </w:r>
    </w:p>
    <w:p w14:paraId="272A3354" w14:textId="0A667DB1" w:rsidR="00342599" w:rsidRPr="00683320" w:rsidRDefault="00342599" w:rsidP="005567A4">
      <w:pPr>
        <w:spacing w:after="0" w:line="312" w:lineRule="auto"/>
        <w:ind w:left="1383" w:hanging="1383"/>
        <w:jc w:val="center"/>
        <w:rPr>
          <w:rFonts w:eastAsia="Calibri" w:cs="Times New Roman"/>
          <w:b/>
          <w:sz w:val="32"/>
          <w:szCs w:val="32"/>
        </w:rPr>
      </w:pPr>
      <w:r w:rsidRPr="005567A4">
        <w:rPr>
          <w:rFonts w:eastAsia="Calibri" w:cs="Times New Roman"/>
          <w:sz w:val="32"/>
          <w:szCs w:val="32"/>
        </w:rPr>
        <w:fldChar w:fldCharType="end"/>
      </w:r>
    </w:p>
    <w:p w14:paraId="74FDA118" w14:textId="5A1AB3E7" w:rsidR="00377921" w:rsidRDefault="00377921" w:rsidP="00FD02BA">
      <w:pPr>
        <w:keepNext/>
        <w:spacing w:after="0" w:line="360" w:lineRule="auto"/>
        <w:jc w:val="center"/>
        <w:outlineLvl w:val="0"/>
        <w:rPr>
          <w:rFonts w:eastAsia="SimSun" w:cs="Times New Roman"/>
          <w:b/>
          <w:bCs/>
          <w:szCs w:val="28"/>
          <w:lang w:eastAsia="zh-CN"/>
        </w:rPr>
      </w:pPr>
    </w:p>
    <w:p w14:paraId="43AE7973" w14:textId="77777777" w:rsidR="00D66590" w:rsidRDefault="00D66590" w:rsidP="00FD02BA">
      <w:pPr>
        <w:keepNext/>
        <w:spacing w:after="0" w:line="360" w:lineRule="auto"/>
        <w:jc w:val="center"/>
        <w:outlineLvl w:val="0"/>
        <w:rPr>
          <w:rFonts w:eastAsia="SimSun" w:cs="Times New Roman"/>
          <w:b/>
          <w:bCs/>
          <w:szCs w:val="28"/>
          <w:lang w:eastAsia="zh-CN"/>
        </w:rPr>
        <w:sectPr w:rsidR="00D66590" w:rsidSect="00D66590">
          <w:headerReference w:type="default" r:id="rId14"/>
          <w:pgSz w:w="11907" w:h="16839" w:code="9"/>
          <w:pgMar w:top="1985" w:right="1134" w:bottom="1701" w:left="1985" w:header="851" w:footer="720" w:gutter="0"/>
          <w:cols w:space="720"/>
          <w:docGrid w:linePitch="381"/>
        </w:sectPr>
      </w:pPr>
    </w:p>
    <w:p w14:paraId="3FE651E0" w14:textId="25135EA2" w:rsidR="002C7F21" w:rsidRPr="008B05E9" w:rsidRDefault="002C7F21" w:rsidP="00FD02BA">
      <w:pPr>
        <w:pStyle w:val="11"/>
      </w:pPr>
      <w:bookmarkStart w:id="8" w:name="_Toc33769735"/>
      <w:r w:rsidRPr="008B05E9">
        <w:lastRenderedPageBreak/>
        <w:t>ĐẶT VẤN ĐỀ</w:t>
      </w:r>
      <w:bookmarkEnd w:id="2"/>
      <w:bookmarkEnd w:id="3"/>
      <w:bookmarkEnd w:id="4"/>
      <w:bookmarkEnd w:id="5"/>
      <w:bookmarkEnd w:id="8"/>
    </w:p>
    <w:p w14:paraId="12015BA4" w14:textId="77777777" w:rsidR="00321B93" w:rsidRPr="00375DA6" w:rsidRDefault="00321B93" w:rsidP="00FD02BA">
      <w:pPr>
        <w:pStyle w:val="ListParagraph"/>
        <w:keepNext/>
        <w:spacing w:line="360" w:lineRule="auto"/>
        <w:ind w:left="0" w:right="0"/>
        <w:outlineLvl w:val="0"/>
        <w:rPr>
          <w:b/>
          <w:bCs/>
          <w:i/>
          <w:iCs/>
          <w:szCs w:val="28"/>
        </w:rPr>
      </w:pPr>
    </w:p>
    <w:p w14:paraId="04AA19D2" w14:textId="41578F9D" w:rsidR="002C7F21" w:rsidRPr="00375DA6" w:rsidRDefault="002C7F21" w:rsidP="00FD02BA">
      <w:pPr>
        <w:autoSpaceDE w:val="0"/>
        <w:autoSpaceDN w:val="0"/>
        <w:adjustRightInd w:val="0"/>
        <w:spacing w:after="0" w:line="360" w:lineRule="auto"/>
        <w:ind w:firstLine="720"/>
        <w:jc w:val="both"/>
        <w:rPr>
          <w:rFonts w:eastAsia="Times New Roman" w:cs="Times New Roman"/>
          <w:szCs w:val="28"/>
        </w:rPr>
      </w:pPr>
      <w:bookmarkStart w:id="9" w:name="_Hlk26001737"/>
      <w:r w:rsidRPr="00375DA6">
        <w:rPr>
          <w:rFonts w:eastAsia="Times New Roman" w:cs="Times New Roman"/>
          <w:szCs w:val="28"/>
        </w:rPr>
        <w:t>Viêm cột sống dính khớp (VCSDK) là một bệnh viêm khớp mạn tính, chưa rõ nguyên nhân, gặp chủ yếu ở nam giới trẻ tuổi</w:t>
      </w:r>
      <w:r w:rsidR="00BA0223">
        <w:rPr>
          <w:rFonts w:eastAsia="Times New Roman" w:cs="Times New Roman"/>
          <w:szCs w:val="28"/>
        </w:rPr>
        <w:t xml:space="preserve"> trong độ tuổi 20-30</w:t>
      </w:r>
      <w:r w:rsidRPr="00375DA6">
        <w:rPr>
          <w:rFonts w:eastAsia="Times New Roman" w:cs="Times New Roman"/>
          <w:szCs w:val="28"/>
        </w:rPr>
        <w:t>, gây tổn thương các khớp gốc chi và cột sống, nhanh chóng dẫn đến dính khớp, biến dạng và tàn phế.</w:t>
      </w:r>
      <w:r w:rsidR="00BA0223">
        <w:rPr>
          <w:rFonts w:eastAsia="Times New Roman" w:cs="Times New Roman"/>
          <w:szCs w:val="28"/>
        </w:rPr>
        <w:t xml:space="preserve"> </w:t>
      </w:r>
      <w:r w:rsidRPr="00375DA6">
        <w:rPr>
          <w:rFonts w:eastAsia="Times New Roman" w:cs="Times New Roman"/>
          <w:szCs w:val="28"/>
          <w:lang w:eastAsia="zh-CN"/>
        </w:rPr>
        <w:t xml:space="preserve">Bệnh lý </w:t>
      </w:r>
      <w:r w:rsidR="00BA0223">
        <w:rPr>
          <w:rFonts w:eastAsia="Times New Roman" w:cs="Times New Roman"/>
          <w:szCs w:val="28"/>
          <w:lang w:eastAsia="zh-CN"/>
        </w:rPr>
        <w:t>này biểu hiện bởi</w:t>
      </w:r>
      <w:r w:rsidRPr="00375DA6">
        <w:rPr>
          <w:rFonts w:eastAsia="Times New Roman" w:cs="Times New Roman"/>
          <w:szCs w:val="28"/>
          <w:lang w:eastAsia="zh-CN"/>
        </w:rPr>
        <w:t xml:space="preserve"> tình trạng viêm của các thành phần của cột sống và khớp, có liên quan đến một số yếu tố như kháng nguyên HLA-</w:t>
      </w:r>
      <w:r w:rsidR="00F808F7" w:rsidRPr="00375DA6">
        <w:rPr>
          <w:rFonts w:eastAsia="Times New Roman" w:cs="Times New Roman"/>
          <w:szCs w:val="28"/>
          <w:lang w:eastAsia="zh-CN"/>
        </w:rPr>
        <w:t>B27</w:t>
      </w:r>
      <w:r w:rsidR="00F808F7">
        <w:rPr>
          <w:rFonts w:eastAsia="SimSun" w:cs="Times New Roman"/>
          <w:spacing w:val="-4"/>
          <w:szCs w:val="28"/>
          <w:lang w:val="nl-NL" w:eastAsia="zh-CN"/>
        </w:rPr>
        <w:t xml:space="preserve"> (</w:t>
      </w:r>
      <w:r w:rsidR="00D7076F" w:rsidRPr="00035E0E">
        <w:rPr>
          <w:rFonts w:eastAsia="SimSun" w:cs="Times New Roman"/>
          <w:spacing w:val="-4"/>
          <w:szCs w:val="28"/>
          <w:lang w:val="nl-NL" w:eastAsia="zh-CN"/>
        </w:rPr>
        <w:t>HLA</w:t>
      </w:r>
      <w:r w:rsidR="00D7076F">
        <w:rPr>
          <w:rFonts w:eastAsia="SimSun" w:cs="Times New Roman"/>
          <w:spacing w:val="-4"/>
          <w:szCs w:val="28"/>
          <w:lang w:val="nl-NL" w:eastAsia="zh-CN"/>
        </w:rPr>
        <w:t xml:space="preserve"> - </w:t>
      </w:r>
      <w:r w:rsidR="00D7076F">
        <w:rPr>
          <w:rFonts w:eastAsia="Calibri" w:cs="Times New Roman"/>
          <w:szCs w:val="28"/>
        </w:rPr>
        <w:t>Human leukocyte antigen</w:t>
      </w:r>
      <w:r w:rsidR="00D7076F" w:rsidRPr="00683320">
        <w:rPr>
          <w:rFonts w:eastAsia="Calibri" w:cs="Times New Roman"/>
          <w:szCs w:val="28"/>
        </w:rPr>
        <w:t xml:space="preserve"> </w:t>
      </w:r>
      <w:r w:rsidR="009264A4">
        <w:rPr>
          <w:rFonts w:eastAsia="Calibri" w:cs="Times New Roman"/>
          <w:szCs w:val="28"/>
        </w:rPr>
        <w:t>-</w:t>
      </w:r>
      <w:r w:rsidR="00D7076F" w:rsidRPr="00683320">
        <w:rPr>
          <w:rFonts w:eastAsia="Calibri" w:cs="Times New Roman"/>
          <w:szCs w:val="28"/>
        </w:rPr>
        <w:t xml:space="preserve"> </w:t>
      </w:r>
      <w:r w:rsidR="00D7076F">
        <w:rPr>
          <w:rFonts w:eastAsia="Calibri" w:cs="Times New Roman"/>
          <w:szCs w:val="28"/>
        </w:rPr>
        <w:t>Kháng nguyên bạch cầu người)</w:t>
      </w:r>
      <w:r w:rsidRPr="00375DA6">
        <w:rPr>
          <w:rFonts w:eastAsia="Times New Roman" w:cs="Times New Roman"/>
          <w:szCs w:val="28"/>
          <w:lang w:eastAsia="zh-CN"/>
        </w:rPr>
        <w:t>.</w:t>
      </w:r>
      <w:r w:rsidR="00BA0223">
        <w:rPr>
          <w:rFonts w:eastAsia="Times New Roman" w:cs="Times New Roman"/>
          <w:szCs w:val="28"/>
          <w:lang w:eastAsia="zh-CN"/>
        </w:rPr>
        <w:t xml:space="preserve"> </w:t>
      </w:r>
      <w:r w:rsidRPr="00375DA6">
        <w:rPr>
          <w:rFonts w:eastAsia="Times New Roman" w:cs="Times New Roman"/>
          <w:szCs w:val="28"/>
          <w:lang w:eastAsia="zh-CN"/>
        </w:rPr>
        <w:t xml:space="preserve">Bệnh </w:t>
      </w:r>
      <w:r w:rsidR="00FD02BA">
        <w:rPr>
          <w:rFonts w:eastAsia="Times New Roman" w:cs="Times New Roman"/>
          <w:szCs w:val="28"/>
          <w:lang w:eastAsia="zh-CN"/>
        </w:rPr>
        <w:t xml:space="preserve">diễn tiến theo nhiều giai đoạn, </w:t>
      </w:r>
      <w:r w:rsidRPr="00375DA6">
        <w:rPr>
          <w:rFonts w:eastAsia="Times New Roman" w:cs="Times New Roman"/>
          <w:szCs w:val="28"/>
          <w:lang w:eastAsia="zh-CN"/>
        </w:rPr>
        <w:t xml:space="preserve">thường </w:t>
      </w:r>
      <w:r w:rsidR="00FD02BA">
        <w:rPr>
          <w:rFonts w:eastAsia="Times New Roman" w:cs="Times New Roman"/>
          <w:szCs w:val="28"/>
          <w:lang w:eastAsia="zh-CN"/>
        </w:rPr>
        <w:t>khởi phát</w:t>
      </w:r>
      <w:r w:rsidRPr="00375DA6">
        <w:rPr>
          <w:rFonts w:eastAsia="Times New Roman" w:cs="Times New Roman"/>
          <w:szCs w:val="28"/>
          <w:lang w:eastAsia="zh-CN"/>
        </w:rPr>
        <w:t xml:space="preserve"> từ từ</w:t>
      </w:r>
      <w:r w:rsidR="00BA0223">
        <w:rPr>
          <w:rFonts w:eastAsia="Times New Roman" w:cs="Times New Roman"/>
          <w:szCs w:val="28"/>
          <w:lang w:eastAsia="zh-CN"/>
        </w:rPr>
        <w:t xml:space="preserve"> với</w:t>
      </w:r>
      <w:r w:rsidR="00BA0223" w:rsidRPr="00375DA6">
        <w:rPr>
          <w:rFonts w:eastAsia="Times New Roman" w:cs="Times New Roman"/>
          <w:szCs w:val="28"/>
          <w:lang w:eastAsia="zh-CN"/>
        </w:rPr>
        <w:t xml:space="preserve"> </w:t>
      </w:r>
      <w:r w:rsidRPr="00375DA6">
        <w:rPr>
          <w:rFonts w:eastAsia="Times New Roman" w:cs="Times New Roman"/>
          <w:szCs w:val="28"/>
          <w:lang w:eastAsia="zh-CN"/>
        </w:rPr>
        <w:t xml:space="preserve">biểu hiện đau và hạn chế vận động vùng cột sống thắt lưng, </w:t>
      </w:r>
      <w:r w:rsidR="00BA0223">
        <w:rPr>
          <w:rFonts w:eastAsia="Times New Roman" w:cs="Times New Roman"/>
          <w:szCs w:val="28"/>
          <w:lang w:eastAsia="zh-CN"/>
        </w:rPr>
        <w:t>tuy nhiên</w:t>
      </w:r>
      <w:r w:rsidR="00BA0223" w:rsidRPr="00375DA6">
        <w:rPr>
          <w:rFonts w:eastAsia="Times New Roman" w:cs="Times New Roman"/>
          <w:szCs w:val="28"/>
          <w:lang w:eastAsia="zh-CN"/>
        </w:rPr>
        <w:t xml:space="preserve"> </w:t>
      </w:r>
      <w:r w:rsidRPr="00375DA6">
        <w:rPr>
          <w:rFonts w:eastAsia="Times New Roman" w:cs="Times New Roman"/>
          <w:szCs w:val="28"/>
          <w:lang w:eastAsia="zh-CN"/>
        </w:rPr>
        <w:t>cũng có thể bắt đầu bằng viêm các khớp chi dưới (háng, gối, cổ chân). Sau một thời gian toàn bộ cột sống dính không còn khả năng vận động (cổ, lưng, thắt lưng), hai khớp háng có thể dính hoàn toàn ở tư thế nửa co, bệnh nhân bị gù, vẹo cột sống, chân co quắp (dính khớp háng), không đứng thẳng, không ngồi xổm được, rất khó vận động và đặc biệt, bệnh có thể gây ra những biến chứng như suy hô hấp, tâm phế mãn, lao phổi, liệt hai chi dưới</w:t>
      </w:r>
      <w:r w:rsidR="004357FF">
        <w:rPr>
          <w:rFonts w:eastAsia="Times New Roman" w:cs="Times New Roman"/>
          <w:szCs w:val="28"/>
          <w:lang w:eastAsia="zh-CN"/>
        </w:rPr>
        <w:t>.</w:t>
      </w:r>
      <w:r w:rsidRPr="00375DA6">
        <w:rPr>
          <w:rFonts w:eastAsia="Times New Roman" w:cs="Times New Roman"/>
          <w:szCs w:val="28"/>
          <w:lang w:eastAsia="zh-CN"/>
        </w:rPr>
        <w:t>..</w:t>
      </w:r>
      <w:r w:rsidR="00FA771B">
        <w:rPr>
          <w:rFonts w:eastAsia="Times New Roman" w:cs="Times New Roman"/>
          <w:szCs w:val="28"/>
          <w:lang w:eastAsia="zh-CN"/>
        </w:rPr>
        <w:t xml:space="preserve"> [</w:t>
      </w:r>
      <w:r w:rsidR="00FA771B">
        <w:rPr>
          <w:rFonts w:eastAsia="Times New Roman" w:cs="Times New Roman"/>
          <w:szCs w:val="28"/>
          <w:lang w:eastAsia="zh-CN"/>
        </w:rPr>
        <w:fldChar w:fldCharType="begin"/>
      </w:r>
      <w:r w:rsidR="00FA771B">
        <w:rPr>
          <w:rFonts w:eastAsia="Times New Roman" w:cs="Times New Roman"/>
          <w:szCs w:val="28"/>
          <w:lang w:eastAsia="zh-CN"/>
        </w:rPr>
        <w:instrText xml:space="preserve"> REF _Ref34214576 \r \h </w:instrText>
      </w:r>
      <w:r w:rsidR="00FA771B">
        <w:rPr>
          <w:rFonts w:eastAsia="Times New Roman" w:cs="Times New Roman"/>
          <w:szCs w:val="28"/>
          <w:lang w:eastAsia="zh-CN"/>
        </w:rPr>
      </w:r>
      <w:r w:rsidR="00FA771B">
        <w:rPr>
          <w:rFonts w:eastAsia="Times New Roman" w:cs="Times New Roman"/>
          <w:szCs w:val="28"/>
          <w:lang w:eastAsia="zh-CN"/>
        </w:rPr>
        <w:fldChar w:fldCharType="separate"/>
      </w:r>
      <w:r w:rsidR="00367551">
        <w:rPr>
          <w:rFonts w:eastAsia="Times New Roman" w:cs="Times New Roman"/>
          <w:szCs w:val="28"/>
          <w:lang w:eastAsia="zh-CN"/>
        </w:rPr>
        <w:t>1</w:t>
      </w:r>
      <w:r w:rsidR="00FA771B">
        <w:rPr>
          <w:rFonts w:eastAsia="Times New Roman" w:cs="Times New Roman"/>
          <w:szCs w:val="28"/>
          <w:lang w:eastAsia="zh-CN"/>
        </w:rPr>
        <w:fldChar w:fldCharType="end"/>
      </w:r>
      <w:r w:rsidR="00FA771B">
        <w:rPr>
          <w:rFonts w:eastAsia="Times New Roman" w:cs="Times New Roman"/>
          <w:szCs w:val="28"/>
          <w:lang w:eastAsia="zh-CN"/>
        </w:rPr>
        <w:t>],[</w:t>
      </w:r>
      <w:r w:rsidR="00FA771B">
        <w:rPr>
          <w:rFonts w:eastAsia="Times New Roman" w:cs="Times New Roman"/>
          <w:szCs w:val="28"/>
          <w:lang w:eastAsia="zh-CN"/>
        </w:rPr>
        <w:fldChar w:fldCharType="begin"/>
      </w:r>
      <w:r w:rsidR="00FA771B">
        <w:rPr>
          <w:rFonts w:eastAsia="Times New Roman" w:cs="Times New Roman"/>
          <w:szCs w:val="28"/>
          <w:lang w:eastAsia="zh-CN"/>
        </w:rPr>
        <w:instrText xml:space="preserve"> REF _Ref34214581 \r \h </w:instrText>
      </w:r>
      <w:r w:rsidR="00FA771B">
        <w:rPr>
          <w:rFonts w:eastAsia="Times New Roman" w:cs="Times New Roman"/>
          <w:szCs w:val="28"/>
          <w:lang w:eastAsia="zh-CN"/>
        </w:rPr>
      </w:r>
      <w:r w:rsidR="00FA771B">
        <w:rPr>
          <w:rFonts w:eastAsia="Times New Roman" w:cs="Times New Roman"/>
          <w:szCs w:val="28"/>
          <w:lang w:eastAsia="zh-CN"/>
        </w:rPr>
        <w:fldChar w:fldCharType="separate"/>
      </w:r>
      <w:r w:rsidR="00367551">
        <w:rPr>
          <w:rFonts w:eastAsia="Times New Roman" w:cs="Times New Roman"/>
          <w:szCs w:val="28"/>
          <w:lang w:eastAsia="zh-CN"/>
        </w:rPr>
        <w:t>2</w:t>
      </w:r>
      <w:r w:rsidR="00FA771B">
        <w:rPr>
          <w:rFonts w:eastAsia="Times New Roman" w:cs="Times New Roman"/>
          <w:szCs w:val="28"/>
          <w:lang w:eastAsia="zh-CN"/>
        </w:rPr>
        <w:fldChar w:fldCharType="end"/>
      </w:r>
      <w:r w:rsidR="00FA771B">
        <w:rPr>
          <w:rFonts w:eastAsia="Times New Roman" w:cs="Times New Roman"/>
          <w:szCs w:val="28"/>
          <w:lang w:eastAsia="zh-CN"/>
        </w:rPr>
        <w:t>],[</w:t>
      </w:r>
      <w:r w:rsidR="00FA771B">
        <w:rPr>
          <w:rFonts w:eastAsia="Times New Roman" w:cs="Times New Roman"/>
          <w:szCs w:val="28"/>
          <w:lang w:eastAsia="zh-CN"/>
        </w:rPr>
        <w:fldChar w:fldCharType="begin"/>
      </w:r>
      <w:r w:rsidR="00FA771B">
        <w:rPr>
          <w:rFonts w:eastAsia="Times New Roman" w:cs="Times New Roman"/>
          <w:szCs w:val="28"/>
          <w:lang w:eastAsia="zh-CN"/>
        </w:rPr>
        <w:instrText xml:space="preserve"> REF _Ref34214585 \r \h </w:instrText>
      </w:r>
      <w:r w:rsidR="00FA771B">
        <w:rPr>
          <w:rFonts w:eastAsia="Times New Roman" w:cs="Times New Roman"/>
          <w:szCs w:val="28"/>
          <w:lang w:eastAsia="zh-CN"/>
        </w:rPr>
      </w:r>
      <w:r w:rsidR="00FA771B">
        <w:rPr>
          <w:rFonts w:eastAsia="Times New Roman" w:cs="Times New Roman"/>
          <w:szCs w:val="28"/>
          <w:lang w:eastAsia="zh-CN"/>
        </w:rPr>
        <w:fldChar w:fldCharType="separate"/>
      </w:r>
      <w:r w:rsidR="00367551">
        <w:rPr>
          <w:rFonts w:eastAsia="Times New Roman" w:cs="Times New Roman"/>
          <w:szCs w:val="28"/>
          <w:lang w:eastAsia="zh-CN"/>
        </w:rPr>
        <w:t>3</w:t>
      </w:r>
      <w:r w:rsidR="00FA771B">
        <w:rPr>
          <w:rFonts w:eastAsia="Times New Roman" w:cs="Times New Roman"/>
          <w:szCs w:val="28"/>
          <w:lang w:eastAsia="zh-CN"/>
        </w:rPr>
        <w:fldChar w:fldCharType="end"/>
      </w:r>
      <w:r w:rsidR="00FA771B">
        <w:rPr>
          <w:rFonts w:eastAsia="Times New Roman" w:cs="Times New Roman"/>
          <w:szCs w:val="28"/>
          <w:lang w:eastAsia="zh-CN"/>
        </w:rPr>
        <w:t>],[</w:t>
      </w:r>
      <w:r w:rsidR="00FA771B">
        <w:rPr>
          <w:rFonts w:eastAsia="Times New Roman" w:cs="Times New Roman"/>
          <w:szCs w:val="28"/>
          <w:lang w:eastAsia="zh-CN"/>
        </w:rPr>
        <w:fldChar w:fldCharType="begin"/>
      </w:r>
      <w:r w:rsidR="00FA771B">
        <w:rPr>
          <w:rFonts w:eastAsia="Times New Roman" w:cs="Times New Roman"/>
          <w:szCs w:val="28"/>
          <w:lang w:eastAsia="zh-CN"/>
        </w:rPr>
        <w:instrText xml:space="preserve"> REF _Ref34214589 \r \h </w:instrText>
      </w:r>
      <w:r w:rsidR="00FA771B">
        <w:rPr>
          <w:rFonts w:eastAsia="Times New Roman" w:cs="Times New Roman"/>
          <w:szCs w:val="28"/>
          <w:lang w:eastAsia="zh-CN"/>
        </w:rPr>
      </w:r>
      <w:r w:rsidR="00FA771B">
        <w:rPr>
          <w:rFonts w:eastAsia="Times New Roman" w:cs="Times New Roman"/>
          <w:szCs w:val="28"/>
          <w:lang w:eastAsia="zh-CN"/>
        </w:rPr>
        <w:fldChar w:fldCharType="separate"/>
      </w:r>
      <w:r w:rsidR="00367551">
        <w:rPr>
          <w:rFonts w:eastAsia="Times New Roman" w:cs="Times New Roman"/>
          <w:szCs w:val="28"/>
          <w:lang w:eastAsia="zh-CN"/>
        </w:rPr>
        <w:t>4</w:t>
      </w:r>
      <w:r w:rsidR="00FA771B">
        <w:rPr>
          <w:rFonts w:eastAsia="Times New Roman" w:cs="Times New Roman"/>
          <w:szCs w:val="28"/>
          <w:lang w:eastAsia="zh-CN"/>
        </w:rPr>
        <w:fldChar w:fldCharType="end"/>
      </w:r>
      <w:r w:rsidR="00FA771B">
        <w:rPr>
          <w:rFonts w:eastAsia="Times New Roman" w:cs="Times New Roman"/>
          <w:szCs w:val="28"/>
          <w:lang w:eastAsia="zh-CN"/>
        </w:rPr>
        <w:t>],[</w:t>
      </w:r>
      <w:r w:rsidR="00FA771B">
        <w:rPr>
          <w:rFonts w:eastAsia="Times New Roman" w:cs="Times New Roman"/>
          <w:szCs w:val="28"/>
          <w:lang w:eastAsia="zh-CN"/>
        </w:rPr>
        <w:fldChar w:fldCharType="begin"/>
      </w:r>
      <w:r w:rsidR="00FA771B">
        <w:rPr>
          <w:rFonts w:eastAsia="Times New Roman" w:cs="Times New Roman"/>
          <w:szCs w:val="28"/>
          <w:lang w:eastAsia="zh-CN"/>
        </w:rPr>
        <w:instrText xml:space="preserve"> REF _Ref34214595 \r \h </w:instrText>
      </w:r>
      <w:r w:rsidR="00FA771B">
        <w:rPr>
          <w:rFonts w:eastAsia="Times New Roman" w:cs="Times New Roman"/>
          <w:szCs w:val="28"/>
          <w:lang w:eastAsia="zh-CN"/>
        </w:rPr>
      </w:r>
      <w:r w:rsidR="00FA771B">
        <w:rPr>
          <w:rFonts w:eastAsia="Times New Roman" w:cs="Times New Roman"/>
          <w:szCs w:val="28"/>
          <w:lang w:eastAsia="zh-CN"/>
        </w:rPr>
        <w:fldChar w:fldCharType="separate"/>
      </w:r>
      <w:r w:rsidR="00367551">
        <w:rPr>
          <w:rFonts w:eastAsia="Times New Roman" w:cs="Times New Roman"/>
          <w:szCs w:val="28"/>
          <w:lang w:eastAsia="zh-CN"/>
        </w:rPr>
        <w:t>5</w:t>
      </w:r>
      <w:r w:rsidR="00FA771B">
        <w:rPr>
          <w:rFonts w:eastAsia="Times New Roman" w:cs="Times New Roman"/>
          <w:szCs w:val="28"/>
          <w:lang w:eastAsia="zh-CN"/>
        </w:rPr>
        <w:fldChar w:fldCharType="end"/>
      </w:r>
      <w:r w:rsidR="00FA771B">
        <w:rPr>
          <w:rFonts w:eastAsia="Times New Roman" w:cs="Times New Roman"/>
          <w:szCs w:val="28"/>
          <w:lang w:eastAsia="zh-CN"/>
        </w:rPr>
        <w:t>].</w:t>
      </w:r>
      <w:r w:rsidR="00FA771B" w:rsidRPr="00375DA6" w:rsidDel="00FA771B">
        <w:rPr>
          <w:rFonts w:eastAsia="Times New Roman" w:cs="Times New Roman"/>
          <w:szCs w:val="28"/>
          <w:lang w:eastAsia="zh-CN"/>
        </w:rPr>
        <w:t xml:space="preserve"> </w:t>
      </w:r>
    </w:p>
    <w:p w14:paraId="0CAD2D5D" w14:textId="25A9733C" w:rsidR="002C7F21" w:rsidRPr="009264A4" w:rsidRDefault="002C7F21" w:rsidP="00FD02BA">
      <w:pPr>
        <w:autoSpaceDE w:val="0"/>
        <w:autoSpaceDN w:val="0"/>
        <w:adjustRightInd w:val="0"/>
        <w:spacing w:after="0" w:line="360" w:lineRule="auto"/>
        <w:ind w:firstLine="720"/>
        <w:jc w:val="both"/>
      </w:pPr>
      <w:r w:rsidRPr="00375DA6">
        <w:rPr>
          <w:rFonts w:eastAsia="Times New Roman" w:cs="Times New Roman"/>
          <w:szCs w:val="28"/>
          <w:lang w:eastAsia="zh-CN"/>
        </w:rPr>
        <w:t xml:space="preserve">Ở giai đoạn sớm của bệnh, bên cạnh việc điều trị thuốc thì các biện pháp vật lý trị liệu nhằm giảm thiểu các ảnh hưởng đến vận động của cột sống và khớp là cần </w:t>
      </w:r>
      <w:r w:rsidRPr="009264A4">
        <w:rPr>
          <w:rStyle w:val="normalChar"/>
          <w:rFonts w:eastAsiaTheme="minorHAnsi"/>
        </w:rPr>
        <w:t>thiết. Ở giai đoạn muộn, khi đã có các tổn</w:t>
      </w:r>
      <w:r w:rsidRPr="00375DA6">
        <w:rPr>
          <w:rFonts w:eastAsia="Times New Roman" w:cs="Times New Roman"/>
          <w:szCs w:val="28"/>
          <w:lang w:eastAsia="zh-CN"/>
        </w:rPr>
        <w:t xml:space="preserve"> thương cột sống và khớp, </w:t>
      </w:r>
      <w:r w:rsidRPr="009264A4">
        <w:t xml:space="preserve">phẫu thuật là biện pháp </w:t>
      </w:r>
      <w:r w:rsidR="00BA0223">
        <w:t>bổ trợ giúp</w:t>
      </w:r>
      <w:r w:rsidRPr="009264A4">
        <w:t xml:space="preserve"> cải thiện được về chức năng và hình thái của</w:t>
      </w:r>
      <w:r w:rsidRPr="00375DA6">
        <w:rPr>
          <w:rFonts w:eastAsia="Times New Roman" w:cs="Times New Roman"/>
          <w:szCs w:val="28"/>
          <w:lang w:eastAsia="zh-CN"/>
        </w:rPr>
        <w:t xml:space="preserve"> người bệnh, giúp người bệnh có khả năng sinh hoạt vận động tương đối bình thường, bên cạnh đó là yếu tố thẩm </w:t>
      </w:r>
      <w:r w:rsidRPr="009264A4">
        <w:t xml:space="preserve">mỹ. </w:t>
      </w:r>
      <w:r w:rsidR="00BA0223">
        <w:t>Đ</w:t>
      </w:r>
      <w:r w:rsidRPr="009264A4">
        <w:t xml:space="preserve">ặc biệt </w:t>
      </w:r>
      <w:r w:rsidR="00BA0223">
        <w:t>đối với tổn thương</w:t>
      </w:r>
      <w:r w:rsidR="00BA0223" w:rsidRPr="009264A4">
        <w:t xml:space="preserve"> </w:t>
      </w:r>
      <w:r w:rsidRPr="009264A4">
        <w:t xml:space="preserve">dính khớp háng </w:t>
      </w:r>
      <w:r w:rsidR="00BA0223">
        <w:t>ở bệnh nhân VCSDK</w:t>
      </w:r>
      <w:r w:rsidR="00802843">
        <w:t xml:space="preserve"> giai đoạn muộn</w:t>
      </w:r>
      <w:r w:rsidR="00BA0223">
        <w:t xml:space="preserve"> có chỉ định</w:t>
      </w:r>
      <w:r w:rsidRPr="009264A4">
        <w:t xml:space="preserve"> phẫu thuật thay khớp </w:t>
      </w:r>
      <w:r w:rsidR="00BA0223">
        <w:t>nhân tạo</w:t>
      </w:r>
      <w:r w:rsidRPr="009264A4">
        <w:t xml:space="preserve">. Nhờ phẫu thuật, biên độ vận động khớp được cải thiện, chức năng vận động và chất lượng cuộc sống của bệnh nhân được cải thiện hơn hẳn so với trước điều trị. </w:t>
      </w:r>
      <w:r w:rsidR="00BA0223">
        <w:t>Tuy nhiên</w:t>
      </w:r>
      <w:r w:rsidRPr="009264A4">
        <w:t xml:space="preserve">, </w:t>
      </w:r>
      <w:r w:rsidR="00BA0223">
        <w:t xml:space="preserve">do đặc điểm tổn thương khớp háng phức tạp trong bệnh lý này nên </w:t>
      </w:r>
      <w:r w:rsidRPr="009264A4">
        <w:t xml:space="preserve">phẫu thuật thay khớp háng </w:t>
      </w:r>
      <w:r w:rsidR="00BA0223">
        <w:t xml:space="preserve">nhân tạo cho bệnh </w:t>
      </w:r>
      <w:r w:rsidR="00BA0223">
        <w:lastRenderedPageBreak/>
        <w:t>nhân dính khớp do VCSDK</w:t>
      </w:r>
      <w:r w:rsidRPr="009264A4">
        <w:t xml:space="preserve"> </w:t>
      </w:r>
      <w:r w:rsidR="00BA0223">
        <w:t>là một phẫu thuật tương đối khó khăn, ẩn chứa nhiều nguy cơ rủi ro và cần được thực hiện bởi những phẫu thuật viên kinh nghiệm tại các cơ sở y tế chuyên sâu</w:t>
      </w:r>
      <w:r w:rsidRPr="009264A4">
        <w:t xml:space="preserve">. </w:t>
      </w:r>
      <w:r w:rsidR="00BA0223">
        <w:t>Muốn kết quả phẫu thuật này thực sự khả quan</w:t>
      </w:r>
      <w:r w:rsidR="00802843">
        <w:t>,</w:t>
      </w:r>
      <w:r w:rsidR="00BA0223">
        <w:t xml:space="preserve"> phẫu thuật viên luôn cần đánh giá kỹ nhiều yếu tố như giai đoạn bệnh, đặc điểm thương tổn của khớp háng và cột sống, cũng như tình trạng co rút của phần mềm xung quanh khớp. Ngoài ra vì đặc điểm dịch tễ bệnh thường xảy ra ở người trẻ tuổi, nên việc lựa chọn loại khớp háng được thiết kế đặc biệt có độ bền cao, cùng tầm vận động lớn cũng là yếu tố quan trọng cần được đặt ra.</w:t>
      </w:r>
    </w:p>
    <w:p w14:paraId="6AB2095D" w14:textId="24507342" w:rsidR="002C7F21" w:rsidRPr="009264A4" w:rsidRDefault="002C7F21" w:rsidP="009264A4">
      <w:pPr>
        <w:spacing w:after="0" w:line="360" w:lineRule="auto"/>
        <w:ind w:firstLine="720"/>
        <w:jc w:val="both"/>
      </w:pPr>
      <w:r w:rsidRPr="009264A4">
        <w:t xml:space="preserve">Trên thế giới việc thay khớp háng trên bệnh nhân VCSDK </w:t>
      </w:r>
      <w:r w:rsidR="00BA0223">
        <w:t xml:space="preserve">đã </w:t>
      </w:r>
      <w:r w:rsidRPr="009264A4">
        <w:t>được thực hiện từ 1965 bởi G. P. Arden</w:t>
      </w:r>
      <w:r w:rsidR="00FA771B">
        <w:t xml:space="preserve"> [</w:t>
      </w:r>
      <w:r w:rsidR="00FA771B">
        <w:fldChar w:fldCharType="begin"/>
      </w:r>
      <w:r w:rsidR="00FA771B">
        <w:instrText xml:space="preserve"> REF _Ref34214611 \r \h </w:instrText>
      </w:r>
      <w:r w:rsidR="00FA771B">
        <w:fldChar w:fldCharType="separate"/>
      </w:r>
      <w:r w:rsidR="00367551">
        <w:t>6</w:t>
      </w:r>
      <w:r w:rsidR="00FA771B">
        <w:fldChar w:fldCharType="end"/>
      </w:r>
      <w:r w:rsidR="00FA771B">
        <w:t>]</w:t>
      </w:r>
      <w:r w:rsidRPr="009264A4">
        <w:t xml:space="preserve"> sử dụng khớp</w:t>
      </w:r>
      <w:r w:rsidR="00DC0A0F">
        <w:t xml:space="preserve"> </w:t>
      </w:r>
      <w:r w:rsidRPr="009264A4">
        <w:t xml:space="preserve">McKee </w:t>
      </w:r>
      <w:r w:rsidR="009264A4">
        <w:t>-</w:t>
      </w:r>
      <w:r w:rsidRPr="009264A4">
        <w:t xml:space="preserve"> Farrar và năm 1966 bởi</w:t>
      </w:r>
      <w:r w:rsidR="00DC0A0F">
        <w:t xml:space="preserve"> </w:t>
      </w:r>
      <w:r w:rsidRPr="009264A4">
        <w:t>J. Harris</w:t>
      </w:r>
      <w:r w:rsidR="00FA771B">
        <w:t xml:space="preserve"> [</w:t>
      </w:r>
      <w:r w:rsidR="00FA771B">
        <w:fldChar w:fldCharType="begin"/>
      </w:r>
      <w:r w:rsidR="00FA771B">
        <w:instrText xml:space="preserve"> REF _Ref34214621 \r \h </w:instrText>
      </w:r>
      <w:r w:rsidR="00FA771B">
        <w:fldChar w:fldCharType="separate"/>
      </w:r>
      <w:r w:rsidR="00367551">
        <w:t>7</w:t>
      </w:r>
      <w:r w:rsidR="00FA771B">
        <w:fldChar w:fldCharType="end"/>
      </w:r>
      <w:r w:rsidR="00FA771B">
        <w:t>]</w:t>
      </w:r>
      <w:r w:rsidRPr="009264A4">
        <w:t>, sử dụng khớp của Charnley</w:t>
      </w:r>
      <w:r w:rsidR="00FA771B">
        <w:t xml:space="preserve"> [</w:t>
      </w:r>
      <w:r w:rsidR="00FA771B">
        <w:fldChar w:fldCharType="begin"/>
      </w:r>
      <w:r w:rsidR="00FA771B">
        <w:instrText xml:space="preserve"> REF _Ref34214639 \r \h </w:instrText>
      </w:r>
      <w:r w:rsidR="00FA771B">
        <w:fldChar w:fldCharType="separate"/>
      </w:r>
      <w:r w:rsidR="00367551">
        <w:t>8</w:t>
      </w:r>
      <w:r w:rsidR="00FA771B">
        <w:fldChar w:fldCharType="end"/>
      </w:r>
      <w:r w:rsidR="00FA771B">
        <w:t>]</w:t>
      </w:r>
      <w:r w:rsidRPr="009264A4">
        <w:t xml:space="preserve">. </w:t>
      </w:r>
    </w:p>
    <w:p w14:paraId="5C27AA1E" w14:textId="56324CC9" w:rsidR="002C7F21" w:rsidRPr="00375DA6" w:rsidRDefault="002C7F21">
      <w:pPr>
        <w:spacing w:after="0" w:line="360" w:lineRule="auto"/>
        <w:ind w:firstLine="720"/>
        <w:jc w:val="both"/>
        <w:rPr>
          <w:rFonts w:eastAsia="SimSun" w:cs="Times New Roman"/>
          <w:szCs w:val="28"/>
          <w:lang w:eastAsia="zh-CN"/>
        </w:rPr>
      </w:pPr>
      <w:r w:rsidRPr="009264A4">
        <w:t xml:space="preserve">Tại Việt Nam, phương pháp thay khớp háng toàn phần (TKHTP) được thực hiện lần đầu vào thập kỷ 70 của thế kỷ 20, nhưng trong khoảng hơn 10 năm gần đây thì mới được áp dụng phổ biến tại một số bệnh viện trong cả nước. Đã có nhiều nghiên cứu về TKHTP, </w:t>
      </w:r>
      <w:r w:rsidR="00BA0223">
        <w:t>tuy nhiên</w:t>
      </w:r>
      <w:r w:rsidRPr="009264A4">
        <w:t xml:space="preserve"> chưa có</w:t>
      </w:r>
      <w:r w:rsidR="00BA0223">
        <w:t xml:space="preserve"> nhiều</w:t>
      </w:r>
      <w:r w:rsidRPr="009264A4">
        <w:t xml:space="preserve"> công trình nào đi sâu vào nghiên cứu kết quả TKHTP cho những bệnh nhân VCSDK bị dính khớp</w:t>
      </w:r>
      <w:r w:rsidR="00802843">
        <w:t xml:space="preserve"> ở trong nước</w:t>
      </w:r>
      <w:r w:rsidRPr="009264A4">
        <w:t>.</w:t>
      </w:r>
      <w:r w:rsidR="00802843">
        <w:rPr>
          <w:rFonts w:eastAsia="SimSun" w:cs="Times New Roman"/>
          <w:szCs w:val="28"/>
          <w:lang w:eastAsia="zh-CN"/>
        </w:rPr>
        <w:t xml:space="preserve"> </w:t>
      </w:r>
      <w:r w:rsidRPr="00FD02BA">
        <w:rPr>
          <w:rFonts w:eastAsia="SimSun" w:cs="Times New Roman"/>
          <w:szCs w:val="28"/>
          <w:lang w:eastAsia="zh-CN"/>
        </w:rPr>
        <w:t>Nhằm mục đích nghiên cứu phương pháp TKHTP điều trị dính khớp háng cho bệnh nhân VCSDK</w:t>
      </w:r>
      <w:r w:rsidR="00802843">
        <w:rPr>
          <w:rFonts w:eastAsia="SimSun" w:cs="Times New Roman"/>
          <w:szCs w:val="28"/>
          <w:lang w:eastAsia="zh-CN"/>
        </w:rPr>
        <w:t xml:space="preserve"> và</w:t>
      </w:r>
      <w:r w:rsidR="00802843" w:rsidRPr="00FD02BA">
        <w:rPr>
          <w:rFonts w:eastAsia="SimSun" w:cs="Times New Roman"/>
          <w:szCs w:val="28"/>
          <w:lang w:eastAsia="zh-CN"/>
        </w:rPr>
        <w:t xml:space="preserve"> </w:t>
      </w:r>
      <w:r w:rsidRPr="00FD02BA">
        <w:rPr>
          <w:rFonts w:eastAsia="SimSun" w:cs="Times New Roman"/>
          <w:szCs w:val="28"/>
          <w:lang w:eastAsia="zh-CN"/>
        </w:rPr>
        <w:t xml:space="preserve">những yếu tố ảnh hưởng đến kết quả điều trị </w:t>
      </w:r>
      <w:r w:rsidR="00802843">
        <w:rPr>
          <w:rFonts w:eastAsia="SimSun" w:cs="Times New Roman"/>
          <w:szCs w:val="28"/>
          <w:lang w:eastAsia="zh-CN"/>
        </w:rPr>
        <w:t>nhằm</w:t>
      </w:r>
      <w:r w:rsidR="00802843" w:rsidRPr="00FD02BA">
        <w:rPr>
          <w:rFonts w:eastAsia="SimSun" w:cs="Times New Roman"/>
          <w:szCs w:val="28"/>
          <w:lang w:eastAsia="zh-CN"/>
        </w:rPr>
        <w:t xml:space="preserve"> </w:t>
      </w:r>
      <w:r w:rsidRPr="00FD02BA">
        <w:rPr>
          <w:rFonts w:eastAsia="SimSun" w:cs="Times New Roman"/>
          <w:szCs w:val="28"/>
          <w:lang w:eastAsia="zh-CN"/>
        </w:rPr>
        <w:t>đáp ứng nhu cầu ngày càng cao của người bệnh chúng tôi tiến hành đề tài:</w:t>
      </w:r>
      <w:r w:rsidRPr="00375DA6">
        <w:rPr>
          <w:rFonts w:eastAsia="SimSun" w:cs="Times New Roman"/>
          <w:szCs w:val="28"/>
          <w:lang w:eastAsia="zh-CN"/>
        </w:rPr>
        <w:t xml:space="preserve"> </w:t>
      </w:r>
    </w:p>
    <w:p w14:paraId="78B62659" w14:textId="39B0D838" w:rsidR="002C7F21" w:rsidRPr="00375DA6" w:rsidRDefault="008B05E9" w:rsidP="001A2B73">
      <w:pPr>
        <w:spacing w:after="0" w:line="360" w:lineRule="auto"/>
        <w:ind w:right="1" w:firstLine="720"/>
        <w:jc w:val="both"/>
        <w:rPr>
          <w:rFonts w:eastAsia="SimSun" w:cs="Times New Roman"/>
          <w:szCs w:val="28"/>
          <w:lang w:eastAsia="zh-CN"/>
        </w:rPr>
      </w:pPr>
      <w:r w:rsidRPr="008B05E9">
        <w:rPr>
          <w:rFonts w:eastAsia="SimSun" w:cs="Times New Roman"/>
          <w:b/>
          <w:i/>
          <w:szCs w:val="28"/>
          <w:lang w:eastAsia="zh-CN"/>
        </w:rPr>
        <w:t>“</w:t>
      </w:r>
      <w:r w:rsidR="002C7F21" w:rsidRPr="00375DA6">
        <w:rPr>
          <w:rFonts w:eastAsia="SimSun" w:cs="Times New Roman"/>
          <w:b/>
          <w:i/>
          <w:szCs w:val="28"/>
          <w:lang w:eastAsia="zh-CN"/>
        </w:rPr>
        <w:t>Nghiên cứu kết q</w:t>
      </w:r>
      <w:r w:rsidR="00375DA6">
        <w:rPr>
          <w:rFonts w:eastAsia="SimSun" w:cs="Times New Roman"/>
          <w:b/>
          <w:i/>
          <w:szCs w:val="28"/>
          <w:lang w:eastAsia="zh-CN"/>
        </w:rPr>
        <w:t>uả</w:t>
      </w:r>
      <w:r w:rsidR="002C7F21" w:rsidRPr="00375DA6">
        <w:rPr>
          <w:rFonts w:eastAsia="SimSun" w:cs="Times New Roman"/>
          <w:b/>
          <w:i/>
          <w:szCs w:val="28"/>
          <w:lang w:eastAsia="zh-CN"/>
        </w:rPr>
        <w:t xml:space="preserve"> thay khớp háng toàn phần do dính khớp trên bệnh nhân viêm cột sống dính khớ</w:t>
      </w:r>
      <w:r>
        <w:rPr>
          <w:rFonts w:eastAsia="SimSun" w:cs="Times New Roman"/>
          <w:b/>
          <w:i/>
          <w:szCs w:val="28"/>
          <w:lang w:eastAsia="zh-CN"/>
        </w:rPr>
        <w:t>p</w:t>
      </w:r>
      <w:r w:rsidR="002C7F21" w:rsidRPr="00375DA6">
        <w:rPr>
          <w:rFonts w:eastAsia="SimSun" w:cs="Times New Roman"/>
          <w:b/>
          <w:szCs w:val="28"/>
          <w:lang w:eastAsia="zh-CN"/>
        </w:rPr>
        <w:t xml:space="preserve">”, </w:t>
      </w:r>
      <w:r w:rsidR="002C7F21" w:rsidRPr="00375DA6">
        <w:rPr>
          <w:rFonts w:eastAsia="SimSun" w:cs="Times New Roman"/>
          <w:szCs w:val="28"/>
          <w:lang w:eastAsia="zh-CN"/>
        </w:rPr>
        <w:t>với hai mục tiêu:</w:t>
      </w:r>
    </w:p>
    <w:p w14:paraId="7EEA2248" w14:textId="488159F1" w:rsidR="002C7F21" w:rsidRPr="008B05E9" w:rsidRDefault="002C7F21" w:rsidP="001A2B73">
      <w:pPr>
        <w:spacing w:after="0" w:line="360" w:lineRule="auto"/>
        <w:ind w:left="852" w:right="1" w:hanging="426"/>
        <w:jc w:val="both"/>
        <w:rPr>
          <w:rFonts w:eastAsia="SimSun" w:cs="Times New Roman"/>
          <w:i/>
          <w:szCs w:val="28"/>
          <w:lang w:eastAsia="zh-CN"/>
        </w:rPr>
      </w:pPr>
      <w:r w:rsidRPr="008B05E9">
        <w:rPr>
          <w:rFonts w:eastAsia="SimSun" w:cs="Times New Roman"/>
          <w:i/>
          <w:szCs w:val="28"/>
          <w:lang w:eastAsia="zh-CN"/>
        </w:rPr>
        <w:t>1.</w:t>
      </w:r>
      <w:r w:rsidR="008B05E9">
        <w:rPr>
          <w:rFonts w:eastAsia="SimSun" w:cs="Times New Roman"/>
          <w:i/>
          <w:szCs w:val="28"/>
          <w:lang w:eastAsia="zh-CN"/>
        </w:rPr>
        <w:tab/>
      </w:r>
      <w:r w:rsidRPr="008B05E9">
        <w:rPr>
          <w:rFonts w:eastAsia="SimSun" w:cs="Times New Roman"/>
          <w:i/>
          <w:szCs w:val="28"/>
          <w:lang w:eastAsia="zh-CN"/>
        </w:rPr>
        <w:t xml:space="preserve"> Nghiên cứu đặc điểm lâm sàng, cận lâm sàng bệnh lý dính khớp háng có viêm cột sống dính khớp.</w:t>
      </w:r>
    </w:p>
    <w:p w14:paraId="77323165" w14:textId="1A8DAF0E" w:rsidR="002C7F21" w:rsidRPr="008B05E9" w:rsidRDefault="002C7F21" w:rsidP="001A2B73">
      <w:pPr>
        <w:spacing w:after="0" w:line="360" w:lineRule="auto"/>
        <w:ind w:left="852" w:right="1" w:hanging="426"/>
        <w:jc w:val="both"/>
        <w:rPr>
          <w:rFonts w:eastAsia="SimSun" w:cs="Times New Roman"/>
          <w:i/>
          <w:szCs w:val="28"/>
          <w:lang w:eastAsia="zh-CN"/>
        </w:rPr>
      </w:pPr>
      <w:r w:rsidRPr="008B05E9">
        <w:rPr>
          <w:rFonts w:eastAsia="SimSun" w:cs="Times New Roman"/>
          <w:i/>
          <w:szCs w:val="28"/>
          <w:lang w:eastAsia="zh-CN"/>
        </w:rPr>
        <w:t xml:space="preserve">2. </w:t>
      </w:r>
      <w:r w:rsidR="008B05E9">
        <w:rPr>
          <w:rFonts w:eastAsia="SimSun" w:cs="Times New Roman"/>
          <w:i/>
          <w:szCs w:val="28"/>
          <w:lang w:eastAsia="zh-CN"/>
        </w:rPr>
        <w:tab/>
      </w:r>
      <w:r w:rsidRPr="008B05E9">
        <w:rPr>
          <w:rFonts w:eastAsia="SimSun" w:cs="Times New Roman"/>
          <w:i/>
          <w:szCs w:val="28"/>
          <w:lang w:eastAsia="zh-CN"/>
        </w:rPr>
        <w:t>Đánh giá kết quả điều trị thay khớp háng toàn phần do dính khớp trên bệnh nhân viêm cột sống dính khớp.</w:t>
      </w:r>
    </w:p>
    <w:p w14:paraId="5B9DD8AA" w14:textId="77777777" w:rsidR="002C7F21" w:rsidRPr="00375DA6" w:rsidRDefault="002C7F21">
      <w:pPr>
        <w:pStyle w:val="11"/>
        <w:rPr>
          <w:lang w:val="nl-NL"/>
        </w:rPr>
      </w:pPr>
      <w:bookmarkStart w:id="10" w:name="_Toc33769736"/>
      <w:bookmarkStart w:id="11" w:name="_Toc346207049"/>
      <w:bookmarkStart w:id="12" w:name="_Ref364832946"/>
      <w:bookmarkStart w:id="13" w:name="_Toc364833148"/>
      <w:bookmarkStart w:id="14" w:name="_Toc368261756"/>
      <w:bookmarkEnd w:id="9"/>
      <w:r w:rsidRPr="00375DA6">
        <w:rPr>
          <w:lang w:val="nl-NL"/>
        </w:rPr>
        <w:lastRenderedPageBreak/>
        <w:t>CHƯƠNG 1</w:t>
      </w:r>
      <w:bookmarkEnd w:id="10"/>
    </w:p>
    <w:p w14:paraId="518DDE07" w14:textId="77777777" w:rsidR="002C7F21" w:rsidRDefault="002C7F21">
      <w:pPr>
        <w:pStyle w:val="11"/>
        <w:rPr>
          <w:lang w:val="nl-NL"/>
        </w:rPr>
      </w:pPr>
      <w:bookmarkStart w:id="15" w:name="_Toc33769737"/>
      <w:r w:rsidRPr="00375DA6">
        <w:rPr>
          <w:lang w:val="nl-NL"/>
        </w:rPr>
        <w:t>TỔNG QUAN</w:t>
      </w:r>
      <w:bookmarkEnd w:id="15"/>
    </w:p>
    <w:p w14:paraId="0525CA13" w14:textId="77777777" w:rsidR="00703C9D" w:rsidRPr="009264A4" w:rsidRDefault="00703C9D">
      <w:pPr>
        <w:pStyle w:val="11"/>
        <w:rPr>
          <w:sz w:val="26"/>
          <w:lang w:val="nl-NL"/>
        </w:rPr>
      </w:pPr>
    </w:p>
    <w:p w14:paraId="4A8B9E70" w14:textId="77777777" w:rsidR="002C7F21" w:rsidRPr="00375DA6" w:rsidRDefault="002C7F21" w:rsidP="001A2B73">
      <w:pPr>
        <w:pStyle w:val="220"/>
        <w:spacing w:before="120" w:line="384" w:lineRule="auto"/>
      </w:pPr>
      <w:bookmarkStart w:id="16" w:name="_Toc123119633"/>
      <w:bookmarkStart w:id="17" w:name="_Toc442339331"/>
      <w:bookmarkStart w:id="18" w:name="_Toc346207051"/>
      <w:bookmarkStart w:id="19" w:name="_Toc364833149"/>
      <w:bookmarkStart w:id="20" w:name="_Toc368261757"/>
      <w:bookmarkStart w:id="21" w:name="_Toc33769738"/>
      <w:bookmarkEnd w:id="11"/>
      <w:bookmarkEnd w:id="12"/>
      <w:bookmarkEnd w:id="13"/>
      <w:bookmarkEnd w:id="14"/>
      <w:r w:rsidRPr="00375DA6">
        <w:t>1.1. Đặc điểm giải phẫu sinh lý của khớp háng</w:t>
      </w:r>
      <w:bookmarkEnd w:id="16"/>
      <w:bookmarkEnd w:id="17"/>
      <w:r w:rsidRPr="00375DA6">
        <w:t>.</w:t>
      </w:r>
      <w:bookmarkEnd w:id="18"/>
      <w:bookmarkEnd w:id="19"/>
      <w:bookmarkEnd w:id="20"/>
      <w:bookmarkEnd w:id="21"/>
    </w:p>
    <w:p w14:paraId="694A1E1B" w14:textId="167EB99A" w:rsidR="002C7F21" w:rsidRPr="00375DA6" w:rsidRDefault="002C7F21" w:rsidP="001A2B73">
      <w:pPr>
        <w:spacing w:before="120" w:after="0" w:line="384" w:lineRule="auto"/>
        <w:ind w:firstLine="709"/>
        <w:jc w:val="both"/>
        <w:rPr>
          <w:rFonts w:eastAsia="SimSun" w:cs="Times New Roman"/>
          <w:szCs w:val="28"/>
          <w:lang w:val="nl-NL" w:eastAsia="zh-CN"/>
        </w:rPr>
      </w:pPr>
      <w:r w:rsidRPr="00375DA6">
        <w:rPr>
          <w:rFonts w:eastAsia="SimSun" w:cs="Times New Roman"/>
          <w:szCs w:val="28"/>
          <w:lang w:val="nl-NL" w:eastAsia="zh-CN"/>
        </w:rPr>
        <w:t>Khớp háng là khớp chỏm cầu lớn nhất của cơ thể tiếp nối đầu trên xương đùi với ổ cối. Cấu tạo gồm có các thành phần chính như sau: ổ cối, đầu trên xương đùi, bao khớp, dây chằng, mạch máu thần kinh và các cơ xung quanh</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_Ref34214665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9</w:t>
      </w:r>
      <w:r w:rsidR="00FA771B">
        <w:rPr>
          <w:rFonts w:eastAsia="SimSun" w:cs="Times New Roman"/>
          <w:szCs w:val="28"/>
          <w:lang w:val="nl-NL" w:eastAsia="zh-CN"/>
        </w:rPr>
        <w:fldChar w:fldCharType="end"/>
      </w:r>
      <w:r w:rsidR="00FA771B">
        <w:rPr>
          <w:rFonts w:eastAsia="SimSun" w:cs="Times New Roman"/>
          <w:szCs w:val="28"/>
          <w:lang w:val="nl-NL" w:eastAsia="zh-CN"/>
        </w:rPr>
        <w:t>],[</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_Ref34214669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10</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w:t>
      </w:r>
    </w:p>
    <w:p w14:paraId="5B71CF78" w14:textId="77777777" w:rsidR="002C7F21" w:rsidRPr="00E02BDA" w:rsidRDefault="002C7F21" w:rsidP="001A2B73">
      <w:pPr>
        <w:pStyle w:val="330"/>
        <w:spacing w:before="120" w:line="384" w:lineRule="auto"/>
      </w:pPr>
      <w:bookmarkStart w:id="22" w:name="_Toc123119634"/>
      <w:bookmarkStart w:id="23" w:name="_Toc442339332"/>
      <w:bookmarkStart w:id="24" w:name="_Toc346207052"/>
      <w:bookmarkStart w:id="25" w:name="_Toc364833150"/>
      <w:bookmarkStart w:id="26" w:name="_Toc368261758"/>
      <w:bookmarkStart w:id="27" w:name="_Toc33769739"/>
      <w:r w:rsidRPr="00E02BDA">
        <w:t>1.1.1. Ổ cối</w:t>
      </w:r>
      <w:bookmarkEnd w:id="22"/>
      <w:bookmarkEnd w:id="23"/>
      <w:bookmarkEnd w:id="24"/>
      <w:bookmarkEnd w:id="25"/>
      <w:bookmarkEnd w:id="26"/>
      <w:bookmarkEnd w:id="27"/>
      <w:r w:rsidRPr="00E02BDA">
        <w:t xml:space="preserve"> </w:t>
      </w:r>
    </w:p>
    <w:p w14:paraId="38310A62" w14:textId="67BE144D" w:rsidR="002C7F21" w:rsidRPr="001A2B73" w:rsidRDefault="002C7F21" w:rsidP="001A2B73">
      <w:pPr>
        <w:spacing w:before="120" w:after="0" w:line="384" w:lineRule="auto"/>
        <w:ind w:firstLine="709"/>
        <w:jc w:val="both"/>
        <w:rPr>
          <w:rFonts w:eastAsia="SimSun" w:cs="Times New Roman"/>
          <w:spacing w:val="4"/>
          <w:szCs w:val="28"/>
          <w:lang w:val="nl-NL" w:eastAsia="zh-CN"/>
        </w:rPr>
      </w:pPr>
      <w:r w:rsidRPr="001A2B73">
        <w:rPr>
          <w:rFonts w:eastAsia="SimSun" w:cs="Times New Roman"/>
          <w:spacing w:val="4"/>
          <w:szCs w:val="28"/>
          <w:lang w:val="nl-NL" w:eastAsia="zh-CN"/>
        </w:rPr>
        <w:t xml:space="preserve">Ổ cối hình lõm bằng 2/5 khối cầu do một phần xương chậu, xương mu, xương ngồi và sụn viền tạo thành. </w:t>
      </w:r>
      <w:r w:rsidR="00115B0F" w:rsidRPr="001A2B73">
        <w:rPr>
          <w:rFonts w:eastAsia="SimSun" w:cs="Times New Roman"/>
          <w:spacing w:val="4"/>
          <w:szCs w:val="28"/>
          <w:lang w:val="nl-NL" w:eastAsia="zh-CN"/>
        </w:rPr>
        <w:t xml:space="preserve">Ổ </w:t>
      </w:r>
      <w:r w:rsidRPr="001A2B73">
        <w:rPr>
          <w:rFonts w:eastAsia="SimSun" w:cs="Times New Roman"/>
          <w:spacing w:val="4"/>
          <w:szCs w:val="28"/>
          <w:lang w:val="nl-NL" w:eastAsia="zh-CN"/>
        </w:rPr>
        <w:t>cối hướng xuống dưới ra ngoài và hơi ra trước. Bờ dưới ổ cối hơi vát tạo thành vành khuyết ổ cối, đây là nơi xuất phát của dây chằng tròn</w:t>
      </w:r>
      <w:r w:rsidR="00FA771B" w:rsidRPr="001A2B73">
        <w:rPr>
          <w:rFonts w:eastAsia="SimSun" w:cs="Times New Roman"/>
          <w:spacing w:val="4"/>
          <w:szCs w:val="28"/>
          <w:lang w:val="nl-NL" w:eastAsia="zh-CN"/>
        </w:rPr>
        <w:t xml:space="preserve"> [</w:t>
      </w:r>
      <w:r w:rsidR="00FA771B" w:rsidRPr="001A2B73">
        <w:rPr>
          <w:rFonts w:eastAsia="SimSun" w:cs="Times New Roman"/>
          <w:spacing w:val="4"/>
          <w:szCs w:val="28"/>
          <w:lang w:val="nl-NL" w:eastAsia="zh-CN"/>
        </w:rPr>
        <w:fldChar w:fldCharType="begin"/>
      </w:r>
      <w:r w:rsidR="00FA771B" w:rsidRPr="001A2B73">
        <w:rPr>
          <w:rFonts w:eastAsia="SimSun" w:cs="Times New Roman"/>
          <w:spacing w:val="4"/>
          <w:szCs w:val="28"/>
          <w:lang w:val="nl-NL" w:eastAsia="zh-CN"/>
        </w:rPr>
        <w:instrText xml:space="preserve"> REF _Ref34214665 \r \h </w:instrText>
      </w:r>
      <w:r w:rsidR="0076403E">
        <w:rPr>
          <w:rFonts w:eastAsia="SimSun" w:cs="Times New Roman"/>
          <w:spacing w:val="4"/>
          <w:szCs w:val="28"/>
          <w:lang w:val="nl-NL" w:eastAsia="zh-CN"/>
        </w:rPr>
        <w:instrText xml:space="preserve"> \* MERGEFORMAT </w:instrText>
      </w:r>
      <w:r w:rsidR="00FA771B" w:rsidRPr="001A2B73">
        <w:rPr>
          <w:rFonts w:eastAsia="SimSun" w:cs="Times New Roman"/>
          <w:spacing w:val="4"/>
          <w:szCs w:val="28"/>
          <w:lang w:val="nl-NL" w:eastAsia="zh-CN"/>
        </w:rPr>
      </w:r>
      <w:r w:rsidR="00FA771B" w:rsidRPr="001A2B73">
        <w:rPr>
          <w:rFonts w:eastAsia="SimSun" w:cs="Times New Roman"/>
          <w:spacing w:val="4"/>
          <w:szCs w:val="28"/>
          <w:lang w:val="nl-NL" w:eastAsia="zh-CN"/>
        </w:rPr>
        <w:fldChar w:fldCharType="separate"/>
      </w:r>
      <w:r w:rsidR="00367551">
        <w:rPr>
          <w:rFonts w:eastAsia="SimSun" w:cs="Times New Roman"/>
          <w:spacing w:val="4"/>
          <w:szCs w:val="28"/>
          <w:lang w:val="nl-NL" w:eastAsia="zh-CN"/>
        </w:rPr>
        <w:t>9</w:t>
      </w:r>
      <w:r w:rsidR="00FA771B" w:rsidRPr="001A2B73">
        <w:rPr>
          <w:rFonts w:eastAsia="SimSun" w:cs="Times New Roman"/>
          <w:spacing w:val="4"/>
          <w:szCs w:val="28"/>
          <w:lang w:val="nl-NL" w:eastAsia="zh-CN"/>
        </w:rPr>
        <w:fldChar w:fldCharType="end"/>
      </w:r>
      <w:r w:rsidR="00FA771B" w:rsidRPr="001A2B73">
        <w:rPr>
          <w:rFonts w:eastAsia="SimSun" w:cs="Times New Roman"/>
          <w:spacing w:val="4"/>
          <w:szCs w:val="28"/>
          <w:lang w:val="nl-NL" w:eastAsia="zh-CN"/>
        </w:rPr>
        <w:t>],[</w:t>
      </w:r>
      <w:r w:rsidR="00FA771B" w:rsidRPr="001A2B73">
        <w:rPr>
          <w:rFonts w:eastAsia="SimSun" w:cs="Times New Roman"/>
          <w:spacing w:val="4"/>
          <w:szCs w:val="28"/>
          <w:lang w:val="nl-NL" w:eastAsia="zh-CN"/>
        </w:rPr>
        <w:fldChar w:fldCharType="begin"/>
      </w:r>
      <w:r w:rsidR="00FA771B" w:rsidRPr="001A2B73">
        <w:rPr>
          <w:rFonts w:eastAsia="SimSun" w:cs="Times New Roman"/>
          <w:spacing w:val="4"/>
          <w:szCs w:val="28"/>
          <w:lang w:val="nl-NL" w:eastAsia="zh-CN"/>
        </w:rPr>
        <w:instrText xml:space="preserve"> REF _Ref34214669 \r \h </w:instrText>
      </w:r>
      <w:r w:rsidR="0076403E">
        <w:rPr>
          <w:rFonts w:eastAsia="SimSun" w:cs="Times New Roman"/>
          <w:spacing w:val="4"/>
          <w:szCs w:val="28"/>
          <w:lang w:val="nl-NL" w:eastAsia="zh-CN"/>
        </w:rPr>
        <w:instrText xml:space="preserve"> \* MERGEFORMAT </w:instrText>
      </w:r>
      <w:r w:rsidR="00FA771B" w:rsidRPr="001A2B73">
        <w:rPr>
          <w:rFonts w:eastAsia="SimSun" w:cs="Times New Roman"/>
          <w:spacing w:val="4"/>
          <w:szCs w:val="28"/>
          <w:lang w:val="nl-NL" w:eastAsia="zh-CN"/>
        </w:rPr>
      </w:r>
      <w:r w:rsidR="00FA771B" w:rsidRPr="001A2B73">
        <w:rPr>
          <w:rFonts w:eastAsia="SimSun" w:cs="Times New Roman"/>
          <w:spacing w:val="4"/>
          <w:szCs w:val="28"/>
          <w:lang w:val="nl-NL" w:eastAsia="zh-CN"/>
        </w:rPr>
        <w:fldChar w:fldCharType="separate"/>
      </w:r>
      <w:r w:rsidR="00367551">
        <w:rPr>
          <w:rFonts w:eastAsia="SimSun" w:cs="Times New Roman"/>
          <w:spacing w:val="4"/>
          <w:szCs w:val="28"/>
          <w:lang w:val="nl-NL" w:eastAsia="zh-CN"/>
        </w:rPr>
        <w:t>10</w:t>
      </w:r>
      <w:r w:rsidR="00FA771B" w:rsidRPr="001A2B73">
        <w:rPr>
          <w:rFonts w:eastAsia="SimSun" w:cs="Times New Roman"/>
          <w:spacing w:val="4"/>
          <w:szCs w:val="28"/>
          <w:lang w:val="nl-NL" w:eastAsia="zh-CN"/>
        </w:rPr>
        <w:fldChar w:fldCharType="end"/>
      </w:r>
      <w:r w:rsidR="00FA771B" w:rsidRPr="001A2B73">
        <w:rPr>
          <w:rFonts w:eastAsia="SimSun" w:cs="Times New Roman"/>
          <w:spacing w:val="4"/>
          <w:szCs w:val="28"/>
          <w:lang w:val="nl-NL" w:eastAsia="zh-CN"/>
        </w:rPr>
        <w:t>]</w:t>
      </w:r>
      <w:r w:rsidR="00DC0A0F" w:rsidRPr="001A2B73">
        <w:rPr>
          <w:rFonts w:eastAsia="SimSun" w:cs="Times New Roman"/>
          <w:spacing w:val="4"/>
          <w:szCs w:val="28"/>
          <w:lang w:val="nl-NL" w:eastAsia="zh-CN"/>
        </w:rPr>
        <w:t xml:space="preserve"> </w:t>
      </w:r>
      <w:r w:rsidRPr="001A2B73">
        <w:rPr>
          <w:rFonts w:eastAsia="SimSun" w:cs="Times New Roman"/>
          <w:spacing w:val="4"/>
          <w:szCs w:val="28"/>
          <w:lang w:val="nl-NL" w:eastAsia="zh-CN"/>
        </w:rPr>
        <w:t>ổ cối gồm 2 phần: phần tiếp khớp với chỏm đùi gọi là diện nguyệt có sụn bao bọc, phần còn lại là hố ổ cối chứa tổ chức mỡ, mạch máu… quanh ổ cối xương nhô lên thành viền ổ cối, phía dưới viền ổ cối có khuyết ổ cối</w:t>
      </w:r>
      <w:r w:rsidR="00FA771B" w:rsidRPr="001A2B73">
        <w:rPr>
          <w:rFonts w:eastAsia="SimSun" w:cs="Times New Roman"/>
          <w:spacing w:val="4"/>
          <w:szCs w:val="28"/>
          <w:lang w:val="nl-NL" w:eastAsia="zh-CN"/>
        </w:rPr>
        <w:t xml:space="preserve"> [</w:t>
      </w:r>
      <w:r w:rsidR="00FA771B" w:rsidRPr="001A2B73">
        <w:rPr>
          <w:rFonts w:eastAsia="SimSun" w:cs="Times New Roman"/>
          <w:spacing w:val="4"/>
          <w:szCs w:val="28"/>
          <w:lang w:val="nl-NL" w:eastAsia="zh-CN"/>
        </w:rPr>
        <w:fldChar w:fldCharType="begin"/>
      </w:r>
      <w:r w:rsidR="00FA771B" w:rsidRPr="001A2B73">
        <w:rPr>
          <w:rFonts w:eastAsia="SimSun" w:cs="Times New Roman"/>
          <w:spacing w:val="4"/>
          <w:szCs w:val="28"/>
          <w:lang w:val="nl-NL" w:eastAsia="zh-CN"/>
        </w:rPr>
        <w:instrText xml:space="preserve"> REF _Ref34214669 \r \h </w:instrText>
      </w:r>
      <w:r w:rsidR="0076403E">
        <w:rPr>
          <w:rFonts w:eastAsia="SimSun" w:cs="Times New Roman"/>
          <w:spacing w:val="4"/>
          <w:szCs w:val="28"/>
          <w:lang w:val="nl-NL" w:eastAsia="zh-CN"/>
        </w:rPr>
        <w:instrText xml:space="preserve"> \* MERGEFORMAT </w:instrText>
      </w:r>
      <w:r w:rsidR="00FA771B" w:rsidRPr="001A2B73">
        <w:rPr>
          <w:rFonts w:eastAsia="SimSun" w:cs="Times New Roman"/>
          <w:spacing w:val="4"/>
          <w:szCs w:val="28"/>
          <w:lang w:val="nl-NL" w:eastAsia="zh-CN"/>
        </w:rPr>
      </w:r>
      <w:r w:rsidR="00FA771B" w:rsidRPr="001A2B73">
        <w:rPr>
          <w:rFonts w:eastAsia="SimSun" w:cs="Times New Roman"/>
          <w:spacing w:val="4"/>
          <w:szCs w:val="28"/>
          <w:lang w:val="nl-NL" w:eastAsia="zh-CN"/>
        </w:rPr>
        <w:fldChar w:fldCharType="separate"/>
      </w:r>
      <w:r w:rsidR="00367551">
        <w:rPr>
          <w:rFonts w:eastAsia="SimSun" w:cs="Times New Roman"/>
          <w:spacing w:val="4"/>
          <w:szCs w:val="28"/>
          <w:lang w:val="nl-NL" w:eastAsia="zh-CN"/>
        </w:rPr>
        <w:t>10</w:t>
      </w:r>
      <w:r w:rsidR="00FA771B" w:rsidRPr="001A2B73">
        <w:rPr>
          <w:rFonts w:eastAsia="SimSun" w:cs="Times New Roman"/>
          <w:spacing w:val="4"/>
          <w:szCs w:val="28"/>
          <w:lang w:val="nl-NL" w:eastAsia="zh-CN"/>
        </w:rPr>
        <w:fldChar w:fldCharType="end"/>
      </w:r>
      <w:r w:rsidR="00FA771B" w:rsidRPr="001A2B73">
        <w:rPr>
          <w:rFonts w:eastAsia="SimSun" w:cs="Times New Roman"/>
          <w:spacing w:val="4"/>
          <w:szCs w:val="28"/>
          <w:lang w:val="nl-NL" w:eastAsia="zh-CN"/>
        </w:rPr>
        <w:t>]</w:t>
      </w:r>
      <w:r w:rsidRPr="001A2B73">
        <w:rPr>
          <w:rFonts w:eastAsia="SimSun" w:cs="Times New Roman"/>
          <w:spacing w:val="4"/>
          <w:szCs w:val="28"/>
          <w:lang w:val="nl-NL" w:eastAsia="zh-CN"/>
        </w:rPr>
        <w:t>.</w:t>
      </w:r>
      <w:r w:rsidR="005A5524" w:rsidRPr="001A2B73">
        <w:rPr>
          <w:rFonts w:eastAsia="SimSun" w:cs="Times New Roman"/>
          <w:spacing w:val="4"/>
          <w:szCs w:val="28"/>
          <w:lang w:val="nl-NL" w:eastAsia="zh-CN"/>
        </w:rPr>
        <w:t xml:space="preserve"> Khi bệnh nhân bị VCSDK, sẽ xảy ra hiện tượng viêm dính tại khớp háng, đặc biệt ở những giai đoạn muộn xuất hiện nhiều gai xương xung quanh viền ổ cối, kèm theo sự biến dạng của ổ cối khi tình trạng viêm dính làm biến dạng chỏm xương đùi kèm theo, lúc này ổ cối không còn hình bán cầu mà trở nên dẹt hơn và nông hơn, đáy ổ cối mất sụn và mỏng hơn rất nhiều.</w:t>
      </w:r>
    </w:p>
    <w:p w14:paraId="4C6818A2" w14:textId="77777777" w:rsidR="002C7F21" w:rsidRPr="00375DA6" w:rsidRDefault="002C7F21">
      <w:pPr>
        <w:spacing w:after="0" w:line="360" w:lineRule="auto"/>
        <w:jc w:val="center"/>
        <w:rPr>
          <w:rFonts w:eastAsia="SimSun" w:cs="Times New Roman"/>
          <w:noProof/>
          <w:szCs w:val="28"/>
        </w:rPr>
      </w:pPr>
      <w:r w:rsidRPr="00375DA6">
        <w:rPr>
          <w:rFonts w:eastAsia="SimSun" w:cs="Times New Roman"/>
          <w:noProof/>
          <w:szCs w:val="28"/>
        </w:rPr>
        <w:lastRenderedPageBreak/>
        <w:drawing>
          <wp:inline distT="0" distB="0" distL="0" distR="0" wp14:anchorId="47AEBED0" wp14:editId="5B9C3D82">
            <wp:extent cx="3914775" cy="2996298"/>
            <wp:effectExtent l="0" t="0" r="0" b="0"/>
            <wp:docPr id="1" name="Picture 1" descr="kho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op 9"/>
                    <pic:cNvPicPr>
                      <a:picLocks noChangeAspect="1" noChangeArrowheads="1"/>
                    </pic:cNvPicPr>
                  </pic:nvPicPr>
                  <pic:blipFill>
                    <a:blip r:embed="rId15"/>
                    <a:srcRect/>
                    <a:stretch>
                      <a:fillRect/>
                    </a:stretch>
                  </pic:blipFill>
                  <pic:spPr bwMode="auto">
                    <a:xfrm>
                      <a:off x="0" y="0"/>
                      <a:ext cx="3918749" cy="2999340"/>
                    </a:xfrm>
                    <a:prstGeom prst="rect">
                      <a:avLst/>
                    </a:prstGeom>
                    <a:noFill/>
                    <a:ln w="9525">
                      <a:noFill/>
                      <a:miter lim="800000"/>
                      <a:headEnd/>
                      <a:tailEnd/>
                    </a:ln>
                  </pic:spPr>
                </pic:pic>
              </a:graphicData>
            </a:graphic>
          </wp:inline>
        </w:drawing>
      </w:r>
    </w:p>
    <w:p w14:paraId="5085E02F" w14:textId="4A423FA0" w:rsidR="002C7F21" w:rsidRPr="001A2B73" w:rsidRDefault="002C7F21">
      <w:pPr>
        <w:pStyle w:val="h0"/>
        <w:rPr>
          <w:b/>
        </w:rPr>
      </w:pPr>
      <w:bookmarkStart w:id="28" w:name="_Toc21329151"/>
      <w:bookmarkStart w:id="29" w:name="_Toc123119635"/>
      <w:bookmarkStart w:id="30" w:name="_Toc442339333"/>
      <w:r w:rsidRPr="001A2B73">
        <w:rPr>
          <w:b/>
        </w:rPr>
        <w:t>Hình 1.1. Minh họa các thành phần khớp háng</w:t>
      </w:r>
      <w:r w:rsidR="00FA771B" w:rsidRPr="001A2B73">
        <w:rPr>
          <w:b/>
        </w:rPr>
        <w:t xml:space="preserve"> [</w:t>
      </w:r>
      <w:r w:rsidR="00FA771B" w:rsidRPr="001A2B73">
        <w:rPr>
          <w:b/>
        </w:rPr>
        <w:fldChar w:fldCharType="begin"/>
      </w:r>
      <w:r w:rsidR="00FA771B" w:rsidRPr="001A2B73">
        <w:rPr>
          <w:b/>
        </w:rPr>
        <w:instrText xml:space="preserve"> REF _Ref34214708 \r \h </w:instrText>
      </w:r>
      <w:r w:rsidR="0076403E">
        <w:rPr>
          <w:b/>
        </w:rPr>
        <w:instrText xml:space="preserve"> \* MERGEFORMAT </w:instrText>
      </w:r>
      <w:r w:rsidR="00FA771B" w:rsidRPr="001A2B73">
        <w:rPr>
          <w:b/>
        </w:rPr>
      </w:r>
      <w:r w:rsidR="00FA771B" w:rsidRPr="001A2B73">
        <w:rPr>
          <w:b/>
        </w:rPr>
        <w:fldChar w:fldCharType="separate"/>
      </w:r>
      <w:r w:rsidR="00367551">
        <w:rPr>
          <w:b/>
        </w:rPr>
        <w:t>11</w:t>
      </w:r>
      <w:r w:rsidR="00FA771B" w:rsidRPr="001A2B73">
        <w:rPr>
          <w:b/>
        </w:rPr>
        <w:fldChar w:fldCharType="end"/>
      </w:r>
      <w:r w:rsidR="00FA771B" w:rsidRPr="001A2B73">
        <w:rPr>
          <w:b/>
        </w:rPr>
        <w:t>]</w:t>
      </w:r>
      <w:bookmarkEnd w:id="28"/>
    </w:p>
    <w:p w14:paraId="3AF6430A" w14:textId="27E67956" w:rsidR="002C7F21" w:rsidRPr="00375DA6" w:rsidRDefault="002C7F21">
      <w:pPr>
        <w:spacing w:after="0" w:line="360" w:lineRule="auto"/>
        <w:ind w:firstLine="851"/>
        <w:jc w:val="both"/>
        <w:rPr>
          <w:rFonts w:eastAsia="SimSun" w:cs="Times New Roman"/>
          <w:szCs w:val="28"/>
          <w:lang w:val="nl-NL" w:eastAsia="zh-CN"/>
        </w:rPr>
      </w:pPr>
      <w:r w:rsidRPr="00375DA6">
        <w:rPr>
          <w:rFonts w:eastAsia="SimSun" w:cs="Times New Roman"/>
          <w:szCs w:val="28"/>
          <w:lang w:val="nl-NL" w:eastAsia="zh-CN"/>
        </w:rPr>
        <w:t xml:space="preserve">+ Sụn ổ cối: lót bên trong ổ cối trừ hố ổ cối, bề dày của sụn </w:t>
      </w:r>
      <w:r w:rsidRPr="00375DA6">
        <w:rPr>
          <w:rFonts w:eastAsia="SimSun" w:cs="Times New Roman"/>
          <w:szCs w:val="28"/>
          <w:lang w:val="nl-NL" w:eastAsia="zh-CN"/>
        </w:rPr>
        <w:sym w:font="Symbol" w:char="F0BB"/>
      </w:r>
      <w:r w:rsidRPr="00375DA6">
        <w:rPr>
          <w:rFonts w:eastAsia="SimSun" w:cs="Times New Roman"/>
          <w:szCs w:val="28"/>
          <w:lang w:val="nl-NL" w:eastAsia="zh-CN"/>
        </w:rPr>
        <w:t xml:space="preserve"> 6% đường kính của chỏm và thường dày nhất ở thành trên, sụn có cấu trúc đặc biệt cho phép chịu lực lớn. Có một khoảng trống của ổ cối không có lớp sụn, đó là hố của dây chằng tròn</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_Ref34214725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12</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w:t>
      </w:r>
      <w:r w:rsidR="005A5524">
        <w:rPr>
          <w:rFonts w:eastAsia="SimSun" w:cs="Times New Roman"/>
          <w:szCs w:val="28"/>
          <w:lang w:val="nl-NL" w:eastAsia="zh-CN"/>
        </w:rPr>
        <w:t xml:space="preserve"> Ở bệnh nhân VCSDK, lớp sụn lót này nhanh chóng bị tiêu và bào mòn theo thời gian, là một trong những nguyên nhân khiến bệnh nhân bị đau khi vận động và hạn chế biên độ các động tác.</w:t>
      </w:r>
    </w:p>
    <w:p w14:paraId="1476B9EA" w14:textId="6A4C2F94" w:rsidR="002C7F21" w:rsidRPr="00375DA6" w:rsidRDefault="002C7F21">
      <w:pPr>
        <w:spacing w:after="0" w:line="360" w:lineRule="auto"/>
        <w:ind w:firstLine="851"/>
        <w:jc w:val="both"/>
        <w:rPr>
          <w:rFonts w:eastAsia="SimSun" w:cs="Times New Roman"/>
          <w:szCs w:val="28"/>
          <w:lang w:val="nl-NL" w:eastAsia="zh-CN"/>
        </w:rPr>
      </w:pPr>
      <w:r w:rsidRPr="00375DA6">
        <w:rPr>
          <w:rFonts w:eastAsia="SimSun" w:cs="Times New Roman"/>
          <w:szCs w:val="28"/>
          <w:lang w:val="nl-NL" w:eastAsia="zh-CN"/>
        </w:rPr>
        <w:t>+ S</w:t>
      </w:r>
      <w:r w:rsidRPr="003521A5">
        <w:rPr>
          <w:rFonts w:eastAsia="SimSun" w:cs="Times New Roman"/>
          <w:spacing w:val="-2"/>
          <w:szCs w:val="28"/>
          <w:lang w:val="nl-NL" w:eastAsia="zh-CN"/>
        </w:rPr>
        <w:t xml:space="preserve">ụn viền ổ cối: là một vòng sợi bám vào viền ổ cối làm sâu thêm ổ cối để ôm lấy chỏm </w:t>
      </w:r>
      <w:r w:rsidR="002E49DD" w:rsidRPr="003521A5">
        <w:rPr>
          <w:rFonts w:eastAsia="SimSun" w:cs="Times New Roman"/>
          <w:spacing w:val="-2"/>
          <w:szCs w:val="28"/>
          <w:lang w:val="nl-NL" w:eastAsia="zh-CN"/>
        </w:rPr>
        <w:t xml:space="preserve">xương </w:t>
      </w:r>
      <w:r w:rsidRPr="003521A5">
        <w:rPr>
          <w:rFonts w:eastAsia="SimSun" w:cs="Times New Roman"/>
          <w:spacing w:val="-2"/>
          <w:szCs w:val="28"/>
          <w:lang w:val="nl-NL" w:eastAsia="zh-CN"/>
        </w:rPr>
        <w:t xml:space="preserve">đùi, phần sụn viền vắt ngang qua khuyết ổ cối gọi là dây chằng </w:t>
      </w:r>
      <w:r w:rsidR="002E49DD" w:rsidRPr="003521A5">
        <w:rPr>
          <w:rFonts w:eastAsia="SimSun" w:cs="Times New Roman"/>
          <w:spacing w:val="-2"/>
          <w:szCs w:val="28"/>
          <w:lang w:val="nl-NL" w:eastAsia="zh-CN"/>
        </w:rPr>
        <w:t xml:space="preserve">ngang </w:t>
      </w:r>
      <w:r w:rsidRPr="003521A5">
        <w:rPr>
          <w:rFonts w:eastAsia="SimSun" w:cs="Times New Roman"/>
          <w:spacing w:val="-2"/>
          <w:szCs w:val="28"/>
          <w:lang w:val="nl-NL" w:eastAsia="zh-CN"/>
        </w:rPr>
        <w:t>ổ cối.</w:t>
      </w:r>
      <w:r w:rsidR="005A5524" w:rsidRPr="003521A5">
        <w:rPr>
          <w:rFonts w:eastAsia="SimSun" w:cs="Times New Roman"/>
          <w:spacing w:val="-2"/>
          <w:szCs w:val="28"/>
          <w:lang w:val="nl-NL" w:eastAsia="zh-CN"/>
        </w:rPr>
        <w:t xml:space="preserve"> Khi tình trạng </w:t>
      </w:r>
      <w:r w:rsidR="0008055E" w:rsidRPr="003521A5">
        <w:rPr>
          <w:rFonts w:eastAsia="SimSun" w:cs="Times New Roman"/>
          <w:spacing w:val="-2"/>
          <w:szCs w:val="28"/>
          <w:lang w:val="nl-NL" w:eastAsia="zh-CN"/>
        </w:rPr>
        <w:t>viêm dính tiến triển, lớp sụn viền và dây chằng ngang thường viêm dày lên và xơ hóa, dính nhiều vào cấu trúc phần mềm xung quanh, gây khó khăn khi giải phóng để vào khớp trong phẫu thuật.</w:t>
      </w:r>
    </w:p>
    <w:p w14:paraId="29C71356" w14:textId="294C1C32" w:rsidR="002C7F21" w:rsidRPr="00375DA6" w:rsidRDefault="002C7F21">
      <w:pPr>
        <w:pStyle w:val="330"/>
      </w:pPr>
      <w:bookmarkStart w:id="31" w:name="_Toc346207053"/>
      <w:bookmarkStart w:id="32" w:name="_Toc364833151"/>
      <w:bookmarkStart w:id="33" w:name="_Toc368261759"/>
      <w:bookmarkStart w:id="34" w:name="_Toc33769740"/>
      <w:r w:rsidRPr="00375DA6">
        <w:t>1.1.2. Chỏm xương đùi</w:t>
      </w:r>
      <w:bookmarkEnd w:id="29"/>
      <w:bookmarkEnd w:id="30"/>
      <w:bookmarkEnd w:id="31"/>
      <w:bookmarkEnd w:id="32"/>
      <w:bookmarkEnd w:id="33"/>
      <w:bookmarkEnd w:id="34"/>
    </w:p>
    <w:p w14:paraId="553D8F1A" w14:textId="6099CD92" w:rsidR="002C7F21" w:rsidRPr="00375DA6" w:rsidRDefault="0008055E" w:rsidP="001A2B73">
      <w:pPr>
        <w:spacing w:before="120" w:after="0" w:line="360" w:lineRule="auto"/>
        <w:ind w:firstLine="709"/>
        <w:jc w:val="both"/>
        <w:rPr>
          <w:rFonts w:eastAsia="SimSun" w:cs="Times New Roman"/>
          <w:szCs w:val="28"/>
          <w:lang w:val="nl-NL" w:eastAsia="zh-CN"/>
        </w:rPr>
      </w:pPr>
      <w:r>
        <w:rPr>
          <w:rFonts w:eastAsia="SimSun" w:cs="Times New Roman"/>
          <w:szCs w:val="28"/>
          <w:lang w:val="nl-NL" w:eastAsia="zh-CN"/>
        </w:rPr>
        <w:t>Chỏm xương đùi có h</w:t>
      </w:r>
      <w:r w:rsidRPr="00375DA6">
        <w:rPr>
          <w:rFonts w:eastAsia="SimSun" w:cs="Times New Roman"/>
          <w:szCs w:val="28"/>
          <w:lang w:val="nl-NL" w:eastAsia="zh-CN"/>
        </w:rPr>
        <w:t xml:space="preserve">ình </w:t>
      </w:r>
      <w:r w:rsidR="002C7F21" w:rsidRPr="00375DA6">
        <w:rPr>
          <w:rFonts w:eastAsia="SimSun" w:cs="Times New Roman"/>
          <w:szCs w:val="28"/>
          <w:lang w:val="nl-NL" w:eastAsia="zh-CN"/>
        </w:rPr>
        <w:t>2/3 khối cầu hướng lên trên vào trong ra trước, chỏm có sụn che phủ, dày nhất ở trung tâm. Phía sau dưới đỉnh chỏm có một chỗ lõm không có lớp sụn bao phủ gọi là hố dây chằng tròn đây là nơi bám của dây chằng tròn. Đường kính của chỏm xương đùi từ 38-60 mm.</w:t>
      </w:r>
      <w:r>
        <w:rPr>
          <w:rFonts w:eastAsia="SimSun" w:cs="Times New Roman"/>
          <w:szCs w:val="28"/>
          <w:lang w:val="nl-NL" w:eastAsia="zh-CN"/>
        </w:rPr>
        <w:t xml:space="preserve"> </w:t>
      </w:r>
      <w:r w:rsidR="00DF33A3">
        <w:rPr>
          <w:rFonts w:eastAsia="SimSun" w:cs="Times New Roman"/>
          <w:szCs w:val="28"/>
          <w:lang w:val="nl-NL" w:eastAsia="zh-CN"/>
        </w:rPr>
        <w:t xml:space="preserve">Khi </w:t>
      </w:r>
      <w:r w:rsidR="00DF33A3">
        <w:rPr>
          <w:rFonts w:eastAsia="SimSun" w:cs="Times New Roman"/>
          <w:szCs w:val="28"/>
          <w:lang w:val="nl-NL" w:eastAsia="zh-CN"/>
        </w:rPr>
        <w:lastRenderedPageBreak/>
        <w:t>có tình trạng viêm dính của khớp háng, hình dạng và chức năng của chỏm xương đùi bị biến đổi thoái triển dần theo thời gian, biểu hiện bằng tình trạng biến dạng xẹp chỏm, mất sụn, gãy xương dưới sụn và viêm dính vào ổ cối cũng như phần mềm xung quanh. Những thương tổn này là nguyên nhân chính khiến bệnh nhân xuất hiện đau khớp háng sớm, giảm biên độ vận động và ảnh hưởng tới chất lượng cuộc sống. Hiện tượng gãy xẹp chỏm và dính chỏm - ổ cối cũng khiến giảm chiều dài chân bên tổn thương, ảnh hưởng nhiều tới khả năng đi lại và sinh hoạt của bệnh nhân.</w:t>
      </w:r>
    </w:p>
    <w:p w14:paraId="35A7AF83" w14:textId="77777777" w:rsidR="002C7F21" w:rsidRPr="00375DA6" w:rsidRDefault="002C7F21" w:rsidP="001A2B73">
      <w:pPr>
        <w:widowControl w:val="0"/>
        <w:spacing w:before="120" w:after="0" w:line="360" w:lineRule="auto"/>
        <w:jc w:val="center"/>
        <w:rPr>
          <w:rFonts w:eastAsia="SimSun" w:cs="Times New Roman"/>
          <w:szCs w:val="28"/>
          <w:lang w:val="nl-NL" w:eastAsia="zh-CN"/>
        </w:rPr>
      </w:pPr>
      <w:r w:rsidRPr="00375DA6">
        <w:rPr>
          <w:rFonts w:eastAsia="SimSun" w:cs="Times New Roman"/>
          <w:noProof/>
          <w:szCs w:val="28"/>
        </w:rPr>
        <mc:AlternateContent>
          <mc:Choice Requires="wps">
            <w:drawing>
              <wp:anchor distT="0" distB="0" distL="114300" distR="114300" simplePos="0" relativeHeight="251660288" behindDoc="0" locked="1" layoutInCell="1" allowOverlap="1" wp14:anchorId="0EDB6565" wp14:editId="11CD963B">
                <wp:simplePos x="0" y="0"/>
                <wp:positionH relativeFrom="column">
                  <wp:posOffset>3562350</wp:posOffset>
                </wp:positionH>
                <wp:positionV relativeFrom="paragraph">
                  <wp:posOffset>1463675</wp:posOffset>
                </wp:positionV>
                <wp:extent cx="237490" cy="114300"/>
                <wp:effectExtent l="3175" t="0" r="0" b="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5E26E7" w14:textId="77777777" w:rsidR="00967046" w:rsidRPr="008725C9" w:rsidRDefault="00967046" w:rsidP="002C7F21">
                            <w:pPr>
                              <w:rPr>
                                <w:lang w:val="nl-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280.5pt;margin-top:115.25pt;width:18.7pt;height: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" stroked="f">
                <v:textbox>
                  <w:txbxContent>
                    <w:p w14:paraId="6F5E26E7" w14:textId="77777777" w:rsidR="00967046" w:rsidRPr="008725C9" w:rsidRDefault="00967046" w:rsidP="002C7F21">
                      <w:pPr>
                        <w:rPr>
                          <w:lang w:val="nl-NL"/>
                        </w:rPr>
                      </w:pPr>
                    </w:p>
                  </w:txbxContent>
                </v:textbox>
                <w10:anchorlock/>
              </v:rect>
            </w:pict>
          </mc:Fallback>
        </mc:AlternateContent>
      </w:r>
      <w:r w:rsidRPr="00375DA6">
        <w:rPr>
          <w:rFonts w:eastAsia="SimSun" w:cs="Times New Roman"/>
          <w:noProof/>
          <w:szCs w:val="28"/>
        </w:rPr>
        <w:drawing>
          <wp:inline distT="0" distB="0" distL="0" distR="0" wp14:anchorId="1709144D" wp14:editId="525C90A8">
            <wp:extent cx="5486400" cy="2687955"/>
            <wp:effectExtent l="19050" t="0" r="0" b="0"/>
            <wp:docPr id="2" name="Picture 4" descr="x d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 dui"/>
                    <pic:cNvPicPr>
                      <a:picLocks noChangeAspect="1" noChangeArrowheads="1"/>
                    </pic:cNvPicPr>
                  </pic:nvPicPr>
                  <pic:blipFill>
                    <a:blip r:embed="rId16"/>
                    <a:srcRect t="13272"/>
                    <a:stretch>
                      <a:fillRect/>
                    </a:stretch>
                  </pic:blipFill>
                  <pic:spPr bwMode="auto">
                    <a:xfrm>
                      <a:off x="0" y="0"/>
                      <a:ext cx="5486400" cy="2687955"/>
                    </a:xfrm>
                    <a:prstGeom prst="rect">
                      <a:avLst/>
                    </a:prstGeom>
                    <a:noFill/>
                    <a:ln w="9525">
                      <a:noFill/>
                      <a:miter lim="800000"/>
                      <a:headEnd/>
                      <a:tailEnd/>
                    </a:ln>
                  </pic:spPr>
                </pic:pic>
              </a:graphicData>
            </a:graphic>
          </wp:inline>
        </w:drawing>
      </w:r>
    </w:p>
    <w:p w14:paraId="46691F3C" w14:textId="613EB804" w:rsidR="002C7F21" w:rsidRPr="00375DA6" w:rsidRDefault="002C7F21" w:rsidP="001A2B73">
      <w:pPr>
        <w:widowControl w:val="0"/>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Nhìn từ phía trước</w:t>
      </w:r>
      <w:r w:rsidR="00DC0A0F">
        <w:rPr>
          <w:rFonts w:eastAsia="SimSun" w:cs="Times New Roman"/>
          <w:szCs w:val="28"/>
          <w:lang w:val="nl-NL" w:eastAsia="zh-CN"/>
        </w:rPr>
        <w:t xml:space="preserve">                 </w:t>
      </w:r>
      <w:r w:rsidRPr="00375DA6">
        <w:rPr>
          <w:rFonts w:eastAsia="SimSun" w:cs="Times New Roman"/>
          <w:szCs w:val="28"/>
          <w:lang w:val="nl-NL" w:eastAsia="zh-CN"/>
        </w:rPr>
        <w:t xml:space="preserve"> Nhìn từ phía sau</w:t>
      </w:r>
    </w:p>
    <w:p w14:paraId="49E02786" w14:textId="54194A4E" w:rsidR="002C7F21" w:rsidRPr="001A2B73" w:rsidRDefault="002C7F21" w:rsidP="001A2B73">
      <w:pPr>
        <w:pStyle w:val="h0"/>
        <w:spacing w:before="120"/>
        <w:rPr>
          <w:b/>
        </w:rPr>
      </w:pPr>
      <w:bookmarkStart w:id="35" w:name="_Toc123710942"/>
      <w:bookmarkStart w:id="36" w:name="_Toc21329152"/>
      <w:r w:rsidRPr="001A2B73">
        <w:rPr>
          <w:b/>
        </w:rPr>
        <w:t>Hình 1.2. Minh hoạ đầu trên xương đùi</w:t>
      </w:r>
      <w:r w:rsidR="00FA771B" w:rsidRPr="001A2B73">
        <w:rPr>
          <w:b/>
        </w:rPr>
        <w:t xml:space="preserve"> [</w:t>
      </w:r>
      <w:r w:rsidR="00FA771B" w:rsidRPr="001A2B73">
        <w:rPr>
          <w:b/>
        </w:rPr>
        <w:fldChar w:fldCharType="begin"/>
      </w:r>
      <w:r w:rsidR="00FA771B" w:rsidRPr="001A2B73">
        <w:rPr>
          <w:b/>
        </w:rPr>
        <w:instrText xml:space="preserve"> REF _Ref34214708 \r \h </w:instrText>
      </w:r>
      <w:r w:rsidR="0076403E">
        <w:rPr>
          <w:b/>
        </w:rPr>
        <w:instrText xml:space="preserve"> \* MERGEFORMAT </w:instrText>
      </w:r>
      <w:r w:rsidR="00FA771B" w:rsidRPr="001A2B73">
        <w:rPr>
          <w:b/>
        </w:rPr>
      </w:r>
      <w:r w:rsidR="00FA771B" w:rsidRPr="001A2B73">
        <w:rPr>
          <w:b/>
        </w:rPr>
        <w:fldChar w:fldCharType="separate"/>
      </w:r>
      <w:r w:rsidR="00367551">
        <w:rPr>
          <w:b/>
        </w:rPr>
        <w:t>11</w:t>
      </w:r>
      <w:r w:rsidR="00FA771B" w:rsidRPr="001A2B73">
        <w:rPr>
          <w:b/>
        </w:rPr>
        <w:fldChar w:fldCharType="end"/>
      </w:r>
      <w:r w:rsidR="00FA771B" w:rsidRPr="001A2B73">
        <w:rPr>
          <w:b/>
        </w:rPr>
        <w:t>]</w:t>
      </w:r>
      <w:bookmarkEnd w:id="35"/>
      <w:r w:rsidRPr="001A2B73">
        <w:rPr>
          <w:b/>
        </w:rPr>
        <w:t>.</w:t>
      </w:r>
      <w:bookmarkEnd w:id="36"/>
    </w:p>
    <w:p w14:paraId="37591AA5" w14:textId="77777777" w:rsidR="002C7F21" w:rsidRPr="00375DA6" w:rsidRDefault="002C7F21" w:rsidP="001A2B73">
      <w:pPr>
        <w:pStyle w:val="330"/>
        <w:spacing w:before="120"/>
      </w:pPr>
      <w:bookmarkStart w:id="37" w:name="_Toc123119636"/>
      <w:bookmarkStart w:id="38" w:name="_Toc442339334"/>
      <w:bookmarkStart w:id="39" w:name="_Toc346207054"/>
      <w:bookmarkStart w:id="40" w:name="_Toc364833152"/>
      <w:bookmarkStart w:id="41" w:name="_Toc368261760"/>
      <w:bookmarkStart w:id="42" w:name="_Toc33769741"/>
      <w:r w:rsidRPr="00375DA6">
        <w:t>1.1.3. Cổ xương đùi</w:t>
      </w:r>
      <w:bookmarkEnd w:id="37"/>
      <w:bookmarkEnd w:id="38"/>
      <w:bookmarkEnd w:id="39"/>
      <w:bookmarkEnd w:id="40"/>
      <w:bookmarkEnd w:id="41"/>
      <w:bookmarkEnd w:id="42"/>
    </w:p>
    <w:p w14:paraId="705FF30C" w14:textId="4D5F1A78" w:rsidR="002C7F21" w:rsidRPr="00763FF6" w:rsidRDefault="002C7F21" w:rsidP="001A2B73">
      <w:pPr>
        <w:spacing w:before="120" w:after="0" w:line="360" w:lineRule="auto"/>
        <w:ind w:firstLine="709"/>
        <w:jc w:val="both"/>
        <w:rPr>
          <w:rFonts w:eastAsia="SimSun" w:cs="Times New Roman"/>
          <w:spacing w:val="6"/>
          <w:szCs w:val="28"/>
          <w:lang w:val="nl-NL" w:eastAsia="zh-CN"/>
        </w:rPr>
      </w:pPr>
      <w:r w:rsidRPr="00763FF6">
        <w:rPr>
          <w:rFonts w:eastAsia="SimSun" w:cs="Times New Roman"/>
          <w:spacing w:val="6"/>
          <w:szCs w:val="28"/>
          <w:lang w:val="nl-NL" w:eastAsia="zh-CN"/>
        </w:rPr>
        <w:t>Cổ xương đùi là phần tiếp nối giữa chỏm xương đùi và khối mấu chuyển có hình ống dẹt trước sau hướng lên trên, vào trong, dài khoảng 30 -40mm</w:t>
      </w:r>
      <w:r w:rsidR="00FA771B">
        <w:rPr>
          <w:rFonts w:eastAsia="SimSun" w:cs="Times New Roman"/>
          <w:spacing w:val="6"/>
          <w:szCs w:val="28"/>
          <w:lang w:val="nl-NL" w:eastAsia="zh-CN"/>
        </w:rPr>
        <w:t xml:space="preserve"> [</w:t>
      </w:r>
      <w:r w:rsidR="00FA771B">
        <w:rPr>
          <w:rFonts w:eastAsia="SimSun" w:cs="Times New Roman"/>
          <w:spacing w:val="6"/>
          <w:szCs w:val="28"/>
          <w:lang w:val="nl-NL" w:eastAsia="zh-CN"/>
        </w:rPr>
        <w:fldChar w:fldCharType="begin"/>
      </w:r>
      <w:r w:rsidR="00FA771B">
        <w:rPr>
          <w:rFonts w:eastAsia="SimSun" w:cs="Times New Roman"/>
          <w:spacing w:val="6"/>
          <w:szCs w:val="28"/>
          <w:lang w:val="nl-NL" w:eastAsia="zh-CN"/>
        </w:rPr>
        <w:instrText xml:space="preserve"> REF _Ref34214665 \r \h </w:instrText>
      </w:r>
      <w:r w:rsidR="00FA771B">
        <w:rPr>
          <w:rFonts w:eastAsia="SimSun" w:cs="Times New Roman"/>
          <w:spacing w:val="6"/>
          <w:szCs w:val="28"/>
          <w:lang w:val="nl-NL" w:eastAsia="zh-CN"/>
        </w:rPr>
      </w:r>
      <w:r w:rsidR="00FA771B">
        <w:rPr>
          <w:rFonts w:eastAsia="SimSun" w:cs="Times New Roman"/>
          <w:spacing w:val="6"/>
          <w:szCs w:val="28"/>
          <w:lang w:val="nl-NL" w:eastAsia="zh-CN"/>
        </w:rPr>
        <w:fldChar w:fldCharType="separate"/>
      </w:r>
      <w:r w:rsidR="00367551">
        <w:rPr>
          <w:rFonts w:eastAsia="SimSun" w:cs="Times New Roman"/>
          <w:spacing w:val="6"/>
          <w:szCs w:val="28"/>
          <w:lang w:val="nl-NL" w:eastAsia="zh-CN"/>
        </w:rPr>
        <w:t>9</w:t>
      </w:r>
      <w:r w:rsidR="00FA771B">
        <w:rPr>
          <w:rFonts w:eastAsia="SimSun" w:cs="Times New Roman"/>
          <w:spacing w:val="6"/>
          <w:szCs w:val="28"/>
          <w:lang w:val="nl-NL" w:eastAsia="zh-CN"/>
        </w:rPr>
        <w:fldChar w:fldCharType="end"/>
      </w:r>
      <w:r w:rsidR="00FA771B">
        <w:rPr>
          <w:rFonts w:eastAsia="SimSun" w:cs="Times New Roman"/>
          <w:spacing w:val="6"/>
          <w:szCs w:val="28"/>
          <w:lang w:val="nl-NL" w:eastAsia="zh-CN"/>
        </w:rPr>
        <w:t>],[</w:t>
      </w:r>
      <w:r w:rsidR="00FA771B">
        <w:rPr>
          <w:rFonts w:eastAsia="SimSun" w:cs="Times New Roman"/>
          <w:spacing w:val="6"/>
          <w:szCs w:val="28"/>
          <w:lang w:val="nl-NL" w:eastAsia="zh-CN"/>
        </w:rPr>
        <w:fldChar w:fldCharType="begin"/>
      </w:r>
      <w:r w:rsidR="00FA771B">
        <w:rPr>
          <w:rFonts w:eastAsia="SimSun" w:cs="Times New Roman"/>
          <w:spacing w:val="6"/>
          <w:szCs w:val="28"/>
          <w:lang w:val="nl-NL" w:eastAsia="zh-CN"/>
        </w:rPr>
        <w:instrText xml:space="preserve"> REF _Ref34214778 \r \h </w:instrText>
      </w:r>
      <w:r w:rsidR="00FA771B">
        <w:rPr>
          <w:rFonts w:eastAsia="SimSun" w:cs="Times New Roman"/>
          <w:spacing w:val="6"/>
          <w:szCs w:val="28"/>
          <w:lang w:val="nl-NL" w:eastAsia="zh-CN"/>
        </w:rPr>
      </w:r>
      <w:r w:rsidR="00FA771B">
        <w:rPr>
          <w:rFonts w:eastAsia="SimSun" w:cs="Times New Roman"/>
          <w:spacing w:val="6"/>
          <w:szCs w:val="28"/>
          <w:lang w:val="nl-NL" w:eastAsia="zh-CN"/>
        </w:rPr>
        <w:fldChar w:fldCharType="separate"/>
      </w:r>
      <w:r w:rsidR="00367551">
        <w:rPr>
          <w:rFonts w:eastAsia="SimSun" w:cs="Times New Roman"/>
          <w:spacing w:val="6"/>
          <w:szCs w:val="28"/>
          <w:lang w:val="nl-NL" w:eastAsia="zh-CN"/>
        </w:rPr>
        <w:t>13</w:t>
      </w:r>
      <w:r w:rsidR="00FA771B">
        <w:rPr>
          <w:rFonts w:eastAsia="SimSun" w:cs="Times New Roman"/>
          <w:spacing w:val="6"/>
          <w:szCs w:val="28"/>
          <w:lang w:val="nl-NL" w:eastAsia="zh-CN"/>
        </w:rPr>
        <w:fldChar w:fldCharType="end"/>
      </w:r>
      <w:r w:rsidR="00FA771B">
        <w:rPr>
          <w:rFonts w:eastAsia="SimSun" w:cs="Times New Roman"/>
          <w:spacing w:val="6"/>
          <w:szCs w:val="28"/>
          <w:lang w:val="nl-NL" w:eastAsia="zh-CN"/>
        </w:rPr>
        <w:t>]</w:t>
      </w:r>
      <w:r w:rsidRPr="00763FF6">
        <w:rPr>
          <w:rFonts w:eastAsia="SimSun" w:cs="Times New Roman"/>
          <w:spacing w:val="6"/>
          <w:szCs w:val="28"/>
          <w:lang w:val="nl-NL" w:eastAsia="zh-CN"/>
        </w:rPr>
        <w:t>.</w:t>
      </w:r>
    </w:p>
    <w:p w14:paraId="2BFBFBA9" w14:textId="77777777" w:rsidR="002C7F21" w:rsidRPr="00375DA6" w:rsidRDefault="002C7F21" w:rsidP="001A2B73">
      <w:pPr>
        <w:spacing w:before="120" w:after="0" w:line="360" w:lineRule="auto"/>
        <w:ind w:firstLine="851"/>
        <w:jc w:val="both"/>
        <w:rPr>
          <w:rFonts w:eastAsia="SimSun" w:cs="Times New Roman"/>
          <w:szCs w:val="28"/>
          <w:lang w:val="nl-NL" w:eastAsia="zh-CN"/>
        </w:rPr>
      </w:pPr>
      <w:r w:rsidRPr="00375DA6">
        <w:rPr>
          <w:rFonts w:eastAsia="SimSun" w:cs="Times New Roman"/>
          <w:szCs w:val="28"/>
          <w:lang w:val="nl-NL" w:eastAsia="zh-CN"/>
        </w:rPr>
        <w:t>+ Góc nghiêng là góc hợp bởi trục của cổ xương đùi và trục của thân xương đùi (góc cổ thân), bình thường bằng 125-130</w:t>
      </w:r>
      <w:r w:rsidRPr="00375DA6">
        <w:rPr>
          <w:rFonts w:eastAsia="SimSun" w:cs="Times New Roman"/>
          <w:szCs w:val="28"/>
          <w:vertAlign w:val="superscript"/>
          <w:lang w:val="nl-NL" w:eastAsia="zh-CN"/>
        </w:rPr>
        <w:t>o</w:t>
      </w:r>
      <w:r w:rsidRPr="00375DA6">
        <w:rPr>
          <w:rFonts w:eastAsia="SimSun" w:cs="Times New Roman"/>
          <w:szCs w:val="28"/>
          <w:lang w:val="nl-NL" w:eastAsia="zh-CN"/>
        </w:rPr>
        <w:t>.</w:t>
      </w:r>
    </w:p>
    <w:p w14:paraId="7CF2563C" w14:textId="40F2201B" w:rsidR="002C7F21" w:rsidRPr="00375DA6" w:rsidRDefault="002C7F21" w:rsidP="001A2B73">
      <w:pPr>
        <w:spacing w:before="120" w:after="0" w:line="360" w:lineRule="auto"/>
        <w:ind w:firstLine="851"/>
        <w:jc w:val="both"/>
        <w:rPr>
          <w:rFonts w:eastAsia="SimSun" w:cs="Times New Roman"/>
          <w:szCs w:val="28"/>
          <w:lang w:val="nl-NL" w:eastAsia="zh-CN"/>
        </w:rPr>
      </w:pPr>
      <w:r w:rsidRPr="00375DA6">
        <w:rPr>
          <w:rFonts w:eastAsia="SimSun" w:cs="Times New Roman"/>
          <w:szCs w:val="28"/>
          <w:lang w:val="nl-NL" w:eastAsia="zh-CN"/>
        </w:rPr>
        <w:lastRenderedPageBreak/>
        <w:t xml:space="preserve">+ Góc </w:t>
      </w:r>
      <w:r w:rsidR="00DF33A3">
        <w:rPr>
          <w:rFonts w:eastAsia="SimSun" w:cs="Times New Roman"/>
          <w:szCs w:val="28"/>
          <w:lang w:val="nl-NL" w:eastAsia="zh-CN"/>
        </w:rPr>
        <w:t>ngả trước</w:t>
      </w:r>
      <w:r w:rsidRPr="00375DA6">
        <w:rPr>
          <w:rFonts w:eastAsia="SimSun" w:cs="Times New Roman"/>
          <w:szCs w:val="28"/>
          <w:lang w:val="nl-NL" w:eastAsia="zh-CN"/>
        </w:rPr>
        <w:t>: là góc hợp bởi trục cổ xương đùi và mặt phẳng qua hai lồi cầu đùi, bình thường khoảng 10-15</w:t>
      </w:r>
      <w:r w:rsidRPr="00375DA6">
        <w:rPr>
          <w:rFonts w:eastAsia="SimSun" w:cs="Times New Roman"/>
          <w:szCs w:val="28"/>
          <w:vertAlign w:val="superscript"/>
          <w:lang w:val="nl-NL" w:eastAsia="zh-CN"/>
        </w:rPr>
        <w:t>o</w:t>
      </w:r>
      <w:r w:rsidRPr="00375DA6">
        <w:rPr>
          <w:rFonts w:eastAsia="SimSun" w:cs="Times New Roman"/>
          <w:szCs w:val="28"/>
          <w:lang w:val="nl-NL" w:eastAsia="zh-CN"/>
        </w:rPr>
        <w:t xml:space="preserve"> có khi tới 30</w:t>
      </w:r>
      <w:r w:rsidRPr="00375DA6">
        <w:rPr>
          <w:rFonts w:eastAsia="SimSun" w:cs="Times New Roman"/>
          <w:szCs w:val="28"/>
          <w:vertAlign w:val="superscript"/>
          <w:lang w:val="nl-NL" w:eastAsia="zh-CN"/>
        </w:rPr>
        <w:t>o</w:t>
      </w:r>
      <w:r w:rsidRPr="00375DA6">
        <w:rPr>
          <w:rFonts w:eastAsia="SimSun" w:cs="Times New Roman"/>
          <w:szCs w:val="28"/>
          <w:lang w:val="nl-NL" w:eastAsia="zh-CN"/>
        </w:rPr>
        <w:t xml:space="preserve">. Hiểu rõ về góc nghiêng, góc </w:t>
      </w:r>
      <w:r w:rsidR="00DF33A3">
        <w:rPr>
          <w:rFonts w:eastAsia="SimSun" w:cs="Times New Roman"/>
          <w:szCs w:val="28"/>
          <w:lang w:val="nl-NL" w:eastAsia="zh-CN"/>
        </w:rPr>
        <w:t>ngả trước</w:t>
      </w:r>
      <w:r w:rsidR="00DF33A3" w:rsidRPr="00375DA6">
        <w:rPr>
          <w:rFonts w:eastAsia="SimSun" w:cs="Times New Roman"/>
          <w:szCs w:val="28"/>
          <w:lang w:val="nl-NL" w:eastAsia="zh-CN"/>
        </w:rPr>
        <w:t xml:space="preserve"> </w:t>
      </w:r>
      <w:r w:rsidRPr="00375DA6">
        <w:rPr>
          <w:rFonts w:eastAsia="SimSun" w:cs="Times New Roman"/>
          <w:szCs w:val="28"/>
          <w:lang w:val="nl-NL" w:eastAsia="zh-CN"/>
        </w:rPr>
        <w:t>sẽ giúp cho việc thực hiện kỹ thuật thay khớp háng một cách chính xác</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_Ref34214669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10</w:t>
      </w:r>
      <w:r w:rsidR="00FA771B">
        <w:rPr>
          <w:rFonts w:eastAsia="SimSun" w:cs="Times New Roman"/>
          <w:szCs w:val="28"/>
          <w:lang w:val="nl-NL" w:eastAsia="zh-CN"/>
        </w:rPr>
        <w:fldChar w:fldCharType="end"/>
      </w:r>
      <w:r w:rsidR="00FA771B">
        <w:rPr>
          <w:rFonts w:eastAsia="SimSun" w:cs="Times New Roman"/>
          <w:szCs w:val="28"/>
          <w:lang w:val="nl-NL" w:eastAsia="zh-CN"/>
        </w:rPr>
        <w:t>],[</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_Ref34214708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11</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w:t>
      </w:r>
      <w:r w:rsidR="00DF33A3">
        <w:rPr>
          <w:rFonts w:eastAsia="SimSun" w:cs="Times New Roman"/>
          <w:szCs w:val="28"/>
          <w:lang w:val="nl-NL" w:eastAsia="zh-CN"/>
        </w:rPr>
        <w:t xml:space="preserve"> Ở bệnh nhân VCSDK, với tình trạng viêm và nhuyễn xương nên góc cổ thân và góc ngả trước có xu hướng giảm dần so với bình thường do khả năng chịu lực suy giảm, do đó khi mổ thay khớp háng toàn phần đặt đúng vị trí của chuôi khớp đã là một biện pháp khôi phục lại giải phẫu bình thường của bệnh nhân.</w:t>
      </w:r>
    </w:p>
    <w:p w14:paraId="77E345D0" w14:textId="77777777" w:rsidR="002C7F21" w:rsidRPr="00375DA6" w:rsidRDefault="002C7F21" w:rsidP="001A2B73">
      <w:pPr>
        <w:spacing w:before="120" w:after="0" w:line="360" w:lineRule="auto"/>
        <w:jc w:val="center"/>
        <w:rPr>
          <w:rFonts w:eastAsia="SimSun" w:cs="Times New Roman"/>
          <w:b/>
          <w:szCs w:val="28"/>
          <w:lang w:val="nl-NL" w:eastAsia="zh-CN"/>
        </w:rPr>
      </w:pPr>
      <w:r w:rsidRPr="00375DA6">
        <w:rPr>
          <w:rFonts w:eastAsia="SimSun" w:cs="Times New Roman"/>
          <w:noProof/>
          <w:szCs w:val="28"/>
        </w:rPr>
        <w:drawing>
          <wp:inline distT="0" distB="0" distL="0" distR="0" wp14:anchorId="44267032" wp14:editId="584AD93C">
            <wp:extent cx="4959187" cy="205938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4967045" cy="2062651"/>
                    </a:xfrm>
                    <a:prstGeom prst="rect">
                      <a:avLst/>
                    </a:prstGeom>
                    <a:noFill/>
                    <a:ln w="9525">
                      <a:noFill/>
                      <a:miter lim="800000"/>
                      <a:headEnd/>
                      <a:tailEnd/>
                    </a:ln>
                  </pic:spPr>
                </pic:pic>
              </a:graphicData>
            </a:graphic>
          </wp:inline>
        </w:drawing>
      </w:r>
    </w:p>
    <w:p w14:paraId="64FA2CE1" w14:textId="23C67EE8" w:rsidR="002C7F21" w:rsidRPr="0076403E" w:rsidRDefault="002C7F21" w:rsidP="001A2B73">
      <w:pPr>
        <w:pStyle w:val="h0"/>
        <w:spacing w:before="120"/>
        <w:rPr>
          <w:b/>
        </w:rPr>
      </w:pPr>
      <w:bookmarkStart w:id="43" w:name="_Toc21329153"/>
      <w:r w:rsidRPr="001A2B73">
        <w:rPr>
          <w:b/>
        </w:rPr>
        <w:t xml:space="preserve">Hình 1.3. Góc cổ thân và góc </w:t>
      </w:r>
      <w:r w:rsidR="00DF33A3" w:rsidRPr="001A2B73">
        <w:rPr>
          <w:b/>
        </w:rPr>
        <w:t>ngả trước</w:t>
      </w:r>
      <w:r w:rsidR="00FA771B" w:rsidRPr="001A2B73">
        <w:rPr>
          <w:b/>
        </w:rPr>
        <w:t xml:space="preserve"> [</w:t>
      </w:r>
      <w:r w:rsidR="00FA771B" w:rsidRPr="001A2B73">
        <w:rPr>
          <w:b/>
        </w:rPr>
        <w:fldChar w:fldCharType="begin"/>
      </w:r>
      <w:r w:rsidR="00FA771B" w:rsidRPr="001A2B73">
        <w:rPr>
          <w:b/>
        </w:rPr>
        <w:instrText xml:space="preserve"> REF _Ref34214708 \r \h </w:instrText>
      </w:r>
      <w:r w:rsidR="0076403E">
        <w:rPr>
          <w:b/>
        </w:rPr>
        <w:instrText xml:space="preserve"> \* MERGEFORMAT </w:instrText>
      </w:r>
      <w:r w:rsidR="00FA771B" w:rsidRPr="001A2B73">
        <w:rPr>
          <w:b/>
        </w:rPr>
      </w:r>
      <w:r w:rsidR="00FA771B" w:rsidRPr="001A2B73">
        <w:rPr>
          <w:b/>
        </w:rPr>
        <w:fldChar w:fldCharType="separate"/>
      </w:r>
      <w:r w:rsidR="00367551">
        <w:rPr>
          <w:b/>
        </w:rPr>
        <w:t>11</w:t>
      </w:r>
      <w:r w:rsidR="00FA771B" w:rsidRPr="001A2B73">
        <w:rPr>
          <w:b/>
        </w:rPr>
        <w:fldChar w:fldCharType="end"/>
      </w:r>
      <w:r w:rsidR="00FA771B" w:rsidRPr="001A2B73">
        <w:rPr>
          <w:b/>
        </w:rPr>
        <w:t>]</w:t>
      </w:r>
      <w:r w:rsidR="00DF33A3" w:rsidRPr="001A2B73">
        <w:rPr>
          <w:b/>
        </w:rPr>
        <w:t xml:space="preserve"> </w:t>
      </w:r>
      <w:bookmarkEnd w:id="43"/>
    </w:p>
    <w:p w14:paraId="6C98985D" w14:textId="3283AE24" w:rsidR="002C7F21" w:rsidRPr="00375DA6" w:rsidRDefault="002C7F21" w:rsidP="001A2B73">
      <w:pPr>
        <w:pStyle w:val="330"/>
        <w:spacing w:before="120"/>
      </w:pPr>
      <w:bookmarkStart w:id="44" w:name="_Toc346207055"/>
      <w:bookmarkStart w:id="45" w:name="_Toc364833153"/>
      <w:bookmarkStart w:id="46" w:name="_Toc368261761"/>
      <w:bookmarkStart w:id="47" w:name="_Toc33769742"/>
      <w:r w:rsidRPr="00375DA6">
        <w:t>1.1.4. Khối mấu chuyển</w:t>
      </w:r>
      <w:bookmarkEnd w:id="44"/>
      <w:bookmarkEnd w:id="45"/>
      <w:bookmarkEnd w:id="46"/>
      <w:bookmarkEnd w:id="47"/>
    </w:p>
    <w:p w14:paraId="351A25D1" w14:textId="77777777" w:rsidR="002C7F21" w:rsidRPr="00375DA6" w:rsidRDefault="002C7F21" w:rsidP="001A2B73">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Phía trên gắn liền với cổ, giới hạn bởi đường viền bao khớp.</w:t>
      </w:r>
    </w:p>
    <w:p w14:paraId="47298A7B" w14:textId="77777777" w:rsidR="002C7F21" w:rsidRPr="0030008E" w:rsidRDefault="002C7F21" w:rsidP="001A2B73">
      <w:pPr>
        <w:spacing w:before="120" w:after="0" w:line="360" w:lineRule="auto"/>
        <w:ind w:firstLine="720"/>
        <w:jc w:val="both"/>
        <w:rPr>
          <w:rFonts w:eastAsia="SimSun" w:cs="Times New Roman"/>
          <w:spacing w:val="-4"/>
          <w:szCs w:val="28"/>
          <w:lang w:val="nl-NL" w:eastAsia="zh-CN"/>
        </w:rPr>
      </w:pPr>
      <w:r w:rsidRPr="0030008E">
        <w:rPr>
          <w:rFonts w:eastAsia="SimSun" w:cs="Times New Roman"/>
          <w:spacing w:val="-4"/>
          <w:szCs w:val="28"/>
          <w:lang w:val="nl-NL" w:eastAsia="zh-CN"/>
        </w:rPr>
        <w:t>- Phía dưới tiếp với thân xương đùi, giới hạn bởi bờ dưới mấu chuyển bé.</w:t>
      </w:r>
    </w:p>
    <w:p w14:paraId="1FB27C6F" w14:textId="12CEB26F" w:rsidR="002C7F21" w:rsidRPr="00375DA6" w:rsidRDefault="002C7F21" w:rsidP="001A2B73">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Mấu chuyển lớn có hai mặt và bốn bờ</w:t>
      </w:r>
      <w:r w:rsidR="0076403E">
        <w:rPr>
          <w:rFonts w:eastAsia="SimSun" w:cs="Times New Roman"/>
          <w:szCs w:val="28"/>
          <w:lang w:val="nl-NL" w:eastAsia="zh-CN"/>
        </w:rPr>
        <w:t>.</w:t>
      </w:r>
    </w:p>
    <w:p w14:paraId="1D5C6972" w14:textId="77777777" w:rsidR="002C7F21" w:rsidRPr="00375DA6" w:rsidRDefault="002C7F21" w:rsidP="001A2B73">
      <w:pPr>
        <w:spacing w:before="120" w:after="0" w:line="360" w:lineRule="auto"/>
        <w:ind w:firstLine="851"/>
        <w:jc w:val="both"/>
        <w:rPr>
          <w:rFonts w:eastAsia="SimSun" w:cs="Times New Roman"/>
          <w:szCs w:val="28"/>
          <w:lang w:val="nl-NL" w:eastAsia="zh-CN"/>
        </w:rPr>
      </w:pPr>
      <w:r w:rsidRPr="00375DA6">
        <w:rPr>
          <w:rFonts w:eastAsia="SimSun" w:cs="Times New Roman"/>
          <w:szCs w:val="28"/>
          <w:lang w:val="nl-NL" w:eastAsia="zh-CN"/>
        </w:rPr>
        <w:t>+ Mặt trong dính vào cổ, ở phía sau là hố ngón tay, là nơi bám của khối cơ chậu hông mấu chuyển.</w:t>
      </w:r>
    </w:p>
    <w:p w14:paraId="7D45F9F3" w14:textId="77777777" w:rsidR="002C7F21" w:rsidRPr="00375DA6" w:rsidRDefault="002C7F21" w:rsidP="001A2B73">
      <w:pPr>
        <w:spacing w:before="120" w:after="0" w:line="360" w:lineRule="auto"/>
        <w:ind w:firstLine="851"/>
        <w:jc w:val="both"/>
        <w:rPr>
          <w:rFonts w:eastAsia="SimSun" w:cs="Times New Roman"/>
          <w:szCs w:val="28"/>
          <w:lang w:val="nl-NL" w:eastAsia="zh-CN"/>
        </w:rPr>
      </w:pPr>
      <w:r w:rsidRPr="00375DA6">
        <w:rPr>
          <w:rFonts w:eastAsia="SimSun" w:cs="Times New Roman"/>
          <w:szCs w:val="28"/>
          <w:lang w:val="nl-NL" w:eastAsia="zh-CN"/>
        </w:rPr>
        <w:t xml:space="preserve">+ Mặt ngoài thì lồi có bốn bờ là điểm bám của khối cơ xoay đùi (cơ mông nhỡ). </w:t>
      </w:r>
    </w:p>
    <w:p w14:paraId="0092E0AF" w14:textId="77777777" w:rsidR="002C7F21" w:rsidRPr="00375DA6" w:rsidRDefault="002C7F21" w:rsidP="001A2B73">
      <w:pPr>
        <w:spacing w:after="0" w:line="360" w:lineRule="auto"/>
        <w:ind w:firstLine="851"/>
        <w:jc w:val="both"/>
        <w:rPr>
          <w:rFonts w:eastAsia="SimSun" w:cs="Times New Roman"/>
          <w:szCs w:val="28"/>
          <w:lang w:val="nl-NL" w:eastAsia="zh-CN"/>
        </w:rPr>
      </w:pPr>
      <w:r w:rsidRPr="00375DA6">
        <w:rPr>
          <w:rFonts w:eastAsia="SimSun" w:cs="Times New Roman"/>
          <w:szCs w:val="28"/>
          <w:lang w:val="nl-NL" w:eastAsia="zh-CN"/>
        </w:rPr>
        <w:lastRenderedPageBreak/>
        <w:t>+ Bờ trên có một diện để cơ tháp bám, bờ dưới có cơ rộng ngoài bám, bờ trước có gờ để cơ mông nhỡ bám, bờ sau liên tiếp với mào liên mấu có cơ vuông đùi bám.</w:t>
      </w:r>
    </w:p>
    <w:p w14:paraId="1DC2415D" w14:textId="77777777" w:rsidR="002C7F21" w:rsidRPr="00375DA6" w:rsidRDefault="002C7F21" w:rsidP="001A2B73">
      <w:pPr>
        <w:spacing w:after="0" w:line="360" w:lineRule="auto"/>
        <w:ind w:firstLine="720"/>
        <w:jc w:val="both"/>
        <w:rPr>
          <w:rFonts w:eastAsia="SimSun" w:cs="Times New Roman"/>
          <w:spacing w:val="-6"/>
          <w:szCs w:val="28"/>
          <w:lang w:val="nl-NL" w:eastAsia="zh-CN"/>
        </w:rPr>
      </w:pPr>
      <w:r w:rsidRPr="00375DA6">
        <w:rPr>
          <w:rFonts w:eastAsia="SimSun" w:cs="Times New Roman"/>
          <w:spacing w:val="-6"/>
          <w:szCs w:val="28"/>
          <w:lang w:val="nl-NL" w:eastAsia="zh-CN"/>
        </w:rPr>
        <w:t xml:space="preserve">- Mấu chuyển bé lồi ở phía sau trong, là nơi bám tận của cơ thắt lưng chậu. </w:t>
      </w:r>
    </w:p>
    <w:p w14:paraId="40525192" w14:textId="77777777" w:rsidR="002C7F21" w:rsidRPr="00375DA6" w:rsidRDefault="002C7F21">
      <w:pPr>
        <w:spacing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Đường liên mấu: Là gờ gồ ghề nối giữa mấu chuyển lớn và mấu chuyển nhỏ ở phía trước là chỗ bám của dây chằng chậu đùi. Nơi cao nhất ở đường liên mấu là mặt trước của mấu chuyển lớn, mặt trước phần dưới của đường liên mấu là chỗ bám của phần trước bao khớp hông.</w:t>
      </w:r>
    </w:p>
    <w:p w14:paraId="311029A4" w14:textId="77777777" w:rsidR="002C7F21" w:rsidRPr="00375DA6" w:rsidRDefault="002C7F21">
      <w:pPr>
        <w:spacing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Mào gian mấu: Chạy quanh ở mặt sau của xương, liên tục với mấu chuyển nhỏ ở dưới có củ tròn nhỏ ở giữa là nơi bám của cơ vuông đùi.</w:t>
      </w:r>
    </w:p>
    <w:p w14:paraId="541A4168" w14:textId="77777777" w:rsidR="002C7F21" w:rsidRPr="00375DA6" w:rsidRDefault="002C7F21">
      <w:pPr>
        <w:spacing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Lồi củ của cơ vuông đùi: Là núm gồ nhỏ ở trung tâm của mào gian mấu, ngang với mấu chuyển nhỏ.</w:t>
      </w:r>
    </w:p>
    <w:p w14:paraId="0E4C21E7" w14:textId="0468747E" w:rsidR="002C7F21" w:rsidRPr="00375DA6" w:rsidRDefault="002C7F21">
      <w:pPr>
        <w:spacing w:after="0" w:line="360" w:lineRule="auto"/>
        <w:ind w:firstLine="720"/>
        <w:jc w:val="both"/>
        <w:rPr>
          <w:rFonts w:eastAsia="SimSun" w:cs="Times New Roman"/>
          <w:b/>
          <w:szCs w:val="28"/>
          <w:lang w:val="nl-NL" w:eastAsia="zh-CN"/>
        </w:rPr>
      </w:pPr>
      <w:bookmarkStart w:id="48" w:name="_Toc111474833"/>
      <w:bookmarkStart w:id="49" w:name="_Toc313372219"/>
      <w:r w:rsidRPr="00375DA6">
        <w:rPr>
          <w:rFonts w:eastAsia="SimSun" w:cs="Times New Roman"/>
          <w:szCs w:val="28"/>
          <w:lang w:val="nl-NL" w:eastAsia="zh-CN"/>
        </w:rPr>
        <w:t>- Hố ngón tay: Là phần lõm nhỏ và nằm sát ngay chỗ nối của phần sau</w:t>
      </w:r>
      <w:r w:rsidR="00DC0A0F">
        <w:rPr>
          <w:rFonts w:eastAsia="SimSun" w:cs="Times New Roman"/>
          <w:szCs w:val="28"/>
          <w:lang w:val="nl-NL" w:eastAsia="zh-CN"/>
        </w:rPr>
        <w:t xml:space="preserve"> </w:t>
      </w:r>
      <w:r w:rsidRPr="00375DA6">
        <w:rPr>
          <w:rFonts w:eastAsia="SimSun" w:cs="Times New Roman"/>
          <w:szCs w:val="28"/>
          <w:lang w:val="nl-NL" w:eastAsia="zh-CN"/>
        </w:rPr>
        <w:t>cổ xương đùi với diện giữa của mấu chuyển lớn, có cơ bịt ngoài bám vào. Hố ngón tay nằm</w:t>
      </w:r>
      <w:r w:rsidR="00DC0A0F">
        <w:rPr>
          <w:rFonts w:eastAsia="SimSun" w:cs="Times New Roman"/>
          <w:szCs w:val="28"/>
          <w:lang w:val="nl-NL" w:eastAsia="zh-CN"/>
        </w:rPr>
        <w:t xml:space="preserve"> </w:t>
      </w:r>
      <w:r w:rsidRPr="00375DA6">
        <w:rPr>
          <w:rFonts w:eastAsia="SimSun" w:cs="Times New Roman"/>
          <w:szCs w:val="28"/>
          <w:lang w:val="nl-NL" w:eastAsia="zh-CN"/>
        </w:rPr>
        <w:t>lệch ra phía sau cổ là nơi để tạo lỗ</w:t>
      </w:r>
      <w:r w:rsidR="00DC0A0F">
        <w:rPr>
          <w:rFonts w:eastAsia="SimSun" w:cs="Times New Roman"/>
          <w:szCs w:val="28"/>
          <w:lang w:val="nl-NL" w:eastAsia="zh-CN"/>
        </w:rPr>
        <w:t xml:space="preserve"> </w:t>
      </w:r>
      <w:r w:rsidRPr="00375DA6">
        <w:rPr>
          <w:rFonts w:eastAsia="SimSun" w:cs="Times New Roman"/>
          <w:szCs w:val="28"/>
          <w:lang w:val="nl-NL" w:eastAsia="zh-CN"/>
        </w:rPr>
        <w:t>khoan</w:t>
      </w:r>
      <w:r w:rsidR="00DC0A0F">
        <w:rPr>
          <w:rFonts w:eastAsia="SimSun" w:cs="Times New Roman"/>
          <w:szCs w:val="28"/>
          <w:lang w:val="nl-NL" w:eastAsia="zh-CN"/>
        </w:rPr>
        <w:t xml:space="preserve"> </w:t>
      </w:r>
      <w:r w:rsidRPr="00375DA6">
        <w:rPr>
          <w:rFonts w:eastAsia="SimSun" w:cs="Times New Roman"/>
          <w:szCs w:val="28"/>
          <w:lang w:val="nl-NL" w:eastAsia="zh-CN"/>
        </w:rPr>
        <w:t>để đóng đinh.</w:t>
      </w:r>
      <w:bookmarkEnd w:id="48"/>
      <w:bookmarkEnd w:id="49"/>
    </w:p>
    <w:p w14:paraId="19BD5CB5" w14:textId="77777777" w:rsidR="002C7F21" w:rsidRPr="00375DA6" w:rsidRDefault="002C7F21">
      <w:pPr>
        <w:pStyle w:val="330"/>
      </w:pPr>
      <w:bookmarkStart w:id="50" w:name="_Toc123119638"/>
      <w:bookmarkStart w:id="51" w:name="_Toc442339336"/>
      <w:bookmarkStart w:id="52" w:name="_Toc346207056"/>
      <w:bookmarkStart w:id="53" w:name="_Toc364833154"/>
      <w:bookmarkStart w:id="54" w:name="_Toc368261762"/>
      <w:bookmarkStart w:id="55" w:name="_Toc33769743"/>
      <w:r w:rsidRPr="00375DA6">
        <w:t>1.1.5. Hệ thống nối khớp</w:t>
      </w:r>
      <w:bookmarkEnd w:id="50"/>
      <w:bookmarkEnd w:id="51"/>
      <w:bookmarkEnd w:id="52"/>
      <w:bookmarkEnd w:id="53"/>
      <w:bookmarkEnd w:id="54"/>
      <w:r w:rsidRPr="00375DA6">
        <w:t>.</w:t>
      </w:r>
      <w:bookmarkEnd w:id="55"/>
    </w:p>
    <w:p w14:paraId="109A51AA" w14:textId="10FF4E9E" w:rsidR="002C7F21" w:rsidRPr="0030008E" w:rsidRDefault="002C7F21">
      <w:pPr>
        <w:pStyle w:val="440"/>
      </w:pPr>
      <w:r w:rsidRPr="0030008E">
        <w:t>1.1.5.1.</w:t>
      </w:r>
      <w:r w:rsidR="0076403E">
        <w:t xml:space="preserve"> </w:t>
      </w:r>
      <w:r w:rsidRPr="0030008E">
        <w:t>Dây chằng</w:t>
      </w:r>
    </w:p>
    <w:p w14:paraId="0B3BAC4B" w14:textId="4F2C121B" w:rsidR="002C7F21" w:rsidRPr="001A2B73" w:rsidRDefault="002C7F21">
      <w:pPr>
        <w:spacing w:after="0" w:line="360" w:lineRule="auto"/>
        <w:ind w:firstLine="720"/>
        <w:jc w:val="both"/>
        <w:rPr>
          <w:rFonts w:eastAsia="SimSun" w:cs="Times New Roman"/>
          <w:szCs w:val="28"/>
          <w:lang w:val="nl-NL" w:eastAsia="zh-CN"/>
        </w:rPr>
      </w:pPr>
      <w:r w:rsidRPr="001A2B73">
        <w:rPr>
          <w:rFonts w:eastAsia="SimSun" w:cs="Times New Roman"/>
          <w:szCs w:val="28"/>
          <w:lang w:val="nl-NL" w:eastAsia="zh-CN"/>
        </w:rPr>
        <w:t>Có hai loại dây chằng khớp đó là dây chằng bên trong và dây chằng bên ngoài</w:t>
      </w:r>
      <w:r w:rsidR="00FA771B" w:rsidRPr="001A2B73">
        <w:rPr>
          <w:rFonts w:eastAsia="SimSun" w:cs="Times New Roman"/>
          <w:szCs w:val="28"/>
          <w:lang w:val="nl-NL" w:eastAsia="zh-CN"/>
        </w:rPr>
        <w:t xml:space="preserve"> [</w:t>
      </w:r>
      <w:r w:rsidR="00FA771B" w:rsidRPr="001A2B73">
        <w:rPr>
          <w:rFonts w:eastAsia="SimSun" w:cs="Times New Roman"/>
          <w:szCs w:val="28"/>
          <w:lang w:val="nl-NL" w:eastAsia="zh-CN"/>
        </w:rPr>
        <w:fldChar w:fldCharType="begin"/>
      </w:r>
      <w:r w:rsidR="00FA771B" w:rsidRPr="001A2B73">
        <w:rPr>
          <w:rFonts w:eastAsia="SimSun" w:cs="Times New Roman"/>
          <w:szCs w:val="28"/>
          <w:lang w:val="nl-NL" w:eastAsia="zh-CN"/>
        </w:rPr>
        <w:instrText xml:space="preserve"> REF _Ref34214665 \r \h </w:instrText>
      </w:r>
      <w:r w:rsidR="0076403E">
        <w:rPr>
          <w:rFonts w:eastAsia="SimSun" w:cs="Times New Roman"/>
          <w:szCs w:val="28"/>
          <w:lang w:val="nl-NL" w:eastAsia="zh-CN"/>
        </w:rPr>
        <w:instrText xml:space="preserve"> \* MERGEFORMAT </w:instrText>
      </w:r>
      <w:r w:rsidR="00FA771B" w:rsidRPr="001A2B73">
        <w:rPr>
          <w:rFonts w:eastAsia="SimSun" w:cs="Times New Roman"/>
          <w:szCs w:val="28"/>
          <w:lang w:val="nl-NL" w:eastAsia="zh-CN"/>
        </w:rPr>
      </w:r>
      <w:r w:rsidR="00FA771B" w:rsidRPr="001A2B73">
        <w:rPr>
          <w:rFonts w:eastAsia="SimSun" w:cs="Times New Roman"/>
          <w:szCs w:val="28"/>
          <w:lang w:val="nl-NL" w:eastAsia="zh-CN"/>
        </w:rPr>
        <w:fldChar w:fldCharType="separate"/>
      </w:r>
      <w:r w:rsidR="00367551">
        <w:rPr>
          <w:rFonts w:eastAsia="SimSun" w:cs="Times New Roman"/>
          <w:szCs w:val="28"/>
          <w:lang w:val="nl-NL" w:eastAsia="zh-CN"/>
        </w:rPr>
        <w:t>9</w:t>
      </w:r>
      <w:r w:rsidR="00FA771B" w:rsidRPr="001A2B73">
        <w:rPr>
          <w:rFonts w:eastAsia="SimSun" w:cs="Times New Roman"/>
          <w:szCs w:val="28"/>
          <w:lang w:val="nl-NL" w:eastAsia="zh-CN"/>
        </w:rPr>
        <w:fldChar w:fldCharType="end"/>
      </w:r>
      <w:r w:rsidR="00FA771B" w:rsidRPr="001A2B73">
        <w:rPr>
          <w:rFonts w:eastAsia="SimSun" w:cs="Times New Roman"/>
          <w:szCs w:val="28"/>
          <w:lang w:val="nl-NL" w:eastAsia="zh-CN"/>
        </w:rPr>
        <w:t>],[</w:t>
      </w:r>
      <w:r w:rsidR="00FA771B" w:rsidRPr="001A2B73">
        <w:rPr>
          <w:rFonts w:eastAsia="SimSun" w:cs="Times New Roman"/>
          <w:szCs w:val="28"/>
          <w:lang w:val="nl-NL" w:eastAsia="zh-CN"/>
        </w:rPr>
        <w:fldChar w:fldCharType="begin"/>
      </w:r>
      <w:r w:rsidR="00FA771B" w:rsidRPr="001A2B73">
        <w:rPr>
          <w:rFonts w:eastAsia="SimSun" w:cs="Times New Roman"/>
          <w:szCs w:val="28"/>
          <w:lang w:val="nl-NL" w:eastAsia="zh-CN"/>
        </w:rPr>
        <w:instrText xml:space="preserve"> REF _Ref34214778 \r \h </w:instrText>
      </w:r>
      <w:r w:rsidR="0076403E">
        <w:rPr>
          <w:rFonts w:eastAsia="SimSun" w:cs="Times New Roman"/>
          <w:szCs w:val="28"/>
          <w:lang w:val="nl-NL" w:eastAsia="zh-CN"/>
        </w:rPr>
        <w:instrText xml:space="preserve"> \* MERGEFORMAT </w:instrText>
      </w:r>
      <w:r w:rsidR="00FA771B" w:rsidRPr="001A2B73">
        <w:rPr>
          <w:rFonts w:eastAsia="SimSun" w:cs="Times New Roman"/>
          <w:szCs w:val="28"/>
          <w:lang w:val="nl-NL" w:eastAsia="zh-CN"/>
        </w:rPr>
      </w:r>
      <w:r w:rsidR="00FA771B" w:rsidRPr="001A2B73">
        <w:rPr>
          <w:rFonts w:eastAsia="SimSun" w:cs="Times New Roman"/>
          <w:szCs w:val="28"/>
          <w:lang w:val="nl-NL" w:eastAsia="zh-CN"/>
        </w:rPr>
        <w:fldChar w:fldCharType="separate"/>
      </w:r>
      <w:r w:rsidR="00367551">
        <w:rPr>
          <w:rFonts w:eastAsia="SimSun" w:cs="Times New Roman"/>
          <w:szCs w:val="28"/>
          <w:lang w:val="nl-NL" w:eastAsia="zh-CN"/>
        </w:rPr>
        <w:t>13</w:t>
      </w:r>
      <w:r w:rsidR="00FA771B" w:rsidRPr="001A2B73">
        <w:rPr>
          <w:rFonts w:eastAsia="SimSun" w:cs="Times New Roman"/>
          <w:szCs w:val="28"/>
          <w:lang w:val="nl-NL" w:eastAsia="zh-CN"/>
        </w:rPr>
        <w:fldChar w:fldCharType="end"/>
      </w:r>
      <w:r w:rsidR="00FA771B" w:rsidRPr="001A2B73">
        <w:rPr>
          <w:rFonts w:eastAsia="SimSun" w:cs="Times New Roman"/>
          <w:szCs w:val="28"/>
          <w:lang w:val="nl-NL" w:eastAsia="zh-CN"/>
        </w:rPr>
        <w:t>]</w:t>
      </w:r>
      <w:r w:rsidRPr="001A2B73">
        <w:rPr>
          <w:rFonts w:eastAsia="SimSun" w:cs="Times New Roman"/>
          <w:szCs w:val="28"/>
          <w:lang w:val="nl-NL" w:eastAsia="zh-CN"/>
        </w:rPr>
        <w:t>.</w:t>
      </w:r>
    </w:p>
    <w:p w14:paraId="0B4D824E" w14:textId="4399F1D7" w:rsidR="002C7F21" w:rsidRPr="00375DA6" w:rsidRDefault="002C7F21">
      <w:pPr>
        <w:spacing w:after="0" w:line="360" w:lineRule="auto"/>
        <w:jc w:val="center"/>
        <w:rPr>
          <w:rFonts w:eastAsia="SimSun" w:cs="Times New Roman"/>
          <w:szCs w:val="28"/>
          <w:lang w:val="nl-NL" w:eastAsia="zh-CN"/>
        </w:rPr>
      </w:pPr>
      <w:r w:rsidRPr="00375DA6">
        <w:rPr>
          <w:rFonts w:eastAsia="SimSun" w:cs="Times New Roman"/>
          <w:noProof/>
          <w:szCs w:val="28"/>
        </w:rPr>
        <w:drawing>
          <wp:inline distT="0" distB="0" distL="0" distR="0" wp14:anchorId="6A6A3401" wp14:editId="13B06D83">
            <wp:extent cx="2874494" cy="2107096"/>
            <wp:effectExtent l="0" t="0" r="2540" b="7620"/>
            <wp:docPr id="4" name="Picture 7" descr="kho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hop 8"/>
                    <pic:cNvPicPr>
                      <a:picLocks noChangeAspect="1" noChangeArrowheads="1"/>
                    </pic:cNvPicPr>
                  </pic:nvPicPr>
                  <pic:blipFill>
                    <a:blip r:embed="rId18" cstate="print"/>
                    <a:srcRect/>
                    <a:stretch>
                      <a:fillRect/>
                    </a:stretch>
                  </pic:blipFill>
                  <pic:spPr bwMode="auto">
                    <a:xfrm>
                      <a:off x="0" y="0"/>
                      <a:ext cx="2880675" cy="2111627"/>
                    </a:xfrm>
                    <a:prstGeom prst="rect">
                      <a:avLst/>
                    </a:prstGeom>
                    <a:noFill/>
                    <a:ln w="9525">
                      <a:noFill/>
                      <a:miter lim="800000"/>
                      <a:headEnd/>
                      <a:tailEnd/>
                    </a:ln>
                  </pic:spPr>
                </pic:pic>
              </a:graphicData>
            </a:graphic>
          </wp:inline>
        </w:drawing>
      </w:r>
      <w:r w:rsidR="00DC0A0F">
        <w:rPr>
          <w:rFonts w:eastAsia="SimSun" w:cs="Times New Roman"/>
          <w:noProof/>
          <w:szCs w:val="28"/>
          <w:lang w:val="nl-NL"/>
        </w:rPr>
        <w:t xml:space="preserve"> </w:t>
      </w:r>
      <w:r w:rsidR="00DA5804" w:rsidRPr="002B38AD">
        <w:rPr>
          <w:rFonts w:eastAsia="SimSun" w:cs="Times New Roman"/>
          <w:noProof/>
          <w:szCs w:val="28"/>
          <w:lang w:val="nl-NL"/>
        </w:rPr>
        <w:t xml:space="preserve"> </w:t>
      </w:r>
      <w:r w:rsidRPr="00375DA6">
        <w:rPr>
          <w:rFonts w:eastAsia="SimSun" w:cs="Times New Roman"/>
          <w:noProof/>
          <w:szCs w:val="28"/>
        </w:rPr>
        <w:drawing>
          <wp:inline distT="0" distB="0" distL="0" distR="0" wp14:anchorId="24514E7B" wp14:editId="6CD92FF4">
            <wp:extent cx="2408594" cy="2202512"/>
            <wp:effectExtent l="0" t="0" r="0" b="7620"/>
            <wp:docPr id="5" name="Picture 8" descr="kho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hop 10"/>
                    <pic:cNvPicPr>
                      <a:picLocks noChangeAspect="1" noChangeArrowheads="1"/>
                    </pic:cNvPicPr>
                  </pic:nvPicPr>
                  <pic:blipFill>
                    <a:blip r:embed="rId19"/>
                    <a:srcRect/>
                    <a:stretch>
                      <a:fillRect/>
                    </a:stretch>
                  </pic:blipFill>
                  <pic:spPr bwMode="auto">
                    <a:xfrm>
                      <a:off x="0" y="0"/>
                      <a:ext cx="2413023" cy="2206562"/>
                    </a:xfrm>
                    <a:prstGeom prst="rect">
                      <a:avLst/>
                    </a:prstGeom>
                    <a:noFill/>
                    <a:ln w="9525">
                      <a:noFill/>
                      <a:miter lim="800000"/>
                      <a:headEnd/>
                      <a:tailEnd/>
                    </a:ln>
                  </pic:spPr>
                </pic:pic>
              </a:graphicData>
            </a:graphic>
          </wp:inline>
        </w:drawing>
      </w:r>
    </w:p>
    <w:p w14:paraId="29219FA4" w14:textId="68BF678E" w:rsidR="002C7F21" w:rsidRPr="00967046" w:rsidRDefault="002C7F21">
      <w:pPr>
        <w:pStyle w:val="h0"/>
        <w:rPr>
          <w:b/>
        </w:rPr>
      </w:pPr>
      <w:bookmarkStart w:id="56" w:name="_Toc123710945"/>
      <w:bookmarkStart w:id="57" w:name="_Toc21329154"/>
      <w:r w:rsidRPr="00967046">
        <w:rPr>
          <w:b/>
        </w:rPr>
        <w:t>Hình 1.4. Sơ đồ minh hoạ hệ thống dây chằng của khớp hán</w:t>
      </w:r>
      <w:bookmarkEnd w:id="56"/>
      <w:r w:rsidRPr="00967046">
        <w:rPr>
          <w:b/>
        </w:rPr>
        <w:t>g</w:t>
      </w:r>
      <w:r w:rsidR="00FA771B" w:rsidRPr="00967046">
        <w:rPr>
          <w:b/>
        </w:rPr>
        <w:t xml:space="preserve"> [</w:t>
      </w:r>
      <w:r w:rsidR="00FA771B" w:rsidRPr="00967046">
        <w:rPr>
          <w:b/>
        </w:rPr>
        <w:fldChar w:fldCharType="begin"/>
      </w:r>
      <w:r w:rsidR="00FA771B" w:rsidRPr="00967046">
        <w:rPr>
          <w:b/>
        </w:rPr>
        <w:instrText xml:space="preserve"> REF _Ref34214725 \r \h </w:instrText>
      </w:r>
      <w:r w:rsidR="0076403E" w:rsidRPr="00967046">
        <w:rPr>
          <w:b/>
        </w:rPr>
        <w:instrText xml:space="preserve"> \* MERGEFORMAT </w:instrText>
      </w:r>
      <w:r w:rsidR="00FA771B" w:rsidRPr="00967046">
        <w:rPr>
          <w:b/>
        </w:rPr>
      </w:r>
      <w:r w:rsidR="00FA771B" w:rsidRPr="00967046">
        <w:rPr>
          <w:b/>
        </w:rPr>
        <w:fldChar w:fldCharType="separate"/>
      </w:r>
      <w:r w:rsidR="00367551" w:rsidRPr="00967046">
        <w:rPr>
          <w:b/>
        </w:rPr>
        <w:t>12</w:t>
      </w:r>
      <w:r w:rsidR="00FA771B" w:rsidRPr="00967046">
        <w:rPr>
          <w:b/>
        </w:rPr>
        <w:fldChar w:fldCharType="end"/>
      </w:r>
      <w:r w:rsidR="00FA771B" w:rsidRPr="00967046">
        <w:rPr>
          <w:b/>
        </w:rPr>
        <w:t>]</w:t>
      </w:r>
      <w:r w:rsidRPr="00967046">
        <w:rPr>
          <w:b/>
        </w:rPr>
        <w:t xml:space="preserve"> </w:t>
      </w:r>
      <w:bookmarkEnd w:id="57"/>
    </w:p>
    <w:p w14:paraId="09F61D9D" w14:textId="7A45197C" w:rsidR="002C7F21" w:rsidRPr="00375DA6" w:rsidRDefault="002C7F21">
      <w:pPr>
        <w:spacing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lastRenderedPageBreak/>
        <w:t>- Dây chằng bên trong: chính là dây chằng tròn đi từ hố dây chằng tròn đến khuyết ổ cối. Dây chằng này có tác dụng buộc chỏm xương đùi vào ổ cối.</w:t>
      </w:r>
      <w:r w:rsidR="00DF33A3">
        <w:rPr>
          <w:rFonts w:eastAsia="SimSun" w:cs="Times New Roman"/>
          <w:szCs w:val="28"/>
          <w:lang w:val="nl-NL" w:eastAsia="zh-CN"/>
        </w:rPr>
        <w:t xml:space="preserve"> Dây chằng tròn ở bệnh nhân VCSDK thường bị xơ hóa và tiêu đi từ giai đoạn rất sớm.</w:t>
      </w:r>
    </w:p>
    <w:p w14:paraId="41DACB01" w14:textId="77777777" w:rsidR="002C7F21" w:rsidRPr="00375DA6" w:rsidRDefault="002C7F21" w:rsidP="001A2B73">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Dây chằng bên ngoài: gồm có ba dây chằng.</w:t>
      </w:r>
    </w:p>
    <w:p w14:paraId="01AABD55" w14:textId="79679A13" w:rsidR="002C7F21" w:rsidRPr="001A2B73" w:rsidRDefault="002C7F21" w:rsidP="001A2B73">
      <w:pPr>
        <w:spacing w:before="120" w:after="0" w:line="360" w:lineRule="auto"/>
        <w:ind w:firstLine="851"/>
        <w:jc w:val="both"/>
        <w:rPr>
          <w:rFonts w:eastAsia="SimSun" w:cs="Times New Roman"/>
          <w:szCs w:val="28"/>
          <w:lang w:val="nl-NL" w:eastAsia="zh-CN"/>
        </w:rPr>
      </w:pPr>
      <w:r w:rsidRPr="0076403E">
        <w:rPr>
          <w:rFonts w:eastAsia="SimSun" w:cs="Times New Roman"/>
          <w:szCs w:val="28"/>
          <w:lang w:val="nl-NL" w:eastAsia="zh-CN"/>
        </w:rPr>
        <w:t>+ Dây chằng chậu đùi: Dây chằng chậu đùi là dây chằng rộng, dài và khoẻ nhất của khớp háng</w:t>
      </w:r>
      <w:r w:rsidR="00FA771B" w:rsidRPr="001A2B73">
        <w:rPr>
          <w:rFonts w:eastAsia="SimSun" w:cs="Times New Roman"/>
          <w:szCs w:val="28"/>
          <w:lang w:val="nl-NL" w:eastAsia="zh-CN"/>
        </w:rPr>
        <w:t xml:space="preserve"> [</w:t>
      </w:r>
      <w:r w:rsidR="00FA771B" w:rsidRPr="001A2B73">
        <w:rPr>
          <w:rFonts w:eastAsia="SimSun" w:cs="Times New Roman"/>
          <w:szCs w:val="28"/>
          <w:lang w:val="nl-NL" w:eastAsia="zh-CN"/>
        </w:rPr>
        <w:fldChar w:fldCharType="begin"/>
      </w:r>
      <w:r w:rsidR="00FA771B" w:rsidRPr="001A2B73">
        <w:rPr>
          <w:rFonts w:eastAsia="SimSun" w:cs="Times New Roman"/>
          <w:szCs w:val="28"/>
          <w:lang w:val="nl-NL" w:eastAsia="zh-CN"/>
        </w:rPr>
        <w:instrText xml:space="preserve"> REF _Ref34214778 \r \h </w:instrText>
      </w:r>
      <w:r w:rsidR="0076403E">
        <w:rPr>
          <w:rFonts w:eastAsia="SimSun" w:cs="Times New Roman"/>
          <w:szCs w:val="28"/>
          <w:lang w:val="nl-NL" w:eastAsia="zh-CN"/>
        </w:rPr>
        <w:instrText xml:space="preserve"> \* MERGEFORMAT </w:instrText>
      </w:r>
      <w:r w:rsidR="00FA771B" w:rsidRPr="001A2B73">
        <w:rPr>
          <w:rFonts w:eastAsia="SimSun" w:cs="Times New Roman"/>
          <w:szCs w:val="28"/>
          <w:lang w:val="nl-NL" w:eastAsia="zh-CN"/>
        </w:rPr>
      </w:r>
      <w:r w:rsidR="00FA771B" w:rsidRPr="001A2B73">
        <w:rPr>
          <w:rFonts w:eastAsia="SimSun" w:cs="Times New Roman"/>
          <w:szCs w:val="28"/>
          <w:lang w:val="nl-NL" w:eastAsia="zh-CN"/>
        </w:rPr>
        <w:fldChar w:fldCharType="separate"/>
      </w:r>
      <w:r w:rsidR="00367551">
        <w:rPr>
          <w:rFonts w:eastAsia="SimSun" w:cs="Times New Roman"/>
          <w:szCs w:val="28"/>
          <w:lang w:val="nl-NL" w:eastAsia="zh-CN"/>
        </w:rPr>
        <w:t>13</w:t>
      </w:r>
      <w:r w:rsidR="00FA771B" w:rsidRPr="001A2B73">
        <w:rPr>
          <w:rFonts w:eastAsia="SimSun" w:cs="Times New Roman"/>
          <w:szCs w:val="28"/>
          <w:lang w:val="nl-NL" w:eastAsia="zh-CN"/>
        </w:rPr>
        <w:fldChar w:fldCharType="end"/>
      </w:r>
      <w:r w:rsidR="00FA771B" w:rsidRPr="001A2B73">
        <w:rPr>
          <w:rFonts w:eastAsia="SimSun" w:cs="Times New Roman"/>
          <w:szCs w:val="28"/>
          <w:lang w:val="nl-NL" w:eastAsia="zh-CN"/>
        </w:rPr>
        <w:t>]</w:t>
      </w:r>
      <w:r w:rsidRPr="001A2B73">
        <w:rPr>
          <w:rFonts w:eastAsia="SimSun" w:cs="Times New Roman"/>
          <w:szCs w:val="28"/>
          <w:lang w:val="nl-NL" w:eastAsia="zh-CN"/>
        </w:rPr>
        <w:t>. Dây chằng này ở mặt trước của bao khớp đi từ gai chậu trước dưới tới đường gian mấu phía trước, gồm 2 bó tỏa ra theo hình tam giác</w:t>
      </w:r>
      <w:r w:rsidR="00FA771B" w:rsidRPr="0076403E">
        <w:rPr>
          <w:rFonts w:eastAsia="SimSun" w:cs="Times New Roman"/>
          <w:szCs w:val="28"/>
          <w:lang w:val="nl-NL" w:eastAsia="zh-CN"/>
        </w:rPr>
        <w:t xml:space="preserve"> [</w:t>
      </w:r>
      <w:r w:rsidR="00FA771B" w:rsidRPr="001A2B73">
        <w:rPr>
          <w:rFonts w:eastAsia="SimSun" w:cs="Times New Roman"/>
          <w:szCs w:val="28"/>
          <w:lang w:val="nl-NL" w:eastAsia="zh-CN"/>
        </w:rPr>
        <w:fldChar w:fldCharType="begin"/>
      </w:r>
      <w:r w:rsidR="00FA771B" w:rsidRPr="0076403E">
        <w:rPr>
          <w:rFonts w:eastAsia="SimSun" w:cs="Times New Roman"/>
          <w:szCs w:val="28"/>
          <w:lang w:val="nl-NL" w:eastAsia="zh-CN"/>
        </w:rPr>
        <w:instrText xml:space="preserve"> REF _Ref34214665 \r \h </w:instrText>
      </w:r>
      <w:r w:rsidR="0076403E">
        <w:rPr>
          <w:rFonts w:eastAsia="SimSun" w:cs="Times New Roman"/>
          <w:szCs w:val="28"/>
          <w:lang w:val="nl-NL" w:eastAsia="zh-CN"/>
        </w:rPr>
        <w:instrText xml:space="preserve"> \* MERGEFORMAT </w:instrText>
      </w:r>
      <w:r w:rsidR="00FA771B" w:rsidRPr="001A2B73">
        <w:rPr>
          <w:rFonts w:eastAsia="SimSun" w:cs="Times New Roman"/>
          <w:szCs w:val="28"/>
          <w:lang w:val="nl-NL" w:eastAsia="zh-CN"/>
        </w:rPr>
      </w:r>
      <w:r w:rsidR="00FA771B" w:rsidRPr="001A2B73">
        <w:rPr>
          <w:rFonts w:eastAsia="SimSun" w:cs="Times New Roman"/>
          <w:szCs w:val="28"/>
          <w:lang w:val="nl-NL" w:eastAsia="zh-CN"/>
        </w:rPr>
        <w:fldChar w:fldCharType="separate"/>
      </w:r>
      <w:r w:rsidR="00367551">
        <w:rPr>
          <w:rFonts w:eastAsia="SimSun" w:cs="Times New Roman"/>
          <w:szCs w:val="28"/>
          <w:lang w:val="nl-NL" w:eastAsia="zh-CN"/>
        </w:rPr>
        <w:t>9</w:t>
      </w:r>
      <w:r w:rsidR="00FA771B" w:rsidRPr="001A2B73">
        <w:rPr>
          <w:rFonts w:eastAsia="SimSun" w:cs="Times New Roman"/>
          <w:szCs w:val="28"/>
          <w:lang w:val="nl-NL" w:eastAsia="zh-CN"/>
        </w:rPr>
        <w:fldChar w:fldCharType="end"/>
      </w:r>
      <w:r w:rsidR="00FA771B" w:rsidRPr="0076403E">
        <w:rPr>
          <w:rFonts w:eastAsia="SimSun" w:cs="Times New Roman"/>
          <w:szCs w:val="28"/>
          <w:lang w:val="nl-NL" w:eastAsia="zh-CN"/>
        </w:rPr>
        <w:t>],[</w:t>
      </w:r>
      <w:r w:rsidR="00FA771B" w:rsidRPr="001A2B73">
        <w:rPr>
          <w:rFonts w:eastAsia="SimSun" w:cs="Times New Roman"/>
          <w:szCs w:val="28"/>
          <w:lang w:val="nl-NL" w:eastAsia="zh-CN"/>
        </w:rPr>
        <w:fldChar w:fldCharType="begin"/>
      </w:r>
      <w:r w:rsidR="00FA771B" w:rsidRPr="0076403E">
        <w:rPr>
          <w:rFonts w:eastAsia="SimSun" w:cs="Times New Roman"/>
          <w:szCs w:val="28"/>
          <w:lang w:val="nl-NL" w:eastAsia="zh-CN"/>
        </w:rPr>
        <w:instrText xml:space="preserve"> REF _Ref34214669 \r \h </w:instrText>
      </w:r>
      <w:r w:rsidR="0076403E">
        <w:rPr>
          <w:rFonts w:eastAsia="SimSun" w:cs="Times New Roman"/>
          <w:szCs w:val="28"/>
          <w:lang w:val="nl-NL" w:eastAsia="zh-CN"/>
        </w:rPr>
        <w:instrText xml:space="preserve"> \* MERGEFORMAT </w:instrText>
      </w:r>
      <w:r w:rsidR="00FA771B" w:rsidRPr="001A2B73">
        <w:rPr>
          <w:rFonts w:eastAsia="SimSun" w:cs="Times New Roman"/>
          <w:szCs w:val="28"/>
          <w:lang w:val="nl-NL" w:eastAsia="zh-CN"/>
        </w:rPr>
      </w:r>
      <w:r w:rsidR="00FA771B" w:rsidRPr="001A2B73">
        <w:rPr>
          <w:rFonts w:eastAsia="SimSun" w:cs="Times New Roman"/>
          <w:szCs w:val="28"/>
          <w:lang w:val="nl-NL" w:eastAsia="zh-CN"/>
        </w:rPr>
        <w:fldChar w:fldCharType="separate"/>
      </w:r>
      <w:r w:rsidR="00367551">
        <w:rPr>
          <w:rFonts w:eastAsia="SimSun" w:cs="Times New Roman"/>
          <w:szCs w:val="28"/>
          <w:lang w:val="nl-NL" w:eastAsia="zh-CN"/>
        </w:rPr>
        <w:t>10</w:t>
      </w:r>
      <w:r w:rsidR="00FA771B" w:rsidRPr="001A2B73">
        <w:rPr>
          <w:rFonts w:eastAsia="SimSun" w:cs="Times New Roman"/>
          <w:szCs w:val="28"/>
          <w:lang w:val="nl-NL" w:eastAsia="zh-CN"/>
        </w:rPr>
        <w:fldChar w:fldCharType="end"/>
      </w:r>
      <w:r w:rsidR="00FA771B" w:rsidRPr="0076403E">
        <w:rPr>
          <w:rFonts w:eastAsia="SimSun" w:cs="Times New Roman"/>
          <w:szCs w:val="28"/>
          <w:lang w:val="nl-NL" w:eastAsia="zh-CN"/>
        </w:rPr>
        <w:t>],[</w:t>
      </w:r>
      <w:r w:rsidR="00FA771B" w:rsidRPr="001A2B73">
        <w:rPr>
          <w:rFonts w:eastAsia="SimSun" w:cs="Times New Roman"/>
          <w:szCs w:val="28"/>
          <w:lang w:val="nl-NL" w:eastAsia="zh-CN"/>
        </w:rPr>
        <w:fldChar w:fldCharType="begin"/>
      </w:r>
      <w:r w:rsidR="00FA771B" w:rsidRPr="0076403E">
        <w:rPr>
          <w:rFonts w:eastAsia="SimSun" w:cs="Times New Roman"/>
          <w:szCs w:val="28"/>
          <w:lang w:val="nl-NL" w:eastAsia="zh-CN"/>
        </w:rPr>
        <w:instrText xml:space="preserve"> REF _Ref34214881 \r \h </w:instrText>
      </w:r>
      <w:r w:rsidR="0076403E">
        <w:rPr>
          <w:rFonts w:eastAsia="SimSun" w:cs="Times New Roman"/>
          <w:szCs w:val="28"/>
          <w:lang w:val="nl-NL" w:eastAsia="zh-CN"/>
        </w:rPr>
        <w:instrText xml:space="preserve"> \* MERGEFORMAT </w:instrText>
      </w:r>
      <w:r w:rsidR="00FA771B" w:rsidRPr="001A2B73">
        <w:rPr>
          <w:rFonts w:eastAsia="SimSun" w:cs="Times New Roman"/>
          <w:szCs w:val="28"/>
          <w:lang w:val="nl-NL" w:eastAsia="zh-CN"/>
        </w:rPr>
      </w:r>
      <w:r w:rsidR="00FA771B" w:rsidRPr="001A2B73">
        <w:rPr>
          <w:rFonts w:eastAsia="SimSun" w:cs="Times New Roman"/>
          <w:szCs w:val="28"/>
          <w:lang w:val="nl-NL" w:eastAsia="zh-CN"/>
        </w:rPr>
        <w:fldChar w:fldCharType="separate"/>
      </w:r>
      <w:r w:rsidR="00367551">
        <w:rPr>
          <w:rFonts w:eastAsia="SimSun" w:cs="Times New Roman"/>
          <w:szCs w:val="28"/>
          <w:lang w:val="nl-NL" w:eastAsia="zh-CN"/>
        </w:rPr>
        <w:t>14</w:t>
      </w:r>
      <w:r w:rsidR="00FA771B" w:rsidRPr="001A2B73">
        <w:rPr>
          <w:rFonts w:eastAsia="SimSun" w:cs="Times New Roman"/>
          <w:szCs w:val="28"/>
          <w:lang w:val="nl-NL" w:eastAsia="zh-CN"/>
        </w:rPr>
        <w:fldChar w:fldCharType="end"/>
      </w:r>
      <w:r w:rsidR="00FA771B" w:rsidRPr="0076403E">
        <w:rPr>
          <w:rFonts w:eastAsia="SimSun" w:cs="Times New Roman"/>
          <w:szCs w:val="28"/>
          <w:lang w:val="nl-NL" w:eastAsia="zh-CN"/>
        </w:rPr>
        <w:t>]</w:t>
      </w:r>
      <w:r w:rsidRPr="0076403E">
        <w:rPr>
          <w:rFonts w:eastAsia="SimSun" w:cs="Times New Roman"/>
          <w:szCs w:val="28"/>
          <w:lang w:val="nl-NL" w:eastAsia="zh-CN"/>
        </w:rPr>
        <w:t>.</w:t>
      </w:r>
    </w:p>
    <w:p w14:paraId="0E2E22CD" w14:textId="77777777" w:rsidR="002C7F21" w:rsidRPr="00375DA6" w:rsidRDefault="002C7F21" w:rsidP="001A2B73">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xml:space="preserve">. Bó trên (hay còn gọi là bó chậu): dày </w:t>
      </w:r>
      <w:r w:rsidRPr="00375DA6">
        <w:rPr>
          <w:rFonts w:eastAsia="SimSun" w:cs="Times New Roman"/>
          <w:szCs w:val="28"/>
          <w:lang w:val="nl-NL" w:eastAsia="zh-CN"/>
        </w:rPr>
        <w:sym w:font="Symbol" w:char="F0BB"/>
      </w:r>
      <w:r w:rsidRPr="00375DA6">
        <w:rPr>
          <w:rFonts w:eastAsia="SimSun" w:cs="Times New Roman"/>
          <w:szCs w:val="28"/>
          <w:lang w:val="nl-NL" w:eastAsia="zh-CN"/>
        </w:rPr>
        <w:t>8 - 10mm; rộng 1-2 cm đi từ gai chậu trước dưới tới mấu chuyển lớn bó này nằm ngang nên bị căng khi xoay chân ra ngoài.</w:t>
      </w:r>
    </w:p>
    <w:p w14:paraId="1AF9B971" w14:textId="77777777" w:rsidR="002C7F21" w:rsidRPr="00375DA6" w:rsidRDefault="002C7F21" w:rsidP="001A2B73">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Bó dưới: đi từ gai chậu trước dưới tới mấu chuyển bé, bó này đứng thẳng nên có tác dụng giữ đùi không cho duỗi ra sau quá mức, làm cho ta đứng được.</w:t>
      </w:r>
    </w:p>
    <w:p w14:paraId="794BD98C" w14:textId="7EB6A0B1" w:rsidR="002C7F21" w:rsidRPr="00375DA6" w:rsidRDefault="002C7F21" w:rsidP="001A2B73">
      <w:pPr>
        <w:spacing w:before="120" w:after="0" w:line="360" w:lineRule="auto"/>
        <w:ind w:firstLine="851"/>
        <w:jc w:val="both"/>
        <w:rPr>
          <w:rFonts w:eastAsia="SimSun" w:cs="Times New Roman"/>
          <w:szCs w:val="28"/>
          <w:lang w:val="nl-NL" w:eastAsia="zh-CN"/>
        </w:rPr>
      </w:pPr>
      <w:r w:rsidRPr="00375DA6">
        <w:rPr>
          <w:rFonts w:eastAsia="SimSun" w:cs="Times New Roman"/>
          <w:szCs w:val="28"/>
          <w:lang w:val="nl-NL" w:eastAsia="zh-CN"/>
        </w:rPr>
        <w:t>+ Dây chằng mu đùi: ở mặt trước dưới bao khớp, đầu trên bám vào ngành lên xương mu, đầu dưới bám vào hố trước mấu chuyển bé, dây chằng này hợp với 2 bó của dây chằng chậu đùi thành 3 nét hình chữ N hoa</w:t>
      </w:r>
      <w:r w:rsidR="00DC0A0F">
        <w:rPr>
          <w:rFonts w:eastAsia="SimSun" w:cs="Times New Roman"/>
          <w:szCs w:val="28"/>
          <w:lang w:val="nl-NL" w:eastAsia="zh-CN"/>
        </w:rPr>
        <w:t xml:space="preserve"> </w:t>
      </w:r>
      <w:r w:rsidRPr="00375DA6">
        <w:rPr>
          <w:rFonts w:eastAsia="SimSun" w:cs="Times New Roman"/>
          <w:szCs w:val="28"/>
          <w:lang w:val="nl-NL" w:eastAsia="zh-CN"/>
        </w:rPr>
        <w:t>(dây chằng Bertin)</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_Ref34214893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15</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w:t>
      </w:r>
    </w:p>
    <w:p w14:paraId="6DE5C438" w14:textId="7DE84B5C" w:rsidR="002C7F21" w:rsidRPr="00375DA6" w:rsidRDefault="002C7F21" w:rsidP="001A2B73">
      <w:pPr>
        <w:spacing w:before="120" w:after="0" w:line="360" w:lineRule="auto"/>
        <w:ind w:firstLine="851"/>
        <w:jc w:val="both"/>
        <w:rPr>
          <w:rFonts w:eastAsia="SimSun" w:cs="Times New Roman"/>
          <w:szCs w:val="28"/>
          <w:lang w:val="nl-NL" w:eastAsia="zh-CN"/>
        </w:rPr>
      </w:pPr>
      <w:r w:rsidRPr="00375DA6">
        <w:rPr>
          <w:rFonts w:eastAsia="SimSun" w:cs="Times New Roman"/>
          <w:szCs w:val="28"/>
          <w:lang w:val="nl-NL" w:eastAsia="zh-CN"/>
        </w:rPr>
        <w:t>+ Dây chằng ngồi đùi: Ở mặt sau khớp, đi từ xương ngồi tới mấu chuyển lớn</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_Ref34214665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9</w:t>
      </w:r>
      <w:r w:rsidR="00FA771B">
        <w:rPr>
          <w:rFonts w:eastAsia="SimSun" w:cs="Times New Roman"/>
          <w:szCs w:val="28"/>
          <w:lang w:val="nl-NL" w:eastAsia="zh-CN"/>
        </w:rPr>
        <w:fldChar w:fldCharType="end"/>
      </w:r>
      <w:r w:rsidR="00FA771B">
        <w:rPr>
          <w:rFonts w:eastAsia="SimSun" w:cs="Times New Roman"/>
          <w:szCs w:val="28"/>
          <w:lang w:val="nl-NL" w:eastAsia="zh-CN"/>
        </w:rPr>
        <w:t>],[</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_Ref34214907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16</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w:t>
      </w:r>
    </w:p>
    <w:p w14:paraId="22A59BFF" w14:textId="77777777" w:rsidR="002C7F21" w:rsidRPr="00375DA6" w:rsidRDefault="002C7F21" w:rsidP="001A2B73">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Ngoài các dây chằng kể trên ở phía sau và phía dưới bao khớp còn có dây chằng vòng: là những sợi ở lớp sau của dây chằng ngồi đùi vòng quanh mặt sau cổ xương đùi. Dây chằng này có tác dụng ấn chỏm vào ổ cối khi duỗi khớp háng và khi gấp thì các sợi dãn dần ra để kéo chỏm ra xa ổ cối.</w:t>
      </w:r>
    </w:p>
    <w:p w14:paraId="465E3EA8" w14:textId="77777777" w:rsidR="002C7F21" w:rsidRPr="00375DA6" w:rsidRDefault="002C7F21" w:rsidP="001A2B73">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lastRenderedPageBreak/>
        <w:t>Hệ thống dây chằng bên trong và bên ngoài khớp háng có một sự liên kết chắc chắn đảm bảo cho một sự hoạt động đa dạng của khớp háng vì vậy khi phẫu thuật không được làm tổn thương nhiều và phải phục hồi tối đa dây chằng để đảm bảo tốt cho chức năng khớp háng về sau.</w:t>
      </w:r>
    </w:p>
    <w:p w14:paraId="289695A3" w14:textId="17E7BE91" w:rsidR="002C7F21" w:rsidRPr="00375DA6" w:rsidRDefault="002C7F21" w:rsidP="009264A4">
      <w:pPr>
        <w:pStyle w:val="440"/>
        <w:spacing w:before="120" w:line="372" w:lineRule="auto"/>
      </w:pPr>
      <w:r w:rsidRPr="00375DA6">
        <w:t>1.1.5.2.</w:t>
      </w:r>
      <w:r w:rsidR="0076403E">
        <w:t xml:space="preserve"> </w:t>
      </w:r>
      <w:r w:rsidRPr="00375DA6">
        <w:t>Bao khớ</w:t>
      </w:r>
      <w:r w:rsidR="00864E14">
        <w:t>p</w:t>
      </w:r>
    </w:p>
    <w:p w14:paraId="33F7698E" w14:textId="74C6AE1B" w:rsidR="002C7F21" w:rsidRPr="00375DA6" w:rsidRDefault="002C7F21" w:rsidP="009264A4">
      <w:pPr>
        <w:spacing w:before="120"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Là một bao sợi dầy chắc bọc quanh khớp bám vào xương chậu và xương đùi</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_Ref34214669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10</w:t>
      </w:r>
      <w:r w:rsidR="00FA771B">
        <w:rPr>
          <w:rFonts w:eastAsia="SimSun" w:cs="Times New Roman"/>
          <w:szCs w:val="28"/>
          <w:lang w:val="nl-NL" w:eastAsia="zh-CN"/>
        </w:rPr>
        <w:fldChar w:fldCharType="end"/>
      </w:r>
      <w:r w:rsidR="00FA771B">
        <w:rPr>
          <w:rFonts w:eastAsia="SimSun" w:cs="Times New Roman"/>
          <w:szCs w:val="28"/>
          <w:lang w:val="nl-NL" w:eastAsia="zh-CN"/>
        </w:rPr>
        <w:t>],[</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_Ref34214778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13</w:t>
      </w:r>
      <w:r w:rsidR="00FA771B">
        <w:rPr>
          <w:rFonts w:eastAsia="SimSun" w:cs="Times New Roman"/>
          <w:szCs w:val="28"/>
          <w:lang w:val="nl-NL" w:eastAsia="zh-CN"/>
        </w:rPr>
        <w:fldChar w:fldCharType="end"/>
      </w:r>
      <w:r w:rsidR="00FA771B">
        <w:rPr>
          <w:rFonts w:eastAsia="SimSun" w:cs="Times New Roman"/>
          <w:szCs w:val="28"/>
          <w:lang w:val="nl-NL" w:eastAsia="zh-CN"/>
        </w:rPr>
        <w:t>],[</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_Ref34214893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15</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w:t>
      </w:r>
      <w:r w:rsidR="00DC0A0F">
        <w:rPr>
          <w:rFonts w:eastAsia="SimSun" w:cs="Times New Roman"/>
          <w:szCs w:val="28"/>
          <w:lang w:val="nl-NL" w:eastAsia="zh-CN"/>
        </w:rPr>
        <w:t xml:space="preserve"> </w:t>
      </w:r>
    </w:p>
    <w:p w14:paraId="3599302C" w14:textId="77777777" w:rsidR="002C7F21" w:rsidRPr="00375DA6" w:rsidRDefault="002C7F21" w:rsidP="009264A4">
      <w:pPr>
        <w:spacing w:before="120"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w:t>
      </w:r>
      <w:r w:rsidRPr="00375DA6">
        <w:rPr>
          <w:rFonts w:eastAsia="SimSun" w:cs="Times New Roman"/>
          <w:i/>
          <w:iCs/>
          <w:szCs w:val="28"/>
          <w:lang w:val="nl-NL" w:eastAsia="zh-CN"/>
        </w:rPr>
        <w:t xml:space="preserve"> Về phía xương chậu</w:t>
      </w:r>
      <w:r w:rsidRPr="00375DA6">
        <w:rPr>
          <w:rFonts w:eastAsia="SimSun" w:cs="Times New Roman"/>
          <w:szCs w:val="28"/>
          <w:lang w:val="nl-NL" w:eastAsia="zh-CN"/>
        </w:rPr>
        <w:t>: bao khớp bám vào chu vi ổ cối và mặt ngoài sụn viền ổ cối.</w:t>
      </w:r>
    </w:p>
    <w:p w14:paraId="50D9DBAE" w14:textId="77777777" w:rsidR="002C7F21" w:rsidRPr="00375DA6" w:rsidRDefault="002C7F21" w:rsidP="009264A4">
      <w:pPr>
        <w:spacing w:before="120" w:after="0" w:line="372" w:lineRule="auto"/>
        <w:ind w:firstLine="720"/>
        <w:jc w:val="both"/>
        <w:rPr>
          <w:rFonts w:eastAsia="SimSun" w:cs="Times New Roman"/>
          <w:i/>
          <w:iCs/>
          <w:szCs w:val="28"/>
          <w:lang w:val="nl-NL" w:eastAsia="zh-CN"/>
        </w:rPr>
      </w:pPr>
      <w:r w:rsidRPr="00375DA6">
        <w:rPr>
          <w:rFonts w:eastAsia="SimSun" w:cs="Times New Roman"/>
          <w:b/>
          <w:i/>
          <w:iCs/>
          <w:szCs w:val="28"/>
          <w:lang w:val="nl-NL" w:eastAsia="zh-CN"/>
        </w:rPr>
        <w:t xml:space="preserve">- </w:t>
      </w:r>
      <w:r w:rsidRPr="00375DA6">
        <w:rPr>
          <w:rFonts w:eastAsia="SimSun" w:cs="Times New Roman"/>
          <w:i/>
          <w:iCs/>
          <w:szCs w:val="28"/>
          <w:lang w:val="nl-NL" w:eastAsia="zh-CN"/>
        </w:rPr>
        <w:t>Về phía xương đùi:</w:t>
      </w:r>
    </w:p>
    <w:p w14:paraId="50CD77EE" w14:textId="77777777" w:rsidR="002C7F21" w:rsidRPr="00375DA6" w:rsidRDefault="002C7F21" w:rsidP="009264A4">
      <w:pPr>
        <w:spacing w:before="120" w:after="0" w:line="372" w:lineRule="auto"/>
        <w:ind w:firstLine="851"/>
        <w:jc w:val="both"/>
        <w:rPr>
          <w:rFonts w:eastAsia="SimSun" w:cs="Times New Roman"/>
          <w:szCs w:val="28"/>
          <w:lang w:val="nl-NL" w:eastAsia="zh-CN"/>
        </w:rPr>
      </w:pPr>
      <w:r w:rsidRPr="00375DA6">
        <w:rPr>
          <w:rFonts w:eastAsia="SimSun" w:cs="Times New Roman"/>
          <w:szCs w:val="28"/>
          <w:lang w:val="nl-NL" w:eastAsia="zh-CN"/>
        </w:rPr>
        <w:t>+ Phía trước: bao khớp bám vào đường gian mấu.</w:t>
      </w:r>
    </w:p>
    <w:p w14:paraId="757EB781" w14:textId="245C4E3A" w:rsidR="002C7F21" w:rsidRPr="00375DA6" w:rsidRDefault="002C7F21" w:rsidP="009264A4">
      <w:pPr>
        <w:spacing w:before="120" w:after="0" w:line="372" w:lineRule="auto"/>
        <w:ind w:firstLine="851"/>
        <w:jc w:val="both"/>
        <w:rPr>
          <w:rFonts w:eastAsia="SimSun" w:cs="Times New Roman"/>
          <w:szCs w:val="28"/>
          <w:lang w:val="nl-NL" w:eastAsia="zh-CN"/>
        </w:rPr>
      </w:pPr>
      <w:r w:rsidRPr="00375DA6">
        <w:rPr>
          <w:rFonts w:eastAsia="SimSun" w:cs="Times New Roman"/>
          <w:szCs w:val="28"/>
          <w:lang w:val="nl-NL" w:eastAsia="zh-CN"/>
        </w:rPr>
        <w:t>+ Phía sau:</w:t>
      </w:r>
      <w:r w:rsidRPr="00375DA6">
        <w:rPr>
          <w:rFonts w:eastAsia="SimSun" w:cs="Times New Roman"/>
          <w:i/>
          <w:iCs/>
          <w:szCs w:val="28"/>
          <w:lang w:val="nl-NL" w:eastAsia="zh-CN"/>
        </w:rPr>
        <w:t xml:space="preserve"> </w:t>
      </w:r>
      <w:r w:rsidRPr="00375DA6">
        <w:rPr>
          <w:rFonts w:eastAsia="SimSun" w:cs="Times New Roman"/>
          <w:szCs w:val="28"/>
          <w:lang w:val="nl-NL" w:eastAsia="zh-CN"/>
        </w:rPr>
        <w:t xml:space="preserve">bao khớp bám vào 2/3 trong cổ giải phẫu xương đùi và cách mào gian mấu </w:t>
      </w:r>
      <w:r w:rsidRPr="00375DA6">
        <w:rPr>
          <w:rFonts w:eastAsia="SimSun" w:cs="Times New Roman"/>
          <w:szCs w:val="28"/>
          <w:lang w:val="nl-NL" w:eastAsia="zh-CN"/>
        </w:rPr>
        <w:sym w:font="Symbol" w:char="F0BB"/>
      </w:r>
      <w:r w:rsidRPr="00375DA6">
        <w:rPr>
          <w:rFonts w:eastAsia="SimSun" w:cs="Times New Roman"/>
          <w:szCs w:val="28"/>
          <w:lang w:val="nl-NL" w:eastAsia="zh-CN"/>
        </w:rPr>
        <w:t>1cm</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_Ref34214893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15</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w:t>
      </w:r>
    </w:p>
    <w:p w14:paraId="1952CC19" w14:textId="73E83992" w:rsidR="002C7F21" w:rsidRPr="00375DA6" w:rsidRDefault="002C7F21" w:rsidP="009264A4">
      <w:pPr>
        <w:pStyle w:val="440"/>
        <w:spacing w:before="120" w:line="372" w:lineRule="auto"/>
      </w:pPr>
      <w:bookmarkStart w:id="58" w:name="_Toc123119639"/>
      <w:bookmarkStart w:id="59" w:name="_Toc442339337"/>
      <w:r w:rsidRPr="00375DA6">
        <w:t>1.1.5.3.</w:t>
      </w:r>
      <w:r w:rsidR="00864E14">
        <w:t xml:space="preserve"> </w:t>
      </w:r>
      <w:r w:rsidRPr="00375DA6">
        <w:t>Bao hoạt dịch khớp</w:t>
      </w:r>
      <w:bookmarkEnd w:id="58"/>
      <w:bookmarkEnd w:id="59"/>
    </w:p>
    <w:p w14:paraId="186C94DB" w14:textId="052CE33F" w:rsidR="002C7F21" w:rsidRPr="00375DA6" w:rsidRDefault="002C7F21" w:rsidP="009264A4">
      <w:pPr>
        <w:spacing w:before="120"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Là một màng mỏng phủ mặt trong bao khớp gồm 2 phần</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_Ref34214665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9</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w:t>
      </w:r>
    </w:p>
    <w:p w14:paraId="18974AC3" w14:textId="77777777" w:rsidR="002C7F21" w:rsidRPr="00375DA6" w:rsidRDefault="002C7F21" w:rsidP="009264A4">
      <w:pPr>
        <w:spacing w:before="120" w:after="0" w:line="372" w:lineRule="auto"/>
        <w:ind w:firstLine="720"/>
        <w:jc w:val="both"/>
        <w:rPr>
          <w:rFonts w:eastAsia="SimSun" w:cs="Times New Roman"/>
          <w:spacing w:val="-6"/>
          <w:szCs w:val="28"/>
          <w:lang w:val="nl-NL"/>
        </w:rPr>
      </w:pPr>
      <w:r w:rsidRPr="00375DA6">
        <w:rPr>
          <w:rFonts w:eastAsia="SimSun" w:cs="Times New Roman"/>
          <w:spacing w:val="-6"/>
          <w:szCs w:val="28"/>
          <w:lang w:val="nl-NL"/>
        </w:rPr>
        <w:t>* Phần chính: đi từ chỗ bám của bao khớp ở quanh sụn viền ổ cối, lót mặt trong bao khớp rồi quặt lên tới chỏm đùi để dính vào sụn của chỏm xương đùi.</w:t>
      </w:r>
    </w:p>
    <w:p w14:paraId="7F1BCCF7" w14:textId="77777777" w:rsidR="002C7F21" w:rsidRPr="00375DA6" w:rsidRDefault="002C7F21" w:rsidP="009264A4">
      <w:pPr>
        <w:spacing w:before="120"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 Phần phụ: Bọc quanh dây chằng tròn bám vào chu vi hố dây chằng tròn và hố ổ cối.</w:t>
      </w:r>
    </w:p>
    <w:p w14:paraId="68930D6C" w14:textId="77777777" w:rsidR="002C7F21" w:rsidRPr="00375DA6" w:rsidRDefault="002C7F21" w:rsidP="009264A4">
      <w:pPr>
        <w:spacing w:before="120"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Trong bao hoạt dịch có chứa chất nhầy gọi là hoạt dịch giúp cho khớp hoạt động dễ dàng. Khi thay khớp háng hầu như bao hoạt dịch không còn tiết dịch khớp, vì vậy làm cho ổ cối dễ bị mòn.</w:t>
      </w:r>
    </w:p>
    <w:p w14:paraId="6C76E570" w14:textId="77777777" w:rsidR="002C7F21" w:rsidRPr="00375DA6" w:rsidRDefault="002C7F21" w:rsidP="009264A4">
      <w:pPr>
        <w:spacing w:before="120"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lastRenderedPageBreak/>
        <w:t>Ngoài ra, khớp háng được giữ chắc còn nhờ vào một hệ thống cơ dầy và lớn ở xung quanh.</w:t>
      </w:r>
    </w:p>
    <w:p w14:paraId="284CE789" w14:textId="2EF59738" w:rsidR="002C7F21" w:rsidRPr="00375DA6" w:rsidRDefault="002C7F21" w:rsidP="009264A4">
      <w:pPr>
        <w:pStyle w:val="330"/>
        <w:spacing w:before="120" w:line="372" w:lineRule="auto"/>
      </w:pPr>
      <w:bookmarkStart w:id="60" w:name="_Toc346207057"/>
      <w:bookmarkStart w:id="61" w:name="_Toc364833155"/>
      <w:bookmarkStart w:id="62" w:name="_Toc368261763"/>
      <w:bookmarkStart w:id="63" w:name="_Toc33769744"/>
      <w:r w:rsidRPr="00375DA6">
        <w:t>1.1.6. Cấu trúc xương vùng mấu chuyển và vùng cổ</w:t>
      </w:r>
      <w:bookmarkEnd w:id="60"/>
      <w:bookmarkEnd w:id="61"/>
      <w:bookmarkEnd w:id="62"/>
      <w:bookmarkEnd w:id="63"/>
    </w:p>
    <w:p w14:paraId="295B3156" w14:textId="77777777" w:rsidR="002C7F21" w:rsidRPr="00375DA6" w:rsidRDefault="002C7F21" w:rsidP="009264A4">
      <w:pPr>
        <w:spacing w:before="120"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 Vùng CXĐ được cấu tạo bởi hai hệ thống xương đó là hệ thống các bè xương và hệ thống vỏ xương đặc.</w:t>
      </w:r>
    </w:p>
    <w:p w14:paraId="2A807D6C" w14:textId="77777777" w:rsidR="002C7F21" w:rsidRPr="00375DA6" w:rsidRDefault="002C7F21" w:rsidP="001A2B73">
      <w:pPr>
        <w:spacing w:before="60" w:after="0" w:line="360" w:lineRule="auto"/>
        <w:ind w:firstLine="851"/>
        <w:jc w:val="both"/>
        <w:rPr>
          <w:rFonts w:eastAsia="SimSun" w:cs="Times New Roman"/>
          <w:szCs w:val="28"/>
          <w:lang w:val="nl-NL" w:eastAsia="zh-CN"/>
        </w:rPr>
      </w:pPr>
      <w:r w:rsidRPr="00375DA6">
        <w:rPr>
          <w:rFonts w:eastAsia="SimSun" w:cs="Times New Roman"/>
          <w:szCs w:val="28"/>
          <w:lang w:val="nl-NL" w:eastAsia="zh-CN"/>
        </w:rPr>
        <w:t>+ Lớp vỏ xương cứng đi từ thân xương phát triển lên trên và mở rộng ra giống hình lọ hoa, vỏ xương cứng dày nhất ở vòng cung của cổ xương gọi là vòng cung Ađam. Lớp vỏ xương cứng ở phía trước, phía trên và phía sau mỏng, ở phía dưới dày hơn.</w:t>
      </w:r>
    </w:p>
    <w:p w14:paraId="1E584F29" w14:textId="77777777" w:rsidR="002C7F21" w:rsidRPr="00375DA6" w:rsidRDefault="002C7F21" w:rsidP="001A2B73">
      <w:pPr>
        <w:spacing w:before="60" w:after="0" w:line="360" w:lineRule="auto"/>
        <w:ind w:firstLine="851"/>
        <w:jc w:val="both"/>
        <w:rPr>
          <w:rFonts w:eastAsia="SimSun" w:cs="Times New Roman"/>
          <w:szCs w:val="28"/>
          <w:lang w:val="nl-NL" w:eastAsia="zh-CN"/>
        </w:rPr>
      </w:pPr>
      <w:r w:rsidRPr="00375DA6">
        <w:rPr>
          <w:rFonts w:eastAsia="SimSun" w:cs="Times New Roman"/>
          <w:szCs w:val="28"/>
          <w:lang w:val="nl-NL" w:eastAsia="zh-CN"/>
        </w:rPr>
        <w:t>+ Hệ thống các nhóm bè xương đó là:</w:t>
      </w:r>
    </w:p>
    <w:p w14:paraId="3CE190D7" w14:textId="77777777" w:rsidR="002C7F21" w:rsidRPr="00375DA6" w:rsidRDefault="002C7F21" w:rsidP="001A2B73">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Nhóm chịu lực ép chính gọi là hệ quạt, nâng đỡ tạo lên trụ ngoài của vòm chỏm. Hệ này đi từ mào Meckel toả lên trên và vào trong ở 1/4 trên trong của chỏm.</w:t>
      </w:r>
    </w:p>
    <w:p w14:paraId="347E63BE" w14:textId="77777777" w:rsidR="002C7F21" w:rsidRPr="00375DA6" w:rsidRDefault="002C7F21" w:rsidP="001A2B73">
      <w:pPr>
        <w:spacing w:before="60" w:after="0" w:line="360" w:lineRule="auto"/>
        <w:ind w:firstLine="720"/>
        <w:jc w:val="both"/>
        <w:rPr>
          <w:rFonts w:eastAsia="SimSun" w:cs="Times New Roman"/>
          <w:szCs w:val="28"/>
          <w:lang w:val="nl-NL" w:eastAsia="zh-CN"/>
        </w:rPr>
      </w:pPr>
      <w:r w:rsidRPr="00375DA6">
        <w:rPr>
          <w:rFonts w:eastAsia="SimSun" w:cs="Times New Roman"/>
          <w:spacing w:val="4"/>
          <w:szCs w:val="28"/>
          <w:lang w:val="nl-NL" w:eastAsia="zh-CN"/>
        </w:rPr>
        <w:t>- Nhóm néo chính gọi là hệ vòm, đi từ nửa dưới của chỏm tạo lên cột trụ trong của vòm chỏm và bắt chéo của cột trụ ngoài ở tâm chỏm, đi đến tiếp xúc bờ trên của cổ, sau đó đi ra ngoài tạo nên cột trụ ngoài của vùng mấu chuyể</w:t>
      </w:r>
      <w:r w:rsidRPr="00375DA6">
        <w:rPr>
          <w:rFonts w:eastAsia="SimSun" w:cs="Times New Roman"/>
          <w:szCs w:val="28"/>
          <w:lang w:val="nl-NL" w:eastAsia="zh-CN"/>
        </w:rPr>
        <w:t>n.</w:t>
      </w:r>
    </w:p>
    <w:p w14:paraId="6FC54F7B" w14:textId="46B9197F" w:rsidR="002C7F21" w:rsidRPr="00375DA6" w:rsidRDefault="002C7F21" w:rsidP="001A2B73">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Một bè xương cuối cùng đi từ xương đặc phía giữa sau của thân xương đùi, dưới mấu chuyển bé và xếp như nan hoa ở bên tới mấu chuyển lớn và tăng cường</w:t>
      </w:r>
      <w:r w:rsidR="00DC0A0F">
        <w:rPr>
          <w:rFonts w:eastAsia="SimSun" w:cs="Times New Roman"/>
          <w:szCs w:val="28"/>
          <w:lang w:val="nl-NL" w:eastAsia="zh-CN"/>
        </w:rPr>
        <w:t xml:space="preserve"> </w:t>
      </w:r>
      <w:r w:rsidRPr="00375DA6">
        <w:rPr>
          <w:rFonts w:eastAsia="SimSun" w:cs="Times New Roman"/>
          <w:szCs w:val="28"/>
          <w:lang w:val="nl-NL" w:eastAsia="zh-CN"/>
        </w:rPr>
        <w:t>cho mặt sau dưới của cổ xương đùi. Bè xương này tạo một vách đứng dày đặc xương, đó chính là cựa xương. Cựa xương dày nhất ở giữa và mỏng dần khi nó ở mặt bên.</w:t>
      </w:r>
    </w:p>
    <w:p w14:paraId="7F870B41" w14:textId="77777777" w:rsidR="002C7F21" w:rsidRPr="00375DA6" w:rsidRDefault="002C7F21" w:rsidP="001A2B73">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Như vậy các bè xương đã tạo ra các vùng chịu lực rất chắc đó là:</w:t>
      </w:r>
    </w:p>
    <w:p w14:paraId="7AC7BA44" w14:textId="77777777" w:rsidR="002C7F21" w:rsidRPr="00375DA6" w:rsidRDefault="002C7F21" w:rsidP="001A2B73">
      <w:pPr>
        <w:spacing w:before="60" w:after="0" w:line="360" w:lineRule="auto"/>
        <w:ind w:firstLine="851"/>
        <w:jc w:val="both"/>
        <w:rPr>
          <w:rFonts w:eastAsia="SimSun" w:cs="Times New Roman"/>
          <w:szCs w:val="28"/>
          <w:lang w:val="nl-NL" w:eastAsia="zh-CN"/>
        </w:rPr>
      </w:pPr>
      <w:r w:rsidRPr="00375DA6">
        <w:rPr>
          <w:rFonts w:eastAsia="SimSun" w:cs="Times New Roman"/>
          <w:szCs w:val="28"/>
          <w:lang w:val="nl-NL" w:eastAsia="zh-CN"/>
        </w:rPr>
        <w:t>+ Mào Meckel: Đó là đường cong phía dưới của cổ xương đùi. Các hệ quạt tập trung lại, nên đường này đậm vôi và rất khoẻ.</w:t>
      </w:r>
    </w:p>
    <w:p w14:paraId="5B41B411" w14:textId="73A393BF" w:rsidR="002C7F21" w:rsidRPr="00375DA6" w:rsidRDefault="002C7F21" w:rsidP="001A2B73">
      <w:pPr>
        <w:spacing w:before="60" w:after="0" w:line="360" w:lineRule="auto"/>
        <w:ind w:firstLine="851"/>
        <w:jc w:val="both"/>
        <w:rPr>
          <w:rFonts w:eastAsia="SimSun" w:cs="Times New Roman"/>
          <w:szCs w:val="28"/>
          <w:lang w:val="nl-NL" w:eastAsia="zh-CN"/>
        </w:rPr>
      </w:pPr>
      <w:r w:rsidRPr="00375DA6">
        <w:rPr>
          <w:rFonts w:eastAsia="SimSun" w:cs="Times New Roman"/>
          <w:szCs w:val="28"/>
          <w:lang w:val="nl-NL" w:eastAsia="zh-CN"/>
        </w:rPr>
        <w:lastRenderedPageBreak/>
        <w:t>+ Tâm chỏm xương đùi: Đường nối dài của hệ vòm và hệ quạt giao nhau tạo nên sự vững chắc ở tâm chỏm (cấu trúc giải phẫu Kyle R. F.).</w:t>
      </w:r>
    </w:p>
    <w:p w14:paraId="02A5E9A3" w14:textId="77777777" w:rsidR="002C7F21" w:rsidRPr="00375DA6" w:rsidRDefault="002C7F21" w:rsidP="001A2B73">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Có 2 điểm yếu chính đó là:</w:t>
      </w:r>
    </w:p>
    <w:p w14:paraId="3200D68D" w14:textId="77777777" w:rsidR="002C7F21" w:rsidRPr="00375DA6" w:rsidRDefault="002C7F21" w:rsidP="001A2B73">
      <w:pPr>
        <w:spacing w:before="60" w:after="0" w:line="372" w:lineRule="auto"/>
        <w:ind w:firstLine="851"/>
        <w:jc w:val="both"/>
        <w:rPr>
          <w:rFonts w:eastAsia="SimSun" w:cs="Times New Roman"/>
          <w:szCs w:val="28"/>
          <w:lang w:val="nl-NL" w:eastAsia="zh-CN"/>
        </w:rPr>
      </w:pPr>
      <w:r w:rsidRPr="00375DA6">
        <w:rPr>
          <w:rFonts w:eastAsia="SimSun" w:cs="Times New Roman"/>
          <w:szCs w:val="28"/>
          <w:lang w:val="nl-NL" w:eastAsia="zh-CN"/>
        </w:rPr>
        <w:t>+ Tam giác Ward: Điểm ở giữa cổ xương đùi nơi mà các bè xương chịu lực không tập trung. Điểm yếu này cho mọi lứa tuổi do cấu trúc tạo lên.</w:t>
      </w:r>
    </w:p>
    <w:p w14:paraId="6533ABE0" w14:textId="77777777" w:rsidR="002C7F21" w:rsidRDefault="002C7F21" w:rsidP="001A2B73">
      <w:pPr>
        <w:spacing w:before="60" w:after="0" w:line="372" w:lineRule="auto"/>
        <w:ind w:firstLine="851"/>
        <w:jc w:val="both"/>
        <w:rPr>
          <w:rFonts w:eastAsia="SimSun" w:cs="Times New Roman"/>
          <w:szCs w:val="28"/>
          <w:lang w:val="nl-NL" w:eastAsia="zh-CN"/>
        </w:rPr>
      </w:pPr>
      <w:r w:rsidRPr="00375DA6">
        <w:rPr>
          <w:rFonts w:eastAsia="SimSun" w:cs="Times New Roman"/>
          <w:szCs w:val="28"/>
          <w:lang w:val="nl-NL" w:eastAsia="zh-CN"/>
        </w:rPr>
        <w:t>+ Vùng tâm mấu chuyển: Là điểm loãng xương tối đa ở người già.</w:t>
      </w:r>
    </w:p>
    <w:p w14:paraId="2A72334C" w14:textId="333A271E" w:rsidR="00BB4E90" w:rsidRPr="004A30B8" w:rsidRDefault="00BB4E90" w:rsidP="009264A4">
      <w:pPr>
        <w:spacing w:before="120" w:after="120" w:line="372" w:lineRule="auto"/>
        <w:jc w:val="both"/>
        <w:rPr>
          <w:szCs w:val="28"/>
          <w:lang w:val="nl-NL"/>
        </w:rPr>
      </w:pPr>
      <w:r w:rsidRPr="004A30B8">
        <w:rPr>
          <w:szCs w:val="28"/>
          <w:lang w:val="nl-NL"/>
        </w:rPr>
        <w:tab/>
      </w:r>
      <w:r>
        <w:rPr>
          <w:szCs w:val="28"/>
          <w:lang w:val="nl-NL"/>
        </w:rPr>
        <w:t>* Đối với bệnh nhân VCSDK: do tình trạng viêm xơ toàn thân và tại chỗ, quá trình thoái hóa của sụn và xương diễn ra với mức độ tiến triển tăng dần. Hậu quả của quá trình này là làm giảm lắng đọng calci, khiến cấu trúc các bè xương thưa, khả năng tái tạo xương kém do đó dần dần dẫn đến các ổ khuyết xương và các điểm gãy xương dưới sụn, làm khả năng chịu lực của đầu trên xương đùi suy giảm. Kết quả cuối cùng của những biến đổi này là hiện tượng gãy xẹp chỏm xương đùi và thay đổi góc cổ-thân và góc ngả trước của cổ xương đùi.</w:t>
      </w:r>
    </w:p>
    <w:p w14:paraId="0A559A41" w14:textId="77777777" w:rsidR="002C7F21" w:rsidRPr="00375DA6" w:rsidRDefault="002C7F21" w:rsidP="009264A4">
      <w:pPr>
        <w:spacing w:after="0" w:line="480" w:lineRule="auto"/>
        <w:jc w:val="center"/>
        <w:rPr>
          <w:rFonts w:eastAsia="SimSun" w:cs="Times New Roman"/>
          <w:szCs w:val="28"/>
          <w:lang w:val="nl-NL" w:eastAsia="zh-CN"/>
        </w:rPr>
      </w:pPr>
      <w:r w:rsidRPr="00375DA6">
        <w:rPr>
          <w:rFonts w:eastAsia="SimSun" w:cs="Times New Roman"/>
          <w:noProof/>
          <w:szCs w:val="28"/>
        </w:rPr>
        <w:drawing>
          <wp:inline distT="0" distB="0" distL="0" distR="0" wp14:anchorId="5167683B" wp14:editId="059F27F1">
            <wp:extent cx="5177642" cy="3064565"/>
            <wp:effectExtent l="0" t="0" r="4445" b="2540"/>
            <wp:docPr id="6" name="Picture 3"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4"/>
                    <pic:cNvPicPr>
                      <a:picLocks noChangeAspect="1" noChangeArrowheads="1"/>
                    </pic:cNvPicPr>
                  </pic:nvPicPr>
                  <pic:blipFill>
                    <a:blip r:embed="rId20"/>
                    <a:srcRect/>
                    <a:stretch>
                      <a:fillRect/>
                    </a:stretch>
                  </pic:blipFill>
                  <pic:spPr bwMode="auto">
                    <a:xfrm>
                      <a:off x="0" y="0"/>
                      <a:ext cx="5222572" cy="3091158"/>
                    </a:xfrm>
                    <a:prstGeom prst="rect">
                      <a:avLst/>
                    </a:prstGeom>
                    <a:noFill/>
                    <a:ln w="9525">
                      <a:noFill/>
                      <a:miter lim="800000"/>
                      <a:headEnd/>
                      <a:tailEnd/>
                    </a:ln>
                  </pic:spPr>
                </pic:pic>
              </a:graphicData>
            </a:graphic>
          </wp:inline>
        </w:drawing>
      </w:r>
    </w:p>
    <w:p w14:paraId="110B55FB" w14:textId="2616A7BA" w:rsidR="002C7F21" w:rsidRPr="00967046" w:rsidRDefault="002C7F21">
      <w:pPr>
        <w:pStyle w:val="h0"/>
        <w:rPr>
          <w:b/>
        </w:rPr>
      </w:pPr>
      <w:bookmarkStart w:id="64" w:name="_Toc21329155"/>
      <w:r w:rsidRPr="00967046">
        <w:rPr>
          <w:b/>
        </w:rPr>
        <w:t>Hình 1.5. Hệ thống bè xương vùng đầ</w:t>
      </w:r>
      <w:bookmarkStart w:id="65" w:name="_Toc123119637"/>
      <w:bookmarkStart w:id="66" w:name="_Toc442339335"/>
      <w:bookmarkStart w:id="67" w:name="_Toc346207058"/>
      <w:bookmarkStart w:id="68" w:name="_Toc364833156"/>
      <w:bookmarkStart w:id="69" w:name="_Toc368261764"/>
      <w:r w:rsidRPr="00967046">
        <w:rPr>
          <w:b/>
        </w:rPr>
        <w:t>u trên xương đùi</w:t>
      </w:r>
      <w:r w:rsidR="00FA771B" w:rsidRPr="00967046">
        <w:rPr>
          <w:b/>
        </w:rPr>
        <w:t xml:space="preserve"> [</w:t>
      </w:r>
      <w:r w:rsidR="00FA771B" w:rsidRPr="00967046">
        <w:rPr>
          <w:b/>
        </w:rPr>
        <w:fldChar w:fldCharType="begin"/>
      </w:r>
      <w:r w:rsidR="00FA771B" w:rsidRPr="00967046">
        <w:rPr>
          <w:b/>
        </w:rPr>
        <w:instrText xml:space="preserve"> REF _Ref34214725 \r \h </w:instrText>
      </w:r>
      <w:r w:rsidR="0076403E" w:rsidRPr="00967046">
        <w:rPr>
          <w:b/>
        </w:rPr>
        <w:instrText xml:space="preserve"> \* MERGEFORMAT </w:instrText>
      </w:r>
      <w:r w:rsidR="00FA771B" w:rsidRPr="00967046">
        <w:rPr>
          <w:b/>
        </w:rPr>
      </w:r>
      <w:r w:rsidR="00FA771B" w:rsidRPr="00967046">
        <w:rPr>
          <w:b/>
        </w:rPr>
        <w:fldChar w:fldCharType="separate"/>
      </w:r>
      <w:r w:rsidR="00367551" w:rsidRPr="00967046">
        <w:rPr>
          <w:b/>
        </w:rPr>
        <w:t>12</w:t>
      </w:r>
      <w:r w:rsidR="00FA771B" w:rsidRPr="00967046">
        <w:rPr>
          <w:b/>
        </w:rPr>
        <w:fldChar w:fldCharType="end"/>
      </w:r>
      <w:r w:rsidR="00FA771B" w:rsidRPr="00967046">
        <w:rPr>
          <w:b/>
        </w:rPr>
        <w:t>]</w:t>
      </w:r>
      <w:r w:rsidRPr="00967046">
        <w:rPr>
          <w:b/>
        </w:rPr>
        <w:t xml:space="preserve"> </w:t>
      </w:r>
      <w:bookmarkEnd w:id="64"/>
    </w:p>
    <w:p w14:paraId="7AEE31A8" w14:textId="5654C8DE" w:rsidR="002C7F21" w:rsidRPr="00375DA6" w:rsidRDefault="002C7F21" w:rsidP="001A2B73">
      <w:pPr>
        <w:pStyle w:val="330"/>
        <w:spacing w:line="480" w:lineRule="auto"/>
      </w:pPr>
      <w:bookmarkStart w:id="70" w:name="_Toc33769745"/>
      <w:r w:rsidRPr="00375DA6">
        <w:lastRenderedPageBreak/>
        <w:t>1.1.7. Mạch máu nuôi vùng cổ chỏm xương đùi</w:t>
      </w:r>
      <w:bookmarkEnd w:id="65"/>
      <w:bookmarkEnd w:id="66"/>
      <w:r w:rsidRPr="00375DA6">
        <w:t>.</w:t>
      </w:r>
      <w:bookmarkEnd w:id="67"/>
      <w:bookmarkEnd w:id="68"/>
      <w:bookmarkEnd w:id="69"/>
      <w:bookmarkEnd w:id="70"/>
    </w:p>
    <w:p w14:paraId="1EF3F212" w14:textId="69166081" w:rsidR="002C7F21" w:rsidRPr="00375DA6" w:rsidRDefault="002C7F21" w:rsidP="001A2B73">
      <w:pPr>
        <w:spacing w:after="0" w:line="480" w:lineRule="auto"/>
        <w:ind w:firstLine="720"/>
        <w:jc w:val="both"/>
        <w:rPr>
          <w:rFonts w:eastAsia="SimSun" w:cs="Times New Roman"/>
          <w:szCs w:val="28"/>
          <w:lang w:val="nl-NL" w:eastAsia="zh-CN"/>
        </w:rPr>
      </w:pPr>
      <w:r w:rsidRPr="00375DA6">
        <w:rPr>
          <w:rFonts w:eastAsia="SimSun" w:cs="Times New Roman"/>
          <w:szCs w:val="28"/>
          <w:lang w:val="nl-NL" w:eastAsia="zh-CN"/>
        </w:rPr>
        <w:t>Vùng cổ chỏm xương đùi có 3 nguồn mạch nuôi</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_Ref34214665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9</w:t>
      </w:r>
      <w:r w:rsidR="00FA771B">
        <w:rPr>
          <w:rFonts w:eastAsia="SimSun" w:cs="Times New Roman"/>
          <w:szCs w:val="28"/>
          <w:lang w:val="nl-NL" w:eastAsia="zh-CN"/>
        </w:rPr>
        <w:fldChar w:fldCharType="end"/>
      </w:r>
      <w:r w:rsidR="00FA771B">
        <w:rPr>
          <w:rFonts w:eastAsia="SimSun" w:cs="Times New Roman"/>
          <w:szCs w:val="28"/>
          <w:lang w:val="nl-NL" w:eastAsia="zh-CN"/>
        </w:rPr>
        <w:t>],[</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_Ref34214985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17</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w:t>
      </w:r>
    </w:p>
    <w:bookmarkStart w:id="71" w:name="_Toc442339485"/>
    <w:bookmarkStart w:id="72" w:name="_Toc442339544"/>
    <w:p w14:paraId="221C3170" w14:textId="77777777" w:rsidR="001C176A" w:rsidRPr="003521A5" w:rsidRDefault="001C176A">
      <w:pPr>
        <w:spacing w:after="0" w:line="360" w:lineRule="auto"/>
        <w:ind w:hanging="284"/>
        <w:jc w:val="both"/>
        <w:rPr>
          <w:rFonts w:eastAsia="SimSun" w:cs="Times New Roman"/>
          <w:b/>
          <w:bCs/>
          <w:i/>
          <w:iCs/>
          <w:sz w:val="14"/>
          <w:szCs w:val="28"/>
          <w:lang w:val="nl-NL"/>
        </w:rPr>
      </w:pPr>
      <w:r w:rsidRPr="00375DA6">
        <w:rPr>
          <w:rFonts w:eastAsia="SimSun" w:cs="Times New Roman"/>
          <w:b/>
          <w:bCs/>
          <w:i/>
          <w:iCs/>
          <w:szCs w:val="28"/>
          <w:lang w:val="nl-NL"/>
        </w:rPr>
        <w:object w:dxaOrig="12478" w:dyaOrig="6639" w14:anchorId="34C351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45pt;height:250.45pt" o:ole="">
            <v:imagedata r:id="rId21" o:title=""/>
          </v:shape>
          <o:OLEObject Type="Embed" ProgID="Msxml2.SAXXMLReader.5.0" ShapeID="_x0000_i1025" DrawAspect="Content" ObjectID="_1644847786" r:id="rId22">
            <o:FieldCodes>\s</o:FieldCodes>
          </o:OLEObject>
        </w:object>
      </w:r>
      <w:bookmarkStart w:id="73" w:name="_Toc123710944"/>
      <w:bookmarkEnd w:id="71"/>
      <w:bookmarkEnd w:id="72"/>
    </w:p>
    <w:p w14:paraId="2DF0FBA5" w14:textId="69F49DD0" w:rsidR="002C7F21" w:rsidRPr="00967046" w:rsidRDefault="002C7F21" w:rsidP="001A2B73">
      <w:pPr>
        <w:pStyle w:val="h0"/>
        <w:spacing w:line="480" w:lineRule="auto"/>
        <w:rPr>
          <w:b/>
        </w:rPr>
      </w:pPr>
      <w:bookmarkStart w:id="74" w:name="_Toc21329156"/>
      <w:r w:rsidRPr="00967046">
        <w:rPr>
          <w:b/>
        </w:rPr>
        <w:t>Hình 1.6. Hệ thống mạch máu cổ chỏm xương đùi</w:t>
      </w:r>
      <w:r w:rsidR="00FA771B" w:rsidRPr="00967046">
        <w:rPr>
          <w:b/>
        </w:rPr>
        <w:t xml:space="preserve"> [</w:t>
      </w:r>
      <w:r w:rsidR="00FA771B" w:rsidRPr="00967046">
        <w:rPr>
          <w:b/>
        </w:rPr>
        <w:fldChar w:fldCharType="begin"/>
      </w:r>
      <w:r w:rsidR="00FA771B" w:rsidRPr="00967046">
        <w:rPr>
          <w:b/>
        </w:rPr>
        <w:instrText xml:space="preserve"> REF _Ref34214725 \r \h </w:instrText>
      </w:r>
      <w:r w:rsidR="0076403E" w:rsidRPr="00967046">
        <w:rPr>
          <w:b/>
        </w:rPr>
        <w:instrText xml:space="preserve"> \* MERGEFORMAT </w:instrText>
      </w:r>
      <w:r w:rsidR="00FA771B" w:rsidRPr="00967046">
        <w:rPr>
          <w:b/>
        </w:rPr>
      </w:r>
      <w:r w:rsidR="00FA771B" w:rsidRPr="00967046">
        <w:rPr>
          <w:b/>
        </w:rPr>
        <w:fldChar w:fldCharType="separate"/>
      </w:r>
      <w:r w:rsidR="00367551" w:rsidRPr="00967046">
        <w:rPr>
          <w:b/>
        </w:rPr>
        <w:t>12</w:t>
      </w:r>
      <w:r w:rsidR="00FA771B" w:rsidRPr="00967046">
        <w:rPr>
          <w:b/>
        </w:rPr>
        <w:fldChar w:fldCharType="end"/>
      </w:r>
      <w:r w:rsidR="00FA771B" w:rsidRPr="00967046">
        <w:rPr>
          <w:b/>
        </w:rPr>
        <w:t>]</w:t>
      </w:r>
      <w:r w:rsidRPr="00967046">
        <w:rPr>
          <w:b/>
        </w:rPr>
        <w:t xml:space="preserve"> </w:t>
      </w:r>
      <w:bookmarkEnd w:id="73"/>
      <w:bookmarkEnd w:id="74"/>
    </w:p>
    <w:p w14:paraId="10F2AC74" w14:textId="77777777" w:rsidR="002C7F21" w:rsidRPr="00375DA6" w:rsidRDefault="002C7F21">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Động mạch mũ đùi ngoài: xuất phát từ động mạch đùi sâu chạy vòng ra trước và ra ngoài cho các nhánh xuống, nhánh ngang và nhánh lên để nối với động mạch mũ đùi trong.</w:t>
      </w:r>
    </w:p>
    <w:p w14:paraId="48CEAADE" w14:textId="77777777" w:rsidR="002C7F21" w:rsidRPr="00375DA6" w:rsidRDefault="002C7F21">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Động mạch mũ đùi trong: cũng xuất phát từ động mạch đùi sâu chạy vòng ra sau, cũng cho các nhánh trên, trước dưới để nối với động mạch mũ đùi ngoài và đi vào cổ chỏm xương đùi.</w:t>
      </w:r>
    </w:p>
    <w:p w14:paraId="3B7DE07D" w14:textId="77777777" w:rsidR="002C7F21" w:rsidRPr="00375DA6" w:rsidRDefault="002C7F21">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Tất cả các nhánh nhỏ này đều nằm dưới bao hoạt dịch.</w:t>
      </w:r>
    </w:p>
    <w:p w14:paraId="6719ED14" w14:textId="77777777" w:rsidR="002C7F21" w:rsidRPr="00375DA6" w:rsidRDefault="002C7F21">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Động mạch dây chằng tròn: xuất phát từ động mạch bịt, động mạch này nhỏ chỉ cung cấp cho một phần chỏm xương đùi xung quanh hố dây chằng tròn và lại không hằng định.</w:t>
      </w:r>
    </w:p>
    <w:p w14:paraId="68A91804" w14:textId="3C7B0980" w:rsidR="002C7F21" w:rsidRPr="00375DA6" w:rsidRDefault="002C7F21">
      <w:pPr>
        <w:pStyle w:val="330"/>
      </w:pPr>
      <w:bookmarkStart w:id="75" w:name="_Toc123119640"/>
      <w:bookmarkStart w:id="76" w:name="_Toc442339338"/>
      <w:bookmarkStart w:id="77" w:name="_Toc346207059"/>
      <w:bookmarkStart w:id="78" w:name="_Toc364833157"/>
      <w:bookmarkStart w:id="79" w:name="_Toc368261765"/>
      <w:bookmarkStart w:id="80" w:name="_Toc33769746"/>
      <w:r w:rsidRPr="00375DA6">
        <w:lastRenderedPageBreak/>
        <w:t>1.1.8. Chức năng của khớp háng</w:t>
      </w:r>
      <w:bookmarkEnd w:id="75"/>
      <w:bookmarkEnd w:id="76"/>
      <w:bookmarkEnd w:id="77"/>
      <w:bookmarkEnd w:id="78"/>
      <w:bookmarkEnd w:id="79"/>
      <w:bookmarkEnd w:id="80"/>
    </w:p>
    <w:p w14:paraId="3A0B460B" w14:textId="78F72608" w:rsidR="002C7F21" w:rsidRPr="00375DA6" w:rsidRDefault="002C7F21">
      <w:pPr>
        <w:pStyle w:val="440"/>
      </w:pPr>
      <w:r w:rsidRPr="00375DA6">
        <w:t>1.1.8.1. Chức năng chịu lự</w:t>
      </w:r>
      <w:r w:rsidR="00864E14">
        <w:t>c</w:t>
      </w:r>
    </w:p>
    <w:p w14:paraId="5D8ADFBF" w14:textId="6F8E0E8D" w:rsidR="002C7F21" w:rsidRPr="00375DA6" w:rsidRDefault="002C7F21">
      <w:pPr>
        <w:spacing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Khớp háng 2 bên chịu toàn bộ trọng lực phần trên cơ thể, góc tối đa giữa sức chịu lực của khớp háng và trục dọc của xương khoảng 10</w:t>
      </w:r>
      <w:r w:rsidRPr="00375DA6">
        <w:rPr>
          <w:rFonts w:eastAsia="SimSun" w:cs="Times New Roman"/>
          <w:szCs w:val="28"/>
          <w:vertAlign w:val="superscript"/>
          <w:lang w:val="nl-NL" w:eastAsia="zh-CN"/>
        </w:rPr>
        <w:t>o</w:t>
      </w:r>
      <w:r w:rsidRPr="00375DA6">
        <w:rPr>
          <w:rFonts w:eastAsia="SimSun" w:cs="Times New Roman"/>
          <w:szCs w:val="28"/>
          <w:lang w:val="nl-NL" w:eastAsia="zh-CN"/>
        </w:rPr>
        <w:t>. Tuy nhiên có sự phân chia mức độ chịu lực ở trong xương chậu, xương đùi qua cấu tạo hình cung cổ bịt</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_Ref34214708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11</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 Khi làm các động tác khác nhau như đi, đứng, ngồi… thì khớp háng chịu lực nén khác nhau.</w:t>
      </w:r>
    </w:p>
    <w:p w14:paraId="33B694BA" w14:textId="6FB2A911" w:rsidR="002C7F21" w:rsidRPr="00375DA6" w:rsidRDefault="002C7F21">
      <w:pPr>
        <w:spacing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 Nếu đi với vận tốc 0,8 - 1,6 m/s thì lực tối đa tác động lên khớp háng ở giai đoạn cuối của chu kỳ đi là 4,1 tới 6,9 lần trọng lượng cơ thể</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_Ref34215017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18</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w:t>
      </w:r>
    </w:p>
    <w:p w14:paraId="7E748473" w14:textId="6E2D9813" w:rsidR="002C7F21" w:rsidRPr="00375DA6" w:rsidRDefault="002C7F21">
      <w:pPr>
        <w:spacing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 Còn ở tư thế đứng thì Mc Leish và Charnley cho rằng lực tác động lên khớp háng gấp 2 lần trọng lượng cơ thể</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_Ref34215017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18</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w:t>
      </w:r>
    </w:p>
    <w:p w14:paraId="570A2AA9" w14:textId="77777777" w:rsidR="002C7F21" w:rsidRPr="00375DA6" w:rsidRDefault="002C7F21">
      <w:pPr>
        <w:spacing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 Khi chuyển từ tư thế ngồi sang đứng, lên xuống cầu thang hay chạy nhẩy thì lực này có thể gấp 10-12 lần cơ thể.</w:t>
      </w:r>
    </w:p>
    <w:p w14:paraId="3C136B0A" w14:textId="77777777" w:rsidR="002C7F21" w:rsidRPr="00375DA6" w:rsidRDefault="002C7F21">
      <w:pPr>
        <w:spacing w:after="0" w:line="372" w:lineRule="auto"/>
        <w:ind w:firstLine="720"/>
        <w:jc w:val="both"/>
        <w:rPr>
          <w:rFonts w:eastAsia="SimSun" w:cs="Times New Roman"/>
          <w:spacing w:val="6"/>
          <w:szCs w:val="28"/>
          <w:lang w:val="nl-NL" w:eastAsia="zh-CN"/>
        </w:rPr>
      </w:pPr>
      <w:r w:rsidRPr="00375DA6">
        <w:rPr>
          <w:rFonts w:eastAsia="SimSun" w:cs="Times New Roman"/>
          <w:szCs w:val="28"/>
          <w:lang w:val="nl-NL" w:eastAsia="zh-CN"/>
        </w:rPr>
        <w:t xml:space="preserve">Xác định </w:t>
      </w:r>
      <w:r w:rsidRPr="00375DA6">
        <w:rPr>
          <w:rFonts w:eastAsia="SimSun" w:cs="Times New Roman"/>
          <w:spacing w:val="6"/>
          <w:szCs w:val="28"/>
          <w:lang w:val="nl-NL" w:eastAsia="zh-CN"/>
        </w:rPr>
        <w:t>mức độ chịu lực của khớp háng giúp ta lựa chọn nguyên liệu, kỹ thuật điều trị đạt kết quả tốt, đặc biệt cần thiết trong phẫu thuật thay khớp háng.</w:t>
      </w:r>
    </w:p>
    <w:p w14:paraId="4FFE29B6" w14:textId="40EF4B7C" w:rsidR="002C7F21" w:rsidRPr="00375DA6" w:rsidRDefault="002C7F21">
      <w:pPr>
        <w:pStyle w:val="440"/>
        <w:spacing w:line="372" w:lineRule="auto"/>
      </w:pPr>
      <w:r w:rsidRPr="00375DA6">
        <w:t>1.1.8.2. Chức năng vận độ</w:t>
      </w:r>
      <w:r w:rsidR="00864E14">
        <w:t>ng</w:t>
      </w:r>
    </w:p>
    <w:p w14:paraId="6493051B" w14:textId="59B19126" w:rsidR="002C7F21" w:rsidRPr="00375DA6" w:rsidRDefault="002C7F21">
      <w:pPr>
        <w:spacing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Biên độ vận động khớp háng tính theo chiều gấp duỗi, dạng khép, xoay trong xoay ngoài. Theo Robert Judet thì biên độ vận động của khớp háng bình thường của người lớn</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_Ref34214639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8</w:t>
      </w:r>
      <w:r w:rsidR="00FA771B">
        <w:rPr>
          <w:rFonts w:eastAsia="SimSun" w:cs="Times New Roman"/>
          <w:szCs w:val="28"/>
          <w:lang w:val="nl-NL" w:eastAsia="zh-CN"/>
        </w:rPr>
        <w:fldChar w:fldCharType="end"/>
      </w:r>
      <w:r w:rsidR="00FA771B">
        <w:rPr>
          <w:rFonts w:eastAsia="SimSun" w:cs="Times New Roman"/>
          <w:szCs w:val="28"/>
          <w:lang w:val="nl-NL" w:eastAsia="zh-CN"/>
        </w:rPr>
        <w:t>].</w:t>
      </w:r>
    </w:p>
    <w:p w14:paraId="7737BC6A" w14:textId="77777777" w:rsidR="002C7F21" w:rsidRPr="00375DA6" w:rsidRDefault="002C7F21">
      <w:pPr>
        <w:spacing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Gấp / duỗi: 130</w:t>
      </w:r>
      <w:r w:rsidRPr="00375DA6">
        <w:rPr>
          <w:rFonts w:eastAsia="SimSun" w:cs="Times New Roman"/>
          <w:szCs w:val="28"/>
          <w:vertAlign w:val="superscript"/>
          <w:lang w:val="nl-NL" w:eastAsia="zh-CN"/>
        </w:rPr>
        <w:t>o</w:t>
      </w:r>
      <w:r w:rsidRPr="00375DA6">
        <w:rPr>
          <w:rFonts w:eastAsia="SimSun" w:cs="Times New Roman"/>
          <w:szCs w:val="28"/>
          <w:lang w:val="nl-NL" w:eastAsia="zh-CN"/>
        </w:rPr>
        <w:t>/0</w:t>
      </w:r>
      <w:r w:rsidRPr="00375DA6">
        <w:rPr>
          <w:rFonts w:eastAsia="SimSun" w:cs="Times New Roman"/>
          <w:szCs w:val="28"/>
          <w:vertAlign w:val="superscript"/>
          <w:lang w:val="nl-NL" w:eastAsia="zh-CN"/>
        </w:rPr>
        <w:t>o</w:t>
      </w:r>
      <w:r w:rsidRPr="00375DA6">
        <w:rPr>
          <w:rFonts w:eastAsia="SimSun" w:cs="Times New Roman"/>
          <w:szCs w:val="28"/>
          <w:lang w:val="nl-NL" w:eastAsia="zh-CN"/>
        </w:rPr>
        <w:t>/10</w:t>
      </w:r>
      <w:r w:rsidRPr="00375DA6">
        <w:rPr>
          <w:rFonts w:eastAsia="SimSun" w:cs="Times New Roman"/>
          <w:szCs w:val="28"/>
          <w:vertAlign w:val="superscript"/>
          <w:lang w:val="nl-NL" w:eastAsia="zh-CN"/>
        </w:rPr>
        <w:t>o</w:t>
      </w:r>
    </w:p>
    <w:p w14:paraId="30442605" w14:textId="77777777" w:rsidR="002C7F21" w:rsidRPr="00375DA6" w:rsidRDefault="002C7F21">
      <w:pPr>
        <w:spacing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Dạng / khép: 50</w:t>
      </w:r>
      <w:r w:rsidRPr="00375DA6">
        <w:rPr>
          <w:rFonts w:eastAsia="SimSun" w:cs="Times New Roman"/>
          <w:szCs w:val="28"/>
          <w:vertAlign w:val="superscript"/>
          <w:lang w:val="nl-NL" w:eastAsia="zh-CN"/>
        </w:rPr>
        <w:t>o</w:t>
      </w:r>
      <w:r w:rsidRPr="00375DA6">
        <w:rPr>
          <w:rFonts w:eastAsia="SimSun" w:cs="Times New Roman"/>
          <w:szCs w:val="28"/>
          <w:lang w:val="nl-NL" w:eastAsia="zh-CN"/>
        </w:rPr>
        <w:t>/0</w:t>
      </w:r>
      <w:r w:rsidRPr="00375DA6">
        <w:rPr>
          <w:rFonts w:eastAsia="SimSun" w:cs="Times New Roman"/>
          <w:szCs w:val="28"/>
          <w:vertAlign w:val="superscript"/>
          <w:lang w:val="nl-NL" w:eastAsia="zh-CN"/>
        </w:rPr>
        <w:t>o</w:t>
      </w:r>
      <w:r w:rsidRPr="00375DA6">
        <w:rPr>
          <w:rFonts w:eastAsia="SimSun" w:cs="Times New Roman"/>
          <w:szCs w:val="28"/>
          <w:lang w:val="nl-NL" w:eastAsia="zh-CN"/>
        </w:rPr>
        <w:t>/30</w:t>
      </w:r>
      <w:r w:rsidRPr="00375DA6">
        <w:rPr>
          <w:rFonts w:eastAsia="SimSun" w:cs="Times New Roman"/>
          <w:szCs w:val="28"/>
          <w:vertAlign w:val="superscript"/>
          <w:lang w:val="nl-NL" w:eastAsia="zh-CN"/>
        </w:rPr>
        <w:t>o</w:t>
      </w:r>
    </w:p>
    <w:p w14:paraId="41735CDE" w14:textId="77777777" w:rsidR="002C7F21" w:rsidRPr="00375DA6" w:rsidRDefault="002C7F21">
      <w:pPr>
        <w:spacing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Xoay trong / xoay ngoài: 50</w:t>
      </w:r>
      <w:r w:rsidRPr="00375DA6">
        <w:rPr>
          <w:rFonts w:eastAsia="SimSun" w:cs="Times New Roman"/>
          <w:szCs w:val="28"/>
          <w:vertAlign w:val="superscript"/>
          <w:lang w:val="nl-NL" w:eastAsia="zh-CN"/>
        </w:rPr>
        <w:t>o</w:t>
      </w:r>
      <w:r w:rsidRPr="00375DA6">
        <w:rPr>
          <w:rFonts w:eastAsia="SimSun" w:cs="Times New Roman"/>
          <w:szCs w:val="28"/>
          <w:lang w:val="nl-NL" w:eastAsia="zh-CN"/>
        </w:rPr>
        <w:t>/0</w:t>
      </w:r>
      <w:r w:rsidRPr="00375DA6">
        <w:rPr>
          <w:rFonts w:eastAsia="SimSun" w:cs="Times New Roman"/>
          <w:szCs w:val="28"/>
          <w:vertAlign w:val="superscript"/>
          <w:lang w:val="nl-NL" w:eastAsia="zh-CN"/>
        </w:rPr>
        <w:t>o</w:t>
      </w:r>
      <w:r w:rsidRPr="00375DA6">
        <w:rPr>
          <w:rFonts w:eastAsia="SimSun" w:cs="Times New Roman"/>
          <w:szCs w:val="28"/>
          <w:lang w:val="nl-NL" w:eastAsia="zh-CN"/>
        </w:rPr>
        <w:t>/45</w:t>
      </w:r>
      <w:r w:rsidRPr="00375DA6">
        <w:rPr>
          <w:rFonts w:eastAsia="SimSun" w:cs="Times New Roman"/>
          <w:szCs w:val="28"/>
          <w:vertAlign w:val="superscript"/>
          <w:lang w:val="nl-NL" w:eastAsia="zh-CN"/>
        </w:rPr>
        <w:t>o</w:t>
      </w:r>
    </w:p>
    <w:p w14:paraId="01BE7C55" w14:textId="6599FC80" w:rsidR="002C7F21" w:rsidRDefault="002C7F21">
      <w:pPr>
        <w:spacing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Đã có rất nhiều tác giả nghiên cứu về biên độ vận động khớp háng và có rất nhiều số liệu khác nhau, ở các lứa tuổi khác nhau thì biên độ vận động cũng khác nhau</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_Ref34215047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19</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w:t>
      </w:r>
      <w:bookmarkStart w:id="81" w:name="_Toc442339486"/>
      <w:bookmarkStart w:id="82" w:name="_Toc442339545"/>
    </w:p>
    <w:p w14:paraId="03B46787" w14:textId="5F789769" w:rsidR="002C7F21" w:rsidRPr="00375DA6" w:rsidRDefault="002C7F21">
      <w:pPr>
        <w:pStyle w:val="b0"/>
        <w:spacing w:after="200"/>
      </w:pPr>
      <w:bookmarkStart w:id="83" w:name="_Toc21328941"/>
      <w:r w:rsidRPr="00375DA6">
        <w:lastRenderedPageBreak/>
        <w:t>Bảng 1.1. Phạm vi vận động trung bình của khớp háng (tính theo độ)</w:t>
      </w:r>
      <w:bookmarkEnd w:id="81"/>
      <w:bookmarkEnd w:id="82"/>
      <w:r w:rsidR="00FA771B">
        <w:t xml:space="preserve"> [</w:t>
      </w:r>
      <w:r w:rsidR="00FA771B">
        <w:fldChar w:fldCharType="begin"/>
      </w:r>
      <w:r w:rsidR="00FA771B">
        <w:instrText xml:space="preserve"> REF _Ref34214778 \r \h </w:instrText>
      </w:r>
      <w:r w:rsidR="00FA771B">
        <w:fldChar w:fldCharType="separate"/>
      </w:r>
      <w:r w:rsidR="00367551">
        <w:t>13</w:t>
      </w:r>
      <w:r w:rsidR="00FA771B">
        <w:fldChar w:fldCharType="end"/>
      </w:r>
      <w:r w:rsidR="00FA771B">
        <w:t>]</w:t>
      </w:r>
      <w:r w:rsidR="00FA771B" w:rsidRPr="00375DA6" w:rsidDel="00FA771B">
        <w:t xml:space="preserve"> </w:t>
      </w:r>
      <w:bookmarkEnd w:id="8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32"/>
        <w:gridCol w:w="1325"/>
        <w:gridCol w:w="1325"/>
        <w:gridCol w:w="1326"/>
        <w:gridCol w:w="1383"/>
      </w:tblGrid>
      <w:tr w:rsidR="002C7F21" w:rsidRPr="00375DA6" w14:paraId="0393ACA9" w14:textId="77777777" w:rsidTr="001A2B73">
        <w:trPr>
          <w:jc w:val="center"/>
        </w:trPr>
        <w:tc>
          <w:tcPr>
            <w:tcW w:w="3432" w:type="dxa"/>
            <w:vMerge w:val="restart"/>
            <w:vAlign w:val="center"/>
          </w:tcPr>
          <w:p w14:paraId="3AF464B0" w14:textId="77777777" w:rsidR="002C7F21" w:rsidRPr="00375DA6" w:rsidRDefault="002C7F21" w:rsidP="001A2B73">
            <w:pPr>
              <w:pStyle w:val="b0"/>
              <w:spacing w:line="240" w:lineRule="auto"/>
              <w:rPr>
                <w:lang w:eastAsia="zh-CN"/>
              </w:rPr>
            </w:pPr>
            <w:r w:rsidRPr="00375DA6">
              <w:rPr>
                <w:lang w:eastAsia="zh-CN"/>
              </w:rPr>
              <w:t>Vận động trung bình</w:t>
            </w:r>
          </w:p>
        </w:tc>
        <w:tc>
          <w:tcPr>
            <w:tcW w:w="3976" w:type="dxa"/>
            <w:gridSpan w:val="3"/>
            <w:vAlign w:val="center"/>
          </w:tcPr>
          <w:p w14:paraId="4CC778B6" w14:textId="77777777" w:rsidR="002C7F21" w:rsidRPr="00375DA6" w:rsidRDefault="002C7F21" w:rsidP="001A2B73">
            <w:pPr>
              <w:spacing w:after="0" w:line="240" w:lineRule="auto"/>
              <w:ind w:left="-57" w:right="-57"/>
              <w:jc w:val="center"/>
              <w:rPr>
                <w:rFonts w:eastAsia="SimSun" w:cs="Times New Roman"/>
                <w:szCs w:val="28"/>
                <w:lang w:val="nl-NL" w:eastAsia="zh-CN"/>
              </w:rPr>
            </w:pPr>
            <w:r w:rsidRPr="00375DA6">
              <w:rPr>
                <w:rFonts w:eastAsia="SimSun" w:cs="Times New Roman"/>
                <w:szCs w:val="28"/>
                <w:lang w:val="nl-NL" w:eastAsia="zh-CN"/>
              </w:rPr>
              <w:t>Số tài liệu</w:t>
            </w:r>
          </w:p>
        </w:tc>
        <w:tc>
          <w:tcPr>
            <w:tcW w:w="1383" w:type="dxa"/>
            <w:vMerge w:val="restart"/>
            <w:vAlign w:val="center"/>
          </w:tcPr>
          <w:p w14:paraId="1B6EC54C" w14:textId="77777777" w:rsidR="002C7F21" w:rsidRPr="00375DA6" w:rsidRDefault="002C7F21" w:rsidP="001A2B73">
            <w:pPr>
              <w:spacing w:after="0" w:line="240" w:lineRule="auto"/>
              <w:ind w:left="-57" w:right="-57"/>
              <w:jc w:val="center"/>
              <w:rPr>
                <w:rFonts w:eastAsia="SimSun" w:cs="Times New Roman"/>
                <w:szCs w:val="28"/>
                <w:lang w:val="nl-NL" w:eastAsia="zh-CN"/>
              </w:rPr>
            </w:pPr>
            <w:r w:rsidRPr="00375DA6">
              <w:rPr>
                <w:rFonts w:eastAsia="SimSun" w:cs="Times New Roman"/>
                <w:szCs w:val="28"/>
                <w:lang w:val="nl-NL" w:eastAsia="zh-CN"/>
              </w:rPr>
              <w:t>Trung bình</w:t>
            </w:r>
          </w:p>
        </w:tc>
      </w:tr>
      <w:tr w:rsidR="002C7F21" w:rsidRPr="00375DA6" w14:paraId="2D301BD1" w14:textId="77777777" w:rsidTr="001A2B73">
        <w:trPr>
          <w:jc w:val="center"/>
        </w:trPr>
        <w:tc>
          <w:tcPr>
            <w:tcW w:w="3432" w:type="dxa"/>
            <w:vMerge/>
          </w:tcPr>
          <w:p w14:paraId="53537DC6" w14:textId="77777777" w:rsidR="002C7F21" w:rsidRPr="00375DA6" w:rsidRDefault="002C7F21" w:rsidP="001A2B73">
            <w:pPr>
              <w:spacing w:after="0" w:line="240" w:lineRule="auto"/>
              <w:ind w:left="-57" w:right="-57"/>
              <w:jc w:val="both"/>
              <w:rPr>
                <w:rFonts w:eastAsia="SimSun" w:cs="Times New Roman"/>
                <w:szCs w:val="28"/>
                <w:lang w:val="nl-NL" w:eastAsia="zh-CN"/>
              </w:rPr>
            </w:pPr>
          </w:p>
        </w:tc>
        <w:tc>
          <w:tcPr>
            <w:tcW w:w="1325" w:type="dxa"/>
          </w:tcPr>
          <w:p w14:paraId="450CFF7A" w14:textId="77777777" w:rsidR="002C7F21" w:rsidRPr="00375DA6" w:rsidRDefault="002C7F21" w:rsidP="001A2B73">
            <w:pPr>
              <w:spacing w:after="0" w:line="24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N.Tiến Bình</w:t>
            </w:r>
          </w:p>
        </w:tc>
        <w:tc>
          <w:tcPr>
            <w:tcW w:w="1325" w:type="dxa"/>
          </w:tcPr>
          <w:p w14:paraId="1EB1D067" w14:textId="77777777" w:rsidR="002C7F21" w:rsidRPr="00375DA6" w:rsidRDefault="002C7F21" w:rsidP="001A2B73">
            <w:pPr>
              <w:spacing w:after="0" w:line="24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Trần Lê Đồng</w:t>
            </w:r>
          </w:p>
        </w:tc>
        <w:tc>
          <w:tcPr>
            <w:tcW w:w="1326" w:type="dxa"/>
          </w:tcPr>
          <w:p w14:paraId="2694B42B" w14:textId="77777777" w:rsidR="002C7F21" w:rsidRPr="00375DA6" w:rsidRDefault="002C7F21" w:rsidP="001A2B73">
            <w:pPr>
              <w:spacing w:after="0" w:line="24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Đỗ Xuân Hợp</w:t>
            </w:r>
          </w:p>
        </w:tc>
        <w:tc>
          <w:tcPr>
            <w:tcW w:w="1383" w:type="dxa"/>
            <w:vMerge/>
          </w:tcPr>
          <w:p w14:paraId="31D0AAAA" w14:textId="77777777" w:rsidR="002C7F21" w:rsidRPr="00375DA6" w:rsidRDefault="002C7F21" w:rsidP="001A2B73">
            <w:pPr>
              <w:spacing w:after="0" w:line="240" w:lineRule="auto"/>
              <w:ind w:left="-57" w:right="-57"/>
              <w:jc w:val="both"/>
              <w:rPr>
                <w:rFonts w:eastAsia="SimSun" w:cs="Times New Roman"/>
                <w:szCs w:val="28"/>
                <w:lang w:val="nl-NL" w:eastAsia="zh-CN"/>
              </w:rPr>
            </w:pPr>
          </w:p>
        </w:tc>
      </w:tr>
      <w:tr w:rsidR="002C7F21" w:rsidRPr="00375DA6" w14:paraId="3348C102" w14:textId="77777777" w:rsidTr="001A2B73">
        <w:trPr>
          <w:jc w:val="center"/>
        </w:trPr>
        <w:tc>
          <w:tcPr>
            <w:tcW w:w="3432" w:type="dxa"/>
          </w:tcPr>
          <w:p w14:paraId="29A7F586" w14:textId="77777777" w:rsidR="002C7F21" w:rsidRPr="00375DA6" w:rsidRDefault="002C7F21" w:rsidP="001A2B73">
            <w:pPr>
              <w:spacing w:after="0" w:line="360" w:lineRule="auto"/>
              <w:ind w:left="-57" w:right="-57" w:firstLine="189"/>
              <w:jc w:val="both"/>
              <w:rPr>
                <w:rFonts w:eastAsia="SimSun" w:cs="Times New Roman"/>
                <w:szCs w:val="28"/>
                <w:lang w:val="nl-NL" w:eastAsia="zh-CN"/>
              </w:rPr>
            </w:pPr>
            <w:r w:rsidRPr="00375DA6">
              <w:rPr>
                <w:rFonts w:eastAsia="SimSun" w:cs="Times New Roman"/>
                <w:szCs w:val="28"/>
                <w:lang w:val="nl-NL" w:eastAsia="zh-CN"/>
              </w:rPr>
              <w:t>Gấp</w:t>
            </w:r>
          </w:p>
        </w:tc>
        <w:tc>
          <w:tcPr>
            <w:tcW w:w="1325" w:type="dxa"/>
          </w:tcPr>
          <w:p w14:paraId="2B82CBEE"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100</w:t>
            </w:r>
          </w:p>
        </w:tc>
        <w:tc>
          <w:tcPr>
            <w:tcW w:w="1325" w:type="dxa"/>
          </w:tcPr>
          <w:p w14:paraId="53D6306B"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120</w:t>
            </w:r>
          </w:p>
        </w:tc>
        <w:tc>
          <w:tcPr>
            <w:tcW w:w="1326" w:type="dxa"/>
          </w:tcPr>
          <w:p w14:paraId="5B0C533C"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120</w:t>
            </w:r>
          </w:p>
        </w:tc>
        <w:tc>
          <w:tcPr>
            <w:tcW w:w="1383" w:type="dxa"/>
          </w:tcPr>
          <w:p w14:paraId="02E200E3"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113</w:t>
            </w:r>
          </w:p>
        </w:tc>
      </w:tr>
      <w:tr w:rsidR="002C7F21" w:rsidRPr="00375DA6" w14:paraId="7F46E7C0" w14:textId="77777777" w:rsidTr="001A2B73">
        <w:trPr>
          <w:jc w:val="center"/>
        </w:trPr>
        <w:tc>
          <w:tcPr>
            <w:tcW w:w="3432" w:type="dxa"/>
          </w:tcPr>
          <w:p w14:paraId="09213A95" w14:textId="77777777" w:rsidR="002C7F21" w:rsidRPr="00375DA6" w:rsidRDefault="002C7F21" w:rsidP="001A2B73">
            <w:pPr>
              <w:spacing w:after="0" w:line="360" w:lineRule="auto"/>
              <w:ind w:left="-57" w:right="-57" w:firstLine="189"/>
              <w:jc w:val="both"/>
              <w:rPr>
                <w:rFonts w:eastAsia="SimSun" w:cs="Times New Roman"/>
                <w:szCs w:val="28"/>
                <w:lang w:val="nl-NL" w:eastAsia="zh-CN"/>
              </w:rPr>
            </w:pPr>
            <w:r w:rsidRPr="00375DA6">
              <w:rPr>
                <w:rFonts w:eastAsia="SimSun" w:cs="Times New Roman"/>
                <w:szCs w:val="28"/>
                <w:lang w:val="nl-NL" w:eastAsia="zh-CN"/>
              </w:rPr>
              <w:t>Duỗi</w:t>
            </w:r>
          </w:p>
        </w:tc>
        <w:tc>
          <w:tcPr>
            <w:tcW w:w="1325" w:type="dxa"/>
          </w:tcPr>
          <w:p w14:paraId="5AD109DE"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30</w:t>
            </w:r>
          </w:p>
        </w:tc>
        <w:tc>
          <w:tcPr>
            <w:tcW w:w="1325" w:type="dxa"/>
          </w:tcPr>
          <w:p w14:paraId="20747C24"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20</w:t>
            </w:r>
          </w:p>
        </w:tc>
        <w:tc>
          <w:tcPr>
            <w:tcW w:w="1326" w:type="dxa"/>
          </w:tcPr>
          <w:p w14:paraId="2FCB3989"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30</w:t>
            </w:r>
          </w:p>
        </w:tc>
        <w:tc>
          <w:tcPr>
            <w:tcW w:w="1383" w:type="dxa"/>
          </w:tcPr>
          <w:p w14:paraId="226B090C"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28</w:t>
            </w:r>
          </w:p>
        </w:tc>
      </w:tr>
      <w:tr w:rsidR="002C7F21" w:rsidRPr="00375DA6" w14:paraId="709DE91E" w14:textId="77777777" w:rsidTr="001A2B73">
        <w:trPr>
          <w:jc w:val="center"/>
        </w:trPr>
        <w:tc>
          <w:tcPr>
            <w:tcW w:w="3432" w:type="dxa"/>
          </w:tcPr>
          <w:p w14:paraId="5E359B26" w14:textId="77777777" w:rsidR="002C7F21" w:rsidRPr="00375DA6" w:rsidRDefault="002C7F21" w:rsidP="001A2B73">
            <w:pPr>
              <w:spacing w:after="0" w:line="360" w:lineRule="auto"/>
              <w:ind w:left="-57" w:right="-57" w:firstLine="189"/>
              <w:jc w:val="both"/>
              <w:rPr>
                <w:rFonts w:eastAsia="SimSun" w:cs="Times New Roman"/>
                <w:szCs w:val="28"/>
                <w:lang w:val="nl-NL" w:eastAsia="zh-CN"/>
              </w:rPr>
            </w:pPr>
            <w:r w:rsidRPr="00375DA6">
              <w:rPr>
                <w:rFonts w:eastAsia="SimSun" w:cs="Times New Roman"/>
                <w:szCs w:val="28"/>
                <w:lang w:val="nl-NL" w:eastAsia="zh-CN"/>
              </w:rPr>
              <w:t>Dạng</w:t>
            </w:r>
          </w:p>
        </w:tc>
        <w:tc>
          <w:tcPr>
            <w:tcW w:w="1325" w:type="dxa"/>
          </w:tcPr>
          <w:p w14:paraId="498DD7F2"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40</w:t>
            </w:r>
          </w:p>
        </w:tc>
        <w:tc>
          <w:tcPr>
            <w:tcW w:w="1325" w:type="dxa"/>
          </w:tcPr>
          <w:p w14:paraId="61A24244"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55</w:t>
            </w:r>
          </w:p>
        </w:tc>
        <w:tc>
          <w:tcPr>
            <w:tcW w:w="1326" w:type="dxa"/>
          </w:tcPr>
          <w:p w14:paraId="28D5255D"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45</w:t>
            </w:r>
          </w:p>
        </w:tc>
        <w:tc>
          <w:tcPr>
            <w:tcW w:w="1383" w:type="dxa"/>
          </w:tcPr>
          <w:p w14:paraId="14072187"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48</w:t>
            </w:r>
          </w:p>
        </w:tc>
      </w:tr>
      <w:tr w:rsidR="002C7F21" w:rsidRPr="00375DA6" w14:paraId="00AA123C" w14:textId="77777777" w:rsidTr="001A2B73">
        <w:trPr>
          <w:jc w:val="center"/>
        </w:trPr>
        <w:tc>
          <w:tcPr>
            <w:tcW w:w="3432" w:type="dxa"/>
          </w:tcPr>
          <w:p w14:paraId="75052320" w14:textId="77777777" w:rsidR="002C7F21" w:rsidRPr="00375DA6" w:rsidRDefault="002C7F21" w:rsidP="001A2B73">
            <w:pPr>
              <w:spacing w:after="0" w:line="360" w:lineRule="auto"/>
              <w:ind w:left="-57" w:right="-57" w:firstLine="189"/>
              <w:jc w:val="both"/>
              <w:rPr>
                <w:rFonts w:eastAsia="SimSun" w:cs="Times New Roman"/>
                <w:szCs w:val="28"/>
                <w:lang w:val="nl-NL" w:eastAsia="zh-CN"/>
              </w:rPr>
            </w:pPr>
            <w:r w:rsidRPr="00375DA6">
              <w:rPr>
                <w:rFonts w:eastAsia="SimSun" w:cs="Times New Roman"/>
                <w:szCs w:val="28"/>
                <w:lang w:val="nl-NL" w:eastAsia="zh-CN"/>
              </w:rPr>
              <w:t>Khép</w:t>
            </w:r>
          </w:p>
        </w:tc>
        <w:tc>
          <w:tcPr>
            <w:tcW w:w="1325" w:type="dxa"/>
          </w:tcPr>
          <w:p w14:paraId="61216CF2"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20</w:t>
            </w:r>
          </w:p>
        </w:tc>
        <w:tc>
          <w:tcPr>
            <w:tcW w:w="1325" w:type="dxa"/>
          </w:tcPr>
          <w:p w14:paraId="5A5D7686"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45</w:t>
            </w:r>
          </w:p>
        </w:tc>
        <w:tc>
          <w:tcPr>
            <w:tcW w:w="1326" w:type="dxa"/>
          </w:tcPr>
          <w:p w14:paraId="4E98E120"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30</w:t>
            </w:r>
          </w:p>
        </w:tc>
        <w:tc>
          <w:tcPr>
            <w:tcW w:w="1383" w:type="dxa"/>
          </w:tcPr>
          <w:p w14:paraId="5A01586C"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31</w:t>
            </w:r>
          </w:p>
        </w:tc>
      </w:tr>
      <w:tr w:rsidR="002C7F21" w:rsidRPr="00375DA6" w14:paraId="63FC1DA9" w14:textId="77777777" w:rsidTr="001A2B73">
        <w:trPr>
          <w:jc w:val="center"/>
        </w:trPr>
        <w:tc>
          <w:tcPr>
            <w:tcW w:w="3432" w:type="dxa"/>
          </w:tcPr>
          <w:p w14:paraId="178A49F6" w14:textId="77777777" w:rsidR="002C7F21" w:rsidRPr="00375DA6" w:rsidRDefault="002C7F21" w:rsidP="001A2B73">
            <w:pPr>
              <w:spacing w:after="0" w:line="360" w:lineRule="auto"/>
              <w:ind w:left="-57" w:right="-57" w:firstLine="189"/>
              <w:jc w:val="both"/>
              <w:rPr>
                <w:rFonts w:eastAsia="SimSun" w:cs="Times New Roman"/>
                <w:szCs w:val="28"/>
                <w:lang w:val="nl-NL" w:eastAsia="zh-CN"/>
              </w:rPr>
            </w:pPr>
            <w:r w:rsidRPr="00375DA6">
              <w:rPr>
                <w:rFonts w:eastAsia="SimSun" w:cs="Times New Roman"/>
                <w:szCs w:val="28"/>
                <w:lang w:val="nl-NL" w:eastAsia="zh-CN"/>
              </w:rPr>
              <w:t>Xoay</w:t>
            </w:r>
          </w:p>
        </w:tc>
        <w:tc>
          <w:tcPr>
            <w:tcW w:w="1325" w:type="dxa"/>
          </w:tcPr>
          <w:p w14:paraId="2F4424C2" w14:textId="77777777" w:rsidR="002C7F21" w:rsidRPr="00375DA6" w:rsidRDefault="002C7F21" w:rsidP="001A2B73">
            <w:pPr>
              <w:spacing w:after="0" w:line="360" w:lineRule="auto"/>
              <w:ind w:left="-57" w:right="-57"/>
              <w:jc w:val="center"/>
              <w:rPr>
                <w:rFonts w:eastAsia="SimSun" w:cs="Times New Roman"/>
                <w:szCs w:val="28"/>
                <w:lang w:val="nl-NL" w:eastAsia="zh-CN"/>
              </w:rPr>
            </w:pPr>
          </w:p>
        </w:tc>
        <w:tc>
          <w:tcPr>
            <w:tcW w:w="1325" w:type="dxa"/>
          </w:tcPr>
          <w:p w14:paraId="6442E2E8" w14:textId="77777777" w:rsidR="002C7F21" w:rsidRPr="00375DA6" w:rsidRDefault="002C7F21" w:rsidP="001A2B73">
            <w:pPr>
              <w:spacing w:after="0" w:line="360" w:lineRule="auto"/>
              <w:ind w:left="-57" w:right="-57"/>
              <w:jc w:val="center"/>
              <w:rPr>
                <w:rFonts w:eastAsia="SimSun" w:cs="Times New Roman"/>
                <w:szCs w:val="28"/>
                <w:lang w:val="nl-NL" w:eastAsia="zh-CN"/>
              </w:rPr>
            </w:pPr>
          </w:p>
        </w:tc>
        <w:tc>
          <w:tcPr>
            <w:tcW w:w="1326" w:type="dxa"/>
          </w:tcPr>
          <w:p w14:paraId="7507B7DB" w14:textId="77777777" w:rsidR="002C7F21" w:rsidRPr="00375DA6" w:rsidRDefault="002C7F21" w:rsidP="001A2B73">
            <w:pPr>
              <w:spacing w:after="0" w:line="360" w:lineRule="auto"/>
              <w:ind w:left="-57" w:right="-57"/>
              <w:jc w:val="center"/>
              <w:rPr>
                <w:rFonts w:eastAsia="SimSun" w:cs="Times New Roman"/>
                <w:szCs w:val="28"/>
                <w:lang w:val="nl-NL" w:eastAsia="zh-CN"/>
              </w:rPr>
            </w:pPr>
          </w:p>
        </w:tc>
        <w:tc>
          <w:tcPr>
            <w:tcW w:w="1383" w:type="dxa"/>
          </w:tcPr>
          <w:p w14:paraId="44253F59" w14:textId="77777777" w:rsidR="002C7F21" w:rsidRPr="00375DA6" w:rsidRDefault="002C7F21" w:rsidP="001A2B73">
            <w:pPr>
              <w:spacing w:after="0" w:line="360" w:lineRule="auto"/>
              <w:ind w:left="-57" w:right="-57"/>
              <w:jc w:val="center"/>
              <w:rPr>
                <w:rFonts w:eastAsia="SimSun" w:cs="Times New Roman"/>
                <w:szCs w:val="28"/>
                <w:lang w:val="nl-NL" w:eastAsia="zh-CN"/>
              </w:rPr>
            </w:pPr>
          </w:p>
        </w:tc>
      </w:tr>
      <w:tr w:rsidR="002C7F21" w:rsidRPr="00375DA6" w14:paraId="1439BD2B" w14:textId="77777777" w:rsidTr="001A2B73">
        <w:trPr>
          <w:jc w:val="center"/>
        </w:trPr>
        <w:tc>
          <w:tcPr>
            <w:tcW w:w="3432" w:type="dxa"/>
          </w:tcPr>
          <w:p w14:paraId="5A0ABE8D" w14:textId="77777777" w:rsidR="002C7F21" w:rsidRPr="00375DA6" w:rsidRDefault="002C7F21" w:rsidP="001A2B73">
            <w:pPr>
              <w:spacing w:after="0" w:line="360" w:lineRule="auto"/>
              <w:ind w:left="-57" w:right="-57" w:firstLine="189"/>
              <w:jc w:val="both"/>
              <w:rPr>
                <w:rFonts w:eastAsia="SimSun" w:cs="Times New Roman"/>
                <w:szCs w:val="28"/>
                <w:lang w:val="nl-NL" w:eastAsia="zh-CN"/>
              </w:rPr>
            </w:pPr>
            <w:r w:rsidRPr="00375DA6">
              <w:rPr>
                <w:rFonts w:eastAsia="SimSun" w:cs="Times New Roman"/>
                <w:szCs w:val="28"/>
                <w:lang w:val="nl-NL" w:eastAsia="zh-CN"/>
              </w:rPr>
              <w:t>Gấp: xoay trong</w:t>
            </w:r>
          </w:p>
        </w:tc>
        <w:tc>
          <w:tcPr>
            <w:tcW w:w="1325" w:type="dxa"/>
          </w:tcPr>
          <w:p w14:paraId="693CFF1D" w14:textId="77777777" w:rsidR="002C7F21" w:rsidRPr="00375DA6" w:rsidRDefault="002C7F21" w:rsidP="001A2B73">
            <w:pPr>
              <w:spacing w:after="0" w:line="360" w:lineRule="auto"/>
              <w:ind w:left="-57" w:right="-57"/>
              <w:jc w:val="center"/>
              <w:rPr>
                <w:rFonts w:eastAsia="SimSun" w:cs="Times New Roman"/>
                <w:szCs w:val="28"/>
                <w:lang w:val="nl-NL" w:eastAsia="zh-CN"/>
              </w:rPr>
            </w:pPr>
          </w:p>
        </w:tc>
        <w:tc>
          <w:tcPr>
            <w:tcW w:w="1325" w:type="dxa"/>
          </w:tcPr>
          <w:p w14:paraId="6413D7D8" w14:textId="77777777" w:rsidR="002C7F21" w:rsidRPr="00375DA6" w:rsidRDefault="002C7F21" w:rsidP="001A2B73">
            <w:pPr>
              <w:spacing w:after="0" w:line="360" w:lineRule="auto"/>
              <w:ind w:left="-57" w:right="-57"/>
              <w:jc w:val="center"/>
              <w:rPr>
                <w:rFonts w:eastAsia="SimSun" w:cs="Times New Roman"/>
                <w:szCs w:val="28"/>
                <w:lang w:val="nl-NL" w:eastAsia="zh-CN"/>
              </w:rPr>
            </w:pPr>
          </w:p>
        </w:tc>
        <w:tc>
          <w:tcPr>
            <w:tcW w:w="1326" w:type="dxa"/>
          </w:tcPr>
          <w:p w14:paraId="684C7147"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45</w:t>
            </w:r>
          </w:p>
        </w:tc>
        <w:tc>
          <w:tcPr>
            <w:tcW w:w="1383" w:type="dxa"/>
          </w:tcPr>
          <w:p w14:paraId="57A29BA4"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45</w:t>
            </w:r>
          </w:p>
        </w:tc>
      </w:tr>
      <w:tr w:rsidR="002C7F21" w:rsidRPr="00375DA6" w14:paraId="04F3E03E" w14:textId="77777777" w:rsidTr="001A2B73">
        <w:trPr>
          <w:jc w:val="center"/>
        </w:trPr>
        <w:tc>
          <w:tcPr>
            <w:tcW w:w="3432" w:type="dxa"/>
          </w:tcPr>
          <w:p w14:paraId="061AE541" w14:textId="77777777" w:rsidR="002C7F21" w:rsidRPr="00375DA6" w:rsidRDefault="002C7F21" w:rsidP="001A2B73">
            <w:pPr>
              <w:spacing w:after="0" w:line="360" w:lineRule="auto"/>
              <w:ind w:left="-57" w:right="-57" w:firstLine="189"/>
              <w:jc w:val="both"/>
              <w:rPr>
                <w:rFonts w:eastAsia="SimSun" w:cs="Times New Roman"/>
                <w:szCs w:val="28"/>
                <w:lang w:val="nl-NL" w:eastAsia="zh-CN"/>
              </w:rPr>
            </w:pPr>
            <w:r w:rsidRPr="00375DA6">
              <w:rPr>
                <w:rFonts w:eastAsia="SimSun" w:cs="Times New Roman"/>
                <w:szCs w:val="28"/>
                <w:lang w:val="nl-NL" w:eastAsia="zh-CN"/>
              </w:rPr>
              <w:t>Gấp: xoay ngoài</w:t>
            </w:r>
          </w:p>
        </w:tc>
        <w:tc>
          <w:tcPr>
            <w:tcW w:w="1325" w:type="dxa"/>
          </w:tcPr>
          <w:p w14:paraId="50D99ECB" w14:textId="77777777" w:rsidR="002C7F21" w:rsidRPr="00375DA6" w:rsidRDefault="002C7F21" w:rsidP="001A2B73">
            <w:pPr>
              <w:spacing w:after="0" w:line="360" w:lineRule="auto"/>
              <w:ind w:left="-57" w:right="-57"/>
              <w:jc w:val="center"/>
              <w:rPr>
                <w:rFonts w:eastAsia="SimSun" w:cs="Times New Roman"/>
                <w:szCs w:val="28"/>
                <w:lang w:val="nl-NL" w:eastAsia="zh-CN"/>
              </w:rPr>
            </w:pPr>
          </w:p>
        </w:tc>
        <w:tc>
          <w:tcPr>
            <w:tcW w:w="1325" w:type="dxa"/>
          </w:tcPr>
          <w:p w14:paraId="47ADA3B8" w14:textId="77777777" w:rsidR="002C7F21" w:rsidRPr="00375DA6" w:rsidRDefault="002C7F21" w:rsidP="001A2B73">
            <w:pPr>
              <w:spacing w:after="0" w:line="360" w:lineRule="auto"/>
              <w:ind w:left="-57" w:right="-57"/>
              <w:jc w:val="center"/>
              <w:rPr>
                <w:rFonts w:eastAsia="SimSun" w:cs="Times New Roman"/>
                <w:szCs w:val="28"/>
                <w:lang w:val="nl-NL" w:eastAsia="zh-CN"/>
              </w:rPr>
            </w:pPr>
          </w:p>
        </w:tc>
        <w:tc>
          <w:tcPr>
            <w:tcW w:w="1326" w:type="dxa"/>
          </w:tcPr>
          <w:p w14:paraId="6B6E98BE"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45</w:t>
            </w:r>
          </w:p>
        </w:tc>
        <w:tc>
          <w:tcPr>
            <w:tcW w:w="1383" w:type="dxa"/>
          </w:tcPr>
          <w:p w14:paraId="0CE69522"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45</w:t>
            </w:r>
          </w:p>
        </w:tc>
      </w:tr>
      <w:tr w:rsidR="002C7F21" w:rsidRPr="00375DA6" w14:paraId="0C9A2EE0" w14:textId="77777777" w:rsidTr="001A2B73">
        <w:trPr>
          <w:jc w:val="center"/>
        </w:trPr>
        <w:tc>
          <w:tcPr>
            <w:tcW w:w="3432" w:type="dxa"/>
          </w:tcPr>
          <w:p w14:paraId="1AEE686B" w14:textId="77777777" w:rsidR="002C7F21" w:rsidRPr="00375DA6" w:rsidRDefault="002C7F21" w:rsidP="001A2B73">
            <w:pPr>
              <w:spacing w:after="0" w:line="360" w:lineRule="auto"/>
              <w:ind w:left="-57" w:right="-57" w:firstLine="189"/>
              <w:jc w:val="both"/>
              <w:rPr>
                <w:rFonts w:eastAsia="SimSun" w:cs="Times New Roman"/>
                <w:szCs w:val="28"/>
                <w:lang w:val="nl-NL" w:eastAsia="zh-CN"/>
              </w:rPr>
            </w:pPr>
            <w:r w:rsidRPr="00375DA6">
              <w:rPr>
                <w:rFonts w:eastAsia="SimSun" w:cs="Times New Roman"/>
                <w:szCs w:val="28"/>
                <w:lang w:val="nl-NL" w:eastAsia="zh-CN"/>
              </w:rPr>
              <w:t>Duỗi: xoay trong</w:t>
            </w:r>
          </w:p>
        </w:tc>
        <w:tc>
          <w:tcPr>
            <w:tcW w:w="1325" w:type="dxa"/>
          </w:tcPr>
          <w:p w14:paraId="472885B2"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40</w:t>
            </w:r>
          </w:p>
        </w:tc>
        <w:tc>
          <w:tcPr>
            <w:tcW w:w="1325" w:type="dxa"/>
          </w:tcPr>
          <w:p w14:paraId="789DD9AC"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20</w:t>
            </w:r>
          </w:p>
        </w:tc>
        <w:tc>
          <w:tcPr>
            <w:tcW w:w="1326" w:type="dxa"/>
          </w:tcPr>
          <w:p w14:paraId="5AB49DC9"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45</w:t>
            </w:r>
          </w:p>
        </w:tc>
        <w:tc>
          <w:tcPr>
            <w:tcW w:w="1383" w:type="dxa"/>
          </w:tcPr>
          <w:p w14:paraId="5E15FD10"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35</w:t>
            </w:r>
          </w:p>
        </w:tc>
      </w:tr>
      <w:tr w:rsidR="002C7F21" w:rsidRPr="00375DA6" w14:paraId="426BBD1E" w14:textId="77777777" w:rsidTr="001A2B73">
        <w:trPr>
          <w:jc w:val="center"/>
        </w:trPr>
        <w:tc>
          <w:tcPr>
            <w:tcW w:w="3432" w:type="dxa"/>
          </w:tcPr>
          <w:p w14:paraId="1204F59C" w14:textId="77777777" w:rsidR="002C7F21" w:rsidRPr="00375DA6" w:rsidRDefault="002C7F21" w:rsidP="001A2B73">
            <w:pPr>
              <w:spacing w:after="0" w:line="360" w:lineRule="auto"/>
              <w:ind w:left="-57" w:right="-57" w:firstLine="189"/>
              <w:jc w:val="both"/>
              <w:rPr>
                <w:rFonts w:eastAsia="SimSun" w:cs="Times New Roman"/>
                <w:szCs w:val="28"/>
                <w:lang w:val="nl-NL" w:eastAsia="zh-CN"/>
              </w:rPr>
            </w:pPr>
            <w:r w:rsidRPr="00375DA6">
              <w:rPr>
                <w:rFonts w:eastAsia="SimSun" w:cs="Times New Roman"/>
                <w:szCs w:val="28"/>
                <w:lang w:val="nl-NL" w:eastAsia="zh-CN"/>
              </w:rPr>
              <w:t>Duỗi: xoay ngoài</w:t>
            </w:r>
          </w:p>
        </w:tc>
        <w:tc>
          <w:tcPr>
            <w:tcW w:w="1325" w:type="dxa"/>
          </w:tcPr>
          <w:p w14:paraId="634F17EB"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50</w:t>
            </w:r>
          </w:p>
        </w:tc>
        <w:tc>
          <w:tcPr>
            <w:tcW w:w="1325" w:type="dxa"/>
          </w:tcPr>
          <w:p w14:paraId="6C557FB0"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45</w:t>
            </w:r>
          </w:p>
        </w:tc>
        <w:tc>
          <w:tcPr>
            <w:tcW w:w="1326" w:type="dxa"/>
          </w:tcPr>
          <w:p w14:paraId="271083AB"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45</w:t>
            </w:r>
          </w:p>
        </w:tc>
        <w:tc>
          <w:tcPr>
            <w:tcW w:w="1383" w:type="dxa"/>
          </w:tcPr>
          <w:p w14:paraId="3F97ECFF"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48</w:t>
            </w:r>
          </w:p>
        </w:tc>
      </w:tr>
      <w:tr w:rsidR="002C7F21" w:rsidRPr="00375DA6" w14:paraId="2247003D" w14:textId="77777777" w:rsidTr="001A2B73">
        <w:trPr>
          <w:jc w:val="center"/>
        </w:trPr>
        <w:tc>
          <w:tcPr>
            <w:tcW w:w="3432" w:type="dxa"/>
          </w:tcPr>
          <w:p w14:paraId="3A42F081" w14:textId="77777777" w:rsidR="002C7F21" w:rsidRPr="00375DA6" w:rsidRDefault="002C7F21" w:rsidP="001A2B73">
            <w:pPr>
              <w:spacing w:after="0" w:line="360" w:lineRule="auto"/>
              <w:ind w:left="-57" w:right="-57" w:firstLine="189"/>
              <w:jc w:val="both"/>
              <w:rPr>
                <w:rFonts w:eastAsia="SimSun" w:cs="Times New Roman"/>
                <w:szCs w:val="28"/>
                <w:lang w:val="nl-NL" w:eastAsia="zh-CN"/>
              </w:rPr>
            </w:pPr>
            <w:r w:rsidRPr="00375DA6">
              <w:rPr>
                <w:rFonts w:eastAsia="SimSun" w:cs="Times New Roman"/>
                <w:szCs w:val="28"/>
                <w:lang w:val="nl-NL" w:eastAsia="zh-CN"/>
              </w:rPr>
              <w:t>Dạng ở trong tư thế gấp 90</w:t>
            </w:r>
            <w:r w:rsidRPr="00375DA6">
              <w:rPr>
                <w:rFonts w:eastAsia="SimSun" w:cs="Times New Roman"/>
                <w:szCs w:val="28"/>
                <w:vertAlign w:val="superscript"/>
                <w:lang w:val="nl-NL" w:eastAsia="zh-CN"/>
              </w:rPr>
              <w:t>o</w:t>
            </w:r>
          </w:p>
        </w:tc>
        <w:tc>
          <w:tcPr>
            <w:tcW w:w="1325" w:type="dxa"/>
          </w:tcPr>
          <w:p w14:paraId="35115F14" w14:textId="77777777" w:rsidR="002C7F21" w:rsidRPr="00375DA6" w:rsidRDefault="002C7F21" w:rsidP="001A2B73">
            <w:pPr>
              <w:spacing w:after="0" w:line="360" w:lineRule="auto"/>
              <w:ind w:left="-57" w:right="-57"/>
              <w:jc w:val="center"/>
              <w:rPr>
                <w:rFonts w:eastAsia="SimSun" w:cs="Times New Roman"/>
                <w:szCs w:val="28"/>
                <w:lang w:val="nl-NL" w:eastAsia="zh-CN"/>
              </w:rPr>
            </w:pPr>
          </w:p>
        </w:tc>
        <w:tc>
          <w:tcPr>
            <w:tcW w:w="1325" w:type="dxa"/>
          </w:tcPr>
          <w:p w14:paraId="7679506A" w14:textId="77777777" w:rsidR="002C7F21" w:rsidRPr="00375DA6" w:rsidRDefault="002C7F21" w:rsidP="001A2B73">
            <w:pPr>
              <w:spacing w:after="0" w:line="360" w:lineRule="auto"/>
              <w:ind w:left="-57" w:right="-57"/>
              <w:jc w:val="center"/>
              <w:rPr>
                <w:rFonts w:eastAsia="SimSun" w:cs="Times New Roman"/>
                <w:szCs w:val="28"/>
                <w:lang w:val="nl-NL" w:eastAsia="zh-CN"/>
              </w:rPr>
            </w:pPr>
          </w:p>
        </w:tc>
        <w:tc>
          <w:tcPr>
            <w:tcW w:w="1326" w:type="dxa"/>
          </w:tcPr>
          <w:p w14:paraId="270EDDA8" w14:textId="77777777" w:rsidR="002C7F21" w:rsidRPr="00375DA6" w:rsidRDefault="002C7F21" w:rsidP="001A2B73">
            <w:pPr>
              <w:spacing w:after="0" w:line="360" w:lineRule="auto"/>
              <w:ind w:left="-57" w:right="-57"/>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45-60</w:t>
            </w:r>
          </w:p>
        </w:tc>
        <w:tc>
          <w:tcPr>
            <w:tcW w:w="1383" w:type="dxa"/>
          </w:tcPr>
          <w:p w14:paraId="005A4649" w14:textId="77777777" w:rsidR="002C7F21" w:rsidRPr="00375DA6" w:rsidRDefault="002C7F21" w:rsidP="001A2B73">
            <w:pPr>
              <w:spacing w:after="0" w:line="360" w:lineRule="auto"/>
              <w:ind w:left="-57" w:right="-57"/>
              <w:jc w:val="center"/>
              <w:rPr>
                <w:rFonts w:eastAsia="SimSun" w:cs="Times New Roman"/>
                <w:szCs w:val="28"/>
                <w:lang w:val="nl-NL" w:eastAsia="zh-CN"/>
              </w:rPr>
            </w:pPr>
          </w:p>
        </w:tc>
      </w:tr>
    </w:tbl>
    <w:p w14:paraId="1E4F14F5" w14:textId="305579FA" w:rsidR="00EB39BE" w:rsidRDefault="00EB39BE">
      <w:pPr>
        <w:rPr>
          <w:rFonts w:eastAsia="SimSun" w:cs="Times New Roman"/>
          <w:b/>
          <w:bCs/>
          <w:i/>
          <w:iCs/>
          <w:szCs w:val="28"/>
          <w:lang w:val="nl-NL"/>
        </w:rPr>
      </w:pPr>
      <w:bookmarkStart w:id="84" w:name="_Toc442339487"/>
      <w:bookmarkStart w:id="85" w:name="_Toc442339546"/>
    </w:p>
    <w:p w14:paraId="18E0F3F7" w14:textId="5A3535B3" w:rsidR="002C7F21" w:rsidRPr="00375DA6" w:rsidRDefault="002C7F21" w:rsidP="009264A4">
      <w:pPr>
        <w:pStyle w:val="b0"/>
        <w:spacing w:before="120"/>
      </w:pPr>
      <w:bookmarkStart w:id="86" w:name="_Toc21328942"/>
      <w:r w:rsidRPr="00375DA6">
        <w:t>Bảng 1.2. Vận động thụ động của khớp háng theo tuổi (Kaufman Kento R.; Chao Eđmun Y., Stauffer Riachard N.) (tính theo độ)</w:t>
      </w:r>
      <w:r w:rsidR="00FA771B">
        <w:t xml:space="preserve"> [</w:t>
      </w:r>
      <w:r w:rsidR="00FA771B">
        <w:fldChar w:fldCharType="begin"/>
      </w:r>
      <w:r w:rsidR="00FA771B">
        <w:instrText xml:space="preserve"> REF _Ref34215068 \r \h </w:instrText>
      </w:r>
      <w:r w:rsidR="00FA771B">
        <w:fldChar w:fldCharType="separate"/>
      </w:r>
      <w:r w:rsidR="00367551">
        <w:t>20</w:t>
      </w:r>
      <w:r w:rsidR="00FA771B">
        <w:fldChar w:fldCharType="end"/>
      </w:r>
      <w:r w:rsidR="00FA771B">
        <w:t>]</w:t>
      </w:r>
      <w:r w:rsidRPr="00375DA6">
        <w:t xml:space="preserve"> </w:t>
      </w:r>
      <w:bookmarkEnd w:id="84"/>
      <w:bookmarkEnd w:id="85"/>
      <w:bookmarkEnd w:id="8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4"/>
        <w:gridCol w:w="2251"/>
        <w:gridCol w:w="2251"/>
        <w:gridCol w:w="1927"/>
      </w:tblGrid>
      <w:tr w:rsidR="002C7F21" w:rsidRPr="00375DA6" w14:paraId="6DDFA16F" w14:textId="77777777" w:rsidTr="001A2B73">
        <w:trPr>
          <w:jc w:val="center"/>
        </w:trPr>
        <w:tc>
          <w:tcPr>
            <w:tcW w:w="2354" w:type="dxa"/>
            <w:vMerge w:val="restart"/>
            <w:tcBorders>
              <w:top w:val="single" w:sz="4" w:space="0" w:color="auto"/>
              <w:left w:val="single" w:sz="4" w:space="0" w:color="auto"/>
              <w:bottom w:val="single" w:sz="4" w:space="0" w:color="auto"/>
              <w:right w:val="single" w:sz="4" w:space="0" w:color="auto"/>
            </w:tcBorders>
            <w:vAlign w:val="center"/>
          </w:tcPr>
          <w:p w14:paraId="08FBF764" w14:textId="77777777" w:rsidR="002C7F21" w:rsidRPr="00375DA6" w:rsidRDefault="002C7F21" w:rsidP="001A2B73">
            <w:pPr>
              <w:spacing w:after="0" w:line="360" w:lineRule="auto"/>
              <w:jc w:val="center"/>
              <w:rPr>
                <w:rFonts w:eastAsia="SimSun" w:cs="Times New Roman"/>
                <w:szCs w:val="28"/>
                <w:lang w:val="nl-NL" w:eastAsia="zh-CN"/>
              </w:rPr>
            </w:pPr>
            <w:r w:rsidRPr="00375DA6">
              <w:rPr>
                <w:rFonts w:eastAsia="SimSun" w:cs="Times New Roman"/>
                <w:szCs w:val="28"/>
                <w:lang w:val="nl-NL" w:eastAsia="zh-CN"/>
              </w:rPr>
              <w:t>Vận động</w:t>
            </w:r>
          </w:p>
        </w:tc>
        <w:tc>
          <w:tcPr>
            <w:tcW w:w="6429" w:type="dxa"/>
            <w:gridSpan w:val="3"/>
            <w:tcBorders>
              <w:top w:val="single" w:sz="4" w:space="0" w:color="auto"/>
              <w:left w:val="single" w:sz="4" w:space="0" w:color="auto"/>
              <w:bottom w:val="single" w:sz="4" w:space="0" w:color="auto"/>
              <w:right w:val="single" w:sz="4" w:space="0" w:color="auto"/>
            </w:tcBorders>
          </w:tcPr>
          <w:p w14:paraId="454E74B2" w14:textId="77777777" w:rsidR="002C7F21" w:rsidRPr="00375DA6" w:rsidRDefault="002C7F21" w:rsidP="001A2B73">
            <w:pPr>
              <w:spacing w:after="0" w:line="360" w:lineRule="auto"/>
              <w:jc w:val="center"/>
              <w:rPr>
                <w:rFonts w:eastAsia="SimSun" w:cs="Times New Roman"/>
                <w:szCs w:val="28"/>
                <w:lang w:val="nl-NL" w:eastAsia="zh-CN"/>
              </w:rPr>
            </w:pPr>
            <w:r w:rsidRPr="00375DA6">
              <w:rPr>
                <w:rFonts w:eastAsia="SimSun" w:cs="Times New Roman"/>
                <w:szCs w:val="28"/>
                <w:lang w:val="nl-NL" w:eastAsia="zh-CN"/>
              </w:rPr>
              <w:t>Nhóm tuổi</w:t>
            </w:r>
          </w:p>
        </w:tc>
      </w:tr>
      <w:tr w:rsidR="002C7F21" w:rsidRPr="00375DA6" w14:paraId="46483AF4" w14:textId="77777777" w:rsidTr="001A2B73">
        <w:trPr>
          <w:jc w:val="center"/>
        </w:trPr>
        <w:tc>
          <w:tcPr>
            <w:tcW w:w="2354" w:type="dxa"/>
            <w:vMerge/>
            <w:tcBorders>
              <w:top w:val="single" w:sz="4" w:space="0" w:color="auto"/>
              <w:left w:val="single" w:sz="4" w:space="0" w:color="auto"/>
              <w:bottom w:val="single" w:sz="4" w:space="0" w:color="auto"/>
              <w:right w:val="single" w:sz="4" w:space="0" w:color="auto"/>
            </w:tcBorders>
          </w:tcPr>
          <w:p w14:paraId="3741182F" w14:textId="77777777" w:rsidR="002C7F21" w:rsidRPr="00375DA6" w:rsidRDefault="002C7F21" w:rsidP="001A2B73">
            <w:pPr>
              <w:spacing w:after="0" w:line="360" w:lineRule="auto"/>
              <w:jc w:val="both"/>
              <w:rPr>
                <w:rFonts w:eastAsia="SimSun" w:cs="Times New Roman"/>
                <w:szCs w:val="28"/>
                <w:lang w:val="nl-NL" w:eastAsia="zh-CN"/>
              </w:rPr>
            </w:pPr>
          </w:p>
        </w:tc>
        <w:tc>
          <w:tcPr>
            <w:tcW w:w="2251" w:type="dxa"/>
            <w:tcBorders>
              <w:top w:val="single" w:sz="4" w:space="0" w:color="auto"/>
              <w:left w:val="single" w:sz="4" w:space="0" w:color="auto"/>
              <w:bottom w:val="single" w:sz="4" w:space="0" w:color="auto"/>
              <w:right w:val="single" w:sz="4" w:space="0" w:color="auto"/>
            </w:tcBorders>
          </w:tcPr>
          <w:p w14:paraId="57499C76"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25-39 (n=433)</w:t>
            </w:r>
          </w:p>
        </w:tc>
        <w:tc>
          <w:tcPr>
            <w:tcW w:w="2251" w:type="dxa"/>
            <w:tcBorders>
              <w:top w:val="single" w:sz="4" w:space="0" w:color="auto"/>
              <w:left w:val="single" w:sz="4" w:space="0" w:color="auto"/>
              <w:bottom w:val="single" w:sz="4" w:space="0" w:color="auto"/>
              <w:right w:val="single" w:sz="4" w:space="0" w:color="auto"/>
            </w:tcBorders>
          </w:tcPr>
          <w:p w14:paraId="3E044F75"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40-59 (n=727)</w:t>
            </w:r>
          </w:p>
        </w:tc>
        <w:tc>
          <w:tcPr>
            <w:tcW w:w="1927" w:type="dxa"/>
            <w:tcBorders>
              <w:top w:val="single" w:sz="4" w:space="0" w:color="auto"/>
              <w:left w:val="single" w:sz="4" w:space="0" w:color="auto"/>
              <w:bottom w:val="single" w:sz="4" w:space="0" w:color="auto"/>
              <w:right w:val="single" w:sz="4" w:space="0" w:color="auto"/>
            </w:tcBorders>
          </w:tcPr>
          <w:p w14:paraId="46690742" w14:textId="77777777" w:rsidR="002C7F21" w:rsidRPr="00375DA6" w:rsidRDefault="002C7F21" w:rsidP="001A2B73">
            <w:pPr>
              <w:spacing w:after="0" w:line="360" w:lineRule="auto"/>
              <w:jc w:val="center"/>
              <w:rPr>
                <w:rFonts w:eastAsia="SimSun" w:cs="Times New Roman"/>
                <w:szCs w:val="28"/>
                <w:lang w:val="nl-NL" w:eastAsia="zh-CN"/>
              </w:rPr>
            </w:pPr>
            <w:r w:rsidRPr="00375DA6">
              <w:rPr>
                <w:rFonts w:eastAsia="SimSun" w:cs="Times New Roman"/>
                <w:szCs w:val="28"/>
                <w:lang w:val="nl-NL" w:eastAsia="zh-CN"/>
              </w:rPr>
              <w:t>60-74 (n=523)</w:t>
            </w:r>
          </w:p>
        </w:tc>
      </w:tr>
      <w:tr w:rsidR="002C7F21" w:rsidRPr="00375DA6" w14:paraId="40E880CD" w14:textId="77777777" w:rsidTr="001A2B73">
        <w:trPr>
          <w:jc w:val="center"/>
        </w:trPr>
        <w:tc>
          <w:tcPr>
            <w:tcW w:w="2354" w:type="dxa"/>
            <w:tcBorders>
              <w:top w:val="single" w:sz="4" w:space="0" w:color="auto"/>
              <w:left w:val="single" w:sz="4" w:space="0" w:color="auto"/>
              <w:bottom w:val="single" w:sz="4" w:space="0" w:color="auto"/>
              <w:right w:val="single" w:sz="4" w:space="0" w:color="auto"/>
            </w:tcBorders>
          </w:tcPr>
          <w:p w14:paraId="5C0A8386" w14:textId="77777777" w:rsidR="002C7F21" w:rsidRPr="00375DA6" w:rsidRDefault="002C7F21" w:rsidP="001A2B73">
            <w:pPr>
              <w:spacing w:after="0" w:line="360" w:lineRule="auto"/>
              <w:jc w:val="both"/>
              <w:rPr>
                <w:rFonts w:eastAsia="SimSun" w:cs="Times New Roman"/>
                <w:szCs w:val="28"/>
                <w:lang w:val="nl-NL" w:eastAsia="zh-CN"/>
              </w:rPr>
            </w:pPr>
            <w:r w:rsidRPr="00375DA6">
              <w:rPr>
                <w:rFonts w:eastAsia="SimSun" w:cs="Times New Roman"/>
                <w:szCs w:val="28"/>
                <w:lang w:val="nl-NL" w:eastAsia="zh-CN"/>
              </w:rPr>
              <w:t>Gấp</w:t>
            </w:r>
          </w:p>
        </w:tc>
        <w:tc>
          <w:tcPr>
            <w:tcW w:w="2251" w:type="dxa"/>
            <w:tcBorders>
              <w:top w:val="single" w:sz="4" w:space="0" w:color="auto"/>
              <w:left w:val="single" w:sz="4" w:space="0" w:color="auto"/>
              <w:bottom w:val="single" w:sz="4" w:space="0" w:color="auto"/>
              <w:right w:val="single" w:sz="4" w:space="0" w:color="auto"/>
            </w:tcBorders>
          </w:tcPr>
          <w:p w14:paraId="1A648034"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122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12</w:t>
            </w:r>
          </w:p>
        </w:tc>
        <w:tc>
          <w:tcPr>
            <w:tcW w:w="2251" w:type="dxa"/>
            <w:tcBorders>
              <w:top w:val="single" w:sz="4" w:space="0" w:color="auto"/>
              <w:left w:val="single" w:sz="4" w:space="0" w:color="auto"/>
              <w:bottom w:val="single" w:sz="4" w:space="0" w:color="auto"/>
              <w:right w:val="single" w:sz="4" w:space="0" w:color="auto"/>
            </w:tcBorders>
          </w:tcPr>
          <w:p w14:paraId="1C96FA2C"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120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14</w:t>
            </w:r>
          </w:p>
        </w:tc>
        <w:tc>
          <w:tcPr>
            <w:tcW w:w="1927" w:type="dxa"/>
            <w:tcBorders>
              <w:top w:val="single" w:sz="4" w:space="0" w:color="auto"/>
              <w:left w:val="single" w:sz="4" w:space="0" w:color="auto"/>
              <w:bottom w:val="single" w:sz="4" w:space="0" w:color="auto"/>
              <w:right w:val="single" w:sz="4" w:space="0" w:color="auto"/>
            </w:tcBorders>
          </w:tcPr>
          <w:p w14:paraId="6708350F"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118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13</w:t>
            </w:r>
          </w:p>
        </w:tc>
      </w:tr>
      <w:tr w:rsidR="002C7F21" w:rsidRPr="00375DA6" w14:paraId="1C64396D" w14:textId="77777777" w:rsidTr="001A2B73">
        <w:trPr>
          <w:jc w:val="center"/>
        </w:trPr>
        <w:tc>
          <w:tcPr>
            <w:tcW w:w="2354" w:type="dxa"/>
            <w:tcBorders>
              <w:top w:val="single" w:sz="4" w:space="0" w:color="auto"/>
              <w:left w:val="single" w:sz="4" w:space="0" w:color="auto"/>
              <w:bottom w:val="single" w:sz="4" w:space="0" w:color="auto"/>
              <w:right w:val="single" w:sz="4" w:space="0" w:color="auto"/>
            </w:tcBorders>
          </w:tcPr>
          <w:p w14:paraId="32A21815" w14:textId="77777777" w:rsidR="002C7F21" w:rsidRPr="00375DA6" w:rsidRDefault="002C7F21" w:rsidP="001A2B73">
            <w:pPr>
              <w:spacing w:after="0" w:line="360" w:lineRule="auto"/>
              <w:jc w:val="both"/>
              <w:rPr>
                <w:rFonts w:eastAsia="SimSun" w:cs="Times New Roman"/>
                <w:szCs w:val="28"/>
                <w:lang w:val="nl-NL" w:eastAsia="zh-CN"/>
              </w:rPr>
            </w:pPr>
            <w:r w:rsidRPr="00375DA6">
              <w:rPr>
                <w:rFonts w:eastAsia="SimSun" w:cs="Times New Roman"/>
                <w:szCs w:val="28"/>
                <w:lang w:val="nl-NL" w:eastAsia="zh-CN"/>
              </w:rPr>
              <w:t>Duỗi</w:t>
            </w:r>
          </w:p>
        </w:tc>
        <w:tc>
          <w:tcPr>
            <w:tcW w:w="2251" w:type="dxa"/>
            <w:tcBorders>
              <w:top w:val="single" w:sz="4" w:space="0" w:color="auto"/>
              <w:left w:val="single" w:sz="4" w:space="0" w:color="auto"/>
              <w:bottom w:val="single" w:sz="4" w:space="0" w:color="auto"/>
              <w:right w:val="single" w:sz="4" w:space="0" w:color="auto"/>
            </w:tcBorders>
          </w:tcPr>
          <w:p w14:paraId="0F82AEC8"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22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8</w:t>
            </w:r>
          </w:p>
        </w:tc>
        <w:tc>
          <w:tcPr>
            <w:tcW w:w="2251" w:type="dxa"/>
            <w:tcBorders>
              <w:top w:val="single" w:sz="4" w:space="0" w:color="auto"/>
              <w:left w:val="single" w:sz="4" w:space="0" w:color="auto"/>
              <w:bottom w:val="single" w:sz="4" w:space="0" w:color="auto"/>
              <w:right w:val="single" w:sz="4" w:space="0" w:color="auto"/>
            </w:tcBorders>
          </w:tcPr>
          <w:p w14:paraId="2377D745"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18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7</w:t>
            </w:r>
          </w:p>
        </w:tc>
        <w:tc>
          <w:tcPr>
            <w:tcW w:w="1927" w:type="dxa"/>
            <w:tcBorders>
              <w:top w:val="single" w:sz="4" w:space="0" w:color="auto"/>
              <w:left w:val="single" w:sz="4" w:space="0" w:color="auto"/>
              <w:bottom w:val="single" w:sz="4" w:space="0" w:color="auto"/>
              <w:right w:val="single" w:sz="4" w:space="0" w:color="auto"/>
            </w:tcBorders>
          </w:tcPr>
          <w:p w14:paraId="478A36C7"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17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8</w:t>
            </w:r>
          </w:p>
        </w:tc>
      </w:tr>
      <w:tr w:rsidR="002C7F21" w:rsidRPr="00375DA6" w14:paraId="40AD4658" w14:textId="77777777" w:rsidTr="001A2B73">
        <w:trPr>
          <w:jc w:val="center"/>
        </w:trPr>
        <w:tc>
          <w:tcPr>
            <w:tcW w:w="2354" w:type="dxa"/>
            <w:tcBorders>
              <w:top w:val="single" w:sz="4" w:space="0" w:color="auto"/>
              <w:left w:val="single" w:sz="4" w:space="0" w:color="auto"/>
              <w:bottom w:val="single" w:sz="4" w:space="0" w:color="auto"/>
              <w:right w:val="single" w:sz="4" w:space="0" w:color="auto"/>
            </w:tcBorders>
          </w:tcPr>
          <w:p w14:paraId="4BFBC8DD" w14:textId="77777777" w:rsidR="002C7F21" w:rsidRPr="00375DA6" w:rsidRDefault="002C7F21" w:rsidP="001A2B73">
            <w:pPr>
              <w:spacing w:after="0" w:line="360" w:lineRule="auto"/>
              <w:jc w:val="both"/>
              <w:rPr>
                <w:rFonts w:eastAsia="SimSun" w:cs="Times New Roman"/>
                <w:szCs w:val="28"/>
                <w:lang w:val="nl-NL" w:eastAsia="zh-CN"/>
              </w:rPr>
            </w:pPr>
            <w:r w:rsidRPr="00375DA6">
              <w:rPr>
                <w:rFonts w:eastAsia="SimSun" w:cs="Times New Roman"/>
                <w:szCs w:val="28"/>
                <w:lang w:val="nl-NL" w:eastAsia="zh-CN"/>
              </w:rPr>
              <w:t>Dạng</w:t>
            </w:r>
          </w:p>
        </w:tc>
        <w:tc>
          <w:tcPr>
            <w:tcW w:w="2251" w:type="dxa"/>
            <w:tcBorders>
              <w:top w:val="single" w:sz="4" w:space="0" w:color="auto"/>
              <w:left w:val="single" w:sz="4" w:space="0" w:color="auto"/>
              <w:bottom w:val="single" w:sz="4" w:space="0" w:color="auto"/>
              <w:right w:val="single" w:sz="4" w:space="0" w:color="auto"/>
            </w:tcBorders>
          </w:tcPr>
          <w:p w14:paraId="15559DF4"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44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11</w:t>
            </w:r>
          </w:p>
        </w:tc>
        <w:tc>
          <w:tcPr>
            <w:tcW w:w="2251" w:type="dxa"/>
            <w:tcBorders>
              <w:top w:val="single" w:sz="4" w:space="0" w:color="auto"/>
              <w:left w:val="single" w:sz="4" w:space="0" w:color="auto"/>
              <w:bottom w:val="single" w:sz="4" w:space="0" w:color="auto"/>
              <w:right w:val="single" w:sz="4" w:space="0" w:color="auto"/>
            </w:tcBorders>
          </w:tcPr>
          <w:p w14:paraId="1099610D"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42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11</w:t>
            </w:r>
          </w:p>
        </w:tc>
        <w:tc>
          <w:tcPr>
            <w:tcW w:w="1927" w:type="dxa"/>
            <w:tcBorders>
              <w:top w:val="single" w:sz="4" w:space="0" w:color="auto"/>
              <w:left w:val="single" w:sz="4" w:space="0" w:color="auto"/>
              <w:bottom w:val="single" w:sz="4" w:space="0" w:color="auto"/>
              <w:right w:val="single" w:sz="4" w:space="0" w:color="auto"/>
            </w:tcBorders>
          </w:tcPr>
          <w:p w14:paraId="672CE72B" w14:textId="0A139BAE"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39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12</w:t>
            </w:r>
          </w:p>
        </w:tc>
      </w:tr>
      <w:tr w:rsidR="002C7F21" w:rsidRPr="00375DA6" w14:paraId="60997069" w14:textId="77777777" w:rsidTr="001A2B73">
        <w:trPr>
          <w:jc w:val="center"/>
        </w:trPr>
        <w:tc>
          <w:tcPr>
            <w:tcW w:w="2354" w:type="dxa"/>
            <w:tcBorders>
              <w:top w:val="single" w:sz="4" w:space="0" w:color="auto"/>
              <w:left w:val="single" w:sz="4" w:space="0" w:color="auto"/>
              <w:bottom w:val="single" w:sz="4" w:space="0" w:color="auto"/>
              <w:right w:val="single" w:sz="4" w:space="0" w:color="auto"/>
            </w:tcBorders>
          </w:tcPr>
          <w:p w14:paraId="5270831F" w14:textId="77777777" w:rsidR="002C7F21" w:rsidRPr="00375DA6" w:rsidRDefault="002C7F21" w:rsidP="001A2B73">
            <w:pPr>
              <w:spacing w:after="0" w:line="360" w:lineRule="auto"/>
              <w:jc w:val="both"/>
              <w:rPr>
                <w:rFonts w:eastAsia="SimSun" w:cs="Times New Roman"/>
                <w:szCs w:val="28"/>
                <w:lang w:val="nl-NL" w:eastAsia="zh-CN"/>
              </w:rPr>
            </w:pPr>
            <w:r w:rsidRPr="00375DA6">
              <w:rPr>
                <w:rFonts w:eastAsia="SimSun" w:cs="Times New Roman"/>
                <w:szCs w:val="28"/>
                <w:lang w:val="nl-NL" w:eastAsia="zh-CN"/>
              </w:rPr>
              <w:t>Xoay trong</w:t>
            </w:r>
          </w:p>
        </w:tc>
        <w:tc>
          <w:tcPr>
            <w:tcW w:w="2251" w:type="dxa"/>
            <w:tcBorders>
              <w:top w:val="single" w:sz="4" w:space="0" w:color="auto"/>
              <w:left w:val="single" w:sz="4" w:space="0" w:color="auto"/>
              <w:bottom w:val="single" w:sz="4" w:space="0" w:color="auto"/>
              <w:right w:val="single" w:sz="4" w:space="0" w:color="auto"/>
            </w:tcBorders>
          </w:tcPr>
          <w:p w14:paraId="41631E58"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33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7</w:t>
            </w:r>
          </w:p>
        </w:tc>
        <w:tc>
          <w:tcPr>
            <w:tcW w:w="2251" w:type="dxa"/>
            <w:tcBorders>
              <w:top w:val="single" w:sz="4" w:space="0" w:color="auto"/>
              <w:left w:val="single" w:sz="4" w:space="0" w:color="auto"/>
              <w:bottom w:val="single" w:sz="4" w:space="0" w:color="auto"/>
              <w:right w:val="single" w:sz="4" w:space="0" w:color="auto"/>
            </w:tcBorders>
          </w:tcPr>
          <w:p w14:paraId="128FE6E5" w14:textId="2D48232D"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31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8</w:t>
            </w:r>
          </w:p>
        </w:tc>
        <w:tc>
          <w:tcPr>
            <w:tcW w:w="1927" w:type="dxa"/>
            <w:tcBorders>
              <w:top w:val="single" w:sz="4" w:space="0" w:color="auto"/>
              <w:left w:val="single" w:sz="4" w:space="0" w:color="auto"/>
              <w:bottom w:val="single" w:sz="4" w:space="0" w:color="auto"/>
              <w:right w:val="single" w:sz="4" w:space="0" w:color="auto"/>
            </w:tcBorders>
          </w:tcPr>
          <w:p w14:paraId="35999943"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30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7</w:t>
            </w:r>
          </w:p>
        </w:tc>
      </w:tr>
      <w:tr w:rsidR="002C7F21" w:rsidRPr="00375DA6" w14:paraId="74F65889" w14:textId="77777777" w:rsidTr="001A2B73">
        <w:trPr>
          <w:jc w:val="center"/>
        </w:trPr>
        <w:tc>
          <w:tcPr>
            <w:tcW w:w="2354" w:type="dxa"/>
            <w:tcBorders>
              <w:top w:val="single" w:sz="4" w:space="0" w:color="auto"/>
              <w:left w:val="single" w:sz="4" w:space="0" w:color="auto"/>
              <w:bottom w:val="single" w:sz="4" w:space="0" w:color="auto"/>
              <w:right w:val="single" w:sz="4" w:space="0" w:color="auto"/>
            </w:tcBorders>
          </w:tcPr>
          <w:p w14:paraId="797A5A83" w14:textId="77777777" w:rsidR="002C7F21" w:rsidRPr="00375DA6" w:rsidRDefault="002C7F21" w:rsidP="001A2B73">
            <w:pPr>
              <w:spacing w:after="0" w:line="360" w:lineRule="auto"/>
              <w:jc w:val="both"/>
              <w:rPr>
                <w:rFonts w:eastAsia="SimSun" w:cs="Times New Roman"/>
                <w:szCs w:val="28"/>
                <w:lang w:val="nl-NL" w:eastAsia="zh-CN"/>
              </w:rPr>
            </w:pPr>
            <w:r w:rsidRPr="00375DA6">
              <w:rPr>
                <w:rFonts w:eastAsia="SimSun" w:cs="Times New Roman"/>
                <w:szCs w:val="28"/>
                <w:lang w:val="nl-NL" w:eastAsia="zh-CN"/>
              </w:rPr>
              <w:t>Xoay ngoài</w:t>
            </w:r>
          </w:p>
        </w:tc>
        <w:tc>
          <w:tcPr>
            <w:tcW w:w="2251" w:type="dxa"/>
            <w:tcBorders>
              <w:top w:val="single" w:sz="4" w:space="0" w:color="auto"/>
              <w:left w:val="single" w:sz="4" w:space="0" w:color="auto"/>
              <w:bottom w:val="single" w:sz="4" w:space="0" w:color="auto"/>
              <w:right w:val="single" w:sz="4" w:space="0" w:color="auto"/>
            </w:tcBorders>
          </w:tcPr>
          <w:p w14:paraId="65EF42C8"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34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8</w:t>
            </w:r>
          </w:p>
        </w:tc>
        <w:tc>
          <w:tcPr>
            <w:tcW w:w="2251" w:type="dxa"/>
            <w:tcBorders>
              <w:top w:val="single" w:sz="4" w:space="0" w:color="auto"/>
              <w:left w:val="single" w:sz="4" w:space="0" w:color="auto"/>
              <w:bottom w:val="single" w:sz="4" w:space="0" w:color="auto"/>
              <w:right w:val="single" w:sz="4" w:space="0" w:color="auto"/>
            </w:tcBorders>
          </w:tcPr>
          <w:p w14:paraId="26E1E1C7"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32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8</w:t>
            </w:r>
          </w:p>
        </w:tc>
        <w:tc>
          <w:tcPr>
            <w:tcW w:w="1927" w:type="dxa"/>
            <w:tcBorders>
              <w:top w:val="single" w:sz="4" w:space="0" w:color="auto"/>
              <w:left w:val="single" w:sz="4" w:space="0" w:color="auto"/>
              <w:bottom w:val="single" w:sz="4" w:space="0" w:color="auto"/>
              <w:right w:val="single" w:sz="4" w:space="0" w:color="auto"/>
            </w:tcBorders>
          </w:tcPr>
          <w:p w14:paraId="429F5115" w14:textId="77777777" w:rsidR="002C7F21" w:rsidRPr="00375DA6" w:rsidRDefault="002C7F21" w:rsidP="001A2B73">
            <w:pPr>
              <w:spacing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39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9</w:t>
            </w:r>
          </w:p>
        </w:tc>
      </w:tr>
    </w:tbl>
    <w:p w14:paraId="29AF6BAB" w14:textId="77777777" w:rsidR="002C7F21" w:rsidRPr="008A083C" w:rsidRDefault="002C7F21">
      <w:pPr>
        <w:spacing w:after="0" w:line="360" w:lineRule="auto"/>
        <w:ind w:firstLine="720"/>
        <w:jc w:val="both"/>
        <w:rPr>
          <w:rFonts w:eastAsia="SimSun" w:cs="Times New Roman"/>
          <w:sz w:val="14"/>
          <w:szCs w:val="28"/>
          <w:lang w:val="nl-NL" w:eastAsia="zh-CN"/>
        </w:rPr>
      </w:pPr>
    </w:p>
    <w:p w14:paraId="49C2482D" w14:textId="77777777" w:rsidR="002C7F21" w:rsidRPr="00375DA6" w:rsidRDefault="002C7F21" w:rsidP="009264A4">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Đây là một trong những cơ sở để đánh giá chức năng khớp nhân tạo sau phẫu thuật thay khớp.</w:t>
      </w:r>
    </w:p>
    <w:p w14:paraId="3D57C402" w14:textId="372FA1C0" w:rsidR="002C7F21" w:rsidRPr="00375DA6" w:rsidRDefault="002C7F21" w:rsidP="009264A4">
      <w:pPr>
        <w:pStyle w:val="220"/>
        <w:spacing w:before="120"/>
      </w:pPr>
      <w:bookmarkStart w:id="87" w:name="_Toc364833158"/>
      <w:bookmarkStart w:id="88" w:name="_Toc368261766"/>
      <w:bookmarkStart w:id="89" w:name="_Toc33769747"/>
      <w:r w:rsidRPr="00375DA6">
        <w:lastRenderedPageBreak/>
        <w:t>1.2. Bệnh viêm cột sống dính khớp</w:t>
      </w:r>
      <w:bookmarkEnd w:id="87"/>
      <w:bookmarkEnd w:id="88"/>
      <w:bookmarkEnd w:id="89"/>
    </w:p>
    <w:p w14:paraId="6B075C83" w14:textId="7B3B39D7" w:rsidR="002C7F21" w:rsidRPr="00035E0E" w:rsidRDefault="002C7F21" w:rsidP="009264A4">
      <w:pPr>
        <w:spacing w:before="120" w:after="0" w:line="360" w:lineRule="auto"/>
        <w:ind w:firstLine="720"/>
        <w:jc w:val="both"/>
        <w:rPr>
          <w:rFonts w:eastAsia="SimSun" w:cs="Times New Roman"/>
          <w:spacing w:val="-4"/>
          <w:szCs w:val="28"/>
          <w:lang w:val="nl-NL" w:eastAsia="zh-CN"/>
        </w:rPr>
      </w:pPr>
      <w:r w:rsidRPr="00375DA6">
        <w:rPr>
          <w:rFonts w:eastAsia="SimSun" w:cs="Times New Roman"/>
          <w:szCs w:val="28"/>
          <w:lang w:val="nl-NL" w:eastAsia="zh-CN"/>
        </w:rPr>
        <w:t xml:space="preserve">Viêm cột sống dính khớp (VCSDK) là một bệnh viêm khớp mạn tính hay gặp </w:t>
      </w:r>
      <w:r w:rsidRPr="00035E0E">
        <w:rPr>
          <w:rFonts w:eastAsia="SimSun" w:cs="Times New Roman"/>
          <w:spacing w:val="-4"/>
          <w:szCs w:val="28"/>
          <w:lang w:val="nl-NL" w:eastAsia="zh-CN"/>
        </w:rPr>
        <w:t>nhất trong nhóm bệnh lý cột sống thể huyết thanh âm tính.</w:t>
      </w:r>
      <w:r w:rsidR="00DC0A0F">
        <w:rPr>
          <w:rFonts w:eastAsia="SimSun" w:cs="Times New Roman"/>
          <w:spacing w:val="-4"/>
          <w:szCs w:val="28"/>
          <w:lang w:val="nl-NL" w:eastAsia="zh-CN"/>
        </w:rPr>
        <w:t xml:space="preserve"> </w:t>
      </w:r>
      <w:r w:rsidRPr="00035E0E">
        <w:rPr>
          <w:rFonts w:eastAsia="SimSun" w:cs="Times New Roman"/>
          <w:spacing w:val="-4"/>
          <w:szCs w:val="28"/>
          <w:lang w:val="nl-NL" w:eastAsia="zh-CN"/>
        </w:rPr>
        <w:t>Bệnh VCSDK có mối liên hệ chặt chẽ với yếu tố kháng nguyên bạch cầu HLA-B27 (80-90%) của hệ thống kháng nguyên hòa hợp tổ chức, bệnh thường gặp ở nam giới (80-90%), trẻ tuổi (dưới 30 tuổi chiếm tỷ lệ 80%)</w:t>
      </w:r>
      <w:r w:rsidR="00FA771B">
        <w:rPr>
          <w:rFonts w:eastAsia="SimSun" w:cs="Times New Roman"/>
          <w:spacing w:val="-4"/>
          <w:szCs w:val="28"/>
          <w:lang w:val="nl-NL" w:eastAsia="zh-CN"/>
        </w:rPr>
        <w:t xml:space="preserve"> [</w:t>
      </w:r>
      <w:r w:rsidR="00FA771B">
        <w:rPr>
          <w:rFonts w:eastAsia="SimSun" w:cs="Times New Roman"/>
          <w:spacing w:val="-4"/>
          <w:szCs w:val="28"/>
          <w:lang w:val="nl-NL" w:eastAsia="zh-CN"/>
        </w:rPr>
        <w:fldChar w:fldCharType="begin"/>
      </w:r>
      <w:r w:rsidR="00FA771B">
        <w:rPr>
          <w:rFonts w:eastAsia="SimSun" w:cs="Times New Roman"/>
          <w:spacing w:val="-4"/>
          <w:szCs w:val="28"/>
          <w:lang w:val="nl-NL" w:eastAsia="zh-CN"/>
        </w:rPr>
        <w:instrText xml:space="preserve"> REF _Ref34214576 \r \h </w:instrText>
      </w:r>
      <w:r w:rsidR="00FA771B">
        <w:rPr>
          <w:rFonts w:eastAsia="SimSun" w:cs="Times New Roman"/>
          <w:spacing w:val="-4"/>
          <w:szCs w:val="28"/>
          <w:lang w:val="nl-NL" w:eastAsia="zh-CN"/>
        </w:rPr>
      </w:r>
      <w:r w:rsidR="00FA771B">
        <w:rPr>
          <w:rFonts w:eastAsia="SimSun" w:cs="Times New Roman"/>
          <w:spacing w:val="-4"/>
          <w:szCs w:val="28"/>
          <w:lang w:val="nl-NL" w:eastAsia="zh-CN"/>
        </w:rPr>
        <w:fldChar w:fldCharType="separate"/>
      </w:r>
      <w:r w:rsidR="00367551">
        <w:rPr>
          <w:rFonts w:eastAsia="SimSun" w:cs="Times New Roman"/>
          <w:spacing w:val="-4"/>
          <w:szCs w:val="28"/>
          <w:lang w:val="nl-NL" w:eastAsia="zh-CN"/>
        </w:rPr>
        <w:t>1</w:t>
      </w:r>
      <w:r w:rsidR="00FA771B">
        <w:rPr>
          <w:rFonts w:eastAsia="SimSun" w:cs="Times New Roman"/>
          <w:spacing w:val="-4"/>
          <w:szCs w:val="28"/>
          <w:lang w:val="nl-NL" w:eastAsia="zh-CN"/>
        </w:rPr>
        <w:fldChar w:fldCharType="end"/>
      </w:r>
      <w:r w:rsidR="00FA771B">
        <w:rPr>
          <w:rFonts w:eastAsia="SimSun" w:cs="Times New Roman"/>
          <w:spacing w:val="-4"/>
          <w:szCs w:val="28"/>
          <w:lang w:val="nl-NL" w:eastAsia="zh-CN"/>
        </w:rPr>
        <w:t>],[</w:t>
      </w:r>
      <w:r w:rsidR="00FA771B">
        <w:rPr>
          <w:rFonts w:eastAsia="SimSun" w:cs="Times New Roman"/>
          <w:spacing w:val="-4"/>
          <w:szCs w:val="28"/>
          <w:lang w:val="nl-NL" w:eastAsia="zh-CN"/>
        </w:rPr>
        <w:fldChar w:fldCharType="begin"/>
      </w:r>
      <w:r w:rsidR="00FA771B">
        <w:rPr>
          <w:rFonts w:eastAsia="SimSun" w:cs="Times New Roman"/>
          <w:spacing w:val="-4"/>
          <w:szCs w:val="28"/>
          <w:lang w:val="nl-NL" w:eastAsia="zh-CN"/>
        </w:rPr>
        <w:instrText xml:space="preserve"> REF _Ref34214581 \r \h </w:instrText>
      </w:r>
      <w:r w:rsidR="00FA771B">
        <w:rPr>
          <w:rFonts w:eastAsia="SimSun" w:cs="Times New Roman"/>
          <w:spacing w:val="-4"/>
          <w:szCs w:val="28"/>
          <w:lang w:val="nl-NL" w:eastAsia="zh-CN"/>
        </w:rPr>
      </w:r>
      <w:r w:rsidR="00FA771B">
        <w:rPr>
          <w:rFonts w:eastAsia="SimSun" w:cs="Times New Roman"/>
          <w:spacing w:val="-4"/>
          <w:szCs w:val="28"/>
          <w:lang w:val="nl-NL" w:eastAsia="zh-CN"/>
        </w:rPr>
        <w:fldChar w:fldCharType="separate"/>
      </w:r>
      <w:r w:rsidR="00367551">
        <w:rPr>
          <w:rFonts w:eastAsia="SimSun" w:cs="Times New Roman"/>
          <w:spacing w:val="-4"/>
          <w:szCs w:val="28"/>
          <w:lang w:val="nl-NL" w:eastAsia="zh-CN"/>
        </w:rPr>
        <w:t>2</w:t>
      </w:r>
      <w:r w:rsidR="00FA771B">
        <w:rPr>
          <w:rFonts w:eastAsia="SimSun" w:cs="Times New Roman"/>
          <w:spacing w:val="-4"/>
          <w:szCs w:val="28"/>
          <w:lang w:val="nl-NL" w:eastAsia="zh-CN"/>
        </w:rPr>
        <w:fldChar w:fldCharType="end"/>
      </w:r>
      <w:r w:rsidR="00FA771B">
        <w:rPr>
          <w:rFonts w:eastAsia="SimSun" w:cs="Times New Roman"/>
          <w:spacing w:val="-4"/>
          <w:szCs w:val="28"/>
          <w:lang w:val="nl-NL" w:eastAsia="zh-CN"/>
        </w:rPr>
        <w:t>],[</w:t>
      </w:r>
      <w:r w:rsidR="00FA771B">
        <w:rPr>
          <w:rFonts w:eastAsia="SimSun" w:cs="Times New Roman"/>
          <w:spacing w:val="-4"/>
          <w:szCs w:val="28"/>
          <w:lang w:val="nl-NL" w:eastAsia="zh-CN"/>
        </w:rPr>
        <w:fldChar w:fldCharType="begin"/>
      </w:r>
      <w:r w:rsidR="00FA771B">
        <w:rPr>
          <w:rFonts w:eastAsia="SimSun" w:cs="Times New Roman"/>
          <w:spacing w:val="-4"/>
          <w:szCs w:val="28"/>
          <w:lang w:val="nl-NL" w:eastAsia="zh-CN"/>
        </w:rPr>
        <w:instrText xml:space="preserve"> REF _Ref34214585 \r \h </w:instrText>
      </w:r>
      <w:r w:rsidR="00FA771B">
        <w:rPr>
          <w:rFonts w:eastAsia="SimSun" w:cs="Times New Roman"/>
          <w:spacing w:val="-4"/>
          <w:szCs w:val="28"/>
          <w:lang w:val="nl-NL" w:eastAsia="zh-CN"/>
        </w:rPr>
      </w:r>
      <w:r w:rsidR="00FA771B">
        <w:rPr>
          <w:rFonts w:eastAsia="SimSun" w:cs="Times New Roman"/>
          <w:spacing w:val="-4"/>
          <w:szCs w:val="28"/>
          <w:lang w:val="nl-NL" w:eastAsia="zh-CN"/>
        </w:rPr>
        <w:fldChar w:fldCharType="separate"/>
      </w:r>
      <w:r w:rsidR="00367551">
        <w:rPr>
          <w:rFonts w:eastAsia="SimSun" w:cs="Times New Roman"/>
          <w:spacing w:val="-4"/>
          <w:szCs w:val="28"/>
          <w:lang w:val="nl-NL" w:eastAsia="zh-CN"/>
        </w:rPr>
        <w:t>3</w:t>
      </w:r>
      <w:r w:rsidR="00FA771B">
        <w:rPr>
          <w:rFonts w:eastAsia="SimSun" w:cs="Times New Roman"/>
          <w:spacing w:val="-4"/>
          <w:szCs w:val="28"/>
          <w:lang w:val="nl-NL" w:eastAsia="zh-CN"/>
        </w:rPr>
        <w:fldChar w:fldCharType="end"/>
      </w:r>
      <w:r w:rsidR="00FA771B">
        <w:rPr>
          <w:rFonts w:eastAsia="SimSun" w:cs="Times New Roman"/>
          <w:spacing w:val="-4"/>
          <w:szCs w:val="28"/>
          <w:lang w:val="nl-NL" w:eastAsia="zh-CN"/>
        </w:rPr>
        <w:t>],[</w:t>
      </w:r>
      <w:r w:rsidR="00FA771B">
        <w:rPr>
          <w:rFonts w:eastAsia="SimSun" w:cs="Times New Roman"/>
          <w:spacing w:val="-4"/>
          <w:szCs w:val="28"/>
          <w:lang w:val="nl-NL" w:eastAsia="zh-CN"/>
        </w:rPr>
        <w:fldChar w:fldCharType="begin"/>
      </w:r>
      <w:r w:rsidR="00FA771B">
        <w:rPr>
          <w:rFonts w:eastAsia="SimSun" w:cs="Times New Roman"/>
          <w:spacing w:val="-4"/>
          <w:szCs w:val="28"/>
          <w:lang w:val="nl-NL" w:eastAsia="zh-CN"/>
        </w:rPr>
        <w:instrText xml:space="preserve"> REF _Ref34214589 \r \h </w:instrText>
      </w:r>
      <w:r w:rsidR="00FA771B">
        <w:rPr>
          <w:rFonts w:eastAsia="SimSun" w:cs="Times New Roman"/>
          <w:spacing w:val="-4"/>
          <w:szCs w:val="28"/>
          <w:lang w:val="nl-NL" w:eastAsia="zh-CN"/>
        </w:rPr>
      </w:r>
      <w:r w:rsidR="00FA771B">
        <w:rPr>
          <w:rFonts w:eastAsia="SimSun" w:cs="Times New Roman"/>
          <w:spacing w:val="-4"/>
          <w:szCs w:val="28"/>
          <w:lang w:val="nl-NL" w:eastAsia="zh-CN"/>
        </w:rPr>
        <w:fldChar w:fldCharType="separate"/>
      </w:r>
      <w:r w:rsidR="00367551">
        <w:rPr>
          <w:rFonts w:eastAsia="SimSun" w:cs="Times New Roman"/>
          <w:spacing w:val="-4"/>
          <w:szCs w:val="28"/>
          <w:lang w:val="nl-NL" w:eastAsia="zh-CN"/>
        </w:rPr>
        <w:t>4</w:t>
      </w:r>
      <w:r w:rsidR="00FA771B">
        <w:rPr>
          <w:rFonts w:eastAsia="SimSun" w:cs="Times New Roman"/>
          <w:spacing w:val="-4"/>
          <w:szCs w:val="28"/>
          <w:lang w:val="nl-NL" w:eastAsia="zh-CN"/>
        </w:rPr>
        <w:fldChar w:fldCharType="end"/>
      </w:r>
      <w:r w:rsidR="00FA771B">
        <w:rPr>
          <w:rFonts w:eastAsia="SimSun" w:cs="Times New Roman"/>
          <w:spacing w:val="-4"/>
          <w:szCs w:val="28"/>
          <w:lang w:val="nl-NL" w:eastAsia="zh-CN"/>
        </w:rPr>
        <w:t>],[</w:t>
      </w:r>
      <w:r w:rsidR="00FA771B">
        <w:rPr>
          <w:rFonts w:eastAsia="SimSun" w:cs="Times New Roman"/>
          <w:spacing w:val="-4"/>
          <w:szCs w:val="28"/>
          <w:lang w:val="nl-NL" w:eastAsia="zh-CN"/>
        </w:rPr>
        <w:fldChar w:fldCharType="begin"/>
      </w:r>
      <w:r w:rsidR="00FA771B">
        <w:rPr>
          <w:rFonts w:eastAsia="SimSun" w:cs="Times New Roman"/>
          <w:spacing w:val="-4"/>
          <w:szCs w:val="28"/>
          <w:lang w:val="nl-NL" w:eastAsia="zh-CN"/>
        </w:rPr>
        <w:instrText xml:space="preserve"> REF _Ref34215113 \r \h </w:instrText>
      </w:r>
      <w:r w:rsidR="00FA771B">
        <w:rPr>
          <w:rFonts w:eastAsia="SimSun" w:cs="Times New Roman"/>
          <w:spacing w:val="-4"/>
          <w:szCs w:val="28"/>
          <w:lang w:val="nl-NL" w:eastAsia="zh-CN"/>
        </w:rPr>
      </w:r>
      <w:r w:rsidR="00FA771B">
        <w:rPr>
          <w:rFonts w:eastAsia="SimSun" w:cs="Times New Roman"/>
          <w:spacing w:val="-4"/>
          <w:szCs w:val="28"/>
          <w:lang w:val="nl-NL" w:eastAsia="zh-CN"/>
        </w:rPr>
        <w:fldChar w:fldCharType="separate"/>
      </w:r>
      <w:r w:rsidR="00367551">
        <w:rPr>
          <w:rFonts w:eastAsia="SimSun" w:cs="Times New Roman"/>
          <w:spacing w:val="-4"/>
          <w:szCs w:val="28"/>
          <w:lang w:val="nl-NL" w:eastAsia="zh-CN"/>
        </w:rPr>
        <w:t>21</w:t>
      </w:r>
      <w:r w:rsidR="00FA771B">
        <w:rPr>
          <w:rFonts w:eastAsia="SimSun" w:cs="Times New Roman"/>
          <w:spacing w:val="-4"/>
          <w:szCs w:val="28"/>
          <w:lang w:val="nl-NL" w:eastAsia="zh-CN"/>
        </w:rPr>
        <w:fldChar w:fldCharType="end"/>
      </w:r>
      <w:r w:rsidR="00FA771B">
        <w:rPr>
          <w:rFonts w:eastAsia="SimSun" w:cs="Times New Roman"/>
          <w:spacing w:val="-4"/>
          <w:szCs w:val="28"/>
          <w:lang w:val="nl-NL" w:eastAsia="zh-CN"/>
        </w:rPr>
        <w:t>]</w:t>
      </w:r>
      <w:r w:rsidRPr="00035E0E">
        <w:rPr>
          <w:rFonts w:eastAsia="SimSun" w:cs="Times New Roman"/>
          <w:spacing w:val="-4"/>
          <w:szCs w:val="28"/>
          <w:lang w:val="nl-NL" w:eastAsia="zh-CN"/>
        </w:rPr>
        <w:t xml:space="preserve">. </w:t>
      </w:r>
    </w:p>
    <w:p w14:paraId="1474FAFD" w14:textId="77777777" w:rsidR="002C7F21" w:rsidRPr="00375DA6" w:rsidRDefault="002C7F21" w:rsidP="009264A4">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Bệnh ảnh hưởng nhiều đến chức năng vận động khớp, khả năng lao động, sinh hoạt, chất lượng sống của người bệnh và là nguyên nhân gây tàn phế nếu không được chẩn đoán và điều trị kịp thời.</w:t>
      </w:r>
    </w:p>
    <w:p w14:paraId="66CD76E0" w14:textId="3991FE5D" w:rsidR="002C7F21" w:rsidRDefault="002C7F21" w:rsidP="009264A4">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Nguyên nhân của bệnh VCSDK hiện nay chưa rõ</w:t>
      </w:r>
      <w:r w:rsidR="007E0EA4" w:rsidRPr="007E0EA4">
        <w:t xml:space="preserve"> </w:t>
      </w:r>
      <w:r w:rsidR="007E0EA4" w:rsidRPr="007E0EA4">
        <w:rPr>
          <w:rFonts w:eastAsia="SimSun" w:cs="Times New Roman"/>
          <w:szCs w:val="28"/>
          <w:lang w:val="nl-NL" w:eastAsia="zh-CN"/>
        </w:rPr>
        <w:t>hoàn toàn, nhưng bệnh có hai đặc điểm chính đó là viêm và tạo xương mới, đặc biệt tại cột sống thắt lưng</w:t>
      </w:r>
      <w:r w:rsidRPr="00375DA6">
        <w:rPr>
          <w:rFonts w:eastAsia="SimSun" w:cs="Times New Roman"/>
          <w:szCs w:val="28"/>
          <w:lang w:val="nl-NL" w:eastAsia="zh-CN"/>
        </w:rPr>
        <w:t xml:space="preserve">. </w:t>
      </w:r>
      <w:r w:rsidR="007E0EA4">
        <w:rPr>
          <w:rFonts w:eastAsia="SimSun" w:cs="Times New Roman"/>
          <w:szCs w:val="28"/>
          <w:lang w:val="nl-NL" w:eastAsia="zh-CN"/>
        </w:rPr>
        <w:t>Dưới đây là một số yếu tố nguyên nhân của bệnh VCSDK:</w:t>
      </w:r>
    </w:p>
    <w:p w14:paraId="6F76D853" w14:textId="33E63060" w:rsidR="007E0EA4" w:rsidRPr="007E0EA4" w:rsidRDefault="007E0EA4" w:rsidP="00BC192A">
      <w:pPr>
        <w:spacing w:before="120" w:after="0" w:line="360" w:lineRule="auto"/>
        <w:ind w:firstLine="720"/>
        <w:jc w:val="both"/>
        <w:rPr>
          <w:rFonts w:eastAsia="SimSun" w:cs="Times New Roman"/>
          <w:szCs w:val="28"/>
          <w:lang w:val="nl-NL" w:eastAsia="zh-CN"/>
        </w:rPr>
      </w:pPr>
      <w:r>
        <w:rPr>
          <w:rFonts w:eastAsia="SimSun" w:cs="Times New Roman"/>
          <w:szCs w:val="28"/>
          <w:lang w:val="nl-NL" w:eastAsia="zh-CN"/>
        </w:rPr>
        <w:t xml:space="preserve">- </w:t>
      </w:r>
      <w:r w:rsidRPr="007E0EA4">
        <w:rPr>
          <w:rFonts w:eastAsia="SimSun" w:cs="Times New Roman"/>
          <w:szCs w:val="28"/>
          <w:lang w:val="nl-NL" w:eastAsia="zh-CN"/>
        </w:rPr>
        <w:t>Yếu tố di truyền:</w:t>
      </w:r>
      <w:r>
        <w:rPr>
          <w:rFonts w:eastAsia="SimSun" w:cs="Times New Roman"/>
          <w:szCs w:val="28"/>
          <w:lang w:val="nl-NL" w:eastAsia="zh-CN"/>
        </w:rPr>
        <w:t xml:space="preserve"> </w:t>
      </w:r>
      <w:r w:rsidRPr="007E0EA4">
        <w:rPr>
          <w:rFonts w:eastAsia="SimSun" w:cs="Times New Roman"/>
          <w:szCs w:val="28"/>
          <w:lang w:val="nl-NL" w:eastAsia="zh-CN"/>
        </w:rPr>
        <w:t>Nhiều gia đình có nhiều người cũng bị VCSDK, tỉ lệ những người có quan hệ huyết thống với bệnh nhân mắc bệnh VCSDK cao gấp 30-40 lần so với tỉ lệ mắc bệnh chung trong quần thể.</w:t>
      </w:r>
      <w:r>
        <w:rPr>
          <w:rFonts w:eastAsia="SimSun" w:cs="Times New Roman"/>
          <w:szCs w:val="28"/>
          <w:lang w:val="nl-NL" w:eastAsia="zh-CN"/>
        </w:rPr>
        <w:t xml:space="preserve"> Trong đó k</w:t>
      </w:r>
      <w:r w:rsidRPr="007E0EA4">
        <w:rPr>
          <w:rFonts w:eastAsia="SimSun" w:cs="Times New Roman"/>
          <w:szCs w:val="28"/>
          <w:lang w:val="nl-NL" w:eastAsia="zh-CN"/>
        </w:rPr>
        <w:t>hoảng 90-95% số bệnh nhân VCSDK có kháng nguyên HLA B27 (+), trong khi đó HLA B27 chỉ (+) 7% ở quần thể.</w:t>
      </w:r>
      <w:r>
        <w:rPr>
          <w:rFonts w:eastAsia="SimSun" w:cs="Times New Roman"/>
          <w:szCs w:val="28"/>
          <w:lang w:val="nl-NL" w:eastAsia="zh-CN"/>
        </w:rPr>
        <w:t xml:space="preserve"> </w:t>
      </w:r>
      <w:r w:rsidRPr="007E0EA4">
        <w:rPr>
          <w:rFonts w:eastAsia="SimSun" w:cs="Times New Roman"/>
          <w:szCs w:val="28"/>
          <w:lang w:val="nl-NL" w:eastAsia="zh-CN"/>
        </w:rPr>
        <w:t>Một số giả thuyết về vai trò HLA B27 trong VCSDK</w:t>
      </w:r>
      <w:r>
        <w:rPr>
          <w:rFonts w:eastAsia="SimSun" w:cs="Times New Roman"/>
          <w:szCs w:val="28"/>
          <w:lang w:val="nl-NL" w:eastAsia="zh-CN"/>
        </w:rPr>
        <w:t xml:space="preserve"> là </w:t>
      </w:r>
      <w:r w:rsidRPr="007E0EA4">
        <w:rPr>
          <w:rFonts w:eastAsia="SimSun" w:cs="Times New Roman"/>
          <w:szCs w:val="28"/>
          <w:lang w:val="nl-NL" w:eastAsia="zh-CN"/>
        </w:rPr>
        <w:t>HLA B27 nằm trên bề mặt của tế bào, làm cho tổ chức liên kết dễ nhạy cảm với các tác nhân nhiễm khuẩn.</w:t>
      </w:r>
      <w:r>
        <w:rPr>
          <w:rFonts w:eastAsia="SimSun" w:cs="Times New Roman"/>
          <w:szCs w:val="28"/>
          <w:lang w:val="nl-NL" w:eastAsia="zh-CN"/>
        </w:rPr>
        <w:t xml:space="preserve"> </w:t>
      </w:r>
      <w:r w:rsidRPr="007E0EA4">
        <w:rPr>
          <w:rFonts w:eastAsia="SimSun" w:cs="Times New Roman"/>
          <w:szCs w:val="28"/>
          <w:lang w:val="nl-NL" w:eastAsia="zh-CN"/>
        </w:rPr>
        <w:t>Kháng nguyên vi khuẩn dưới tác động của HLA B27 dễ bị chuyển thành tự kháng nguyên kích thích cơ thể gây ra quá trình tự miễn dịch.</w:t>
      </w:r>
      <w:r>
        <w:rPr>
          <w:rFonts w:eastAsia="SimSun" w:cs="Times New Roman"/>
          <w:szCs w:val="28"/>
          <w:lang w:val="nl-NL" w:eastAsia="zh-CN"/>
        </w:rPr>
        <w:t xml:space="preserve"> </w:t>
      </w:r>
      <w:r w:rsidRPr="007E0EA4">
        <w:rPr>
          <w:rFonts w:eastAsia="SimSun" w:cs="Times New Roman"/>
          <w:szCs w:val="28"/>
          <w:lang w:val="nl-NL" w:eastAsia="zh-CN"/>
        </w:rPr>
        <w:t>Các gen điều hoà phức bộ kháng nguyên hoà hợp tổ chức (bao gồm cả HLA B27) cùng nằm trên nhiễm sắc thể số 6. Các gen này cùng chịu trách nhiệm về điều hoà đáp ứng miễn dịch.</w:t>
      </w:r>
      <w:r>
        <w:rPr>
          <w:rFonts w:eastAsia="SimSun" w:cs="Times New Roman"/>
          <w:szCs w:val="28"/>
          <w:lang w:val="nl-NL" w:eastAsia="zh-CN"/>
        </w:rPr>
        <w:t xml:space="preserve"> </w:t>
      </w:r>
      <w:r w:rsidRPr="007E0EA4">
        <w:rPr>
          <w:rFonts w:eastAsia="SimSun" w:cs="Times New Roman"/>
          <w:szCs w:val="28"/>
          <w:lang w:val="nl-NL" w:eastAsia="zh-CN"/>
        </w:rPr>
        <w:t>Mặc dù có mối liên quan chặt chẽ giữa HLA B27 với VCSDK, nhưng không phải tất cả những người mang HLA B27 đều bị VCSDK</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_Ref34215136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22</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7E0EA4">
        <w:rPr>
          <w:rFonts w:eastAsia="SimSun" w:cs="Times New Roman"/>
          <w:szCs w:val="28"/>
          <w:lang w:val="nl-NL" w:eastAsia="zh-CN"/>
        </w:rPr>
        <w:t xml:space="preserve">. </w:t>
      </w:r>
    </w:p>
    <w:p w14:paraId="2044A4E6" w14:textId="18AC325D" w:rsidR="007E0EA4" w:rsidRPr="001A2B73" w:rsidRDefault="007E0EA4" w:rsidP="00BC192A">
      <w:pPr>
        <w:spacing w:before="120" w:after="0" w:line="360" w:lineRule="auto"/>
        <w:ind w:firstLine="720"/>
        <w:jc w:val="both"/>
        <w:rPr>
          <w:rFonts w:eastAsia="SimSun" w:cs="Times New Roman"/>
          <w:spacing w:val="4"/>
          <w:szCs w:val="28"/>
          <w:lang w:val="nl-NL" w:eastAsia="zh-CN"/>
        </w:rPr>
      </w:pPr>
      <w:r w:rsidRPr="001A2B73">
        <w:rPr>
          <w:rFonts w:eastAsia="SimSun" w:cs="Times New Roman"/>
          <w:spacing w:val="4"/>
          <w:szCs w:val="28"/>
          <w:lang w:val="nl-NL" w:eastAsia="zh-CN"/>
        </w:rPr>
        <w:lastRenderedPageBreak/>
        <w:t>- Vai trò nhiễm khuẩn: Nhiễm khuẩn đường tiết niệu-sinh dục, nhiễm khuẩn tiêu hoá do klebsiella, chlamydia, salmonella, shigella có thể giữ vai trò là yếu tố khởi động quá trình bệnh trong VCSDK. Nhưng chưa tìm được bằng chứng trực tiếp và điều trị bằng kháng sinh không làm thay đổi diễn biến bệnh.</w:t>
      </w:r>
    </w:p>
    <w:p w14:paraId="5D402869" w14:textId="479CE9D0" w:rsidR="007E0EA4" w:rsidRPr="007E0EA4" w:rsidRDefault="007E0EA4" w:rsidP="00BE32F3">
      <w:pPr>
        <w:spacing w:before="120" w:after="0" w:line="360" w:lineRule="auto"/>
        <w:ind w:firstLine="720"/>
        <w:jc w:val="both"/>
        <w:rPr>
          <w:rFonts w:eastAsia="SimSun" w:cs="Times New Roman"/>
          <w:szCs w:val="28"/>
          <w:lang w:val="nl-NL" w:eastAsia="zh-CN"/>
        </w:rPr>
      </w:pPr>
      <w:r>
        <w:rPr>
          <w:rFonts w:eastAsia="SimSun" w:cs="Times New Roman"/>
          <w:szCs w:val="28"/>
          <w:lang w:val="nl-NL" w:eastAsia="zh-CN"/>
        </w:rPr>
        <w:t xml:space="preserve">- </w:t>
      </w:r>
      <w:r w:rsidRPr="007E0EA4">
        <w:rPr>
          <w:rFonts w:eastAsia="SimSun" w:cs="Times New Roman"/>
          <w:szCs w:val="28"/>
          <w:lang w:val="nl-NL" w:eastAsia="zh-CN"/>
        </w:rPr>
        <w:t>Vai trò của yếu tố miễn dịch:</w:t>
      </w:r>
      <w:r>
        <w:rPr>
          <w:rFonts w:eastAsia="SimSun" w:cs="Times New Roman"/>
          <w:szCs w:val="28"/>
          <w:lang w:val="nl-NL" w:eastAsia="zh-CN"/>
        </w:rPr>
        <w:t xml:space="preserve"> </w:t>
      </w:r>
      <w:r w:rsidRPr="007E0EA4">
        <w:rPr>
          <w:rFonts w:eastAsia="SimSun" w:cs="Times New Roman"/>
          <w:szCs w:val="28"/>
          <w:lang w:val="nl-NL" w:eastAsia="zh-CN"/>
        </w:rPr>
        <w:t>Trong VCSDK các xét nghiệm về miễn dịch IgA; IgG, IgM... trong huyết thanh bệnh nhân ít có thay đổi, vì vậy vai trò của yếu tố miễn dịch trong VCSDK ít biểu hiện.</w:t>
      </w:r>
    </w:p>
    <w:p w14:paraId="60B10FCD" w14:textId="00125ACE" w:rsidR="007E0EA4" w:rsidRPr="00375DA6" w:rsidRDefault="007E0EA4" w:rsidP="00BE32F3">
      <w:pPr>
        <w:spacing w:before="120" w:after="0" w:line="360" w:lineRule="auto"/>
        <w:ind w:firstLine="720"/>
        <w:jc w:val="both"/>
        <w:rPr>
          <w:rFonts w:eastAsia="SimSun" w:cs="Times New Roman"/>
          <w:szCs w:val="28"/>
          <w:lang w:val="nl-NL" w:eastAsia="zh-CN"/>
        </w:rPr>
      </w:pPr>
      <w:r>
        <w:rPr>
          <w:rFonts w:eastAsia="SimSun" w:cs="Times New Roman"/>
          <w:szCs w:val="28"/>
          <w:lang w:val="nl-NL" w:eastAsia="zh-CN"/>
        </w:rPr>
        <w:t xml:space="preserve">- </w:t>
      </w:r>
      <w:r w:rsidRPr="007E0EA4">
        <w:rPr>
          <w:rFonts w:eastAsia="SimSun" w:cs="Times New Roman"/>
          <w:szCs w:val="28"/>
          <w:lang w:val="nl-NL" w:eastAsia="zh-CN"/>
        </w:rPr>
        <w:t xml:space="preserve">Yếu tố loạn sản sụn và canxi hoá tổ chức sụn loạn sản: </w:t>
      </w:r>
      <w:r>
        <w:rPr>
          <w:rFonts w:eastAsia="SimSun" w:cs="Times New Roman"/>
          <w:szCs w:val="28"/>
          <w:lang w:val="nl-NL" w:eastAsia="zh-CN"/>
        </w:rPr>
        <w:t>Một số tác giả</w:t>
      </w:r>
      <w:r w:rsidRPr="007E0EA4">
        <w:rPr>
          <w:rFonts w:eastAsia="SimSun" w:cs="Times New Roman"/>
          <w:szCs w:val="28"/>
          <w:lang w:val="nl-NL" w:eastAsia="zh-CN"/>
        </w:rPr>
        <w:t xml:space="preserve"> cho rằng khi bị VCSDK trong cơ thể bệnh nhân xuất hiện một chất đặc biệt có khả năng kích thích làm tăng sự biệt hoá của tổ chức liên kết dẫn đến loạn sản sụn, chất này có thể được hình thành do hậu quả của các tác nhân</w:t>
      </w:r>
      <w:r>
        <w:rPr>
          <w:rFonts w:eastAsia="SimSun" w:cs="Times New Roman"/>
          <w:szCs w:val="28"/>
          <w:lang w:val="nl-NL" w:eastAsia="zh-CN"/>
        </w:rPr>
        <w:t xml:space="preserve"> như</w:t>
      </w:r>
      <w:r w:rsidRPr="007E0EA4">
        <w:rPr>
          <w:rFonts w:eastAsia="SimSun" w:cs="Times New Roman"/>
          <w:szCs w:val="28"/>
          <w:lang w:val="nl-NL" w:eastAsia="zh-CN"/>
        </w:rPr>
        <w:t xml:space="preserve"> chấn thương, nhiễm khuẩn, viêm mạn tính ở đường tiết niệu- sinh dục, ống tiêu hoá..., điều này giải thích mối liên quan thường gặp giữa VCSDK với viêm đường tiết niệu, sinh dục</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_Ref34215113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21</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7E0EA4">
        <w:rPr>
          <w:rFonts w:eastAsia="SimSun" w:cs="Times New Roman"/>
          <w:szCs w:val="28"/>
          <w:lang w:val="nl-NL" w:eastAsia="zh-CN"/>
        </w:rPr>
        <w:t xml:space="preserve">. </w:t>
      </w:r>
    </w:p>
    <w:p w14:paraId="73566DB4" w14:textId="4072A8D1" w:rsidR="002C7F21" w:rsidRPr="00375DA6" w:rsidRDefault="002C7F21" w:rsidP="009264A4">
      <w:pPr>
        <w:pStyle w:val="330"/>
        <w:spacing w:before="120"/>
      </w:pPr>
      <w:bookmarkStart w:id="90" w:name="_Toc364833159"/>
      <w:bookmarkStart w:id="91" w:name="_Toc368261767"/>
      <w:bookmarkStart w:id="92" w:name="_Toc33769748"/>
      <w:r w:rsidRPr="00375DA6">
        <w:t xml:space="preserve">1.2.1. </w:t>
      </w:r>
      <w:bookmarkEnd w:id="90"/>
      <w:r w:rsidRPr="00375DA6">
        <w:t>Triệu chứng lâm sàng</w:t>
      </w:r>
      <w:bookmarkEnd w:id="91"/>
      <w:bookmarkEnd w:id="92"/>
    </w:p>
    <w:p w14:paraId="55BB75AB" w14:textId="2490DA65" w:rsidR="002C7F21" w:rsidRPr="00375DA6" w:rsidRDefault="002C7F21" w:rsidP="009264A4">
      <w:pPr>
        <w:pStyle w:val="440"/>
        <w:spacing w:before="120"/>
      </w:pPr>
      <w:r w:rsidRPr="00375DA6">
        <w:t>1.2.1.1. Khở</w:t>
      </w:r>
      <w:r w:rsidR="00864E14">
        <w:t>i phát</w:t>
      </w:r>
    </w:p>
    <w:p w14:paraId="139E14E3" w14:textId="77777777" w:rsidR="002C7F21" w:rsidRPr="00375DA6" w:rsidRDefault="002C7F21" w:rsidP="009264A4">
      <w:pPr>
        <w:autoSpaceDE w:val="0"/>
        <w:autoSpaceDN w:val="0"/>
        <w:adjustRightInd w:val="0"/>
        <w:spacing w:before="120" w:after="0" w:line="360" w:lineRule="auto"/>
        <w:ind w:firstLine="720"/>
        <w:jc w:val="both"/>
        <w:rPr>
          <w:rFonts w:eastAsia="Times New Roman" w:cs="Times New Roman"/>
          <w:szCs w:val="28"/>
          <w:lang w:val="nl-NL"/>
        </w:rPr>
      </w:pPr>
      <w:r w:rsidRPr="00375DA6">
        <w:rPr>
          <w:rFonts w:eastAsia="Times New Roman" w:cs="Times New Roman"/>
          <w:szCs w:val="28"/>
          <w:lang w:val="nl-NL"/>
        </w:rPr>
        <w:t>- Tuổi mắc bệnh: Trên thế giới: Gần 70% trước tuổi 30, Việt Nam: 80% trước tuổi 30, 60% trước tuổi 20.</w:t>
      </w:r>
    </w:p>
    <w:p w14:paraId="3294144B" w14:textId="77777777" w:rsidR="002C7F21" w:rsidRPr="00375DA6" w:rsidRDefault="002C7F21" w:rsidP="009264A4">
      <w:pPr>
        <w:autoSpaceDE w:val="0"/>
        <w:autoSpaceDN w:val="0"/>
        <w:adjustRightInd w:val="0"/>
        <w:spacing w:before="120" w:after="0" w:line="360" w:lineRule="auto"/>
        <w:ind w:firstLine="720"/>
        <w:jc w:val="both"/>
        <w:rPr>
          <w:rFonts w:eastAsia="Times New Roman" w:cs="Times New Roman"/>
          <w:szCs w:val="28"/>
          <w:lang w:val="nl-NL"/>
        </w:rPr>
      </w:pPr>
      <w:r w:rsidRPr="00375DA6">
        <w:rPr>
          <w:rFonts w:eastAsia="Times New Roman" w:cs="Times New Roman"/>
          <w:szCs w:val="28"/>
          <w:lang w:val="nl-NL"/>
        </w:rPr>
        <w:t xml:space="preserve">- 70% bắt từ từ, 30% bắt đầu đột ngột, 75% bắt đầu từ khớp háng 25% bắt đầu từ cột sống. </w:t>
      </w:r>
    </w:p>
    <w:p w14:paraId="75DB5430" w14:textId="77777777" w:rsidR="002C7F21" w:rsidRPr="00375DA6" w:rsidRDefault="002C7F21" w:rsidP="009264A4">
      <w:pPr>
        <w:autoSpaceDE w:val="0"/>
        <w:autoSpaceDN w:val="0"/>
        <w:adjustRightInd w:val="0"/>
        <w:spacing w:before="120" w:after="0" w:line="360" w:lineRule="auto"/>
        <w:ind w:firstLine="720"/>
        <w:jc w:val="both"/>
        <w:rPr>
          <w:rFonts w:eastAsia="Times New Roman" w:cs="Times New Roman"/>
          <w:szCs w:val="28"/>
          <w:lang w:val="nl-NL"/>
        </w:rPr>
      </w:pPr>
      <w:r w:rsidRPr="00375DA6">
        <w:rPr>
          <w:rFonts w:eastAsia="Times New Roman" w:cs="Times New Roman"/>
          <w:szCs w:val="28"/>
          <w:lang w:val="nl-NL"/>
        </w:rPr>
        <w:t xml:space="preserve">- Dấu hiệu ban đầu: Đau vùng hông, đau kiểu thần kinh tọa, viêm gân Achille...ở nước ta thường bắt đầu bằng viêm các khớp ở chi dưới (cổ chân, gối, háng) và đau cột sống thắt lưng. Các triệu chứng này kéo dài nhiều tháng, nhiều năm. </w:t>
      </w:r>
    </w:p>
    <w:p w14:paraId="7A39B88F" w14:textId="79D61326" w:rsidR="002C7F21" w:rsidRPr="00375DA6" w:rsidRDefault="00864E14" w:rsidP="009264A4">
      <w:pPr>
        <w:pStyle w:val="440"/>
        <w:spacing w:before="120"/>
      </w:pPr>
      <w:r>
        <w:lastRenderedPageBreak/>
        <w:t>1.2.1.2. Toàn phát</w:t>
      </w:r>
    </w:p>
    <w:p w14:paraId="136A415C" w14:textId="77777777" w:rsidR="002C7F21" w:rsidRPr="00375DA6" w:rsidRDefault="002C7F21" w:rsidP="009264A4">
      <w:pPr>
        <w:autoSpaceDE w:val="0"/>
        <w:autoSpaceDN w:val="0"/>
        <w:adjustRightInd w:val="0"/>
        <w:spacing w:before="120" w:after="0" w:line="360" w:lineRule="auto"/>
        <w:ind w:firstLine="720"/>
        <w:jc w:val="both"/>
        <w:rPr>
          <w:rFonts w:eastAsia="Times New Roman" w:cs="Times New Roman"/>
          <w:szCs w:val="28"/>
          <w:lang w:val="nl-NL"/>
        </w:rPr>
      </w:pPr>
      <w:r w:rsidRPr="00375DA6">
        <w:rPr>
          <w:rFonts w:eastAsia="Times New Roman" w:cs="Times New Roman"/>
          <w:szCs w:val="28"/>
          <w:lang w:val="nl-NL"/>
        </w:rPr>
        <w:t xml:space="preserve">Sưng đau, hạn chế vận động nhiều khớp, teo cơ, biến dạng nhanh. Viêm khớp thường có tính chất đối xứng, đau tăng về đêm. </w:t>
      </w:r>
    </w:p>
    <w:p w14:paraId="6E5A2030" w14:textId="77777777" w:rsidR="002C7F21" w:rsidRPr="00375DA6" w:rsidRDefault="002C7F21" w:rsidP="009264A4">
      <w:pPr>
        <w:autoSpaceDE w:val="0"/>
        <w:autoSpaceDN w:val="0"/>
        <w:adjustRightInd w:val="0"/>
        <w:spacing w:before="120" w:after="0" w:line="360" w:lineRule="auto"/>
        <w:ind w:firstLine="720"/>
        <w:jc w:val="both"/>
        <w:rPr>
          <w:rFonts w:eastAsia="Times New Roman" w:cs="Times New Roman"/>
          <w:szCs w:val="28"/>
          <w:lang w:val="nl-NL"/>
        </w:rPr>
      </w:pPr>
      <w:r w:rsidRPr="00375DA6">
        <w:rPr>
          <w:rFonts w:eastAsia="Times New Roman" w:cs="Times New Roman"/>
          <w:szCs w:val="28"/>
          <w:lang w:val="nl-NL"/>
        </w:rPr>
        <w:t xml:space="preserve">- Các khớp ở chi </w:t>
      </w:r>
    </w:p>
    <w:p w14:paraId="1291D35E" w14:textId="77777777"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xml:space="preserve">+ Háng: 90% thường bắt đầu một bên, sau đó cả hai bên. </w:t>
      </w:r>
    </w:p>
    <w:p w14:paraId="7F666F6C" w14:textId="3D6152DA"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xml:space="preserve">+ Gối: 80% có thể có </w:t>
      </w:r>
      <w:r w:rsidR="00D7076F">
        <w:rPr>
          <w:rFonts w:eastAsia="Times New Roman" w:cs="Times New Roman"/>
          <w:szCs w:val="28"/>
          <w:lang w:val="nl-NL"/>
        </w:rPr>
        <w:t>tràn dịch khớp gối</w:t>
      </w:r>
      <w:r w:rsidRPr="00375DA6">
        <w:rPr>
          <w:rFonts w:eastAsia="Times New Roman" w:cs="Times New Roman"/>
          <w:szCs w:val="28"/>
          <w:lang w:val="nl-NL"/>
        </w:rPr>
        <w:t xml:space="preserve">. </w:t>
      </w:r>
    </w:p>
    <w:p w14:paraId="17CD7DDE" w14:textId="77777777"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xml:space="preserve">+ Khớp cổ chân: 30%, có thể không để lại di chứng. </w:t>
      </w:r>
    </w:p>
    <w:p w14:paraId="41627C66" w14:textId="77777777"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xml:space="preserve">+ Khớp vai: 30%, thường khỏi không để lại di chứng. </w:t>
      </w:r>
    </w:p>
    <w:p w14:paraId="7A4B2B38" w14:textId="5B32321A"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xml:space="preserve">+ Các khớp khác: Hiếm gặp hơn như khuỷu, ức đòn, cổ tay, không bao giờ thấy tổn thương các khớp nhỏ bàn tay. </w:t>
      </w:r>
    </w:p>
    <w:p w14:paraId="30C5FF34" w14:textId="77777777" w:rsidR="002C7F21" w:rsidRPr="00375DA6" w:rsidRDefault="002C7F21" w:rsidP="009264A4">
      <w:pPr>
        <w:numPr>
          <w:ilvl w:val="0"/>
          <w:numId w:val="1"/>
        </w:numPr>
        <w:tabs>
          <w:tab w:val="left" w:pos="993"/>
        </w:tabs>
        <w:autoSpaceDE w:val="0"/>
        <w:autoSpaceDN w:val="0"/>
        <w:adjustRightInd w:val="0"/>
        <w:spacing w:before="120" w:after="0" w:line="360" w:lineRule="auto"/>
        <w:ind w:left="0" w:firstLine="720"/>
        <w:jc w:val="both"/>
        <w:rPr>
          <w:rFonts w:eastAsia="Times New Roman" w:cs="Times New Roman"/>
          <w:szCs w:val="28"/>
          <w:lang w:val="nl-NL"/>
        </w:rPr>
      </w:pPr>
      <w:r w:rsidRPr="00375DA6">
        <w:rPr>
          <w:rFonts w:eastAsia="Times New Roman" w:cs="Times New Roman"/>
          <w:szCs w:val="28"/>
          <w:lang w:val="nl-NL"/>
        </w:rPr>
        <w:t xml:space="preserve">Cột sống: Thường xuất hiện muộn hơn các khớp ở chi. </w:t>
      </w:r>
    </w:p>
    <w:p w14:paraId="36DC2B1C" w14:textId="77777777"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xml:space="preserve">+ Cột sống thắt lưng: 100% đau liên tục và âm ỉ, hạn chế vận động, teo cơ cạnh cột sống. </w:t>
      </w:r>
    </w:p>
    <w:p w14:paraId="376E9402" w14:textId="77777777"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xml:space="preserve">+ Cột sống lưng: thường muộn hơn vùng thắt lưng, đau âm ỉ, hạn chế vận động, biến dạng (gù) hoặc cứng, teo cơ. </w:t>
      </w:r>
    </w:p>
    <w:p w14:paraId="2830EB77" w14:textId="77777777"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xml:space="preserve">+ Cột sống cổ: có thể muộn hơn hoặc sớm hơn các đoạn khác, biến dạng hạn chế vận động. </w:t>
      </w:r>
    </w:p>
    <w:p w14:paraId="77C60CCB" w14:textId="77777777" w:rsidR="002C7F21" w:rsidRPr="00375DA6" w:rsidRDefault="002C7F21" w:rsidP="009264A4">
      <w:pPr>
        <w:autoSpaceDE w:val="0"/>
        <w:autoSpaceDN w:val="0"/>
        <w:adjustRightInd w:val="0"/>
        <w:spacing w:before="120" w:after="0" w:line="360" w:lineRule="auto"/>
        <w:ind w:firstLine="720"/>
        <w:jc w:val="both"/>
        <w:rPr>
          <w:rFonts w:eastAsia="Times New Roman" w:cs="Times New Roman"/>
          <w:szCs w:val="28"/>
          <w:lang w:val="nl-NL"/>
        </w:rPr>
      </w:pPr>
      <w:r w:rsidRPr="00375DA6">
        <w:rPr>
          <w:rFonts w:eastAsia="Times New Roman" w:cs="Times New Roman"/>
          <w:szCs w:val="28"/>
          <w:lang w:val="nl-NL"/>
        </w:rPr>
        <w:t xml:space="preserve">- Khớp cùng chậu </w:t>
      </w:r>
    </w:p>
    <w:p w14:paraId="03E5BC6A" w14:textId="77777777"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xml:space="preserve">+ Là dấu hiệu sớm, đặc hiệu (chủ yếu trên Xquang) </w:t>
      </w:r>
    </w:p>
    <w:p w14:paraId="1F79DAF1" w14:textId="77777777"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xml:space="preserve">+ Đau vùng cùng chậu, lan xuống đùi </w:t>
      </w:r>
    </w:p>
    <w:p w14:paraId="20D11E61" w14:textId="77777777"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xml:space="preserve">+ Teo cơ mông </w:t>
      </w:r>
    </w:p>
    <w:p w14:paraId="11872604" w14:textId="168ABC8F"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w:t>
      </w:r>
      <w:r w:rsidR="00031732">
        <w:rPr>
          <w:rFonts w:eastAsia="Times New Roman" w:cs="Times New Roman"/>
          <w:szCs w:val="28"/>
          <w:lang w:val="nl-NL"/>
        </w:rPr>
        <w:t xml:space="preserve"> </w:t>
      </w:r>
      <w:r w:rsidRPr="00375DA6">
        <w:rPr>
          <w:rFonts w:eastAsia="Times New Roman" w:cs="Times New Roman"/>
          <w:szCs w:val="28"/>
          <w:lang w:val="nl-NL"/>
        </w:rPr>
        <w:t xml:space="preserve">Nghiệm pháp giãn cánh chậu (+) </w:t>
      </w:r>
    </w:p>
    <w:p w14:paraId="08CA1277" w14:textId="77777777" w:rsidR="002C7F21" w:rsidRPr="00375DA6" w:rsidRDefault="002C7F21" w:rsidP="009264A4">
      <w:pPr>
        <w:autoSpaceDE w:val="0"/>
        <w:autoSpaceDN w:val="0"/>
        <w:adjustRightInd w:val="0"/>
        <w:spacing w:before="120" w:after="0" w:line="360" w:lineRule="auto"/>
        <w:ind w:firstLine="720"/>
        <w:jc w:val="both"/>
        <w:rPr>
          <w:rFonts w:eastAsia="Times New Roman" w:cs="Times New Roman"/>
          <w:szCs w:val="28"/>
          <w:lang w:val="nl-NL"/>
        </w:rPr>
      </w:pPr>
      <w:r w:rsidRPr="00375DA6">
        <w:rPr>
          <w:rFonts w:eastAsia="Times New Roman" w:cs="Times New Roman"/>
          <w:szCs w:val="28"/>
          <w:lang w:val="nl-NL"/>
        </w:rPr>
        <w:t xml:space="preserve">- Những biểu hiện khác </w:t>
      </w:r>
    </w:p>
    <w:p w14:paraId="4B331CBF" w14:textId="77777777"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lastRenderedPageBreak/>
        <w:t xml:space="preserve">+ Sốt, gầy sút </w:t>
      </w:r>
    </w:p>
    <w:p w14:paraId="02E2AA1A" w14:textId="77777777"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Mắt: viêm mống mắt, viêm mống mắt thể mi. Nước ngoài: chiếm 20 - 30% trường hợp, Việt Nam: khoảng 3%.</w:t>
      </w:r>
    </w:p>
    <w:p w14:paraId="4CA44B56" w14:textId="3A586527"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Tim: 5% có rối loạn dẫn truyền, hở van động mạch chủ</w:t>
      </w:r>
      <w:r w:rsidR="00FA771B">
        <w:rPr>
          <w:rFonts w:eastAsia="Times New Roman" w:cs="Times New Roman"/>
          <w:szCs w:val="28"/>
          <w:lang w:val="nl-NL"/>
        </w:rPr>
        <w:t>.</w:t>
      </w:r>
      <w:r w:rsidRPr="00375DA6">
        <w:rPr>
          <w:rFonts w:eastAsia="Times New Roman" w:cs="Times New Roman"/>
          <w:szCs w:val="28"/>
          <w:lang w:val="nl-NL"/>
        </w:rPr>
        <w:t xml:space="preserve"> </w:t>
      </w:r>
    </w:p>
    <w:p w14:paraId="55EAFC4F" w14:textId="6C2D5F8F"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Các biểu hiện hiếm gặp khác:</w:t>
      </w:r>
      <w:r w:rsidR="00DC0A0F">
        <w:rPr>
          <w:rFonts w:eastAsia="Times New Roman" w:cs="Times New Roman"/>
          <w:szCs w:val="28"/>
          <w:lang w:val="nl-NL"/>
        </w:rPr>
        <w:t xml:space="preserve"> </w:t>
      </w:r>
      <w:r w:rsidRPr="00375DA6">
        <w:rPr>
          <w:rFonts w:eastAsia="Times New Roman" w:cs="Times New Roman"/>
          <w:szCs w:val="28"/>
          <w:lang w:val="nl-NL"/>
        </w:rPr>
        <w:t>Xơ teo da, xơ phổi, chèn ép rễ thần kinh tuỷ, thoát vị bẹn, rốn</w:t>
      </w:r>
      <w:r w:rsidR="00FA771B">
        <w:rPr>
          <w:rFonts w:eastAsia="Times New Roman" w:cs="Times New Roman"/>
          <w:szCs w:val="28"/>
          <w:lang w:val="nl-NL"/>
        </w:rPr>
        <w:t>.</w:t>
      </w:r>
      <w:r w:rsidRPr="00375DA6">
        <w:rPr>
          <w:rFonts w:eastAsia="Times New Roman" w:cs="Times New Roman"/>
          <w:szCs w:val="28"/>
          <w:lang w:val="nl-NL"/>
        </w:rPr>
        <w:t xml:space="preserve"> </w:t>
      </w:r>
    </w:p>
    <w:p w14:paraId="32DE39EB" w14:textId="68FB2F36" w:rsidR="002C7F21" w:rsidRPr="00375DA6" w:rsidRDefault="002C7F21" w:rsidP="009264A4">
      <w:pPr>
        <w:pStyle w:val="440"/>
        <w:spacing w:before="120"/>
      </w:pPr>
      <w:r w:rsidRPr="00375DA6">
        <w:t>1.2.1.3. Tiến triể</w:t>
      </w:r>
      <w:r w:rsidR="00864E14">
        <w:t>n</w:t>
      </w:r>
    </w:p>
    <w:p w14:paraId="1260B056" w14:textId="77777777" w:rsidR="002C7F21" w:rsidRPr="00375DA6" w:rsidRDefault="002C7F21" w:rsidP="009264A4">
      <w:pPr>
        <w:autoSpaceDE w:val="0"/>
        <w:autoSpaceDN w:val="0"/>
        <w:adjustRightInd w:val="0"/>
        <w:spacing w:before="120" w:after="0" w:line="360" w:lineRule="auto"/>
        <w:ind w:firstLine="720"/>
        <w:jc w:val="both"/>
        <w:rPr>
          <w:rFonts w:eastAsia="Times New Roman" w:cs="Times New Roman"/>
          <w:szCs w:val="28"/>
          <w:lang w:val="nl-NL"/>
        </w:rPr>
      </w:pPr>
      <w:r w:rsidRPr="00375DA6">
        <w:rPr>
          <w:rFonts w:eastAsia="Times New Roman" w:cs="Times New Roman"/>
          <w:szCs w:val="28"/>
          <w:lang w:val="nl-NL"/>
        </w:rPr>
        <w:t xml:space="preserve">- Xu hướng chung: nặng dần, dẫn đến dính khớp, biến dạng. Nếu không được điều trị sớm, đúng, bệnh nhân có nhiều tư thế xấu, tàn phế. </w:t>
      </w:r>
    </w:p>
    <w:p w14:paraId="22597D0E" w14:textId="77777777" w:rsidR="002C7F21" w:rsidRPr="00375DA6" w:rsidRDefault="002C7F21" w:rsidP="009264A4">
      <w:pPr>
        <w:autoSpaceDE w:val="0"/>
        <w:autoSpaceDN w:val="0"/>
        <w:adjustRightInd w:val="0"/>
        <w:spacing w:before="120" w:after="0" w:line="360" w:lineRule="auto"/>
        <w:ind w:firstLine="720"/>
        <w:jc w:val="both"/>
        <w:rPr>
          <w:rFonts w:eastAsia="Times New Roman" w:cs="Times New Roman"/>
          <w:szCs w:val="28"/>
          <w:lang w:val="nl-NL"/>
        </w:rPr>
      </w:pPr>
      <w:r w:rsidRPr="00375DA6">
        <w:rPr>
          <w:rFonts w:eastAsia="Times New Roman" w:cs="Times New Roman"/>
          <w:szCs w:val="28"/>
          <w:lang w:val="nl-NL"/>
        </w:rPr>
        <w:t xml:space="preserve">- Biến chứng: suy hô hấp, tâm phế mạn, lao phổi, liệt hai chi do chèn ép tuỷ và rễ thần kinh. </w:t>
      </w:r>
    </w:p>
    <w:p w14:paraId="5E1F4332" w14:textId="77777777" w:rsidR="002C7F21" w:rsidRPr="00375DA6" w:rsidRDefault="002C7F21" w:rsidP="009264A4">
      <w:pPr>
        <w:autoSpaceDE w:val="0"/>
        <w:autoSpaceDN w:val="0"/>
        <w:adjustRightInd w:val="0"/>
        <w:spacing w:before="120" w:after="0" w:line="360" w:lineRule="auto"/>
        <w:ind w:firstLine="720"/>
        <w:jc w:val="both"/>
        <w:rPr>
          <w:rFonts w:eastAsia="Times New Roman" w:cs="Times New Roman"/>
          <w:szCs w:val="28"/>
          <w:lang w:val="nl-NL"/>
        </w:rPr>
      </w:pPr>
      <w:r w:rsidRPr="00375DA6">
        <w:rPr>
          <w:rFonts w:eastAsia="Times New Roman" w:cs="Times New Roman"/>
          <w:szCs w:val="28"/>
          <w:lang w:val="nl-NL"/>
        </w:rPr>
        <w:t xml:space="preserve">- Tiên lượng: </w:t>
      </w:r>
    </w:p>
    <w:p w14:paraId="7061CF72" w14:textId="77777777"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xml:space="preserve">+ Xấu: Trẻ tuổi, viêm nhiều khớp ngoại vi, sốt, gầy sút nhiều. </w:t>
      </w:r>
    </w:p>
    <w:p w14:paraId="73603309" w14:textId="77777777"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xml:space="preserve">+ Tốt hơn: Bị bệnh sau 30 tuổi, thể cột sống là chủ yếu. </w:t>
      </w:r>
    </w:p>
    <w:p w14:paraId="4C92CC64" w14:textId="77777777" w:rsidR="002C7F21" w:rsidRPr="00375DA6" w:rsidRDefault="002C7F21" w:rsidP="009264A4">
      <w:pPr>
        <w:autoSpaceDE w:val="0"/>
        <w:autoSpaceDN w:val="0"/>
        <w:adjustRightInd w:val="0"/>
        <w:spacing w:before="120" w:after="0" w:line="360" w:lineRule="auto"/>
        <w:ind w:firstLine="720"/>
        <w:jc w:val="both"/>
        <w:rPr>
          <w:rFonts w:eastAsia="Times New Roman" w:cs="Times New Roman"/>
          <w:szCs w:val="28"/>
          <w:lang w:val="nl-NL"/>
        </w:rPr>
      </w:pPr>
      <w:r w:rsidRPr="00375DA6">
        <w:rPr>
          <w:rFonts w:eastAsia="Times New Roman" w:cs="Times New Roman"/>
          <w:szCs w:val="28"/>
          <w:lang w:val="nl-NL"/>
        </w:rPr>
        <w:t xml:space="preserve">- 50% tiến triển liên tục, 10% tiến triển nhanh. </w:t>
      </w:r>
    </w:p>
    <w:p w14:paraId="36B7F65D" w14:textId="3007DA50" w:rsidR="002C7F21" w:rsidRPr="00375DA6" w:rsidRDefault="002C7F21" w:rsidP="009264A4">
      <w:pPr>
        <w:pStyle w:val="330"/>
        <w:spacing w:before="120"/>
      </w:pPr>
      <w:bookmarkStart w:id="93" w:name="_Toc368261768"/>
      <w:bookmarkStart w:id="94" w:name="_Toc33769749"/>
      <w:r w:rsidRPr="00375DA6">
        <w:t>1.2.2. Cận lâm sàng</w:t>
      </w:r>
      <w:bookmarkEnd w:id="93"/>
      <w:bookmarkEnd w:id="94"/>
    </w:p>
    <w:p w14:paraId="4A73260D" w14:textId="5665C7D1" w:rsidR="002C7F21" w:rsidRPr="00375DA6" w:rsidRDefault="002C7F21" w:rsidP="009264A4">
      <w:pPr>
        <w:pStyle w:val="440"/>
        <w:spacing w:before="120"/>
      </w:pPr>
      <w:r w:rsidRPr="00375DA6">
        <w:t>1.2.2.1. Xét nghiệ</w:t>
      </w:r>
      <w:r w:rsidR="00864E14">
        <w:t>m</w:t>
      </w:r>
    </w:p>
    <w:p w14:paraId="3E879983" w14:textId="23B7DB59" w:rsidR="002C7F21" w:rsidRPr="00375DA6" w:rsidRDefault="002C7F21" w:rsidP="009264A4">
      <w:pPr>
        <w:autoSpaceDE w:val="0"/>
        <w:autoSpaceDN w:val="0"/>
        <w:adjustRightInd w:val="0"/>
        <w:spacing w:before="120" w:after="0" w:line="360" w:lineRule="auto"/>
        <w:ind w:firstLine="720"/>
        <w:jc w:val="both"/>
        <w:rPr>
          <w:rFonts w:eastAsia="Times New Roman" w:cs="Times New Roman"/>
          <w:szCs w:val="28"/>
          <w:lang w:val="nl-NL"/>
        </w:rPr>
      </w:pPr>
      <w:r w:rsidRPr="00375DA6">
        <w:rPr>
          <w:rFonts w:eastAsia="Times New Roman" w:cs="Times New Roman"/>
          <w:szCs w:val="28"/>
          <w:lang w:val="nl-NL"/>
        </w:rPr>
        <w:t>- Xét nghiệm chung: ít có giá trị chẩn đoán</w:t>
      </w:r>
      <w:r w:rsidR="00FA771B">
        <w:rPr>
          <w:rFonts w:eastAsia="Times New Roman" w:cs="Times New Roman"/>
          <w:szCs w:val="28"/>
          <w:lang w:val="nl-NL"/>
        </w:rPr>
        <w:t>.</w:t>
      </w:r>
      <w:r w:rsidRPr="00375DA6">
        <w:rPr>
          <w:rFonts w:eastAsia="Times New Roman" w:cs="Times New Roman"/>
          <w:szCs w:val="28"/>
          <w:lang w:val="nl-NL"/>
        </w:rPr>
        <w:t xml:space="preserve"> </w:t>
      </w:r>
    </w:p>
    <w:p w14:paraId="731919CB" w14:textId="5F66BC79"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Lắng máu tăng (90%)</w:t>
      </w:r>
      <w:r w:rsidR="00FA771B">
        <w:rPr>
          <w:rFonts w:eastAsia="Times New Roman" w:cs="Times New Roman"/>
          <w:szCs w:val="28"/>
          <w:lang w:val="nl-NL"/>
        </w:rPr>
        <w:t>.</w:t>
      </w:r>
      <w:r w:rsidRPr="00375DA6">
        <w:rPr>
          <w:rFonts w:eastAsia="Times New Roman" w:cs="Times New Roman"/>
          <w:szCs w:val="28"/>
          <w:lang w:val="nl-NL"/>
        </w:rPr>
        <w:t xml:space="preserve"> </w:t>
      </w:r>
    </w:p>
    <w:p w14:paraId="24FF6D78" w14:textId="03595151" w:rsidR="002C7F21" w:rsidRPr="00375DA6" w:rsidRDefault="002C7F21" w:rsidP="009264A4">
      <w:pPr>
        <w:autoSpaceDE w:val="0"/>
        <w:autoSpaceDN w:val="0"/>
        <w:adjustRightInd w:val="0"/>
        <w:spacing w:before="120" w:after="0" w:line="360" w:lineRule="auto"/>
        <w:ind w:firstLine="851"/>
        <w:jc w:val="both"/>
        <w:rPr>
          <w:rFonts w:eastAsia="Times New Roman" w:cs="Times New Roman"/>
          <w:szCs w:val="28"/>
          <w:lang w:val="nl-NL"/>
        </w:rPr>
      </w:pPr>
      <w:r w:rsidRPr="00375DA6">
        <w:rPr>
          <w:rFonts w:eastAsia="Times New Roman" w:cs="Times New Roman"/>
          <w:szCs w:val="28"/>
          <w:lang w:val="nl-NL"/>
        </w:rPr>
        <w:t>+ Sợi huyết tăng (80%)</w:t>
      </w:r>
      <w:r w:rsidR="00FA771B">
        <w:rPr>
          <w:rFonts w:eastAsia="Times New Roman" w:cs="Times New Roman"/>
          <w:szCs w:val="28"/>
          <w:lang w:val="nl-NL"/>
        </w:rPr>
        <w:t>.</w:t>
      </w:r>
      <w:r w:rsidRPr="00375DA6">
        <w:rPr>
          <w:rFonts w:eastAsia="Times New Roman" w:cs="Times New Roman"/>
          <w:szCs w:val="28"/>
          <w:lang w:val="nl-NL"/>
        </w:rPr>
        <w:t xml:space="preserve"> </w:t>
      </w:r>
    </w:p>
    <w:p w14:paraId="797086F6" w14:textId="77777777" w:rsidR="002C7F21" w:rsidRPr="002B38AD" w:rsidRDefault="002C7F21" w:rsidP="009264A4">
      <w:pPr>
        <w:autoSpaceDE w:val="0"/>
        <w:autoSpaceDN w:val="0"/>
        <w:adjustRightInd w:val="0"/>
        <w:spacing w:before="120" w:after="0" w:line="360" w:lineRule="auto"/>
        <w:ind w:firstLine="851"/>
        <w:jc w:val="both"/>
        <w:rPr>
          <w:rFonts w:eastAsia="Times New Roman" w:cs="Times New Roman"/>
          <w:szCs w:val="28"/>
          <w:lang w:val="fr-FR"/>
        </w:rPr>
      </w:pPr>
      <w:r w:rsidRPr="002B38AD">
        <w:rPr>
          <w:rFonts w:eastAsia="Times New Roman" w:cs="Times New Roman"/>
          <w:szCs w:val="28"/>
          <w:lang w:val="fr-FR"/>
        </w:rPr>
        <w:t xml:space="preserve">+ Xét nghiệm miễn dịch: Waaler Rose, kháng thể kháng nhân, tế bào Hargraves phần lớn âm tính và không có giá trị chẩn đoán. </w:t>
      </w:r>
    </w:p>
    <w:p w14:paraId="6CF68DAA" w14:textId="14913E5C" w:rsidR="002C7F21" w:rsidRPr="002B38AD" w:rsidRDefault="002C7F21" w:rsidP="009264A4">
      <w:pPr>
        <w:autoSpaceDE w:val="0"/>
        <w:autoSpaceDN w:val="0"/>
        <w:adjustRightInd w:val="0"/>
        <w:spacing w:before="120" w:after="0" w:line="360" w:lineRule="auto"/>
        <w:ind w:firstLine="851"/>
        <w:jc w:val="both"/>
        <w:rPr>
          <w:rFonts w:eastAsia="Times New Roman" w:cs="Times New Roman"/>
          <w:szCs w:val="28"/>
          <w:lang w:val="fr-FR"/>
        </w:rPr>
      </w:pPr>
      <w:r w:rsidRPr="002B38AD">
        <w:rPr>
          <w:rFonts w:eastAsia="Times New Roman" w:cs="Times New Roman"/>
          <w:szCs w:val="28"/>
          <w:lang w:val="fr-FR"/>
        </w:rPr>
        <w:t>+ Các xét nghiệm khác ít thay đổi</w:t>
      </w:r>
      <w:r w:rsidR="00FA771B">
        <w:rPr>
          <w:rFonts w:eastAsia="Times New Roman" w:cs="Times New Roman"/>
          <w:szCs w:val="28"/>
          <w:lang w:val="fr-FR"/>
        </w:rPr>
        <w:t>.</w:t>
      </w:r>
      <w:r w:rsidRPr="002B38AD">
        <w:rPr>
          <w:rFonts w:eastAsia="Times New Roman" w:cs="Times New Roman"/>
          <w:szCs w:val="28"/>
          <w:lang w:val="fr-FR"/>
        </w:rPr>
        <w:t xml:space="preserve"> </w:t>
      </w:r>
    </w:p>
    <w:p w14:paraId="49A5AE2A" w14:textId="77777777" w:rsidR="002C7F21" w:rsidRPr="002B38AD" w:rsidRDefault="002C7F21" w:rsidP="009264A4">
      <w:pPr>
        <w:autoSpaceDE w:val="0"/>
        <w:autoSpaceDN w:val="0"/>
        <w:adjustRightInd w:val="0"/>
        <w:spacing w:before="120" w:after="0" w:line="360" w:lineRule="auto"/>
        <w:ind w:firstLine="720"/>
        <w:jc w:val="both"/>
        <w:rPr>
          <w:rFonts w:eastAsia="Times New Roman" w:cs="Times New Roman"/>
          <w:szCs w:val="28"/>
          <w:lang w:val="fr-FR"/>
        </w:rPr>
      </w:pPr>
      <w:r w:rsidRPr="002B38AD">
        <w:rPr>
          <w:rFonts w:eastAsia="Times New Roman" w:cs="Times New Roman"/>
          <w:szCs w:val="28"/>
          <w:lang w:val="fr-FR"/>
        </w:rPr>
        <w:lastRenderedPageBreak/>
        <w:t xml:space="preserve">- Dịch khớp: thường lấy dịch khớp gối, dịch lỏng và nhạt, lượng Mucin giảm, số lượng tế bào tăng, nhất là đa nhân trung tính, Dịch khớp chỉ biểu hiện viêm không đặc hiệu. </w:t>
      </w:r>
    </w:p>
    <w:p w14:paraId="74176163" w14:textId="6794C9E4" w:rsidR="002C7F21" w:rsidRDefault="002C7F21" w:rsidP="009264A4">
      <w:pPr>
        <w:autoSpaceDE w:val="0"/>
        <w:autoSpaceDN w:val="0"/>
        <w:adjustRightInd w:val="0"/>
        <w:spacing w:before="120" w:after="0" w:line="360" w:lineRule="auto"/>
        <w:ind w:firstLine="720"/>
        <w:jc w:val="both"/>
        <w:rPr>
          <w:rFonts w:eastAsia="Times New Roman" w:cs="Times New Roman"/>
          <w:szCs w:val="28"/>
          <w:lang w:val="fr-FR"/>
        </w:rPr>
      </w:pPr>
      <w:r w:rsidRPr="002B38AD">
        <w:rPr>
          <w:rFonts w:eastAsia="Times New Roman" w:cs="Times New Roman"/>
          <w:szCs w:val="28"/>
          <w:lang w:val="fr-FR"/>
        </w:rPr>
        <w:t xml:space="preserve">- </w:t>
      </w:r>
      <w:r w:rsidR="00BC192A">
        <w:rPr>
          <w:rFonts w:eastAsia="Times New Roman" w:cs="Times New Roman"/>
          <w:szCs w:val="28"/>
          <w:lang w:val="fr-FR"/>
        </w:rPr>
        <w:t xml:space="preserve">Khảo sát sự có mặt của </w:t>
      </w:r>
      <w:r w:rsidRPr="002B38AD">
        <w:rPr>
          <w:rFonts w:eastAsia="Times New Roman" w:cs="Times New Roman"/>
          <w:szCs w:val="28"/>
          <w:lang w:val="fr-FR"/>
        </w:rPr>
        <w:t>HLA-B27</w:t>
      </w:r>
      <w:r w:rsidR="00BC192A">
        <w:rPr>
          <w:rFonts w:eastAsia="Times New Roman" w:cs="Times New Roman"/>
          <w:szCs w:val="28"/>
          <w:lang w:val="fr-FR"/>
        </w:rPr>
        <w:t xml:space="preserve"> trong huyết thanh</w:t>
      </w:r>
      <w:r w:rsidRPr="002B38AD">
        <w:rPr>
          <w:rFonts w:eastAsia="Times New Roman" w:cs="Times New Roman"/>
          <w:szCs w:val="28"/>
          <w:lang w:val="fr-FR"/>
        </w:rPr>
        <w:t xml:space="preserve">: Brewerton (Anh) và Schlosstein (Mỹ) nhận thấy mối liên hệ chặt chẽ giữa HLA B27 và bệnh VCSDK. Người ta thấy rằng trong VCSDK, 75-95% bệnh nhân mang yếu tố này (Việt nam: 87%), trong khi đó thì ở người bình thường chỉ có 4-8% mang HLA B27 (Việt nam 4%). </w:t>
      </w:r>
    </w:p>
    <w:p w14:paraId="7074E7D6" w14:textId="1B3D1D73" w:rsidR="00BC192A" w:rsidRDefault="00BC192A" w:rsidP="009264A4">
      <w:pPr>
        <w:autoSpaceDE w:val="0"/>
        <w:autoSpaceDN w:val="0"/>
        <w:adjustRightInd w:val="0"/>
        <w:spacing w:before="120" w:after="0" w:line="360" w:lineRule="auto"/>
        <w:ind w:firstLine="720"/>
        <w:jc w:val="both"/>
        <w:rPr>
          <w:rFonts w:eastAsia="Times New Roman" w:cs="Times New Roman"/>
          <w:szCs w:val="28"/>
          <w:lang w:val="fr-FR"/>
        </w:rPr>
      </w:pPr>
      <w:r>
        <w:rPr>
          <w:rFonts w:eastAsia="Times New Roman" w:cs="Times New Roman"/>
          <w:szCs w:val="28"/>
          <w:lang w:val="fr-FR"/>
        </w:rPr>
        <w:t>- Có thể có bằng chứng nhiễm Chlamydia</w:t>
      </w:r>
      <w:r w:rsidR="00FA771B">
        <w:rPr>
          <w:rFonts w:eastAsia="Times New Roman" w:cs="Times New Roman"/>
          <w:szCs w:val="28"/>
          <w:lang w:val="fr-FR"/>
        </w:rPr>
        <w:t xml:space="preserve"> [</w:t>
      </w:r>
      <w:r w:rsidR="00FA771B">
        <w:rPr>
          <w:rFonts w:eastAsia="Times New Roman" w:cs="Times New Roman"/>
          <w:szCs w:val="28"/>
          <w:lang w:val="fr-FR"/>
        </w:rPr>
        <w:fldChar w:fldCharType="begin"/>
      </w:r>
      <w:r w:rsidR="00FA771B">
        <w:rPr>
          <w:rFonts w:eastAsia="Times New Roman" w:cs="Times New Roman"/>
          <w:szCs w:val="28"/>
          <w:lang w:val="fr-FR"/>
        </w:rPr>
        <w:instrText xml:space="preserve"> REF _Ref34215196 \r \h </w:instrText>
      </w:r>
      <w:r w:rsidR="00FA771B">
        <w:rPr>
          <w:rFonts w:eastAsia="Times New Roman" w:cs="Times New Roman"/>
          <w:szCs w:val="28"/>
          <w:lang w:val="fr-FR"/>
        </w:rPr>
      </w:r>
      <w:r w:rsidR="00FA771B">
        <w:rPr>
          <w:rFonts w:eastAsia="Times New Roman" w:cs="Times New Roman"/>
          <w:szCs w:val="28"/>
          <w:lang w:val="fr-FR"/>
        </w:rPr>
        <w:fldChar w:fldCharType="separate"/>
      </w:r>
      <w:r w:rsidR="00367551">
        <w:rPr>
          <w:rFonts w:eastAsia="Times New Roman" w:cs="Times New Roman"/>
          <w:szCs w:val="28"/>
          <w:lang w:val="fr-FR"/>
        </w:rPr>
        <w:t>23</w:t>
      </w:r>
      <w:r w:rsidR="00FA771B">
        <w:rPr>
          <w:rFonts w:eastAsia="Times New Roman" w:cs="Times New Roman"/>
          <w:szCs w:val="28"/>
          <w:lang w:val="fr-FR"/>
        </w:rPr>
        <w:fldChar w:fldCharType="end"/>
      </w:r>
      <w:r w:rsidR="00FA771B">
        <w:rPr>
          <w:rFonts w:eastAsia="Times New Roman" w:cs="Times New Roman"/>
          <w:szCs w:val="28"/>
          <w:lang w:val="fr-FR"/>
        </w:rPr>
        <w:t>]</w:t>
      </w:r>
      <w:r>
        <w:rPr>
          <w:rFonts w:eastAsia="Times New Roman" w:cs="Times New Roman"/>
          <w:szCs w:val="28"/>
          <w:lang w:val="fr-FR"/>
        </w:rPr>
        <w:t>.</w:t>
      </w:r>
    </w:p>
    <w:p w14:paraId="400014E4" w14:textId="72FEDC81" w:rsidR="002C7F21" w:rsidRPr="00375DA6" w:rsidRDefault="00864E14" w:rsidP="009264A4">
      <w:pPr>
        <w:pStyle w:val="440"/>
        <w:spacing w:before="120"/>
      </w:pPr>
      <w:r>
        <w:t>1.2.2.2. X quang</w:t>
      </w:r>
    </w:p>
    <w:p w14:paraId="5E2E4777" w14:textId="77777777" w:rsidR="002C7F21" w:rsidRPr="00375DA6" w:rsidRDefault="002C7F21" w:rsidP="009264A4">
      <w:pPr>
        <w:autoSpaceDE w:val="0"/>
        <w:autoSpaceDN w:val="0"/>
        <w:adjustRightInd w:val="0"/>
        <w:spacing w:before="120" w:after="0" w:line="360" w:lineRule="auto"/>
        <w:ind w:firstLine="720"/>
        <w:jc w:val="both"/>
        <w:rPr>
          <w:rFonts w:eastAsia="Times New Roman" w:cs="Times New Roman"/>
          <w:b/>
          <w:szCs w:val="28"/>
          <w:lang w:val="nl-NL"/>
        </w:rPr>
      </w:pPr>
      <w:r w:rsidRPr="00375DA6">
        <w:rPr>
          <w:rFonts w:eastAsia="Times New Roman" w:cs="Times New Roman"/>
          <w:b/>
          <w:szCs w:val="28"/>
          <w:lang w:val="nl-NL"/>
        </w:rPr>
        <w:t>X quang khớp cùng chậu:</w:t>
      </w:r>
    </w:p>
    <w:p w14:paraId="30789BDD" w14:textId="69202E75" w:rsidR="002C7F21" w:rsidRPr="00375DA6" w:rsidRDefault="002C7F21" w:rsidP="009264A4">
      <w:pPr>
        <w:autoSpaceDE w:val="0"/>
        <w:autoSpaceDN w:val="0"/>
        <w:adjustRightInd w:val="0"/>
        <w:spacing w:before="120" w:after="0" w:line="360" w:lineRule="auto"/>
        <w:ind w:firstLine="720"/>
        <w:jc w:val="both"/>
        <w:rPr>
          <w:rFonts w:eastAsia="Times New Roman" w:cs="Times New Roman"/>
          <w:szCs w:val="28"/>
          <w:lang w:val="nl-NL"/>
        </w:rPr>
      </w:pPr>
      <w:r w:rsidRPr="00375DA6">
        <w:rPr>
          <w:rFonts w:eastAsia="Times New Roman" w:cs="Times New Roman"/>
          <w:szCs w:val="28"/>
          <w:lang w:val="nl-NL"/>
        </w:rPr>
        <w:t>Viêm khớp cùng-chậu hai bên là tiêu chuẩn bắt buộc để chẩn đoán VCSDK (vì viêm khớp cùng chậu là tổn thương sớm nhất và thường xuyên nhất ở bệnh VCSDK)</w:t>
      </w:r>
      <w:r w:rsidR="00FA771B">
        <w:rPr>
          <w:rFonts w:eastAsia="Times New Roman" w:cs="Times New Roman"/>
          <w:szCs w:val="28"/>
          <w:lang w:val="nl-NL"/>
        </w:rPr>
        <w:t xml:space="preserve"> [</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_Ref34215216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24</w:t>
      </w:r>
      <w:r w:rsidR="00FA771B">
        <w:rPr>
          <w:rFonts w:eastAsia="Times New Roman" w:cs="Times New Roman"/>
          <w:szCs w:val="28"/>
          <w:lang w:val="nl-NL"/>
        </w:rPr>
        <w:fldChar w:fldCharType="end"/>
      </w:r>
      <w:r w:rsidR="00FA771B">
        <w:rPr>
          <w:rFonts w:eastAsia="Times New Roman" w:cs="Times New Roman"/>
          <w:szCs w:val="28"/>
          <w:lang w:val="nl-NL"/>
        </w:rPr>
        <w:t>],[</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_Ref34215221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25</w:t>
      </w:r>
      <w:r w:rsidR="00FA771B">
        <w:rPr>
          <w:rFonts w:eastAsia="Times New Roman" w:cs="Times New Roman"/>
          <w:szCs w:val="28"/>
          <w:lang w:val="nl-NL"/>
        </w:rPr>
        <w:fldChar w:fldCharType="end"/>
      </w:r>
      <w:r w:rsidR="00FA771B">
        <w:rPr>
          <w:rFonts w:eastAsia="Times New Roman" w:cs="Times New Roman"/>
          <w:szCs w:val="28"/>
          <w:lang w:val="nl-NL"/>
        </w:rPr>
        <w:t>],[</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_Ref34215226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26</w:t>
      </w:r>
      <w:r w:rsidR="00FA771B">
        <w:rPr>
          <w:rFonts w:eastAsia="Times New Roman" w:cs="Times New Roman"/>
          <w:szCs w:val="28"/>
          <w:lang w:val="nl-NL"/>
        </w:rPr>
        <w:fldChar w:fldCharType="end"/>
      </w:r>
      <w:r w:rsidR="00FA771B">
        <w:rPr>
          <w:rFonts w:eastAsia="Times New Roman" w:cs="Times New Roman"/>
          <w:szCs w:val="28"/>
          <w:lang w:val="nl-NL"/>
        </w:rPr>
        <w:t>]</w:t>
      </w:r>
      <w:r w:rsidRPr="00375DA6">
        <w:rPr>
          <w:rFonts w:eastAsia="Times New Roman" w:cs="Times New Roman"/>
          <w:szCs w:val="28"/>
          <w:lang w:val="nl-NL"/>
        </w:rPr>
        <w:t xml:space="preserve">. </w:t>
      </w:r>
      <w:r w:rsidR="00D7035C">
        <w:rPr>
          <w:rFonts w:eastAsia="Times New Roman" w:cs="Times New Roman"/>
          <w:szCs w:val="28"/>
          <w:lang w:val="nl-NL"/>
        </w:rPr>
        <w:t>Braun (2002) c</w:t>
      </w:r>
      <w:r w:rsidR="00D7035C" w:rsidRPr="00375DA6">
        <w:rPr>
          <w:rFonts w:eastAsia="Times New Roman" w:cs="Times New Roman"/>
          <w:szCs w:val="28"/>
          <w:lang w:val="nl-NL"/>
        </w:rPr>
        <w:t xml:space="preserve">hia </w:t>
      </w:r>
      <w:r w:rsidRPr="00375DA6">
        <w:rPr>
          <w:rFonts w:eastAsia="Times New Roman" w:cs="Times New Roman"/>
          <w:szCs w:val="28"/>
          <w:lang w:val="nl-NL"/>
        </w:rPr>
        <w:t>hình ảnh tổn thương X quang khớp cùng-chậu theo 5 mức độ từ 0-4</w:t>
      </w:r>
      <w:r w:rsidR="00D7035C">
        <w:rPr>
          <w:rFonts w:eastAsia="Times New Roman" w:cs="Times New Roman"/>
          <w:szCs w:val="28"/>
          <w:lang w:val="nl-NL"/>
        </w:rPr>
        <w:t xml:space="preserve"> </w:t>
      </w:r>
      <w:r w:rsidR="00D7035C" w:rsidRPr="002B38AD">
        <w:rPr>
          <w:rFonts w:eastAsia="Times New Roman" w:cs="Times New Roman"/>
          <w:szCs w:val="28"/>
          <w:lang w:val="nl-NL"/>
        </w:rPr>
        <w:t>(</w:t>
      </w:r>
      <w:r w:rsidR="00D7035C">
        <w:rPr>
          <w:rFonts w:eastAsia="Times New Roman" w:cs="Times New Roman"/>
          <w:szCs w:val="28"/>
          <w:lang w:val="nl-NL"/>
        </w:rPr>
        <w:t xml:space="preserve">trước đây nhiều tác giả sử dụng phân loại </w:t>
      </w:r>
      <w:r w:rsidR="00D7035C" w:rsidRPr="002B38AD">
        <w:rPr>
          <w:rFonts w:eastAsia="Times New Roman" w:cs="Times New Roman"/>
          <w:szCs w:val="28"/>
          <w:lang w:val="nl-NL"/>
        </w:rPr>
        <w:t xml:space="preserve">theo </w:t>
      </w:r>
      <w:r w:rsidR="00D7035C" w:rsidRPr="002B38AD">
        <w:rPr>
          <w:rFonts w:cs="Times New Roman"/>
          <w:szCs w:val="28"/>
          <w:lang w:val="nl-NL"/>
        </w:rPr>
        <w:t>Forestier chỉ có 4 độ từ 1-4</w:t>
      </w:r>
      <w:r w:rsidR="00D7035C" w:rsidRPr="002B38AD">
        <w:rPr>
          <w:rFonts w:eastAsia="Times New Roman" w:cs="Times New Roman"/>
          <w:szCs w:val="28"/>
          <w:lang w:val="nl-NL"/>
        </w:rPr>
        <w:t>)</w:t>
      </w:r>
      <w:r w:rsidR="00FA771B">
        <w:rPr>
          <w:rFonts w:eastAsia="Times New Roman" w:cs="Times New Roman"/>
          <w:szCs w:val="28"/>
          <w:lang w:val="nl-NL"/>
        </w:rPr>
        <w:t xml:space="preserve"> [</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_Ref34214589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4</w:t>
      </w:r>
      <w:r w:rsidR="00FA771B">
        <w:rPr>
          <w:rFonts w:eastAsia="Times New Roman" w:cs="Times New Roman"/>
          <w:szCs w:val="28"/>
          <w:lang w:val="nl-NL"/>
        </w:rPr>
        <w:fldChar w:fldCharType="end"/>
      </w:r>
      <w:r w:rsidR="00FA771B">
        <w:rPr>
          <w:rFonts w:eastAsia="Times New Roman" w:cs="Times New Roman"/>
          <w:szCs w:val="28"/>
          <w:lang w:val="nl-NL"/>
        </w:rPr>
        <w:t>]</w:t>
      </w:r>
      <w:r w:rsidRPr="00375DA6">
        <w:rPr>
          <w:rFonts w:eastAsia="Times New Roman" w:cs="Times New Roman"/>
          <w:szCs w:val="28"/>
          <w:lang w:val="nl-NL"/>
        </w:rPr>
        <w:t>:</w:t>
      </w:r>
    </w:p>
    <w:p w14:paraId="1E003BE3" w14:textId="78B79F88" w:rsidR="002C7F21" w:rsidRPr="002B38AD" w:rsidRDefault="002C7F21" w:rsidP="009264A4">
      <w:pPr>
        <w:numPr>
          <w:ilvl w:val="0"/>
          <w:numId w:val="2"/>
        </w:numPr>
        <w:tabs>
          <w:tab w:val="left" w:pos="851"/>
        </w:tabs>
        <w:autoSpaceDE w:val="0"/>
        <w:autoSpaceDN w:val="0"/>
        <w:adjustRightInd w:val="0"/>
        <w:spacing w:after="0" w:line="480" w:lineRule="auto"/>
        <w:ind w:left="0" w:firstLine="720"/>
        <w:jc w:val="both"/>
        <w:rPr>
          <w:rFonts w:eastAsia="Times New Roman" w:cs="Times New Roman"/>
          <w:szCs w:val="28"/>
          <w:shd w:val="clear" w:color="auto" w:fill="FFFFFF"/>
          <w:lang w:val="nl-NL"/>
        </w:rPr>
      </w:pPr>
      <w:r w:rsidRPr="002B38AD">
        <w:rPr>
          <w:rFonts w:eastAsia="Times New Roman" w:cs="Times New Roman"/>
          <w:szCs w:val="28"/>
          <w:lang w:val="nl-NL"/>
        </w:rPr>
        <w:t xml:space="preserve">Mức độ 0: bình thường </w:t>
      </w:r>
    </w:p>
    <w:p w14:paraId="0A063BB3" w14:textId="16AD2004" w:rsidR="002C7F21" w:rsidRPr="002B38AD" w:rsidRDefault="002C7F21">
      <w:pPr>
        <w:spacing w:after="0" w:line="384" w:lineRule="auto"/>
        <w:jc w:val="center"/>
        <w:rPr>
          <w:rFonts w:eastAsia="Times New Roman" w:cs="Times New Roman"/>
          <w:szCs w:val="28"/>
          <w:shd w:val="clear" w:color="auto" w:fill="FFFFFF"/>
          <w:lang w:val="nl-NL"/>
        </w:rPr>
      </w:pPr>
      <w:r w:rsidRPr="00375DA6">
        <w:rPr>
          <w:rFonts w:eastAsia="Times New Roman" w:cs="Times New Roman"/>
          <w:noProof/>
          <w:szCs w:val="28"/>
          <w:shd w:val="clear" w:color="auto" w:fill="FFFFFF"/>
        </w:rPr>
        <w:drawing>
          <wp:inline distT="0" distB="0" distL="0" distR="0" wp14:anchorId="1A742041" wp14:editId="52C31B52">
            <wp:extent cx="3147237" cy="190777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11883" cy="1946963"/>
                    </a:xfrm>
                    <a:prstGeom prst="rect">
                      <a:avLst/>
                    </a:prstGeom>
                    <a:noFill/>
                    <a:ln>
                      <a:noFill/>
                    </a:ln>
                  </pic:spPr>
                </pic:pic>
              </a:graphicData>
            </a:graphic>
          </wp:inline>
        </w:drawing>
      </w:r>
    </w:p>
    <w:p w14:paraId="2C2CF967" w14:textId="299001EE" w:rsidR="002C7F21" w:rsidRPr="00967046" w:rsidRDefault="002C7F21" w:rsidP="009264A4">
      <w:pPr>
        <w:pStyle w:val="h0"/>
        <w:spacing w:line="480" w:lineRule="auto"/>
        <w:rPr>
          <w:b/>
          <w:shd w:val="clear" w:color="auto" w:fill="FFFFFF"/>
        </w:rPr>
      </w:pPr>
      <w:bookmarkStart w:id="95" w:name="_Toc21329157"/>
      <w:r w:rsidRPr="00967046">
        <w:rPr>
          <w:b/>
          <w:shd w:val="clear" w:color="auto" w:fill="FFFFFF"/>
        </w:rPr>
        <w:t xml:space="preserve">Hình 1.7. </w:t>
      </w:r>
      <w:r w:rsidR="00967046" w:rsidRPr="00967046">
        <w:rPr>
          <w:b/>
        </w:rPr>
        <w:t>Hình ảnh X quang v</w:t>
      </w:r>
      <w:r w:rsidRPr="00967046">
        <w:rPr>
          <w:b/>
          <w:shd w:val="clear" w:color="auto" w:fill="FFFFFF"/>
        </w:rPr>
        <w:t>iêm khớp cùng chậu giai đoạn 0 (XQ)</w:t>
      </w:r>
      <w:r w:rsidR="00FA771B" w:rsidRPr="00967046">
        <w:rPr>
          <w:b/>
          <w:shd w:val="clear" w:color="auto" w:fill="FFFFFF"/>
        </w:rPr>
        <w:t xml:space="preserve"> [</w:t>
      </w:r>
      <w:r w:rsidR="00FA771B" w:rsidRPr="00967046">
        <w:rPr>
          <w:b/>
          <w:shd w:val="clear" w:color="auto" w:fill="FFFFFF"/>
        </w:rPr>
        <w:fldChar w:fldCharType="begin"/>
      </w:r>
      <w:r w:rsidR="00FA771B" w:rsidRPr="00967046">
        <w:rPr>
          <w:b/>
          <w:shd w:val="clear" w:color="auto" w:fill="FFFFFF"/>
        </w:rPr>
        <w:instrText xml:space="preserve"> REF _Ref34215246 \r \h </w:instrText>
      </w:r>
      <w:r w:rsidR="0072699D" w:rsidRPr="00967046">
        <w:rPr>
          <w:b/>
          <w:shd w:val="clear" w:color="auto" w:fill="FFFFFF"/>
        </w:rPr>
        <w:instrText xml:space="preserve"> \* MERGEFORMAT </w:instrText>
      </w:r>
      <w:r w:rsidR="00FA771B" w:rsidRPr="00967046">
        <w:rPr>
          <w:b/>
          <w:shd w:val="clear" w:color="auto" w:fill="FFFFFF"/>
        </w:rPr>
      </w:r>
      <w:r w:rsidR="00FA771B" w:rsidRPr="00967046">
        <w:rPr>
          <w:b/>
          <w:shd w:val="clear" w:color="auto" w:fill="FFFFFF"/>
        </w:rPr>
        <w:fldChar w:fldCharType="separate"/>
      </w:r>
      <w:r w:rsidR="00367551" w:rsidRPr="00967046">
        <w:rPr>
          <w:b/>
          <w:shd w:val="clear" w:color="auto" w:fill="FFFFFF"/>
        </w:rPr>
        <w:t>27</w:t>
      </w:r>
      <w:r w:rsidR="00FA771B" w:rsidRPr="00967046">
        <w:rPr>
          <w:b/>
          <w:shd w:val="clear" w:color="auto" w:fill="FFFFFF"/>
        </w:rPr>
        <w:fldChar w:fldCharType="end"/>
      </w:r>
      <w:r w:rsidR="00DB7CA5" w:rsidRPr="00967046">
        <w:rPr>
          <w:b/>
          <w:shd w:val="clear" w:color="auto" w:fill="FFFFFF"/>
        </w:rPr>
        <w:fldChar w:fldCharType="begin"/>
      </w:r>
      <w:r w:rsidR="00BE32F3" w:rsidRPr="00967046">
        <w:rPr>
          <w:b/>
          <w:shd w:val="clear" w:color="auto" w:fill="FFFFFF"/>
        </w:rPr>
        <w:instrText xml:space="preserve"> ADDIN EN.CITE &lt;EndNote&gt;&lt;Cite&gt;&lt;Author&gt;Braun&lt;/Author&gt;&lt;Year&gt;2002&lt;/Year&gt;&lt;RecNum&gt;25&lt;/RecNum&gt;&lt;DisplayText&gt;&lt;style font="Times New Roman" size="14"&gt;[27]&lt;/style&gt;&lt;/DisplayText&gt;&lt;record&gt;&lt;rec-number&gt;25&lt;/rec-number&gt;&lt;foreign-keys&gt;&lt;key app="EN" db-id="eerwvdtfxre2s7ep0t9vxza1xw9s5r2dz90d" timestamp="1575085795"&gt;25&lt;/key&gt;&lt;/foreign-keys&gt;&lt;ref-type name="Journal Article"&gt;17&lt;/ref-type&gt;&lt;contributors&gt;&lt;authors&gt;&lt;author&gt;Braun, J&lt;/author&gt;&lt;author&gt;Van Der Heijde, D&lt;/author&gt;&lt;/authors&gt;&lt;/contributors&gt;&lt;titles&gt;&lt;title&gt;Imaging and scoring in ankylosing spondylitis&lt;/title&gt;&lt;secondary-title&gt;Best Practice &amp;amp; Research Clinical Rheumatology&lt;/secondary-title&gt;&lt;/titles&gt;&lt;periodical&gt;&lt;full-title&gt;Best Practice &amp;amp; Research Clinical Rheumatology&lt;/full-title&gt;&lt;/periodical&gt;&lt;pages&gt;573-604&lt;/pages&gt;&lt;volume&gt;16&lt;/volume&gt;&lt;number&gt;4&lt;/number&gt;&lt;dates&gt;&lt;year&gt;2002&lt;/year&gt;&lt;/dates&gt;&lt;isbn&gt;1521-6942&lt;/isbn&gt;&lt;urls&gt;&lt;/urls&gt;&lt;/record&gt;&lt;/Cite&gt;&lt;/EndNote&gt;</w:instrText>
      </w:r>
      <w:r w:rsidR="00DB7CA5" w:rsidRPr="00967046">
        <w:rPr>
          <w:b/>
          <w:shd w:val="clear" w:color="auto" w:fill="FFFFFF"/>
        </w:rPr>
        <w:fldChar w:fldCharType="separate"/>
      </w:r>
      <w:bookmarkEnd w:id="95"/>
      <w:r w:rsidR="00BE32F3" w:rsidRPr="00967046">
        <w:rPr>
          <w:b/>
          <w:noProof/>
          <w:shd w:val="clear" w:color="auto" w:fill="FFFFFF"/>
        </w:rPr>
        <w:t>]</w:t>
      </w:r>
      <w:r w:rsidR="00DB7CA5" w:rsidRPr="00967046">
        <w:rPr>
          <w:b/>
          <w:shd w:val="clear" w:color="auto" w:fill="FFFFFF"/>
        </w:rPr>
        <w:fldChar w:fldCharType="end"/>
      </w:r>
    </w:p>
    <w:p w14:paraId="5468A0CF" w14:textId="77777777" w:rsidR="002C7F21" w:rsidRPr="002B38AD" w:rsidRDefault="002C7F21" w:rsidP="001A2B73">
      <w:pPr>
        <w:numPr>
          <w:ilvl w:val="0"/>
          <w:numId w:val="2"/>
        </w:numPr>
        <w:tabs>
          <w:tab w:val="left" w:pos="851"/>
        </w:tabs>
        <w:spacing w:before="240" w:after="0" w:line="384" w:lineRule="auto"/>
        <w:ind w:left="0" w:firstLine="720"/>
        <w:jc w:val="both"/>
        <w:rPr>
          <w:rFonts w:eastAsia="Times New Roman" w:cs="Times New Roman"/>
          <w:szCs w:val="28"/>
          <w:shd w:val="clear" w:color="auto" w:fill="FFFFFF"/>
          <w:lang w:val="nl-NL"/>
        </w:rPr>
      </w:pPr>
      <w:r w:rsidRPr="002B38AD">
        <w:rPr>
          <w:rFonts w:eastAsia="Times New Roman" w:cs="Times New Roman"/>
          <w:szCs w:val="28"/>
          <w:lang w:val="nl-NL"/>
        </w:rPr>
        <w:lastRenderedPageBreak/>
        <w:t>Mức độ 1: thưa xương vùng xương cùng và cánh chậu, khe khớp rõ, khớp gần như bình thường.</w:t>
      </w:r>
    </w:p>
    <w:p w14:paraId="4CEE0E79" w14:textId="14BC58CC" w:rsidR="002C7F21" w:rsidRPr="00375DA6" w:rsidRDefault="002C7F21" w:rsidP="001A2B73">
      <w:pPr>
        <w:spacing w:before="240" w:after="0" w:line="480" w:lineRule="auto"/>
        <w:jc w:val="center"/>
        <w:rPr>
          <w:rFonts w:eastAsia="Times New Roman" w:cs="Times New Roman"/>
          <w:szCs w:val="28"/>
          <w:shd w:val="clear" w:color="auto" w:fill="FFFFFF"/>
        </w:rPr>
      </w:pPr>
      <w:r w:rsidRPr="00375DA6">
        <w:rPr>
          <w:rFonts w:eastAsia="Times New Roman" w:cs="Times New Roman"/>
          <w:noProof/>
          <w:szCs w:val="28"/>
        </w:rPr>
        <w:drawing>
          <wp:inline distT="0" distB="0" distL="0" distR="0" wp14:anchorId="29A1F2D3" wp14:editId="36DE4E9E">
            <wp:extent cx="3364235" cy="2445864"/>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50618" cy="2508666"/>
                    </a:xfrm>
                    <a:prstGeom prst="rect">
                      <a:avLst/>
                    </a:prstGeom>
                    <a:noFill/>
                    <a:ln>
                      <a:noFill/>
                    </a:ln>
                  </pic:spPr>
                </pic:pic>
              </a:graphicData>
            </a:graphic>
          </wp:inline>
        </w:drawing>
      </w:r>
    </w:p>
    <w:p w14:paraId="63AE19A9" w14:textId="14A6C2F5" w:rsidR="002C7F21" w:rsidRPr="00967046" w:rsidRDefault="002C7F21" w:rsidP="001A2B73">
      <w:pPr>
        <w:pStyle w:val="h0"/>
        <w:spacing w:before="240"/>
        <w:rPr>
          <w:b/>
          <w:shd w:val="clear" w:color="auto" w:fill="FFFFFF"/>
        </w:rPr>
      </w:pPr>
      <w:bookmarkStart w:id="96" w:name="_Toc21329158"/>
      <w:r w:rsidRPr="00967046">
        <w:rPr>
          <w:b/>
          <w:shd w:val="clear" w:color="auto" w:fill="FFFFFF"/>
        </w:rPr>
        <w:t xml:space="preserve">Hình 1.8. </w:t>
      </w:r>
      <w:r w:rsidR="00BE32F3" w:rsidRPr="00967046">
        <w:rPr>
          <w:b/>
        </w:rPr>
        <w:t xml:space="preserve">Hình ảnh X quang </w:t>
      </w:r>
      <w:r w:rsidR="00BE32F3" w:rsidRPr="00967046">
        <w:rPr>
          <w:b/>
          <w:shd w:val="clear" w:color="auto" w:fill="FFFFFF"/>
        </w:rPr>
        <w:t xml:space="preserve">viêm </w:t>
      </w:r>
      <w:r w:rsidRPr="00967046">
        <w:rPr>
          <w:b/>
          <w:shd w:val="clear" w:color="auto" w:fill="FFFFFF"/>
        </w:rPr>
        <w:t>khớp cùng chậu giai đoạn 1</w:t>
      </w:r>
      <w:r w:rsidR="00FA771B" w:rsidRPr="00967046">
        <w:rPr>
          <w:b/>
          <w:shd w:val="clear" w:color="auto" w:fill="FFFFFF"/>
        </w:rPr>
        <w:t xml:space="preserve"> [</w:t>
      </w:r>
      <w:r w:rsidR="00FA771B" w:rsidRPr="00967046">
        <w:rPr>
          <w:b/>
          <w:shd w:val="clear" w:color="auto" w:fill="FFFFFF"/>
        </w:rPr>
        <w:fldChar w:fldCharType="begin"/>
      </w:r>
      <w:r w:rsidR="00FA771B" w:rsidRPr="00967046">
        <w:rPr>
          <w:b/>
          <w:shd w:val="clear" w:color="auto" w:fill="FFFFFF"/>
        </w:rPr>
        <w:instrText xml:space="preserve"> REF _Ref34215246 \r \h </w:instrText>
      </w:r>
      <w:r w:rsidR="00FA771B" w:rsidRPr="00967046">
        <w:rPr>
          <w:b/>
          <w:shd w:val="clear" w:color="auto" w:fill="FFFFFF"/>
        </w:rPr>
      </w:r>
      <w:r w:rsidR="00967046">
        <w:rPr>
          <w:b/>
          <w:shd w:val="clear" w:color="auto" w:fill="FFFFFF"/>
        </w:rPr>
        <w:instrText xml:space="preserve"> \* MERGEFORMAT </w:instrText>
      </w:r>
      <w:r w:rsidR="00FA771B" w:rsidRPr="00967046">
        <w:rPr>
          <w:b/>
          <w:shd w:val="clear" w:color="auto" w:fill="FFFFFF"/>
        </w:rPr>
        <w:fldChar w:fldCharType="separate"/>
      </w:r>
      <w:r w:rsidR="00367551" w:rsidRPr="00967046">
        <w:rPr>
          <w:b/>
          <w:shd w:val="clear" w:color="auto" w:fill="FFFFFF"/>
        </w:rPr>
        <w:t>27</w:t>
      </w:r>
      <w:r w:rsidR="00FA771B" w:rsidRPr="00967046">
        <w:rPr>
          <w:b/>
          <w:shd w:val="clear" w:color="auto" w:fill="FFFFFF"/>
        </w:rPr>
        <w:fldChar w:fldCharType="end"/>
      </w:r>
      <w:bookmarkEnd w:id="96"/>
      <w:r w:rsidR="00FA771B" w:rsidRPr="00967046">
        <w:rPr>
          <w:b/>
          <w:shd w:val="clear" w:color="auto" w:fill="FFFFFF"/>
        </w:rPr>
        <w:t>]</w:t>
      </w:r>
    </w:p>
    <w:p w14:paraId="291B6334" w14:textId="77777777" w:rsidR="002C7F21" w:rsidRPr="002B38AD" w:rsidRDefault="002C7F21" w:rsidP="001A2B73">
      <w:pPr>
        <w:numPr>
          <w:ilvl w:val="0"/>
          <w:numId w:val="2"/>
        </w:numPr>
        <w:tabs>
          <w:tab w:val="left" w:pos="810"/>
          <w:tab w:val="left" w:pos="993"/>
        </w:tabs>
        <w:spacing w:before="240" w:after="0" w:line="360" w:lineRule="auto"/>
        <w:ind w:left="0" w:firstLine="720"/>
        <w:jc w:val="both"/>
        <w:rPr>
          <w:rFonts w:eastAsia="Times New Roman" w:cs="Times New Roman"/>
          <w:szCs w:val="28"/>
          <w:lang w:val="nl-NL"/>
        </w:rPr>
      </w:pPr>
      <w:r w:rsidRPr="002B38AD">
        <w:rPr>
          <w:rFonts w:eastAsia="Times New Roman" w:cs="Times New Roman"/>
          <w:szCs w:val="28"/>
          <w:lang w:val="nl-NL"/>
        </w:rPr>
        <w:t>Mức độ 2: khe khớp hơi rộng ra do vôi hoá lớp xương dưới sụn. Mặt khớp không đều, có ổ khuyết xương nhỏ.</w:t>
      </w:r>
    </w:p>
    <w:p w14:paraId="1AB99091" w14:textId="18A75737" w:rsidR="002C7F21" w:rsidRPr="00375DA6" w:rsidRDefault="002C7F21" w:rsidP="001A2B73">
      <w:pPr>
        <w:spacing w:before="240" w:after="0" w:line="360" w:lineRule="auto"/>
        <w:jc w:val="center"/>
        <w:rPr>
          <w:rFonts w:eastAsia="Times New Roman" w:cs="Times New Roman"/>
          <w:szCs w:val="28"/>
        </w:rPr>
      </w:pPr>
      <w:r w:rsidRPr="00375DA6">
        <w:rPr>
          <w:rFonts w:eastAsia="Times New Roman" w:cs="Times New Roman"/>
          <w:noProof/>
          <w:szCs w:val="28"/>
        </w:rPr>
        <w:drawing>
          <wp:inline distT="0" distB="0" distL="0" distR="0" wp14:anchorId="5CF1C69B" wp14:editId="314B8624">
            <wp:extent cx="3337714" cy="2583712"/>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82829" cy="2618635"/>
                    </a:xfrm>
                    <a:prstGeom prst="rect">
                      <a:avLst/>
                    </a:prstGeom>
                    <a:noFill/>
                  </pic:spPr>
                </pic:pic>
              </a:graphicData>
            </a:graphic>
          </wp:inline>
        </w:drawing>
      </w:r>
    </w:p>
    <w:p w14:paraId="5BEBD9E0" w14:textId="5C91ED05" w:rsidR="002C7F21" w:rsidRPr="00967046" w:rsidRDefault="002C7F21" w:rsidP="001A2B73">
      <w:pPr>
        <w:pStyle w:val="h0"/>
        <w:spacing w:before="240"/>
        <w:rPr>
          <w:b/>
        </w:rPr>
      </w:pPr>
      <w:bookmarkStart w:id="97" w:name="_Toc21329159"/>
      <w:r w:rsidRPr="00967046">
        <w:rPr>
          <w:b/>
        </w:rPr>
        <w:t xml:space="preserve">Hình 1.9. </w:t>
      </w:r>
      <w:r w:rsidR="00BE32F3" w:rsidRPr="00967046">
        <w:rPr>
          <w:b/>
        </w:rPr>
        <w:t xml:space="preserve">Hình ảnh X quang viêm </w:t>
      </w:r>
      <w:r w:rsidRPr="00967046">
        <w:rPr>
          <w:b/>
        </w:rPr>
        <w:t>khớp cùng chậu giai đoạn 2</w:t>
      </w:r>
      <w:r w:rsidR="00FA771B" w:rsidRPr="00967046">
        <w:rPr>
          <w:b/>
        </w:rPr>
        <w:t xml:space="preserve"> [</w:t>
      </w:r>
      <w:r w:rsidR="00FA771B" w:rsidRPr="00967046">
        <w:rPr>
          <w:b/>
        </w:rPr>
        <w:fldChar w:fldCharType="begin"/>
      </w:r>
      <w:r w:rsidR="00FA771B" w:rsidRPr="00967046">
        <w:rPr>
          <w:b/>
        </w:rPr>
        <w:instrText xml:space="preserve"> REF _Ref34215246 \r \h </w:instrText>
      </w:r>
      <w:r w:rsidR="00FA771B" w:rsidRPr="00967046">
        <w:rPr>
          <w:b/>
        </w:rPr>
      </w:r>
      <w:r w:rsidR="00967046">
        <w:rPr>
          <w:b/>
        </w:rPr>
        <w:instrText xml:space="preserve"> \* MERGEFORMAT </w:instrText>
      </w:r>
      <w:r w:rsidR="00FA771B" w:rsidRPr="00967046">
        <w:rPr>
          <w:b/>
        </w:rPr>
        <w:fldChar w:fldCharType="separate"/>
      </w:r>
      <w:r w:rsidR="00367551" w:rsidRPr="00967046">
        <w:rPr>
          <w:b/>
        </w:rPr>
        <w:t>27</w:t>
      </w:r>
      <w:r w:rsidR="00FA771B" w:rsidRPr="00967046">
        <w:rPr>
          <w:b/>
        </w:rPr>
        <w:fldChar w:fldCharType="end"/>
      </w:r>
      <w:r w:rsidR="00FA771B" w:rsidRPr="00967046">
        <w:rPr>
          <w:b/>
        </w:rPr>
        <w:t>]</w:t>
      </w:r>
      <w:r w:rsidRPr="00967046">
        <w:rPr>
          <w:b/>
        </w:rPr>
        <w:t xml:space="preserve"> </w:t>
      </w:r>
      <w:bookmarkEnd w:id="97"/>
    </w:p>
    <w:p w14:paraId="02123FFE" w14:textId="77777777" w:rsidR="002C7F21" w:rsidRPr="002B38AD" w:rsidRDefault="002C7F21" w:rsidP="001A2B73">
      <w:pPr>
        <w:numPr>
          <w:ilvl w:val="0"/>
          <w:numId w:val="2"/>
        </w:numPr>
        <w:tabs>
          <w:tab w:val="left" w:pos="993"/>
        </w:tabs>
        <w:spacing w:before="120" w:after="0" w:line="360" w:lineRule="auto"/>
        <w:ind w:left="0" w:firstLine="720"/>
        <w:jc w:val="both"/>
        <w:rPr>
          <w:rFonts w:eastAsia="Times New Roman" w:cs="Times New Roman"/>
          <w:szCs w:val="28"/>
          <w:lang w:val="nl-NL"/>
        </w:rPr>
      </w:pPr>
      <w:r w:rsidRPr="002B38AD">
        <w:rPr>
          <w:rFonts w:eastAsia="Times New Roman" w:cs="Times New Roman"/>
          <w:szCs w:val="28"/>
          <w:lang w:val="nl-NL"/>
        </w:rPr>
        <w:lastRenderedPageBreak/>
        <w:t>Mức độ 3: khe khớp hẹp, mặt khớp không đều, có các dải xơ nhưng vẫn còn nhìn rõ khe khớp, có nhiều ổ khuyết xương.</w:t>
      </w:r>
    </w:p>
    <w:p w14:paraId="112DB00B" w14:textId="66C988EF" w:rsidR="002C7F21" w:rsidRPr="00375DA6" w:rsidRDefault="002C7F21" w:rsidP="001A2B73">
      <w:pPr>
        <w:spacing w:before="120" w:after="0" w:line="360" w:lineRule="auto"/>
        <w:jc w:val="center"/>
        <w:rPr>
          <w:rFonts w:eastAsia="Times New Roman" w:cs="Times New Roman"/>
          <w:szCs w:val="28"/>
        </w:rPr>
      </w:pPr>
      <w:r w:rsidRPr="00375DA6">
        <w:rPr>
          <w:rFonts w:eastAsia="Times New Roman" w:cs="Times New Roman"/>
          <w:noProof/>
          <w:szCs w:val="28"/>
        </w:rPr>
        <w:drawing>
          <wp:inline distT="0" distB="0" distL="0" distR="0" wp14:anchorId="07DA1E71" wp14:editId="2EB4E901">
            <wp:extent cx="3264196" cy="246246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12229" cy="2498705"/>
                    </a:xfrm>
                    <a:prstGeom prst="rect">
                      <a:avLst/>
                    </a:prstGeom>
                    <a:noFill/>
                  </pic:spPr>
                </pic:pic>
              </a:graphicData>
            </a:graphic>
          </wp:inline>
        </w:drawing>
      </w:r>
    </w:p>
    <w:p w14:paraId="20C75564" w14:textId="653EC59C" w:rsidR="002C7F21" w:rsidRPr="00967046" w:rsidRDefault="002C7F21" w:rsidP="001A2B73">
      <w:pPr>
        <w:pStyle w:val="h0"/>
        <w:spacing w:before="120"/>
        <w:rPr>
          <w:b/>
        </w:rPr>
      </w:pPr>
      <w:bookmarkStart w:id="98" w:name="_Toc21329160"/>
      <w:r w:rsidRPr="00967046">
        <w:rPr>
          <w:b/>
        </w:rPr>
        <w:t xml:space="preserve">Hình 1.10. </w:t>
      </w:r>
      <w:r w:rsidR="00BE32F3" w:rsidRPr="00967046">
        <w:rPr>
          <w:b/>
        </w:rPr>
        <w:t xml:space="preserve">Hình ảnh X quang viêm </w:t>
      </w:r>
      <w:r w:rsidRPr="00967046">
        <w:rPr>
          <w:b/>
        </w:rPr>
        <w:t>khớp cùng chậu giai đoạn 3</w:t>
      </w:r>
      <w:r w:rsidR="00FA771B" w:rsidRPr="00967046">
        <w:rPr>
          <w:b/>
        </w:rPr>
        <w:t xml:space="preserve"> [</w:t>
      </w:r>
      <w:r w:rsidR="00FA771B" w:rsidRPr="00967046">
        <w:rPr>
          <w:b/>
        </w:rPr>
        <w:fldChar w:fldCharType="begin"/>
      </w:r>
      <w:r w:rsidR="00FA771B" w:rsidRPr="00967046">
        <w:rPr>
          <w:b/>
        </w:rPr>
        <w:instrText xml:space="preserve"> REF _Ref34215246 \r \h </w:instrText>
      </w:r>
      <w:r w:rsidR="00FA771B" w:rsidRPr="00967046">
        <w:rPr>
          <w:b/>
        </w:rPr>
      </w:r>
      <w:r w:rsidR="00967046">
        <w:rPr>
          <w:b/>
        </w:rPr>
        <w:instrText xml:space="preserve"> \* MERGEFORMAT </w:instrText>
      </w:r>
      <w:r w:rsidR="00FA771B" w:rsidRPr="00967046">
        <w:rPr>
          <w:b/>
        </w:rPr>
        <w:fldChar w:fldCharType="separate"/>
      </w:r>
      <w:r w:rsidR="00367551" w:rsidRPr="00967046">
        <w:rPr>
          <w:b/>
        </w:rPr>
        <w:t>27</w:t>
      </w:r>
      <w:r w:rsidR="00FA771B" w:rsidRPr="00967046">
        <w:rPr>
          <w:b/>
        </w:rPr>
        <w:fldChar w:fldCharType="end"/>
      </w:r>
      <w:r w:rsidR="00FA771B" w:rsidRPr="00967046">
        <w:rPr>
          <w:b/>
        </w:rPr>
        <w:t>]</w:t>
      </w:r>
      <w:r w:rsidRPr="00967046">
        <w:rPr>
          <w:b/>
        </w:rPr>
        <w:t xml:space="preserve"> </w:t>
      </w:r>
      <w:bookmarkEnd w:id="98"/>
    </w:p>
    <w:p w14:paraId="1A239B12" w14:textId="77777777" w:rsidR="002C7F21" w:rsidRPr="002B38AD" w:rsidRDefault="002C7F21" w:rsidP="001A2B73">
      <w:pPr>
        <w:numPr>
          <w:ilvl w:val="0"/>
          <w:numId w:val="2"/>
        </w:numPr>
        <w:tabs>
          <w:tab w:val="left" w:pos="810"/>
          <w:tab w:val="left" w:pos="993"/>
        </w:tabs>
        <w:spacing w:before="120" w:after="0" w:line="360" w:lineRule="auto"/>
        <w:ind w:left="0" w:firstLine="720"/>
        <w:jc w:val="both"/>
        <w:rPr>
          <w:rFonts w:eastAsia="Times New Roman" w:cs="Times New Roman"/>
          <w:szCs w:val="28"/>
          <w:lang w:val="nl-NL"/>
        </w:rPr>
      </w:pPr>
      <w:r w:rsidRPr="002B38AD">
        <w:rPr>
          <w:rFonts w:eastAsia="Times New Roman" w:cs="Times New Roman"/>
          <w:szCs w:val="28"/>
          <w:lang w:val="nl-NL"/>
        </w:rPr>
        <w:t>Mức độ 4: mất hoàn toàn khe khớp, dịch khớp, vôi hoá toàn bộ khớp.</w:t>
      </w:r>
    </w:p>
    <w:p w14:paraId="6300CECA" w14:textId="5C971C41" w:rsidR="002C7F21" w:rsidRPr="00375DA6" w:rsidRDefault="002C7F21" w:rsidP="001A2B73">
      <w:pPr>
        <w:spacing w:before="120" w:after="0" w:line="360" w:lineRule="auto"/>
        <w:jc w:val="center"/>
        <w:rPr>
          <w:rFonts w:eastAsia="Times New Roman" w:cs="Times New Roman"/>
          <w:szCs w:val="28"/>
        </w:rPr>
      </w:pPr>
      <w:r w:rsidRPr="00375DA6">
        <w:rPr>
          <w:rFonts w:eastAsia="Times New Roman" w:cs="Times New Roman"/>
          <w:noProof/>
          <w:szCs w:val="28"/>
        </w:rPr>
        <w:drawing>
          <wp:inline distT="0" distB="0" distL="0" distR="0" wp14:anchorId="70892701" wp14:editId="479C01A6">
            <wp:extent cx="3563259" cy="2551814"/>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33966" cy="2602451"/>
                    </a:xfrm>
                    <a:prstGeom prst="rect">
                      <a:avLst/>
                    </a:prstGeom>
                    <a:noFill/>
                    <a:ln>
                      <a:noFill/>
                    </a:ln>
                  </pic:spPr>
                </pic:pic>
              </a:graphicData>
            </a:graphic>
          </wp:inline>
        </w:drawing>
      </w:r>
    </w:p>
    <w:p w14:paraId="3109FFA3" w14:textId="342FE7FC" w:rsidR="002C7F21" w:rsidRPr="00967046" w:rsidRDefault="002C7F21" w:rsidP="001A2B73">
      <w:pPr>
        <w:pStyle w:val="h0"/>
        <w:spacing w:before="120"/>
        <w:rPr>
          <w:b/>
        </w:rPr>
      </w:pPr>
      <w:bookmarkStart w:id="99" w:name="_Toc21329161"/>
      <w:r w:rsidRPr="00967046">
        <w:rPr>
          <w:b/>
        </w:rPr>
        <w:t xml:space="preserve">Hình 1.11. </w:t>
      </w:r>
      <w:r w:rsidR="00BE32F3" w:rsidRPr="00967046">
        <w:rPr>
          <w:b/>
        </w:rPr>
        <w:t xml:space="preserve">Hình ảnh X quang viêm </w:t>
      </w:r>
      <w:r w:rsidRPr="00967046">
        <w:rPr>
          <w:b/>
        </w:rPr>
        <w:t>khớp cùng chậu giai đoạn 4</w:t>
      </w:r>
      <w:r w:rsidR="00FA771B" w:rsidRPr="00967046">
        <w:rPr>
          <w:b/>
        </w:rPr>
        <w:t xml:space="preserve"> [</w:t>
      </w:r>
      <w:r w:rsidR="00FA771B" w:rsidRPr="00967046">
        <w:rPr>
          <w:b/>
        </w:rPr>
        <w:fldChar w:fldCharType="begin"/>
      </w:r>
      <w:r w:rsidR="00FA771B" w:rsidRPr="00967046">
        <w:rPr>
          <w:b/>
        </w:rPr>
        <w:instrText xml:space="preserve"> REF _Ref34215246 \r \h </w:instrText>
      </w:r>
      <w:r w:rsidR="00FA771B" w:rsidRPr="00967046">
        <w:rPr>
          <w:b/>
        </w:rPr>
      </w:r>
      <w:r w:rsidR="00967046">
        <w:rPr>
          <w:b/>
        </w:rPr>
        <w:instrText xml:space="preserve"> \* MERGEFORMAT </w:instrText>
      </w:r>
      <w:r w:rsidR="00FA771B" w:rsidRPr="00967046">
        <w:rPr>
          <w:b/>
        </w:rPr>
        <w:fldChar w:fldCharType="separate"/>
      </w:r>
      <w:r w:rsidR="00367551" w:rsidRPr="00967046">
        <w:rPr>
          <w:b/>
        </w:rPr>
        <w:t>27</w:t>
      </w:r>
      <w:r w:rsidR="00FA771B" w:rsidRPr="00967046">
        <w:rPr>
          <w:b/>
        </w:rPr>
        <w:fldChar w:fldCharType="end"/>
      </w:r>
      <w:r w:rsidR="00FA771B" w:rsidRPr="00967046">
        <w:rPr>
          <w:b/>
        </w:rPr>
        <w:t>]</w:t>
      </w:r>
      <w:r w:rsidRPr="00967046">
        <w:rPr>
          <w:b/>
        </w:rPr>
        <w:t xml:space="preserve"> </w:t>
      </w:r>
      <w:bookmarkEnd w:id="99"/>
    </w:p>
    <w:p w14:paraId="67A0EB67" w14:textId="2C23C4E1" w:rsidR="002C7F21" w:rsidRPr="002B38AD" w:rsidRDefault="002C7F21" w:rsidP="001A2B73">
      <w:pPr>
        <w:tabs>
          <w:tab w:val="left" w:pos="284"/>
        </w:tabs>
        <w:spacing w:before="120" w:after="0" w:line="360" w:lineRule="auto"/>
        <w:ind w:firstLine="720"/>
        <w:jc w:val="both"/>
        <w:rPr>
          <w:rFonts w:eastAsia="Times New Roman" w:cs="Times New Roman"/>
          <w:szCs w:val="28"/>
          <w:lang w:val="nl-NL"/>
        </w:rPr>
      </w:pPr>
      <w:r w:rsidRPr="002B38AD">
        <w:rPr>
          <w:rFonts w:eastAsia="Times New Roman" w:cs="Times New Roman"/>
          <w:szCs w:val="28"/>
          <w:lang w:val="nl-NL"/>
        </w:rPr>
        <w:t>Thực tế lâm sàng tổn thương khớp cùng-chậu ở mức độ 3- 4 mới có giá trị chẩn đoán.</w:t>
      </w:r>
    </w:p>
    <w:p w14:paraId="2373AA6F" w14:textId="77777777" w:rsidR="002C7F21" w:rsidRPr="002B38AD" w:rsidRDefault="002C7F21">
      <w:pPr>
        <w:keepNext/>
        <w:keepLines/>
        <w:tabs>
          <w:tab w:val="left" w:pos="1276"/>
        </w:tabs>
        <w:spacing w:after="0" w:line="360" w:lineRule="auto"/>
        <w:ind w:firstLine="720"/>
        <w:jc w:val="both"/>
        <w:outlineLvl w:val="4"/>
        <w:rPr>
          <w:rFonts w:eastAsia="Times New Roman" w:cs="Times New Roman"/>
          <w:b/>
          <w:szCs w:val="28"/>
          <w:lang w:val="nl-NL"/>
        </w:rPr>
      </w:pPr>
      <w:r w:rsidRPr="002B38AD">
        <w:rPr>
          <w:rFonts w:eastAsia="Times New Roman" w:cs="Times New Roman"/>
          <w:b/>
          <w:szCs w:val="28"/>
          <w:lang w:val="nl-NL"/>
        </w:rPr>
        <w:lastRenderedPageBreak/>
        <w:t xml:space="preserve">Xquang khớp háng: </w:t>
      </w:r>
    </w:p>
    <w:p w14:paraId="275E19E6" w14:textId="687BF93E" w:rsidR="002C7F21" w:rsidRPr="002B38AD" w:rsidRDefault="002C7F21">
      <w:pPr>
        <w:tabs>
          <w:tab w:val="left" w:pos="0"/>
        </w:tabs>
        <w:spacing w:after="0" w:line="360" w:lineRule="auto"/>
        <w:ind w:firstLine="720"/>
        <w:jc w:val="both"/>
        <w:rPr>
          <w:rFonts w:eastAsia="Times New Roman" w:cs="Times New Roman"/>
          <w:szCs w:val="28"/>
          <w:lang w:val="nl-NL"/>
        </w:rPr>
      </w:pPr>
      <w:r w:rsidRPr="002B38AD">
        <w:rPr>
          <w:rFonts w:eastAsia="Times New Roman" w:cs="Times New Roman"/>
          <w:szCs w:val="28"/>
          <w:lang w:val="nl-NL"/>
        </w:rPr>
        <w:t>Viêm khớp háng được đánh giá bằng chỉ số BASRI-h, chia 5 giai đoạn</w:t>
      </w:r>
      <w:r w:rsidR="00FA771B">
        <w:rPr>
          <w:rFonts w:eastAsia="Times New Roman" w:cs="Times New Roman"/>
          <w:szCs w:val="28"/>
          <w:lang w:val="nl-NL"/>
        </w:rPr>
        <w:t xml:space="preserve"> [</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_Ref34215246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27</w:t>
      </w:r>
      <w:r w:rsidR="00FA771B">
        <w:rPr>
          <w:rFonts w:eastAsia="Times New Roman" w:cs="Times New Roman"/>
          <w:szCs w:val="28"/>
          <w:lang w:val="nl-NL"/>
        </w:rPr>
        <w:fldChar w:fldCharType="end"/>
      </w:r>
      <w:r w:rsidR="00FA771B">
        <w:rPr>
          <w:rFonts w:eastAsia="Times New Roman" w:cs="Times New Roman"/>
          <w:szCs w:val="28"/>
          <w:lang w:val="nl-NL"/>
        </w:rPr>
        <w:t>],[</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_Ref34215343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28</w:t>
      </w:r>
      <w:r w:rsidR="00FA771B">
        <w:rPr>
          <w:rFonts w:eastAsia="Times New Roman" w:cs="Times New Roman"/>
          <w:szCs w:val="28"/>
          <w:lang w:val="nl-NL"/>
        </w:rPr>
        <w:fldChar w:fldCharType="end"/>
      </w:r>
      <w:r w:rsidR="00FA771B">
        <w:rPr>
          <w:rFonts w:eastAsia="Times New Roman" w:cs="Times New Roman"/>
          <w:szCs w:val="28"/>
          <w:lang w:val="nl-NL"/>
        </w:rPr>
        <w:t>],[</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_Ref34215348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29</w:t>
      </w:r>
      <w:r w:rsidR="00FA771B">
        <w:rPr>
          <w:rFonts w:eastAsia="Times New Roman" w:cs="Times New Roman"/>
          <w:szCs w:val="28"/>
          <w:lang w:val="nl-NL"/>
        </w:rPr>
        <w:fldChar w:fldCharType="end"/>
      </w:r>
      <w:r w:rsidR="00FA771B">
        <w:rPr>
          <w:rFonts w:eastAsia="Times New Roman" w:cs="Times New Roman"/>
          <w:szCs w:val="28"/>
          <w:lang w:val="nl-NL"/>
        </w:rPr>
        <w:t>]</w:t>
      </w:r>
      <w:r w:rsidRPr="002B38AD">
        <w:rPr>
          <w:rFonts w:eastAsia="Times New Roman" w:cs="Times New Roman"/>
          <w:szCs w:val="28"/>
          <w:lang w:val="nl-NL"/>
        </w:rPr>
        <w:t>:</w:t>
      </w:r>
    </w:p>
    <w:tbl>
      <w:tblPr>
        <w:tblStyle w:val="TableGrid"/>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1809"/>
        <w:gridCol w:w="6712"/>
      </w:tblGrid>
      <w:tr w:rsidR="002C7F21" w:rsidRPr="00926BA1" w14:paraId="33EBA048" w14:textId="77777777" w:rsidTr="00571858">
        <w:trPr>
          <w:jc w:val="center"/>
        </w:trPr>
        <w:tc>
          <w:tcPr>
            <w:tcW w:w="1809" w:type="dxa"/>
            <w:shd w:val="clear" w:color="auto" w:fill="auto"/>
          </w:tcPr>
          <w:p w14:paraId="60146186" w14:textId="77777777" w:rsidR="002C7F21" w:rsidRPr="002B38AD" w:rsidRDefault="002C7F21">
            <w:pPr>
              <w:tabs>
                <w:tab w:val="left" w:pos="810"/>
              </w:tabs>
              <w:spacing w:before="120" w:line="360" w:lineRule="auto"/>
              <w:jc w:val="both"/>
              <w:rPr>
                <w:rFonts w:eastAsia="Times New Roman"/>
                <w:b/>
                <w:sz w:val="28"/>
                <w:szCs w:val="28"/>
                <w:lang w:val="nl-NL"/>
              </w:rPr>
            </w:pPr>
            <w:r w:rsidRPr="002B38AD">
              <w:rPr>
                <w:rFonts w:eastAsia="Times New Roman"/>
                <w:b/>
                <w:sz w:val="28"/>
                <w:szCs w:val="28"/>
                <w:lang w:val="nl-NL"/>
              </w:rPr>
              <w:t>Giai đoạn</w:t>
            </w:r>
          </w:p>
        </w:tc>
        <w:tc>
          <w:tcPr>
            <w:tcW w:w="6712" w:type="dxa"/>
            <w:shd w:val="clear" w:color="auto" w:fill="auto"/>
          </w:tcPr>
          <w:p w14:paraId="08EE2AC6" w14:textId="77777777" w:rsidR="002C7F21" w:rsidRPr="002B38AD" w:rsidRDefault="002C7F21">
            <w:pPr>
              <w:tabs>
                <w:tab w:val="left" w:pos="810"/>
              </w:tabs>
              <w:spacing w:before="120" w:line="360" w:lineRule="auto"/>
              <w:jc w:val="both"/>
              <w:rPr>
                <w:rFonts w:eastAsia="Times New Roman"/>
                <w:b/>
                <w:sz w:val="28"/>
                <w:szCs w:val="28"/>
                <w:lang w:val="nl-NL"/>
              </w:rPr>
            </w:pPr>
            <w:r w:rsidRPr="002B38AD">
              <w:rPr>
                <w:rFonts w:eastAsia="Times New Roman"/>
                <w:b/>
                <w:sz w:val="28"/>
                <w:szCs w:val="28"/>
                <w:lang w:val="nl-NL"/>
              </w:rPr>
              <w:t>Đặc điểm tổn thương</w:t>
            </w:r>
          </w:p>
        </w:tc>
      </w:tr>
      <w:tr w:rsidR="002C7F21" w:rsidRPr="00926BA1" w14:paraId="271FEFBE" w14:textId="77777777" w:rsidTr="003521A5">
        <w:trPr>
          <w:jc w:val="center"/>
        </w:trPr>
        <w:tc>
          <w:tcPr>
            <w:tcW w:w="1809" w:type="dxa"/>
            <w:shd w:val="clear" w:color="auto" w:fill="E7E6E6" w:themeFill="background2"/>
          </w:tcPr>
          <w:p w14:paraId="7170C664" w14:textId="77777777" w:rsidR="002C7F21" w:rsidRPr="002B38AD" w:rsidRDefault="002C7F21">
            <w:pPr>
              <w:tabs>
                <w:tab w:val="left" w:pos="810"/>
              </w:tabs>
              <w:spacing w:before="120" w:line="360" w:lineRule="auto"/>
              <w:jc w:val="center"/>
              <w:rPr>
                <w:rFonts w:eastAsia="Times New Roman"/>
                <w:sz w:val="28"/>
                <w:szCs w:val="28"/>
                <w:lang w:val="nl-NL"/>
              </w:rPr>
            </w:pPr>
            <w:r w:rsidRPr="002B38AD">
              <w:rPr>
                <w:rFonts w:eastAsia="Times New Roman"/>
                <w:sz w:val="28"/>
                <w:szCs w:val="28"/>
                <w:lang w:val="nl-NL"/>
              </w:rPr>
              <w:t>0</w:t>
            </w:r>
          </w:p>
        </w:tc>
        <w:tc>
          <w:tcPr>
            <w:tcW w:w="6712" w:type="dxa"/>
            <w:shd w:val="clear" w:color="auto" w:fill="E7E6E6" w:themeFill="background2"/>
          </w:tcPr>
          <w:p w14:paraId="0E77DB2C" w14:textId="77777777" w:rsidR="002C7F21" w:rsidRPr="002B38AD" w:rsidRDefault="002C7F21">
            <w:pPr>
              <w:tabs>
                <w:tab w:val="left" w:pos="810"/>
              </w:tabs>
              <w:spacing w:before="120" w:line="360" w:lineRule="auto"/>
              <w:jc w:val="both"/>
              <w:rPr>
                <w:rFonts w:eastAsia="Times New Roman"/>
                <w:sz w:val="28"/>
                <w:szCs w:val="28"/>
                <w:lang w:val="nl-NL"/>
              </w:rPr>
            </w:pPr>
            <w:r w:rsidRPr="002B38AD">
              <w:rPr>
                <w:rFonts w:eastAsia="Times New Roman"/>
                <w:sz w:val="28"/>
                <w:szCs w:val="28"/>
                <w:lang w:val="nl-NL"/>
              </w:rPr>
              <w:t>Bình thường</w:t>
            </w:r>
          </w:p>
        </w:tc>
      </w:tr>
      <w:tr w:rsidR="002C7F21" w:rsidRPr="00926BA1" w14:paraId="3C63A97E" w14:textId="77777777" w:rsidTr="00571858">
        <w:trPr>
          <w:jc w:val="center"/>
        </w:trPr>
        <w:tc>
          <w:tcPr>
            <w:tcW w:w="1809" w:type="dxa"/>
            <w:shd w:val="clear" w:color="auto" w:fill="auto"/>
          </w:tcPr>
          <w:p w14:paraId="0F3D0DD0" w14:textId="77777777" w:rsidR="002C7F21" w:rsidRPr="002B38AD" w:rsidRDefault="002C7F21">
            <w:pPr>
              <w:tabs>
                <w:tab w:val="left" w:pos="810"/>
              </w:tabs>
              <w:spacing w:before="120" w:line="360" w:lineRule="auto"/>
              <w:jc w:val="center"/>
              <w:rPr>
                <w:rFonts w:eastAsia="Times New Roman"/>
                <w:sz w:val="28"/>
                <w:szCs w:val="28"/>
                <w:lang w:val="nl-NL"/>
              </w:rPr>
            </w:pPr>
            <w:r w:rsidRPr="002B38AD">
              <w:rPr>
                <w:rFonts w:eastAsia="Times New Roman"/>
                <w:sz w:val="28"/>
                <w:szCs w:val="28"/>
                <w:lang w:val="nl-NL"/>
              </w:rPr>
              <w:t>1</w:t>
            </w:r>
          </w:p>
        </w:tc>
        <w:tc>
          <w:tcPr>
            <w:tcW w:w="6712" w:type="dxa"/>
            <w:shd w:val="clear" w:color="auto" w:fill="auto"/>
          </w:tcPr>
          <w:p w14:paraId="3447AA79" w14:textId="77777777" w:rsidR="002C7F21" w:rsidRPr="002B38AD" w:rsidRDefault="002C7F21">
            <w:pPr>
              <w:tabs>
                <w:tab w:val="left" w:pos="810"/>
              </w:tabs>
              <w:spacing w:before="120" w:line="360" w:lineRule="auto"/>
              <w:jc w:val="both"/>
              <w:rPr>
                <w:rFonts w:eastAsia="Times New Roman"/>
                <w:sz w:val="28"/>
                <w:szCs w:val="28"/>
                <w:lang w:val="nl-NL"/>
              </w:rPr>
            </w:pPr>
            <w:r w:rsidRPr="002B38AD">
              <w:rPr>
                <w:rFonts w:eastAsia="Times New Roman"/>
                <w:sz w:val="28"/>
                <w:szCs w:val="28"/>
                <w:lang w:val="nl-NL"/>
              </w:rPr>
              <w:t>Hẹp khe khớp từng phần</w:t>
            </w:r>
          </w:p>
        </w:tc>
      </w:tr>
      <w:tr w:rsidR="002C7F21" w:rsidRPr="00926BA1" w14:paraId="71C269A2" w14:textId="77777777" w:rsidTr="003521A5">
        <w:trPr>
          <w:jc w:val="center"/>
        </w:trPr>
        <w:tc>
          <w:tcPr>
            <w:tcW w:w="1809" w:type="dxa"/>
            <w:shd w:val="clear" w:color="auto" w:fill="E7E6E6" w:themeFill="background2"/>
          </w:tcPr>
          <w:p w14:paraId="566A0FD4" w14:textId="77777777" w:rsidR="002C7F21" w:rsidRPr="002B38AD" w:rsidRDefault="002C7F21">
            <w:pPr>
              <w:tabs>
                <w:tab w:val="left" w:pos="810"/>
              </w:tabs>
              <w:spacing w:before="120" w:line="360" w:lineRule="auto"/>
              <w:jc w:val="center"/>
              <w:rPr>
                <w:rFonts w:eastAsia="Times New Roman"/>
                <w:sz w:val="28"/>
                <w:szCs w:val="28"/>
                <w:lang w:val="nl-NL"/>
              </w:rPr>
            </w:pPr>
            <w:r w:rsidRPr="002B38AD">
              <w:rPr>
                <w:rFonts w:eastAsia="Times New Roman"/>
                <w:sz w:val="28"/>
                <w:szCs w:val="28"/>
                <w:lang w:val="nl-NL"/>
              </w:rPr>
              <w:t>2</w:t>
            </w:r>
          </w:p>
        </w:tc>
        <w:tc>
          <w:tcPr>
            <w:tcW w:w="6712" w:type="dxa"/>
            <w:shd w:val="clear" w:color="auto" w:fill="E7E6E6" w:themeFill="background2"/>
          </w:tcPr>
          <w:p w14:paraId="3DEE15AD" w14:textId="77777777" w:rsidR="002C7F21" w:rsidRPr="002B38AD" w:rsidRDefault="002C7F21">
            <w:pPr>
              <w:tabs>
                <w:tab w:val="left" w:pos="810"/>
              </w:tabs>
              <w:spacing w:before="120" w:line="360" w:lineRule="auto"/>
              <w:jc w:val="both"/>
              <w:rPr>
                <w:rFonts w:eastAsia="Times New Roman"/>
                <w:sz w:val="28"/>
                <w:szCs w:val="28"/>
                <w:lang w:val="nl-NL"/>
              </w:rPr>
            </w:pPr>
            <w:r w:rsidRPr="002B38AD">
              <w:rPr>
                <w:rFonts w:eastAsia="Times New Roman"/>
                <w:sz w:val="28"/>
                <w:szCs w:val="28"/>
                <w:lang w:val="nl-NL"/>
              </w:rPr>
              <w:t>Hẹp khe khớp, khe khớp còn lại &gt; 2 mm</w:t>
            </w:r>
          </w:p>
        </w:tc>
      </w:tr>
      <w:tr w:rsidR="002C7F21" w:rsidRPr="00926BA1" w14:paraId="7BCAE74E" w14:textId="77777777" w:rsidTr="00571858">
        <w:trPr>
          <w:jc w:val="center"/>
        </w:trPr>
        <w:tc>
          <w:tcPr>
            <w:tcW w:w="1809" w:type="dxa"/>
            <w:shd w:val="clear" w:color="auto" w:fill="auto"/>
          </w:tcPr>
          <w:p w14:paraId="4A5B593F" w14:textId="77777777" w:rsidR="002C7F21" w:rsidRPr="002B38AD" w:rsidRDefault="002C7F21">
            <w:pPr>
              <w:tabs>
                <w:tab w:val="left" w:pos="810"/>
              </w:tabs>
              <w:spacing w:before="120" w:line="360" w:lineRule="auto"/>
              <w:jc w:val="center"/>
              <w:rPr>
                <w:rFonts w:eastAsia="Times New Roman"/>
                <w:sz w:val="28"/>
                <w:szCs w:val="28"/>
                <w:lang w:val="nl-NL"/>
              </w:rPr>
            </w:pPr>
            <w:r w:rsidRPr="002B38AD">
              <w:rPr>
                <w:rFonts w:eastAsia="Times New Roman"/>
                <w:sz w:val="28"/>
                <w:szCs w:val="28"/>
                <w:lang w:val="nl-NL"/>
              </w:rPr>
              <w:t>3</w:t>
            </w:r>
          </w:p>
        </w:tc>
        <w:tc>
          <w:tcPr>
            <w:tcW w:w="6712" w:type="dxa"/>
            <w:shd w:val="clear" w:color="auto" w:fill="auto"/>
          </w:tcPr>
          <w:p w14:paraId="2D7BA738" w14:textId="77777777" w:rsidR="002C7F21" w:rsidRPr="002B38AD" w:rsidRDefault="002C7F21">
            <w:pPr>
              <w:tabs>
                <w:tab w:val="left" w:pos="810"/>
              </w:tabs>
              <w:spacing w:before="120" w:line="360" w:lineRule="auto"/>
              <w:jc w:val="both"/>
              <w:rPr>
                <w:rFonts w:eastAsia="Times New Roman"/>
                <w:sz w:val="28"/>
                <w:szCs w:val="28"/>
                <w:lang w:val="nl-NL"/>
              </w:rPr>
            </w:pPr>
            <w:r w:rsidRPr="002B38AD">
              <w:rPr>
                <w:rFonts w:eastAsia="Times New Roman"/>
                <w:sz w:val="28"/>
                <w:szCs w:val="28"/>
                <w:lang w:val="nl-NL"/>
              </w:rPr>
              <w:t>Hẹp khe khớp, khe khớp &lt; 2 mm hoặc có gai xương</w:t>
            </w:r>
          </w:p>
        </w:tc>
      </w:tr>
      <w:tr w:rsidR="002C7F21" w:rsidRPr="00926BA1" w14:paraId="5A9C8C51" w14:textId="77777777" w:rsidTr="003521A5">
        <w:trPr>
          <w:jc w:val="center"/>
        </w:trPr>
        <w:tc>
          <w:tcPr>
            <w:tcW w:w="1809" w:type="dxa"/>
            <w:shd w:val="clear" w:color="auto" w:fill="E7E6E6" w:themeFill="background2"/>
          </w:tcPr>
          <w:p w14:paraId="3218A4FB" w14:textId="77777777" w:rsidR="002C7F21" w:rsidRPr="002B38AD" w:rsidRDefault="002C7F21">
            <w:pPr>
              <w:tabs>
                <w:tab w:val="left" w:pos="810"/>
              </w:tabs>
              <w:spacing w:before="120" w:line="360" w:lineRule="auto"/>
              <w:jc w:val="center"/>
              <w:rPr>
                <w:rFonts w:eastAsia="Times New Roman"/>
                <w:sz w:val="28"/>
                <w:szCs w:val="28"/>
                <w:lang w:val="nl-NL"/>
              </w:rPr>
            </w:pPr>
            <w:r w:rsidRPr="002B38AD">
              <w:rPr>
                <w:rFonts w:eastAsia="Times New Roman"/>
                <w:sz w:val="28"/>
                <w:szCs w:val="28"/>
                <w:lang w:val="nl-NL"/>
              </w:rPr>
              <w:t>4</w:t>
            </w:r>
          </w:p>
        </w:tc>
        <w:tc>
          <w:tcPr>
            <w:tcW w:w="6712" w:type="dxa"/>
            <w:shd w:val="clear" w:color="auto" w:fill="E7E6E6" w:themeFill="background2"/>
          </w:tcPr>
          <w:p w14:paraId="767DFE95" w14:textId="7715B8FB" w:rsidR="002C7F21" w:rsidRPr="002B38AD" w:rsidRDefault="002C7F21">
            <w:pPr>
              <w:tabs>
                <w:tab w:val="left" w:pos="810"/>
              </w:tabs>
              <w:spacing w:before="120" w:line="360" w:lineRule="auto"/>
              <w:jc w:val="both"/>
              <w:rPr>
                <w:rFonts w:asciiTheme="minorHAnsi" w:eastAsia="Times New Roman" w:hAnsiTheme="minorHAnsi" w:cstheme="minorBidi"/>
                <w:sz w:val="28"/>
                <w:szCs w:val="28"/>
                <w:lang w:val="nl-NL"/>
              </w:rPr>
            </w:pPr>
            <w:r w:rsidRPr="002B38AD">
              <w:rPr>
                <w:rFonts w:eastAsia="Times New Roman"/>
                <w:sz w:val="28"/>
                <w:szCs w:val="28"/>
                <w:lang w:val="nl-NL"/>
              </w:rPr>
              <w:t xml:space="preserve">Biến dạng xương hoặc gai xương </w:t>
            </w:r>
            <w:r w:rsidR="00FA771B">
              <w:rPr>
                <w:rFonts w:eastAsia="Times New Roman"/>
                <w:sz w:val="28"/>
                <w:szCs w:val="28"/>
                <w:lang w:val="nl-NL"/>
              </w:rPr>
              <w:t>≥</w:t>
            </w:r>
            <w:r w:rsidRPr="002B38AD">
              <w:rPr>
                <w:rFonts w:eastAsia="Times New Roman"/>
                <w:sz w:val="28"/>
                <w:szCs w:val="28"/>
                <w:lang w:val="nl-NL"/>
              </w:rPr>
              <w:t xml:space="preserve"> 1cm</w:t>
            </w:r>
          </w:p>
        </w:tc>
      </w:tr>
    </w:tbl>
    <w:p w14:paraId="42BFF8BC" w14:textId="77777777" w:rsidR="002C7F21" w:rsidRPr="002B38AD" w:rsidRDefault="002C7F21">
      <w:pPr>
        <w:tabs>
          <w:tab w:val="left" w:pos="810"/>
        </w:tabs>
        <w:spacing w:after="0" w:line="360" w:lineRule="auto"/>
        <w:ind w:firstLine="720"/>
        <w:jc w:val="both"/>
        <w:rPr>
          <w:rFonts w:eastAsia="Times New Roman" w:cs="Times New Roman"/>
          <w:szCs w:val="28"/>
          <w:shd w:val="clear" w:color="auto" w:fill="FFFFFF"/>
          <w:lang w:val="nl-NL"/>
        </w:rPr>
      </w:pPr>
    </w:p>
    <w:p w14:paraId="59B6210F" w14:textId="15FA6B50" w:rsidR="002C7F21" w:rsidRPr="002B38AD" w:rsidRDefault="00571858">
      <w:pPr>
        <w:spacing w:after="0" w:line="360" w:lineRule="auto"/>
        <w:jc w:val="center"/>
        <w:rPr>
          <w:rFonts w:eastAsia="Times New Roman" w:cs="Times New Roman"/>
          <w:szCs w:val="28"/>
          <w:shd w:val="clear" w:color="auto" w:fill="FFFFFF"/>
          <w:lang w:val="nl-NL"/>
        </w:rPr>
      </w:pPr>
      <w:r w:rsidRPr="00375DA6">
        <w:rPr>
          <w:rFonts w:cs="Times New Roman"/>
          <w:noProof/>
          <w:szCs w:val="28"/>
        </w:rPr>
        <w:drawing>
          <wp:inline distT="0" distB="0" distL="0" distR="0" wp14:anchorId="0C45971D" wp14:editId="64C2EC41">
            <wp:extent cx="2787267" cy="2170323"/>
            <wp:effectExtent l="0" t="0" r="0" b="1905"/>
            <wp:docPr id="18" name="Picture 10" descr="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87404" cy="2170430"/>
                    </a:xfrm>
                    <a:prstGeom prst="rect">
                      <a:avLst/>
                    </a:prstGeom>
                    <a:noFill/>
                    <a:ln>
                      <a:noFill/>
                    </a:ln>
                  </pic:spPr>
                </pic:pic>
              </a:graphicData>
            </a:graphic>
          </wp:inline>
        </w:drawing>
      </w:r>
      <w:r w:rsidRPr="002B38AD">
        <w:rPr>
          <w:rFonts w:eastAsia="Times New Roman" w:cs="Times New Roman"/>
          <w:szCs w:val="28"/>
          <w:shd w:val="clear" w:color="auto" w:fill="FFFFFF"/>
          <w:lang w:val="nl-NL"/>
        </w:rPr>
        <w:t xml:space="preserve"> </w:t>
      </w:r>
      <w:r w:rsidR="002C7F21" w:rsidRPr="00375DA6">
        <w:rPr>
          <w:rFonts w:cs="Times New Roman"/>
          <w:noProof/>
          <w:szCs w:val="28"/>
        </w:rPr>
        <w:drawing>
          <wp:inline distT="0" distB="0" distL="0" distR="0" wp14:anchorId="582FF751" wp14:editId="432FB27F">
            <wp:extent cx="2666082" cy="2170322"/>
            <wp:effectExtent l="0" t="0" r="1270" b="1905"/>
            <wp:docPr id="17" name="Picture 17" descr="2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217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66083" cy="2170323"/>
                    </a:xfrm>
                    <a:prstGeom prst="rect">
                      <a:avLst/>
                    </a:prstGeom>
                    <a:noFill/>
                    <a:ln>
                      <a:noFill/>
                    </a:ln>
                  </pic:spPr>
                </pic:pic>
              </a:graphicData>
            </a:graphic>
          </wp:inline>
        </w:drawing>
      </w:r>
    </w:p>
    <w:p w14:paraId="3B1F1158" w14:textId="17665FE2" w:rsidR="002C7F21" w:rsidRPr="00967046" w:rsidRDefault="002C7F21">
      <w:pPr>
        <w:pStyle w:val="h0"/>
        <w:spacing w:before="240"/>
        <w:rPr>
          <w:b/>
        </w:rPr>
      </w:pPr>
      <w:bookmarkStart w:id="100" w:name="_Toc21329162"/>
      <w:r w:rsidRPr="00967046">
        <w:rPr>
          <w:b/>
          <w:shd w:val="clear" w:color="auto" w:fill="FFFFFF"/>
        </w:rPr>
        <w:t xml:space="preserve">Hình 1.12. Hình ảnh </w:t>
      </w:r>
      <w:r w:rsidR="00BE32F3" w:rsidRPr="00967046">
        <w:rPr>
          <w:b/>
          <w:shd w:val="clear" w:color="auto" w:fill="FFFFFF"/>
        </w:rPr>
        <w:t xml:space="preserve">X quang </w:t>
      </w:r>
      <w:r w:rsidRPr="00967046">
        <w:rPr>
          <w:b/>
          <w:shd w:val="clear" w:color="auto" w:fill="FFFFFF"/>
        </w:rPr>
        <w:t>viêm khớp háng</w:t>
      </w:r>
      <w:r w:rsidR="00FA771B" w:rsidRPr="00967046">
        <w:rPr>
          <w:b/>
          <w:shd w:val="clear" w:color="auto" w:fill="FFFFFF"/>
        </w:rPr>
        <w:t xml:space="preserve"> [</w:t>
      </w:r>
      <w:r w:rsidR="00FA771B" w:rsidRPr="00967046">
        <w:rPr>
          <w:b/>
          <w:shd w:val="clear" w:color="auto" w:fill="FFFFFF"/>
        </w:rPr>
        <w:fldChar w:fldCharType="begin"/>
      </w:r>
      <w:r w:rsidR="00FA771B" w:rsidRPr="00967046">
        <w:rPr>
          <w:b/>
          <w:shd w:val="clear" w:color="auto" w:fill="FFFFFF"/>
        </w:rPr>
        <w:instrText xml:space="preserve"> REF _Ref34215369 \r \h </w:instrText>
      </w:r>
      <w:r w:rsidR="0072699D" w:rsidRPr="00967046">
        <w:rPr>
          <w:b/>
          <w:shd w:val="clear" w:color="auto" w:fill="FFFFFF"/>
        </w:rPr>
        <w:instrText xml:space="preserve"> \* MERGEFORMAT </w:instrText>
      </w:r>
      <w:r w:rsidR="00FA771B" w:rsidRPr="00967046">
        <w:rPr>
          <w:b/>
          <w:shd w:val="clear" w:color="auto" w:fill="FFFFFF"/>
        </w:rPr>
      </w:r>
      <w:r w:rsidR="00FA771B" w:rsidRPr="00967046">
        <w:rPr>
          <w:b/>
          <w:shd w:val="clear" w:color="auto" w:fill="FFFFFF"/>
        </w:rPr>
        <w:fldChar w:fldCharType="separate"/>
      </w:r>
      <w:r w:rsidR="00367551" w:rsidRPr="00967046">
        <w:rPr>
          <w:b/>
          <w:shd w:val="clear" w:color="auto" w:fill="FFFFFF"/>
        </w:rPr>
        <w:t>30</w:t>
      </w:r>
      <w:r w:rsidR="00FA771B" w:rsidRPr="00967046">
        <w:rPr>
          <w:b/>
          <w:shd w:val="clear" w:color="auto" w:fill="FFFFFF"/>
        </w:rPr>
        <w:fldChar w:fldCharType="end"/>
      </w:r>
      <w:r w:rsidR="00FA771B" w:rsidRPr="00967046">
        <w:rPr>
          <w:b/>
          <w:shd w:val="clear" w:color="auto" w:fill="FFFFFF"/>
        </w:rPr>
        <w:t>]</w:t>
      </w:r>
      <w:r w:rsidR="00DB7CA5" w:rsidRPr="00967046">
        <w:rPr>
          <w:b/>
          <w:shd w:val="clear" w:color="auto" w:fill="FFFFFF"/>
        </w:rPr>
        <w:t xml:space="preserve"> </w:t>
      </w:r>
      <w:bookmarkEnd w:id="100"/>
    </w:p>
    <w:p w14:paraId="596349F5" w14:textId="77E709F2" w:rsidR="005A7233" w:rsidRPr="00AC5F41" w:rsidRDefault="005A7233" w:rsidP="005A7233">
      <w:pPr>
        <w:spacing w:beforeLines="60" w:before="144" w:after="0" w:line="360" w:lineRule="auto"/>
        <w:ind w:firstLine="720"/>
        <w:jc w:val="both"/>
        <w:rPr>
          <w:color w:val="000000" w:themeColor="text1"/>
        </w:rPr>
      </w:pPr>
      <w:r w:rsidRPr="00AC5F41">
        <w:rPr>
          <w:color w:val="000000" w:themeColor="text1"/>
        </w:rPr>
        <w:t>Trên X</w:t>
      </w:r>
      <w:r w:rsidR="00156CD5">
        <w:rPr>
          <w:color w:val="000000" w:themeColor="text1"/>
        </w:rPr>
        <w:t xml:space="preserve"> </w:t>
      </w:r>
      <w:r w:rsidRPr="00AC5F41">
        <w:rPr>
          <w:color w:val="000000" w:themeColor="text1"/>
        </w:rPr>
        <w:t xml:space="preserve">quang, cả hai quá trình </w:t>
      </w:r>
      <w:r>
        <w:rPr>
          <w:color w:val="000000" w:themeColor="text1"/>
        </w:rPr>
        <w:t>viêm và tạo xương bệnh lý mới</w:t>
      </w:r>
      <w:r w:rsidRPr="00AC5F41">
        <w:rPr>
          <w:color w:val="000000" w:themeColor="text1"/>
        </w:rPr>
        <w:t xml:space="preserve"> đều tạo ra những thay đổi có thể nhìn thấy trên X quang thông thường bởi hai đặc điểm điển hình: loãng xương với các gai xương quanh cổ xương đùi và các ổ khuyết xương ổ cối. Chỉ số được sử dụng rộng rãi và được xác nhận tốt nhất để đánh giá mức độ nghiêm trọng và sự tiến triển của sự tham gia của khớp háng là chỉ số BASRI</w:t>
      </w:r>
      <w:r w:rsidR="00156CD5">
        <w:rPr>
          <w:color w:val="000000" w:themeColor="text1"/>
        </w:rPr>
        <w:t>-h</w:t>
      </w:r>
      <w:r>
        <w:rPr>
          <w:color w:val="000000" w:themeColor="text1"/>
        </w:rPr>
        <w:t>.</w:t>
      </w:r>
    </w:p>
    <w:p w14:paraId="31E92F17" w14:textId="2EA12BAB" w:rsidR="002C7F21" w:rsidRPr="00375DA6" w:rsidRDefault="002C7F21">
      <w:pPr>
        <w:autoSpaceDE w:val="0"/>
        <w:autoSpaceDN w:val="0"/>
        <w:adjustRightInd w:val="0"/>
        <w:spacing w:after="0" w:line="360" w:lineRule="auto"/>
        <w:ind w:firstLine="720"/>
        <w:jc w:val="both"/>
        <w:rPr>
          <w:rFonts w:eastAsia="Times New Roman" w:cs="Times New Roman"/>
          <w:szCs w:val="28"/>
          <w:lang w:val="nl-NL"/>
        </w:rPr>
      </w:pPr>
      <w:r w:rsidRPr="00375DA6">
        <w:rPr>
          <w:rFonts w:eastAsia="Times New Roman" w:cs="Times New Roman"/>
          <w:szCs w:val="28"/>
          <w:lang w:val="nl-NL"/>
        </w:rPr>
        <w:lastRenderedPageBreak/>
        <w:t>Chỉ định thay khớp háng ở giai đoạn 3-4</w:t>
      </w:r>
      <w:r w:rsidR="00D7076F">
        <w:rPr>
          <w:rFonts w:eastAsia="Times New Roman" w:cs="Times New Roman"/>
          <w:szCs w:val="28"/>
          <w:lang w:val="nl-NL"/>
        </w:rPr>
        <w:t xml:space="preserve"> hoặc giai đoạn 1-2 mà bệnh nhân đau nhiều, ảnh hưởng nhiều đến chức năng khớp háng.</w:t>
      </w:r>
    </w:p>
    <w:p w14:paraId="59C06231" w14:textId="77777777" w:rsidR="002C7F21" w:rsidRPr="00375DA6" w:rsidRDefault="002C7F21" w:rsidP="001A2B73">
      <w:pPr>
        <w:autoSpaceDE w:val="0"/>
        <w:autoSpaceDN w:val="0"/>
        <w:adjustRightInd w:val="0"/>
        <w:spacing w:before="100" w:after="0" w:line="360" w:lineRule="auto"/>
        <w:ind w:firstLine="720"/>
        <w:jc w:val="both"/>
        <w:rPr>
          <w:rFonts w:eastAsia="Times New Roman" w:cs="Times New Roman"/>
          <w:b/>
          <w:szCs w:val="28"/>
          <w:lang w:val="nl-NL"/>
        </w:rPr>
      </w:pPr>
      <w:r w:rsidRPr="00375DA6">
        <w:rPr>
          <w:rFonts w:eastAsia="Times New Roman" w:cs="Times New Roman"/>
          <w:b/>
          <w:szCs w:val="28"/>
          <w:lang w:val="nl-NL"/>
        </w:rPr>
        <w:t>X quang cột sống-dây chằng:</w:t>
      </w:r>
    </w:p>
    <w:p w14:paraId="4483CDAA" w14:textId="4111ACCE" w:rsidR="002C7F21" w:rsidRPr="00375DA6" w:rsidRDefault="002C7F21" w:rsidP="001A2B73">
      <w:pPr>
        <w:tabs>
          <w:tab w:val="left" w:pos="567"/>
          <w:tab w:val="left" w:pos="993"/>
        </w:tabs>
        <w:autoSpaceDE w:val="0"/>
        <w:autoSpaceDN w:val="0"/>
        <w:adjustRightInd w:val="0"/>
        <w:spacing w:before="100" w:after="0" w:line="360" w:lineRule="auto"/>
        <w:ind w:firstLine="720"/>
        <w:jc w:val="both"/>
        <w:rPr>
          <w:rFonts w:eastAsia="Times New Roman" w:cs="Times New Roman"/>
          <w:szCs w:val="28"/>
          <w:lang w:val="nl-NL"/>
        </w:rPr>
      </w:pPr>
      <w:r w:rsidRPr="00375DA6">
        <w:rPr>
          <w:rFonts w:eastAsia="Times New Roman" w:cs="Times New Roman"/>
          <w:szCs w:val="28"/>
          <w:lang w:val="nl-NL"/>
        </w:rPr>
        <w:t>-</w:t>
      </w:r>
      <w:r w:rsidR="00891EF9">
        <w:rPr>
          <w:rFonts w:eastAsia="Times New Roman" w:cs="Times New Roman"/>
          <w:szCs w:val="28"/>
          <w:lang w:val="nl-NL"/>
        </w:rPr>
        <w:t xml:space="preserve"> </w:t>
      </w:r>
      <w:r w:rsidRPr="00375DA6">
        <w:rPr>
          <w:rFonts w:eastAsia="Times New Roman" w:cs="Times New Roman"/>
          <w:szCs w:val="28"/>
          <w:lang w:val="nl-NL"/>
        </w:rPr>
        <w:t>Hình ảnh X</w:t>
      </w:r>
      <w:r w:rsidR="00156CD5">
        <w:rPr>
          <w:rFonts w:eastAsia="Times New Roman" w:cs="Times New Roman"/>
          <w:szCs w:val="28"/>
          <w:lang w:val="nl-NL"/>
        </w:rPr>
        <w:t xml:space="preserve"> </w:t>
      </w:r>
      <w:r w:rsidRPr="00375DA6">
        <w:rPr>
          <w:rFonts w:eastAsia="Times New Roman" w:cs="Times New Roman"/>
          <w:szCs w:val="28"/>
          <w:lang w:val="nl-NL"/>
        </w:rPr>
        <w:t>quang cột sống và dây chằng đặc hiệu để chẩn đoán VCSDK, nhưng chỉ thấy rõ khi bệnh ở giai đoạn muộn.</w:t>
      </w:r>
    </w:p>
    <w:p w14:paraId="0F75C0C3" w14:textId="091A099B" w:rsidR="002C7F21" w:rsidRPr="00375DA6" w:rsidRDefault="002C7F21" w:rsidP="001A2B73">
      <w:pPr>
        <w:tabs>
          <w:tab w:val="left" w:pos="567"/>
          <w:tab w:val="left" w:pos="993"/>
        </w:tabs>
        <w:autoSpaceDE w:val="0"/>
        <w:autoSpaceDN w:val="0"/>
        <w:adjustRightInd w:val="0"/>
        <w:spacing w:before="100" w:after="0" w:line="360" w:lineRule="auto"/>
        <w:ind w:firstLine="720"/>
        <w:jc w:val="both"/>
        <w:rPr>
          <w:rFonts w:eastAsia="Times New Roman" w:cs="Times New Roman"/>
          <w:szCs w:val="28"/>
          <w:lang w:val="nl-NL"/>
        </w:rPr>
      </w:pPr>
      <w:r w:rsidRPr="00375DA6">
        <w:rPr>
          <w:rFonts w:eastAsia="Times New Roman" w:cs="Times New Roman"/>
          <w:szCs w:val="28"/>
          <w:lang w:val="nl-NL"/>
        </w:rPr>
        <w:t>-</w:t>
      </w:r>
      <w:r w:rsidR="00891EF9">
        <w:rPr>
          <w:rFonts w:eastAsia="Times New Roman" w:cs="Times New Roman"/>
          <w:szCs w:val="28"/>
          <w:lang w:val="nl-NL"/>
        </w:rPr>
        <w:t xml:space="preserve"> </w:t>
      </w:r>
      <w:r w:rsidRPr="00375DA6">
        <w:rPr>
          <w:rFonts w:eastAsia="Times New Roman" w:cs="Times New Roman"/>
          <w:szCs w:val="28"/>
          <w:lang w:val="nl-NL"/>
        </w:rPr>
        <w:t>Ở giai đoạn sớm các biến đổi không đặc hiệu dễ bị bỏ sót</w:t>
      </w:r>
      <w:r w:rsidR="00FA771B">
        <w:rPr>
          <w:rFonts w:eastAsia="Times New Roman" w:cs="Times New Roman"/>
          <w:szCs w:val="28"/>
          <w:lang w:val="nl-NL"/>
        </w:rPr>
        <w:t xml:space="preserve"> [</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_Ref34214581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2</w:t>
      </w:r>
      <w:r w:rsidR="00FA771B">
        <w:rPr>
          <w:rFonts w:eastAsia="Times New Roman" w:cs="Times New Roman"/>
          <w:szCs w:val="28"/>
          <w:lang w:val="nl-NL"/>
        </w:rPr>
        <w:fldChar w:fldCharType="end"/>
      </w:r>
      <w:r w:rsidR="00FA771B">
        <w:rPr>
          <w:rFonts w:eastAsia="Times New Roman" w:cs="Times New Roman"/>
          <w:szCs w:val="28"/>
          <w:lang w:val="nl-NL"/>
        </w:rPr>
        <w:t>],[</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_Ref34215348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29</w:t>
      </w:r>
      <w:r w:rsidR="00FA771B">
        <w:rPr>
          <w:rFonts w:eastAsia="Times New Roman" w:cs="Times New Roman"/>
          <w:szCs w:val="28"/>
          <w:lang w:val="nl-NL"/>
        </w:rPr>
        <w:fldChar w:fldCharType="end"/>
      </w:r>
      <w:r w:rsidR="00FA771B">
        <w:rPr>
          <w:rFonts w:eastAsia="Times New Roman" w:cs="Times New Roman"/>
          <w:szCs w:val="28"/>
          <w:lang w:val="nl-NL"/>
        </w:rPr>
        <w:t>],[</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_Ref34215408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31</w:t>
      </w:r>
      <w:r w:rsidR="00FA771B">
        <w:rPr>
          <w:rFonts w:eastAsia="Times New Roman" w:cs="Times New Roman"/>
          <w:szCs w:val="28"/>
          <w:lang w:val="nl-NL"/>
        </w:rPr>
        <w:fldChar w:fldCharType="end"/>
      </w:r>
      <w:r w:rsidR="00FA771B">
        <w:rPr>
          <w:rFonts w:eastAsia="Times New Roman" w:cs="Times New Roman"/>
          <w:szCs w:val="28"/>
          <w:lang w:val="nl-NL"/>
        </w:rPr>
        <w:t>],[</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_Ref34215415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32</w:t>
      </w:r>
      <w:r w:rsidR="00FA771B">
        <w:rPr>
          <w:rFonts w:eastAsia="Times New Roman" w:cs="Times New Roman"/>
          <w:szCs w:val="28"/>
          <w:lang w:val="nl-NL"/>
        </w:rPr>
        <w:fldChar w:fldCharType="end"/>
      </w:r>
      <w:r w:rsidR="00FA771B">
        <w:rPr>
          <w:rFonts w:eastAsia="Times New Roman" w:cs="Times New Roman"/>
          <w:szCs w:val="28"/>
          <w:lang w:val="nl-NL"/>
        </w:rPr>
        <w:t>],[</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_Ref34215424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33</w:t>
      </w:r>
      <w:r w:rsidR="00FA771B">
        <w:rPr>
          <w:rFonts w:eastAsia="Times New Roman" w:cs="Times New Roman"/>
          <w:szCs w:val="28"/>
          <w:lang w:val="nl-NL"/>
        </w:rPr>
        <w:fldChar w:fldCharType="end"/>
      </w:r>
      <w:r w:rsidR="00FA771B">
        <w:rPr>
          <w:rFonts w:eastAsia="Times New Roman" w:cs="Times New Roman"/>
          <w:szCs w:val="28"/>
          <w:lang w:val="nl-NL"/>
        </w:rPr>
        <w:t>]</w:t>
      </w:r>
      <w:r w:rsidR="00891EF9">
        <w:rPr>
          <w:rFonts w:eastAsia="Times New Roman" w:cs="Times New Roman"/>
          <w:szCs w:val="28"/>
          <w:lang w:val="nl-NL"/>
        </w:rPr>
        <w:t>.</w:t>
      </w:r>
    </w:p>
    <w:p w14:paraId="3370AFB0" w14:textId="77777777" w:rsidR="002C7F21" w:rsidRPr="00375DA6" w:rsidRDefault="002C7F21" w:rsidP="001A2B73">
      <w:pPr>
        <w:autoSpaceDE w:val="0"/>
        <w:autoSpaceDN w:val="0"/>
        <w:adjustRightInd w:val="0"/>
        <w:spacing w:before="100" w:after="0" w:line="360" w:lineRule="auto"/>
        <w:ind w:firstLine="851"/>
        <w:jc w:val="both"/>
        <w:rPr>
          <w:rFonts w:eastAsia="Times New Roman" w:cs="Times New Roman"/>
          <w:szCs w:val="28"/>
          <w:lang w:val="nl-NL"/>
        </w:rPr>
      </w:pPr>
      <w:r w:rsidRPr="00375DA6">
        <w:rPr>
          <w:rFonts w:eastAsia="Times New Roman" w:cs="Times New Roman"/>
          <w:szCs w:val="28"/>
          <w:lang w:val="nl-NL"/>
        </w:rPr>
        <w:t>+ Hình ảnh thân đốt sống mất đường cong. Trên phim nghiêng thấy bờ thân đốt sống thẳng do vôi hoá tổ chức liên kết quanh đốt sống.</w:t>
      </w:r>
    </w:p>
    <w:p w14:paraId="0510CB48" w14:textId="77777777" w:rsidR="002C7F21" w:rsidRPr="00375DA6" w:rsidRDefault="002C7F21" w:rsidP="001A2B73">
      <w:pPr>
        <w:autoSpaceDE w:val="0"/>
        <w:autoSpaceDN w:val="0"/>
        <w:adjustRightInd w:val="0"/>
        <w:spacing w:before="100" w:after="0" w:line="360" w:lineRule="auto"/>
        <w:ind w:firstLine="851"/>
        <w:jc w:val="both"/>
        <w:rPr>
          <w:rFonts w:eastAsia="Times New Roman" w:cs="Times New Roman"/>
          <w:szCs w:val="28"/>
          <w:lang w:val="nl-NL"/>
        </w:rPr>
      </w:pPr>
      <w:r w:rsidRPr="00375DA6">
        <w:rPr>
          <w:rFonts w:eastAsia="Times New Roman" w:cs="Times New Roman"/>
          <w:szCs w:val="28"/>
          <w:lang w:val="nl-NL"/>
        </w:rPr>
        <w:t>+ Hình cầu xương: trên phim thẳng thấy các hình cản quang đi từ giữa thân đốt sống phía dưới đến giữa thân đốt phía trên có thể liên tục, hoặc ngắt quãng, một bên hoặc hai bên, giống hình bắc cầu. Mức độ cản quang có thể mờ nhạt, cũng có thể cản quang rõ, tạo hình ảnh dính liền hai thân đốt, có khi cả một đoạn cột sống làm mất khe liên đốt, cột sống trông như hình cây tre.</w:t>
      </w:r>
    </w:p>
    <w:p w14:paraId="7053428C" w14:textId="77777777" w:rsidR="002C7F21" w:rsidRPr="00375DA6" w:rsidRDefault="002C7F21" w:rsidP="001A2B73">
      <w:pPr>
        <w:tabs>
          <w:tab w:val="left" w:pos="938"/>
        </w:tabs>
        <w:autoSpaceDE w:val="0"/>
        <w:autoSpaceDN w:val="0"/>
        <w:adjustRightInd w:val="0"/>
        <w:spacing w:before="100" w:after="0" w:line="360" w:lineRule="auto"/>
        <w:ind w:firstLine="720"/>
        <w:jc w:val="both"/>
        <w:rPr>
          <w:rFonts w:eastAsia="Times New Roman" w:cs="Times New Roman"/>
          <w:szCs w:val="28"/>
          <w:lang w:val="nl-NL"/>
        </w:rPr>
      </w:pPr>
      <w:r w:rsidRPr="00375DA6">
        <w:rPr>
          <w:rFonts w:eastAsia="Times New Roman" w:cs="Times New Roman"/>
          <w:szCs w:val="28"/>
          <w:lang w:val="nl-NL"/>
        </w:rPr>
        <w:t>-</w:t>
      </w:r>
      <w:r w:rsidRPr="00375DA6">
        <w:rPr>
          <w:rFonts w:eastAsia="Times New Roman" w:cs="Times New Roman"/>
          <w:szCs w:val="28"/>
          <w:lang w:val="nl-NL"/>
        </w:rPr>
        <w:tab/>
        <w:t>Các dây chằng vôi hoá tạo hình cản quang đệm chạy dọc cột sống, giống hình “đường ray”.</w:t>
      </w:r>
    </w:p>
    <w:p w14:paraId="452CFA4F" w14:textId="77777777" w:rsidR="002C7F21" w:rsidRPr="00375DA6" w:rsidRDefault="002C7F21" w:rsidP="001A2B73">
      <w:pPr>
        <w:tabs>
          <w:tab w:val="left" w:pos="938"/>
        </w:tabs>
        <w:autoSpaceDE w:val="0"/>
        <w:autoSpaceDN w:val="0"/>
        <w:adjustRightInd w:val="0"/>
        <w:spacing w:before="100" w:after="0" w:line="360" w:lineRule="auto"/>
        <w:ind w:firstLine="720"/>
        <w:jc w:val="both"/>
        <w:rPr>
          <w:rFonts w:eastAsia="Times New Roman" w:cs="Times New Roman"/>
          <w:szCs w:val="28"/>
          <w:lang w:val="nl-NL"/>
        </w:rPr>
      </w:pPr>
      <w:r w:rsidRPr="00375DA6">
        <w:rPr>
          <w:rFonts w:eastAsia="Times New Roman" w:cs="Times New Roman"/>
          <w:szCs w:val="28"/>
          <w:lang w:val="nl-NL"/>
        </w:rPr>
        <w:t>-</w:t>
      </w:r>
      <w:r w:rsidRPr="00375DA6">
        <w:rPr>
          <w:rFonts w:eastAsia="Times New Roman" w:cs="Times New Roman"/>
          <w:szCs w:val="28"/>
          <w:lang w:val="nl-NL"/>
        </w:rPr>
        <w:tab/>
        <w:t>Phim nghiêng: cột sống mất đường cong sinh lí, các khớp mỏm phía sau dính nhau.</w:t>
      </w:r>
    </w:p>
    <w:p w14:paraId="698B6F81" w14:textId="5E43A6E6" w:rsidR="002C7F21" w:rsidRPr="00375DA6" w:rsidRDefault="002C7F21" w:rsidP="001A2B73">
      <w:pPr>
        <w:autoSpaceDE w:val="0"/>
        <w:autoSpaceDN w:val="0"/>
        <w:adjustRightInd w:val="0"/>
        <w:spacing w:before="100" w:after="0" w:line="348" w:lineRule="auto"/>
        <w:ind w:firstLine="720"/>
        <w:jc w:val="both"/>
        <w:rPr>
          <w:rFonts w:eastAsia="Times New Roman" w:cs="Times New Roman"/>
          <w:szCs w:val="28"/>
          <w:lang w:val="nl-NL"/>
        </w:rPr>
      </w:pPr>
      <w:r w:rsidRPr="00375DA6">
        <w:rPr>
          <w:rFonts w:eastAsia="Times New Roman" w:cs="Times New Roman"/>
          <w:szCs w:val="28"/>
          <w:lang w:val="nl-NL"/>
        </w:rPr>
        <w:t>Chia tổn thương cột sống thành 5 giai đoạn theo BASRI-s</w:t>
      </w:r>
      <w:r w:rsidR="00FA771B">
        <w:rPr>
          <w:rFonts w:eastAsia="Times New Roman" w:cs="Times New Roman"/>
          <w:szCs w:val="28"/>
          <w:lang w:val="nl-NL"/>
        </w:rPr>
        <w:t xml:space="preserve"> [</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_Ref34215246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27</w:t>
      </w:r>
      <w:r w:rsidR="00FA771B">
        <w:rPr>
          <w:rFonts w:eastAsia="Times New Roman" w:cs="Times New Roman"/>
          <w:szCs w:val="28"/>
          <w:lang w:val="nl-NL"/>
        </w:rPr>
        <w:fldChar w:fldCharType="end"/>
      </w:r>
      <w:r w:rsidR="00FA771B">
        <w:rPr>
          <w:rFonts w:eastAsia="Times New Roman" w:cs="Times New Roman"/>
          <w:szCs w:val="28"/>
          <w:lang w:val="nl-NL"/>
        </w:rPr>
        <w:t>]</w:t>
      </w:r>
      <w:r w:rsidRPr="00375DA6">
        <w:rPr>
          <w:rFonts w:eastAsia="Times New Roman" w:cs="Times New Roman"/>
          <w:szCs w:val="28"/>
          <w:lang w:val="nl-NL"/>
        </w:rPr>
        <w:t xml:space="preserve"> trên thang điểm từ 0-4</w:t>
      </w:r>
      <w:r w:rsidR="00FA771B">
        <w:rPr>
          <w:rFonts w:eastAsia="Times New Roman" w:cs="Times New Roman"/>
          <w:szCs w:val="28"/>
          <w:lang w:val="nl-NL"/>
        </w:rPr>
        <w:t xml:space="preserve"> [</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_Ref34215246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27</w:t>
      </w:r>
      <w:r w:rsidR="00FA771B">
        <w:rPr>
          <w:rFonts w:eastAsia="Times New Roman" w:cs="Times New Roman"/>
          <w:szCs w:val="28"/>
          <w:lang w:val="nl-NL"/>
        </w:rPr>
        <w:fldChar w:fldCharType="end"/>
      </w:r>
      <w:r w:rsidR="00FA771B">
        <w:rPr>
          <w:rFonts w:eastAsia="Times New Roman" w:cs="Times New Roman"/>
          <w:szCs w:val="28"/>
          <w:lang w:val="nl-NL"/>
        </w:rPr>
        <w:t>],[</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_Ref34215369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30</w:t>
      </w:r>
      <w:r w:rsidR="00FA771B">
        <w:rPr>
          <w:rFonts w:eastAsia="Times New Roman" w:cs="Times New Roman"/>
          <w:szCs w:val="28"/>
          <w:lang w:val="nl-NL"/>
        </w:rPr>
        <w:fldChar w:fldCharType="end"/>
      </w:r>
      <w:r w:rsidR="00FA771B">
        <w:rPr>
          <w:rFonts w:eastAsia="Times New Roman" w:cs="Times New Roman"/>
          <w:szCs w:val="28"/>
          <w:lang w:val="nl-NL"/>
        </w:rPr>
        <w:t>],[</w:t>
      </w:r>
      <w:r w:rsidR="00FA771B">
        <w:rPr>
          <w:rFonts w:eastAsia="Times New Roman" w:cs="Times New Roman"/>
          <w:szCs w:val="28"/>
          <w:lang w:val="nl-NL"/>
        </w:rPr>
        <w:fldChar w:fldCharType="begin"/>
      </w:r>
      <w:r w:rsidR="00FA771B">
        <w:rPr>
          <w:rFonts w:eastAsia="Times New Roman" w:cs="Times New Roman"/>
          <w:szCs w:val="28"/>
          <w:lang w:val="nl-NL"/>
        </w:rPr>
        <w:instrText xml:space="preserve"> REF _Ref34215501 \r \h </w:instrText>
      </w:r>
      <w:r w:rsidR="00FA771B">
        <w:rPr>
          <w:rFonts w:eastAsia="Times New Roman" w:cs="Times New Roman"/>
          <w:szCs w:val="28"/>
          <w:lang w:val="nl-NL"/>
        </w:rPr>
      </w:r>
      <w:r w:rsidR="00FA771B">
        <w:rPr>
          <w:rFonts w:eastAsia="Times New Roman" w:cs="Times New Roman"/>
          <w:szCs w:val="28"/>
          <w:lang w:val="nl-NL"/>
        </w:rPr>
        <w:fldChar w:fldCharType="separate"/>
      </w:r>
      <w:r w:rsidR="00367551">
        <w:rPr>
          <w:rFonts w:eastAsia="Times New Roman" w:cs="Times New Roman"/>
          <w:szCs w:val="28"/>
          <w:lang w:val="nl-NL"/>
        </w:rPr>
        <w:t>34</w:t>
      </w:r>
      <w:r w:rsidR="00FA771B">
        <w:rPr>
          <w:rFonts w:eastAsia="Times New Roman" w:cs="Times New Roman"/>
          <w:szCs w:val="28"/>
          <w:lang w:val="nl-NL"/>
        </w:rPr>
        <w:fldChar w:fldCharType="end"/>
      </w:r>
      <w:r w:rsidR="00FA771B">
        <w:rPr>
          <w:rFonts w:eastAsia="Times New Roman" w:cs="Times New Roman"/>
          <w:szCs w:val="28"/>
          <w:lang w:val="nl-NL"/>
        </w:rPr>
        <w:t>].</w:t>
      </w:r>
      <w:r w:rsidRPr="00375DA6">
        <w:rPr>
          <w:rFonts w:eastAsia="Times New Roman" w:cs="Times New Roman"/>
          <w:szCs w:val="28"/>
          <w:lang w:val="nl-NL"/>
        </w:rPr>
        <w:t xml:space="preserve"> </w:t>
      </w:r>
    </w:p>
    <w:p w14:paraId="25419AA8" w14:textId="77777777" w:rsidR="002C7F21" w:rsidRPr="00375DA6" w:rsidRDefault="002C7F21" w:rsidP="001A2B73">
      <w:pPr>
        <w:autoSpaceDE w:val="0"/>
        <w:autoSpaceDN w:val="0"/>
        <w:adjustRightInd w:val="0"/>
        <w:spacing w:before="100" w:after="0" w:line="348" w:lineRule="auto"/>
        <w:ind w:firstLine="851"/>
        <w:jc w:val="both"/>
        <w:rPr>
          <w:rFonts w:eastAsia="Times New Roman" w:cs="Times New Roman"/>
          <w:szCs w:val="28"/>
          <w:lang w:val="nl-NL"/>
        </w:rPr>
      </w:pPr>
      <w:r w:rsidRPr="00375DA6">
        <w:rPr>
          <w:rFonts w:eastAsia="Times New Roman" w:cs="Times New Roman"/>
          <w:szCs w:val="28"/>
          <w:lang w:val="nl-NL"/>
        </w:rPr>
        <w:t>+ Độ 0 = bình thường</w:t>
      </w:r>
    </w:p>
    <w:p w14:paraId="60D6DCFF" w14:textId="77777777" w:rsidR="002C7F21" w:rsidRPr="00375DA6" w:rsidRDefault="002C7F21" w:rsidP="001A2B73">
      <w:pPr>
        <w:autoSpaceDE w:val="0"/>
        <w:autoSpaceDN w:val="0"/>
        <w:adjustRightInd w:val="0"/>
        <w:spacing w:before="100" w:after="0" w:line="348" w:lineRule="auto"/>
        <w:ind w:firstLine="851"/>
        <w:jc w:val="both"/>
        <w:rPr>
          <w:rFonts w:eastAsia="Times New Roman" w:cs="Times New Roman"/>
          <w:szCs w:val="28"/>
          <w:lang w:val="nl-NL"/>
        </w:rPr>
      </w:pPr>
      <w:r w:rsidRPr="00375DA6">
        <w:rPr>
          <w:rFonts w:eastAsia="Times New Roman" w:cs="Times New Roman"/>
          <w:szCs w:val="28"/>
          <w:lang w:val="nl-NL"/>
        </w:rPr>
        <w:t>+ Độ 1 = nghi ngờ</w:t>
      </w:r>
    </w:p>
    <w:p w14:paraId="2DE904CB" w14:textId="77777777" w:rsidR="002C7F21" w:rsidRPr="00375DA6" w:rsidRDefault="002C7F21" w:rsidP="001A2B73">
      <w:pPr>
        <w:autoSpaceDE w:val="0"/>
        <w:autoSpaceDN w:val="0"/>
        <w:adjustRightInd w:val="0"/>
        <w:spacing w:before="100" w:after="0" w:line="348" w:lineRule="auto"/>
        <w:ind w:firstLine="851"/>
        <w:jc w:val="both"/>
        <w:rPr>
          <w:rFonts w:eastAsia="Times New Roman" w:cs="Times New Roman"/>
          <w:szCs w:val="28"/>
          <w:lang w:val="nl-NL"/>
        </w:rPr>
      </w:pPr>
      <w:r w:rsidRPr="00375DA6">
        <w:rPr>
          <w:rFonts w:eastAsia="Times New Roman" w:cs="Times New Roman"/>
          <w:szCs w:val="28"/>
          <w:lang w:val="nl-NL"/>
        </w:rPr>
        <w:t>+ Độ 2 = nhẹ</w:t>
      </w:r>
    </w:p>
    <w:p w14:paraId="5F69B7A3" w14:textId="77777777" w:rsidR="002C7F21" w:rsidRPr="00375DA6" w:rsidRDefault="002C7F21" w:rsidP="001A2B73">
      <w:pPr>
        <w:autoSpaceDE w:val="0"/>
        <w:autoSpaceDN w:val="0"/>
        <w:adjustRightInd w:val="0"/>
        <w:spacing w:before="100" w:after="0" w:line="348" w:lineRule="auto"/>
        <w:ind w:firstLine="851"/>
        <w:jc w:val="both"/>
        <w:rPr>
          <w:rFonts w:eastAsia="Times New Roman" w:cs="Times New Roman"/>
          <w:szCs w:val="28"/>
          <w:lang w:val="nl-NL"/>
        </w:rPr>
      </w:pPr>
      <w:r w:rsidRPr="00375DA6">
        <w:rPr>
          <w:rFonts w:eastAsia="Times New Roman" w:cs="Times New Roman"/>
          <w:szCs w:val="28"/>
          <w:lang w:val="nl-NL"/>
        </w:rPr>
        <w:t>+ Độ 3 = vừa phải</w:t>
      </w:r>
    </w:p>
    <w:p w14:paraId="75B6C486" w14:textId="77777777" w:rsidR="002C7F21" w:rsidRPr="00375DA6" w:rsidRDefault="002C7F21" w:rsidP="001A2B73">
      <w:pPr>
        <w:autoSpaceDE w:val="0"/>
        <w:autoSpaceDN w:val="0"/>
        <w:adjustRightInd w:val="0"/>
        <w:spacing w:before="100" w:after="0" w:line="348" w:lineRule="auto"/>
        <w:ind w:firstLine="851"/>
        <w:jc w:val="both"/>
        <w:rPr>
          <w:rFonts w:eastAsia="Times New Roman" w:cs="Times New Roman"/>
          <w:szCs w:val="28"/>
          <w:lang w:val="nl-NL"/>
        </w:rPr>
      </w:pPr>
      <w:r w:rsidRPr="00375DA6">
        <w:rPr>
          <w:rFonts w:eastAsia="Times New Roman" w:cs="Times New Roman"/>
          <w:szCs w:val="28"/>
          <w:lang w:val="nl-NL"/>
        </w:rPr>
        <w:t>+ Độ 4 = nặng</w:t>
      </w:r>
    </w:p>
    <w:p w14:paraId="7F9E407D" w14:textId="3FE53134" w:rsidR="002C7F21" w:rsidRPr="00375DA6" w:rsidRDefault="002C7F21">
      <w:pPr>
        <w:pStyle w:val="330"/>
        <w:spacing w:line="348" w:lineRule="auto"/>
      </w:pPr>
      <w:bookmarkStart w:id="101" w:name="_Toc368261769"/>
      <w:bookmarkStart w:id="102" w:name="_Toc33769750"/>
      <w:r w:rsidRPr="00375DA6">
        <w:lastRenderedPageBreak/>
        <w:t>1.2.3. Chẩn đoán</w:t>
      </w:r>
      <w:bookmarkEnd w:id="101"/>
      <w:bookmarkEnd w:id="102"/>
    </w:p>
    <w:p w14:paraId="751CE654" w14:textId="330667BD" w:rsidR="002C7F21" w:rsidRPr="00375DA6" w:rsidRDefault="002C7F21">
      <w:pPr>
        <w:pStyle w:val="440"/>
        <w:spacing w:line="348" w:lineRule="auto"/>
      </w:pPr>
      <w:r w:rsidRPr="00375DA6">
        <w:t>1.2.3.1. Chẩn đoán xác đị</w:t>
      </w:r>
      <w:r w:rsidR="00035FA1">
        <w:t>nh</w:t>
      </w:r>
    </w:p>
    <w:p w14:paraId="70BD2C82" w14:textId="5FC32E13" w:rsidR="002C7F21" w:rsidRPr="00375DA6" w:rsidRDefault="002C7F21">
      <w:pPr>
        <w:spacing w:after="0" w:line="348" w:lineRule="auto"/>
        <w:ind w:firstLine="720"/>
        <w:jc w:val="both"/>
        <w:rPr>
          <w:rFonts w:eastAsia="SimSun" w:cs="Times New Roman"/>
          <w:szCs w:val="28"/>
          <w:lang w:val="nl-NL" w:eastAsia="zh-CN"/>
        </w:rPr>
      </w:pPr>
      <w:r w:rsidRPr="00375DA6">
        <w:rPr>
          <w:rFonts w:eastAsia="SimSun" w:cs="Times New Roman"/>
          <w:szCs w:val="28"/>
          <w:lang w:val="nl-NL" w:eastAsia="zh-CN"/>
        </w:rPr>
        <w:t>Dựa vào tiêu chuẩn chẩn đoán New York năm 1984</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_Ref34214576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w:t>
      </w:r>
      <w:r w:rsidR="00FA771B">
        <w:rPr>
          <w:rFonts w:eastAsia="SimSun" w:cs="Times New Roman"/>
          <w:szCs w:val="28"/>
          <w:lang w:val="nl-NL" w:eastAsia="zh-CN"/>
        </w:rPr>
        <w:fldChar w:fldCharType="end"/>
      </w:r>
      <w:r w:rsidR="00FA771B">
        <w:rPr>
          <w:rFonts w:eastAsia="SimSun" w:cs="Times New Roman"/>
          <w:szCs w:val="28"/>
          <w:lang w:val="nl-NL" w:eastAsia="zh-CN"/>
        </w:rPr>
        <w:t>],[</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_Ref34214581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2</w:t>
      </w:r>
      <w:r w:rsidR="00FA771B">
        <w:rPr>
          <w:rFonts w:eastAsia="SimSun" w:cs="Times New Roman"/>
          <w:szCs w:val="28"/>
          <w:lang w:val="nl-NL" w:eastAsia="zh-CN"/>
        </w:rPr>
        <w:fldChar w:fldCharType="end"/>
      </w:r>
      <w:r w:rsidR="00FA771B">
        <w:rPr>
          <w:rFonts w:eastAsia="SimSun" w:cs="Times New Roman"/>
          <w:szCs w:val="28"/>
          <w:lang w:val="nl-NL" w:eastAsia="zh-CN"/>
        </w:rPr>
        <w:t>],[</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_Ref34214585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3</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w:t>
      </w:r>
    </w:p>
    <w:p w14:paraId="24616B25" w14:textId="77777777" w:rsidR="002C7F21" w:rsidRPr="001A2B73" w:rsidRDefault="002C7F21">
      <w:pPr>
        <w:spacing w:after="0" w:line="348" w:lineRule="auto"/>
        <w:ind w:firstLine="720"/>
        <w:jc w:val="both"/>
        <w:rPr>
          <w:rFonts w:eastAsia="SimSun" w:cs="Times New Roman"/>
          <w:i/>
          <w:szCs w:val="28"/>
          <w:lang w:val="nl-NL" w:eastAsia="zh-CN"/>
        </w:rPr>
      </w:pPr>
      <w:r w:rsidRPr="001A2B73">
        <w:rPr>
          <w:rFonts w:eastAsia="SimSun" w:cs="Times New Roman"/>
          <w:i/>
          <w:szCs w:val="28"/>
          <w:lang w:val="nl-NL" w:eastAsia="zh-CN"/>
        </w:rPr>
        <w:t>* Tiêu chuẩn lâm sàng</w:t>
      </w:r>
    </w:p>
    <w:p w14:paraId="48581DEB" w14:textId="0E356630" w:rsidR="002C7F21" w:rsidRPr="00375DA6" w:rsidRDefault="002C7F21">
      <w:pPr>
        <w:spacing w:after="0" w:line="348" w:lineRule="auto"/>
        <w:ind w:firstLine="720"/>
        <w:jc w:val="both"/>
        <w:rPr>
          <w:rFonts w:eastAsia="SimSun" w:cs="Times New Roman"/>
          <w:szCs w:val="28"/>
          <w:lang w:val="nl-NL" w:eastAsia="zh-CN"/>
        </w:rPr>
      </w:pPr>
      <w:r w:rsidRPr="00375DA6">
        <w:rPr>
          <w:rFonts w:eastAsia="SimSun" w:cs="Times New Roman"/>
          <w:szCs w:val="28"/>
          <w:lang w:val="nl-NL" w:eastAsia="zh-CN"/>
        </w:rPr>
        <w:t>- Tiền sử hay hiện tại có đau vùng thắt lưng hay vùng lưng-thắt lưng kéo dài</w:t>
      </w:r>
      <w:r w:rsidR="00DC0A0F">
        <w:rPr>
          <w:rFonts w:eastAsia="SimSun" w:cs="Times New Roman"/>
          <w:szCs w:val="28"/>
          <w:lang w:val="nl-NL" w:eastAsia="zh-CN"/>
        </w:rPr>
        <w:t xml:space="preserve"> </w:t>
      </w:r>
      <w:r w:rsidRPr="00375DA6">
        <w:rPr>
          <w:rFonts w:eastAsia="SimSun" w:cs="Times New Roman"/>
          <w:szCs w:val="28"/>
          <w:lang w:val="nl-NL" w:eastAsia="zh-CN"/>
        </w:rPr>
        <w:t xml:space="preserve">trên 3 tháng </w:t>
      </w:r>
    </w:p>
    <w:p w14:paraId="7780920A" w14:textId="77777777" w:rsidR="002C7F21" w:rsidRPr="00375DA6" w:rsidRDefault="002C7F21">
      <w:pPr>
        <w:spacing w:after="0" w:line="348" w:lineRule="auto"/>
        <w:ind w:firstLine="720"/>
        <w:jc w:val="both"/>
        <w:rPr>
          <w:rFonts w:eastAsia="SimSun" w:cs="Times New Roman"/>
          <w:szCs w:val="28"/>
          <w:lang w:val="nl-NL" w:eastAsia="zh-CN"/>
        </w:rPr>
      </w:pPr>
      <w:r w:rsidRPr="00375DA6">
        <w:rPr>
          <w:rFonts w:eastAsia="SimSun" w:cs="Times New Roman"/>
          <w:szCs w:val="28"/>
          <w:lang w:val="nl-NL" w:eastAsia="zh-CN"/>
        </w:rPr>
        <w:t>- Hạn chế vận động thắt lưng ở cả 3 tư thế cúi, ngửa-nghiêng và quay.</w:t>
      </w:r>
    </w:p>
    <w:p w14:paraId="1A6F8963" w14:textId="77777777" w:rsidR="002C7F21" w:rsidRPr="00375DA6" w:rsidRDefault="002C7F21">
      <w:pPr>
        <w:spacing w:after="0" w:line="348" w:lineRule="auto"/>
        <w:ind w:firstLine="720"/>
        <w:jc w:val="both"/>
        <w:rPr>
          <w:rFonts w:eastAsia="SimSun" w:cs="Times New Roman"/>
          <w:szCs w:val="28"/>
          <w:lang w:val="nl-NL" w:eastAsia="zh-CN"/>
        </w:rPr>
      </w:pPr>
      <w:r w:rsidRPr="00375DA6">
        <w:rPr>
          <w:rFonts w:eastAsia="SimSun" w:cs="Times New Roman"/>
          <w:szCs w:val="28"/>
          <w:lang w:val="nl-NL" w:eastAsia="zh-CN"/>
        </w:rPr>
        <w:t>- Độ giãn lồng ngực giảm.</w:t>
      </w:r>
    </w:p>
    <w:p w14:paraId="43F66944" w14:textId="5DCB8789" w:rsidR="002C7F21" w:rsidRPr="001A2B73" w:rsidRDefault="002C7F21">
      <w:pPr>
        <w:spacing w:after="0" w:line="348" w:lineRule="auto"/>
        <w:ind w:firstLine="720"/>
        <w:jc w:val="both"/>
        <w:rPr>
          <w:rFonts w:eastAsia="SimSun" w:cs="Times New Roman"/>
          <w:i/>
          <w:szCs w:val="28"/>
          <w:lang w:val="nl-NL" w:eastAsia="zh-CN"/>
        </w:rPr>
      </w:pPr>
      <w:r w:rsidRPr="001A2B73">
        <w:rPr>
          <w:rFonts w:eastAsia="SimSun" w:cs="Times New Roman"/>
          <w:i/>
          <w:szCs w:val="28"/>
          <w:lang w:val="nl-NL" w:eastAsia="zh-CN"/>
        </w:rPr>
        <w:t xml:space="preserve">* Tiêu chuẩn </w:t>
      </w:r>
      <w:r w:rsidR="001B17B3" w:rsidRPr="001A2B73">
        <w:rPr>
          <w:rFonts w:eastAsia="SimSun" w:cs="Times New Roman"/>
          <w:i/>
          <w:szCs w:val="28"/>
          <w:lang w:val="nl-NL" w:eastAsia="zh-CN"/>
        </w:rPr>
        <w:t>X quang</w:t>
      </w:r>
    </w:p>
    <w:p w14:paraId="5F31286C" w14:textId="77777777" w:rsidR="002C7F21" w:rsidRPr="00375DA6" w:rsidRDefault="002C7F21">
      <w:pPr>
        <w:spacing w:after="0" w:line="348" w:lineRule="auto"/>
        <w:ind w:firstLine="720"/>
        <w:jc w:val="both"/>
        <w:rPr>
          <w:rFonts w:eastAsia="SimSun" w:cs="Times New Roman"/>
          <w:szCs w:val="28"/>
          <w:lang w:val="nl-NL" w:eastAsia="zh-CN"/>
        </w:rPr>
      </w:pPr>
      <w:r w:rsidRPr="00375DA6">
        <w:rPr>
          <w:rFonts w:eastAsia="SimSun" w:cs="Times New Roman"/>
          <w:szCs w:val="28"/>
          <w:lang w:val="nl-NL" w:eastAsia="zh-CN"/>
        </w:rPr>
        <w:t>Viêm khớp cùng chậu 1 bên ở giai đoạn III hoặc IV. Viêm khớp cùng chậu hai bên từ giai đoạn II trở lên.</w:t>
      </w:r>
    </w:p>
    <w:p w14:paraId="7BE8A573" w14:textId="1A819603" w:rsidR="002C7F21" w:rsidRPr="00375DA6" w:rsidRDefault="002C7F21">
      <w:pPr>
        <w:spacing w:after="0" w:line="348" w:lineRule="auto"/>
        <w:ind w:firstLine="720"/>
        <w:jc w:val="both"/>
        <w:rPr>
          <w:rFonts w:eastAsia="SimSun" w:cs="Times New Roman"/>
          <w:szCs w:val="28"/>
          <w:lang w:val="nl-NL" w:eastAsia="zh-CN"/>
        </w:rPr>
      </w:pPr>
      <w:r w:rsidRPr="00375DA6">
        <w:rPr>
          <w:rFonts w:eastAsia="SimSun" w:cs="Times New Roman"/>
          <w:szCs w:val="28"/>
          <w:lang w:val="nl-NL" w:eastAsia="zh-CN"/>
        </w:rPr>
        <w:t xml:space="preserve">Chẩn đoán xác định bệnh VCSDK khi có một tiêu chuẩn lâm sàng và một tiêu chuẩn </w:t>
      </w:r>
      <w:r w:rsidR="00D7076F">
        <w:rPr>
          <w:rFonts w:eastAsia="SimSun" w:cs="Times New Roman"/>
          <w:szCs w:val="28"/>
          <w:lang w:val="nl-NL" w:eastAsia="zh-CN"/>
        </w:rPr>
        <w:t>X</w:t>
      </w:r>
      <w:r w:rsidRPr="00375DA6">
        <w:rPr>
          <w:rFonts w:eastAsia="SimSun" w:cs="Times New Roman"/>
          <w:szCs w:val="28"/>
          <w:lang w:val="nl-NL" w:eastAsia="zh-CN"/>
        </w:rPr>
        <w:t>quang.</w:t>
      </w:r>
    </w:p>
    <w:p w14:paraId="27203466" w14:textId="4D97B10B" w:rsidR="002C7F21" w:rsidRPr="00375DA6" w:rsidRDefault="002C7F21">
      <w:pPr>
        <w:spacing w:after="0" w:line="348" w:lineRule="auto"/>
        <w:ind w:firstLine="720"/>
        <w:jc w:val="both"/>
        <w:rPr>
          <w:rFonts w:eastAsia="SimSun" w:cs="Times New Roman"/>
          <w:szCs w:val="28"/>
          <w:lang w:val="nl-NL" w:eastAsia="zh-CN"/>
        </w:rPr>
      </w:pPr>
      <w:r w:rsidRPr="00375DA6">
        <w:rPr>
          <w:rFonts w:eastAsia="SimSun" w:cs="Times New Roman"/>
          <w:szCs w:val="28"/>
          <w:lang w:val="nl-NL" w:eastAsia="zh-CN"/>
        </w:rPr>
        <w:t>Để chẩn đoán</w:t>
      </w:r>
      <w:r w:rsidR="00DC0A0F">
        <w:rPr>
          <w:rFonts w:eastAsia="SimSun" w:cs="Times New Roman"/>
          <w:szCs w:val="28"/>
          <w:lang w:val="nl-NL" w:eastAsia="zh-CN"/>
        </w:rPr>
        <w:t xml:space="preserve"> </w:t>
      </w:r>
      <w:r w:rsidRPr="00375DA6">
        <w:rPr>
          <w:rFonts w:eastAsia="SimSun" w:cs="Times New Roman"/>
          <w:szCs w:val="28"/>
          <w:lang w:val="nl-NL" w:eastAsia="zh-CN"/>
        </w:rPr>
        <w:t>bệnh và theo dõi tiến triển của bệnh</w:t>
      </w:r>
      <w:r w:rsidR="00DC0A0F">
        <w:rPr>
          <w:rFonts w:eastAsia="SimSun" w:cs="Times New Roman"/>
          <w:szCs w:val="28"/>
          <w:lang w:val="nl-NL" w:eastAsia="zh-CN"/>
        </w:rPr>
        <w:t xml:space="preserve"> </w:t>
      </w:r>
      <w:r w:rsidRPr="00375DA6">
        <w:rPr>
          <w:rFonts w:eastAsia="SimSun" w:cs="Times New Roman"/>
          <w:szCs w:val="28"/>
          <w:lang w:val="nl-NL" w:eastAsia="zh-CN"/>
        </w:rPr>
        <w:t>cần làm thêm các xét nghiệm về phản ứng viêm (tốc độ máu lắng, protein C phản ứng)</w:t>
      </w:r>
      <w:r w:rsidR="00FA771B">
        <w:rPr>
          <w:rFonts w:eastAsia="SimSun" w:cs="Times New Roman"/>
          <w:szCs w:val="28"/>
          <w:lang w:val="nl-NL" w:eastAsia="zh-CN"/>
        </w:rPr>
        <w:t>.</w:t>
      </w:r>
    </w:p>
    <w:p w14:paraId="1986FE34" w14:textId="0E2929E5" w:rsidR="002C7F21" w:rsidRDefault="002C7F21" w:rsidP="001A2B73">
      <w:pPr>
        <w:spacing w:after="0" w:line="336" w:lineRule="auto"/>
        <w:ind w:firstLine="720"/>
        <w:jc w:val="both"/>
        <w:rPr>
          <w:rFonts w:eastAsia="SimSun" w:cs="Times New Roman"/>
          <w:szCs w:val="28"/>
          <w:lang w:val="nl-NL" w:eastAsia="zh-CN"/>
        </w:rPr>
      </w:pPr>
      <w:r w:rsidRPr="00375DA6">
        <w:rPr>
          <w:rFonts w:eastAsia="SimSun" w:cs="Times New Roman"/>
          <w:szCs w:val="28"/>
          <w:lang w:val="nl-NL" w:eastAsia="zh-CN"/>
        </w:rPr>
        <w:t>Trong giai đoạn sớm của bệnh để giúp chẩn đoán xác định nếu có điều kiện có thể làm thêm các xét nghiệm HLA-B27 (dương tính &gt;</w:t>
      </w:r>
      <w:r w:rsidR="00FA771B">
        <w:rPr>
          <w:rFonts w:eastAsia="SimSun" w:cs="Times New Roman"/>
          <w:szCs w:val="28"/>
          <w:lang w:val="nl-NL" w:eastAsia="zh-CN"/>
        </w:rPr>
        <w:t xml:space="preserve"> </w:t>
      </w:r>
      <w:r w:rsidRPr="00375DA6">
        <w:rPr>
          <w:rFonts w:eastAsia="SimSun" w:cs="Times New Roman"/>
          <w:szCs w:val="28"/>
          <w:lang w:val="nl-NL" w:eastAsia="zh-CN"/>
        </w:rPr>
        <w:t>80% trường hợp), chụp cộng hưởng từ (MRI) khớp cùng chậu.</w:t>
      </w:r>
      <w:r w:rsidR="00DC0A0F">
        <w:rPr>
          <w:rFonts w:eastAsia="SimSun" w:cs="Times New Roman"/>
          <w:szCs w:val="28"/>
          <w:lang w:val="nl-NL" w:eastAsia="zh-CN"/>
        </w:rPr>
        <w:t xml:space="preserve"> </w:t>
      </w:r>
      <w:r w:rsidRPr="00375DA6">
        <w:rPr>
          <w:rFonts w:eastAsia="SimSun" w:cs="Times New Roman"/>
          <w:szCs w:val="28"/>
          <w:lang w:val="nl-NL" w:eastAsia="zh-CN"/>
        </w:rPr>
        <w:t>Cần hỏi về tiền sử bệnh của các thành viên trong gia đình về các bệnh lý trong nhóm bệnh lý cột sống thể huyết thanh âm tính (viêm cột sống dính khớp, viêm khớp vẩy nến, viêm khớp phản ứng....)</w:t>
      </w:r>
      <w:r w:rsidR="00FA771B">
        <w:rPr>
          <w:rFonts w:eastAsia="SimSun" w:cs="Times New Roman"/>
          <w:szCs w:val="28"/>
          <w:lang w:val="nl-NL" w:eastAsia="zh-CN"/>
        </w:rPr>
        <w:t>.</w:t>
      </w:r>
    </w:p>
    <w:p w14:paraId="0D4FF837" w14:textId="0DAC111F" w:rsidR="00BE32F3" w:rsidRDefault="00BE32F3" w:rsidP="001A2B73">
      <w:pPr>
        <w:spacing w:after="0" w:line="336" w:lineRule="auto"/>
        <w:ind w:firstLine="720"/>
        <w:jc w:val="both"/>
        <w:rPr>
          <w:rFonts w:eastAsia="SimSun" w:cs="Times New Roman"/>
          <w:szCs w:val="28"/>
          <w:lang w:val="nl-NL" w:eastAsia="zh-CN"/>
        </w:rPr>
      </w:pPr>
      <w:r>
        <w:rPr>
          <w:rFonts w:eastAsia="SimSun" w:cs="Times New Roman"/>
          <w:szCs w:val="28"/>
          <w:lang w:val="nl-NL" w:eastAsia="zh-CN"/>
        </w:rPr>
        <w:t>Hội bệnh lý cột sống (ASAS) năm 2009 đã đưa ra những hướng dẫn mới để chẩn đoán bệnh lý viêm cột sống dính khớp với những nội dung như sau</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_Ref34215549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35</w:t>
      </w:r>
      <w:r w:rsidR="00FA771B">
        <w:rPr>
          <w:rFonts w:eastAsia="SimSun" w:cs="Times New Roman"/>
          <w:szCs w:val="28"/>
          <w:lang w:val="nl-NL" w:eastAsia="zh-CN"/>
        </w:rPr>
        <w:fldChar w:fldCharType="end"/>
      </w:r>
      <w:r w:rsidR="00FA771B">
        <w:rPr>
          <w:rFonts w:eastAsia="SimSun" w:cs="Times New Roman"/>
          <w:szCs w:val="28"/>
          <w:lang w:val="nl-NL" w:eastAsia="zh-CN"/>
        </w:rPr>
        <w:t>]</w:t>
      </w:r>
      <w:r>
        <w:rPr>
          <w:rFonts w:eastAsia="SimSun" w:cs="Times New Roman"/>
          <w:szCs w:val="28"/>
          <w:lang w:val="nl-NL" w:eastAsia="zh-CN"/>
        </w:rPr>
        <w:t>:</w:t>
      </w:r>
    </w:p>
    <w:p w14:paraId="25CEC064" w14:textId="106038A8" w:rsidR="001B17B3" w:rsidRDefault="001B17B3" w:rsidP="001A2B73">
      <w:pPr>
        <w:spacing w:after="0" w:line="336" w:lineRule="auto"/>
        <w:ind w:firstLine="720"/>
        <w:jc w:val="both"/>
        <w:rPr>
          <w:rFonts w:eastAsia="SimSun" w:cs="Times New Roman"/>
          <w:szCs w:val="28"/>
          <w:lang w:val="en-GB" w:eastAsia="zh-CN"/>
        </w:rPr>
      </w:pPr>
      <w:r>
        <w:rPr>
          <w:rFonts w:eastAsia="SimSun" w:cs="Times New Roman"/>
          <w:szCs w:val="28"/>
          <w:lang w:val="en-GB" w:eastAsia="zh-CN"/>
        </w:rPr>
        <w:t>- Trường hợp 1: Bệnh nhân đ</w:t>
      </w:r>
      <w:r w:rsidRPr="00BE32F3">
        <w:rPr>
          <w:rFonts w:eastAsia="SimSun" w:cs="Times New Roman"/>
          <w:szCs w:val="28"/>
          <w:lang w:val="en-GB" w:eastAsia="zh-CN"/>
        </w:rPr>
        <w:t>au lưng mạn tính kéo dài trên 3 tháng và tuổi khởi phát &lt; 45</w:t>
      </w:r>
      <w:r>
        <w:rPr>
          <w:rFonts w:eastAsia="SimSun" w:cs="Times New Roman"/>
          <w:szCs w:val="28"/>
          <w:lang w:val="en-GB" w:eastAsia="zh-CN"/>
        </w:rPr>
        <w:t xml:space="preserve"> và có 1 trong 2 đặc điểm sau:</w:t>
      </w:r>
    </w:p>
    <w:p w14:paraId="0B28D907" w14:textId="39585C9F" w:rsidR="001B17B3" w:rsidRDefault="001B17B3" w:rsidP="001A2B73">
      <w:pPr>
        <w:spacing w:after="0" w:line="336" w:lineRule="auto"/>
        <w:ind w:firstLine="720"/>
        <w:jc w:val="both"/>
        <w:rPr>
          <w:rFonts w:eastAsia="SimSun" w:cs="Times New Roman"/>
          <w:szCs w:val="28"/>
          <w:lang w:val="nl-NL" w:eastAsia="zh-CN"/>
        </w:rPr>
      </w:pPr>
      <w:r>
        <w:rPr>
          <w:rFonts w:eastAsia="SimSun" w:cs="Times New Roman"/>
          <w:szCs w:val="28"/>
          <w:lang w:val="nl-NL" w:eastAsia="zh-CN"/>
        </w:rPr>
        <w:t>+ Hình ảnh v</w:t>
      </w:r>
      <w:r w:rsidRPr="001B17B3">
        <w:rPr>
          <w:rFonts w:eastAsia="SimSun" w:cs="Times New Roman"/>
          <w:szCs w:val="28"/>
          <w:lang w:val="nl-NL" w:eastAsia="zh-CN"/>
        </w:rPr>
        <w:t xml:space="preserve">iêm khớp cùng chậu trên: Cộng hưởng từ, X quang, cắt lớp vi tính, xạ hình xương và kèm theo ≥ 1 tiêu chuẩn </w:t>
      </w:r>
      <w:r>
        <w:rPr>
          <w:rFonts w:eastAsia="SimSun" w:cs="Times New Roman"/>
          <w:szCs w:val="28"/>
          <w:lang w:val="nl-NL" w:eastAsia="zh-CN"/>
        </w:rPr>
        <w:t xml:space="preserve">phụ </w:t>
      </w:r>
      <w:r w:rsidRPr="001B17B3">
        <w:rPr>
          <w:rFonts w:eastAsia="SimSun" w:cs="Times New Roman"/>
          <w:szCs w:val="28"/>
          <w:lang w:val="nl-NL" w:eastAsia="zh-CN"/>
        </w:rPr>
        <w:t>bên dưới</w:t>
      </w:r>
      <w:r>
        <w:rPr>
          <w:rFonts w:eastAsia="SimSun" w:cs="Times New Roman"/>
          <w:szCs w:val="28"/>
          <w:lang w:val="nl-NL" w:eastAsia="zh-CN"/>
        </w:rPr>
        <w:t>.</w:t>
      </w:r>
    </w:p>
    <w:p w14:paraId="501FF979" w14:textId="071A1CC5" w:rsidR="001B17B3" w:rsidRDefault="001B17B3" w:rsidP="001A2B73">
      <w:pPr>
        <w:spacing w:after="0" w:line="336" w:lineRule="auto"/>
        <w:ind w:firstLine="720"/>
        <w:rPr>
          <w:rFonts w:eastAsia="SimSun" w:cs="Times New Roman"/>
          <w:szCs w:val="28"/>
          <w:lang w:val="nl-NL" w:eastAsia="zh-CN"/>
        </w:rPr>
      </w:pPr>
      <w:r>
        <w:rPr>
          <w:rFonts w:eastAsia="SimSun" w:cs="Times New Roman"/>
          <w:szCs w:val="28"/>
          <w:lang w:val="nl-NL" w:eastAsia="zh-CN"/>
        </w:rPr>
        <w:lastRenderedPageBreak/>
        <w:t xml:space="preserve">+ </w:t>
      </w:r>
      <w:r w:rsidRPr="001B17B3">
        <w:rPr>
          <w:rFonts w:eastAsia="SimSun" w:cs="Times New Roman"/>
          <w:szCs w:val="28"/>
          <w:lang w:val="nl-NL" w:eastAsia="zh-CN"/>
        </w:rPr>
        <w:t xml:space="preserve">HLA-B27 (+) kèm theo ≥ 2 tiêu chuẩn </w:t>
      </w:r>
      <w:r>
        <w:rPr>
          <w:rFonts w:eastAsia="SimSun" w:cs="Times New Roman"/>
          <w:szCs w:val="28"/>
          <w:lang w:val="nl-NL" w:eastAsia="zh-CN"/>
        </w:rPr>
        <w:t xml:space="preserve">phụ </w:t>
      </w:r>
      <w:r w:rsidRPr="001B17B3">
        <w:rPr>
          <w:rFonts w:eastAsia="SimSun" w:cs="Times New Roman"/>
          <w:szCs w:val="28"/>
          <w:lang w:val="nl-NL" w:eastAsia="zh-CN"/>
        </w:rPr>
        <w:t>bên dưới</w:t>
      </w:r>
      <w:r>
        <w:rPr>
          <w:rFonts w:eastAsia="SimSun" w:cs="Times New Roman"/>
          <w:szCs w:val="28"/>
          <w:lang w:val="nl-NL" w:eastAsia="zh-CN"/>
        </w:rPr>
        <w:t>.</w:t>
      </w:r>
    </w:p>
    <w:p w14:paraId="0FCE64AC" w14:textId="05FE62CC" w:rsidR="001B17B3" w:rsidRDefault="001B17B3" w:rsidP="001A2B73">
      <w:pPr>
        <w:spacing w:before="80" w:after="0" w:line="336" w:lineRule="auto"/>
        <w:ind w:firstLine="720"/>
        <w:rPr>
          <w:rFonts w:eastAsia="SimSun" w:cs="Times New Roman"/>
          <w:szCs w:val="28"/>
          <w:lang w:val="nl-NL" w:eastAsia="zh-CN"/>
        </w:rPr>
      </w:pPr>
      <w:r>
        <w:rPr>
          <w:rFonts w:eastAsia="SimSun" w:cs="Times New Roman"/>
          <w:szCs w:val="28"/>
          <w:lang w:val="nl-NL" w:eastAsia="zh-CN"/>
        </w:rPr>
        <w:t>+ Các tiêu chuẩn phụ bao gồm:</w:t>
      </w:r>
    </w:p>
    <w:p w14:paraId="7A8DC0CE" w14:textId="75830878" w:rsidR="0072699D" w:rsidRPr="009620C5" w:rsidRDefault="001B17B3" w:rsidP="001A2B73">
      <w:pPr>
        <w:pStyle w:val="ListParagraph"/>
        <w:numPr>
          <w:ilvl w:val="0"/>
          <w:numId w:val="24"/>
        </w:numPr>
        <w:spacing w:before="80" w:line="336" w:lineRule="auto"/>
        <w:ind w:right="-1"/>
        <w:jc w:val="both"/>
        <w:rPr>
          <w:szCs w:val="28"/>
          <w:lang w:val="nl-NL"/>
        </w:rPr>
      </w:pPr>
      <w:r w:rsidRPr="001A2B73">
        <w:rPr>
          <w:szCs w:val="28"/>
          <w:lang w:val="nl-NL"/>
        </w:rPr>
        <w:t>Đau lưng kiểu viêm, cải thiện khi vận động, không giảm khi nghỉ ngơi</w:t>
      </w:r>
      <w:r w:rsidR="0072699D">
        <w:rPr>
          <w:szCs w:val="28"/>
          <w:lang w:val="nl-NL"/>
        </w:rPr>
        <w:t>.</w:t>
      </w:r>
    </w:p>
    <w:p w14:paraId="15786B98" w14:textId="06D1225C" w:rsidR="0072699D" w:rsidRPr="009620C5" w:rsidRDefault="001B17B3" w:rsidP="001A2B73">
      <w:pPr>
        <w:pStyle w:val="ListParagraph"/>
        <w:numPr>
          <w:ilvl w:val="0"/>
          <w:numId w:val="24"/>
        </w:numPr>
        <w:spacing w:before="80" w:line="336" w:lineRule="auto"/>
        <w:jc w:val="both"/>
        <w:rPr>
          <w:szCs w:val="28"/>
          <w:lang w:val="nl-NL"/>
        </w:rPr>
      </w:pPr>
      <w:r w:rsidRPr="001A2B73">
        <w:rPr>
          <w:szCs w:val="28"/>
          <w:lang w:val="nl-NL"/>
        </w:rPr>
        <w:t>Viêm khớp.</w:t>
      </w:r>
    </w:p>
    <w:p w14:paraId="2305589F" w14:textId="02D14CB8" w:rsidR="0072699D" w:rsidRPr="009620C5" w:rsidRDefault="001B17B3" w:rsidP="001A2B73">
      <w:pPr>
        <w:pStyle w:val="ListParagraph"/>
        <w:numPr>
          <w:ilvl w:val="0"/>
          <w:numId w:val="24"/>
        </w:numPr>
        <w:spacing w:before="80" w:line="336" w:lineRule="auto"/>
        <w:jc w:val="both"/>
        <w:rPr>
          <w:szCs w:val="28"/>
          <w:lang w:val="nl-NL"/>
        </w:rPr>
      </w:pPr>
      <w:r w:rsidRPr="001A2B73">
        <w:rPr>
          <w:szCs w:val="28"/>
          <w:lang w:val="nl-NL"/>
        </w:rPr>
        <w:t>Viêm gân.</w:t>
      </w:r>
    </w:p>
    <w:p w14:paraId="36793A19" w14:textId="625E57A9" w:rsidR="0072699D" w:rsidRPr="009620C5" w:rsidRDefault="001B17B3" w:rsidP="001A2B73">
      <w:pPr>
        <w:pStyle w:val="ListParagraph"/>
        <w:numPr>
          <w:ilvl w:val="0"/>
          <w:numId w:val="24"/>
        </w:numPr>
        <w:spacing w:before="80" w:line="336" w:lineRule="auto"/>
        <w:jc w:val="both"/>
        <w:rPr>
          <w:szCs w:val="28"/>
          <w:lang w:val="nl-NL"/>
        </w:rPr>
      </w:pPr>
      <w:r w:rsidRPr="001A2B73">
        <w:rPr>
          <w:szCs w:val="28"/>
          <w:lang w:val="nl-NL"/>
        </w:rPr>
        <w:t>Viêm màng bồ đào.</w:t>
      </w:r>
    </w:p>
    <w:p w14:paraId="5C33AFDF" w14:textId="7050DC0D" w:rsidR="0072699D" w:rsidRPr="009620C5" w:rsidRDefault="001B17B3" w:rsidP="001A2B73">
      <w:pPr>
        <w:pStyle w:val="ListParagraph"/>
        <w:numPr>
          <w:ilvl w:val="0"/>
          <w:numId w:val="24"/>
        </w:numPr>
        <w:spacing w:before="80" w:line="336" w:lineRule="auto"/>
        <w:jc w:val="both"/>
        <w:rPr>
          <w:szCs w:val="28"/>
          <w:lang w:val="nl-NL"/>
        </w:rPr>
      </w:pPr>
      <w:r w:rsidRPr="001A2B73">
        <w:rPr>
          <w:szCs w:val="28"/>
          <w:lang w:val="nl-NL"/>
        </w:rPr>
        <w:t>Đáp ứng tốt với chống viêm không steroid.</w:t>
      </w:r>
    </w:p>
    <w:p w14:paraId="513F819E" w14:textId="28EF6FD6" w:rsidR="0072699D" w:rsidRPr="009620C5" w:rsidRDefault="001B17B3" w:rsidP="001A2B73">
      <w:pPr>
        <w:pStyle w:val="ListParagraph"/>
        <w:numPr>
          <w:ilvl w:val="0"/>
          <w:numId w:val="24"/>
        </w:numPr>
        <w:spacing w:before="80" w:line="336" w:lineRule="auto"/>
        <w:jc w:val="both"/>
        <w:rPr>
          <w:szCs w:val="28"/>
          <w:lang w:val="nl-NL"/>
        </w:rPr>
      </w:pPr>
      <w:r w:rsidRPr="001A2B73">
        <w:rPr>
          <w:szCs w:val="28"/>
          <w:lang w:val="nl-NL"/>
        </w:rPr>
        <w:t>Có người thân bị VCSDK.</w:t>
      </w:r>
    </w:p>
    <w:p w14:paraId="705CD3AE" w14:textId="5B90369B" w:rsidR="0072699D" w:rsidRPr="009620C5" w:rsidRDefault="001B17B3" w:rsidP="001A2B73">
      <w:pPr>
        <w:pStyle w:val="ListParagraph"/>
        <w:numPr>
          <w:ilvl w:val="0"/>
          <w:numId w:val="24"/>
        </w:numPr>
        <w:spacing w:before="80" w:line="336" w:lineRule="auto"/>
        <w:jc w:val="both"/>
        <w:rPr>
          <w:szCs w:val="28"/>
          <w:lang w:val="nl-NL"/>
        </w:rPr>
      </w:pPr>
      <w:r w:rsidRPr="001A2B73">
        <w:rPr>
          <w:szCs w:val="28"/>
          <w:lang w:val="nl-NL"/>
        </w:rPr>
        <w:t>HLA-B27 (+)</w:t>
      </w:r>
    </w:p>
    <w:p w14:paraId="0B20DB8B" w14:textId="468BC70D" w:rsidR="001B17B3" w:rsidRPr="001A2B73" w:rsidRDefault="001B17B3" w:rsidP="001A2B73">
      <w:pPr>
        <w:pStyle w:val="ListParagraph"/>
        <w:numPr>
          <w:ilvl w:val="0"/>
          <w:numId w:val="24"/>
        </w:numPr>
        <w:spacing w:before="80" w:line="336" w:lineRule="auto"/>
        <w:jc w:val="both"/>
        <w:rPr>
          <w:szCs w:val="28"/>
          <w:lang w:val="nl-NL"/>
        </w:rPr>
      </w:pPr>
      <w:r w:rsidRPr="001A2B73">
        <w:rPr>
          <w:szCs w:val="28"/>
          <w:lang w:val="nl-NL"/>
        </w:rPr>
        <w:t>CRP tăng.</w:t>
      </w:r>
    </w:p>
    <w:p w14:paraId="3DE466DD" w14:textId="3FADA4C5" w:rsidR="001B17B3" w:rsidRDefault="001B17B3" w:rsidP="001A2B73">
      <w:pPr>
        <w:spacing w:before="80" w:after="0" w:line="336" w:lineRule="auto"/>
        <w:ind w:firstLine="720"/>
        <w:jc w:val="both"/>
        <w:rPr>
          <w:rFonts w:eastAsia="SimSun" w:cs="Times New Roman"/>
          <w:szCs w:val="28"/>
          <w:lang w:val="nl-NL" w:eastAsia="zh-CN"/>
        </w:rPr>
      </w:pPr>
      <w:r>
        <w:rPr>
          <w:rFonts w:eastAsia="SimSun" w:cs="Times New Roman"/>
          <w:szCs w:val="28"/>
          <w:lang w:val="nl-NL" w:eastAsia="zh-CN"/>
        </w:rPr>
        <w:t xml:space="preserve">- Trường hợp 2: bệnh nhân </w:t>
      </w:r>
      <w:r w:rsidRPr="001B17B3">
        <w:rPr>
          <w:rFonts w:eastAsia="SimSun" w:cs="Times New Roman"/>
          <w:szCs w:val="28"/>
          <w:lang w:val="nl-NL" w:eastAsia="zh-CN"/>
        </w:rPr>
        <w:t xml:space="preserve">chỉ </w:t>
      </w:r>
      <w:r>
        <w:rPr>
          <w:rFonts w:eastAsia="SimSun" w:cs="Times New Roman"/>
          <w:szCs w:val="28"/>
          <w:lang w:val="nl-NL" w:eastAsia="zh-CN"/>
        </w:rPr>
        <w:t xml:space="preserve">có các </w:t>
      </w:r>
      <w:r w:rsidRPr="001B17B3">
        <w:rPr>
          <w:rFonts w:eastAsia="SimSun" w:cs="Times New Roman"/>
          <w:szCs w:val="28"/>
          <w:lang w:val="nl-NL" w:eastAsia="zh-CN"/>
        </w:rPr>
        <w:t>biểu hiện triệu chứng ngoại biên</w:t>
      </w:r>
      <w:r>
        <w:rPr>
          <w:rFonts w:eastAsia="SimSun" w:cs="Times New Roman"/>
          <w:szCs w:val="28"/>
          <w:lang w:val="nl-NL" w:eastAsia="zh-CN"/>
        </w:rPr>
        <w:t xml:space="preserve"> như v</w:t>
      </w:r>
      <w:r w:rsidRPr="001B17B3">
        <w:rPr>
          <w:rFonts w:eastAsia="SimSun" w:cs="Times New Roman"/>
          <w:szCs w:val="28"/>
          <w:lang w:val="nl-NL" w:eastAsia="zh-CN"/>
        </w:rPr>
        <w:t>iêm khớp hoặc viêm gân kèm theo ≥ 1 tiêu chuẩn sau:</w:t>
      </w:r>
    </w:p>
    <w:p w14:paraId="63EB3633" w14:textId="1472666E" w:rsidR="001B17B3" w:rsidRPr="001B17B3" w:rsidRDefault="001B17B3" w:rsidP="001A2B73">
      <w:pPr>
        <w:spacing w:before="80" w:after="0" w:line="336" w:lineRule="auto"/>
        <w:ind w:firstLine="720"/>
        <w:rPr>
          <w:rFonts w:eastAsia="SimSun" w:cs="Times New Roman"/>
          <w:szCs w:val="28"/>
          <w:lang w:val="nl-NL" w:eastAsia="zh-CN"/>
        </w:rPr>
      </w:pPr>
      <w:r>
        <w:rPr>
          <w:rFonts w:eastAsia="SimSun" w:cs="Times New Roman"/>
          <w:szCs w:val="28"/>
          <w:lang w:val="nl-NL" w:eastAsia="zh-CN"/>
        </w:rPr>
        <w:t>+</w:t>
      </w:r>
      <w:r w:rsidRPr="001B17B3">
        <w:rPr>
          <w:rFonts w:eastAsia="SimSun" w:cs="Times New Roman"/>
          <w:szCs w:val="28"/>
          <w:lang w:val="nl-NL" w:eastAsia="zh-CN"/>
        </w:rPr>
        <w:t xml:space="preserve"> Viêm màng bồ đào</w:t>
      </w:r>
      <w:r>
        <w:rPr>
          <w:rFonts w:eastAsia="SimSun" w:cs="Times New Roman"/>
          <w:szCs w:val="28"/>
          <w:lang w:val="nl-NL" w:eastAsia="zh-CN"/>
        </w:rPr>
        <w:t>.</w:t>
      </w:r>
    </w:p>
    <w:p w14:paraId="518B33AB" w14:textId="1E1987EF" w:rsidR="001B17B3" w:rsidRPr="001B17B3" w:rsidRDefault="001B17B3" w:rsidP="001A2B73">
      <w:pPr>
        <w:spacing w:before="80" w:after="0" w:line="336" w:lineRule="auto"/>
        <w:ind w:firstLine="720"/>
        <w:rPr>
          <w:rFonts w:eastAsia="SimSun" w:cs="Times New Roman"/>
          <w:szCs w:val="28"/>
          <w:lang w:val="nl-NL" w:eastAsia="zh-CN"/>
        </w:rPr>
      </w:pPr>
      <w:r>
        <w:rPr>
          <w:rFonts w:eastAsia="SimSun" w:cs="Times New Roman"/>
          <w:szCs w:val="28"/>
          <w:lang w:val="nl-NL" w:eastAsia="zh-CN"/>
        </w:rPr>
        <w:t>+</w:t>
      </w:r>
      <w:r w:rsidRPr="001B17B3">
        <w:rPr>
          <w:rFonts w:eastAsia="SimSun" w:cs="Times New Roman"/>
          <w:szCs w:val="28"/>
          <w:lang w:val="nl-NL" w:eastAsia="zh-CN"/>
        </w:rPr>
        <w:t xml:space="preserve"> HLA-B27 (+)</w:t>
      </w:r>
    </w:p>
    <w:p w14:paraId="644A0B99" w14:textId="6E0016AA" w:rsidR="001B17B3" w:rsidRPr="001B17B3" w:rsidRDefault="001B17B3" w:rsidP="001A2B73">
      <w:pPr>
        <w:spacing w:before="80" w:after="0" w:line="336" w:lineRule="auto"/>
        <w:ind w:firstLine="720"/>
        <w:rPr>
          <w:rFonts w:eastAsia="SimSun" w:cs="Times New Roman"/>
          <w:szCs w:val="28"/>
          <w:lang w:val="nl-NL" w:eastAsia="zh-CN"/>
        </w:rPr>
      </w:pPr>
      <w:r>
        <w:rPr>
          <w:rFonts w:eastAsia="SimSun" w:cs="Times New Roman"/>
          <w:szCs w:val="28"/>
          <w:lang w:val="nl-NL" w:eastAsia="zh-CN"/>
        </w:rPr>
        <w:t>+</w:t>
      </w:r>
      <w:r w:rsidRPr="001B17B3">
        <w:rPr>
          <w:rFonts w:eastAsia="SimSun" w:cs="Times New Roman"/>
          <w:szCs w:val="28"/>
          <w:lang w:val="nl-NL" w:eastAsia="zh-CN"/>
        </w:rPr>
        <w:t xml:space="preserve"> Viêm khớp cùng chậu trên X quang hoặc Cộng hưởng từ</w:t>
      </w:r>
      <w:r>
        <w:rPr>
          <w:rFonts w:eastAsia="SimSun" w:cs="Times New Roman"/>
          <w:szCs w:val="28"/>
          <w:lang w:val="nl-NL" w:eastAsia="zh-CN"/>
        </w:rPr>
        <w:t>.</w:t>
      </w:r>
    </w:p>
    <w:p w14:paraId="6AD2DFDD" w14:textId="3547E25C" w:rsidR="002C7F21" w:rsidRPr="00375DA6" w:rsidRDefault="002C7F21" w:rsidP="001A2B73">
      <w:pPr>
        <w:pStyle w:val="440"/>
        <w:spacing w:before="80"/>
      </w:pPr>
      <w:r w:rsidRPr="00375DA6">
        <w:t>1.2.3.2. Chẩn đoán phân biệ</w:t>
      </w:r>
      <w:r w:rsidR="00035FA1">
        <w:t>t</w:t>
      </w:r>
    </w:p>
    <w:p w14:paraId="36E30C5C" w14:textId="77777777" w:rsidR="002C7F21" w:rsidRPr="00375DA6" w:rsidRDefault="002C7F21" w:rsidP="001A2B73">
      <w:pPr>
        <w:spacing w:before="8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Các bệnh cột sống: viêm đốt sống đĩa đệm do vi khuẩn, do lao: tình trạng nhiễm khuẩn, tổn thương thân đốt và đĩa đệm trên phim xquang,....</w:t>
      </w:r>
    </w:p>
    <w:p w14:paraId="3F5DEEA1" w14:textId="77777777" w:rsidR="002C7F21" w:rsidRPr="00375DA6" w:rsidRDefault="002C7F21" w:rsidP="001A2B73">
      <w:pPr>
        <w:spacing w:before="8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Thoái hóa cột sống: gặp ở người lớn tuổi, hình ảnh gai xương thân đốt sống, các xét nghiệm về phản ứng viêm bình thường.</w:t>
      </w:r>
    </w:p>
    <w:p w14:paraId="11985BBA" w14:textId="7B602964" w:rsidR="002C7F21" w:rsidRPr="00375DA6" w:rsidRDefault="002C7F21" w:rsidP="001A2B73">
      <w:pPr>
        <w:spacing w:before="8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Các bệnh lý khớp ngoại vi: lao khớp háng (bệnh nhân đau và hạn chế vận động thường một bên khớp háng, tổn thương xương và khớp trên phim., có thể có lao phổi phối hợp...), thoái hóa khớp háng (các xét nghiệm về phản ứng viêm bình thường, tổn thương gai xương...).</w:t>
      </w:r>
    </w:p>
    <w:p w14:paraId="1D039BC1" w14:textId="21C3AB81" w:rsidR="002C7F21" w:rsidRPr="00375DA6" w:rsidRDefault="002C7F21">
      <w:pPr>
        <w:pStyle w:val="330"/>
      </w:pPr>
      <w:bookmarkStart w:id="103" w:name="_Toc364833160"/>
      <w:bookmarkStart w:id="104" w:name="_Toc368261770"/>
      <w:bookmarkStart w:id="105" w:name="_Toc33769751"/>
      <w:r w:rsidRPr="00375DA6">
        <w:lastRenderedPageBreak/>
        <w:t>1.2.4. Điều trị</w:t>
      </w:r>
      <w:bookmarkEnd w:id="103"/>
      <w:bookmarkEnd w:id="104"/>
      <w:bookmarkEnd w:id="105"/>
    </w:p>
    <w:p w14:paraId="2E7B02E5" w14:textId="5DB87C34" w:rsidR="002C7F21" w:rsidRDefault="00EE52BE">
      <w:pPr>
        <w:spacing w:after="0" w:line="360" w:lineRule="auto"/>
        <w:ind w:firstLine="720"/>
        <w:jc w:val="both"/>
        <w:rPr>
          <w:rFonts w:eastAsia="SimSun" w:cs="Times New Roman"/>
          <w:szCs w:val="28"/>
          <w:lang w:val="nl-NL" w:eastAsia="zh-CN"/>
        </w:rPr>
      </w:pPr>
      <w:r>
        <w:rPr>
          <w:rFonts w:eastAsia="SimSun" w:cs="Times New Roman"/>
          <w:spacing w:val="-4"/>
          <w:szCs w:val="28"/>
          <w:lang w:val="nl-NL" w:eastAsia="zh-CN"/>
        </w:rPr>
        <w:t>Nguyên tắc</w:t>
      </w:r>
      <w:r w:rsidR="002C7F21" w:rsidRPr="003521A5">
        <w:rPr>
          <w:rFonts w:eastAsia="SimSun" w:cs="Times New Roman"/>
          <w:szCs w:val="28"/>
          <w:lang w:val="nl-NL" w:eastAsia="zh-CN"/>
        </w:rPr>
        <w:t xml:space="preserve"> điều trị: </w:t>
      </w:r>
      <w:r>
        <w:rPr>
          <w:rFonts w:eastAsia="SimSun" w:cs="Times New Roman"/>
          <w:szCs w:val="28"/>
          <w:lang w:val="nl-NL" w:eastAsia="zh-CN"/>
        </w:rPr>
        <w:t xml:space="preserve">bao gồm nội khoa, vật lý trị liệu và ngoại khoa. Mục đích </w:t>
      </w:r>
      <w:r w:rsidR="002C7F21" w:rsidRPr="003521A5">
        <w:rPr>
          <w:rFonts w:eastAsia="SimSun" w:cs="Times New Roman"/>
          <w:szCs w:val="28"/>
          <w:lang w:val="nl-NL" w:eastAsia="zh-CN"/>
        </w:rPr>
        <w:t>kiểm soát tình trạng đau và viêm, duy trì chức năng vận động của các khớp, cột sống và phòng biến dạng khớp, và cột sống</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_Ref34214589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4</w:t>
      </w:r>
      <w:r w:rsidR="00FA771B">
        <w:rPr>
          <w:rFonts w:eastAsia="SimSun" w:cs="Times New Roman"/>
          <w:szCs w:val="28"/>
          <w:lang w:val="nl-NL" w:eastAsia="zh-CN"/>
        </w:rPr>
        <w:fldChar w:fldCharType="end"/>
      </w:r>
      <w:r w:rsidR="00FA771B">
        <w:rPr>
          <w:rFonts w:eastAsia="SimSun" w:cs="Times New Roman"/>
          <w:szCs w:val="28"/>
          <w:lang w:val="nl-NL" w:eastAsia="zh-CN"/>
        </w:rPr>
        <w:t>],[</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_Ref34215136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22</w:t>
      </w:r>
      <w:r w:rsidR="00FA771B">
        <w:rPr>
          <w:rFonts w:eastAsia="SimSun" w:cs="Times New Roman"/>
          <w:szCs w:val="28"/>
          <w:lang w:val="nl-NL" w:eastAsia="zh-CN"/>
        </w:rPr>
        <w:fldChar w:fldCharType="end"/>
      </w:r>
      <w:r w:rsidR="00FA771B">
        <w:rPr>
          <w:rFonts w:eastAsia="SimSun" w:cs="Times New Roman"/>
          <w:szCs w:val="28"/>
          <w:lang w:val="nl-NL" w:eastAsia="zh-CN"/>
        </w:rPr>
        <w:t>],[</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_Ref34215597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36</w:t>
      </w:r>
      <w:r w:rsidR="00FA771B">
        <w:rPr>
          <w:rFonts w:eastAsia="SimSun" w:cs="Times New Roman"/>
          <w:szCs w:val="28"/>
          <w:lang w:val="nl-NL" w:eastAsia="zh-CN"/>
        </w:rPr>
        <w:fldChar w:fldCharType="end"/>
      </w:r>
      <w:r w:rsidR="00FA771B">
        <w:rPr>
          <w:rFonts w:eastAsia="SimSun" w:cs="Times New Roman"/>
          <w:szCs w:val="28"/>
          <w:lang w:val="nl-NL" w:eastAsia="zh-CN"/>
        </w:rPr>
        <w:t>]</w:t>
      </w:r>
      <w:r w:rsidR="003C051B">
        <w:rPr>
          <w:rFonts w:eastAsia="SimSun" w:cs="Times New Roman"/>
          <w:szCs w:val="28"/>
          <w:lang w:val="nl-NL" w:eastAsia="zh-CN"/>
        </w:rPr>
        <w:t>.</w:t>
      </w:r>
    </w:p>
    <w:p w14:paraId="2F528E9F" w14:textId="5090BA28" w:rsidR="00EE52BE" w:rsidRDefault="00EE52BE" w:rsidP="003C051B">
      <w:pPr>
        <w:spacing w:after="0" w:line="360" w:lineRule="auto"/>
        <w:ind w:firstLine="720"/>
        <w:jc w:val="both"/>
        <w:rPr>
          <w:rFonts w:eastAsia="SimSun" w:cs="Times New Roman"/>
          <w:szCs w:val="28"/>
          <w:lang w:val="nl-NL" w:eastAsia="zh-CN"/>
        </w:rPr>
      </w:pPr>
      <w:r>
        <w:rPr>
          <w:rFonts w:eastAsia="SimSun" w:cs="Times New Roman"/>
          <w:szCs w:val="28"/>
          <w:lang w:val="nl-NL" w:eastAsia="zh-CN"/>
        </w:rPr>
        <w:t>Phác đồ điều trị theo khuyến cáo của ASAS (200</w:t>
      </w:r>
      <w:r w:rsidR="00DF0CFF">
        <w:rPr>
          <w:rFonts w:eastAsia="SimSun" w:cs="Times New Roman"/>
          <w:szCs w:val="28"/>
          <w:lang w:val="nl-NL" w:eastAsia="zh-CN"/>
        </w:rPr>
        <w:t>9</w:t>
      </w:r>
      <w:r>
        <w:rPr>
          <w:rFonts w:eastAsia="SimSun" w:cs="Times New Roman"/>
          <w:szCs w:val="28"/>
          <w:lang w:val="nl-NL" w:eastAsia="zh-CN"/>
        </w:rPr>
        <w:t>)</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_Ref34215605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37</w:t>
      </w:r>
      <w:r w:rsidR="00FA771B">
        <w:rPr>
          <w:rFonts w:eastAsia="SimSun" w:cs="Times New Roman"/>
          <w:szCs w:val="28"/>
          <w:lang w:val="nl-NL" w:eastAsia="zh-CN"/>
        </w:rPr>
        <w:fldChar w:fldCharType="end"/>
      </w:r>
      <w:r w:rsidR="00FA771B">
        <w:rPr>
          <w:rFonts w:eastAsia="SimSun" w:cs="Times New Roman"/>
          <w:szCs w:val="28"/>
          <w:lang w:val="nl-NL" w:eastAsia="zh-CN"/>
        </w:rPr>
        <w:t>]</w:t>
      </w:r>
      <w:r w:rsidR="003C051B">
        <w:rPr>
          <w:rFonts w:eastAsia="SimSun" w:cs="Times New Roman"/>
          <w:szCs w:val="28"/>
          <w:lang w:val="nl-NL" w:eastAsia="zh-CN"/>
        </w:rPr>
        <w:t>.</w:t>
      </w:r>
    </w:p>
    <w:p w14:paraId="6F254062" w14:textId="663A17EA" w:rsidR="00EE52BE" w:rsidRDefault="00EE52BE">
      <w:pPr>
        <w:spacing w:after="0" w:line="360" w:lineRule="auto"/>
        <w:ind w:firstLine="720"/>
        <w:jc w:val="both"/>
        <w:rPr>
          <w:rFonts w:eastAsia="SimSun" w:cs="Times New Roman"/>
          <w:szCs w:val="28"/>
          <w:lang w:val="nl-NL" w:eastAsia="zh-CN"/>
        </w:rPr>
      </w:pPr>
      <w:r>
        <w:rPr>
          <w:rFonts w:eastAsia="SimSun" w:cs="Times New Roman"/>
          <w:szCs w:val="28"/>
          <w:lang w:val="nl-NL" w:eastAsia="zh-CN"/>
        </w:rPr>
        <w:t>- Giáo dục người bệnh tuân thủ điều trị, luyện tập thường xuyên, kết hợp vật lý trị liệu.</w:t>
      </w:r>
    </w:p>
    <w:p w14:paraId="5DB44FF6" w14:textId="72745B20" w:rsidR="00EE52BE" w:rsidRDefault="00EE52BE">
      <w:pPr>
        <w:spacing w:after="0" w:line="360" w:lineRule="auto"/>
        <w:ind w:firstLine="720"/>
        <w:jc w:val="both"/>
        <w:rPr>
          <w:rFonts w:eastAsia="SimSun" w:cs="Times New Roman"/>
          <w:szCs w:val="28"/>
          <w:lang w:val="nl-NL" w:eastAsia="zh-CN"/>
        </w:rPr>
      </w:pPr>
      <w:r>
        <w:rPr>
          <w:rFonts w:eastAsia="SimSun" w:cs="Times New Roman"/>
          <w:szCs w:val="28"/>
          <w:lang w:val="nl-NL" w:eastAsia="zh-CN"/>
        </w:rPr>
        <w:t>- Điều trị thuốc chống viêm không steroid, kết hợp giảm đau và thuốc giãn cơ vân.</w:t>
      </w:r>
    </w:p>
    <w:p w14:paraId="74D8CF83" w14:textId="29B9DC82" w:rsidR="00EE52BE" w:rsidRPr="001A2B73" w:rsidRDefault="00EE52BE">
      <w:pPr>
        <w:spacing w:after="0" w:line="360" w:lineRule="auto"/>
        <w:ind w:firstLine="720"/>
        <w:jc w:val="both"/>
        <w:rPr>
          <w:rFonts w:eastAsia="SimSun" w:cs="Times New Roman"/>
          <w:spacing w:val="-6"/>
          <w:szCs w:val="28"/>
          <w:lang w:val="nl-NL" w:eastAsia="zh-CN"/>
        </w:rPr>
      </w:pPr>
      <w:r w:rsidRPr="001A2B73">
        <w:rPr>
          <w:rFonts w:eastAsia="SimSun" w:cs="Times New Roman"/>
          <w:spacing w:val="-6"/>
          <w:szCs w:val="28"/>
          <w:lang w:val="nl-NL" w:eastAsia="zh-CN"/>
        </w:rPr>
        <w:t>- Thể ngoại biên phối hợp thêm sulfasalazin, điều trị glucocorticoid tại chỗ.</w:t>
      </w:r>
    </w:p>
    <w:p w14:paraId="5A4D3873" w14:textId="58E36B10" w:rsidR="00EE52BE" w:rsidRDefault="00EE52BE" w:rsidP="001A2B73">
      <w:pPr>
        <w:spacing w:before="120" w:after="0" w:line="360" w:lineRule="auto"/>
        <w:ind w:firstLine="720"/>
        <w:jc w:val="both"/>
        <w:rPr>
          <w:rFonts w:eastAsia="SimSun" w:cs="Times New Roman"/>
          <w:szCs w:val="28"/>
          <w:lang w:val="nl-NL" w:eastAsia="zh-CN"/>
        </w:rPr>
      </w:pPr>
      <w:r>
        <w:rPr>
          <w:rFonts w:eastAsia="SimSun" w:cs="Times New Roman"/>
          <w:szCs w:val="28"/>
          <w:lang w:val="nl-NL" w:eastAsia="zh-CN"/>
        </w:rPr>
        <w:t>- Thể nặng (kháng lại thuốc chống viêm) chỉ định điều trị sinh học (thuốc kháng TNFα).</w:t>
      </w:r>
    </w:p>
    <w:p w14:paraId="278F2805" w14:textId="770B9A45" w:rsidR="00EE52BE" w:rsidRPr="00BB5493" w:rsidRDefault="00EE52BE" w:rsidP="001A2B73">
      <w:pPr>
        <w:spacing w:before="120" w:after="0" w:line="360" w:lineRule="auto"/>
        <w:ind w:firstLine="720"/>
        <w:jc w:val="both"/>
        <w:rPr>
          <w:rFonts w:eastAsia="SimSun" w:cs="Times New Roman"/>
          <w:spacing w:val="-4"/>
          <w:szCs w:val="28"/>
          <w:lang w:val="nl-NL" w:eastAsia="zh-CN"/>
        </w:rPr>
      </w:pPr>
      <w:r>
        <w:rPr>
          <w:rFonts w:eastAsia="SimSun" w:cs="Times New Roman"/>
          <w:szCs w:val="28"/>
          <w:lang w:val="nl-NL" w:eastAsia="zh-CN"/>
        </w:rPr>
        <w:t>- Giai đoạn di chứng viêm dính khớp háng, gù vẹo cột sống quá mức ảnh hưởng đến chức năng vận động: thay khớp háng và chỉnh sửa cột sống.</w:t>
      </w:r>
    </w:p>
    <w:p w14:paraId="402AE57B" w14:textId="480B9564" w:rsidR="002C7F21" w:rsidRPr="00375DA6" w:rsidRDefault="002C7F21" w:rsidP="001A2B73">
      <w:pPr>
        <w:pStyle w:val="440"/>
        <w:spacing w:before="120"/>
      </w:pPr>
      <w:r w:rsidRPr="00375DA6">
        <w:t>1.2.4.1. Vận động liệ</w:t>
      </w:r>
      <w:r w:rsidR="00035FA1">
        <w:t>u pháp</w:t>
      </w:r>
    </w:p>
    <w:p w14:paraId="48B274CD" w14:textId="77777777" w:rsidR="002C7F21" w:rsidRPr="00375DA6" w:rsidRDefault="002C7F21" w:rsidP="001A2B73">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xml:space="preserve">Tư vấn, hướng dẫn cho người bệnh các bài tập vận động khớp và cột sống, tham gia các hoạt động thể dục (bơi, đi bộ, đi xe đạp...) phù hợp với tình trạng bệnh và giai đoạn bệnh. </w:t>
      </w:r>
    </w:p>
    <w:p w14:paraId="0137C381" w14:textId="522B170E" w:rsidR="002C7F21" w:rsidRPr="00375DA6" w:rsidRDefault="002C7F21" w:rsidP="001A2B73">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Hướng dẫn bệnh nhân tập thở, nằm đúng tư thế (không dùng gối cao, không nằm đệm mềm, không nằm co khớp gối...)</w:t>
      </w:r>
      <w:r w:rsidR="00FA771B">
        <w:rPr>
          <w:rFonts w:eastAsia="SimSun" w:cs="Times New Roman"/>
          <w:szCs w:val="28"/>
          <w:lang w:val="nl-NL" w:eastAsia="zh-CN"/>
        </w:rPr>
        <w:t>.</w:t>
      </w:r>
    </w:p>
    <w:p w14:paraId="5353D5F9" w14:textId="77777777" w:rsidR="002C7F21" w:rsidRPr="00375DA6" w:rsidRDefault="002C7F21" w:rsidP="001A2B73">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Điều trị vật lý trị liệu: chiếu tia hồng ngoại, siêu âm, tắm nước khoáng nóng, tắm bùn, xoa bóp...</w:t>
      </w:r>
    </w:p>
    <w:p w14:paraId="52448E72" w14:textId="42484651" w:rsidR="002C7F21" w:rsidRPr="00375DA6" w:rsidRDefault="002C7F21" w:rsidP="001A2B73">
      <w:pPr>
        <w:pStyle w:val="440"/>
        <w:spacing w:before="120"/>
      </w:pPr>
      <w:r w:rsidRPr="00375DA6">
        <w:t>1.2.4.2. Điều trị thuố</w:t>
      </w:r>
      <w:r w:rsidR="00035FA1">
        <w:t>c</w:t>
      </w:r>
      <w:r w:rsidR="003004CE">
        <w:t xml:space="preserve"> </w:t>
      </w:r>
    </w:p>
    <w:p w14:paraId="2B197A51" w14:textId="0F5F484C" w:rsidR="002C7F21" w:rsidRPr="00375DA6" w:rsidRDefault="002C7F21" w:rsidP="001A2B73">
      <w:pPr>
        <w:spacing w:before="120" w:after="0" w:line="360" w:lineRule="auto"/>
        <w:ind w:firstLine="720"/>
        <w:jc w:val="both"/>
        <w:rPr>
          <w:rFonts w:eastAsia="SimSun" w:cs="Times New Roman"/>
          <w:szCs w:val="28"/>
          <w:lang w:val="nl-NL" w:eastAsia="zh-CN"/>
        </w:rPr>
      </w:pPr>
      <w:r w:rsidRPr="001A2B73">
        <w:rPr>
          <w:rFonts w:eastAsia="SimSun" w:cs="Times New Roman"/>
          <w:i/>
          <w:szCs w:val="28"/>
          <w:lang w:val="nl-NL" w:eastAsia="zh-CN"/>
        </w:rPr>
        <w:t>* Thuốc giảm đau:</w:t>
      </w:r>
      <w:r w:rsidRPr="00375DA6">
        <w:rPr>
          <w:rFonts w:eastAsia="SimSun" w:cs="Times New Roman"/>
          <w:szCs w:val="28"/>
          <w:lang w:val="nl-NL" w:eastAsia="zh-CN"/>
        </w:rPr>
        <w:t xml:space="preserve"> Có thể lựa chọn một trong các thuốc giảm đau</w:t>
      </w:r>
      <w:r w:rsidR="00FA771B">
        <w:rPr>
          <w:rFonts w:eastAsia="SimSun" w:cs="Times New Roman"/>
          <w:szCs w:val="28"/>
          <w:lang w:val="nl-NL" w:eastAsia="zh-CN"/>
        </w:rPr>
        <w:t>.</w:t>
      </w:r>
      <w:r w:rsidRPr="00375DA6">
        <w:rPr>
          <w:rFonts w:eastAsia="SimSun" w:cs="Times New Roman"/>
          <w:szCs w:val="28"/>
          <w:lang w:val="nl-NL" w:eastAsia="zh-CN"/>
        </w:rPr>
        <w:t xml:space="preserve"> </w:t>
      </w:r>
    </w:p>
    <w:p w14:paraId="0B76332C" w14:textId="46BBC44A" w:rsidR="002C7F21" w:rsidRPr="002B38AD" w:rsidRDefault="002C7F21" w:rsidP="001A2B73">
      <w:pPr>
        <w:spacing w:before="120" w:after="0" w:line="360" w:lineRule="auto"/>
        <w:ind w:firstLine="720"/>
        <w:jc w:val="both"/>
        <w:rPr>
          <w:rFonts w:eastAsia="SimSun" w:cs="Times New Roman"/>
          <w:szCs w:val="28"/>
          <w:lang w:val="nl-NL" w:eastAsia="zh-CN"/>
        </w:rPr>
      </w:pPr>
      <w:r w:rsidRPr="002B38AD">
        <w:rPr>
          <w:rFonts w:eastAsia="SimSun" w:cs="Times New Roman"/>
          <w:szCs w:val="28"/>
          <w:lang w:val="nl-NL" w:eastAsia="zh-CN"/>
        </w:rPr>
        <w:t>-</w:t>
      </w:r>
      <w:r w:rsidRPr="002B38AD">
        <w:rPr>
          <w:rFonts w:eastAsia="SimSun" w:cs="Times New Roman"/>
          <w:spacing w:val="-4"/>
          <w:szCs w:val="28"/>
          <w:lang w:val="nl-NL" w:eastAsia="zh-CN"/>
        </w:rPr>
        <w:t xml:space="preserve"> Acetaminophen (Paracetamol, Dolodon, Tylenol...) 0,5g x 2-4 viên /24h</w:t>
      </w:r>
      <w:r w:rsidR="00DC0A0F">
        <w:rPr>
          <w:rFonts w:eastAsia="SimSun" w:cs="Times New Roman"/>
          <w:szCs w:val="28"/>
          <w:lang w:val="nl-NL" w:eastAsia="zh-CN"/>
        </w:rPr>
        <w:t xml:space="preserve"> </w:t>
      </w:r>
    </w:p>
    <w:p w14:paraId="1CD4E045" w14:textId="77777777" w:rsidR="002C7F21" w:rsidRPr="001A2B73" w:rsidRDefault="002C7F21" w:rsidP="001A2B73">
      <w:pPr>
        <w:spacing w:before="120" w:after="0" w:line="360" w:lineRule="auto"/>
        <w:ind w:firstLine="720"/>
        <w:jc w:val="both"/>
        <w:rPr>
          <w:rFonts w:eastAsia="SimSun" w:cs="Times New Roman"/>
          <w:i/>
          <w:szCs w:val="28"/>
          <w:lang w:val="pt-BR" w:eastAsia="zh-CN"/>
        </w:rPr>
      </w:pPr>
      <w:r w:rsidRPr="001A2B73">
        <w:rPr>
          <w:rFonts w:eastAsia="SimSun" w:cs="Times New Roman"/>
          <w:i/>
          <w:szCs w:val="28"/>
          <w:lang w:val="pt-BR" w:eastAsia="zh-CN"/>
        </w:rPr>
        <w:lastRenderedPageBreak/>
        <w:t>* Thuốc chống viêm không steroid</w:t>
      </w:r>
    </w:p>
    <w:p w14:paraId="2DAC6BE4" w14:textId="2C3CA923" w:rsidR="002C7F21" w:rsidRPr="001A2B73" w:rsidRDefault="00715F14" w:rsidP="001A2B73">
      <w:pPr>
        <w:spacing w:before="60" w:after="0" w:line="348" w:lineRule="auto"/>
        <w:ind w:firstLine="720"/>
        <w:jc w:val="both"/>
        <w:rPr>
          <w:rFonts w:eastAsia="SimSun" w:cs="Times New Roman"/>
          <w:spacing w:val="-2"/>
          <w:szCs w:val="28"/>
          <w:lang w:val="pt-BR" w:eastAsia="zh-CN"/>
        </w:rPr>
      </w:pPr>
      <w:r w:rsidRPr="001A2B73">
        <w:rPr>
          <w:rFonts w:eastAsia="SimSun" w:cs="Times New Roman"/>
          <w:spacing w:val="-2"/>
          <w:szCs w:val="28"/>
          <w:lang w:val="pt-BR" w:eastAsia="zh-CN"/>
        </w:rPr>
        <w:t xml:space="preserve">Theo nhiều nghiên cứu ngày nay các thuốc nhóm này vẫn có hiệu quả tốt trong điều trị </w:t>
      </w:r>
      <w:r w:rsidR="00F84B03" w:rsidRPr="001A2B73">
        <w:rPr>
          <w:rFonts w:eastAsia="SimSun" w:cs="Times New Roman"/>
          <w:spacing w:val="-2"/>
          <w:szCs w:val="28"/>
          <w:lang w:val="pt-BR" w:eastAsia="zh-CN"/>
        </w:rPr>
        <w:t xml:space="preserve">VCSDK. </w:t>
      </w:r>
      <w:r w:rsidR="002C7F21" w:rsidRPr="001A2B73">
        <w:rPr>
          <w:rFonts w:eastAsia="SimSun" w:cs="Times New Roman"/>
          <w:spacing w:val="-2"/>
          <w:szCs w:val="28"/>
          <w:lang w:val="pt-BR" w:eastAsia="zh-CN"/>
        </w:rPr>
        <w:t>Có thể lựa chọn một trong các loại thuốc kháng viêm không steroid sau phụ thuộc vào đáp ứng của thuốc, tình trạng bệnh và khả năng kinh tế của người bệnh (lưu ý tuyệt đối không phối hợp thuốc trong nhóm vì không tăng tác dụng điều trị mà lại có nhiều tác dụng phụ).</w:t>
      </w:r>
      <w:r w:rsidR="00F84B03" w:rsidRPr="001A2B73">
        <w:rPr>
          <w:rFonts w:eastAsia="SimSun" w:cs="Times New Roman"/>
          <w:spacing w:val="-2"/>
          <w:szCs w:val="28"/>
          <w:lang w:val="pt-BR" w:eastAsia="zh-CN"/>
        </w:rPr>
        <w:t xml:space="preserve"> Nên ưu tiên dùng các loại thuốc có thời gian bán hủy kéo dài để tránh đau về ban đêm. </w:t>
      </w:r>
    </w:p>
    <w:p w14:paraId="2E317A09" w14:textId="68F52BF9" w:rsidR="00F84B03" w:rsidRDefault="00F84B03" w:rsidP="001A2B73">
      <w:pPr>
        <w:spacing w:before="60" w:after="0" w:line="348" w:lineRule="auto"/>
        <w:ind w:firstLine="720"/>
        <w:jc w:val="both"/>
        <w:rPr>
          <w:rFonts w:eastAsia="SimSun" w:cs="Times New Roman"/>
          <w:szCs w:val="28"/>
          <w:lang w:val="pt-BR" w:eastAsia="zh-CN"/>
        </w:rPr>
      </w:pPr>
      <w:r>
        <w:rPr>
          <w:rFonts w:eastAsia="SimSun" w:cs="Times New Roman"/>
          <w:szCs w:val="28"/>
          <w:lang w:val="pt-BR" w:eastAsia="zh-CN"/>
        </w:rPr>
        <w:t>- Piroxicam 20mg/ngày.</w:t>
      </w:r>
    </w:p>
    <w:p w14:paraId="20A4DC41" w14:textId="401990A1" w:rsidR="00F84B03" w:rsidRPr="00375DA6" w:rsidRDefault="00F84B03" w:rsidP="001A2B73">
      <w:pPr>
        <w:spacing w:before="60" w:after="0" w:line="348" w:lineRule="auto"/>
        <w:ind w:firstLine="720"/>
        <w:jc w:val="both"/>
        <w:rPr>
          <w:rFonts w:eastAsia="SimSun" w:cs="Times New Roman"/>
          <w:szCs w:val="28"/>
          <w:lang w:val="pt-BR" w:eastAsia="zh-CN"/>
        </w:rPr>
      </w:pPr>
      <w:r>
        <w:rPr>
          <w:rFonts w:eastAsia="SimSun" w:cs="Times New Roman"/>
          <w:szCs w:val="28"/>
          <w:lang w:val="pt-BR" w:eastAsia="zh-CN"/>
        </w:rPr>
        <w:t>- Diclofenac 150mg/ngày.</w:t>
      </w:r>
    </w:p>
    <w:p w14:paraId="4AB3E5D7" w14:textId="374C6AA1" w:rsidR="002C7F21" w:rsidRPr="00375DA6" w:rsidRDefault="002C7F21" w:rsidP="001A2B73">
      <w:pPr>
        <w:spacing w:before="60" w:after="0" w:line="348" w:lineRule="auto"/>
        <w:ind w:firstLine="720"/>
        <w:jc w:val="both"/>
        <w:rPr>
          <w:rFonts w:eastAsia="SimSun" w:cs="Times New Roman"/>
          <w:szCs w:val="28"/>
          <w:lang w:val="pt-BR" w:eastAsia="zh-CN"/>
        </w:rPr>
      </w:pPr>
      <w:r w:rsidRPr="001A2B73">
        <w:rPr>
          <w:rFonts w:eastAsia="SimSun" w:cs="Times New Roman"/>
          <w:i/>
          <w:szCs w:val="28"/>
          <w:lang w:val="pt-BR" w:eastAsia="zh-CN"/>
        </w:rPr>
        <w:t>* Thuốc tác dụng chậm</w:t>
      </w:r>
      <w:r w:rsidRPr="00375DA6">
        <w:rPr>
          <w:rFonts w:eastAsia="SimSun" w:cs="Times New Roman"/>
          <w:szCs w:val="28"/>
          <w:lang w:val="pt-BR" w:eastAsia="zh-CN"/>
        </w:rPr>
        <w:t xml:space="preserve"> (điều trị cơ bản):</w:t>
      </w:r>
      <w:r w:rsidR="00715F14">
        <w:rPr>
          <w:rFonts w:eastAsia="SimSun" w:cs="Times New Roman"/>
          <w:szCs w:val="28"/>
          <w:lang w:val="pt-BR" w:eastAsia="zh-CN"/>
        </w:rPr>
        <w:t xml:space="preserve"> hiện nay nhiều nghiên cứu cho thấy các thuốc này ít hiệu quả</w:t>
      </w:r>
    </w:p>
    <w:p w14:paraId="7285450A" w14:textId="300C61D7" w:rsidR="002C7F21" w:rsidRPr="00375DA6" w:rsidRDefault="002C7F21" w:rsidP="001A2B73">
      <w:pPr>
        <w:tabs>
          <w:tab w:val="left" w:pos="912"/>
        </w:tabs>
        <w:spacing w:before="60" w:after="0" w:line="348" w:lineRule="auto"/>
        <w:ind w:firstLine="720"/>
        <w:jc w:val="both"/>
        <w:rPr>
          <w:rFonts w:eastAsia="SimSun" w:cs="Times New Roman"/>
          <w:szCs w:val="28"/>
          <w:lang w:val="pt-BR" w:eastAsia="zh-CN"/>
        </w:rPr>
      </w:pPr>
      <w:r w:rsidRPr="00375DA6">
        <w:rPr>
          <w:rFonts w:eastAsia="SimSun" w:cs="Times New Roman"/>
          <w:szCs w:val="28"/>
          <w:lang w:val="pt-BR" w:eastAsia="zh-CN"/>
        </w:rPr>
        <w:t>- Sulfasalazine (Salazopyrine) 1000-2000mg/24h</w:t>
      </w:r>
      <w:r w:rsidR="00715F14">
        <w:rPr>
          <w:rFonts w:eastAsia="SimSun" w:cs="Times New Roman"/>
          <w:szCs w:val="28"/>
          <w:lang w:val="pt-BR" w:eastAsia="zh-CN"/>
        </w:rPr>
        <w:t>. Chỉ có chỉ định với thể có tổn thương khớp ngoại vi.</w:t>
      </w:r>
    </w:p>
    <w:p w14:paraId="7DB68BF6" w14:textId="6612505E" w:rsidR="002C7F21" w:rsidRPr="00375DA6" w:rsidRDefault="002C7F21" w:rsidP="001A2B73">
      <w:pPr>
        <w:tabs>
          <w:tab w:val="left" w:pos="912"/>
        </w:tabs>
        <w:spacing w:before="60" w:after="0" w:line="348" w:lineRule="auto"/>
        <w:ind w:firstLine="720"/>
        <w:jc w:val="both"/>
        <w:rPr>
          <w:rFonts w:eastAsia="SimSun" w:cs="Times New Roman"/>
          <w:szCs w:val="28"/>
          <w:lang w:val="pt-BR" w:eastAsia="zh-CN"/>
        </w:rPr>
      </w:pPr>
      <w:r w:rsidRPr="00375DA6">
        <w:rPr>
          <w:rFonts w:eastAsia="SimSun" w:cs="Times New Roman"/>
          <w:szCs w:val="28"/>
          <w:lang w:val="pt-BR" w:eastAsia="zh-CN"/>
        </w:rPr>
        <w:t>- Methotrexat 7,5-15mg/tuần</w:t>
      </w:r>
      <w:r w:rsidR="005E446A">
        <w:rPr>
          <w:rFonts w:eastAsia="SimSun" w:cs="Times New Roman"/>
          <w:szCs w:val="28"/>
          <w:lang w:val="pt-BR" w:eastAsia="zh-CN"/>
        </w:rPr>
        <w:t>:</w:t>
      </w:r>
      <w:r w:rsidRPr="00375DA6">
        <w:rPr>
          <w:rFonts w:eastAsia="SimSun" w:cs="Times New Roman"/>
          <w:szCs w:val="28"/>
          <w:lang w:val="pt-BR" w:eastAsia="zh-CN"/>
        </w:rPr>
        <w:t xml:space="preserve"> đối với trường hợp viêm cột sống dính khớp thể khớp ngoại vi</w:t>
      </w:r>
      <w:r w:rsidR="00715F14">
        <w:rPr>
          <w:rFonts w:eastAsia="SimSun" w:cs="Times New Roman"/>
          <w:szCs w:val="28"/>
          <w:lang w:val="pt-BR" w:eastAsia="zh-CN"/>
        </w:rPr>
        <w:t>.</w:t>
      </w:r>
    </w:p>
    <w:p w14:paraId="5F245BF8" w14:textId="77777777" w:rsidR="002C7F21" w:rsidRPr="001A2B73" w:rsidRDefault="002C7F21" w:rsidP="001A2B73">
      <w:pPr>
        <w:spacing w:before="60" w:after="0" w:line="348" w:lineRule="auto"/>
        <w:ind w:firstLine="720"/>
        <w:jc w:val="both"/>
        <w:rPr>
          <w:rFonts w:eastAsia="SimSun" w:cs="Times New Roman"/>
          <w:i/>
          <w:szCs w:val="28"/>
          <w:lang w:val="pt-BR" w:eastAsia="zh-CN"/>
        </w:rPr>
      </w:pPr>
      <w:r w:rsidRPr="001A2B73">
        <w:rPr>
          <w:rFonts w:eastAsia="SimSun" w:cs="Times New Roman"/>
          <w:i/>
          <w:szCs w:val="28"/>
          <w:lang w:val="pt-BR" w:eastAsia="zh-CN"/>
        </w:rPr>
        <w:t xml:space="preserve">* Thuốc Corticoid: </w:t>
      </w:r>
    </w:p>
    <w:p w14:paraId="10E91FD3" w14:textId="129EF425" w:rsidR="002C7F21" w:rsidRPr="00375DA6" w:rsidRDefault="002C7F21" w:rsidP="001A2B73">
      <w:pPr>
        <w:spacing w:before="60" w:after="0" w:line="348" w:lineRule="auto"/>
        <w:ind w:firstLine="720"/>
        <w:jc w:val="both"/>
        <w:rPr>
          <w:rFonts w:eastAsia="SimSun" w:cs="Times New Roman"/>
          <w:szCs w:val="28"/>
          <w:lang w:val="pt-BR" w:eastAsia="zh-CN"/>
        </w:rPr>
      </w:pPr>
      <w:r w:rsidRPr="00375DA6">
        <w:rPr>
          <w:rFonts w:eastAsia="SimSun" w:cs="Times New Roman"/>
          <w:szCs w:val="28"/>
          <w:lang w:val="pt-BR" w:eastAsia="zh-CN"/>
        </w:rPr>
        <w:t>Điều trị corticoid tại chỗ: tiêm khớp, tiêm các điểm bám gân.</w:t>
      </w:r>
      <w:r w:rsidR="0026609D">
        <w:rPr>
          <w:rFonts w:eastAsia="SimSun" w:cs="Times New Roman"/>
          <w:szCs w:val="28"/>
          <w:lang w:val="pt-BR" w:eastAsia="zh-CN"/>
        </w:rPr>
        <w:t xml:space="preserve"> </w:t>
      </w:r>
      <w:r w:rsidRPr="00375DA6">
        <w:rPr>
          <w:rFonts w:eastAsia="SimSun" w:cs="Times New Roman"/>
          <w:szCs w:val="28"/>
          <w:lang w:val="pt-BR" w:eastAsia="zh-CN"/>
        </w:rPr>
        <w:t>(:Hydrocortison acetat: 125mg/5ml</w:t>
      </w:r>
      <w:r w:rsidR="009264A4">
        <w:rPr>
          <w:rFonts w:eastAsia="SimSun" w:cs="Times New Roman"/>
          <w:szCs w:val="28"/>
          <w:lang w:val="pt-BR" w:eastAsia="zh-CN"/>
        </w:rPr>
        <w:t>,</w:t>
      </w:r>
      <w:r w:rsidRPr="00375DA6">
        <w:rPr>
          <w:rFonts w:eastAsia="SimSun" w:cs="Times New Roman"/>
          <w:szCs w:val="28"/>
          <w:lang w:val="pt-BR" w:eastAsia="zh-CN"/>
        </w:rPr>
        <w:t xml:space="preserve"> Depo-medrol 40mg/ml...)</w:t>
      </w:r>
      <w:r w:rsidR="0072699D">
        <w:rPr>
          <w:rFonts w:eastAsia="SimSun" w:cs="Times New Roman"/>
          <w:szCs w:val="28"/>
          <w:lang w:val="pt-BR" w:eastAsia="zh-CN"/>
        </w:rPr>
        <w:t>.</w:t>
      </w:r>
    </w:p>
    <w:p w14:paraId="5A769640" w14:textId="67925294" w:rsidR="002C7F21" w:rsidRPr="00375DA6" w:rsidRDefault="002C7F21" w:rsidP="001A2B73">
      <w:pPr>
        <w:spacing w:before="60" w:after="0" w:line="348" w:lineRule="auto"/>
        <w:ind w:firstLine="720"/>
        <w:jc w:val="both"/>
        <w:rPr>
          <w:rFonts w:eastAsia="SimSun" w:cs="Times New Roman"/>
          <w:szCs w:val="28"/>
          <w:lang w:val="pt-BR" w:eastAsia="zh-CN"/>
        </w:rPr>
      </w:pPr>
      <w:r w:rsidRPr="00375DA6">
        <w:rPr>
          <w:rFonts w:eastAsia="SimSun" w:cs="Times New Roman"/>
          <w:szCs w:val="28"/>
          <w:lang w:val="pt-BR" w:eastAsia="zh-CN"/>
        </w:rPr>
        <w:t>Điều trị corticoid toàn thân trong các trường hợp bệnh tiến triển nặng không đáp ứng với các thuốc chống viêm không steroid hoặc trường hợp bệnh nhân phụ thuộc corticoid, liều dùng 1-1,5 mg/kg/24h và giảm liều dần theo tình trạng tiến triển và đáp ứng của bệnh nhân.</w:t>
      </w:r>
    </w:p>
    <w:p w14:paraId="126F02B9" w14:textId="29140D4B" w:rsidR="002C7F21" w:rsidRPr="00375DA6" w:rsidRDefault="002C7F21" w:rsidP="001A2B73">
      <w:pPr>
        <w:spacing w:before="60" w:after="0" w:line="348" w:lineRule="auto"/>
        <w:ind w:firstLine="720"/>
        <w:jc w:val="both"/>
        <w:rPr>
          <w:rFonts w:eastAsia="SimSun" w:cs="Times New Roman"/>
          <w:szCs w:val="28"/>
          <w:lang w:val="pt-BR" w:eastAsia="zh-CN"/>
        </w:rPr>
      </w:pPr>
      <w:r w:rsidRPr="001A2B73">
        <w:rPr>
          <w:rFonts w:eastAsia="SimSun" w:cs="Times New Roman"/>
          <w:i/>
          <w:szCs w:val="28"/>
          <w:lang w:val="pt-BR" w:eastAsia="zh-CN"/>
        </w:rPr>
        <w:t xml:space="preserve">* Nhóm thuốc sinh học mới: </w:t>
      </w:r>
      <w:r w:rsidRPr="00375DA6">
        <w:rPr>
          <w:rFonts w:eastAsia="SimSun" w:cs="Times New Roman"/>
          <w:szCs w:val="28"/>
          <w:lang w:val="pt-BR" w:eastAsia="zh-CN"/>
        </w:rPr>
        <w:t xml:space="preserve">các kháng thể đơn dòng chống yếu tố hoại tử u TNF-α (Remicade, Entanecept....) điều trị các trường hợp kháng với các thuốc điều trị. </w:t>
      </w:r>
      <w:r w:rsidR="00F84B03">
        <w:rPr>
          <w:rFonts w:eastAsia="SimSun" w:cs="Times New Roman"/>
          <w:szCs w:val="28"/>
          <w:lang w:val="pt-BR" w:eastAsia="zh-CN"/>
        </w:rPr>
        <w:t xml:space="preserve">Đây là các thuốc có tác dụng điều trị đích, là cuộc cách mạng trong điều trị các bệnh lý tự miễn những thập niên gần đây. Trước khi sử dụng cần làm các bilan kiểm soát lao, chức năng gan. </w:t>
      </w:r>
    </w:p>
    <w:p w14:paraId="47C83525" w14:textId="77777777" w:rsidR="002C7F21" w:rsidRPr="001A2B73" w:rsidRDefault="002C7F21" w:rsidP="001A2B73">
      <w:pPr>
        <w:spacing w:before="60" w:after="0" w:line="348" w:lineRule="auto"/>
        <w:ind w:firstLine="720"/>
        <w:jc w:val="both"/>
        <w:rPr>
          <w:rFonts w:eastAsia="SimSun" w:cs="Times New Roman"/>
          <w:i/>
          <w:szCs w:val="28"/>
          <w:lang w:val="pt-BR" w:eastAsia="zh-CN"/>
        </w:rPr>
      </w:pPr>
      <w:r w:rsidRPr="001A2B73">
        <w:rPr>
          <w:rFonts w:eastAsia="SimSun" w:cs="Times New Roman"/>
          <w:i/>
          <w:szCs w:val="28"/>
          <w:lang w:val="pt-BR" w:eastAsia="zh-CN"/>
        </w:rPr>
        <w:lastRenderedPageBreak/>
        <w:t xml:space="preserve">* Thuốc điều trị phối hợp </w:t>
      </w:r>
    </w:p>
    <w:p w14:paraId="66ABA049" w14:textId="614EE971" w:rsidR="002C7F21" w:rsidRPr="00375DA6" w:rsidRDefault="002C7F21">
      <w:pPr>
        <w:spacing w:after="0" w:line="348" w:lineRule="auto"/>
        <w:ind w:firstLine="720"/>
        <w:jc w:val="both"/>
        <w:rPr>
          <w:rFonts w:eastAsia="SimSun" w:cs="Times New Roman"/>
          <w:szCs w:val="28"/>
          <w:lang w:val="pt-BR" w:eastAsia="zh-CN"/>
        </w:rPr>
      </w:pPr>
      <w:r w:rsidRPr="00375DA6">
        <w:rPr>
          <w:rFonts w:eastAsia="SimSun" w:cs="Times New Roman"/>
          <w:szCs w:val="28"/>
          <w:lang w:val="pt-BR" w:eastAsia="zh-CN"/>
        </w:rPr>
        <w:t>-</w:t>
      </w:r>
      <w:r w:rsidR="00DC0A0F">
        <w:rPr>
          <w:rFonts w:eastAsia="SimSun" w:cs="Times New Roman"/>
          <w:szCs w:val="28"/>
          <w:lang w:val="pt-BR" w:eastAsia="zh-CN"/>
        </w:rPr>
        <w:t xml:space="preserve"> </w:t>
      </w:r>
      <w:r w:rsidRPr="00375DA6">
        <w:rPr>
          <w:rFonts w:eastAsia="SimSun" w:cs="Times New Roman"/>
          <w:szCs w:val="28"/>
          <w:lang w:val="pt-BR" w:eastAsia="zh-CN"/>
        </w:rPr>
        <w:t>Bệnh nhân có dùng thuốc Methotrexat:</w:t>
      </w:r>
      <w:r w:rsidR="00DC0A0F">
        <w:rPr>
          <w:rFonts w:eastAsia="SimSun" w:cs="Times New Roman"/>
          <w:szCs w:val="28"/>
          <w:lang w:val="pt-BR" w:eastAsia="zh-CN"/>
        </w:rPr>
        <w:t xml:space="preserve"> </w:t>
      </w:r>
      <w:r w:rsidRPr="00375DA6">
        <w:rPr>
          <w:rFonts w:eastAsia="SimSun" w:cs="Times New Roman"/>
          <w:szCs w:val="28"/>
          <w:lang w:val="pt-BR" w:eastAsia="zh-CN"/>
        </w:rPr>
        <w:t>acid folic 5mg x 2 viên/tuần.</w:t>
      </w:r>
    </w:p>
    <w:p w14:paraId="6130F42C" w14:textId="2003AB7B" w:rsidR="002C7F21" w:rsidRPr="00375DA6" w:rsidRDefault="002C7F21">
      <w:pPr>
        <w:tabs>
          <w:tab w:val="left" w:pos="450"/>
        </w:tabs>
        <w:spacing w:after="0" w:line="348" w:lineRule="auto"/>
        <w:ind w:firstLine="720"/>
        <w:jc w:val="both"/>
        <w:rPr>
          <w:rFonts w:eastAsia="SimSun" w:cs="Times New Roman"/>
          <w:szCs w:val="28"/>
          <w:lang w:val="pt-BR" w:eastAsia="zh-CN"/>
        </w:rPr>
      </w:pPr>
      <w:r w:rsidRPr="00375DA6">
        <w:rPr>
          <w:rFonts w:eastAsia="SimSun" w:cs="Times New Roman"/>
          <w:szCs w:val="28"/>
          <w:lang w:val="pt-BR" w:eastAsia="zh-CN"/>
        </w:rPr>
        <w:t>- Bệnh nhân có biểu hiện viêm dạ dày hành tá tràng: Omeprazone 20mg/24h</w:t>
      </w:r>
      <w:r w:rsidR="00642DFB">
        <w:rPr>
          <w:rFonts w:eastAsia="SimSun" w:cs="Times New Roman"/>
          <w:szCs w:val="28"/>
          <w:lang w:val="pt-BR" w:eastAsia="zh-CN"/>
        </w:rPr>
        <w:t>.</w:t>
      </w:r>
    </w:p>
    <w:p w14:paraId="2E142C27" w14:textId="07903580" w:rsidR="002C7F21" w:rsidRPr="00375DA6" w:rsidRDefault="002C7F21">
      <w:pPr>
        <w:tabs>
          <w:tab w:val="left" w:pos="270"/>
        </w:tabs>
        <w:spacing w:after="0" w:line="348" w:lineRule="auto"/>
        <w:ind w:firstLine="720"/>
        <w:jc w:val="both"/>
        <w:rPr>
          <w:rFonts w:eastAsia="SimSun" w:cs="Times New Roman"/>
          <w:szCs w:val="28"/>
          <w:lang w:val="pt-BR" w:eastAsia="zh-CN"/>
        </w:rPr>
      </w:pPr>
      <w:r w:rsidRPr="00375DA6">
        <w:rPr>
          <w:rFonts w:eastAsia="SimSun" w:cs="Times New Roman"/>
          <w:szCs w:val="28"/>
          <w:lang w:val="pt-BR" w:eastAsia="zh-CN"/>
        </w:rPr>
        <w:t>- Bệnh nhân dùng corticoid, có loãng xương: Calcitonin (Miacalcic, Rocalcic) 50-100UI/24h (tiêm bắp hoặc xịt mũi); Biphosphonat (Fosamax, Alenta...) 70mg/tuần; Calcium 0,5-1g/24h.</w:t>
      </w:r>
    </w:p>
    <w:p w14:paraId="56EEAAC9" w14:textId="6BDB1465" w:rsidR="002C7F21" w:rsidRPr="00375DA6" w:rsidRDefault="002C7F21">
      <w:pPr>
        <w:spacing w:after="0" w:line="348" w:lineRule="auto"/>
        <w:ind w:firstLine="720"/>
        <w:jc w:val="both"/>
        <w:rPr>
          <w:rFonts w:eastAsia="SimSun" w:cs="Times New Roman"/>
          <w:szCs w:val="28"/>
          <w:lang w:val="pt-BR" w:eastAsia="zh-CN"/>
        </w:rPr>
      </w:pPr>
      <w:r w:rsidRPr="00375DA6">
        <w:rPr>
          <w:rFonts w:eastAsia="SimSun" w:cs="Times New Roman"/>
          <w:szCs w:val="28"/>
          <w:lang w:val="pt-BR" w:eastAsia="zh-CN"/>
        </w:rPr>
        <w:t>- Bệnh nhân có thoái hóa khớp thứ phát: Diacerin (Artrodar) 50-100mg/25h; Glucosamin sulfat (Viartril-s, Bosamin, Lubrex-F...) 1g-1,5g/24h, Chondroitin 0,5-1g/ngày</w:t>
      </w:r>
      <w:r w:rsidR="00FA771B">
        <w:rPr>
          <w:rFonts w:eastAsia="SimSun" w:cs="Times New Roman"/>
          <w:szCs w:val="28"/>
          <w:lang w:val="pt-BR" w:eastAsia="zh-CN"/>
        </w:rPr>
        <w:t xml:space="preserve"> [</w:t>
      </w:r>
      <w:r w:rsidR="00FA771B">
        <w:rPr>
          <w:rFonts w:eastAsia="SimSun" w:cs="Times New Roman"/>
          <w:szCs w:val="28"/>
          <w:lang w:val="pt-BR" w:eastAsia="zh-CN"/>
        </w:rPr>
        <w:fldChar w:fldCharType="begin"/>
      </w:r>
      <w:r w:rsidR="00FA771B">
        <w:rPr>
          <w:rFonts w:eastAsia="SimSun" w:cs="Times New Roman"/>
          <w:szCs w:val="28"/>
          <w:lang w:val="pt-BR" w:eastAsia="zh-CN"/>
        </w:rPr>
        <w:instrText xml:space="preserve"> REF _Ref34215605 \r \h </w:instrText>
      </w:r>
      <w:r w:rsidR="00FA771B">
        <w:rPr>
          <w:rFonts w:eastAsia="SimSun" w:cs="Times New Roman"/>
          <w:szCs w:val="28"/>
          <w:lang w:val="pt-BR" w:eastAsia="zh-CN"/>
        </w:rPr>
      </w:r>
      <w:r w:rsidR="00FA771B">
        <w:rPr>
          <w:rFonts w:eastAsia="SimSun" w:cs="Times New Roman"/>
          <w:szCs w:val="28"/>
          <w:lang w:val="pt-BR" w:eastAsia="zh-CN"/>
        </w:rPr>
        <w:fldChar w:fldCharType="separate"/>
      </w:r>
      <w:r w:rsidR="00367551">
        <w:rPr>
          <w:rFonts w:eastAsia="SimSun" w:cs="Times New Roman"/>
          <w:szCs w:val="28"/>
          <w:lang w:val="pt-BR" w:eastAsia="zh-CN"/>
        </w:rPr>
        <w:t>37</w:t>
      </w:r>
      <w:r w:rsidR="00FA771B">
        <w:rPr>
          <w:rFonts w:eastAsia="SimSun" w:cs="Times New Roman"/>
          <w:szCs w:val="28"/>
          <w:lang w:val="pt-BR" w:eastAsia="zh-CN"/>
        </w:rPr>
        <w:fldChar w:fldCharType="end"/>
      </w:r>
      <w:r w:rsidR="00FA771B">
        <w:rPr>
          <w:rFonts w:eastAsia="SimSun" w:cs="Times New Roman"/>
          <w:szCs w:val="28"/>
          <w:lang w:val="pt-BR" w:eastAsia="zh-CN"/>
        </w:rPr>
        <w:t>]</w:t>
      </w:r>
      <w:r w:rsidR="003004CE">
        <w:rPr>
          <w:rFonts w:eastAsia="SimSun" w:cs="Times New Roman"/>
          <w:szCs w:val="28"/>
          <w:lang w:val="pt-BR" w:eastAsia="zh-CN"/>
        </w:rPr>
        <w:t>.</w:t>
      </w:r>
    </w:p>
    <w:p w14:paraId="1D1AB9F6" w14:textId="47500F2F" w:rsidR="002C7F21" w:rsidRPr="00375DA6" w:rsidRDefault="002C7F21">
      <w:pPr>
        <w:pStyle w:val="440"/>
      </w:pPr>
      <w:r w:rsidRPr="00375DA6">
        <w:t>1.2.4.3. Điều trị phẫu thuậ</w:t>
      </w:r>
      <w:r w:rsidR="00035FA1">
        <w:t>t</w:t>
      </w:r>
    </w:p>
    <w:p w14:paraId="255CDD26" w14:textId="2238029E" w:rsidR="002C7F21" w:rsidRPr="00375DA6" w:rsidRDefault="002C7F21">
      <w:pPr>
        <w:spacing w:before="40" w:after="0" w:line="360" w:lineRule="auto"/>
        <w:ind w:firstLine="720"/>
        <w:jc w:val="both"/>
        <w:rPr>
          <w:rFonts w:eastAsia="SimSun" w:cs="Times New Roman"/>
          <w:szCs w:val="28"/>
          <w:lang w:val="pt-BR" w:eastAsia="zh-CN"/>
        </w:rPr>
      </w:pPr>
      <w:r w:rsidRPr="00375DA6">
        <w:rPr>
          <w:rFonts w:eastAsia="SimSun" w:cs="Times New Roman"/>
          <w:szCs w:val="28"/>
          <w:lang w:val="pt-BR" w:eastAsia="zh-CN"/>
        </w:rPr>
        <w:t>Thay khớp háng, thay khớp gối, giải phóng khớp dính hoặc khớp bị biến dạng. Thay khớp háng trên bệnh nhân VCSDK gặp nhiều khó khăn do:</w:t>
      </w:r>
    </w:p>
    <w:p w14:paraId="769CB8EB" w14:textId="77777777" w:rsidR="002C7F21" w:rsidRPr="00375DA6" w:rsidRDefault="002C7F21">
      <w:pPr>
        <w:spacing w:before="40" w:after="0" w:line="360" w:lineRule="auto"/>
        <w:ind w:firstLine="720"/>
        <w:jc w:val="both"/>
        <w:rPr>
          <w:rFonts w:eastAsia="SimSun" w:cs="Times New Roman"/>
          <w:szCs w:val="28"/>
          <w:lang w:val="pt-BR" w:eastAsia="zh-CN"/>
        </w:rPr>
      </w:pPr>
      <w:r w:rsidRPr="00375DA6">
        <w:rPr>
          <w:rFonts w:eastAsia="SimSun" w:cs="Times New Roman"/>
          <w:szCs w:val="28"/>
          <w:lang w:val="pt-BR" w:eastAsia="zh-CN"/>
        </w:rPr>
        <w:t>- VCSDK là bệnh ảnh hưởng tới toàn thân như tim phổi, các khớp, cột sống, bản thân người bệnh được điều trị nhiều loại thuốc kháng viêm không steroid và steroid nên trước, trong và sau mổ phải hết sức thận trọng tránh để xảy ra biến chứng.</w:t>
      </w:r>
    </w:p>
    <w:p w14:paraId="756EFF76" w14:textId="70F2086D" w:rsidR="002C7F21" w:rsidRPr="00375DA6" w:rsidRDefault="002C7F21">
      <w:pPr>
        <w:spacing w:before="40" w:after="0" w:line="360" w:lineRule="auto"/>
        <w:ind w:firstLine="720"/>
        <w:jc w:val="both"/>
        <w:rPr>
          <w:rFonts w:eastAsia="SimSun" w:cs="Times New Roman"/>
          <w:szCs w:val="28"/>
          <w:lang w:val="pt-BR" w:eastAsia="zh-CN"/>
        </w:rPr>
      </w:pPr>
      <w:r w:rsidRPr="00375DA6">
        <w:rPr>
          <w:rFonts w:eastAsia="SimSun" w:cs="Times New Roman"/>
          <w:szCs w:val="28"/>
          <w:lang w:val="pt-BR" w:eastAsia="zh-CN"/>
        </w:rPr>
        <w:t>- Vô cảm trong thay khớp háng trên bệnh nhân VCSDK là một trong những khó khăn lớn vì cột sống thường bị cứng ở một tư thế do các cầu xương: gây tê</w:t>
      </w:r>
      <w:r w:rsidR="00DB7CA5">
        <w:rPr>
          <w:rFonts w:eastAsia="SimSun" w:cs="Times New Roman"/>
          <w:szCs w:val="28"/>
          <w:lang w:val="pt-BR" w:eastAsia="zh-CN"/>
        </w:rPr>
        <w:t xml:space="preserve"> tủy sống hoặc ngoài màng cứng</w:t>
      </w:r>
      <w:r w:rsidRPr="00375DA6">
        <w:rPr>
          <w:rFonts w:eastAsia="SimSun" w:cs="Times New Roman"/>
          <w:szCs w:val="28"/>
          <w:lang w:val="pt-BR" w:eastAsia="zh-CN"/>
        </w:rPr>
        <w:t xml:space="preserve"> khó thực hiện được vì không thể chọc được tủy sống vùng thắt lưng, gây mê khó do cổ cứng khó cho việc đặt nội khí quản</w:t>
      </w:r>
      <w:r w:rsidR="003C051B">
        <w:rPr>
          <w:rFonts w:eastAsia="SimSun" w:cs="Times New Roman"/>
          <w:szCs w:val="28"/>
          <w:lang w:val="pt-BR" w:eastAsia="zh-CN"/>
        </w:rPr>
        <w:t>.</w:t>
      </w:r>
    </w:p>
    <w:p w14:paraId="3E4B47E1" w14:textId="2CA13D32" w:rsidR="002C7F21" w:rsidRPr="00375DA6" w:rsidRDefault="002C7F21">
      <w:pPr>
        <w:spacing w:before="40" w:after="0" w:line="360" w:lineRule="auto"/>
        <w:ind w:firstLine="720"/>
        <w:jc w:val="both"/>
        <w:rPr>
          <w:rFonts w:eastAsia="SimSun" w:cs="Times New Roman"/>
          <w:szCs w:val="28"/>
          <w:lang w:val="pt-BR" w:eastAsia="zh-CN"/>
        </w:rPr>
      </w:pPr>
      <w:r w:rsidRPr="00375DA6">
        <w:rPr>
          <w:rFonts w:eastAsia="SimSun" w:cs="Times New Roman"/>
          <w:szCs w:val="28"/>
          <w:lang w:val="pt-BR" w:eastAsia="zh-CN"/>
        </w:rPr>
        <w:t xml:space="preserve">- Thay khớp trong VCSDK cũng là một khó khăn vì khớp thường cứng ở một tư thế, giải phóng khớp khó khăn, cắt và lấy </w:t>
      </w:r>
      <w:r w:rsidR="00DB7CA5">
        <w:rPr>
          <w:rFonts w:eastAsia="SimSun" w:cs="Times New Roman"/>
          <w:szCs w:val="28"/>
          <w:lang w:val="pt-BR" w:eastAsia="zh-CN"/>
        </w:rPr>
        <w:t xml:space="preserve">bỏ </w:t>
      </w:r>
      <w:r w:rsidRPr="00375DA6">
        <w:rPr>
          <w:rFonts w:eastAsia="SimSun" w:cs="Times New Roman"/>
          <w:szCs w:val="28"/>
          <w:lang w:val="pt-BR" w:eastAsia="zh-CN"/>
        </w:rPr>
        <w:t>chỏm</w:t>
      </w:r>
      <w:r w:rsidR="00DB7CA5">
        <w:rPr>
          <w:rFonts w:eastAsia="SimSun" w:cs="Times New Roman"/>
          <w:szCs w:val="28"/>
          <w:lang w:val="pt-BR" w:eastAsia="zh-CN"/>
        </w:rPr>
        <w:t xml:space="preserve"> xương đùi nhiều khi rất</w:t>
      </w:r>
      <w:r w:rsidRPr="00375DA6">
        <w:rPr>
          <w:rFonts w:eastAsia="SimSun" w:cs="Times New Roman"/>
          <w:szCs w:val="28"/>
          <w:lang w:val="pt-BR" w:eastAsia="zh-CN"/>
        </w:rPr>
        <w:t xml:space="preserve"> khó</w:t>
      </w:r>
      <w:r w:rsidR="00DB7CA5">
        <w:rPr>
          <w:rFonts w:eastAsia="SimSun" w:cs="Times New Roman"/>
          <w:szCs w:val="28"/>
          <w:lang w:val="pt-BR" w:eastAsia="zh-CN"/>
        </w:rPr>
        <w:t xml:space="preserve"> khăn. Trong các trường hợp chỏm và ổ cối dính nhau hoàn toàn</w:t>
      </w:r>
      <w:r w:rsidR="005A7233">
        <w:rPr>
          <w:rFonts w:eastAsia="SimSun" w:cs="Times New Roman"/>
          <w:szCs w:val="28"/>
          <w:lang w:val="pt-BR" w:eastAsia="zh-CN"/>
        </w:rPr>
        <w:t>, ban đầu là dính xơ sau đó là dính xương hay chỏm và ổ cối hòa làm một khối</w:t>
      </w:r>
      <w:r w:rsidR="00DB7CA5">
        <w:rPr>
          <w:rFonts w:eastAsia="SimSun" w:cs="Times New Roman"/>
          <w:szCs w:val="28"/>
          <w:lang w:val="pt-BR" w:eastAsia="zh-CN"/>
        </w:rPr>
        <w:t xml:space="preserve">, quanh viền ổ cối nhiều gai xương và biến dạng phức tạp, kèm theo phần mềm </w:t>
      </w:r>
      <w:r w:rsidR="00DB7CA5">
        <w:rPr>
          <w:rFonts w:eastAsia="SimSun" w:cs="Times New Roman"/>
          <w:szCs w:val="28"/>
          <w:lang w:val="pt-BR" w:eastAsia="zh-CN"/>
        </w:rPr>
        <w:lastRenderedPageBreak/>
        <w:t>co rút lâu dài có</w:t>
      </w:r>
      <w:r w:rsidRPr="00375DA6">
        <w:rPr>
          <w:rFonts w:eastAsia="SimSun" w:cs="Times New Roman"/>
          <w:szCs w:val="28"/>
          <w:lang w:val="pt-BR" w:eastAsia="zh-CN"/>
        </w:rPr>
        <w:t xml:space="preserve"> khi phải cắt</w:t>
      </w:r>
      <w:r w:rsidR="00DB7CA5">
        <w:rPr>
          <w:rFonts w:eastAsia="SimSun" w:cs="Times New Roman"/>
          <w:szCs w:val="28"/>
          <w:lang w:val="pt-BR" w:eastAsia="zh-CN"/>
        </w:rPr>
        <w:t xml:space="preserve"> 2 đường, 1 đường cắt sát chỏm và 1 đường cắt của</w:t>
      </w:r>
      <w:r w:rsidRPr="00375DA6">
        <w:rPr>
          <w:rFonts w:eastAsia="SimSun" w:cs="Times New Roman"/>
          <w:szCs w:val="28"/>
          <w:lang w:val="pt-BR" w:eastAsia="zh-CN"/>
        </w:rPr>
        <w:t xml:space="preserve"> cổ xương đùi trước</w:t>
      </w:r>
      <w:r w:rsidR="00DB7CA5">
        <w:rPr>
          <w:rFonts w:eastAsia="SimSun" w:cs="Times New Roman"/>
          <w:szCs w:val="28"/>
          <w:lang w:val="pt-BR" w:eastAsia="zh-CN"/>
        </w:rPr>
        <w:t>, sau đó mới đánh trật để</w:t>
      </w:r>
      <w:r w:rsidRPr="00375DA6">
        <w:rPr>
          <w:rFonts w:eastAsia="SimSun" w:cs="Times New Roman"/>
          <w:szCs w:val="28"/>
          <w:lang w:val="pt-BR" w:eastAsia="zh-CN"/>
        </w:rPr>
        <w:t xml:space="preserve"> lấy</w:t>
      </w:r>
      <w:r w:rsidR="00DB7CA5">
        <w:rPr>
          <w:rFonts w:eastAsia="SimSun" w:cs="Times New Roman"/>
          <w:szCs w:val="28"/>
          <w:lang w:val="pt-BR" w:eastAsia="zh-CN"/>
        </w:rPr>
        <w:t xml:space="preserve"> bỏ</w:t>
      </w:r>
      <w:r w:rsidRPr="00375DA6">
        <w:rPr>
          <w:rFonts w:eastAsia="SimSun" w:cs="Times New Roman"/>
          <w:szCs w:val="28"/>
          <w:lang w:val="pt-BR" w:eastAsia="zh-CN"/>
        </w:rPr>
        <w:t xml:space="preserve"> chỏm </w:t>
      </w:r>
      <w:r w:rsidR="00DB7CA5">
        <w:rPr>
          <w:rFonts w:eastAsia="SimSun" w:cs="Times New Roman"/>
          <w:szCs w:val="28"/>
          <w:lang w:val="pt-BR" w:eastAsia="zh-CN"/>
        </w:rPr>
        <w:t xml:space="preserve">sau </w:t>
      </w:r>
      <w:r w:rsidRPr="00375DA6">
        <w:rPr>
          <w:rFonts w:eastAsia="SimSun" w:cs="Times New Roman"/>
          <w:szCs w:val="28"/>
          <w:lang w:val="pt-BR" w:eastAsia="zh-CN"/>
        </w:rPr>
        <w:t>hoặc</w:t>
      </w:r>
      <w:r w:rsidR="009A3A34">
        <w:rPr>
          <w:rFonts w:eastAsia="SimSun" w:cs="Times New Roman"/>
          <w:szCs w:val="28"/>
          <w:lang w:val="pt-BR" w:eastAsia="zh-CN"/>
        </w:rPr>
        <w:t xml:space="preserve"> thậm chí phải mở vào ổ khớp theo đường</w:t>
      </w:r>
      <w:r w:rsidRPr="00375DA6">
        <w:rPr>
          <w:rFonts w:eastAsia="SimSun" w:cs="Times New Roman"/>
          <w:szCs w:val="28"/>
          <w:lang w:val="pt-BR" w:eastAsia="zh-CN"/>
        </w:rPr>
        <w:t xml:space="preserve"> đục mấu chuyển lớn </w:t>
      </w:r>
      <w:r w:rsidR="009A3A34">
        <w:rPr>
          <w:rFonts w:eastAsia="SimSun" w:cs="Times New Roman"/>
          <w:szCs w:val="28"/>
          <w:lang w:val="pt-BR" w:eastAsia="zh-CN"/>
        </w:rPr>
        <w:t>xương đùi</w:t>
      </w:r>
      <w:r w:rsidRPr="00375DA6">
        <w:rPr>
          <w:rFonts w:eastAsia="SimSun" w:cs="Times New Roman"/>
          <w:szCs w:val="28"/>
          <w:lang w:val="pt-BR" w:eastAsia="zh-CN"/>
        </w:rPr>
        <w:t>.</w:t>
      </w:r>
    </w:p>
    <w:p w14:paraId="69115FDF" w14:textId="77777777" w:rsidR="002C7F21" w:rsidRPr="00375DA6" w:rsidRDefault="002C7F21">
      <w:pPr>
        <w:spacing w:before="40" w:after="0" w:line="360" w:lineRule="auto"/>
        <w:ind w:firstLine="720"/>
        <w:jc w:val="both"/>
        <w:rPr>
          <w:rFonts w:eastAsia="SimSun" w:cs="Times New Roman"/>
          <w:szCs w:val="28"/>
          <w:lang w:val="pt-BR" w:eastAsia="zh-CN"/>
        </w:rPr>
      </w:pPr>
      <w:r w:rsidRPr="00375DA6">
        <w:rPr>
          <w:rFonts w:eastAsia="SimSun" w:cs="Times New Roman"/>
          <w:szCs w:val="28"/>
          <w:lang w:val="pt-BR" w:eastAsia="zh-CN"/>
        </w:rPr>
        <w:t xml:space="preserve">- Đối với dính khớp háng trong viêm cột sống dính khớp, thay khớp háng toàn phần là chỉ định bắt buộc vì cả chỏm, ổ cối bị hỏng và dính vào nhau không còn hình dạng, vì vậy TKHTP mới đảm bảo được việc cải thiện chức năng vận động của khớp háng. </w:t>
      </w:r>
    </w:p>
    <w:p w14:paraId="5A97E5BF" w14:textId="08F56FBF" w:rsidR="002C7F21" w:rsidRPr="00375DA6" w:rsidRDefault="002C7F21">
      <w:pPr>
        <w:spacing w:before="40" w:after="0" w:line="360" w:lineRule="auto"/>
        <w:ind w:firstLine="720"/>
        <w:jc w:val="both"/>
        <w:rPr>
          <w:rFonts w:eastAsia="SimSun" w:cs="Times New Roman"/>
          <w:szCs w:val="28"/>
          <w:lang w:val="pt-BR" w:eastAsia="zh-CN"/>
        </w:rPr>
      </w:pPr>
      <w:r w:rsidRPr="00375DA6">
        <w:rPr>
          <w:rFonts w:eastAsia="SimSun" w:cs="Times New Roman"/>
          <w:szCs w:val="28"/>
          <w:lang w:val="pt-BR" w:eastAsia="zh-CN"/>
        </w:rPr>
        <w:t>Các phương pháp điều trị ngoại khoa</w:t>
      </w:r>
      <w:r w:rsidR="00FA771B">
        <w:rPr>
          <w:rFonts w:eastAsia="SimSun" w:cs="Times New Roman"/>
          <w:szCs w:val="28"/>
          <w:lang w:val="pt-BR" w:eastAsia="zh-CN"/>
        </w:rPr>
        <w:t xml:space="preserve"> [</w:t>
      </w:r>
      <w:r w:rsidR="00FA771B">
        <w:rPr>
          <w:rFonts w:eastAsia="SimSun" w:cs="Times New Roman"/>
          <w:szCs w:val="28"/>
          <w:lang w:val="pt-BR" w:eastAsia="zh-CN"/>
        </w:rPr>
        <w:fldChar w:fldCharType="begin"/>
      </w:r>
      <w:r w:rsidR="00FA771B">
        <w:rPr>
          <w:rFonts w:eastAsia="SimSun" w:cs="Times New Roman"/>
          <w:szCs w:val="28"/>
          <w:lang w:val="pt-BR" w:eastAsia="zh-CN"/>
        </w:rPr>
        <w:instrText xml:space="preserve"> REF _Ref34215688 \r \h </w:instrText>
      </w:r>
      <w:r w:rsidR="00FA771B">
        <w:rPr>
          <w:rFonts w:eastAsia="SimSun" w:cs="Times New Roman"/>
          <w:szCs w:val="28"/>
          <w:lang w:val="pt-BR" w:eastAsia="zh-CN"/>
        </w:rPr>
      </w:r>
      <w:r w:rsidR="00FA771B">
        <w:rPr>
          <w:rFonts w:eastAsia="SimSun" w:cs="Times New Roman"/>
          <w:szCs w:val="28"/>
          <w:lang w:val="pt-BR" w:eastAsia="zh-CN"/>
        </w:rPr>
        <w:fldChar w:fldCharType="separate"/>
      </w:r>
      <w:r w:rsidR="00367551">
        <w:rPr>
          <w:rFonts w:eastAsia="SimSun" w:cs="Times New Roman"/>
          <w:szCs w:val="28"/>
          <w:lang w:val="pt-BR" w:eastAsia="zh-CN"/>
        </w:rPr>
        <w:t>38</w:t>
      </w:r>
      <w:r w:rsidR="00FA771B">
        <w:rPr>
          <w:rFonts w:eastAsia="SimSun" w:cs="Times New Roman"/>
          <w:szCs w:val="28"/>
          <w:lang w:val="pt-BR" w:eastAsia="zh-CN"/>
        </w:rPr>
        <w:fldChar w:fldCharType="end"/>
      </w:r>
      <w:r w:rsidR="00FA771B">
        <w:rPr>
          <w:rFonts w:eastAsia="SimSun" w:cs="Times New Roman"/>
          <w:szCs w:val="28"/>
          <w:lang w:val="pt-BR" w:eastAsia="zh-CN"/>
        </w:rPr>
        <w:t>],[</w:t>
      </w:r>
      <w:r w:rsidR="00FA771B">
        <w:rPr>
          <w:rFonts w:eastAsia="SimSun" w:cs="Times New Roman"/>
          <w:szCs w:val="28"/>
          <w:lang w:val="pt-BR" w:eastAsia="zh-CN"/>
        </w:rPr>
        <w:fldChar w:fldCharType="begin"/>
      </w:r>
      <w:r w:rsidR="00FA771B">
        <w:rPr>
          <w:rFonts w:eastAsia="SimSun" w:cs="Times New Roman"/>
          <w:szCs w:val="28"/>
          <w:lang w:val="pt-BR" w:eastAsia="zh-CN"/>
        </w:rPr>
        <w:instrText xml:space="preserve"> REF _Ref34215692 \r \h </w:instrText>
      </w:r>
      <w:r w:rsidR="00FA771B">
        <w:rPr>
          <w:rFonts w:eastAsia="SimSun" w:cs="Times New Roman"/>
          <w:szCs w:val="28"/>
          <w:lang w:val="pt-BR" w:eastAsia="zh-CN"/>
        </w:rPr>
      </w:r>
      <w:r w:rsidR="00FA771B">
        <w:rPr>
          <w:rFonts w:eastAsia="SimSun" w:cs="Times New Roman"/>
          <w:szCs w:val="28"/>
          <w:lang w:val="pt-BR" w:eastAsia="zh-CN"/>
        </w:rPr>
        <w:fldChar w:fldCharType="separate"/>
      </w:r>
      <w:r w:rsidR="00367551">
        <w:rPr>
          <w:rFonts w:eastAsia="SimSun" w:cs="Times New Roman"/>
          <w:szCs w:val="28"/>
          <w:lang w:val="pt-BR" w:eastAsia="zh-CN"/>
        </w:rPr>
        <w:t>39</w:t>
      </w:r>
      <w:r w:rsidR="00FA771B">
        <w:rPr>
          <w:rFonts w:eastAsia="SimSun" w:cs="Times New Roman"/>
          <w:szCs w:val="28"/>
          <w:lang w:val="pt-BR" w:eastAsia="zh-CN"/>
        </w:rPr>
        <w:fldChar w:fldCharType="end"/>
      </w:r>
      <w:r w:rsidR="00FA771B">
        <w:rPr>
          <w:rFonts w:eastAsia="SimSun" w:cs="Times New Roman"/>
          <w:szCs w:val="28"/>
          <w:lang w:val="pt-BR" w:eastAsia="zh-CN"/>
        </w:rPr>
        <w:t>],[</w:t>
      </w:r>
      <w:r w:rsidR="00FA771B">
        <w:rPr>
          <w:rFonts w:eastAsia="SimSun" w:cs="Times New Roman"/>
          <w:szCs w:val="28"/>
          <w:lang w:val="pt-BR" w:eastAsia="zh-CN"/>
        </w:rPr>
        <w:fldChar w:fldCharType="begin"/>
      </w:r>
      <w:r w:rsidR="00FA771B">
        <w:rPr>
          <w:rFonts w:eastAsia="SimSun" w:cs="Times New Roman"/>
          <w:szCs w:val="28"/>
          <w:lang w:val="pt-BR" w:eastAsia="zh-CN"/>
        </w:rPr>
        <w:instrText xml:space="preserve"> REF _Ref34215695 \r \h </w:instrText>
      </w:r>
      <w:r w:rsidR="00FA771B">
        <w:rPr>
          <w:rFonts w:eastAsia="SimSun" w:cs="Times New Roman"/>
          <w:szCs w:val="28"/>
          <w:lang w:val="pt-BR" w:eastAsia="zh-CN"/>
        </w:rPr>
      </w:r>
      <w:r w:rsidR="00FA771B">
        <w:rPr>
          <w:rFonts w:eastAsia="SimSun" w:cs="Times New Roman"/>
          <w:szCs w:val="28"/>
          <w:lang w:val="pt-BR" w:eastAsia="zh-CN"/>
        </w:rPr>
        <w:fldChar w:fldCharType="separate"/>
      </w:r>
      <w:r w:rsidR="00367551">
        <w:rPr>
          <w:rFonts w:eastAsia="SimSun" w:cs="Times New Roman"/>
          <w:szCs w:val="28"/>
          <w:lang w:val="pt-BR" w:eastAsia="zh-CN"/>
        </w:rPr>
        <w:t>40</w:t>
      </w:r>
      <w:r w:rsidR="00FA771B">
        <w:rPr>
          <w:rFonts w:eastAsia="SimSun" w:cs="Times New Roman"/>
          <w:szCs w:val="28"/>
          <w:lang w:val="pt-BR" w:eastAsia="zh-CN"/>
        </w:rPr>
        <w:fldChar w:fldCharType="end"/>
      </w:r>
      <w:r w:rsidR="00FA771B">
        <w:rPr>
          <w:rFonts w:eastAsia="SimSun" w:cs="Times New Roman"/>
          <w:szCs w:val="28"/>
          <w:lang w:val="pt-BR" w:eastAsia="zh-CN"/>
        </w:rPr>
        <w:t>]</w:t>
      </w:r>
      <w:r w:rsidR="005E446A">
        <w:rPr>
          <w:rFonts w:eastAsia="SimSun" w:cs="Times New Roman"/>
          <w:szCs w:val="28"/>
          <w:lang w:val="pt-BR" w:eastAsia="zh-CN"/>
        </w:rPr>
        <w:t>:</w:t>
      </w:r>
    </w:p>
    <w:p w14:paraId="1055B445" w14:textId="43687548" w:rsidR="002C7F21" w:rsidRPr="00375DA6" w:rsidRDefault="002C7F21">
      <w:pPr>
        <w:tabs>
          <w:tab w:val="left" w:pos="426"/>
        </w:tabs>
        <w:spacing w:before="40" w:after="0" w:line="360" w:lineRule="auto"/>
        <w:ind w:firstLine="720"/>
        <w:jc w:val="both"/>
        <w:rPr>
          <w:rFonts w:eastAsia="SimSun" w:cs="Times New Roman"/>
          <w:szCs w:val="28"/>
          <w:lang w:val="pt-BR" w:eastAsia="zh-CN"/>
        </w:rPr>
      </w:pPr>
      <w:r w:rsidRPr="00375DA6">
        <w:rPr>
          <w:rFonts w:eastAsia="SimSun" w:cs="Times New Roman"/>
          <w:szCs w:val="28"/>
          <w:lang w:val="pt-BR" w:eastAsia="zh-CN"/>
        </w:rPr>
        <w:t>-</w:t>
      </w:r>
      <w:r w:rsidR="0026609D">
        <w:rPr>
          <w:rFonts w:eastAsia="SimSun" w:cs="Times New Roman"/>
          <w:szCs w:val="28"/>
          <w:lang w:val="pt-BR" w:eastAsia="zh-CN"/>
        </w:rPr>
        <w:t xml:space="preserve"> </w:t>
      </w:r>
      <w:r w:rsidRPr="00375DA6">
        <w:rPr>
          <w:rFonts w:eastAsia="SimSun" w:cs="Times New Roman"/>
          <w:szCs w:val="28"/>
          <w:lang w:val="pt-BR" w:eastAsia="zh-CN"/>
        </w:rPr>
        <w:t>Tạo khớp giả: cắt cổ xương đùi đầu trên hai mấu chuyển</w:t>
      </w:r>
      <w:r w:rsidR="00FA771B">
        <w:rPr>
          <w:rFonts w:eastAsia="SimSun" w:cs="Times New Roman"/>
          <w:szCs w:val="28"/>
          <w:lang w:val="pt-BR" w:eastAsia="zh-CN"/>
        </w:rPr>
        <w:t>.</w:t>
      </w:r>
    </w:p>
    <w:p w14:paraId="42F1736A" w14:textId="19681F4E" w:rsidR="002C7F21" w:rsidRPr="00375DA6" w:rsidRDefault="002C7F21">
      <w:pPr>
        <w:tabs>
          <w:tab w:val="left" w:pos="426"/>
        </w:tabs>
        <w:spacing w:before="40" w:after="0" w:line="360" w:lineRule="auto"/>
        <w:ind w:firstLine="720"/>
        <w:jc w:val="both"/>
        <w:rPr>
          <w:rFonts w:eastAsia="SimSun" w:cs="Times New Roman"/>
          <w:szCs w:val="28"/>
          <w:lang w:val="pt-BR" w:eastAsia="zh-CN"/>
        </w:rPr>
      </w:pPr>
      <w:r w:rsidRPr="00375DA6">
        <w:rPr>
          <w:rFonts w:eastAsia="SimSun" w:cs="Times New Roman"/>
          <w:szCs w:val="28"/>
          <w:lang w:val="pt-BR" w:eastAsia="zh-CN"/>
        </w:rPr>
        <w:t>-</w:t>
      </w:r>
      <w:r w:rsidR="0026609D">
        <w:rPr>
          <w:rFonts w:eastAsia="SimSun" w:cs="Times New Roman"/>
          <w:szCs w:val="28"/>
          <w:lang w:val="pt-BR" w:eastAsia="zh-CN"/>
        </w:rPr>
        <w:t xml:space="preserve"> </w:t>
      </w:r>
      <w:r w:rsidRPr="00375DA6">
        <w:rPr>
          <w:rFonts w:eastAsia="SimSun" w:cs="Times New Roman"/>
          <w:szCs w:val="28"/>
          <w:lang w:val="pt-BR" w:eastAsia="zh-CN"/>
        </w:rPr>
        <w:t>Phẫu thuật Voss: cắt tổ chức xơ cứng xung quanh khớp</w:t>
      </w:r>
      <w:r w:rsidR="00FA771B">
        <w:rPr>
          <w:rFonts w:eastAsia="SimSun" w:cs="Times New Roman"/>
          <w:szCs w:val="28"/>
          <w:lang w:val="pt-BR" w:eastAsia="zh-CN"/>
        </w:rPr>
        <w:t>.</w:t>
      </w:r>
    </w:p>
    <w:p w14:paraId="43E573C3" w14:textId="27B88F87" w:rsidR="002C7F21" w:rsidRPr="00375DA6" w:rsidRDefault="002C7F21">
      <w:pPr>
        <w:tabs>
          <w:tab w:val="left" w:pos="426"/>
        </w:tabs>
        <w:spacing w:after="0" w:line="360" w:lineRule="auto"/>
        <w:ind w:firstLine="720"/>
        <w:jc w:val="both"/>
        <w:rPr>
          <w:rFonts w:eastAsia="SimSun" w:cs="Times New Roman"/>
          <w:szCs w:val="28"/>
          <w:lang w:val="pt-BR" w:eastAsia="zh-CN"/>
        </w:rPr>
      </w:pPr>
      <w:r w:rsidRPr="00375DA6">
        <w:rPr>
          <w:rFonts w:eastAsia="SimSun" w:cs="Times New Roman"/>
          <w:szCs w:val="28"/>
          <w:lang w:val="pt-BR" w:eastAsia="zh-CN"/>
        </w:rPr>
        <w:t>-</w:t>
      </w:r>
      <w:r w:rsidR="0026609D">
        <w:rPr>
          <w:rFonts w:eastAsia="SimSun" w:cs="Times New Roman"/>
          <w:szCs w:val="28"/>
          <w:lang w:val="pt-BR" w:eastAsia="zh-CN"/>
        </w:rPr>
        <w:t xml:space="preserve"> </w:t>
      </w:r>
      <w:r w:rsidRPr="00375DA6">
        <w:rPr>
          <w:rFonts w:eastAsia="SimSun" w:cs="Times New Roman"/>
          <w:szCs w:val="28"/>
          <w:lang w:val="pt-BR" w:eastAsia="zh-CN"/>
        </w:rPr>
        <w:t>Thay khớp háng: là phương pháp điều trị ngoại khoa mang lại kết quả tốt nhất</w:t>
      </w:r>
      <w:r w:rsidR="0090748A">
        <w:rPr>
          <w:rFonts w:eastAsia="SimSun" w:cs="Times New Roman"/>
          <w:szCs w:val="28"/>
          <w:lang w:val="pt-BR" w:eastAsia="zh-CN"/>
        </w:rPr>
        <w:t>.</w:t>
      </w:r>
    </w:p>
    <w:p w14:paraId="5496D9E7" w14:textId="2D1F957A" w:rsidR="002C7F21" w:rsidRPr="00375DA6" w:rsidRDefault="002C7F21">
      <w:pPr>
        <w:pStyle w:val="440"/>
      </w:pPr>
      <w:r w:rsidRPr="00375DA6">
        <w:t>1.2.4.4. Điều trị phục hồi chức năng sau thay khớ</w:t>
      </w:r>
      <w:r w:rsidR="00035FA1">
        <w:t>p háng</w:t>
      </w:r>
    </w:p>
    <w:p w14:paraId="6C3FD639" w14:textId="00880FCB" w:rsidR="0072699D" w:rsidRDefault="002C7F21" w:rsidP="001A2B73">
      <w:pPr>
        <w:spacing w:after="0" w:line="360" w:lineRule="auto"/>
        <w:ind w:firstLine="720"/>
        <w:jc w:val="both"/>
      </w:pPr>
      <w:r w:rsidRPr="00375DA6">
        <w:rPr>
          <w:rFonts w:eastAsia="SimSun" w:cs="Times New Roman"/>
          <w:szCs w:val="28"/>
          <w:lang w:val="nl-NL" w:eastAsia="zh-CN"/>
        </w:rPr>
        <w:t>Đây là điều hết sức quan trọng vì nếu phục hồi chức năng không tốt việc cải thiện chức năng sau thay khớp sẽ rất kém, ảnh hưởng xấu đến kết quả TKHTP. Cần phải tập phục hồi chức năng rất sớm sau mổ theo hướng dẫn của bác sỹ chuyên khoa phục hồi chức năng và có kỹ thuật viên phục hồi chức năng tập liên tục hàng ngày</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_Ref34215605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37</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w:t>
      </w:r>
      <w:bookmarkStart w:id="106" w:name="_Toc364833161"/>
      <w:bookmarkStart w:id="107" w:name="_Toc368261771"/>
      <w:bookmarkStart w:id="108" w:name="_Toc33769752"/>
    </w:p>
    <w:p w14:paraId="3A18A07E" w14:textId="36E847EB" w:rsidR="0072699D" w:rsidRDefault="002C7F21">
      <w:pPr>
        <w:pStyle w:val="330"/>
        <w:rPr>
          <w:bCs/>
          <w:iCs/>
        </w:rPr>
      </w:pPr>
      <w:r w:rsidRPr="00375DA6">
        <w:t>1.2.</w:t>
      </w:r>
      <w:r w:rsidR="00F133FF">
        <w:t>5</w:t>
      </w:r>
      <w:r w:rsidRPr="00375DA6">
        <w:t xml:space="preserve">. </w:t>
      </w:r>
      <w:bookmarkEnd w:id="106"/>
      <w:bookmarkEnd w:id="107"/>
      <w:r w:rsidR="00F133FF">
        <w:t>Đánh giá mức độ hoạt động của bệnh VCSDK</w:t>
      </w:r>
      <w:bookmarkEnd w:id="108"/>
    </w:p>
    <w:p w14:paraId="03E1430A" w14:textId="6A33FA4B" w:rsidR="00B5288A" w:rsidRPr="001A2B73" w:rsidRDefault="00B5288A" w:rsidP="001A2B73">
      <w:pPr>
        <w:spacing w:after="0" w:line="360" w:lineRule="auto"/>
        <w:ind w:firstLine="720"/>
        <w:jc w:val="both"/>
        <w:rPr>
          <w:b/>
          <w:bCs/>
          <w:i/>
          <w:iCs/>
        </w:rPr>
      </w:pPr>
      <w:bookmarkStart w:id="109" w:name="_Toc33748611"/>
      <w:bookmarkStart w:id="110" w:name="_Toc33769753"/>
      <w:r w:rsidRPr="001A2B73">
        <w:rPr>
          <w:bCs/>
          <w:iCs/>
        </w:rPr>
        <w:t>Thang điểm BASDAI ra đời năm 1994 do viện Bath, nước Anh xây dựng, có ưu điểm sử dụng đơn giản, bệnh nhân tự đánh giá rất nhanh. Bệnh nhân tự đánh giá triệu chứng của mình theo thang điểm 10 trong vòng 1 tuần trước với 0: không có triệu chứng, 10: trầm trọng, qua 6 câu hỏi (Xin xem phụ lục ). Bệnh hoạt động khi chỉ số BASDAI</w:t>
      </w:r>
      <w:r w:rsidR="0072699D">
        <w:rPr>
          <w:bCs/>
          <w:iCs/>
        </w:rPr>
        <w:t xml:space="preserve"> </w:t>
      </w:r>
      <w:r w:rsidRPr="009620C5">
        <w:rPr>
          <w:bCs/>
          <w:iCs/>
        </w:rPr>
        <w:t xml:space="preserve"> </w:t>
      </w:r>
      <w:r w:rsidRPr="001A2B73">
        <w:rPr>
          <w:rFonts w:hint="eastAsia"/>
          <w:bCs/>
          <w:iCs/>
        </w:rPr>
        <w:t>≥</w:t>
      </w:r>
      <w:r w:rsidRPr="001A2B73">
        <w:rPr>
          <w:bCs/>
          <w:iCs/>
        </w:rPr>
        <w:t xml:space="preserve"> 4. Nhiều tác giả đã sử dụng chỉ số BASDAI để đánh giá sự cải thiện của bệnh sau điều trị trong cả ngoại khoa và nội khoa</w:t>
      </w:r>
      <w:r w:rsidR="00FA771B" w:rsidRPr="001A2B73">
        <w:rPr>
          <w:bCs/>
          <w:iCs/>
        </w:rPr>
        <w:t xml:space="preserve"> [</w:t>
      </w:r>
      <w:r w:rsidR="00FA771B" w:rsidRPr="001A2B73">
        <w:rPr>
          <w:bCs/>
          <w:iCs/>
        </w:rPr>
        <w:fldChar w:fldCharType="begin"/>
      </w:r>
      <w:r w:rsidR="00FA771B" w:rsidRPr="001A2B73">
        <w:rPr>
          <w:bCs/>
          <w:iCs/>
        </w:rPr>
        <w:instrText xml:space="preserve"> REF _Ref34215717 \r \h </w:instrText>
      </w:r>
      <w:r w:rsidR="0072699D" w:rsidRPr="001A2B73">
        <w:rPr>
          <w:bCs/>
          <w:iCs/>
        </w:rPr>
        <w:instrText xml:space="preserve"> \* MERGEFORMAT </w:instrText>
      </w:r>
      <w:r w:rsidR="00FA771B" w:rsidRPr="001A2B73">
        <w:rPr>
          <w:bCs/>
          <w:iCs/>
        </w:rPr>
      </w:r>
      <w:r w:rsidR="00FA771B" w:rsidRPr="001A2B73">
        <w:rPr>
          <w:bCs/>
          <w:iCs/>
        </w:rPr>
        <w:fldChar w:fldCharType="separate"/>
      </w:r>
      <w:r w:rsidR="00367551">
        <w:rPr>
          <w:bCs/>
          <w:iCs/>
        </w:rPr>
        <w:t>41</w:t>
      </w:r>
      <w:r w:rsidR="00FA771B" w:rsidRPr="001A2B73">
        <w:rPr>
          <w:bCs/>
          <w:iCs/>
        </w:rPr>
        <w:fldChar w:fldCharType="end"/>
      </w:r>
      <w:r w:rsidR="00FA771B" w:rsidRPr="001A2B73">
        <w:rPr>
          <w:bCs/>
          <w:iCs/>
        </w:rPr>
        <w:t>]</w:t>
      </w:r>
      <w:bookmarkEnd w:id="109"/>
      <w:r w:rsidR="003C051B" w:rsidRPr="001A2B73">
        <w:rPr>
          <w:bCs/>
          <w:iCs/>
        </w:rPr>
        <w:t>.</w:t>
      </w:r>
      <w:bookmarkEnd w:id="110"/>
    </w:p>
    <w:p w14:paraId="19ACD102" w14:textId="5D92B6F5" w:rsidR="00F133FF" w:rsidRPr="001A2B73" w:rsidRDefault="00B5288A" w:rsidP="001A2B73">
      <w:pPr>
        <w:pStyle w:val="330"/>
        <w:ind w:firstLine="720"/>
        <w:outlineLvl w:val="9"/>
        <w:rPr>
          <w:b w:val="0"/>
          <w:bCs/>
          <w:i w:val="0"/>
          <w:iCs/>
        </w:rPr>
      </w:pPr>
      <w:bookmarkStart w:id="111" w:name="_Toc33748612"/>
      <w:bookmarkStart w:id="112" w:name="_Toc33769754"/>
      <w:r w:rsidRPr="00B5288A">
        <w:rPr>
          <w:b w:val="0"/>
          <w:bCs/>
          <w:i w:val="0"/>
          <w:iCs/>
        </w:rPr>
        <w:lastRenderedPageBreak/>
        <w:t>Ngoài ra còn có thể sử dụng thang điểm BASFI để kiểm tra sau giai đoạn cấp của bệnh thì chất lượng cuộc sống của bệnh nhân ảnh hưởng thế nào. BASFI là chỉ số đánh giá chức năng ở bệnh nhân viêm cột sống dính khớp. Bệnh nhân tự đánh giá khả năng của mình trong một tuần trước theo thang điểm 10: với 0: dễ, 10: không thể làm được. Qua 10 câu hỏi (Xin xem phần Phụ lục). Điểm BASFI càng cao thì mức độ giảm hoạt động chức năng của bênh nhân càng nhiều</w:t>
      </w:r>
      <w:r w:rsidR="00FA771B">
        <w:rPr>
          <w:b w:val="0"/>
          <w:bCs/>
          <w:i w:val="0"/>
          <w:iCs/>
        </w:rPr>
        <w:t xml:space="preserve"> [</w:t>
      </w:r>
      <w:r w:rsidR="00FA771B">
        <w:rPr>
          <w:b w:val="0"/>
          <w:bCs/>
          <w:i w:val="0"/>
          <w:iCs/>
        </w:rPr>
        <w:fldChar w:fldCharType="begin"/>
      </w:r>
      <w:r w:rsidR="00FA771B">
        <w:rPr>
          <w:b w:val="0"/>
          <w:bCs/>
          <w:i w:val="0"/>
          <w:iCs/>
        </w:rPr>
        <w:instrText xml:space="preserve"> REF _Ref34214611 \r \h </w:instrText>
      </w:r>
      <w:r w:rsidR="00FA771B">
        <w:rPr>
          <w:b w:val="0"/>
          <w:bCs/>
          <w:i w:val="0"/>
          <w:iCs/>
        </w:rPr>
      </w:r>
      <w:r w:rsidR="00FA771B">
        <w:rPr>
          <w:b w:val="0"/>
          <w:bCs/>
          <w:i w:val="0"/>
          <w:iCs/>
        </w:rPr>
        <w:fldChar w:fldCharType="separate"/>
      </w:r>
      <w:r w:rsidR="00367551">
        <w:rPr>
          <w:b w:val="0"/>
          <w:bCs/>
          <w:i w:val="0"/>
          <w:iCs/>
        </w:rPr>
        <w:t>6</w:t>
      </w:r>
      <w:r w:rsidR="00FA771B">
        <w:rPr>
          <w:b w:val="0"/>
          <w:bCs/>
          <w:i w:val="0"/>
          <w:iCs/>
        </w:rPr>
        <w:fldChar w:fldCharType="end"/>
      </w:r>
      <w:r w:rsidR="00FA771B">
        <w:rPr>
          <w:b w:val="0"/>
          <w:bCs/>
          <w:i w:val="0"/>
          <w:iCs/>
        </w:rPr>
        <w:t>]</w:t>
      </w:r>
      <w:bookmarkEnd w:id="111"/>
      <w:r w:rsidR="003C051B">
        <w:rPr>
          <w:b w:val="0"/>
          <w:bCs/>
          <w:i w:val="0"/>
          <w:iCs/>
        </w:rPr>
        <w:t>.</w:t>
      </w:r>
      <w:bookmarkEnd w:id="112"/>
    </w:p>
    <w:p w14:paraId="472459CA" w14:textId="77777777" w:rsidR="00F133FF" w:rsidRDefault="00F133FF" w:rsidP="00F133FF">
      <w:pPr>
        <w:pStyle w:val="330"/>
      </w:pPr>
      <w:bookmarkStart w:id="113" w:name="_Toc33769755"/>
      <w:r w:rsidRPr="00375DA6">
        <w:t>1.2.</w:t>
      </w:r>
      <w:r>
        <w:t>6</w:t>
      </w:r>
      <w:r w:rsidRPr="00375DA6">
        <w:t>. Phòng bệnh</w:t>
      </w:r>
      <w:bookmarkEnd w:id="113"/>
    </w:p>
    <w:p w14:paraId="737E5C9B" w14:textId="6081AC25" w:rsidR="002C7F21" w:rsidRPr="00375DA6" w:rsidRDefault="002C7F21">
      <w:pPr>
        <w:spacing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Giáo dục và hướng dẫn bệnh nhân, người nhà bệnh nhân có những hiểu biết về bệnh để thực hiện đúng liệu trình điều trị</w:t>
      </w:r>
      <w:r w:rsidR="00DC0A0F">
        <w:rPr>
          <w:rFonts w:eastAsia="SimSun" w:cs="Times New Roman"/>
          <w:szCs w:val="28"/>
          <w:lang w:val="nl-NL" w:eastAsia="zh-CN"/>
        </w:rPr>
        <w:t xml:space="preserve"> </w:t>
      </w:r>
      <w:r w:rsidRPr="00375DA6">
        <w:rPr>
          <w:rFonts w:eastAsia="SimSun" w:cs="Times New Roman"/>
          <w:szCs w:val="28"/>
          <w:lang w:val="nl-NL" w:eastAsia="zh-CN"/>
        </w:rPr>
        <w:t>và theo dõi quá trình điều trị.</w:t>
      </w:r>
    </w:p>
    <w:p w14:paraId="51B38DDC" w14:textId="60793F1B" w:rsidR="002C7F21" w:rsidRDefault="002C7F21">
      <w:pPr>
        <w:spacing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Áp dụng các biện pháp điều trị nhằm hạn chế di chứng bệnh: chống teo cơ, dính khớp, nâng cao chất lượng sống của bệnh nhân.</w:t>
      </w:r>
    </w:p>
    <w:p w14:paraId="2676E340" w14:textId="13A6BE69" w:rsidR="005A7233" w:rsidRDefault="005A7233" w:rsidP="005A7233">
      <w:pPr>
        <w:pStyle w:val="220"/>
      </w:pPr>
      <w:bookmarkStart w:id="114" w:name="_Toc33769756"/>
      <w:r>
        <w:t xml:space="preserve">1.3. </w:t>
      </w:r>
      <w:r w:rsidRPr="005A7233">
        <w:t>Tổn thương khớp háng trong viêm cột sống dính khớp</w:t>
      </w:r>
      <w:bookmarkEnd w:id="114"/>
    </w:p>
    <w:p w14:paraId="7EE39131" w14:textId="20FD010E" w:rsidR="005A7233" w:rsidRDefault="005A7233" w:rsidP="005A7233">
      <w:pPr>
        <w:pStyle w:val="330"/>
      </w:pPr>
      <w:bookmarkStart w:id="115" w:name="_Toc33769757"/>
      <w:r>
        <w:t xml:space="preserve">1.3.1. </w:t>
      </w:r>
      <w:r w:rsidRPr="005A7233">
        <w:t>Tổn thương đại thể khớp háng trong viêm cột sống dính khớp</w:t>
      </w:r>
      <w:bookmarkEnd w:id="115"/>
    </w:p>
    <w:p w14:paraId="251E33C1" w14:textId="4E9B1E85" w:rsidR="005A7233" w:rsidRDefault="005A7233" w:rsidP="005A7233">
      <w:pPr>
        <w:spacing w:before="60" w:after="0" w:line="360" w:lineRule="auto"/>
        <w:ind w:firstLine="720"/>
        <w:jc w:val="both"/>
      </w:pPr>
      <w:r w:rsidRPr="005A7233">
        <w:t>Về mặt đại thể, viêm cột sống dính khớp khiến nhiều thành phần trong cấu trúc của khớp háng bị tổn thương. Khớp háng có thể bị ảnh hưởng bởi viêm màng hoạt dịch, viêm dày bao khớp háng, phù tủy xương và nhiều tổn thương khác chưa được xác định đầy đủ nhưng kết quả cuối cùng là dẫn đến thoái hóa khớp háng. Các cơn đau có thể được tạo ra bởi viêm cấp tính hoặc do tổn thương dây thần kinh ngồi và cấu trúc phần mềm xung quanh như đã thấy ở những bệnh nhân mắc các bệnh khớp háng khác</w:t>
      </w:r>
      <w:r w:rsidR="00FA771B">
        <w:t xml:space="preserve"> [</w:t>
      </w:r>
      <w:r w:rsidR="00FA771B">
        <w:fldChar w:fldCharType="begin"/>
      </w:r>
      <w:r w:rsidR="00FA771B">
        <w:instrText xml:space="preserve"> REF _Ref34215737 \r \h </w:instrText>
      </w:r>
      <w:r w:rsidR="00FA771B">
        <w:fldChar w:fldCharType="separate"/>
      </w:r>
      <w:r w:rsidR="00367551">
        <w:t>42</w:t>
      </w:r>
      <w:r w:rsidR="00FA771B">
        <w:fldChar w:fldCharType="end"/>
      </w:r>
      <w:r w:rsidR="00FA771B">
        <w:t>].</w:t>
      </w:r>
      <w:r w:rsidR="00916FBE">
        <w:t xml:space="preserve"> </w:t>
      </w:r>
    </w:p>
    <w:p w14:paraId="19C9C585" w14:textId="0B063987" w:rsidR="005A7233" w:rsidRDefault="005A7233" w:rsidP="005A7233">
      <w:pPr>
        <w:pStyle w:val="330"/>
      </w:pPr>
      <w:bookmarkStart w:id="116" w:name="_Toc33769758"/>
      <w:r>
        <w:t xml:space="preserve">1.3.2. </w:t>
      </w:r>
      <w:r w:rsidRPr="005A7233">
        <w:t>Tổn thương mô bệnh học khớp háng trong viêm cột sống dính khớp</w:t>
      </w:r>
      <w:bookmarkEnd w:id="116"/>
    </w:p>
    <w:p w14:paraId="311992F0" w14:textId="6659C5BF" w:rsidR="005A7233" w:rsidRDefault="005A7233" w:rsidP="005A7233">
      <w:pPr>
        <w:spacing w:beforeLines="60" w:before="144" w:after="0" w:line="360" w:lineRule="auto"/>
        <w:ind w:firstLine="720"/>
        <w:jc w:val="both"/>
        <w:rPr>
          <w:color w:val="000000" w:themeColor="text1"/>
        </w:rPr>
      </w:pPr>
      <w:r w:rsidRPr="00AC5F41">
        <w:rPr>
          <w:color w:val="000000" w:themeColor="text1"/>
        </w:rPr>
        <w:t>Về tổn thương mô bệnh học</w:t>
      </w:r>
      <w:r>
        <w:rPr>
          <w:color w:val="000000" w:themeColor="text1"/>
        </w:rPr>
        <w:t xml:space="preserve">, </w:t>
      </w:r>
      <w:r w:rsidRPr="00AC5F41">
        <w:rPr>
          <w:color w:val="000000" w:themeColor="text1"/>
        </w:rPr>
        <w:t>khớp háng là một khớp khó tiế</w:t>
      </w:r>
      <w:r>
        <w:rPr>
          <w:color w:val="000000" w:themeColor="text1"/>
        </w:rPr>
        <w:t>p</w:t>
      </w:r>
      <w:r w:rsidRPr="00AC5F41">
        <w:rPr>
          <w:color w:val="000000" w:themeColor="text1"/>
        </w:rPr>
        <w:t xml:space="preserve"> cận để tiến hành sinh thiết hơn so với khớp gối. Tuy nhiên, dữ liệu từ sinh thiết cho thấy có sự tham gia của hai quá trình, cũng được mô tả trong sinh bệnh học trong VCSDK, đó là: </w:t>
      </w:r>
      <w:r>
        <w:rPr>
          <w:color w:val="000000" w:themeColor="text1"/>
        </w:rPr>
        <w:t xml:space="preserve">quá trình </w:t>
      </w:r>
      <w:r w:rsidRPr="00AC5F41">
        <w:rPr>
          <w:color w:val="000000" w:themeColor="text1"/>
        </w:rPr>
        <w:t xml:space="preserve">viêm và hình thành xương bệnh lý mới. Quá </w:t>
      </w:r>
      <w:r w:rsidRPr="00AC5F41">
        <w:rPr>
          <w:color w:val="000000" w:themeColor="text1"/>
        </w:rPr>
        <w:lastRenderedPageBreak/>
        <w:t xml:space="preserve">trình viêm dường như được điều khiển bởi các cytokine, chủ yếu là yếu tố hoại tử khối u (TNF) -alpha và interleukin (IL) -6 và bởi sự tương tác tế bào, đặc biệt trong đó HLA-B27 có thể đóng vai trò quan trọng. Sự hình thành xương bệnh lý dường như được thúc đẩy bởi </w:t>
      </w:r>
      <w:r>
        <w:rPr>
          <w:color w:val="000000" w:themeColor="text1"/>
        </w:rPr>
        <w:t xml:space="preserve">protein </w:t>
      </w:r>
      <w:r w:rsidRPr="00AC5F41">
        <w:rPr>
          <w:color w:val="000000" w:themeColor="text1"/>
        </w:rPr>
        <w:t xml:space="preserve">WNT và protein hình thái xương. Tuy nhiên, các đặc điểm mô học của khớp háng này có thể khác </w:t>
      </w:r>
      <w:r w:rsidRPr="009264A4">
        <w:rPr>
          <w:color w:val="000000" w:themeColor="text1"/>
          <w:spacing w:val="-2"/>
        </w:rPr>
        <w:t>với những gì nhìn thấy trong khớp cùng chậu hoặc cột sống. Quá trình thứ hai là sự hình thành xương bệnh lý mới (</w:t>
      </w:r>
      <w:r w:rsidRPr="009264A4">
        <w:rPr>
          <w:spacing w:val="-2"/>
        </w:rPr>
        <w:t xml:space="preserve">gai xương), đó là quá trình sửa chữa lại lạc chỗ của các tế bào xương. Tuy nhiên, điều này có thể </w:t>
      </w:r>
      <w:r w:rsidRPr="009264A4">
        <w:rPr>
          <w:color w:val="000000" w:themeColor="text1"/>
          <w:spacing w:val="-2"/>
        </w:rPr>
        <w:t>được nhìn thấy ở những bệnh nhân bị thoái hóa khớp, gây khó khăn cho việc phân biệt liệu quá trình này có thể được quy cho là do VCSDK hay bệnh lý thoái hóa khớp háng.</w:t>
      </w:r>
    </w:p>
    <w:p w14:paraId="1D042474" w14:textId="6906680B" w:rsidR="00156CD5" w:rsidRDefault="00156CD5" w:rsidP="00156CD5">
      <w:pPr>
        <w:pStyle w:val="330"/>
        <w:rPr>
          <w:shd w:val="clear" w:color="auto" w:fill="FFFFFF"/>
        </w:rPr>
      </w:pPr>
      <w:bookmarkStart w:id="117" w:name="_Toc33769759"/>
      <w:r>
        <w:t xml:space="preserve">1.3.3. </w:t>
      </w:r>
      <w:r>
        <w:rPr>
          <w:shd w:val="clear" w:color="auto" w:fill="FFFFFF"/>
        </w:rPr>
        <w:t>Tổn thương khớp háng trên siêu âm trong bệnh lý VCSDK</w:t>
      </w:r>
      <w:bookmarkEnd w:id="117"/>
    </w:p>
    <w:p w14:paraId="14D72B13" w14:textId="77777777" w:rsidR="00156CD5" w:rsidRPr="00AC5F41" w:rsidRDefault="00156CD5" w:rsidP="00156CD5">
      <w:pPr>
        <w:spacing w:beforeLines="60" w:before="144" w:after="0" w:line="360" w:lineRule="auto"/>
        <w:ind w:firstLine="720"/>
        <w:jc w:val="both"/>
        <w:rPr>
          <w:color w:val="000000" w:themeColor="text1"/>
          <w:shd w:val="clear" w:color="auto" w:fill="FFFFFF"/>
        </w:rPr>
      </w:pPr>
      <w:r w:rsidRPr="00AC5F41">
        <w:rPr>
          <w:color w:val="000000" w:themeColor="text1"/>
          <w:shd w:val="clear" w:color="auto" w:fill="FFFFFF"/>
        </w:rPr>
        <w:t>Tương tự như những tổn thương viêm khác của khớp ngoại biên, siêu âm khớp háng có thể cho thấy phì đại hoạt dịch và giảm mạch máu nuôi chỏm là dấu hiệu của viêm. Sự tương quan giữa các biểu hiện lâm sàng và bất thường trên siêu âm chỉ ở mức trung bình, nhưng siêu âm có mối tương quan tốt hơn với protein phản ứng C so với đau khớp háng lâm sàng.</w:t>
      </w:r>
    </w:p>
    <w:p w14:paraId="1D9C40E3" w14:textId="77777777" w:rsidR="00156CD5" w:rsidRPr="00AC5F41" w:rsidRDefault="00156CD5" w:rsidP="00156CD5">
      <w:pPr>
        <w:spacing w:beforeLines="60" w:before="144" w:after="0" w:line="360" w:lineRule="auto"/>
        <w:ind w:firstLine="720"/>
        <w:jc w:val="both"/>
        <w:rPr>
          <w:color w:val="000000" w:themeColor="text1"/>
          <w:shd w:val="clear" w:color="auto" w:fill="FFFFFF"/>
        </w:rPr>
      </w:pPr>
      <w:r w:rsidRPr="00AC5F41">
        <w:rPr>
          <w:color w:val="000000" w:themeColor="text1"/>
          <w:shd w:val="clear" w:color="auto" w:fill="FFFFFF"/>
        </w:rPr>
        <w:t>Siêu âm đặc biệt được khuyến nghị để đánh giá tình trạng tràn dịch khớp ở trẻ em. Độ dày của dịch khớp trên 5 mm và chênh lệch hơn 2 mm so với khớp háng không có triệu chứng là tiêu chí siêu âm được mô tả cho tràn dịch khớp hông ở trẻ em. Ở trẻ em, tràn dịch khớp háng có thể là triệu chứng đầu tiên của bệnh nhưng các bệnh khác cần được loại trừ, bao gồm viêm màng hoạt dịch thoáng qua của khớp háng và viêm khớp nhiễm trùng</w:t>
      </w:r>
      <w:r>
        <w:rPr>
          <w:color w:val="000000" w:themeColor="text1"/>
          <w:shd w:val="clear" w:color="auto" w:fill="FFFFFF"/>
        </w:rPr>
        <w:t>.</w:t>
      </w:r>
    </w:p>
    <w:p w14:paraId="35D24C08" w14:textId="31D5EC8D" w:rsidR="00156CD5" w:rsidRDefault="00156CD5" w:rsidP="00156CD5">
      <w:pPr>
        <w:pStyle w:val="330"/>
      </w:pPr>
      <w:bookmarkStart w:id="118" w:name="_Toc33769760"/>
      <w:r>
        <w:t>1.3.4. Tổn thương khớp háng trên cộng hưởng từ trong bệnh lý VCSDK</w:t>
      </w:r>
      <w:bookmarkEnd w:id="118"/>
    </w:p>
    <w:p w14:paraId="628ED9EB" w14:textId="77777777" w:rsidR="00156CD5" w:rsidRPr="00AC5F41" w:rsidRDefault="00156CD5" w:rsidP="00156CD5">
      <w:pPr>
        <w:spacing w:beforeLines="60" w:before="144" w:after="0" w:line="360" w:lineRule="auto"/>
        <w:ind w:firstLine="720"/>
        <w:jc w:val="both"/>
        <w:rPr>
          <w:rFonts w:eastAsia="Times New Roman"/>
          <w:color w:val="000000" w:themeColor="text1"/>
          <w:lang w:val="nl-NL"/>
        </w:rPr>
      </w:pPr>
      <w:r w:rsidRPr="00AC5F41">
        <w:rPr>
          <w:rFonts w:eastAsia="Times New Roman"/>
          <w:color w:val="000000" w:themeColor="text1"/>
          <w:lang w:val="nl-NL"/>
        </w:rPr>
        <w:t xml:space="preserve">Những tổn thương của VCSDK lên khớp háng có thể gây ra những biến dạng nghiêm trọng và gây tiên lượng xấu. Tuy nhiên, chưa có phương pháp tiêu chuẩn vàng nào để đánh giá tổn thương khớp trên bệnh nhân mắc </w:t>
      </w:r>
      <w:r w:rsidRPr="00AC5F41">
        <w:rPr>
          <w:rFonts w:eastAsia="Times New Roman"/>
          <w:color w:val="000000" w:themeColor="text1"/>
          <w:lang w:val="nl-NL"/>
        </w:rPr>
        <w:lastRenderedPageBreak/>
        <w:t>VCSDK. Do vậy, cộng hưởng từ đã được sử dụng như một công cụ nhạy cảm ở bệnh nhân mắc VCSDK để phát hiện tràn dịch màng hoạt dịch tiềm ẩn và các biểu hiện viêm sớm. Cộng hưởng từ cho thấy những lợi thế khác biệt ở bệnh nhân VCSDK có tổn thương khớp háng ở giai đoạn đầu, đặc biệt ở một số bệnh nhân có triệu chứng lâm sàng tại khớp háng nhưng kết quả X quang là âm tính.</w:t>
      </w:r>
    </w:p>
    <w:p w14:paraId="76E0B88F" w14:textId="72402157" w:rsidR="00156CD5" w:rsidRPr="009264A4" w:rsidRDefault="00156CD5" w:rsidP="00916FBE">
      <w:pPr>
        <w:spacing w:beforeLines="60" w:before="144" w:after="0" w:line="360" w:lineRule="auto"/>
        <w:ind w:firstLine="720"/>
        <w:jc w:val="both"/>
        <w:rPr>
          <w:rFonts w:eastAsia="Times New Roman"/>
          <w:color w:val="000000" w:themeColor="text1"/>
          <w:lang w:val="nl-NL"/>
        </w:rPr>
      </w:pPr>
      <w:r w:rsidRPr="00AC5F41">
        <w:rPr>
          <w:rFonts w:eastAsia="Times New Roman"/>
          <w:color w:val="000000" w:themeColor="text1"/>
          <w:lang w:val="nl-NL"/>
        </w:rPr>
        <w:t>Những tổn thương khớp háng trên cộng hưởng từ phổ biến nhất ở những bệnh nhân VCSDK giai đoạn đầu là tràn dịch khớp và tăng cường hoạt dịch, sau đó là dày bao khớp và phù tủy xương. Trong thực hành lâm sàng, nên thực hiện kiểm tra MRI ở những bệnh nhân bị VCSDK bị đau khớp háng nếu kiểm tra lâm sàng, X quang và siêu âm không hữu ích trong việc chẩn đoán nguồn gốc của vấn đề</w:t>
      </w:r>
      <w:r w:rsidR="00FA771B">
        <w:rPr>
          <w:rFonts w:eastAsia="Times New Roman"/>
          <w:color w:val="000000" w:themeColor="text1"/>
          <w:lang w:val="nl-NL"/>
        </w:rPr>
        <w:t xml:space="preserve"> [</w:t>
      </w:r>
      <w:r w:rsidR="00FA771B">
        <w:rPr>
          <w:rFonts w:eastAsia="Times New Roman"/>
          <w:color w:val="000000" w:themeColor="text1"/>
          <w:lang w:val="nl-NL"/>
        </w:rPr>
        <w:fldChar w:fldCharType="begin"/>
      </w:r>
      <w:r w:rsidR="00FA771B">
        <w:rPr>
          <w:rFonts w:eastAsia="Times New Roman"/>
          <w:color w:val="000000" w:themeColor="text1"/>
          <w:lang w:val="nl-NL"/>
        </w:rPr>
        <w:instrText xml:space="preserve"> REF _Ref34214576 \r \h </w:instrText>
      </w:r>
      <w:r w:rsidR="00FA771B">
        <w:rPr>
          <w:rFonts w:eastAsia="Times New Roman"/>
          <w:color w:val="000000" w:themeColor="text1"/>
          <w:lang w:val="nl-NL"/>
        </w:rPr>
      </w:r>
      <w:r w:rsidR="00FA771B">
        <w:rPr>
          <w:rFonts w:eastAsia="Times New Roman"/>
          <w:color w:val="000000" w:themeColor="text1"/>
          <w:lang w:val="nl-NL"/>
        </w:rPr>
        <w:fldChar w:fldCharType="separate"/>
      </w:r>
      <w:r w:rsidR="00367551">
        <w:rPr>
          <w:rFonts w:eastAsia="Times New Roman"/>
          <w:color w:val="000000" w:themeColor="text1"/>
          <w:lang w:val="nl-NL"/>
        </w:rPr>
        <w:t>1</w:t>
      </w:r>
      <w:r w:rsidR="00FA771B">
        <w:rPr>
          <w:rFonts w:eastAsia="Times New Roman"/>
          <w:color w:val="000000" w:themeColor="text1"/>
          <w:lang w:val="nl-NL"/>
        </w:rPr>
        <w:fldChar w:fldCharType="end"/>
      </w:r>
      <w:r w:rsidR="00FA771B">
        <w:rPr>
          <w:rFonts w:eastAsia="Times New Roman"/>
          <w:color w:val="000000" w:themeColor="text1"/>
          <w:lang w:val="nl-NL"/>
        </w:rPr>
        <w:t>].</w:t>
      </w:r>
    </w:p>
    <w:p w14:paraId="70560BF5" w14:textId="7952A7DB" w:rsidR="002C7F21" w:rsidRPr="00375DA6" w:rsidRDefault="002C7F21">
      <w:pPr>
        <w:pStyle w:val="220"/>
      </w:pPr>
      <w:bookmarkStart w:id="119" w:name="_Toc33769761"/>
      <w:r w:rsidRPr="00375DA6">
        <w:t>1.</w:t>
      </w:r>
      <w:r w:rsidR="00156CD5">
        <w:t>4</w:t>
      </w:r>
      <w:r w:rsidRPr="00375DA6">
        <w:t xml:space="preserve">. Tình hình thay khớp háng </w:t>
      </w:r>
      <w:r w:rsidR="004A6AA7">
        <w:t>trên thế giới</w:t>
      </w:r>
      <w:bookmarkEnd w:id="119"/>
    </w:p>
    <w:p w14:paraId="53D21B46" w14:textId="7DC4D853" w:rsidR="004D3709" w:rsidRPr="00375DA6" w:rsidRDefault="004D3709" w:rsidP="004D3709">
      <w:pPr>
        <w:spacing w:before="40" w:after="0" w:line="360" w:lineRule="auto"/>
        <w:ind w:firstLine="720"/>
        <w:jc w:val="both"/>
        <w:rPr>
          <w:rFonts w:eastAsia="SimSun" w:cs="Times New Roman"/>
          <w:szCs w:val="28"/>
          <w:lang w:val="nl-NL"/>
        </w:rPr>
      </w:pPr>
      <w:r w:rsidRPr="00375DA6">
        <w:rPr>
          <w:rFonts w:eastAsia="SimSun" w:cs="Times New Roman"/>
          <w:szCs w:val="28"/>
          <w:lang w:val="nl-NL"/>
        </w:rPr>
        <w:t>Thay khớp nhân tạo đã được</w:t>
      </w:r>
      <w:r>
        <w:rPr>
          <w:rFonts w:eastAsia="SimSun" w:cs="Times New Roman"/>
          <w:szCs w:val="28"/>
          <w:lang w:val="nl-NL"/>
        </w:rPr>
        <w:t xml:space="preserve"> bác sĩ người Đức</w:t>
      </w:r>
      <w:r w:rsidRPr="00375DA6">
        <w:rPr>
          <w:rFonts w:eastAsia="SimSun" w:cs="Times New Roman"/>
          <w:szCs w:val="28"/>
          <w:lang w:val="nl-NL"/>
        </w:rPr>
        <w:t xml:space="preserve"> Themistocles Gluck nêu ra ý tưởng dùng ngà voi để làm ra chỏm nhân tạo từ 1880</w:t>
      </w:r>
      <w:r>
        <w:rPr>
          <w:rFonts w:eastAsia="SimSun" w:cs="Times New Roman"/>
          <w:szCs w:val="28"/>
          <w:lang w:val="nl-NL"/>
        </w:rPr>
        <w:t>, tuy nhiên thời kỳ này do chưa có sự phát triển của kiểm soát vô khuẩn nên đa phần các ca mổ đều thất bại vì nhiễm trùng</w:t>
      </w:r>
      <w:r w:rsidR="00FA771B">
        <w:rPr>
          <w:rFonts w:eastAsia="SimSun" w:cs="Times New Roman"/>
          <w:szCs w:val="28"/>
          <w:lang w:val="nl-NL"/>
        </w:rPr>
        <w:t xml:space="preserve"> [</w:t>
      </w:r>
      <w:r w:rsidR="00FA771B">
        <w:rPr>
          <w:rFonts w:eastAsia="SimSun" w:cs="Times New Roman"/>
          <w:szCs w:val="28"/>
          <w:lang w:val="nl-NL"/>
        </w:rPr>
        <w:fldChar w:fldCharType="begin"/>
      </w:r>
      <w:r w:rsidR="00FA771B">
        <w:rPr>
          <w:rFonts w:eastAsia="SimSun" w:cs="Times New Roman"/>
          <w:szCs w:val="28"/>
          <w:lang w:val="nl-NL"/>
        </w:rPr>
        <w:instrText xml:space="preserve"> REF _Ref34215768 \r \h </w:instrText>
      </w:r>
      <w:r w:rsidR="00FA771B">
        <w:rPr>
          <w:rFonts w:eastAsia="SimSun" w:cs="Times New Roman"/>
          <w:szCs w:val="28"/>
          <w:lang w:val="nl-NL"/>
        </w:rPr>
      </w:r>
      <w:r w:rsidR="00FA771B">
        <w:rPr>
          <w:rFonts w:eastAsia="SimSun" w:cs="Times New Roman"/>
          <w:szCs w:val="28"/>
          <w:lang w:val="nl-NL"/>
        </w:rPr>
        <w:fldChar w:fldCharType="separate"/>
      </w:r>
      <w:r w:rsidR="00367551">
        <w:rPr>
          <w:rFonts w:eastAsia="SimSun" w:cs="Times New Roman"/>
          <w:szCs w:val="28"/>
          <w:lang w:val="nl-NL"/>
        </w:rPr>
        <w:t>43</w:t>
      </w:r>
      <w:r w:rsidR="00FA771B">
        <w:rPr>
          <w:rFonts w:eastAsia="SimSun" w:cs="Times New Roman"/>
          <w:szCs w:val="28"/>
          <w:lang w:val="nl-NL"/>
        </w:rPr>
        <w:fldChar w:fldCharType="end"/>
      </w:r>
      <w:r w:rsidR="00FA771B">
        <w:rPr>
          <w:rFonts w:eastAsia="SimSun" w:cs="Times New Roman"/>
          <w:szCs w:val="28"/>
          <w:lang w:val="nl-NL"/>
        </w:rPr>
        <w:t>]</w:t>
      </w:r>
      <w:r w:rsidRPr="00375DA6">
        <w:rPr>
          <w:rFonts w:eastAsia="SimSun" w:cs="Times New Roman"/>
          <w:szCs w:val="28"/>
          <w:lang w:val="nl-NL"/>
        </w:rPr>
        <w:t>.</w:t>
      </w:r>
    </w:p>
    <w:p w14:paraId="3E6D3960" w14:textId="7282794F" w:rsidR="004D3709" w:rsidRPr="00156CD5" w:rsidRDefault="004D3709" w:rsidP="004D3709">
      <w:pPr>
        <w:spacing w:before="40" w:after="0" w:line="360" w:lineRule="auto"/>
        <w:ind w:firstLine="720"/>
        <w:jc w:val="both"/>
        <w:rPr>
          <w:rFonts w:eastAsia="SimSun" w:cs="Times New Roman"/>
          <w:szCs w:val="28"/>
        </w:rPr>
      </w:pPr>
      <w:r w:rsidRPr="00916FBE">
        <w:rPr>
          <w:rFonts w:eastAsia="SimSun" w:cs="Times New Roman"/>
          <w:szCs w:val="28"/>
        </w:rPr>
        <w:t>Hầu hết các tác gi</w:t>
      </w:r>
      <w:r w:rsidRPr="00284580">
        <w:rPr>
          <w:rFonts w:eastAsia="SimSun" w:cs="Times New Roman"/>
          <w:szCs w:val="28"/>
        </w:rPr>
        <w:t>ả đã</w:t>
      </w:r>
      <w:r>
        <w:rPr>
          <w:rFonts w:eastAsia="SimSun" w:cs="Times New Roman"/>
          <w:szCs w:val="28"/>
        </w:rPr>
        <w:t xml:space="preserve"> chứng minh sự</w:t>
      </w:r>
      <w:r w:rsidRPr="00916FBE">
        <w:rPr>
          <w:rFonts w:eastAsia="SimSun" w:cs="Times New Roman"/>
          <w:szCs w:val="28"/>
        </w:rPr>
        <w:t xml:space="preserve"> cải thiệ</w:t>
      </w:r>
      <w:r w:rsidRPr="00284580">
        <w:rPr>
          <w:rFonts w:eastAsia="SimSun" w:cs="Times New Roman"/>
          <w:szCs w:val="28"/>
        </w:rPr>
        <w:t xml:space="preserve">n tình trạng đi lại </w:t>
      </w:r>
      <w:r>
        <w:rPr>
          <w:rFonts w:eastAsia="SimSun" w:cs="Times New Roman"/>
          <w:szCs w:val="28"/>
        </w:rPr>
        <w:t xml:space="preserve">của bệnh nhân VCSDK </w:t>
      </w:r>
      <w:r w:rsidRPr="00916FBE">
        <w:rPr>
          <w:rFonts w:eastAsia="SimSun" w:cs="Times New Roman"/>
          <w:szCs w:val="28"/>
        </w:rPr>
        <w:t xml:space="preserve">sau </w:t>
      </w:r>
      <w:r>
        <w:rPr>
          <w:rFonts w:eastAsia="SimSun" w:cs="Times New Roman"/>
          <w:szCs w:val="28"/>
        </w:rPr>
        <w:t>thay khớp háng toàn phần</w:t>
      </w:r>
      <w:r w:rsidRPr="00916FBE">
        <w:rPr>
          <w:rFonts w:eastAsia="SimSun" w:cs="Times New Roman"/>
          <w:szCs w:val="28"/>
        </w:rPr>
        <w:t>, ngay cả ở nh</w:t>
      </w:r>
      <w:r w:rsidRPr="00284580">
        <w:rPr>
          <w:rFonts w:eastAsia="SimSun" w:cs="Times New Roman"/>
          <w:szCs w:val="28"/>
        </w:rPr>
        <w:t>ững bệnh nhân bị</w:t>
      </w:r>
      <w:r w:rsidRPr="00C343C4">
        <w:rPr>
          <w:rFonts w:eastAsia="SimSun" w:cs="Times New Roman"/>
          <w:szCs w:val="28"/>
        </w:rPr>
        <w:t xml:space="preserve"> cứng khớp trước ph</w:t>
      </w:r>
      <w:r w:rsidRPr="000D41DB">
        <w:rPr>
          <w:rFonts w:eastAsia="SimSun" w:cs="Times New Roman"/>
          <w:szCs w:val="28"/>
        </w:rPr>
        <w:t xml:space="preserve">ẫu thuật. Walker và Sledge </w:t>
      </w:r>
      <w:r>
        <w:rPr>
          <w:rFonts w:eastAsia="SimSun" w:cs="Times New Roman"/>
          <w:szCs w:val="28"/>
        </w:rPr>
        <w:t>(1991)</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_Ref34215781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44</w:t>
      </w:r>
      <w:r w:rsidR="00FA771B">
        <w:rPr>
          <w:rFonts w:eastAsia="SimSun" w:cs="Times New Roman"/>
          <w:szCs w:val="28"/>
        </w:rPr>
        <w:fldChar w:fldCharType="end"/>
      </w:r>
      <w:r w:rsidR="00FA771B">
        <w:rPr>
          <w:rFonts w:eastAsia="SimSun" w:cs="Times New Roman"/>
          <w:szCs w:val="28"/>
        </w:rPr>
        <w:t>]</w:t>
      </w:r>
      <w:r>
        <w:rPr>
          <w:rFonts w:eastAsia="SimSun" w:cs="Times New Roman"/>
          <w:szCs w:val="28"/>
        </w:rPr>
        <w:t xml:space="preserve"> </w:t>
      </w:r>
      <w:r w:rsidRPr="00916FBE">
        <w:rPr>
          <w:rFonts w:eastAsia="SimSun" w:cs="Times New Roman"/>
          <w:szCs w:val="28"/>
        </w:rPr>
        <w:t>đã phân tích kết quả</w:t>
      </w:r>
      <w:r w:rsidRPr="00284580">
        <w:rPr>
          <w:rFonts w:eastAsia="SimSun" w:cs="Times New Roman"/>
          <w:szCs w:val="28"/>
        </w:rPr>
        <w:t xml:space="preserve"> </w:t>
      </w:r>
      <w:r>
        <w:rPr>
          <w:rFonts w:eastAsia="SimSun" w:cs="Times New Roman"/>
          <w:szCs w:val="28"/>
        </w:rPr>
        <w:t>thay khớp háng toàn phần</w:t>
      </w:r>
      <w:r w:rsidRPr="00916FBE">
        <w:rPr>
          <w:rFonts w:eastAsia="SimSun" w:cs="Times New Roman"/>
          <w:szCs w:val="28"/>
        </w:rPr>
        <w:t xml:space="preserve"> ở 19 bệ</w:t>
      </w:r>
      <w:r w:rsidRPr="00284580">
        <w:rPr>
          <w:rFonts w:eastAsia="SimSun" w:cs="Times New Roman"/>
          <w:szCs w:val="28"/>
        </w:rPr>
        <w:t>nh nhân VCSDK, với th</w:t>
      </w:r>
      <w:r w:rsidRPr="00C343C4">
        <w:rPr>
          <w:rFonts w:eastAsia="SimSun" w:cs="Times New Roman"/>
          <w:szCs w:val="28"/>
        </w:rPr>
        <w:t>ời gian theo dõi trung bình 4,5 năm. Trước phẫu thuậ</w:t>
      </w:r>
      <w:r w:rsidRPr="000D41DB">
        <w:rPr>
          <w:rFonts w:eastAsia="SimSun" w:cs="Times New Roman"/>
          <w:szCs w:val="28"/>
        </w:rPr>
        <w:t>t, chỉ có 15,7% (3/19) bệ</w:t>
      </w:r>
      <w:r w:rsidRPr="005C0BC9">
        <w:rPr>
          <w:rFonts w:eastAsia="SimSun" w:cs="Times New Roman"/>
          <w:szCs w:val="28"/>
        </w:rPr>
        <w:t>nh nhân có thể</w:t>
      </w:r>
      <w:r w:rsidRPr="007D0FDB">
        <w:rPr>
          <w:rFonts w:eastAsia="SimSun" w:cs="Times New Roman"/>
          <w:szCs w:val="28"/>
        </w:rPr>
        <w:t xml:space="preserve"> đi l</w:t>
      </w:r>
      <w:r w:rsidRPr="006E2348">
        <w:rPr>
          <w:rFonts w:eastAsia="SimSun" w:cs="Times New Roman"/>
          <w:szCs w:val="28"/>
        </w:rPr>
        <w:t>ạ</w:t>
      </w:r>
      <w:r w:rsidRPr="00207ABE">
        <w:rPr>
          <w:rFonts w:eastAsia="SimSun" w:cs="Times New Roman"/>
          <w:szCs w:val="28"/>
        </w:rPr>
        <w:t>i mà không c</w:t>
      </w:r>
      <w:r w:rsidRPr="00156CD5">
        <w:rPr>
          <w:rFonts w:eastAsia="SimSun" w:cs="Times New Roman"/>
          <w:szCs w:val="28"/>
        </w:rPr>
        <w:t xml:space="preserve">ần hỗ trợ; sau phẫu thuật, con số này được cải thiện lên 53% (10/19). Sau phẫu thuật, 42% (8/19) đã có thể đi bộ khoảng cách không giới hạn. </w:t>
      </w:r>
    </w:p>
    <w:p w14:paraId="7F3EF5C2" w14:textId="196E4C0C" w:rsidR="004D3709" w:rsidRPr="00916FBE" w:rsidRDefault="004D3709" w:rsidP="004D3709">
      <w:pPr>
        <w:spacing w:before="40" w:after="0" w:line="360" w:lineRule="auto"/>
        <w:ind w:firstLine="720"/>
        <w:jc w:val="both"/>
        <w:rPr>
          <w:rFonts w:eastAsia="SimSun" w:cs="Times New Roman"/>
          <w:szCs w:val="28"/>
        </w:rPr>
      </w:pPr>
      <w:r w:rsidRPr="00156CD5">
        <w:rPr>
          <w:rFonts w:eastAsia="SimSun" w:cs="Times New Roman"/>
          <w:szCs w:val="28"/>
        </w:rPr>
        <w:t>Sochart và Porter</w:t>
      </w:r>
      <w:r>
        <w:rPr>
          <w:rFonts w:eastAsia="SimSun" w:cs="Times New Roman"/>
          <w:szCs w:val="28"/>
        </w:rPr>
        <w:t xml:space="preserve"> năm 1997</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_Ref34215792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45</w:t>
      </w:r>
      <w:r w:rsidR="00FA771B">
        <w:rPr>
          <w:rFonts w:eastAsia="SimSun" w:cs="Times New Roman"/>
          <w:szCs w:val="28"/>
        </w:rPr>
        <w:fldChar w:fldCharType="end"/>
      </w:r>
      <w:r w:rsidR="00FA771B">
        <w:rPr>
          <w:rFonts w:eastAsia="SimSun" w:cs="Times New Roman"/>
          <w:szCs w:val="28"/>
        </w:rPr>
        <w:t>]</w:t>
      </w:r>
      <w:r>
        <w:rPr>
          <w:rFonts w:eastAsia="SimSun" w:cs="Times New Roman"/>
          <w:szCs w:val="28"/>
        </w:rPr>
        <w:t xml:space="preserve"> đã </w:t>
      </w:r>
      <w:r w:rsidRPr="00916FBE">
        <w:rPr>
          <w:rFonts w:eastAsia="SimSun" w:cs="Times New Roman"/>
          <w:szCs w:val="28"/>
        </w:rPr>
        <w:t>nhận thấy sự c</w:t>
      </w:r>
      <w:r w:rsidRPr="00284580">
        <w:rPr>
          <w:rFonts w:eastAsia="SimSun" w:cs="Times New Roman"/>
          <w:szCs w:val="28"/>
        </w:rPr>
        <w:t>ải thiện về chức năng là không đồ</w:t>
      </w:r>
      <w:r w:rsidRPr="00C343C4">
        <w:rPr>
          <w:rFonts w:eastAsia="SimSun" w:cs="Times New Roman"/>
          <w:szCs w:val="28"/>
        </w:rPr>
        <w:t>ng đều vì nhiều bệnh nhân bị</w:t>
      </w:r>
      <w:r w:rsidRPr="000D41DB">
        <w:rPr>
          <w:rFonts w:eastAsia="SimSun" w:cs="Times New Roman"/>
          <w:szCs w:val="28"/>
        </w:rPr>
        <w:t xml:space="preserve"> hạn chế b</w:t>
      </w:r>
      <w:r w:rsidRPr="005C0BC9">
        <w:rPr>
          <w:rFonts w:eastAsia="SimSun" w:cs="Times New Roman"/>
          <w:szCs w:val="28"/>
        </w:rPr>
        <w:t>ởi các b</w:t>
      </w:r>
      <w:r w:rsidRPr="007D0FDB">
        <w:rPr>
          <w:rFonts w:eastAsia="SimSun" w:cs="Times New Roman"/>
          <w:szCs w:val="28"/>
        </w:rPr>
        <w:t>ệ</w:t>
      </w:r>
      <w:r w:rsidRPr="006E2348">
        <w:rPr>
          <w:rFonts w:eastAsia="SimSun" w:cs="Times New Roman"/>
          <w:szCs w:val="28"/>
        </w:rPr>
        <w:t xml:space="preserve">nh lý đa </w:t>
      </w:r>
      <w:r w:rsidRPr="006E2348">
        <w:rPr>
          <w:rFonts w:eastAsia="SimSun" w:cs="Times New Roman"/>
          <w:szCs w:val="28"/>
        </w:rPr>
        <w:lastRenderedPageBreak/>
        <w:t>kh</w:t>
      </w:r>
      <w:r w:rsidRPr="00207ABE">
        <w:rPr>
          <w:rFonts w:eastAsia="SimSun" w:cs="Times New Roman"/>
          <w:szCs w:val="28"/>
        </w:rPr>
        <w:t>ớ</w:t>
      </w:r>
      <w:r w:rsidRPr="00156CD5">
        <w:rPr>
          <w:rFonts w:eastAsia="SimSun" w:cs="Times New Roman"/>
          <w:szCs w:val="28"/>
        </w:rPr>
        <w:t xml:space="preserve">p khác. Tuy nhiên, 71% bệnh nhân trong loạt bệnh nhân </w:t>
      </w:r>
      <w:r>
        <w:rPr>
          <w:rFonts w:eastAsia="SimSun" w:cs="Times New Roman"/>
          <w:szCs w:val="28"/>
        </w:rPr>
        <w:t>trong nghiên cứu</w:t>
      </w:r>
      <w:r w:rsidRPr="005C0BC9">
        <w:rPr>
          <w:rFonts w:eastAsia="SimSun" w:cs="Times New Roman"/>
          <w:szCs w:val="28"/>
        </w:rPr>
        <w:t xml:space="preserve"> có thể</w:t>
      </w:r>
      <w:r w:rsidRPr="007D0FDB">
        <w:rPr>
          <w:rFonts w:eastAsia="SimSun" w:cs="Times New Roman"/>
          <w:szCs w:val="28"/>
        </w:rPr>
        <w:t xml:space="preserve"> đi b</w:t>
      </w:r>
      <w:r w:rsidRPr="006E2348">
        <w:rPr>
          <w:rFonts w:eastAsia="SimSun" w:cs="Times New Roman"/>
          <w:szCs w:val="28"/>
        </w:rPr>
        <w:t>ộ</w:t>
      </w:r>
      <w:r w:rsidRPr="00207ABE">
        <w:rPr>
          <w:rFonts w:eastAsia="SimSun" w:cs="Times New Roman"/>
          <w:szCs w:val="28"/>
        </w:rPr>
        <w:t xml:space="preserve"> đư</w:t>
      </w:r>
      <w:r w:rsidRPr="00156CD5">
        <w:rPr>
          <w:rFonts w:eastAsia="SimSun" w:cs="Times New Roman"/>
          <w:szCs w:val="28"/>
        </w:rPr>
        <w:t xml:space="preserve">ờng dài mà không cần gậy. Một số tác giả đã sử dụng thang điểm Harris (HHS) để đánh giá kết quả chức năng sau </w:t>
      </w:r>
      <w:r>
        <w:rPr>
          <w:rFonts w:eastAsia="SimSun" w:cs="Times New Roman"/>
          <w:szCs w:val="28"/>
        </w:rPr>
        <w:t>thay khớp háng toàn phần</w:t>
      </w:r>
      <w:r w:rsidRPr="00916FBE">
        <w:rPr>
          <w:rFonts w:eastAsia="SimSun" w:cs="Times New Roman"/>
          <w:szCs w:val="28"/>
        </w:rPr>
        <w:t xml:space="preserve"> ở bệnh nhân VCSDK. HHS đã cải thi</w:t>
      </w:r>
      <w:r w:rsidRPr="00284580">
        <w:rPr>
          <w:rFonts w:eastAsia="SimSun" w:cs="Times New Roman"/>
          <w:szCs w:val="28"/>
        </w:rPr>
        <w:t>ện từ trung bình 27,4 trước phẫ</w:t>
      </w:r>
      <w:r w:rsidRPr="00C343C4">
        <w:rPr>
          <w:rFonts w:eastAsia="SimSun" w:cs="Times New Roman"/>
          <w:szCs w:val="28"/>
        </w:rPr>
        <w:t>u thuật lên 88,8 sau phẫu thuật trong nghiên cứ</w:t>
      </w:r>
      <w:r w:rsidRPr="000D41DB">
        <w:rPr>
          <w:rFonts w:eastAsia="SimSun" w:cs="Times New Roman"/>
          <w:szCs w:val="28"/>
        </w:rPr>
        <w:t>u của Tang và Chiu</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_Ref34215801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46</w:t>
      </w:r>
      <w:r w:rsidR="00FA771B">
        <w:rPr>
          <w:rFonts w:eastAsia="SimSun" w:cs="Times New Roman"/>
          <w:szCs w:val="28"/>
        </w:rPr>
        <w:fldChar w:fldCharType="end"/>
      </w:r>
      <w:r w:rsidR="00FA771B">
        <w:rPr>
          <w:rFonts w:eastAsia="SimSun" w:cs="Times New Roman"/>
          <w:szCs w:val="28"/>
        </w:rPr>
        <w:t>]</w:t>
      </w:r>
      <w:r w:rsidRPr="00916FBE">
        <w:rPr>
          <w:rFonts w:eastAsia="SimSun" w:cs="Times New Roman"/>
          <w:szCs w:val="28"/>
        </w:rPr>
        <w:t>, từ trung bình 49,5 trước khi phẫ</w:t>
      </w:r>
      <w:r w:rsidRPr="00284580">
        <w:rPr>
          <w:rFonts w:eastAsia="SimSun" w:cs="Times New Roman"/>
          <w:szCs w:val="28"/>
        </w:rPr>
        <w:t>u thuật lên trung bình 82,5 trong nghiên cứu của Bhan</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_Ref34215808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47</w:t>
      </w:r>
      <w:r w:rsidR="00FA771B">
        <w:rPr>
          <w:rFonts w:eastAsia="SimSun" w:cs="Times New Roman"/>
          <w:szCs w:val="28"/>
        </w:rPr>
        <w:fldChar w:fldCharType="end"/>
      </w:r>
      <w:r w:rsidR="00FA771B">
        <w:rPr>
          <w:rFonts w:eastAsia="SimSun" w:cs="Times New Roman"/>
          <w:szCs w:val="28"/>
        </w:rPr>
        <w:t>]</w:t>
      </w:r>
      <w:r w:rsidRPr="00916FBE">
        <w:rPr>
          <w:rFonts w:eastAsia="SimSun" w:cs="Times New Roman"/>
          <w:szCs w:val="28"/>
        </w:rPr>
        <w:t xml:space="preserve"> và từ mức 48,4 trướ</w:t>
      </w:r>
      <w:r w:rsidRPr="00284580">
        <w:rPr>
          <w:rFonts w:eastAsia="SimSun" w:cs="Times New Roman"/>
          <w:szCs w:val="28"/>
        </w:rPr>
        <w:t>c khi phẫu thuật lên mức 89,1 với th</w:t>
      </w:r>
      <w:r w:rsidRPr="00C343C4">
        <w:rPr>
          <w:rFonts w:eastAsia="SimSun" w:cs="Times New Roman"/>
          <w:szCs w:val="28"/>
        </w:rPr>
        <w:t>ời gian theo dõi là 6 năm trong nghiên cứu củ</w:t>
      </w:r>
      <w:r w:rsidRPr="000D41DB">
        <w:rPr>
          <w:rFonts w:eastAsia="SimSun" w:cs="Times New Roman"/>
          <w:szCs w:val="28"/>
        </w:rPr>
        <w:t>a Brinker</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_Ref34215816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48</w:t>
      </w:r>
      <w:r w:rsidR="00FA771B">
        <w:rPr>
          <w:rFonts w:eastAsia="SimSun" w:cs="Times New Roman"/>
          <w:szCs w:val="28"/>
        </w:rPr>
        <w:fldChar w:fldCharType="end"/>
      </w:r>
      <w:r w:rsidR="00FA771B">
        <w:rPr>
          <w:rFonts w:eastAsia="SimSun" w:cs="Times New Roman"/>
          <w:szCs w:val="28"/>
        </w:rPr>
        <w:t>]</w:t>
      </w:r>
      <w:r w:rsidRPr="00916FBE">
        <w:rPr>
          <w:rFonts w:eastAsia="SimSun" w:cs="Times New Roman"/>
          <w:szCs w:val="28"/>
        </w:rPr>
        <w:t>.</w:t>
      </w:r>
      <w:bookmarkStart w:id="120" w:name="_Hlk13543144"/>
    </w:p>
    <w:p w14:paraId="2D67042C" w14:textId="355DDDBB" w:rsidR="004D3709" w:rsidRPr="00156CD5" w:rsidRDefault="004D3709" w:rsidP="004D3709">
      <w:pPr>
        <w:spacing w:before="40" w:after="0" w:line="360" w:lineRule="auto"/>
        <w:ind w:firstLine="720"/>
        <w:jc w:val="both"/>
        <w:rPr>
          <w:rFonts w:eastAsia="SimSun" w:cs="Times New Roman"/>
          <w:szCs w:val="28"/>
        </w:rPr>
      </w:pPr>
      <w:r w:rsidRPr="00916FBE">
        <w:rPr>
          <w:rFonts w:eastAsia="SimSun" w:cs="Times New Roman"/>
          <w:szCs w:val="28"/>
        </w:rPr>
        <w:t>Nhiều nghiên cứ</w:t>
      </w:r>
      <w:r w:rsidRPr="00284580">
        <w:rPr>
          <w:rFonts w:eastAsia="SimSun" w:cs="Times New Roman"/>
          <w:szCs w:val="28"/>
        </w:rPr>
        <w:t>u đánh giá độ bền (tuổi thọ) c</w:t>
      </w:r>
      <w:r w:rsidRPr="00C343C4">
        <w:rPr>
          <w:rFonts w:eastAsia="SimSun" w:cs="Times New Roman"/>
          <w:szCs w:val="28"/>
        </w:rPr>
        <w:t xml:space="preserve">ủa khớp háng </w:t>
      </w:r>
      <w:r>
        <w:rPr>
          <w:rFonts w:eastAsia="SimSun" w:cs="Times New Roman"/>
          <w:szCs w:val="28"/>
        </w:rPr>
        <w:t>nhân tạo</w:t>
      </w:r>
      <w:r w:rsidRPr="00916FBE">
        <w:rPr>
          <w:rFonts w:eastAsia="SimSun" w:cs="Times New Roman"/>
          <w:szCs w:val="28"/>
        </w:rPr>
        <w:t xml:space="preserve"> ở bệnh nhân mắ</w:t>
      </w:r>
      <w:r w:rsidRPr="00284580">
        <w:rPr>
          <w:rFonts w:eastAsia="SimSun" w:cs="Times New Roman"/>
          <w:szCs w:val="28"/>
        </w:rPr>
        <w:t xml:space="preserve">c VCSDK đã được ghi nhận rõ ràng. Tuổi thọ </w:t>
      </w:r>
      <w:r>
        <w:rPr>
          <w:rFonts w:eastAsia="SimSun" w:cs="Times New Roman"/>
          <w:szCs w:val="28"/>
        </w:rPr>
        <w:t>trung bình</w:t>
      </w:r>
      <w:r w:rsidRPr="00916FBE">
        <w:rPr>
          <w:rFonts w:eastAsia="SimSun" w:cs="Times New Roman"/>
          <w:szCs w:val="28"/>
        </w:rPr>
        <w:t xml:space="preserve"> của </w:t>
      </w:r>
      <w:r>
        <w:rPr>
          <w:rFonts w:eastAsia="SimSun" w:cs="Times New Roman"/>
          <w:szCs w:val="28"/>
        </w:rPr>
        <w:t>thay khớp háng toàn phần</w:t>
      </w:r>
      <w:r w:rsidRPr="00916FBE">
        <w:rPr>
          <w:rFonts w:eastAsia="SimSun" w:cs="Times New Roman"/>
          <w:szCs w:val="28"/>
        </w:rPr>
        <w:t xml:space="preserve"> lần đầu ở</w:t>
      </w:r>
      <w:r w:rsidRPr="00284580">
        <w:rPr>
          <w:rFonts w:eastAsia="SimSun" w:cs="Times New Roman"/>
          <w:szCs w:val="28"/>
        </w:rPr>
        <w:t xml:space="preserve"> bệnh nhân VCSDK tương tự như tuổi thọ c</w:t>
      </w:r>
      <w:r w:rsidRPr="00C343C4">
        <w:rPr>
          <w:rFonts w:eastAsia="SimSun" w:cs="Times New Roman"/>
          <w:szCs w:val="28"/>
        </w:rPr>
        <w:t xml:space="preserve">ủa </w:t>
      </w:r>
      <w:r>
        <w:rPr>
          <w:rFonts w:eastAsia="SimSun" w:cs="Times New Roman"/>
          <w:szCs w:val="28"/>
        </w:rPr>
        <w:t>thay khớp háng toàn phần</w:t>
      </w:r>
      <w:r w:rsidRPr="00916FBE">
        <w:rPr>
          <w:rFonts w:eastAsia="SimSun" w:cs="Times New Roman"/>
          <w:szCs w:val="28"/>
        </w:rPr>
        <w:t xml:space="preserve"> ở bệnh nhân thoái hóa kh</w:t>
      </w:r>
      <w:r w:rsidRPr="00284580">
        <w:rPr>
          <w:rFonts w:eastAsia="SimSun" w:cs="Times New Roman"/>
          <w:szCs w:val="28"/>
        </w:rPr>
        <w:t>ớp thông thường. Sweeny</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_Ref34215825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49</w:t>
      </w:r>
      <w:r w:rsidR="00FA771B">
        <w:rPr>
          <w:rFonts w:eastAsia="SimSun" w:cs="Times New Roman"/>
          <w:szCs w:val="28"/>
        </w:rPr>
        <w:fldChar w:fldCharType="end"/>
      </w:r>
      <w:r w:rsidR="00FA771B">
        <w:rPr>
          <w:rFonts w:eastAsia="SimSun" w:cs="Times New Roman"/>
          <w:szCs w:val="28"/>
        </w:rPr>
        <w:t>]</w:t>
      </w:r>
      <w:r>
        <w:rPr>
          <w:rFonts w:eastAsia="SimSun" w:cs="Times New Roman"/>
          <w:szCs w:val="28"/>
        </w:rPr>
        <w:t xml:space="preserve"> </w:t>
      </w:r>
      <w:r w:rsidRPr="00916FBE">
        <w:rPr>
          <w:rFonts w:eastAsia="SimSun" w:cs="Times New Roman"/>
          <w:szCs w:val="28"/>
        </w:rPr>
        <w:t>đã báo cáo về 276 lần thay khớ</w:t>
      </w:r>
      <w:r w:rsidRPr="00284580">
        <w:rPr>
          <w:rFonts w:eastAsia="SimSun" w:cs="Times New Roman"/>
          <w:szCs w:val="28"/>
        </w:rPr>
        <w:t>p lần đầu và 64 lần thay lại k</w:t>
      </w:r>
      <w:r w:rsidRPr="00C343C4">
        <w:rPr>
          <w:rFonts w:eastAsia="SimSun" w:cs="Times New Roman"/>
          <w:szCs w:val="28"/>
        </w:rPr>
        <w:t>hớp háng ở bệnh nhân VCSDK. Phân tích tuổ</w:t>
      </w:r>
      <w:r w:rsidRPr="000D41DB">
        <w:rPr>
          <w:rFonts w:eastAsia="SimSun" w:cs="Times New Roman"/>
          <w:szCs w:val="28"/>
        </w:rPr>
        <w:t>i thọ của kh</w:t>
      </w:r>
      <w:r w:rsidRPr="005C0BC9">
        <w:rPr>
          <w:rFonts w:eastAsia="SimSun" w:cs="Times New Roman"/>
          <w:szCs w:val="28"/>
        </w:rPr>
        <w:t>ớp b</w:t>
      </w:r>
      <w:r w:rsidRPr="007D0FDB">
        <w:rPr>
          <w:rFonts w:eastAsia="SimSun" w:cs="Times New Roman"/>
          <w:szCs w:val="28"/>
        </w:rPr>
        <w:t>ằ</w:t>
      </w:r>
      <w:r w:rsidRPr="006E2348">
        <w:rPr>
          <w:rFonts w:eastAsia="SimSun" w:cs="Times New Roman"/>
          <w:szCs w:val="28"/>
        </w:rPr>
        <w:t>ng cách s</w:t>
      </w:r>
      <w:r w:rsidRPr="00207ABE">
        <w:rPr>
          <w:rFonts w:eastAsia="SimSun" w:cs="Times New Roman"/>
          <w:szCs w:val="28"/>
        </w:rPr>
        <w:t>ử</w:t>
      </w:r>
      <w:r w:rsidRPr="00156CD5">
        <w:rPr>
          <w:rFonts w:eastAsia="SimSun" w:cs="Times New Roman"/>
          <w:szCs w:val="28"/>
        </w:rPr>
        <w:t xml:space="preserve"> dụng ước tính Kaplan-Meier cho thấy tuổi thọ sau 10, 15 và 20 năm là 90%, 79% và 65% cho thay lần đầu, và lần lượt là 75%, 61% và 61% cho các lần thay lần sau</w:t>
      </w:r>
      <w:r w:rsidR="00FA771B">
        <w:rPr>
          <w:rFonts w:eastAsia="SimSun" w:cs="Times New Roman"/>
          <w:szCs w:val="28"/>
        </w:rPr>
        <w:t>.</w:t>
      </w:r>
      <w:r w:rsidRPr="00156CD5">
        <w:rPr>
          <w:rFonts w:eastAsia="SimSun" w:cs="Times New Roman"/>
          <w:szCs w:val="28"/>
        </w:rPr>
        <w:t xml:space="preserve"> Đây là một nghiên cứu đánh giá chung vì tác giả chưa tách 2 nhóm thay khớp không xi măng và có xi măng.</w:t>
      </w:r>
    </w:p>
    <w:p w14:paraId="6417C6A7" w14:textId="1DB45FBA" w:rsidR="004D3709" w:rsidRPr="00156CD5" w:rsidRDefault="004D3709" w:rsidP="004D3709">
      <w:pPr>
        <w:spacing w:before="40" w:after="0" w:line="360" w:lineRule="auto"/>
        <w:ind w:firstLine="720"/>
        <w:jc w:val="both"/>
        <w:rPr>
          <w:rFonts w:eastAsia="SimSun" w:cs="Times New Roman"/>
          <w:szCs w:val="28"/>
        </w:rPr>
      </w:pPr>
      <w:r w:rsidRPr="00156CD5">
        <w:rPr>
          <w:rFonts w:eastAsia="SimSun" w:cs="Times New Roman"/>
          <w:szCs w:val="28"/>
        </w:rPr>
        <w:t xml:space="preserve">Một số tác giả đã báo cáo kết quả dài hạn của </w:t>
      </w:r>
      <w:r>
        <w:rPr>
          <w:rFonts w:eastAsia="SimSun" w:cs="Times New Roman"/>
          <w:szCs w:val="28"/>
        </w:rPr>
        <w:t>thay khớp háng toàn phần</w:t>
      </w:r>
      <w:r w:rsidRPr="005C0BC9">
        <w:rPr>
          <w:rFonts w:eastAsia="SimSun" w:cs="Times New Roman"/>
          <w:szCs w:val="28"/>
        </w:rPr>
        <w:t xml:space="preserve"> bằ</w:t>
      </w:r>
      <w:r w:rsidRPr="007D0FDB">
        <w:rPr>
          <w:rFonts w:eastAsia="SimSun" w:cs="Times New Roman"/>
          <w:szCs w:val="28"/>
        </w:rPr>
        <w:t>ng cách s</w:t>
      </w:r>
      <w:r w:rsidRPr="006E2348">
        <w:rPr>
          <w:rFonts w:eastAsia="SimSun" w:cs="Times New Roman"/>
          <w:szCs w:val="28"/>
        </w:rPr>
        <w:t>ử</w:t>
      </w:r>
      <w:r w:rsidRPr="00207ABE">
        <w:rPr>
          <w:rFonts w:eastAsia="SimSun" w:cs="Times New Roman"/>
          <w:szCs w:val="28"/>
        </w:rPr>
        <w:t xml:space="preserve"> d</w:t>
      </w:r>
      <w:r w:rsidRPr="00156CD5">
        <w:rPr>
          <w:rFonts w:eastAsia="SimSun" w:cs="Times New Roman"/>
          <w:szCs w:val="28"/>
        </w:rPr>
        <w:t>ụng khớp nhân tạo có xi măng Sochart và Porter</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_Ref34215792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45</w:t>
      </w:r>
      <w:r w:rsidR="00FA771B">
        <w:rPr>
          <w:rFonts w:eastAsia="SimSun" w:cs="Times New Roman"/>
          <w:szCs w:val="28"/>
        </w:rPr>
        <w:fldChar w:fldCharType="end"/>
      </w:r>
      <w:r w:rsidR="00FA771B">
        <w:rPr>
          <w:rFonts w:eastAsia="SimSun" w:cs="Times New Roman"/>
          <w:szCs w:val="28"/>
        </w:rPr>
        <w:t>]</w:t>
      </w:r>
      <w:r>
        <w:rPr>
          <w:rFonts w:eastAsia="SimSun" w:cs="Times New Roman"/>
          <w:szCs w:val="28"/>
        </w:rPr>
        <w:t xml:space="preserve"> </w:t>
      </w:r>
      <w:r w:rsidRPr="00916FBE">
        <w:rPr>
          <w:rFonts w:eastAsia="SimSun" w:cs="Times New Roman"/>
          <w:szCs w:val="28"/>
        </w:rPr>
        <w:t>đã đánh giá 43 khớp Charley vớ</w:t>
      </w:r>
      <w:r w:rsidRPr="00284580">
        <w:rPr>
          <w:rFonts w:eastAsia="SimSun" w:cs="Times New Roman"/>
          <w:szCs w:val="28"/>
        </w:rPr>
        <w:t>i thời gian theo dõi trung bình là 23 năm. Tuổi thọ của kh</w:t>
      </w:r>
      <w:r w:rsidRPr="00C343C4">
        <w:rPr>
          <w:rFonts w:eastAsia="SimSun" w:cs="Times New Roman"/>
          <w:szCs w:val="28"/>
        </w:rPr>
        <w:t>ớp là 92% sau 10 năm, 72% sau 20 năm và 70% sau 30 năm. Theo tác giả, lỏng các thành phần ổ c</w:t>
      </w:r>
      <w:r w:rsidRPr="000D41DB">
        <w:rPr>
          <w:rFonts w:eastAsia="SimSun" w:cs="Times New Roman"/>
          <w:szCs w:val="28"/>
        </w:rPr>
        <w:t>ối là nguyên nhân phổ biế</w:t>
      </w:r>
      <w:r w:rsidRPr="007D0FDB">
        <w:rPr>
          <w:rFonts w:eastAsia="SimSun" w:cs="Times New Roman"/>
          <w:szCs w:val="28"/>
        </w:rPr>
        <w:t>n nh</w:t>
      </w:r>
      <w:r w:rsidRPr="006E2348">
        <w:rPr>
          <w:rFonts w:eastAsia="SimSun" w:cs="Times New Roman"/>
          <w:szCs w:val="28"/>
        </w:rPr>
        <w:t>ấ</w:t>
      </w:r>
      <w:r w:rsidRPr="00207ABE">
        <w:rPr>
          <w:rFonts w:eastAsia="SimSun" w:cs="Times New Roman"/>
          <w:szCs w:val="28"/>
        </w:rPr>
        <w:t xml:space="preserve">t </w:t>
      </w:r>
      <w:r w:rsidRPr="00156CD5">
        <w:rPr>
          <w:rFonts w:eastAsia="SimSun" w:cs="Times New Roman"/>
          <w:szCs w:val="28"/>
        </w:rPr>
        <w:t>phải mổ lại.</w:t>
      </w:r>
    </w:p>
    <w:p w14:paraId="7F2CD71F" w14:textId="60536E82" w:rsidR="004D3709" w:rsidRPr="00156CD5" w:rsidRDefault="004D3709" w:rsidP="004D3709">
      <w:pPr>
        <w:spacing w:before="40" w:after="0" w:line="360" w:lineRule="auto"/>
        <w:ind w:firstLine="720"/>
        <w:jc w:val="both"/>
        <w:rPr>
          <w:rFonts w:eastAsia="SimSun" w:cs="Times New Roman"/>
          <w:szCs w:val="28"/>
        </w:rPr>
      </w:pPr>
      <w:r w:rsidRPr="00156CD5">
        <w:rPr>
          <w:rFonts w:eastAsia="SimSun" w:cs="Times New Roman"/>
          <w:szCs w:val="28"/>
        </w:rPr>
        <w:t>Lehtimaki và cộng sự</w:t>
      </w:r>
      <w:r>
        <w:rPr>
          <w:rFonts w:eastAsia="SimSun" w:cs="Times New Roman"/>
          <w:szCs w:val="28"/>
        </w:rPr>
        <w:t xml:space="preserve"> (2001)</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_Ref34215858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50</w:t>
      </w:r>
      <w:r w:rsidR="00FA771B">
        <w:rPr>
          <w:rFonts w:eastAsia="SimSun" w:cs="Times New Roman"/>
          <w:szCs w:val="28"/>
        </w:rPr>
        <w:fldChar w:fldCharType="end"/>
      </w:r>
      <w:r w:rsidR="00FA771B">
        <w:rPr>
          <w:rFonts w:eastAsia="SimSun" w:cs="Times New Roman"/>
          <w:szCs w:val="28"/>
        </w:rPr>
        <w:t>]</w:t>
      </w:r>
      <w:r>
        <w:rPr>
          <w:rFonts w:eastAsia="SimSun" w:cs="Times New Roman"/>
          <w:szCs w:val="28"/>
        </w:rPr>
        <w:t xml:space="preserve"> </w:t>
      </w:r>
      <w:r w:rsidRPr="00916FBE">
        <w:rPr>
          <w:rFonts w:eastAsia="SimSun" w:cs="Times New Roman"/>
          <w:szCs w:val="28"/>
        </w:rPr>
        <w:t>đã phân tích kết quả</w:t>
      </w:r>
      <w:r w:rsidRPr="00284580">
        <w:rPr>
          <w:rFonts w:eastAsia="SimSun" w:cs="Times New Roman"/>
          <w:szCs w:val="28"/>
        </w:rPr>
        <w:t xml:space="preserve"> thay 76 khớp háng viêm c</w:t>
      </w:r>
      <w:r w:rsidRPr="00C343C4">
        <w:rPr>
          <w:rFonts w:eastAsia="SimSun" w:cs="Times New Roman"/>
          <w:szCs w:val="28"/>
        </w:rPr>
        <w:t>ột sống dính khớp với theo dõi từ 8 đ</w:t>
      </w:r>
      <w:r w:rsidRPr="000D41DB">
        <w:rPr>
          <w:rFonts w:eastAsia="SimSun" w:cs="Times New Roman"/>
          <w:szCs w:val="28"/>
        </w:rPr>
        <w:t>ến 28 năm. Trung bình tuổi c</w:t>
      </w:r>
      <w:r w:rsidRPr="007D0FDB">
        <w:rPr>
          <w:rFonts w:eastAsia="SimSun" w:cs="Times New Roman"/>
          <w:szCs w:val="28"/>
        </w:rPr>
        <w:t>ủ</w:t>
      </w:r>
      <w:r w:rsidRPr="006E2348">
        <w:rPr>
          <w:rFonts w:eastAsia="SimSun" w:cs="Times New Roman"/>
          <w:szCs w:val="28"/>
        </w:rPr>
        <w:t>a b</w:t>
      </w:r>
      <w:r w:rsidRPr="00207ABE">
        <w:rPr>
          <w:rFonts w:eastAsia="SimSun" w:cs="Times New Roman"/>
          <w:szCs w:val="28"/>
        </w:rPr>
        <w:t>ệ</w:t>
      </w:r>
      <w:r w:rsidRPr="00156CD5">
        <w:rPr>
          <w:rFonts w:eastAsia="SimSun" w:cs="Times New Roman"/>
          <w:szCs w:val="28"/>
        </w:rPr>
        <w:t>nh nhân là 40 tuổi (16-67). Tuổi thọ của các thành phần khớp trong lần thay đầu là 80% sau 10 năm, 66% sau 15 năm và 62% tại 20 năm.</w:t>
      </w:r>
    </w:p>
    <w:p w14:paraId="7645B406" w14:textId="0F265136" w:rsidR="004D3709" w:rsidRPr="00156CD5" w:rsidRDefault="004D3709" w:rsidP="004D3709">
      <w:pPr>
        <w:spacing w:before="40" w:after="0" w:line="360" w:lineRule="auto"/>
        <w:ind w:firstLine="720"/>
        <w:jc w:val="both"/>
        <w:rPr>
          <w:rFonts w:eastAsia="SimSun" w:cs="Times New Roman"/>
          <w:szCs w:val="28"/>
        </w:rPr>
      </w:pPr>
      <w:r w:rsidRPr="00156CD5">
        <w:rPr>
          <w:rFonts w:eastAsia="SimSun" w:cs="Times New Roman"/>
          <w:szCs w:val="28"/>
        </w:rPr>
        <w:lastRenderedPageBreak/>
        <w:t>Joshi và cộng sự</w:t>
      </w:r>
      <w:r>
        <w:rPr>
          <w:rFonts w:eastAsia="SimSun" w:cs="Times New Roman"/>
          <w:szCs w:val="28"/>
        </w:rPr>
        <w:t xml:space="preserve"> (2002)</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_Ref34215866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51</w:t>
      </w:r>
      <w:r w:rsidR="00FA771B">
        <w:rPr>
          <w:rFonts w:eastAsia="SimSun" w:cs="Times New Roman"/>
          <w:szCs w:val="28"/>
        </w:rPr>
        <w:fldChar w:fldCharType="end"/>
      </w:r>
      <w:r w:rsidR="00FA771B">
        <w:rPr>
          <w:rFonts w:eastAsia="SimSun" w:cs="Times New Roman"/>
          <w:szCs w:val="28"/>
        </w:rPr>
        <w:t>]</w:t>
      </w:r>
      <w:r w:rsidRPr="009264A4">
        <w:rPr>
          <w:rFonts w:eastAsia="SimSun" w:cs="Times New Roman"/>
          <w:szCs w:val="28"/>
        </w:rPr>
        <w:fldChar w:fldCharType="begin"/>
      </w:r>
      <w:r w:rsidRPr="00156CD5">
        <w:rPr>
          <w:rFonts w:eastAsia="SimSun" w:cs="Times New Roman"/>
          <w:szCs w:val="28"/>
        </w:rPr>
        <w:instrText xml:space="preserve"> ADDIN ZOTERO_ITEM CSL_CITATION {"citationID":"fPd1YjAg","properties":{"formattedCitation":" [9]","plainCitation":" [9]","noteIndex":0},"citationItems":[{"id":377,"uris":["http://zotero.org/users/5024435/items/YMZNYFJ7"],"uri":["http://zotero.org/users/5024435/items/YMZNYFJ7"],"itemData":{"id":377,"type":"article-journal","title":"Total hip arthroplasty in ankylosing spondylitis: an analysis of 181 hips","container-title":"The Journal of Arthroplasty","page":"427-433","volume":"17","issue":"4","source":"PubMed","abstract":"The results of cemented total hip arthroplasty (THA) in patients with ankylosing spondylitis were studied to determine the utility of THA for these patients. A total of 103 patients with ankylosing spondylitis underwent 181 THAs; 72 patients (69.9%) had bilateral surgery. The mean follow-up was 10.3 years. The mean age of patients at surgery was 47 years. Before surgery, 42 hips (23.2%) were ankylosed. Revision surgery was carried out in 25 hips (13.8%). Heterotopic ossification was present in 21 hips (11.6%); however, no patients had functional impairment or reankylosis. At final follow-up examination, 173 hips (96%) had an excellent (low) pain score, and 53 hips had a normal or near-normal function score (29.2%). The probability of survival of the implant was 71% at 27 years. THA provides long-term improvement in hip function for patients with ankylosing spondylitis.","ISSN":"0883-5403","note":"PMID: 12066271","title-short":"Total hip arthroplasty in ankylosing spondylitis","journalAbbreviation":"J Arthroplasty","language":"eng","author":[{"family":"Joshi","given":"Atul B."},{"family":"Markovic","given":"Ljubisa"},{"family":"Hardinge","given":"Kevin"},{"family":"Murphy","given":"John C. M."}],"issued":{"date-parts":[["2002",6]]}}}],"schema":"https://github.com/citation-style-language/schema/raw/master/csl-citation.json"} </w:instrText>
      </w:r>
      <w:r w:rsidRPr="009264A4">
        <w:rPr>
          <w:rFonts w:eastAsia="SimSun" w:cs="Times New Roman"/>
          <w:szCs w:val="28"/>
        </w:rPr>
        <w:fldChar w:fldCharType="end"/>
      </w:r>
      <w:r>
        <w:rPr>
          <w:rFonts w:eastAsia="SimSun" w:cs="Times New Roman"/>
          <w:szCs w:val="28"/>
        </w:rPr>
        <w:t xml:space="preserve"> </w:t>
      </w:r>
      <w:r w:rsidRPr="00916FBE">
        <w:rPr>
          <w:rFonts w:eastAsia="SimSun" w:cs="Times New Roman"/>
          <w:szCs w:val="28"/>
        </w:rPr>
        <w:t>đã phân tích kết qu</w:t>
      </w:r>
      <w:r w:rsidRPr="00284580">
        <w:rPr>
          <w:rFonts w:eastAsia="SimSun" w:cs="Times New Roman"/>
          <w:szCs w:val="28"/>
        </w:rPr>
        <w:t>ả thay 181 khớ</w:t>
      </w:r>
      <w:r w:rsidRPr="00C343C4">
        <w:rPr>
          <w:rFonts w:eastAsia="SimSun" w:cs="Times New Roman"/>
          <w:szCs w:val="28"/>
        </w:rPr>
        <w:t>p háng trên 103 bệnh nhân viêm cột sống dính khớp</w:t>
      </w:r>
      <w:r w:rsidRPr="000D41DB">
        <w:rPr>
          <w:rFonts w:eastAsia="SimSun" w:cs="Times New Roman"/>
          <w:szCs w:val="28"/>
        </w:rPr>
        <w:t>, với thời gian theo dõi trung bình 10 năm (t</w:t>
      </w:r>
      <w:r w:rsidRPr="007D0FDB">
        <w:rPr>
          <w:rFonts w:eastAsia="SimSun" w:cs="Times New Roman"/>
          <w:szCs w:val="28"/>
        </w:rPr>
        <w:t>ừ</w:t>
      </w:r>
      <w:r w:rsidRPr="006E2348">
        <w:rPr>
          <w:rFonts w:eastAsia="SimSun" w:cs="Times New Roman"/>
          <w:szCs w:val="28"/>
        </w:rPr>
        <w:t xml:space="preserve"> 2</w:t>
      </w:r>
      <w:r w:rsidRPr="00207ABE">
        <w:rPr>
          <w:rFonts w:eastAsia="SimSun" w:cs="Times New Roman"/>
          <w:szCs w:val="28"/>
        </w:rPr>
        <w:t xml:space="preserve"> </w:t>
      </w:r>
      <w:r>
        <w:rPr>
          <w:rFonts w:eastAsia="SimSun" w:cs="Times New Roman"/>
          <w:szCs w:val="28"/>
        </w:rPr>
        <w:t>-</w:t>
      </w:r>
      <w:r w:rsidRPr="00207ABE">
        <w:rPr>
          <w:rFonts w:eastAsia="SimSun" w:cs="Times New Roman"/>
          <w:szCs w:val="28"/>
        </w:rPr>
        <w:t xml:space="preserve"> 27 năm) và tu</w:t>
      </w:r>
      <w:r w:rsidRPr="00156CD5">
        <w:rPr>
          <w:rFonts w:eastAsia="SimSun" w:cs="Times New Roman"/>
          <w:szCs w:val="28"/>
        </w:rPr>
        <w:t>ổi trung bình 47 tuổi (từ 17 đến 77 tuổi). Tuổi thọ của cả hai thành phần ban đầu là 87% ở mức 10 năm, 81% sau 15 năm và 72% sau 27 năm. Có 17 khớp háng phải mổ lại vì lỏng khớp.</w:t>
      </w:r>
    </w:p>
    <w:p w14:paraId="6B183C71" w14:textId="277A2D2F" w:rsidR="004D3709" w:rsidRPr="00156CD5" w:rsidRDefault="004D3709" w:rsidP="004D3709">
      <w:pPr>
        <w:spacing w:before="40" w:after="0" w:line="360" w:lineRule="auto"/>
        <w:ind w:firstLine="720"/>
        <w:jc w:val="both"/>
        <w:rPr>
          <w:rFonts w:eastAsia="SimSun" w:cs="Times New Roman"/>
          <w:szCs w:val="28"/>
        </w:rPr>
      </w:pPr>
      <w:r w:rsidRPr="00156CD5">
        <w:rPr>
          <w:rFonts w:eastAsia="SimSun" w:cs="Times New Roman"/>
          <w:szCs w:val="28"/>
        </w:rPr>
        <w:t xml:space="preserve">Shih </w:t>
      </w:r>
      <w:r>
        <w:rPr>
          <w:rFonts w:eastAsia="SimSun" w:cs="Times New Roman"/>
          <w:szCs w:val="28"/>
        </w:rPr>
        <w:t>và cộng sự (1995)</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_Ref34215874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52</w:t>
      </w:r>
      <w:r w:rsidR="00FA771B">
        <w:rPr>
          <w:rFonts w:eastAsia="SimSun" w:cs="Times New Roman"/>
          <w:szCs w:val="28"/>
        </w:rPr>
        <w:fldChar w:fldCharType="end"/>
      </w:r>
      <w:r w:rsidR="00FA771B">
        <w:rPr>
          <w:rFonts w:eastAsia="SimSun" w:cs="Times New Roman"/>
          <w:szCs w:val="28"/>
        </w:rPr>
        <w:t>]</w:t>
      </w:r>
      <w:r>
        <w:rPr>
          <w:rFonts w:eastAsia="SimSun" w:cs="Times New Roman"/>
          <w:szCs w:val="28"/>
        </w:rPr>
        <w:t xml:space="preserve"> </w:t>
      </w:r>
      <w:r w:rsidRPr="00916FBE">
        <w:rPr>
          <w:rFonts w:eastAsia="SimSun" w:cs="Times New Roman"/>
          <w:szCs w:val="28"/>
        </w:rPr>
        <w:t>đã báo cáo về kế</w:t>
      </w:r>
      <w:r w:rsidRPr="00284580">
        <w:rPr>
          <w:rFonts w:eastAsia="SimSun" w:cs="Times New Roman"/>
          <w:szCs w:val="28"/>
        </w:rPr>
        <w:t xml:space="preserve">t quả </w:t>
      </w:r>
      <w:r>
        <w:rPr>
          <w:rFonts w:eastAsia="SimSun" w:cs="Times New Roman"/>
          <w:szCs w:val="28"/>
        </w:rPr>
        <w:t>xa</w:t>
      </w:r>
      <w:r w:rsidRPr="00916FBE">
        <w:rPr>
          <w:rFonts w:eastAsia="SimSun" w:cs="Times New Roman"/>
          <w:szCs w:val="28"/>
        </w:rPr>
        <w:t xml:space="preserve"> của </w:t>
      </w:r>
      <w:r>
        <w:rPr>
          <w:rFonts w:eastAsia="SimSun" w:cs="Times New Roman"/>
          <w:szCs w:val="28"/>
        </w:rPr>
        <w:t>thay khớp háng toàn phần</w:t>
      </w:r>
      <w:r w:rsidRPr="00916FBE">
        <w:rPr>
          <w:rFonts w:eastAsia="SimSun" w:cs="Times New Roman"/>
          <w:szCs w:val="28"/>
        </w:rPr>
        <w:t xml:space="preserve"> ở 46 bệ</w:t>
      </w:r>
      <w:r w:rsidRPr="00284580">
        <w:rPr>
          <w:rFonts w:eastAsia="SimSun" w:cs="Times New Roman"/>
          <w:szCs w:val="28"/>
        </w:rPr>
        <w:t>nh nhân (74 khớp háng) vớ</w:t>
      </w:r>
      <w:r w:rsidRPr="00C343C4">
        <w:rPr>
          <w:rFonts w:eastAsia="SimSun" w:cs="Times New Roman"/>
          <w:szCs w:val="28"/>
        </w:rPr>
        <w:t>i VCSDK. Khớp háng nhân tạo của xi măng (52 khớp háng) và không có xi măng (22 khớp háng) đã đư</w:t>
      </w:r>
      <w:r w:rsidRPr="000D41DB">
        <w:rPr>
          <w:rFonts w:eastAsia="SimSun" w:cs="Times New Roman"/>
          <w:szCs w:val="28"/>
        </w:rPr>
        <w:t>ợc sử dụ</w:t>
      </w:r>
      <w:r w:rsidRPr="007D0FDB">
        <w:rPr>
          <w:rFonts w:eastAsia="SimSun" w:cs="Times New Roman"/>
          <w:szCs w:val="28"/>
        </w:rPr>
        <w:t>ng trong nghiên c</w:t>
      </w:r>
      <w:r w:rsidRPr="006E2348">
        <w:rPr>
          <w:rFonts w:eastAsia="SimSun" w:cs="Times New Roman"/>
          <w:szCs w:val="28"/>
        </w:rPr>
        <w:t>ứ</w:t>
      </w:r>
      <w:r w:rsidRPr="00207ABE">
        <w:rPr>
          <w:rFonts w:eastAsia="SimSun" w:cs="Times New Roman"/>
          <w:szCs w:val="28"/>
        </w:rPr>
        <w:t>u c</w:t>
      </w:r>
      <w:r w:rsidRPr="00156CD5">
        <w:rPr>
          <w:rFonts w:eastAsia="SimSun" w:cs="Times New Roman"/>
          <w:szCs w:val="28"/>
        </w:rPr>
        <w:t>ủa họ. Theo đường cong sinh tồn Kaplan-Meyer, 78% các khớp vẫn hoạt động sau 10 năm. 28% khớp xi măng đã được tìm thấy bị lỏng trong quá trình theo dõi, trong khi chỉ có 5% khớp không xi măng có lỏng thân xương đùi. Mặc dù họ không thể đưa ra bất kỳ kết luận chắc chắn nào về tính ưu việt của cố định không xi măng, nhưng sự phát triển của xương tốt trên phim X-quang tiếp theo cho thấy rằng có thể có một vai trò quan trọng hơn của cố định không xi măng ở bệnh nhân trẻ mắc VCSDK.</w:t>
      </w:r>
      <w:bookmarkEnd w:id="120"/>
      <w:r w:rsidRPr="00156CD5">
        <w:rPr>
          <w:rFonts w:eastAsia="SimSun" w:cs="Times New Roman"/>
          <w:szCs w:val="28"/>
        </w:rPr>
        <w:t xml:space="preserve"> </w:t>
      </w:r>
    </w:p>
    <w:p w14:paraId="1BD3BB68" w14:textId="4003BACF" w:rsidR="004D3709" w:rsidRPr="00156CD5" w:rsidRDefault="004D3709" w:rsidP="004D3709">
      <w:pPr>
        <w:spacing w:before="40" w:after="0" w:line="360" w:lineRule="auto"/>
        <w:ind w:firstLine="720"/>
        <w:jc w:val="both"/>
        <w:rPr>
          <w:rFonts w:eastAsia="SimSun" w:cs="Times New Roman"/>
          <w:szCs w:val="28"/>
        </w:rPr>
      </w:pPr>
      <w:bookmarkStart w:id="121" w:name="_Hlk13543269"/>
      <w:r w:rsidRPr="00156CD5">
        <w:rPr>
          <w:rFonts w:eastAsia="SimSun" w:cs="Times New Roman"/>
          <w:szCs w:val="28"/>
        </w:rPr>
        <w:t>Atul B. Joshi</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_Ref34215866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51</w:t>
      </w:r>
      <w:r w:rsidR="00FA771B">
        <w:rPr>
          <w:rFonts w:eastAsia="SimSun" w:cs="Times New Roman"/>
          <w:szCs w:val="28"/>
        </w:rPr>
        <w:fldChar w:fldCharType="end"/>
      </w:r>
      <w:r w:rsidR="00FA771B">
        <w:rPr>
          <w:rFonts w:eastAsia="SimSun" w:cs="Times New Roman"/>
          <w:szCs w:val="28"/>
        </w:rPr>
        <w:t>]</w:t>
      </w:r>
      <w:r>
        <w:rPr>
          <w:rFonts w:eastAsia="SimSun" w:cs="Times New Roman"/>
          <w:szCs w:val="28"/>
        </w:rPr>
        <w:t xml:space="preserve"> </w:t>
      </w:r>
      <w:r w:rsidRPr="00916FBE">
        <w:rPr>
          <w:rFonts w:eastAsia="SimSun" w:cs="Times New Roman"/>
          <w:szCs w:val="28"/>
        </w:rPr>
        <w:t>tổng kế</w:t>
      </w:r>
      <w:r w:rsidRPr="00284580">
        <w:rPr>
          <w:rFonts w:eastAsia="SimSun" w:cs="Times New Roman"/>
          <w:szCs w:val="28"/>
        </w:rPr>
        <w:t>t 103 bệnh nhân bị viêm cộ</w:t>
      </w:r>
      <w:r w:rsidRPr="00C343C4">
        <w:rPr>
          <w:rFonts w:eastAsia="SimSun" w:cs="Times New Roman"/>
          <w:szCs w:val="28"/>
        </w:rPr>
        <w:t>t sống dính khớp với 181 khớp háng được thay; 72 b</w:t>
      </w:r>
      <w:r w:rsidRPr="000D41DB">
        <w:rPr>
          <w:rFonts w:eastAsia="SimSun" w:cs="Times New Roman"/>
          <w:szCs w:val="28"/>
        </w:rPr>
        <w:t>ệnh nhân (69,9%) đã phẫu thuậ</w:t>
      </w:r>
      <w:r w:rsidRPr="007D0FDB">
        <w:rPr>
          <w:rFonts w:eastAsia="SimSun" w:cs="Times New Roman"/>
          <w:szCs w:val="28"/>
        </w:rPr>
        <w:t>t hai bên. Th</w:t>
      </w:r>
      <w:r w:rsidRPr="006E2348">
        <w:rPr>
          <w:rFonts w:eastAsia="SimSun" w:cs="Times New Roman"/>
          <w:szCs w:val="28"/>
        </w:rPr>
        <w:t>ờ</w:t>
      </w:r>
      <w:r w:rsidRPr="00207ABE">
        <w:rPr>
          <w:rFonts w:eastAsia="SimSun" w:cs="Times New Roman"/>
          <w:szCs w:val="28"/>
        </w:rPr>
        <w:t>i gian theo dõi trung bình là 10,3 năm. Tu</w:t>
      </w:r>
      <w:r w:rsidRPr="00156CD5">
        <w:rPr>
          <w:rFonts w:eastAsia="SimSun" w:cs="Times New Roman"/>
          <w:szCs w:val="28"/>
        </w:rPr>
        <w:t xml:space="preserve">ổi trung bình của bệnh nhân khi phẫu thuật là 47 tuổi. Trước khi phẫu thuật, 42 </w:t>
      </w:r>
      <w:r>
        <w:rPr>
          <w:rFonts w:eastAsia="SimSun" w:cs="Times New Roman"/>
          <w:szCs w:val="28"/>
        </w:rPr>
        <w:t>khớp háng</w:t>
      </w:r>
      <w:r w:rsidRPr="007D0FDB">
        <w:rPr>
          <w:rFonts w:eastAsia="SimSun" w:cs="Times New Roman"/>
          <w:szCs w:val="28"/>
        </w:rPr>
        <w:t xml:space="preserve"> (</w:t>
      </w:r>
      <w:r w:rsidRPr="006E2348">
        <w:rPr>
          <w:rFonts w:eastAsia="SimSun" w:cs="Times New Roman"/>
          <w:szCs w:val="28"/>
        </w:rPr>
        <w:t>23,2%</w:t>
      </w:r>
      <w:r w:rsidRPr="00207ABE">
        <w:rPr>
          <w:rFonts w:eastAsia="SimSun" w:cs="Times New Roman"/>
          <w:szCs w:val="28"/>
        </w:rPr>
        <w:t>)</w:t>
      </w:r>
      <w:r w:rsidRPr="00156CD5">
        <w:rPr>
          <w:rFonts w:eastAsia="SimSun" w:cs="Times New Roman"/>
          <w:szCs w:val="28"/>
        </w:rPr>
        <w:t xml:space="preserve"> đã bị dính khớp. Phẫu thuật lại được thực hiện trong 25 khớp (13,8%). Cốt hóa lạc chỗ xuất hiện ở 21 khớp (11,6%); không có bệnh nhân nào bị suy giảm chức năng khớp háng. Trong lần kiểm tra cuối cùng, 173 khớp (96%) có điểm đau thấp và 53 khớp háng có điểm số chức năng bình thường hoặc gần bình thường (29,2%). Tuổi thọ của khớp là 71% sau 27 năm. Thay khớp háng đã cung cấp sự cải thiện lâu dài cho bệnh nhân bị viêm cột sống dính khớp.</w:t>
      </w:r>
    </w:p>
    <w:bookmarkEnd w:id="121"/>
    <w:p w14:paraId="24C93E1A" w14:textId="43C51BEC" w:rsidR="004D3709" w:rsidRPr="00156CD5" w:rsidRDefault="004D3709" w:rsidP="004D3709">
      <w:pPr>
        <w:spacing w:before="40" w:after="0" w:line="360" w:lineRule="auto"/>
        <w:ind w:firstLine="720"/>
        <w:jc w:val="both"/>
        <w:rPr>
          <w:rFonts w:eastAsia="SimSun" w:cs="Times New Roman"/>
          <w:szCs w:val="28"/>
        </w:rPr>
      </w:pPr>
      <w:r w:rsidRPr="00156CD5">
        <w:rPr>
          <w:rFonts w:eastAsia="SimSun" w:cs="Times New Roman"/>
          <w:szCs w:val="28"/>
        </w:rPr>
        <w:t>Năm 2017, Lee SH</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_Ref34215891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53</w:t>
      </w:r>
      <w:r w:rsidR="00FA771B">
        <w:rPr>
          <w:rFonts w:eastAsia="SimSun" w:cs="Times New Roman"/>
          <w:szCs w:val="28"/>
        </w:rPr>
        <w:fldChar w:fldCharType="end"/>
      </w:r>
      <w:r w:rsidR="00FA771B">
        <w:rPr>
          <w:rFonts w:eastAsia="SimSun" w:cs="Times New Roman"/>
          <w:szCs w:val="28"/>
        </w:rPr>
        <w:t>]</w:t>
      </w:r>
      <w:r>
        <w:rPr>
          <w:rFonts w:eastAsia="SimSun" w:cs="Times New Roman"/>
          <w:szCs w:val="28"/>
        </w:rPr>
        <w:t xml:space="preserve"> </w:t>
      </w:r>
      <w:r w:rsidRPr="00916FBE">
        <w:rPr>
          <w:rFonts w:eastAsia="SimSun" w:cs="Times New Roman"/>
          <w:szCs w:val="28"/>
        </w:rPr>
        <w:t>đã so sánh kết quả</w:t>
      </w:r>
      <w:r w:rsidRPr="00284580">
        <w:rPr>
          <w:rFonts w:eastAsia="SimSun" w:cs="Times New Roman"/>
          <w:szCs w:val="28"/>
        </w:rPr>
        <w:t xml:space="preserve"> phẫu thuật thay toà</w:t>
      </w:r>
      <w:r w:rsidRPr="00C343C4">
        <w:rPr>
          <w:rFonts w:eastAsia="SimSun" w:cs="Times New Roman"/>
          <w:szCs w:val="28"/>
        </w:rPr>
        <w:t>n bộ khớp háng ở bệnh nhân VCSDK v</w:t>
      </w:r>
      <w:r w:rsidRPr="000D41DB">
        <w:rPr>
          <w:rFonts w:eastAsia="SimSun" w:cs="Times New Roman"/>
          <w:szCs w:val="28"/>
        </w:rPr>
        <w:t>ới bệnh nhân hoạ</w:t>
      </w:r>
      <w:r w:rsidRPr="007D0FDB">
        <w:rPr>
          <w:rFonts w:eastAsia="SimSun" w:cs="Times New Roman"/>
          <w:szCs w:val="28"/>
        </w:rPr>
        <w:t>i t</w:t>
      </w:r>
      <w:r w:rsidRPr="006E2348">
        <w:rPr>
          <w:rFonts w:eastAsia="SimSun" w:cs="Times New Roman"/>
          <w:szCs w:val="28"/>
        </w:rPr>
        <w:t>ử</w:t>
      </w:r>
      <w:r w:rsidRPr="00207ABE">
        <w:rPr>
          <w:rFonts w:eastAsia="SimSun" w:cs="Times New Roman"/>
          <w:szCs w:val="28"/>
        </w:rPr>
        <w:t xml:space="preserve"> vô khu</w:t>
      </w:r>
      <w:r w:rsidRPr="00156CD5">
        <w:rPr>
          <w:rFonts w:eastAsia="SimSun" w:cs="Times New Roman"/>
          <w:szCs w:val="28"/>
        </w:rPr>
        <w:t xml:space="preserve">ẩn chỏm xương </w:t>
      </w:r>
      <w:r w:rsidRPr="00156CD5">
        <w:rPr>
          <w:rFonts w:eastAsia="SimSun" w:cs="Times New Roman"/>
          <w:szCs w:val="28"/>
        </w:rPr>
        <w:lastRenderedPageBreak/>
        <w:t xml:space="preserve">đùi. </w:t>
      </w:r>
      <w:r>
        <w:rPr>
          <w:rFonts w:eastAsia="SimSun" w:cs="Times New Roman"/>
          <w:szCs w:val="28"/>
        </w:rPr>
        <w:t>Tác giả</w:t>
      </w:r>
      <w:r w:rsidRPr="007D0FDB">
        <w:rPr>
          <w:rFonts w:eastAsia="SimSun" w:cs="Times New Roman"/>
          <w:szCs w:val="28"/>
        </w:rPr>
        <w:t xml:space="preserve"> chia làm 2 nhóm, m</w:t>
      </w:r>
      <w:r w:rsidRPr="006E2348">
        <w:rPr>
          <w:rFonts w:eastAsia="SimSun" w:cs="Times New Roman"/>
          <w:szCs w:val="28"/>
        </w:rPr>
        <w:t>ỗ</w:t>
      </w:r>
      <w:r w:rsidRPr="00207ABE">
        <w:rPr>
          <w:rFonts w:eastAsia="SimSun" w:cs="Times New Roman"/>
          <w:szCs w:val="28"/>
        </w:rPr>
        <w:t>i nhóm có 30 b</w:t>
      </w:r>
      <w:r w:rsidRPr="00156CD5">
        <w:rPr>
          <w:rFonts w:eastAsia="SimSun" w:cs="Times New Roman"/>
          <w:szCs w:val="28"/>
        </w:rPr>
        <w:t xml:space="preserve">ệnh nhân tương đồng nhau về tuổi, giới và các đặc điểm nhân khẩu học trước phẫu thuật. </w:t>
      </w:r>
      <w:r>
        <w:rPr>
          <w:rFonts w:eastAsia="SimSun" w:cs="Times New Roman"/>
          <w:szCs w:val="28"/>
        </w:rPr>
        <w:t>Tác giả</w:t>
      </w:r>
      <w:r w:rsidRPr="007D0FDB">
        <w:rPr>
          <w:rFonts w:eastAsia="SimSun" w:cs="Times New Roman"/>
          <w:szCs w:val="28"/>
        </w:rPr>
        <w:t xml:space="preserve"> th</w:t>
      </w:r>
      <w:r w:rsidRPr="006E2348">
        <w:rPr>
          <w:rFonts w:eastAsia="SimSun" w:cs="Times New Roman"/>
          <w:szCs w:val="28"/>
        </w:rPr>
        <w:t>ấ</w:t>
      </w:r>
      <w:r w:rsidRPr="00207ABE">
        <w:rPr>
          <w:rFonts w:eastAsia="SimSun" w:cs="Times New Roman"/>
          <w:szCs w:val="28"/>
        </w:rPr>
        <w:t>y r</w:t>
      </w:r>
      <w:r w:rsidRPr="00156CD5">
        <w:rPr>
          <w:rFonts w:eastAsia="SimSun" w:cs="Times New Roman"/>
          <w:szCs w:val="28"/>
        </w:rPr>
        <w:t xml:space="preserve">ằng: Thời gian phẫu thuật dài hơn đáng kể trong nhóm VCSDK (120,2 ± 26,2 phút) so với nhóm hoại tử vô khuẩn chỏm xương đùi (79,5 ± 11,1 phút). Thể tích dẫn lưu sau phẫu thuật lớn hơn đáng kể trong nhóm VCSDK (764,5 ± 355,4 mL so với 510,5 ± 195,6 mL). Điểm Harris trước phẫu thuật thấp hơn ở nhóm VCSDK (55,6 ± 13,8 so với 59,2 ± 2,8). Tương tự, điểm Harris sau phẫu thuật thấp hơn đáng kể trong nhóm VCSDK (92,8 ± 2,7 so với 97,4 ± 2,6). Tầm vận động đã được cải thiện từ 146,5° ± 13,2° trước phẫu thuật thành 254,7° ± 17,2° sau phẫu thuật trong nhóm VCSDK và từ 182,6° ± 15,5° đến 260,4° ± 13,7° trong nhóm hoại tử vô khuẩn chỏm xương đùi. Vị trí đặt ổ cối và chênh lệch chiều dài chân sau phẫu thuật không khác nhau giữa 2 nhóm. Tuy nhiên, ba trường hợp cốt hóa lạc chỗ đã được quan sát trong nhóm VCSDK, trong khi chỉ có 1 trường hợp được tìm thấy trong nhóm hoại tử vô khuẩn chỏm xương đùi. Một trường hợp nhiễm khuẩn sâu và một trường hợp lỏng chuôi đã được tìm thấy trong nhóm VCSDK, trong khi không có trường hợp nào được quan sát thấy trong nhóm hoại tử vô khuẩn chỏm xương đùi. </w:t>
      </w:r>
      <w:r>
        <w:rPr>
          <w:rFonts w:eastAsia="SimSun" w:cs="Times New Roman"/>
          <w:szCs w:val="28"/>
        </w:rPr>
        <w:t>Tác giả</w:t>
      </w:r>
      <w:r w:rsidRPr="007D0FDB">
        <w:rPr>
          <w:rFonts w:eastAsia="SimSun" w:cs="Times New Roman"/>
          <w:szCs w:val="28"/>
        </w:rPr>
        <w:t xml:space="preserve"> k</w:t>
      </w:r>
      <w:r w:rsidRPr="006E2348">
        <w:rPr>
          <w:rFonts w:eastAsia="SimSun" w:cs="Times New Roman"/>
          <w:szCs w:val="28"/>
        </w:rPr>
        <w:t>ế</w:t>
      </w:r>
      <w:r w:rsidRPr="00207ABE">
        <w:rPr>
          <w:rFonts w:eastAsia="SimSun" w:cs="Times New Roman"/>
          <w:szCs w:val="28"/>
        </w:rPr>
        <w:t>t lu</w:t>
      </w:r>
      <w:r w:rsidRPr="00156CD5">
        <w:rPr>
          <w:rFonts w:eastAsia="SimSun" w:cs="Times New Roman"/>
          <w:szCs w:val="28"/>
        </w:rPr>
        <w:t>ận, thay khớp háng không xi măng cho thấy kết quả lâm sàng và X quang khả quan ở cả hai nhóm, mặc dù thời gian phẫu thuật lâu hơn, lượng máu mất nhiều hơn và điểm Harris thấp hơn của nhóm VCSDK. Điều đó cho thấy thay khớp háng không xi măng là một điều trị hiệu quả và đáng tin cậy cho cả VCSDK và hoại tử vô khuẩn chỏm xương đùi.</w:t>
      </w:r>
      <w:r w:rsidRPr="00156CD5">
        <w:rPr>
          <w:rFonts w:eastAsia="SimSun" w:cs="Times New Roman"/>
          <w:szCs w:val="28"/>
        </w:rPr>
        <w:tab/>
      </w:r>
    </w:p>
    <w:p w14:paraId="5760438F" w14:textId="0123825E" w:rsidR="004D3709" w:rsidRPr="00156CD5" w:rsidRDefault="004D3709" w:rsidP="004D3709">
      <w:pPr>
        <w:spacing w:before="40" w:after="0" w:line="360" w:lineRule="auto"/>
        <w:ind w:firstLine="720"/>
        <w:jc w:val="both"/>
        <w:rPr>
          <w:rFonts w:eastAsia="SimSun" w:cs="Times New Roman"/>
          <w:szCs w:val="28"/>
        </w:rPr>
      </w:pPr>
      <w:r w:rsidRPr="00156CD5">
        <w:rPr>
          <w:rFonts w:eastAsia="SimSun" w:cs="Times New Roman"/>
          <w:szCs w:val="28"/>
        </w:rPr>
        <w:t>Ding L</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_Ref34215903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54</w:t>
      </w:r>
      <w:r w:rsidR="00FA771B">
        <w:rPr>
          <w:rFonts w:eastAsia="SimSun" w:cs="Times New Roman"/>
          <w:szCs w:val="28"/>
        </w:rPr>
        <w:fldChar w:fldCharType="end"/>
      </w:r>
      <w:r w:rsidR="00FA771B">
        <w:rPr>
          <w:rFonts w:eastAsia="SimSun" w:cs="Times New Roman"/>
          <w:szCs w:val="28"/>
        </w:rPr>
        <w:t>]</w:t>
      </w:r>
      <w:r w:rsidRPr="00916FBE">
        <w:rPr>
          <w:rFonts w:eastAsia="SimSun" w:cs="Times New Roman"/>
          <w:szCs w:val="28"/>
        </w:rPr>
        <w:t xml:space="preserve"> năm 2018 đã nghiên cứu mứ</w:t>
      </w:r>
      <w:r w:rsidRPr="00284580">
        <w:rPr>
          <w:rFonts w:eastAsia="SimSun" w:cs="Times New Roman"/>
          <w:szCs w:val="28"/>
        </w:rPr>
        <w:t>c độ hài lòng ở 2 nhóm b</w:t>
      </w:r>
      <w:r w:rsidRPr="00C343C4">
        <w:rPr>
          <w:rFonts w:eastAsia="SimSun" w:cs="Times New Roman"/>
          <w:szCs w:val="28"/>
        </w:rPr>
        <w:t>ệnh nhân viêm cột sống dính khớp sau thay khớp háng có dính khớ</w:t>
      </w:r>
      <w:r w:rsidRPr="000D41DB">
        <w:rPr>
          <w:rFonts w:eastAsia="SimSun" w:cs="Times New Roman"/>
          <w:szCs w:val="28"/>
        </w:rPr>
        <w:t>p háng và không dính khớp háng. Các bệ</w:t>
      </w:r>
      <w:r w:rsidRPr="007D0FDB">
        <w:rPr>
          <w:rFonts w:eastAsia="SimSun" w:cs="Times New Roman"/>
          <w:szCs w:val="28"/>
        </w:rPr>
        <w:t>nh nhân đư</w:t>
      </w:r>
      <w:r w:rsidRPr="006E2348">
        <w:rPr>
          <w:rFonts w:eastAsia="SimSun" w:cs="Times New Roman"/>
          <w:szCs w:val="28"/>
        </w:rPr>
        <w:t>ợ</w:t>
      </w:r>
      <w:r w:rsidRPr="00207ABE">
        <w:rPr>
          <w:rFonts w:eastAsia="SimSun" w:cs="Times New Roman"/>
          <w:szCs w:val="28"/>
        </w:rPr>
        <w:t>c chia thành hai nhóm, bao g</w:t>
      </w:r>
      <w:r w:rsidRPr="00156CD5">
        <w:rPr>
          <w:rFonts w:eastAsia="SimSun" w:cs="Times New Roman"/>
          <w:szCs w:val="28"/>
        </w:rPr>
        <w:t xml:space="preserve">ồm 20 bệnh nhân không dính khớp háng, với 25 khớp được phẫu thuật và 23 bệnh nhân có dính khớp háng, với 40 khớp háng được phẫu thuật. Bệnh nhân được </w:t>
      </w:r>
      <w:r w:rsidRPr="00156CD5">
        <w:rPr>
          <w:rFonts w:eastAsia="SimSun" w:cs="Times New Roman"/>
          <w:szCs w:val="28"/>
        </w:rPr>
        <w:lastRenderedPageBreak/>
        <w:t>theo dõi trung bình 27 tháng. Bệnh nhân trong nhóm dính khớp có điểm hài lòng cao hơn. Những cải thiện về chức năng khớp và khả năng tự chăm sóc sau khi phẫu thuật khớp toàn bộ là những yếu tố quyết định trong việc xác định sự hài lòng của bệnh nhân đối với bệnh nhân bị viêm cột sống dính khớp mà có tình trạng dính khớp háng.</w:t>
      </w:r>
    </w:p>
    <w:p w14:paraId="230CB62B" w14:textId="0596F990" w:rsidR="004D3709" w:rsidRPr="00156CD5" w:rsidRDefault="004D3709" w:rsidP="004D3709">
      <w:pPr>
        <w:spacing w:before="40" w:after="0" w:line="360" w:lineRule="auto"/>
        <w:ind w:firstLine="720"/>
        <w:jc w:val="both"/>
        <w:rPr>
          <w:rFonts w:eastAsia="SimSun" w:cs="Times New Roman"/>
          <w:szCs w:val="28"/>
        </w:rPr>
      </w:pPr>
      <w:bookmarkStart w:id="122" w:name="_Hlk13543442"/>
      <w:r w:rsidRPr="00156CD5">
        <w:rPr>
          <w:rFonts w:eastAsia="SimSun" w:cs="Times New Roman"/>
          <w:szCs w:val="28"/>
        </w:rPr>
        <w:t>Năm 2017, Xu J</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_Ref34215910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55</w:t>
      </w:r>
      <w:r w:rsidR="00FA771B">
        <w:rPr>
          <w:rFonts w:eastAsia="SimSun" w:cs="Times New Roman"/>
          <w:szCs w:val="28"/>
        </w:rPr>
        <w:fldChar w:fldCharType="end"/>
      </w:r>
      <w:r w:rsidR="00FA771B">
        <w:rPr>
          <w:rFonts w:eastAsia="SimSun" w:cs="Times New Roman"/>
          <w:szCs w:val="28"/>
        </w:rPr>
        <w:t>]</w:t>
      </w:r>
      <w:r w:rsidRPr="00156CD5">
        <w:rPr>
          <w:rFonts w:eastAsia="SimSun" w:cs="Times New Roman"/>
          <w:szCs w:val="28"/>
        </w:rPr>
        <w:t xml:space="preserve"> </w:t>
      </w:r>
      <w:r w:rsidRPr="00916FBE">
        <w:rPr>
          <w:rFonts w:eastAsia="SimSun" w:cs="Times New Roman"/>
          <w:szCs w:val="28"/>
        </w:rPr>
        <w:t>hồi cứ</w:t>
      </w:r>
      <w:r w:rsidRPr="00284580">
        <w:rPr>
          <w:rFonts w:eastAsia="SimSun" w:cs="Times New Roman"/>
          <w:szCs w:val="28"/>
        </w:rPr>
        <w:t>u 54 bệnh nhân VCSDK v</w:t>
      </w:r>
      <w:r w:rsidRPr="00C343C4">
        <w:rPr>
          <w:rFonts w:eastAsia="SimSun" w:cs="Times New Roman"/>
          <w:szCs w:val="28"/>
        </w:rPr>
        <w:t>ới 81 phẫu thuật thay khớp háng không xi măng t</w:t>
      </w:r>
      <w:r w:rsidRPr="000D41DB">
        <w:rPr>
          <w:rFonts w:eastAsia="SimSun" w:cs="Times New Roman"/>
          <w:szCs w:val="28"/>
        </w:rPr>
        <w:t>ừ năm 2008 đến 2014. Thờ</w:t>
      </w:r>
      <w:r w:rsidRPr="007D0FDB">
        <w:rPr>
          <w:rFonts w:eastAsia="SimSun" w:cs="Times New Roman"/>
          <w:szCs w:val="28"/>
        </w:rPr>
        <w:t>i gian theo dõi trung bình là 3,6 năm (kho</w:t>
      </w:r>
      <w:r w:rsidRPr="006E2348">
        <w:rPr>
          <w:rFonts w:eastAsia="SimSun" w:cs="Times New Roman"/>
          <w:szCs w:val="28"/>
        </w:rPr>
        <w:t>ả</w:t>
      </w:r>
      <w:r w:rsidRPr="00207ABE">
        <w:rPr>
          <w:rFonts w:eastAsia="SimSun" w:cs="Times New Roman"/>
          <w:szCs w:val="28"/>
        </w:rPr>
        <w:t>ng 2</w:t>
      </w:r>
      <w:r w:rsidRPr="00156CD5">
        <w:rPr>
          <w:rFonts w:eastAsia="SimSun" w:cs="Times New Roman"/>
          <w:szCs w:val="28"/>
        </w:rPr>
        <w:t xml:space="preserve"> - 8 năm). Độ nghiêng và ngả trước của cup lần lượt là 36,3° ± 4,5° (30° - 50°) và 12,3° ± 4,9° (0° -25°). Thang điểm đau (VAS) giảm từ 6,7 ± 2,1 (4-10) trước phẫu thuật xuống 1,5 ± 1,0 (0-4) ở lần theo dõi cuối cùng và điểm Harris (HHS) được cải thiện từ 31,2 ± 11,6 (15-45) đến 86,1 ± 4,3 (80-95) (p &lt;</w:t>
      </w:r>
      <w:r w:rsidR="0072699D">
        <w:rPr>
          <w:rFonts w:eastAsia="SimSun" w:cs="Times New Roman"/>
          <w:szCs w:val="28"/>
        </w:rPr>
        <w:t xml:space="preserve"> </w:t>
      </w:r>
      <w:r w:rsidRPr="00156CD5">
        <w:rPr>
          <w:rFonts w:eastAsia="SimSun" w:cs="Times New Roman"/>
          <w:szCs w:val="28"/>
        </w:rPr>
        <w:t>0,05). Phạm vi chuyển động sau phẫu thuật (ROM) gấp háng được cải thiện từ 6,7° ± 13,5° (0° -50°) trước phẫu thuật lên 82,5° ± 6,4° (70° -100°) ở lần theo dõi cuối cùng và ROM duỗi háng đã được cải thiện từ 1,8° ± 5,7° (0° -15°) đến 15,4° ± 2,6° (10° -20°) (p &lt;0,05). Cốt hóa lạc chỗ đã được ghi nhận trong 9 khớp háng (11,1%). Đau thần kinh tọa xảy ra trong 3 trường hợp và được điều trị bảo tồn. Không có dấu hiệu gãy xương quanh chuôi, trật khớp hoặc lỏng chuôi.</w:t>
      </w:r>
      <w:bookmarkEnd w:id="122"/>
    </w:p>
    <w:p w14:paraId="39B554B5" w14:textId="2EA3F641" w:rsidR="004D3709" w:rsidRPr="00156CD5" w:rsidRDefault="004D3709" w:rsidP="004D3709">
      <w:pPr>
        <w:spacing w:before="40" w:after="0" w:line="360" w:lineRule="auto"/>
        <w:ind w:firstLine="720"/>
        <w:jc w:val="both"/>
        <w:rPr>
          <w:rFonts w:eastAsia="SimSun" w:cs="Times New Roman"/>
          <w:szCs w:val="28"/>
        </w:rPr>
      </w:pPr>
      <w:bookmarkStart w:id="123" w:name="_Hlk13543711"/>
      <w:r w:rsidRPr="00156CD5">
        <w:rPr>
          <w:rFonts w:eastAsia="SimSun" w:cs="Times New Roman"/>
          <w:szCs w:val="28"/>
        </w:rPr>
        <w:t xml:space="preserve">Năm 2015, </w:t>
      </w:r>
      <w:hyperlink r:id="rId30" w:history="1">
        <w:r w:rsidRPr="009264A4">
          <w:rPr>
            <w:rStyle w:val="Hyperlink"/>
            <w:rFonts w:eastAsia="SimSun" w:cs="Times New Roman"/>
            <w:color w:val="auto"/>
            <w:szCs w:val="28"/>
            <w:u w:val="none"/>
          </w:rPr>
          <w:t>Thilak J</w:t>
        </w:r>
      </w:hyperlink>
      <w:r w:rsidR="00FA771B">
        <w:rPr>
          <w:rStyle w:val="Hyperlink"/>
          <w:rFonts w:eastAsia="SimSun" w:cs="Times New Roman"/>
          <w:color w:val="auto"/>
          <w:szCs w:val="28"/>
          <w:u w:val="none"/>
        </w:rPr>
        <w:t xml:space="preserve"> [</w:t>
      </w:r>
      <w:r w:rsidR="00FA771B">
        <w:rPr>
          <w:rStyle w:val="Hyperlink"/>
          <w:rFonts w:eastAsia="SimSun" w:cs="Times New Roman"/>
          <w:color w:val="auto"/>
          <w:szCs w:val="28"/>
          <w:u w:val="none"/>
        </w:rPr>
        <w:fldChar w:fldCharType="begin"/>
      </w:r>
      <w:r w:rsidR="00FA771B">
        <w:rPr>
          <w:rStyle w:val="Hyperlink"/>
          <w:rFonts w:eastAsia="SimSun" w:cs="Times New Roman"/>
          <w:color w:val="auto"/>
          <w:szCs w:val="28"/>
          <w:u w:val="none"/>
        </w:rPr>
        <w:instrText xml:space="preserve"> REF _Ref34215926 \r \h </w:instrText>
      </w:r>
      <w:r w:rsidR="00FA771B">
        <w:rPr>
          <w:rStyle w:val="Hyperlink"/>
          <w:rFonts w:eastAsia="SimSun" w:cs="Times New Roman"/>
          <w:color w:val="auto"/>
          <w:szCs w:val="28"/>
          <w:u w:val="none"/>
        </w:rPr>
      </w:r>
      <w:r w:rsidR="00FA771B">
        <w:rPr>
          <w:rStyle w:val="Hyperlink"/>
          <w:rFonts w:eastAsia="SimSun" w:cs="Times New Roman"/>
          <w:color w:val="auto"/>
          <w:szCs w:val="28"/>
          <w:u w:val="none"/>
        </w:rPr>
        <w:fldChar w:fldCharType="separate"/>
      </w:r>
      <w:r w:rsidR="00367551">
        <w:rPr>
          <w:rStyle w:val="Hyperlink"/>
          <w:rFonts w:eastAsia="SimSun" w:cs="Times New Roman"/>
          <w:color w:val="auto"/>
          <w:szCs w:val="28"/>
          <w:u w:val="none"/>
        </w:rPr>
        <w:t>56</w:t>
      </w:r>
      <w:r w:rsidR="00FA771B">
        <w:rPr>
          <w:rStyle w:val="Hyperlink"/>
          <w:rFonts w:eastAsia="SimSun" w:cs="Times New Roman"/>
          <w:color w:val="auto"/>
          <w:szCs w:val="28"/>
          <w:u w:val="none"/>
        </w:rPr>
        <w:fldChar w:fldCharType="end"/>
      </w:r>
      <w:r w:rsidR="00FA771B">
        <w:rPr>
          <w:rStyle w:val="Hyperlink"/>
          <w:rFonts w:eastAsia="SimSun" w:cs="Times New Roman"/>
          <w:color w:val="auto"/>
          <w:szCs w:val="28"/>
          <w:u w:val="none"/>
        </w:rPr>
        <w:t>]</w:t>
      </w:r>
      <w:r>
        <w:rPr>
          <w:rFonts w:eastAsia="SimSun" w:cs="Times New Roman"/>
          <w:szCs w:val="28"/>
        </w:rPr>
        <w:t xml:space="preserve"> </w:t>
      </w:r>
      <w:r w:rsidRPr="00916FBE">
        <w:rPr>
          <w:rFonts w:eastAsia="SimSun" w:cs="Times New Roman"/>
          <w:szCs w:val="28"/>
        </w:rPr>
        <w:t>nghiên cứu nhằ</w:t>
      </w:r>
      <w:r w:rsidRPr="00284580">
        <w:rPr>
          <w:rFonts w:eastAsia="SimSun" w:cs="Times New Roman"/>
          <w:szCs w:val="28"/>
        </w:rPr>
        <w:t>m xác định các yếu t</w:t>
      </w:r>
      <w:r w:rsidRPr="00C343C4">
        <w:rPr>
          <w:rFonts w:eastAsia="SimSun" w:cs="Times New Roman"/>
          <w:szCs w:val="28"/>
        </w:rPr>
        <w:t>ố nguy cơ gây ra cốt hóa lạc chỗ ở 47 khớ</w:t>
      </w:r>
      <w:r w:rsidRPr="000D41DB">
        <w:rPr>
          <w:rFonts w:eastAsia="SimSun" w:cs="Times New Roman"/>
          <w:szCs w:val="28"/>
        </w:rPr>
        <w:t>p háng (23 bệnh nhân) VCSDK. Tỷ l</w:t>
      </w:r>
      <w:r w:rsidRPr="007D0FDB">
        <w:rPr>
          <w:rFonts w:eastAsia="SimSun" w:cs="Times New Roman"/>
          <w:szCs w:val="28"/>
        </w:rPr>
        <w:t>ệ</w:t>
      </w:r>
      <w:r w:rsidRPr="006E2348">
        <w:rPr>
          <w:rFonts w:eastAsia="SimSun" w:cs="Times New Roman"/>
          <w:szCs w:val="28"/>
        </w:rPr>
        <w:t xml:space="preserve"> </w:t>
      </w:r>
      <w:r w:rsidRPr="00207ABE">
        <w:rPr>
          <w:rFonts w:eastAsia="SimSun" w:cs="Times New Roman"/>
          <w:szCs w:val="28"/>
        </w:rPr>
        <w:t>c</w:t>
      </w:r>
      <w:r w:rsidRPr="00156CD5">
        <w:rPr>
          <w:rFonts w:eastAsia="SimSun" w:cs="Times New Roman"/>
          <w:szCs w:val="28"/>
        </w:rPr>
        <w:t>ốt hóa lạc chỗ trong nghiên cứu này là 14,9%. Các yếu tố nguy cơ không thể thay đổi bao gồm: giới nữ, dính khớp trước mổ, sự xuất hiện của cốt hóa lạc chỗ trước mổ. Các yếu tố nguy cơ có thể thay đổi: tăng máu lắng, tăng CRP, kéo dài thời gian phẫu thuật. Đánh giá các yếu tố máu lắng, CRP và giảm thiêu thời gian phẫu thuật có thể giúp giảm thiểu tỉ lệ biến chứng này.</w:t>
      </w:r>
      <w:bookmarkEnd w:id="123"/>
    </w:p>
    <w:p w14:paraId="7C7F695C" w14:textId="7E5FBF9E" w:rsidR="004D3709" w:rsidRPr="00156CD5" w:rsidRDefault="004D3709" w:rsidP="004D3709">
      <w:pPr>
        <w:spacing w:before="40" w:after="0" w:line="360" w:lineRule="auto"/>
        <w:ind w:firstLine="720"/>
        <w:jc w:val="both"/>
        <w:rPr>
          <w:rFonts w:eastAsia="SimSun" w:cs="Times New Roman"/>
          <w:szCs w:val="28"/>
        </w:rPr>
      </w:pPr>
      <w:bookmarkStart w:id="124" w:name="_Hlk13543808"/>
      <w:r w:rsidRPr="00156CD5">
        <w:rPr>
          <w:rFonts w:eastAsia="SimSun" w:cs="Times New Roman"/>
          <w:szCs w:val="28"/>
        </w:rPr>
        <w:t>Năm 2014, Ye C</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_Ref34215933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57</w:t>
      </w:r>
      <w:r w:rsidR="00FA771B">
        <w:rPr>
          <w:rFonts w:eastAsia="SimSun" w:cs="Times New Roman"/>
          <w:szCs w:val="28"/>
        </w:rPr>
        <w:fldChar w:fldCharType="end"/>
      </w:r>
      <w:r w:rsidR="00FA771B">
        <w:rPr>
          <w:rFonts w:eastAsia="SimSun" w:cs="Times New Roman"/>
          <w:szCs w:val="28"/>
        </w:rPr>
        <w:t>]</w:t>
      </w:r>
      <w:r>
        <w:rPr>
          <w:rFonts w:eastAsia="SimSun" w:cs="Times New Roman"/>
          <w:szCs w:val="28"/>
        </w:rPr>
        <w:t xml:space="preserve"> </w:t>
      </w:r>
      <w:r w:rsidRPr="00916FBE">
        <w:rPr>
          <w:rFonts w:eastAsia="SimSun" w:cs="Times New Roman"/>
          <w:szCs w:val="28"/>
        </w:rPr>
        <w:t>phẫu thuậ</w:t>
      </w:r>
      <w:r w:rsidRPr="00284580">
        <w:rPr>
          <w:rFonts w:eastAsia="SimSun" w:cs="Times New Roman"/>
          <w:szCs w:val="28"/>
        </w:rPr>
        <w:t>t thay khớp háng không xi măng 2 bên cùng lúc trên bệnh nhân 15</w:t>
      </w:r>
      <w:r w:rsidRPr="00C343C4">
        <w:rPr>
          <w:rFonts w:eastAsia="SimSun" w:cs="Times New Roman"/>
          <w:szCs w:val="28"/>
        </w:rPr>
        <w:t xml:space="preserve"> bệnh nhân VCSDK với 30 khớp háng được thay. </w:t>
      </w:r>
      <w:r w:rsidRPr="001A2B73">
        <w:rPr>
          <w:rFonts w:eastAsia="SimSun" w:cs="Times New Roman"/>
          <w:szCs w:val="28"/>
        </w:rPr>
        <w:lastRenderedPageBreak/>
        <w:t>Thời gian theo dõi trung bình là 29,3 tháng. Điểm BASFI giảm từ 7,53</w:t>
      </w:r>
      <w:r w:rsidRPr="001A2B73">
        <w:rPr>
          <w:rFonts w:ascii="Cambria Math" w:eastAsia="SimSun" w:hAnsi="Cambria Math" w:cs="Cambria Math"/>
          <w:szCs w:val="28"/>
        </w:rPr>
        <w:t> </w:t>
      </w:r>
      <w:r w:rsidRPr="001A2B73">
        <w:rPr>
          <w:rFonts w:eastAsia="SimSun" w:cs="Times New Roman"/>
          <w:szCs w:val="28"/>
        </w:rPr>
        <w:t>±</w:t>
      </w:r>
      <w:r w:rsidRPr="001A2B73">
        <w:rPr>
          <w:rFonts w:ascii="Cambria Math" w:eastAsia="SimSun" w:hAnsi="Cambria Math" w:cs="Cambria Math"/>
          <w:szCs w:val="28"/>
        </w:rPr>
        <w:t> </w:t>
      </w:r>
      <w:r w:rsidRPr="001A2B73">
        <w:rPr>
          <w:rFonts w:eastAsia="SimSun" w:cs="Times New Roman"/>
          <w:szCs w:val="28"/>
        </w:rPr>
        <w:t>0,99 xuống 2,40</w:t>
      </w:r>
      <w:r w:rsidRPr="001A2B73">
        <w:rPr>
          <w:rFonts w:ascii="Cambria Math" w:eastAsia="SimSun" w:hAnsi="Cambria Math" w:cs="Cambria Math"/>
          <w:szCs w:val="28"/>
        </w:rPr>
        <w:t> </w:t>
      </w:r>
      <w:r w:rsidRPr="001A2B73">
        <w:rPr>
          <w:rFonts w:eastAsia="SimSun" w:cs="Times New Roman"/>
          <w:szCs w:val="28"/>
        </w:rPr>
        <w:t>±</w:t>
      </w:r>
      <w:r w:rsidRPr="001A2B73">
        <w:rPr>
          <w:rFonts w:ascii="Cambria Math" w:eastAsia="SimSun" w:hAnsi="Cambria Math" w:cs="Cambria Math"/>
          <w:szCs w:val="28"/>
        </w:rPr>
        <w:t> </w:t>
      </w:r>
      <w:r w:rsidRPr="001A2B73">
        <w:rPr>
          <w:rFonts w:eastAsia="SimSun" w:cs="Times New Roman"/>
          <w:szCs w:val="28"/>
        </w:rPr>
        <w:t>0,91, Điểm Harris tăng từ 24,8</w:t>
      </w:r>
      <w:r w:rsidRPr="001A2B73">
        <w:rPr>
          <w:rFonts w:ascii="Cambria Math" w:eastAsia="SimSun" w:hAnsi="Cambria Math" w:cs="Cambria Math"/>
          <w:szCs w:val="28"/>
        </w:rPr>
        <w:t> </w:t>
      </w:r>
      <w:r w:rsidRPr="001A2B73">
        <w:rPr>
          <w:rFonts w:eastAsia="SimSun" w:cs="Times New Roman"/>
          <w:szCs w:val="28"/>
        </w:rPr>
        <w:t>±</w:t>
      </w:r>
      <w:r w:rsidRPr="001A2B73">
        <w:rPr>
          <w:rFonts w:ascii="Cambria Math" w:eastAsia="SimSun" w:hAnsi="Cambria Math" w:cs="Cambria Math"/>
          <w:szCs w:val="28"/>
        </w:rPr>
        <w:t> </w:t>
      </w:r>
      <w:r w:rsidRPr="001A2B73">
        <w:rPr>
          <w:rFonts w:eastAsia="SimSun" w:cs="Times New Roman"/>
          <w:szCs w:val="28"/>
        </w:rPr>
        <w:t>7,42 trước phẫu thuật lên 83,8</w:t>
      </w:r>
      <w:r w:rsidRPr="001A2B73">
        <w:rPr>
          <w:rFonts w:ascii="Cambria Math" w:eastAsia="SimSun" w:hAnsi="Cambria Math" w:cs="Cambria Math"/>
          <w:szCs w:val="28"/>
        </w:rPr>
        <w:t> </w:t>
      </w:r>
      <w:r w:rsidRPr="001A2B73">
        <w:rPr>
          <w:rFonts w:eastAsia="SimSun" w:cs="Times New Roman"/>
          <w:szCs w:val="28"/>
        </w:rPr>
        <w:t>±</w:t>
      </w:r>
      <w:r w:rsidRPr="001A2B73">
        <w:rPr>
          <w:rFonts w:ascii="Cambria Math" w:eastAsia="SimSun" w:hAnsi="Cambria Math" w:cs="Cambria Math"/>
          <w:szCs w:val="28"/>
        </w:rPr>
        <w:t> </w:t>
      </w:r>
      <w:r w:rsidRPr="001A2B73">
        <w:rPr>
          <w:rFonts w:eastAsia="SimSun" w:cs="Times New Roman"/>
          <w:szCs w:val="28"/>
        </w:rPr>
        <w:t>4,61 sau phẫu thuật. Tổng biên độ vận động tăng từ 78,73</w:t>
      </w:r>
      <w:r w:rsidRPr="001A2B73">
        <w:rPr>
          <w:rFonts w:ascii="Cambria Math" w:eastAsia="SimSun" w:hAnsi="Cambria Math" w:cs="Cambria Math"/>
          <w:szCs w:val="28"/>
        </w:rPr>
        <w:t> </w:t>
      </w:r>
      <w:r w:rsidRPr="001A2B73">
        <w:rPr>
          <w:rFonts w:eastAsia="SimSun" w:cs="Times New Roman"/>
          <w:szCs w:val="28"/>
        </w:rPr>
        <w:t>±</w:t>
      </w:r>
      <w:r w:rsidRPr="001A2B73">
        <w:rPr>
          <w:rFonts w:ascii="Cambria Math" w:eastAsia="SimSun" w:hAnsi="Cambria Math" w:cs="Cambria Math"/>
          <w:szCs w:val="28"/>
        </w:rPr>
        <w:t> </w:t>
      </w:r>
      <w:r w:rsidRPr="001A2B73">
        <w:rPr>
          <w:rFonts w:eastAsia="SimSun" w:cs="Times New Roman"/>
          <w:szCs w:val="28"/>
        </w:rPr>
        <w:t>14,53</w:t>
      </w:r>
      <w:r w:rsidRPr="001A2B73">
        <w:rPr>
          <w:rFonts w:eastAsia="SimSun" w:cs="Times New Roman"/>
          <w:szCs w:val="28"/>
          <w:vertAlign w:val="superscript"/>
        </w:rPr>
        <w:t>0</w:t>
      </w:r>
      <w:r w:rsidRPr="001A2B73">
        <w:rPr>
          <w:rFonts w:eastAsia="SimSun" w:cs="Times New Roman"/>
          <w:szCs w:val="28"/>
        </w:rPr>
        <w:t xml:space="preserve"> trước phẫu thuật lên 209,73</w:t>
      </w:r>
      <w:r w:rsidRPr="001A2B73">
        <w:rPr>
          <w:rFonts w:ascii="Cambria Math" w:eastAsia="SimSun" w:hAnsi="Cambria Math" w:cs="Cambria Math"/>
          <w:szCs w:val="28"/>
        </w:rPr>
        <w:t> </w:t>
      </w:r>
      <w:r w:rsidRPr="001A2B73">
        <w:rPr>
          <w:rFonts w:eastAsia="SimSun" w:cs="Times New Roman"/>
          <w:szCs w:val="28"/>
        </w:rPr>
        <w:t>±</w:t>
      </w:r>
      <w:r w:rsidRPr="001A2B73">
        <w:rPr>
          <w:rFonts w:ascii="Cambria Math" w:eastAsia="SimSun" w:hAnsi="Cambria Math" w:cs="Cambria Math"/>
          <w:szCs w:val="28"/>
        </w:rPr>
        <w:t> </w:t>
      </w:r>
      <w:r w:rsidRPr="001A2B73">
        <w:rPr>
          <w:rFonts w:eastAsia="SimSun" w:cs="Times New Roman"/>
          <w:szCs w:val="28"/>
        </w:rPr>
        <w:t>16,19</w:t>
      </w:r>
      <w:r w:rsidRPr="001A2B73">
        <w:rPr>
          <w:rFonts w:eastAsia="SimSun" w:cs="Times New Roman"/>
          <w:szCs w:val="28"/>
          <w:vertAlign w:val="superscript"/>
        </w:rPr>
        <w:t>0</w:t>
      </w:r>
      <w:r w:rsidRPr="001A2B73">
        <w:rPr>
          <w:rFonts w:eastAsia="SimSun" w:cs="Times New Roman"/>
          <w:szCs w:val="28"/>
        </w:rPr>
        <w:t xml:space="preserve"> sau phẫu thuật. Sau</w:t>
      </w:r>
      <w:r w:rsidRPr="00156CD5">
        <w:rPr>
          <w:rFonts w:eastAsia="SimSun" w:cs="Times New Roman"/>
          <w:szCs w:val="28"/>
        </w:rPr>
        <w:t xml:space="preserve"> phẫu thuật, có một trường hợp trật khớp háng sớm, một trường hợp chấn thương căng dây thần kinh xương đùi và một trường hợp nhiễm trùng vết mổ nông. Không có trường hợp huyết khối tĩnh mạch sâu. Xquang sau thay khớp không cho thấy lỏng chuôi hoặc di lệch khớp nhân tạo.</w:t>
      </w:r>
    </w:p>
    <w:p w14:paraId="3EF9E4CF" w14:textId="50B6F3C0" w:rsidR="004D3709" w:rsidRPr="00156CD5" w:rsidRDefault="004D3709" w:rsidP="004D3709">
      <w:pPr>
        <w:spacing w:before="40" w:after="0" w:line="360" w:lineRule="auto"/>
        <w:ind w:firstLine="720"/>
        <w:jc w:val="both"/>
        <w:rPr>
          <w:rFonts w:eastAsia="SimSun" w:cs="Times New Roman"/>
          <w:szCs w:val="28"/>
        </w:rPr>
      </w:pPr>
      <w:bookmarkStart w:id="125" w:name="_Hlk13543937"/>
      <w:bookmarkEnd w:id="124"/>
      <w:r w:rsidRPr="00156CD5">
        <w:rPr>
          <w:rFonts w:eastAsia="SimSun" w:cs="Times New Roman"/>
          <w:szCs w:val="28"/>
        </w:rPr>
        <w:t>Năm 2019, Zhu XB</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_Ref34215973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58</w:t>
      </w:r>
      <w:r w:rsidR="00FA771B">
        <w:rPr>
          <w:rFonts w:eastAsia="SimSun" w:cs="Times New Roman"/>
          <w:szCs w:val="28"/>
        </w:rPr>
        <w:fldChar w:fldCharType="end"/>
      </w:r>
      <w:r w:rsidR="00FA771B">
        <w:rPr>
          <w:rFonts w:eastAsia="SimSun" w:cs="Times New Roman"/>
          <w:szCs w:val="28"/>
        </w:rPr>
        <w:t>]</w:t>
      </w:r>
      <w:r w:rsidRPr="00156CD5">
        <w:rPr>
          <w:rFonts w:eastAsia="SimSun" w:cs="Times New Roman"/>
          <w:szCs w:val="28"/>
        </w:rPr>
        <w:t xml:space="preserve"> </w:t>
      </w:r>
      <w:r w:rsidRPr="00916FBE">
        <w:rPr>
          <w:rFonts w:eastAsia="SimSun" w:cs="Times New Roman"/>
          <w:szCs w:val="28"/>
        </w:rPr>
        <w:t>công bố kế</w:t>
      </w:r>
      <w:r w:rsidRPr="00284580">
        <w:rPr>
          <w:rFonts w:eastAsia="SimSun" w:cs="Times New Roman"/>
          <w:szCs w:val="28"/>
        </w:rPr>
        <w:t>t quả sớm c</w:t>
      </w:r>
      <w:r w:rsidRPr="00C343C4">
        <w:rPr>
          <w:rFonts w:eastAsia="SimSun" w:cs="Times New Roman"/>
          <w:szCs w:val="28"/>
        </w:rPr>
        <w:t>ủa phẫu thuật thay toàn bộ khớ</w:t>
      </w:r>
      <w:r w:rsidRPr="000D41DB">
        <w:rPr>
          <w:rFonts w:eastAsia="SimSun" w:cs="Times New Roman"/>
          <w:szCs w:val="28"/>
        </w:rPr>
        <w:t>p háng trên bệnh nhân VCSDK phẫu thuậ</w:t>
      </w:r>
      <w:r w:rsidRPr="007D0FDB">
        <w:rPr>
          <w:rFonts w:eastAsia="SimSun" w:cs="Times New Roman"/>
          <w:szCs w:val="28"/>
        </w:rPr>
        <w:t>t đư</w:t>
      </w:r>
      <w:r w:rsidRPr="006E2348">
        <w:rPr>
          <w:rFonts w:eastAsia="SimSun" w:cs="Times New Roman"/>
          <w:szCs w:val="28"/>
        </w:rPr>
        <w:t>ờ</w:t>
      </w:r>
      <w:r w:rsidRPr="00207ABE">
        <w:rPr>
          <w:rFonts w:eastAsia="SimSun" w:cs="Times New Roman"/>
          <w:szCs w:val="28"/>
        </w:rPr>
        <w:t>ng trư</w:t>
      </w:r>
      <w:r w:rsidRPr="00156CD5">
        <w:rPr>
          <w:rFonts w:eastAsia="SimSun" w:cs="Times New Roman"/>
          <w:szCs w:val="28"/>
        </w:rPr>
        <w:t xml:space="preserve">ớc với 21 khớp được thay, độ tuổi trung bình 34,4 tuổi (từ 21 đến 57 tuổi), theo dõi trong 26 tháng. Trong phẫu thuật, 1 trường hợp gãy mấu chuyển lớn đã được buộc chỉ thép và 1 trường hợp rạn xương đùi cũng được buộc chỉ thép. Không có khối máu tụ, tổn thương thần kinh và huyết khối tĩnh mạch sâu của chi dưới. Không lỏng khớp nhân tạo trong quá trình theo dõi phim X-quang sau khi phẫu thuật. Không cốt hóa lạc chỗ sau phẫu thuật. Sau khi phẫu thuật, 18 khớp háng đã thuyên giảm đau hoàn toàn và 3 khớp háng còn đau khi đi bộ, </w:t>
      </w:r>
      <w:r w:rsidRPr="001A2B73">
        <w:rPr>
          <w:rFonts w:eastAsia="SimSun" w:cs="Times New Roman"/>
          <w:spacing w:val="4"/>
          <w:szCs w:val="28"/>
        </w:rPr>
        <w:t>tất cả đều hài lòng với các yêu cầu tự chăm sóc cuộc sống hàng ngày. Thang điểm Harris, tổng chuyển động khớp háng và điểm VCSDK sau 1 tuần sau phẫu thuật khác biệt có ý nghĩa thống kê so với trước khi phẫu thuật (p</w:t>
      </w:r>
      <w:r w:rsidRPr="00156CD5">
        <w:rPr>
          <w:rFonts w:eastAsia="SimSun" w:cs="Times New Roman"/>
          <w:szCs w:val="28"/>
        </w:rPr>
        <w:t xml:space="preserve"> &lt;0,05). Ở lần theo dõi cuối cùng, điểm Harris là 91,2 ± 5,3, tổng độ biên độ di động của khớp háng là 217,1 ± 29,7 và điểm đau VCSDK sau phẫu </w:t>
      </w:r>
      <w:r w:rsidRPr="001A2B73">
        <w:rPr>
          <w:rFonts w:eastAsia="SimSun" w:cs="Times New Roman"/>
          <w:spacing w:val="-4"/>
          <w:szCs w:val="28"/>
        </w:rPr>
        <w:t>thuật là 1,2 ± 0,5, khác biệt đáng kể so với điểm trước phẫu thuật (p &lt;0,05). Phương pháp thay khớp háng đường trước có hiệu quả tốt trong điều trị viêm dính khớp háng do VCSDK với ưu điểm ít đau và hồi phục nhanh. Nó có tác dụng ngắn hạn tốt, có thể cải thiện hiệu quả chất lượng cuộc sống của bệnh nhân.</w:t>
      </w:r>
      <w:bookmarkStart w:id="126" w:name="_Hlk13544005"/>
      <w:bookmarkEnd w:id="125"/>
    </w:p>
    <w:p w14:paraId="13CBB2BE" w14:textId="6501DF5D" w:rsidR="004D3709" w:rsidRPr="00156CD5" w:rsidRDefault="004D3709" w:rsidP="004D3709">
      <w:pPr>
        <w:spacing w:before="40" w:after="0" w:line="360" w:lineRule="auto"/>
        <w:ind w:firstLine="720"/>
        <w:jc w:val="both"/>
        <w:rPr>
          <w:rFonts w:eastAsia="SimSun" w:cs="Times New Roman"/>
          <w:szCs w:val="28"/>
        </w:rPr>
      </w:pPr>
      <w:r w:rsidRPr="00156CD5">
        <w:rPr>
          <w:rFonts w:eastAsia="SimSun" w:cs="Times New Roman"/>
          <w:szCs w:val="28"/>
        </w:rPr>
        <w:lastRenderedPageBreak/>
        <w:t xml:space="preserve">Về kết quả xa, </w:t>
      </w:r>
      <w:hyperlink r:id="rId31" w:history="1">
        <w:r w:rsidRPr="009264A4">
          <w:rPr>
            <w:rStyle w:val="Hyperlink"/>
            <w:rFonts w:eastAsia="SimSun" w:cs="Times New Roman"/>
            <w:color w:val="auto"/>
            <w:szCs w:val="28"/>
            <w:u w:val="none"/>
          </w:rPr>
          <w:t>Yim SJ</w:t>
        </w:r>
      </w:hyperlink>
      <w:r w:rsidR="00FA771B">
        <w:rPr>
          <w:rStyle w:val="Hyperlink"/>
          <w:rFonts w:eastAsia="SimSun" w:cs="Times New Roman"/>
          <w:color w:val="auto"/>
          <w:szCs w:val="28"/>
          <w:u w:val="none"/>
        </w:rPr>
        <w:t xml:space="preserve"> [</w:t>
      </w:r>
      <w:r w:rsidR="00FA771B">
        <w:rPr>
          <w:rStyle w:val="Hyperlink"/>
          <w:rFonts w:eastAsia="SimSun" w:cs="Times New Roman"/>
          <w:color w:val="auto"/>
          <w:szCs w:val="28"/>
          <w:u w:val="none"/>
        </w:rPr>
        <w:fldChar w:fldCharType="begin"/>
      </w:r>
      <w:r w:rsidR="00FA771B">
        <w:rPr>
          <w:rStyle w:val="Hyperlink"/>
          <w:rFonts w:eastAsia="SimSun" w:cs="Times New Roman"/>
          <w:color w:val="auto"/>
          <w:szCs w:val="28"/>
          <w:u w:val="none"/>
        </w:rPr>
        <w:instrText xml:space="preserve"> REF _Ref34216004 \r \h </w:instrText>
      </w:r>
      <w:r w:rsidR="00FA771B">
        <w:rPr>
          <w:rStyle w:val="Hyperlink"/>
          <w:rFonts w:eastAsia="SimSun" w:cs="Times New Roman"/>
          <w:color w:val="auto"/>
          <w:szCs w:val="28"/>
          <w:u w:val="none"/>
        </w:rPr>
      </w:r>
      <w:r w:rsidR="00FA771B">
        <w:rPr>
          <w:rStyle w:val="Hyperlink"/>
          <w:rFonts w:eastAsia="SimSun" w:cs="Times New Roman"/>
          <w:color w:val="auto"/>
          <w:szCs w:val="28"/>
          <w:u w:val="none"/>
        </w:rPr>
        <w:fldChar w:fldCharType="separate"/>
      </w:r>
      <w:r w:rsidR="00367551">
        <w:rPr>
          <w:rStyle w:val="Hyperlink"/>
          <w:rFonts w:eastAsia="SimSun" w:cs="Times New Roman"/>
          <w:color w:val="auto"/>
          <w:szCs w:val="28"/>
          <w:u w:val="none"/>
        </w:rPr>
        <w:t>59</w:t>
      </w:r>
      <w:r w:rsidR="00FA771B">
        <w:rPr>
          <w:rStyle w:val="Hyperlink"/>
          <w:rFonts w:eastAsia="SimSun" w:cs="Times New Roman"/>
          <w:color w:val="auto"/>
          <w:szCs w:val="28"/>
          <w:u w:val="none"/>
        </w:rPr>
        <w:fldChar w:fldCharType="end"/>
      </w:r>
      <w:r w:rsidR="00FA771B">
        <w:rPr>
          <w:rStyle w:val="Hyperlink"/>
          <w:rFonts w:eastAsia="SimSun" w:cs="Times New Roman"/>
          <w:color w:val="auto"/>
          <w:szCs w:val="28"/>
          <w:u w:val="none"/>
        </w:rPr>
        <w:t>]</w:t>
      </w:r>
      <w:r>
        <w:rPr>
          <w:rFonts w:eastAsia="SimSun" w:cs="Times New Roman"/>
          <w:szCs w:val="28"/>
        </w:rPr>
        <w:t xml:space="preserve"> </w:t>
      </w:r>
      <w:r w:rsidRPr="00916FBE">
        <w:rPr>
          <w:rFonts w:eastAsia="SimSun" w:cs="Times New Roman"/>
          <w:szCs w:val="28"/>
        </w:rPr>
        <w:t>năm 2018 hồi cứ</w:t>
      </w:r>
      <w:r w:rsidRPr="00284580">
        <w:rPr>
          <w:rFonts w:eastAsia="SimSun" w:cs="Times New Roman"/>
          <w:szCs w:val="28"/>
        </w:rPr>
        <w:t>u 12 bệnh nhân (16 khớp) VCSDK ph</w:t>
      </w:r>
      <w:r w:rsidRPr="00C343C4">
        <w:rPr>
          <w:rFonts w:eastAsia="SimSun" w:cs="Times New Roman"/>
          <w:szCs w:val="28"/>
        </w:rPr>
        <w:t>ẫu thuật thay khớp háng có xi măng theo dõi tối</w:t>
      </w:r>
      <w:r w:rsidRPr="000D41DB">
        <w:rPr>
          <w:rFonts w:eastAsia="SimSun" w:cs="Times New Roman"/>
          <w:szCs w:val="28"/>
        </w:rPr>
        <w:t xml:space="preserve"> thiểu 10 năm. Điểm Harris được cả</w:t>
      </w:r>
      <w:r w:rsidRPr="007D0FDB">
        <w:rPr>
          <w:rFonts w:eastAsia="SimSun" w:cs="Times New Roman"/>
          <w:szCs w:val="28"/>
        </w:rPr>
        <w:t>i thi</w:t>
      </w:r>
      <w:r w:rsidRPr="006E2348">
        <w:rPr>
          <w:rFonts w:eastAsia="SimSun" w:cs="Times New Roman"/>
          <w:szCs w:val="28"/>
        </w:rPr>
        <w:t>ệ</w:t>
      </w:r>
      <w:r w:rsidRPr="00207ABE">
        <w:rPr>
          <w:rFonts w:eastAsia="SimSun" w:cs="Times New Roman"/>
          <w:szCs w:val="28"/>
        </w:rPr>
        <w:t>n đáng k</w:t>
      </w:r>
      <w:r w:rsidRPr="00156CD5">
        <w:rPr>
          <w:rFonts w:eastAsia="SimSun" w:cs="Times New Roman"/>
          <w:szCs w:val="28"/>
        </w:rPr>
        <w:t>ể từ mức trước phẫu thuật (58 điểm; phạm vi, 39-81 điểm) đến sau phẫu thuật (92 điểm; phạm vi, 68-100 điểm). Mức độ co rút cơ gấp giảm từ trước phẫu thuật (13°) xuống sau phẫu thuật (5°), và phạm vi chuyển động trung bình sau phẫu thuật được cải thiện 106° so với mức trước phẫu thuật. Không có tổn thương hủy xương mới được phát triển hoặc nới lỏng khớp đã được quan sát trong những lần chụp X-quang tiếp theo. Một trường hợp cốt hóa lạc chỗ và một trường hợp gãy mấu chuyển lớn đã được quan sát. Gãy mấu chuyển lớn được điều trị bảo tồn, và kết quả là liền xương. Không có bệnh nhân trải qua mổ lại.</w:t>
      </w:r>
      <w:bookmarkEnd w:id="126"/>
    </w:p>
    <w:p w14:paraId="0894D8D3" w14:textId="6C5FE34B" w:rsidR="004D3709" w:rsidRPr="00156CD5" w:rsidRDefault="004D3709" w:rsidP="004D3709">
      <w:pPr>
        <w:spacing w:before="40" w:after="0" w:line="360" w:lineRule="auto"/>
        <w:ind w:firstLine="720"/>
        <w:jc w:val="both"/>
        <w:rPr>
          <w:rFonts w:eastAsia="SimSun" w:cs="Times New Roman"/>
          <w:szCs w:val="28"/>
        </w:rPr>
      </w:pPr>
      <w:r w:rsidRPr="00156CD5">
        <w:rPr>
          <w:rFonts w:eastAsia="SimSun" w:cs="Times New Roman"/>
          <w:szCs w:val="28"/>
        </w:rPr>
        <w:t xml:space="preserve">Năm 2014, </w:t>
      </w:r>
      <w:hyperlink r:id="rId32" w:history="1">
        <w:r w:rsidRPr="009264A4">
          <w:rPr>
            <w:rStyle w:val="Hyperlink"/>
            <w:rFonts w:eastAsia="SimSun" w:cs="Times New Roman"/>
            <w:color w:val="auto"/>
            <w:szCs w:val="28"/>
            <w:u w:val="none"/>
          </w:rPr>
          <w:t>Wanchun Wang</w:t>
        </w:r>
      </w:hyperlink>
      <w:r w:rsidR="00FA771B">
        <w:rPr>
          <w:rStyle w:val="Hyperlink"/>
          <w:rFonts w:eastAsia="SimSun" w:cs="Times New Roman"/>
          <w:color w:val="auto"/>
          <w:szCs w:val="28"/>
          <w:u w:val="none"/>
        </w:rPr>
        <w:t xml:space="preserve"> [</w:t>
      </w:r>
      <w:r w:rsidR="00FA771B">
        <w:rPr>
          <w:rStyle w:val="Hyperlink"/>
          <w:rFonts w:eastAsia="SimSun" w:cs="Times New Roman"/>
          <w:color w:val="auto"/>
          <w:szCs w:val="28"/>
          <w:u w:val="none"/>
        </w:rPr>
        <w:fldChar w:fldCharType="begin"/>
      </w:r>
      <w:r w:rsidR="00FA771B">
        <w:rPr>
          <w:rStyle w:val="Hyperlink"/>
          <w:rFonts w:eastAsia="SimSun" w:cs="Times New Roman"/>
          <w:color w:val="auto"/>
          <w:szCs w:val="28"/>
          <w:u w:val="none"/>
        </w:rPr>
        <w:instrText xml:space="preserve"> REF _Ref34216016 \r \h </w:instrText>
      </w:r>
      <w:r w:rsidR="00FA771B">
        <w:rPr>
          <w:rStyle w:val="Hyperlink"/>
          <w:rFonts w:eastAsia="SimSun" w:cs="Times New Roman"/>
          <w:color w:val="auto"/>
          <w:szCs w:val="28"/>
          <w:u w:val="none"/>
        </w:rPr>
      </w:r>
      <w:r w:rsidR="00FA771B">
        <w:rPr>
          <w:rStyle w:val="Hyperlink"/>
          <w:rFonts w:eastAsia="SimSun" w:cs="Times New Roman"/>
          <w:color w:val="auto"/>
          <w:szCs w:val="28"/>
          <w:u w:val="none"/>
        </w:rPr>
        <w:fldChar w:fldCharType="separate"/>
      </w:r>
      <w:r w:rsidR="00367551">
        <w:rPr>
          <w:rStyle w:val="Hyperlink"/>
          <w:rFonts w:eastAsia="SimSun" w:cs="Times New Roman"/>
          <w:color w:val="auto"/>
          <w:szCs w:val="28"/>
          <w:u w:val="none"/>
        </w:rPr>
        <w:t>60</w:t>
      </w:r>
      <w:r w:rsidR="00FA771B">
        <w:rPr>
          <w:rStyle w:val="Hyperlink"/>
          <w:rFonts w:eastAsia="SimSun" w:cs="Times New Roman"/>
          <w:color w:val="auto"/>
          <w:szCs w:val="28"/>
          <w:u w:val="none"/>
        </w:rPr>
        <w:fldChar w:fldCharType="end"/>
      </w:r>
      <w:r w:rsidR="00FA771B">
        <w:rPr>
          <w:rStyle w:val="Hyperlink"/>
          <w:rFonts w:eastAsia="SimSun" w:cs="Times New Roman"/>
          <w:color w:val="auto"/>
          <w:szCs w:val="28"/>
          <w:u w:val="none"/>
        </w:rPr>
        <w:t>]</w:t>
      </w:r>
      <w:r w:rsidRPr="009264A4">
        <w:rPr>
          <w:rFonts w:eastAsia="SimSun" w:cs="Times New Roman"/>
          <w:szCs w:val="28"/>
        </w:rPr>
        <w:t xml:space="preserve"> </w:t>
      </w:r>
      <w:bookmarkStart w:id="127" w:name="_Hlk13544184"/>
      <w:r w:rsidRPr="00916FBE">
        <w:rPr>
          <w:rFonts w:eastAsia="SimSun" w:cs="Times New Roman"/>
          <w:szCs w:val="28"/>
        </w:rPr>
        <w:t>thay 26 khớp háng củ</w:t>
      </w:r>
      <w:r w:rsidRPr="00284580">
        <w:rPr>
          <w:rFonts w:eastAsia="SimSun" w:cs="Times New Roman"/>
          <w:szCs w:val="28"/>
        </w:rPr>
        <w:t>a 13 bệnh nhân bị dính kh</w:t>
      </w:r>
      <w:r w:rsidRPr="00C343C4">
        <w:rPr>
          <w:rFonts w:eastAsia="SimSun" w:cs="Times New Roman"/>
          <w:szCs w:val="28"/>
        </w:rPr>
        <w:t>ớp 2 bên do VCSDK gây ra đã được phẫu thuậ</w:t>
      </w:r>
      <w:r w:rsidRPr="000D41DB">
        <w:rPr>
          <w:rFonts w:eastAsia="SimSun" w:cs="Times New Roman"/>
          <w:szCs w:val="28"/>
        </w:rPr>
        <w:t xml:space="preserve">t </w:t>
      </w:r>
      <w:r>
        <w:rPr>
          <w:rFonts w:eastAsia="SimSun" w:cs="Times New Roman"/>
          <w:szCs w:val="28"/>
        </w:rPr>
        <w:t>thay khớp háng toàn phần</w:t>
      </w:r>
      <w:r w:rsidRPr="00916FBE">
        <w:rPr>
          <w:rFonts w:eastAsia="SimSun" w:cs="Times New Roman"/>
          <w:szCs w:val="28"/>
        </w:rPr>
        <w:t xml:space="preserve"> từ tháng 1 năm 2000 đế</w:t>
      </w:r>
      <w:r w:rsidRPr="00284580">
        <w:rPr>
          <w:rFonts w:eastAsia="SimSun" w:cs="Times New Roman"/>
          <w:szCs w:val="28"/>
        </w:rPr>
        <w:t>n tháng 1 năm 2008. Tuổi trung bình của b</w:t>
      </w:r>
      <w:r w:rsidRPr="00C343C4">
        <w:rPr>
          <w:rFonts w:eastAsia="SimSun" w:cs="Times New Roman"/>
          <w:szCs w:val="28"/>
        </w:rPr>
        <w:t>ệnh nhân là 33,7 tuổi (khoảng 22-57 tuổi). Có 11 nam và 2 n</w:t>
      </w:r>
      <w:r w:rsidRPr="000D41DB">
        <w:rPr>
          <w:rFonts w:eastAsia="SimSun" w:cs="Times New Roman"/>
          <w:szCs w:val="28"/>
        </w:rPr>
        <w:t>ữ. Tất cả các bệ</w:t>
      </w:r>
      <w:r w:rsidRPr="007D0FDB">
        <w:rPr>
          <w:rFonts w:eastAsia="SimSun" w:cs="Times New Roman"/>
          <w:szCs w:val="28"/>
        </w:rPr>
        <w:t>nh n</w:t>
      </w:r>
      <w:r w:rsidRPr="006E2348">
        <w:rPr>
          <w:rFonts w:eastAsia="SimSun" w:cs="Times New Roman"/>
          <w:szCs w:val="28"/>
        </w:rPr>
        <w:t>hân đ</w:t>
      </w:r>
      <w:r w:rsidRPr="00207ABE">
        <w:rPr>
          <w:rFonts w:eastAsia="SimSun" w:cs="Times New Roman"/>
          <w:szCs w:val="28"/>
        </w:rPr>
        <w:t>ề</w:t>
      </w:r>
      <w:r w:rsidRPr="00156CD5">
        <w:rPr>
          <w:rFonts w:eastAsia="SimSun" w:cs="Times New Roman"/>
          <w:szCs w:val="28"/>
        </w:rPr>
        <w:t>u bị dính khớp háng 2 bên với phạm vi chuyển động 0°. Điểm trung bình Harris Hip (HSS) là 22,1 (10-38). Theo dõi trung bình 128,4 tháng, chỉ số HSS trung bình tại lần kiểm tra tiếp theo gần nhất là 91,7 điểm (trong khoảng 75-98 điểm). Tất cả các bệnh nhân báo cáo giảm nhẹ các triệu chứng đau. Tuổi thọ của các khớp là 100% sau 5 năm và 92,3% sau 10 năm, nhưng nó đã giảm mạnh xuống 73,1% sau 13 năm.</w:t>
      </w:r>
    </w:p>
    <w:p w14:paraId="514EDA29" w14:textId="62932C31" w:rsidR="004D3709" w:rsidRPr="00156CD5" w:rsidRDefault="004D3709" w:rsidP="004D3709">
      <w:pPr>
        <w:spacing w:before="40" w:after="0" w:line="360" w:lineRule="auto"/>
        <w:ind w:firstLine="720"/>
        <w:jc w:val="both"/>
        <w:rPr>
          <w:rFonts w:eastAsia="SimSun" w:cs="Times New Roman"/>
          <w:szCs w:val="28"/>
        </w:rPr>
      </w:pPr>
      <w:bookmarkStart w:id="128" w:name="_Hlk13544305"/>
      <w:bookmarkEnd w:id="127"/>
      <w:r w:rsidRPr="00156CD5">
        <w:rPr>
          <w:rFonts w:eastAsia="SimSun" w:cs="Times New Roman"/>
          <w:szCs w:val="28"/>
        </w:rPr>
        <w:t>Năm 2014, Zang L</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_Ref34216035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61</w:t>
      </w:r>
      <w:r w:rsidR="00FA771B">
        <w:rPr>
          <w:rFonts w:eastAsia="SimSun" w:cs="Times New Roman"/>
          <w:szCs w:val="28"/>
        </w:rPr>
        <w:fldChar w:fldCharType="end"/>
      </w:r>
      <w:r w:rsidR="00FA771B">
        <w:rPr>
          <w:rFonts w:eastAsia="SimSun" w:cs="Times New Roman"/>
          <w:szCs w:val="28"/>
        </w:rPr>
        <w:t>]</w:t>
      </w:r>
      <w:r>
        <w:rPr>
          <w:rFonts w:eastAsia="SimSun" w:cs="Times New Roman"/>
          <w:szCs w:val="28"/>
        </w:rPr>
        <w:t xml:space="preserve"> </w:t>
      </w:r>
      <w:r w:rsidRPr="00916FBE">
        <w:rPr>
          <w:rFonts w:eastAsia="SimSun" w:cs="Times New Roman"/>
          <w:szCs w:val="28"/>
        </w:rPr>
        <w:t>phân tích hồi cứ</w:t>
      </w:r>
      <w:r w:rsidRPr="00284580">
        <w:rPr>
          <w:rFonts w:eastAsia="SimSun" w:cs="Times New Roman"/>
          <w:szCs w:val="28"/>
        </w:rPr>
        <w:t>u để đánh giá kết qu</w:t>
      </w:r>
      <w:r w:rsidRPr="00C343C4">
        <w:rPr>
          <w:rFonts w:eastAsia="SimSun" w:cs="Times New Roman"/>
          <w:szCs w:val="28"/>
        </w:rPr>
        <w:t>ả trung và dài hạn ở 131 bệ</w:t>
      </w:r>
      <w:r w:rsidRPr="000D41DB">
        <w:rPr>
          <w:rFonts w:eastAsia="SimSun" w:cs="Times New Roman"/>
          <w:szCs w:val="28"/>
        </w:rPr>
        <w:t xml:space="preserve">nh nhân (195 khớp háng) đã trải qua </w:t>
      </w:r>
      <w:r w:rsidRPr="007D0FDB">
        <w:rPr>
          <w:rFonts w:eastAsia="SimSun" w:cs="Times New Roman"/>
          <w:szCs w:val="28"/>
        </w:rPr>
        <w:t>ph</w:t>
      </w:r>
      <w:r w:rsidRPr="006E2348">
        <w:rPr>
          <w:rFonts w:eastAsia="SimSun" w:cs="Times New Roman"/>
          <w:szCs w:val="28"/>
        </w:rPr>
        <w:t>ẫ</w:t>
      </w:r>
      <w:r w:rsidRPr="00207ABE">
        <w:rPr>
          <w:rFonts w:eastAsia="SimSun" w:cs="Times New Roman"/>
          <w:szCs w:val="28"/>
        </w:rPr>
        <w:t>u thu</w:t>
      </w:r>
      <w:r w:rsidRPr="00156CD5">
        <w:rPr>
          <w:rFonts w:eastAsia="SimSun" w:cs="Times New Roman"/>
          <w:szCs w:val="28"/>
        </w:rPr>
        <w:t xml:space="preserve">ật thay khớp háng cho VCSDK trong khoảng thời gian từ tháng 9 năm 2001 đến tháng 8 năm 2011 với thời gian theo dõi hơn 2 năm. Có 100 nam (152 khớp háng) và 31 nữ (43 khớp háng), tuổi từ 17-69 (trung bình, 33,7 tuổi). Khoảng thời gian trung bình giữa khởi phát VCSDK và phẫu thuật thay khớp háng là 13,7 năm </w:t>
      </w:r>
      <w:r w:rsidRPr="00156CD5">
        <w:rPr>
          <w:rFonts w:eastAsia="SimSun" w:cs="Times New Roman"/>
          <w:szCs w:val="28"/>
        </w:rPr>
        <w:lastRenderedPageBreak/>
        <w:t xml:space="preserve">(khoảng từ 1-50 năm). Điểm </w:t>
      </w:r>
      <w:r>
        <w:rPr>
          <w:rFonts w:eastAsia="SimSun" w:cs="Times New Roman"/>
          <w:szCs w:val="28"/>
        </w:rPr>
        <w:t>khớp háng</w:t>
      </w:r>
      <w:r w:rsidRPr="007D0FDB">
        <w:rPr>
          <w:rFonts w:eastAsia="SimSun" w:cs="Times New Roman"/>
          <w:szCs w:val="28"/>
        </w:rPr>
        <w:t xml:space="preserve"> Harris trư</w:t>
      </w:r>
      <w:r w:rsidRPr="006E2348">
        <w:rPr>
          <w:rFonts w:eastAsia="SimSun" w:cs="Times New Roman"/>
          <w:szCs w:val="28"/>
        </w:rPr>
        <w:t>ớ</w:t>
      </w:r>
      <w:r w:rsidRPr="00207ABE">
        <w:rPr>
          <w:rFonts w:eastAsia="SimSun" w:cs="Times New Roman"/>
          <w:szCs w:val="28"/>
        </w:rPr>
        <w:t>c ph</w:t>
      </w:r>
      <w:r w:rsidRPr="00156CD5">
        <w:rPr>
          <w:rFonts w:eastAsia="SimSun" w:cs="Times New Roman"/>
          <w:szCs w:val="28"/>
        </w:rPr>
        <w:t xml:space="preserve">ẫu thuật là 18,0 </w:t>
      </w:r>
      <w:r>
        <w:rPr>
          <w:rFonts w:eastAsia="SimSun" w:cs="Times New Roman"/>
          <w:szCs w:val="28"/>
        </w:rPr>
        <w:t>±</w:t>
      </w:r>
      <w:r w:rsidRPr="007D0FDB">
        <w:rPr>
          <w:rFonts w:eastAsia="SimSun" w:cs="Times New Roman"/>
          <w:szCs w:val="28"/>
        </w:rPr>
        <w:t xml:space="preserve"> 13,7; t</w:t>
      </w:r>
      <w:r w:rsidRPr="006E2348">
        <w:rPr>
          <w:rFonts w:eastAsia="SimSun" w:cs="Times New Roman"/>
          <w:szCs w:val="28"/>
        </w:rPr>
        <w:t>ổ</w:t>
      </w:r>
      <w:r w:rsidRPr="00207ABE">
        <w:rPr>
          <w:rFonts w:eastAsia="SimSun" w:cs="Times New Roman"/>
          <w:szCs w:val="28"/>
        </w:rPr>
        <w:t>ng ph</w:t>
      </w:r>
      <w:r w:rsidRPr="00156CD5">
        <w:rPr>
          <w:rFonts w:eastAsia="SimSun" w:cs="Times New Roman"/>
          <w:szCs w:val="28"/>
        </w:rPr>
        <w:t xml:space="preserve">ạm vi thụ động của chuyển động là 36,2 </w:t>
      </w:r>
      <w:r>
        <w:rPr>
          <w:rFonts w:eastAsia="SimSun" w:cs="Times New Roman"/>
          <w:szCs w:val="28"/>
        </w:rPr>
        <w:t>±</w:t>
      </w:r>
      <w:r w:rsidRPr="007D0FDB">
        <w:rPr>
          <w:rFonts w:eastAsia="SimSun" w:cs="Times New Roman"/>
          <w:szCs w:val="28"/>
        </w:rPr>
        <w:t xml:space="preserve"> 51</w:t>
      </w:r>
      <w:r w:rsidRPr="006E2348">
        <w:rPr>
          <w:rFonts w:eastAsia="SimSun" w:cs="Times New Roman"/>
          <w:szCs w:val="28"/>
        </w:rPr>
        <w:t>,2</w:t>
      </w:r>
      <w:r>
        <w:rPr>
          <w:rFonts w:eastAsia="SimSun" w:cs="Times New Roman"/>
          <w:szCs w:val="28"/>
          <w:vertAlign w:val="superscript"/>
        </w:rPr>
        <w:t>0</w:t>
      </w:r>
      <w:r w:rsidRPr="007D0FDB">
        <w:rPr>
          <w:rFonts w:eastAsia="SimSun" w:cs="Times New Roman"/>
          <w:szCs w:val="28"/>
        </w:rPr>
        <w:t>. D</w:t>
      </w:r>
      <w:r w:rsidRPr="006E2348">
        <w:rPr>
          <w:rFonts w:eastAsia="SimSun" w:cs="Times New Roman"/>
          <w:szCs w:val="28"/>
        </w:rPr>
        <w:t>ự</w:t>
      </w:r>
      <w:r w:rsidRPr="00207ABE">
        <w:rPr>
          <w:rFonts w:eastAsia="SimSun" w:cs="Times New Roman"/>
          <w:szCs w:val="28"/>
        </w:rPr>
        <w:t>a t</w:t>
      </w:r>
      <w:r w:rsidRPr="00156CD5">
        <w:rPr>
          <w:rFonts w:eastAsia="SimSun" w:cs="Times New Roman"/>
          <w:szCs w:val="28"/>
        </w:rPr>
        <w:t xml:space="preserve">rên phim X-quang trước phẫu thuật và </w:t>
      </w:r>
      <w:r>
        <w:rPr>
          <w:rFonts w:eastAsia="SimSun" w:cs="Times New Roman"/>
          <w:szCs w:val="28"/>
        </w:rPr>
        <w:t>cắt lớp vi tính</w:t>
      </w:r>
      <w:r w:rsidRPr="00916FBE">
        <w:rPr>
          <w:rFonts w:eastAsia="SimSun" w:cs="Times New Roman"/>
          <w:szCs w:val="28"/>
        </w:rPr>
        <w:t xml:space="preserve">, 195 </w:t>
      </w:r>
      <w:r>
        <w:rPr>
          <w:rFonts w:eastAsia="SimSun" w:cs="Times New Roman"/>
          <w:szCs w:val="28"/>
        </w:rPr>
        <w:t>khớp háng</w:t>
      </w:r>
      <w:r w:rsidRPr="00916FBE">
        <w:rPr>
          <w:rFonts w:eastAsia="SimSun" w:cs="Times New Roman"/>
          <w:szCs w:val="28"/>
        </w:rPr>
        <w:t xml:space="preserve"> được chia thành phân nhóm không dính khớ</w:t>
      </w:r>
      <w:r w:rsidRPr="00284580">
        <w:rPr>
          <w:rFonts w:eastAsia="SimSun" w:cs="Times New Roman"/>
          <w:szCs w:val="28"/>
        </w:rPr>
        <w:t xml:space="preserve">p (86 </w:t>
      </w:r>
      <w:r>
        <w:rPr>
          <w:rFonts w:eastAsia="SimSun" w:cs="Times New Roman"/>
          <w:szCs w:val="28"/>
        </w:rPr>
        <w:t>khớp háng</w:t>
      </w:r>
      <w:r w:rsidRPr="00284580">
        <w:rPr>
          <w:rFonts w:eastAsia="SimSun" w:cs="Times New Roman"/>
          <w:szCs w:val="28"/>
        </w:rPr>
        <w:t>), nhóm dính phần mềm (4</w:t>
      </w:r>
      <w:r w:rsidRPr="00C343C4">
        <w:rPr>
          <w:rFonts w:eastAsia="SimSun" w:cs="Times New Roman"/>
          <w:szCs w:val="28"/>
        </w:rPr>
        <w:t xml:space="preserve">3 </w:t>
      </w:r>
      <w:r>
        <w:rPr>
          <w:rFonts w:eastAsia="SimSun" w:cs="Times New Roman"/>
          <w:szCs w:val="28"/>
        </w:rPr>
        <w:t>khớp háng</w:t>
      </w:r>
      <w:r w:rsidRPr="00C343C4">
        <w:rPr>
          <w:rFonts w:eastAsia="SimSun" w:cs="Times New Roman"/>
          <w:szCs w:val="28"/>
        </w:rPr>
        <w:t xml:space="preserve">) và nhóm dính xương (66 </w:t>
      </w:r>
      <w:r>
        <w:rPr>
          <w:rFonts w:eastAsia="SimSun" w:cs="Times New Roman"/>
          <w:szCs w:val="28"/>
        </w:rPr>
        <w:t>khớp háng</w:t>
      </w:r>
      <w:r w:rsidRPr="00C343C4">
        <w:rPr>
          <w:rFonts w:eastAsia="SimSun" w:cs="Times New Roman"/>
          <w:szCs w:val="28"/>
        </w:rPr>
        <w:t>); và sự phục hồi củ</w:t>
      </w:r>
      <w:r w:rsidRPr="000D41DB">
        <w:rPr>
          <w:rFonts w:eastAsia="SimSun" w:cs="Times New Roman"/>
          <w:szCs w:val="28"/>
        </w:rPr>
        <w:t xml:space="preserve">a chức năng </w:t>
      </w:r>
      <w:r>
        <w:rPr>
          <w:rFonts w:eastAsia="SimSun" w:cs="Times New Roman"/>
          <w:szCs w:val="28"/>
        </w:rPr>
        <w:t>khớp háng</w:t>
      </w:r>
      <w:r w:rsidRPr="000D41DB">
        <w:rPr>
          <w:rFonts w:eastAsia="SimSun" w:cs="Times New Roman"/>
          <w:szCs w:val="28"/>
        </w:rPr>
        <w:t xml:space="preserve"> được so sánh giữa các nhóm nh</w:t>
      </w:r>
      <w:r w:rsidRPr="007D0FDB">
        <w:rPr>
          <w:rFonts w:eastAsia="SimSun" w:cs="Times New Roman"/>
          <w:szCs w:val="28"/>
        </w:rPr>
        <w:t>ỏ</w:t>
      </w:r>
      <w:r w:rsidRPr="006E2348">
        <w:rPr>
          <w:rFonts w:eastAsia="SimSun" w:cs="Times New Roman"/>
          <w:szCs w:val="28"/>
        </w:rPr>
        <w:t xml:space="preserve"> sau khi ph</w:t>
      </w:r>
      <w:r w:rsidRPr="00207ABE">
        <w:rPr>
          <w:rFonts w:eastAsia="SimSun" w:cs="Times New Roman"/>
          <w:szCs w:val="28"/>
        </w:rPr>
        <w:t>ẫ</w:t>
      </w:r>
      <w:r w:rsidRPr="00156CD5">
        <w:rPr>
          <w:rFonts w:eastAsia="SimSun" w:cs="Times New Roman"/>
          <w:szCs w:val="28"/>
        </w:rPr>
        <w:t xml:space="preserve">u thuật. Các biến chứng trong phẫu thuật bao gồm gãy cổ xương đùi ở 4 trường hợp, gãy cột trụ sau ổ cối ở 1 trường hợp, gãy thân xương đùi ở 2 trường hợp và chấn thương dây thần kinh tọa ở 3 trường hợp. Biến chứng trật khớp háng sau phẫu thuật ở 2 trường hợp. Thời gian theo dõi trung bình là 51,3 tháng. Ở lần theo dõi cuối cùng, điểm Harris trung bình tăng lên 86,4 </w:t>
      </w:r>
      <w:r>
        <w:rPr>
          <w:rFonts w:eastAsia="SimSun" w:cs="Times New Roman"/>
          <w:szCs w:val="28"/>
        </w:rPr>
        <w:t>±</w:t>
      </w:r>
      <w:r w:rsidRPr="007D0FDB">
        <w:rPr>
          <w:rFonts w:eastAsia="SimSun" w:cs="Times New Roman"/>
          <w:szCs w:val="28"/>
        </w:rPr>
        <w:t xml:space="preserve"> 14,1, ph</w:t>
      </w:r>
      <w:r w:rsidRPr="006E2348">
        <w:rPr>
          <w:rFonts w:eastAsia="SimSun" w:cs="Times New Roman"/>
          <w:szCs w:val="28"/>
        </w:rPr>
        <w:t>ạ</w:t>
      </w:r>
      <w:r w:rsidRPr="00207ABE">
        <w:rPr>
          <w:rFonts w:eastAsia="SimSun" w:cs="Times New Roman"/>
          <w:szCs w:val="28"/>
        </w:rPr>
        <w:t>m vi chuy</w:t>
      </w:r>
      <w:r w:rsidRPr="00156CD5">
        <w:rPr>
          <w:rFonts w:eastAsia="SimSun" w:cs="Times New Roman"/>
          <w:szCs w:val="28"/>
        </w:rPr>
        <w:t xml:space="preserve">ển động thụ động tổng cộng tăng lên 202,0 </w:t>
      </w:r>
      <w:r>
        <w:rPr>
          <w:rFonts w:eastAsia="SimSun" w:cs="Times New Roman"/>
          <w:szCs w:val="28"/>
        </w:rPr>
        <w:t>±</w:t>
      </w:r>
      <w:r w:rsidRPr="007D0FDB">
        <w:rPr>
          <w:rFonts w:eastAsia="SimSun" w:cs="Times New Roman"/>
          <w:szCs w:val="28"/>
        </w:rPr>
        <w:t xml:space="preserve"> 28</w:t>
      </w:r>
      <w:r>
        <w:rPr>
          <w:rFonts w:eastAsia="SimSun" w:cs="Times New Roman"/>
          <w:szCs w:val="28"/>
          <w:vertAlign w:val="superscript"/>
        </w:rPr>
        <w:t>0</w:t>
      </w:r>
      <w:r w:rsidRPr="007D0FDB">
        <w:rPr>
          <w:rFonts w:eastAsia="SimSun" w:cs="Times New Roman"/>
          <w:szCs w:val="28"/>
        </w:rPr>
        <w:t xml:space="preserve"> và g</w:t>
      </w:r>
      <w:r w:rsidRPr="006E2348">
        <w:rPr>
          <w:rFonts w:eastAsia="SimSun" w:cs="Times New Roman"/>
          <w:szCs w:val="28"/>
        </w:rPr>
        <w:t>ấ</w:t>
      </w:r>
      <w:r w:rsidRPr="00207ABE">
        <w:rPr>
          <w:rFonts w:eastAsia="SimSun" w:cs="Times New Roman"/>
          <w:szCs w:val="28"/>
        </w:rPr>
        <w:t>p th</w:t>
      </w:r>
      <w:r w:rsidRPr="00156CD5">
        <w:rPr>
          <w:rFonts w:eastAsia="SimSun" w:cs="Times New Roman"/>
          <w:szCs w:val="28"/>
        </w:rPr>
        <w:t xml:space="preserve">ụ động </w:t>
      </w:r>
      <w:r>
        <w:rPr>
          <w:rFonts w:eastAsia="SimSun" w:cs="Times New Roman"/>
          <w:szCs w:val="28"/>
        </w:rPr>
        <w:t>khớp háng</w:t>
      </w:r>
      <w:r w:rsidRPr="007D0FDB">
        <w:rPr>
          <w:rFonts w:eastAsia="SimSun" w:cs="Times New Roman"/>
          <w:szCs w:val="28"/>
        </w:rPr>
        <w:t xml:space="preserve"> </w:t>
      </w:r>
      <w:r w:rsidRPr="006E2348">
        <w:rPr>
          <w:rFonts w:eastAsia="SimSun" w:cs="Times New Roman"/>
          <w:szCs w:val="28"/>
        </w:rPr>
        <w:t xml:space="preserve">tăng lên </w:t>
      </w:r>
      <w:r w:rsidRPr="00207ABE">
        <w:rPr>
          <w:rFonts w:eastAsia="SimSun" w:cs="Times New Roman"/>
          <w:szCs w:val="28"/>
        </w:rPr>
        <w:t xml:space="preserve">93,2 </w:t>
      </w:r>
      <w:r>
        <w:rPr>
          <w:rFonts w:eastAsia="SimSun" w:cs="Times New Roman"/>
          <w:szCs w:val="28"/>
        </w:rPr>
        <w:t>±</w:t>
      </w:r>
      <w:r w:rsidRPr="007D0FDB">
        <w:rPr>
          <w:rFonts w:eastAsia="SimSun" w:cs="Times New Roman"/>
          <w:szCs w:val="28"/>
        </w:rPr>
        <w:t xml:space="preserve"> 15,3</w:t>
      </w:r>
      <w:r>
        <w:rPr>
          <w:rFonts w:eastAsia="SimSun" w:cs="Times New Roman"/>
          <w:szCs w:val="28"/>
          <w:vertAlign w:val="superscript"/>
        </w:rPr>
        <w:t>0</w:t>
      </w:r>
      <w:r w:rsidRPr="007D0FDB">
        <w:rPr>
          <w:rFonts w:eastAsia="SimSun" w:cs="Times New Roman"/>
          <w:szCs w:val="28"/>
        </w:rPr>
        <w:t>, t</w:t>
      </w:r>
      <w:r w:rsidRPr="006E2348">
        <w:rPr>
          <w:rFonts w:eastAsia="SimSun" w:cs="Times New Roman"/>
          <w:szCs w:val="28"/>
        </w:rPr>
        <w:t>ấ</w:t>
      </w:r>
      <w:r w:rsidRPr="00207ABE">
        <w:rPr>
          <w:rFonts w:eastAsia="SimSun" w:cs="Times New Roman"/>
          <w:szCs w:val="28"/>
        </w:rPr>
        <w:t>t c</w:t>
      </w:r>
      <w:r w:rsidRPr="00156CD5">
        <w:rPr>
          <w:rFonts w:eastAsia="SimSun" w:cs="Times New Roman"/>
          <w:szCs w:val="28"/>
        </w:rPr>
        <w:t>ả cho thấy sự khác biệt đáng kể khi so sánh với những người trước phẫu thuật (</w:t>
      </w:r>
      <w:r w:rsidR="00FA771B">
        <w:rPr>
          <w:rFonts w:eastAsia="SimSun" w:cs="Times New Roman"/>
          <w:szCs w:val="28"/>
        </w:rPr>
        <w:t>p</w:t>
      </w:r>
      <w:r w:rsidR="00FA771B" w:rsidRPr="00156CD5">
        <w:rPr>
          <w:rFonts w:eastAsia="SimSun" w:cs="Times New Roman"/>
          <w:szCs w:val="28"/>
        </w:rPr>
        <w:t xml:space="preserve"> </w:t>
      </w:r>
      <w:r w:rsidRPr="00156CD5">
        <w:rPr>
          <w:rFonts w:eastAsia="SimSun" w:cs="Times New Roman"/>
          <w:szCs w:val="28"/>
        </w:rPr>
        <w:t>&lt;</w:t>
      </w:r>
      <w:r w:rsidR="00FA771B">
        <w:rPr>
          <w:rFonts w:eastAsia="SimSun" w:cs="Times New Roman"/>
          <w:szCs w:val="28"/>
        </w:rPr>
        <w:t xml:space="preserve"> </w:t>
      </w:r>
      <w:r w:rsidRPr="00156CD5">
        <w:rPr>
          <w:rFonts w:eastAsia="SimSun" w:cs="Times New Roman"/>
          <w:szCs w:val="28"/>
        </w:rPr>
        <w:t xml:space="preserve">0,05). Cốt hóa lạc chỗ được quan sát trong 49 khớp háng. Không có sự khác biệt đáng kể về điểm </w:t>
      </w:r>
      <w:r>
        <w:rPr>
          <w:rFonts w:eastAsia="SimSun" w:cs="Times New Roman"/>
          <w:szCs w:val="28"/>
        </w:rPr>
        <w:t>khớp háng</w:t>
      </w:r>
      <w:r w:rsidRPr="007D0FDB">
        <w:rPr>
          <w:rFonts w:eastAsia="SimSun" w:cs="Times New Roman"/>
          <w:szCs w:val="28"/>
        </w:rPr>
        <w:t xml:space="preserve"> Harris gi</w:t>
      </w:r>
      <w:r w:rsidRPr="006E2348">
        <w:rPr>
          <w:rFonts w:eastAsia="SimSun" w:cs="Times New Roman"/>
          <w:szCs w:val="28"/>
        </w:rPr>
        <w:t>ữ</w:t>
      </w:r>
      <w:r w:rsidRPr="00207ABE">
        <w:rPr>
          <w:rFonts w:eastAsia="SimSun" w:cs="Times New Roman"/>
          <w:szCs w:val="28"/>
        </w:rPr>
        <w:t>a 3 nhóm nh</w:t>
      </w:r>
      <w:r w:rsidRPr="00156CD5">
        <w:rPr>
          <w:rFonts w:eastAsia="SimSun" w:cs="Times New Roman"/>
          <w:szCs w:val="28"/>
        </w:rPr>
        <w:t xml:space="preserve">ỏ sau </w:t>
      </w:r>
      <w:r>
        <w:rPr>
          <w:rFonts w:eastAsia="SimSun" w:cs="Times New Roman"/>
          <w:szCs w:val="28"/>
        </w:rPr>
        <w:t>thay khớp háng toàn phần</w:t>
      </w:r>
      <w:r w:rsidRPr="00916FBE">
        <w:rPr>
          <w:rFonts w:eastAsia="SimSun" w:cs="Times New Roman"/>
          <w:szCs w:val="28"/>
        </w:rPr>
        <w:t xml:space="preserve"> ở lầ</w:t>
      </w:r>
      <w:r w:rsidRPr="00284580">
        <w:rPr>
          <w:rFonts w:eastAsia="SimSun" w:cs="Times New Roman"/>
          <w:szCs w:val="28"/>
        </w:rPr>
        <w:t>n theo dõi cuối cùng (</w:t>
      </w:r>
      <w:r w:rsidR="00FA771B">
        <w:rPr>
          <w:rFonts w:eastAsia="SimSun" w:cs="Times New Roman"/>
          <w:szCs w:val="28"/>
        </w:rPr>
        <w:t xml:space="preserve">p </w:t>
      </w:r>
      <w:r w:rsidRPr="00284580">
        <w:rPr>
          <w:rFonts w:eastAsia="SimSun" w:cs="Times New Roman"/>
          <w:szCs w:val="28"/>
        </w:rPr>
        <w:t>&gt; 0,05). Ở l</w:t>
      </w:r>
      <w:r w:rsidRPr="00C343C4">
        <w:rPr>
          <w:rFonts w:eastAsia="SimSun" w:cs="Times New Roman"/>
          <w:szCs w:val="28"/>
        </w:rPr>
        <w:t>ần theo dõi cuối cùng, mức độ g</w:t>
      </w:r>
      <w:r w:rsidRPr="000D41DB">
        <w:rPr>
          <w:rFonts w:eastAsia="SimSun" w:cs="Times New Roman"/>
          <w:szCs w:val="28"/>
        </w:rPr>
        <w:t>ấp thụ động trong phân nhóm dính xương và dính kh</w:t>
      </w:r>
      <w:r w:rsidRPr="007D0FDB">
        <w:rPr>
          <w:rFonts w:eastAsia="SimSun" w:cs="Times New Roman"/>
          <w:szCs w:val="28"/>
        </w:rPr>
        <w:t>ớ</w:t>
      </w:r>
      <w:r w:rsidRPr="006E2348">
        <w:rPr>
          <w:rFonts w:eastAsia="SimSun" w:cs="Times New Roman"/>
          <w:szCs w:val="28"/>
        </w:rPr>
        <w:t>p th</w:t>
      </w:r>
      <w:r w:rsidRPr="00207ABE">
        <w:rPr>
          <w:rFonts w:eastAsia="SimSun" w:cs="Times New Roman"/>
          <w:szCs w:val="28"/>
        </w:rPr>
        <w:t>ấ</w:t>
      </w:r>
      <w:r w:rsidRPr="00156CD5">
        <w:rPr>
          <w:rFonts w:eastAsia="SimSun" w:cs="Times New Roman"/>
          <w:szCs w:val="28"/>
        </w:rPr>
        <w:t>p hơn đáng kể so với phân nhóm không bị dính khớp (</w:t>
      </w:r>
      <w:r w:rsidR="00FA771B">
        <w:rPr>
          <w:rFonts w:eastAsia="SimSun" w:cs="Times New Roman"/>
          <w:szCs w:val="28"/>
        </w:rPr>
        <w:t>p</w:t>
      </w:r>
      <w:r w:rsidR="00FA771B" w:rsidRPr="00156CD5">
        <w:rPr>
          <w:rFonts w:eastAsia="SimSun" w:cs="Times New Roman"/>
          <w:szCs w:val="28"/>
        </w:rPr>
        <w:t xml:space="preserve"> </w:t>
      </w:r>
      <w:r w:rsidRPr="00156CD5">
        <w:rPr>
          <w:rFonts w:eastAsia="SimSun" w:cs="Times New Roman"/>
          <w:szCs w:val="28"/>
        </w:rPr>
        <w:t>&lt;</w:t>
      </w:r>
      <w:r w:rsidR="00FA771B">
        <w:rPr>
          <w:rFonts w:eastAsia="SimSun" w:cs="Times New Roman"/>
          <w:szCs w:val="28"/>
        </w:rPr>
        <w:t xml:space="preserve"> </w:t>
      </w:r>
      <w:r w:rsidRPr="00156CD5">
        <w:rPr>
          <w:rFonts w:eastAsia="SimSun" w:cs="Times New Roman"/>
          <w:szCs w:val="28"/>
        </w:rPr>
        <w:t>0,05), và phạm vi chuyển động thụ động trong nhóm dính khớp là thấp hơn đáng kể so với nhóm không bị dính khớp (</w:t>
      </w:r>
      <w:r w:rsidR="00FA771B">
        <w:rPr>
          <w:rFonts w:eastAsia="SimSun" w:cs="Times New Roman"/>
          <w:szCs w:val="28"/>
        </w:rPr>
        <w:t>p</w:t>
      </w:r>
      <w:r w:rsidR="00FA771B" w:rsidRPr="00156CD5">
        <w:rPr>
          <w:rFonts w:eastAsia="SimSun" w:cs="Times New Roman"/>
          <w:szCs w:val="28"/>
        </w:rPr>
        <w:t xml:space="preserve"> </w:t>
      </w:r>
      <w:r w:rsidRPr="00156CD5">
        <w:rPr>
          <w:rFonts w:eastAsia="SimSun" w:cs="Times New Roman"/>
          <w:szCs w:val="28"/>
        </w:rPr>
        <w:t>&lt;</w:t>
      </w:r>
      <w:r w:rsidR="00FA771B">
        <w:rPr>
          <w:rFonts w:eastAsia="SimSun" w:cs="Times New Roman"/>
          <w:szCs w:val="28"/>
        </w:rPr>
        <w:t xml:space="preserve"> </w:t>
      </w:r>
      <w:r w:rsidRPr="00156CD5">
        <w:rPr>
          <w:rFonts w:eastAsia="SimSun" w:cs="Times New Roman"/>
          <w:szCs w:val="28"/>
        </w:rPr>
        <w:t>0,05).</w:t>
      </w:r>
    </w:p>
    <w:p w14:paraId="1D760608" w14:textId="577D31E3" w:rsidR="004D3709" w:rsidRDefault="004D3709" w:rsidP="004D3709">
      <w:pPr>
        <w:spacing w:before="60" w:after="0" w:line="360" w:lineRule="auto"/>
        <w:ind w:firstLine="720"/>
        <w:jc w:val="both"/>
        <w:rPr>
          <w:rFonts w:eastAsia="SimSun" w:cs="Times New Roman"/>
          <w:szCs w:val="28"/>
          <w:lang w:val="nl-NL" w:eastAsia="zh-CN"/>
        </w:rPr>
      </w:pPr>
      <w:bookmarkStart w:id="129" w:name="_Hlk13542714"/>
      <w:r w:rsidRPr="00916FBE">
        <w:rPr>
          <w:rFonts w:eastAsia="SimSun" w:cs="Times New Roman"/>
          <w:szCs w:val="28"/>
          <w:lang w:val="vi-VN"/>
        </w:rPr>
        <w:t xml:space="preserve">Năm 2016, tác giả </w:t>
      </w:r>
      <w:r w:rsidRPr="00916FBE">
        <w:rPr>
          <w:rFonts w:eastAsia="SimSun" w:cs="Times New Roman"/>
          <w:szCs w:val="28"/>
        </w:rPr>
        <w:t>Yavuz Saglam</w:t>
      </w:r>
      <w:r w:rsidR="00FA771B">
        <w:rPr>
          <w:rFonts w:eastAsia="SimSun" w:cs="Times New Roman"/>
          <w:szCs w:val="28"/>
        </w:rPr>
        <w:t xml:space="preserve"> [</w:t>
      </w:r>
      <w:r w:rsidR="00FA771B">
        <w:rPr>
          <w:rFonts w:eastAsia="SimSun" w:cs="Times New Roman"/>
          <w:szCs w:val="28"/>
        </w:rPr>
        <w:fldChar w:fldCharType="begin"/>
      </w:r>
      <w:r w:rsidR="00FA771B">
        <w:rPr>
          <w:rFonts w:eastAsia="SimSun" w:cs="Times New Roman"/>
          <w:szCs w:val="28"/>
        </w:rPr>
        <w:instrText xml:space="preserve"> REF _Ref34216066 \r \h </w:instrText>
      </w:r>
      <w:r w:rsidR="00FA771B">
        <w:rPr>
          <w:rFonts w:eastAsia="SimSun" w:cs="Times New Roman"/>
          <w:szCs w:val="28"/>
        </w:rPr>
      </w:r>
      <w:r w:rsidR="00FA771B">
        <w:rPr>
          <w:rFonts w:eastAsia="SimSun" w:cs="Times New Roman"/>
          <w:szCs w:val="28"/>
        </w:rPr>
        <w:fldChar w:fldCharType="separate"/>
      </w:r>
      <w:r w:rsidR="00367551">
        <w:rPr>
          <w:rFonts w:eastAsia="SimSun" w:cs="Times New Roman"/>
          <w:szCs w:val="28"/>
        </w:rPr>
        <w:t>62</w:t>
      </w:r>
      <w:r w:rsidR="00FA771B">
        <w:rPr>
          <w:rFonts w:eastAsia="SimSun" w:cs="Times New Roman"/>
          <w:szCs w:val="28"/>
        </w:rPr>
        <w:fldChar w:fldCharType="end"/>
      </w:r>
      <w:r w:rsidR="00FA771B">
        <w:rPr>
          <w:rFonts w:eastAsia="SimSun" w:cs="Times New Roman"/>
          <w:szCs w:val="28"/>
        </w:rPr>
        <w:t>]</w:t>
      </w:r>
      <w:r w:rsidRPr="00916FBE">
        <w:rPr>
          <w:rFonts w:eastAsia="SimSun" w:cs="Times New Roman"/>
          <w:szCs w:val="28"/>
        </w:rPr>
        <w:t xml:space="preserve"> </w:t>
      </w:r>
      <w:r w:rsidRPr="00916FBE">
        <w:rPr>
          <w:rFonts w:eastAsia="SimSun" w:cs="Times New Roman"/>
          <w:szCs w:val="28"/>
          <w:lang w:val="vi-VN"/>
        </w:rPr>
        <w:t>tổng kết</w:t>
      </w:r>
      <w:r>
        <w:rPr>
          <w:rFonts w:eastAsia="SimSun" w:cs="Times New Roman"/>
          <w:szCs w:val="28"/>
          <w:lang w:val="vi-VN"/>
        </w:rPr>
        <w:t xml:space="preserve"> </w:t>
      </w:r>
      <w:r w:rsidRPr="00916FBE">
        <w:rPr>
          <w:rFonts w:eastAsia="SimSun" w:cs="Times New Roman"/>
          <w:szCs w:val="28"/>
          <w:lang w:val="vi-VN"/>
        </w:rPr>
        <w:t>105 khớp háng của</w:t>
      </w:r>
      <w:r>
        <w:rPr>
          <w:rFonts w:eastAsia="SimSun" w:cs="Times New Roman"/>
          <w:szCs w:val="28"/>
          <w:lang w:val="vi-VN"/>
        </w:rPr>
        <w:t xml:space="preserve"> </w:t>
      </w:r>
      <w:r w:rsidRPr="00916FBE">
        <w:rPr>
          <w:rFonts w:eastAsia="SimSun" w:cs="Times New Roman"/>
          <w:szCs w:val="28"/>
          <w:lang w:val="vi-VN"/>
        </w:rPr>
        <w:t>61 b</w:t>
      </w:r>
      <w:r w:rsidRPr="00284580">
        <w:rPr>
          <w:rFonts w:eastAsia="SimSun" w:cs="Times New Roman"/>
          <w:szCs w:val="28"/>
          <w:lang w:val="vi-VN"/>
        </w:rPr>
        <w:t>ệnh nhân viêm cột sống dính khớp thay toàn bộ kh</w:t>
      </w:r>
      <w:r w:rsidRPr="00C343C4">
        <w:rPr>
          <w:rFonts w:eastAsia="SimSun" w:cs="Times New Roman"/>
          <w:szCs w:val="28"/>
          <w:lang w:val="vi-VN"/>
        </w:rPr>
        <w:t>ớp háng từ năm 1997 đến</w:t>
      </w:r>
      <w:r>
        <w:rPr>
          <w:rFonts w:eastAsia="SimSun" w:cs="Times New Roman"/>
          <w:szCs w:val="28"/>
          <w:lang w:val="vi-VN"/>
        </w:rPr>
        <w:t xml:space="preserve"> </w:t>
      </w:r>
      <w:r w:rsidRPr="00C343C4">
        <w:rPr>
          <w:rFonts w:eastAsia="SimSun" w:cs="Times New Roman"/>
          <w:szCs w:val="28"/>
          <w:lang w:val="vi-VN"/>
        </w:rPr>
        <w:t xml:space="preserve">2012. Thay khớp háng toàn phần không </w:t>
      </w:r>
      <w:r w:rsidRPr="00C343C4">
        <w:rPr>
          <w:rFonts w:eastAsia="SimSun" w:cs="Times New Roman"/>
          <w:szCs w:val="28"/>
        </w:rPr>
        <w:t>xi măng</w:t>
      </w:r>
      <w:r w:rsidRPr="00C343C4">
        <w:rPr>
          <w:rFonts w:eastAsia="SimSun" w:cs="Times New Roman"/>
          <w:szCs w:val="28"/>
          <w:lang w:val="vi-VN"/>
        </w:rPr>
        <w:t xml:space="preserve"> được sử</w:t>
      </w:r>
      <w:r w:rsidRPr="000D41DB">
        <w:rPr>
          <w:rFonts w:eastAsia="SimSun" w:cs="Times New Roman"/>
          <w:szCs w:val="28"/>
          <w:lang w:val="vi-VN"/>
        </w:rPr>
        <w:t xml:space="preserve"> dụng cho 83 khớp háng (79%) và có </w:t>
      </w:r>
      <w:r w:rsidRPr="000D41DB">
        <w:rPr>
          <w:rFonts w:eastAsia="SimSun" w:cs="Times New Roman"/>
          <w:szCs w:val="28"/>
        </w:rPr>
        <w:t>xi măng</w:t>
      </w:r>
      <w:r w:rsidRPr="000D41DB">
        <w:rPr>
          <w:rFonts w:eastAsia="SimSun" w:cs="Times New Roman"/>
          <w:szCs w:val="28"/>
          <w:lang w:val="vi-VN"/>
        </w:rPr>
        <w:t xml:space="preserve"> được sử d</w:t>
      </w:r>
      <w:r w:rsidRPr="007D0FDB">
        <w:rPr>
          <w:rFonts w:eastAsia="SimSun" w:cs="Times New Roman"/>
          <w:szCs w:val="28"/>
          <w:lang w:val="vi-VN"/>
        </w:rPr>
        <w:t>ụ</w:t>
      </w:r>
      <w:r w:rsidRPr="006E2348">
        <w:rPr>
          <w:rFonts w:eastAsia="SimSun" w:cs="Times New Roman"/>
          <w:szCs w:val="28"/>
          <w:lang w:val="vi-VN"/>
        </w:rPr>
        <w:t>ng cho 22 kh</w:t>
      </w:r>
      <w:r w:rsidRPr="00207ABE">
        <w:rPr>
          <w:rFonts w:eastAsia="SimSun" w:cs="Times New Roman"/>
          <w:szCs w:val="28"/>
          <w:lang w:val="vi-VN"/>
        </w:rPr>
        <w:t>ớ</w:t>
      </w:r>
      <w:r w:rsidRPr="00156CD5">
        <w:rPr>
          <w:rFonts w:eastAsia="SimSun" w:cs="Times New Roman"/>
          <w:szCs w:val="28"/>
          <w:lang w:val="vi-VN"/>
        </w:rPr>
        <w:t>p háng (</w:t>
      </w:r>
      <w:r w:rsidRPr="00156CD5">
        <w:rPr>
          <w:rFonts w:eastAsia="SimSun" w:cs="Times New Roman"/>
          <w:szCs w:val="28"/>
        </w:rPr>
        <w:t xml:space="preserve">21%). Tỷ lệ lỏng chuôi là 7,6% với thời gian theo dõi trung bình sau 5,4 năm. Lỏng chuôi tương tự như nhau ở nhóm có xi măng và không xi măng (14% và 8%). Lỏng ổ cối cao hơn có ý nghĩa thống kê ở các bệnh nhân có cốt hóa lạc chỗ. Bất kể </w:t>
      </w:r>
      <w:r w:rsidRPr="00156CD5">
        <w:rPr>
          <w:rFonts w:eastAsia="SimSun" w:cs="Times New Roman"/>
          <w:szCs w:val="28"/>
        </w:rPr>
        <w:lastRenderedPageBreak/>
        <w:t>loại chuôi nào thì tỉ lệ lỏng chuôi đều cao hơn ở nhóm bệnh nhân có xương đùi Dorr type C. Điểm HSS trước mổ là 46,6 ± 16,3 và cải thiện lên 80,7 ± 18,7 sau phẫu thuật. Tác giả khẳng định tỉ lệ mổ lần 2 là tương tự nhau giữa các bệnh nhân có và không có viêm cột sống dính khớp và phẫu thuật thay khớp háng toàn phần ở bệnh nhân viêm cột sống dính khớp có biến chứng cao hơn nhưng phẫu thuật đã mang lại sự cải thiện chức năng khớp, chất lượng cuộc sống đáng kể cho bệnh nhân.</w:t>
      </w:r>
      <w:bookmarkEnd w:id="128"/>
      <w:bookmarkEnd w:id="129"/>
    </w:p>
    <w:p w14:paraId="057F02B8" w14:textId="5ADC86F3" w:rsidR="002C7F21" w:rsidRPr="00375DA6" w:rsidRDefault="002C7F21">
      <w:pPr>
        <w:pStyle w:val="220"/>
        <w:spacing w:before="40"/>
      </w:pPr>
      <w:bookmarkStart w:id="130" w:name="_Toc33769762"/>
      <w:r w:rsidRPr="00375DA6">
        <w:t>1.</w:t>
      </w:r>
      <w:r w:rsidR="009264A4">
        <w:t>5</w:t>
      </w:r>
      <w:r w:rsidRPr="00375DA6">
        <w:t xml:space="preserve">. Tình hình thay khớp háng </w:t>
      </w:r>
      <w:r w:rsidR="004A6AA7">
        <w:t>tại Việt Nam</w:t>
      </w:r>
      <w:bookmarkEnd w:id="130"/>
    </w:p>
    <w:p w14:paraId="4A0E77BA" w14:textId="4949D640" w:rsidR="004A6AA7" w:rsidRPr="00375DA6" w:rsidRDefault="004A6AA7" w:rsidP="004A6AA7">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Năm 1973, Trần Ngọc Ninh đã phẫu thuật thay khớp háng toàn phần cho 1 bệnh nhân nam 37 tuổi bị cứng khớp háng 2 bên do viêm dính cột sống, chức năng vận động khớp háng sau phẫu thuật của bệnh nhân phục hồi tốt và được theo dõi trên 10 năm</w:t>
      </w:r>
      <w:r w:rsidR="00FA771B">
        <w:rPr>
          <w:rFonts w:eastAsia="SimSun" w:cs="Times New Roman"/>
          <w:szCs w:val="28"/>
          <w:lang w:val="nl-NL" w:eastAsia="zh-CN"/>
        </w:rPr>
        <w:t xml:space="preserve"> [</w:t>
      </w:r>
      <w:r w:rsidR="00FA771B">
        <w:rPr>
          <w:rFonts w:eastAsia="SimSun" w:cs="Times New Roman"/>
          <w:szCs w:val="28"/>
          <w:lang w:val="nl-NL" w:eastAsia="zh-CN"/>
        </w:rPr>
        <w:fldChar w:fldCharType="begin"/>
      </w:r>
      <w:r w:rsidR="00FA771B">
        <w:rPr>
          <w:rFonts w:eastAsia="SimSun" w:cs="Times New Roman"/>
          <w:szCs w:val="28"/>
          <w:lang w:val="nl-NL" w:eastAsia="zh-CN"/>
        </w:rPr>
        <w:instrText xml:space="preserve"> REF _Ref34214893 \r \h </w:instrText>
      </w:r>
      <w:r w:rsidR="00FA771B">
        <w:rPr>
          <w:rFonts w:eastAsia="SimSun" w:cs="Times New Roman"/>
          <w:szCs w:val="28"/>
          <w:lang w:val="nl-NL" w:eastAsia="zh-CN"/>
        </w:rPr>
      </w:r>
      <w:r w:rsidR="00FA771B">
        <w:rPr>
          <w:rFonts w:eastAsia="SimSun" w:cs="Times New Roman"/>
          <w:szCs w:val="28"/>
          <w:lang w:val="nl-NL" w:eastAsia="zh-CN"/>
        </w:rPr>
        <w:fldChar w:fldCharType="separate"/>
      </w:r>
      <w:r w:rsidR="00367551">
        <w:rPr>
          <w:rFonts w:eastAsia="SimSun" w:cs="Times New Roman"/>
          <w:szCs w:val="28"/>
          <w:lang w:val="nl-NL" w:eastAsia="zh-CN"/>
        </w:rPr>
        <w:t>15</w:t>
      </w:r>
      <w:r w:rsidR="00FA771B">
        <w:rPr>
          <w:rFonts w:eastAsia="SimSun" w:cs="Times New Roman"/>
          <w:szCs w:val="28"/>
          <w:lang w:val="nl-NL" w:eastAsia="zh-CN"/>
        </w:rPr>
        <w:fldChar w:fldCharType="end"/>
      </w:r>
      <w:r w:rsidR="00FA771B">
        <w:rPr>
          <w:rFonts w:eastAsia="SimSun" w:cs="Times New Roman"/>
          <w:szCs w:val="28"/>
          <w:lang w:val="nl-NL" w:eastAsia="zh-CN"/>
        </w:rPr>
        <w:t>].</w:t>
      </w:r>
      <w:r w:rsidRPr="00375DA6">
        <w:rPr>
          <w:rFonts w:eastAsia="SimSun" w:cs="Times New Roman"/>
          <w:szCs w:val="28"/>
          <w:lang w:val="nl-NL" w:eastAsia="zh-CN"/>
        </w:rPr>
        <w:t xml:space="preserve"> Ông là phẫu thuật viên thay khớp háng toàn phần đầu tiên của Việt Nam. Kết quả TKHTP tốt và rất tốt 58%, trung bình 33%, kém 9%. Thay khớp háng bán phần</w:t>
      </w:r>
      <w:r>
        <w:rPr>
          <w:rFonts w:eastAsia="SimSun" w:cs="Times New Roman"/>
          <w:szCs w:val="28"/>
          <w:lang w:val="nl-NL" w:eastAsia="zh-CN"/>
        </w:rPr>
        <w:t xml:space="preserve"> </w:t>
      </w:r>
      <w:r w:rsidRPr="00375DA6">
        <w:rPr>
          <w:rFonts w:eastAsia="SimSun" w:cs="Times New Roman"/>
          <w:szCs w:val="28"/>
          <w:lang w:val="nl-NL" w:eastAsia="zh-CN"/>
        </w:rPr>
        <w:t>tốt và rất tốt 72,5%, trung bình 22,5%, kém 5%.</w:t>
      </w:r>
    </w:p>
    <w:p w14:paraId="2814033F" w14:textId="4B564BA4" w:rsidR="004A6AA7" w:rsidRPr="00375DA6" w:rsidRDefault="004A6AA7" w:rsidP="004A6AA7">
      <w:pPr>
        <w:spacing w:before="60" w:after="0" w:line="360" w:lineRule="auto"/>
        <w:ind w:firstLine="720"/>
        <w:jc w:val="both"/>
        <w:rPr>
          <w:rFonts w:eastAsia="SimSun" w:cs="Times New Roman"/>
          <w:szCs w:val="28"/>
          <w:lang w:val="nl-NL" w:eastAsia="zh-CN"/>
        </w:rPr>
      </w:pPr>
      <w:bookmarkStart w:id="131" w:name="m_5582912802598460912__Ref392751497"/>
      <w:r w:rsidRPr="00375DA6">
        <w:rPr>
          <w:rFonts w:cs="Times New Roman"/>
          <w:szCs w:val="28"/>
          <w:shd w:val="clear" w:color="auto" w:fill="FFFFFF"/>
          <w:lang w:val="nl-NL"/>
        </w:rPr>
        <w:t>Năm 1980 Trần Quốc Đô và cộng sự báo cáo về điều trị phẫu thuật cho 30 bệnh nhân viêm cột sống dính khớp tại bệnh viện Bạch Mai trong hai năm 1976-1977. Trong đó thay khớp háng cho 3 bệnh nhân (4 khớp được thay) cho kết quả tốt, 7 trường hợp đục liên mấu chuyển bỏ cổ và chỏm xương đùi đạt tỉ lệ 5/7, 20 trường hợp dùng phẫu thuật Voss để điều trị với kết quả 12 trường hợp đạt kết quả tốt, 3 đạt kết quả trung bình, 5 trường hợp không đạt kết quả như mong muốn</w:t>
      </w:r>
      <w:r>
        <w:rPr>
          <w:rFonts w:cs="Times New Roman"/>
          <w:szCs w:val="28"/>
          <w:shd w:val="clear" w:color="auto" w:fill="FFFFFF"/>
          <w:lang w:val="nl-NL"/>
        </w:rPr>
        <w:t xml:space="preserve">. Vào thời kỳ thập niên 80 của thế kỷ XX, chính nhóm tác giả đã khẳng định thay khớp háng là biện pháp tích cực nhất để điều trị biến chứng dính khớp ở bệnh nhân VCSDK. Tuy nhiên, do điều kiện lúc đó việc nhập khớp nhân tạo từ nước ngoài về còn khó khăn, thiết kế khớp nhân tạo chưa hoàn thiện như ngày nay cũng như kỹ thuật mổ và phục hồi </w:t>
      </w:r>
      <w:r>
        <w:rPr>
          <w:rFonts w:cs="Times New Roman"/>
          <w:szCs w:val="28"/>
          <w:shd w:val="clear" w:color="auto" w:fill="FFFFFF"/>
          <w:lang w:val="nl-NL"/>
        </w:rPr>
        <w:lastRenderedPageBreak/>
        <w:t>chức năng còn nhiều hạn chế nên nhóm các tác giả cũng khuyến cáo sử dụng phẫu thuật Voss (giải phóng phần mềm xơ dính quanh khớp) để điều trị</w:t>
      </w:r>
      <w:r w:rsidR="00C319CB">
        <w:rPr>
          <w:rFonts w:cs="Times New Roman"/>
          <w:szCs w:val="28"/>
          <w:shd w:val="clear" w:color="auto" w:fill="FFFFFF"/>
          <w:lang w:val="nl-NL"/>
        </w:rPr>
        <w:t xml:space="preserve"> [</w:t>
      </w:r>
      <w:r w:rsidR="00C319CB">
        <w:rPr>
          <w:rFonts w:cs="Times New Roman"/>
          <w:szCs w:val="28"/>
          <w:shd w:val="clear" w:color="auto" w:fill="FFFFFF"/>
          <w:lang w:val="nl-NL"/>
        </w:rPr>
        <w:fldChar w:fldCharType="begin"/>
      </w:r>
      <w:r w:rsidR="00C319CB">
        <w:rPr>
          <w:rFonts w:cs="Times New Roman"/>
          <w:szCs w:val="28"/>
          <w:shd w:val="clear" w:color="auto" w:fill="FFFFFF"/>
          <w:lang w:val="nl-NL"/>
        </w:rPr>
        <w:instrText xml:space="preserve"> REF _Ref34215688 \r \h </w:instrText>
      </w:r>
      <w:r w:rsidR="00C319CB">
        <w:rPr>
          <w:rFonts w:cs="Times New Roman"/>
          <w:szCs w:val="28"/>
          <w:shd w:val="clear" w:color="auto" w:fill="FFFFFF"/>
          <w:lang w:val="nl-NL"/>
        </w:rPr>
      </w:r>
      <w:r w:rsidR="00C319CB">
        <w:rPr>
          <w:rFonts w:cs="Times New Roman"/>
          <w:szCs w:val="28"/>
          <w:shd w:val="clear" w:color="auto" w:fill="FFFFFF"/>
          <w:lang w:val="nl-NL"/>
        </w:rPr>
        <w:fldChar w:fldCharType="separate"/>
      </w:r>
      <w:r w:rsidR="00367551">
        <w:rPr>
          <w:rFonts w:cs="Times New Roman"/>
          <w:szCs w:val="28"/>
          <w:shd w:val="clear" w:color="auto" w:fill="FFFFFF"/>
          <w:lang w:val="nl-NL"/>
        </w:rPr>
        <w:t>38</w:t>
      </w:r>
      <w:r w:rsidR="00C319CB">
        <w:rPr>
          <w:rFonts w:cs="Times New Roman"/>
          <w:szCs w:val="28"/>
          <w:shd w:val="clear" w:color="auto" w:fill="FFFFFF"/>
          <w:lang w:val="nl-NL"/>
        </w:rPr>
        <w:fldChar w:fldCharType="end"/>
      </w:r>
      <w:r w:rsidR="00C319CB">
        <w:rPr>
          <w:rFonts w:cs="Times New Roman"/>
          <w:szCs w:val="28"/>
          <w:shd w:val="clear" w:color="auto" w:fill="FFFFFF"/>
          <w:lang w:val="nl-NL"/>
        </w:rPr>
        <w:t>]</w:t>
      </w:r>
      <w:r w:rsidRPr="00375DA6">
        <w:rPr>
          <w:rFonts w:cs="Times New Roman"/>
          <w:szCs w:val="28"/>
          <w:shd w:val="clear" w:color="auto" w:fill="FFFFFF"/>
          <w:lang w:val="nl-NL"/>
        </w:rPr>
        <w:t>.</w:t>
      </w:r>
      <w:bookmarkEnd w:id="131"/>
      <w:r w:rsidRPr="00375DA6">
        <w:rPr>
          <w:rFonts w:eastAsia="SimSun" w:cs="Times New Roman"/>
          <w:szCs w:val="28"/>
          <w:lang w:val="nl-NL" w:eastAsia="zh-CN"/>
        </w:rPr>
        <w:t xml:space="preserve"> </w:t>
      </w:r>
    </w:p>
    <w:p w14:paraId="22CD5836" w14:textId="56F21751" w:rsidR="004A6AA7" w:rsidRPr="00375DA6" w:rsidRDefault="004A6AA7" w:rsidP="004A6AA7">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xml:space="preserve">Năm 2000, Đoàn Việt Quân và Đoàn Lê Dân đã báo cáo kết quả phẫu thuật </w:t>
      </w:r>
      <w:r w:rsidRPr="003521A5">
        <w:rPr>
          <w:rFonts w:eastAsia="SimSun" w:cs="Times New Roman"/>
          <w:spacing w:val="-2"/>
          <w:szCs w:val="28"/>
          <w:lang w:val="nl-NL" w:eastAsia="zh-CN"/>
        </w:rPr>
        <w:t>của 185 bệnh nhân thay khớp háng bán phần và toàn phần: với tỷ lệ tốt và rất tốt của TKHTP là 82,5% và của thay chỏm xương đùi</w:t>
      </w:r>
      <w:r>
        <w:rPr>
          <w:rFonts w:eastAsia="SimSun" w:cs="Times New Roman"/>
          <w:spacing w:val="-2"/>
          <w:szCs w:val="28"/>
          <w:lang w:val="nl-NL" w:eastAsia="zh-CN"/>
        </w:rPr>
        <w:t xml:space="preserve"> </w:t>
      </w:r>
      <w:r w:rsidRPr="003521A5">
        <w:rPr>
          <w:rFonts w:eastAsia="SimSun" w:cs="Times New Roman"/>
          <w:spacing w:val="-2"/>
          <w:szCs w:val="28"/>
          <w:lang w:val="nl-NL" w:eastAsia="zh-CN"/>
        </w:rPr>
        <w:t>là 77,1%; trong đó có 1 ca gãy đùi và 2 ca trật khớp sau mổ. Như vậy, sau thời gian 2 thập kỷ, phẫu thuật thay khớp háng ở Việt Nam đến thời điểm này đã có nhiều bước tiến quan trọng và vững chắc, xứng đáng là phương pháp điều trị hiệu quả cho các bệnh nhân có bệnh lý thương tổn tại khớp háng mạn tính như VCSDK</w:t>
      </w:r>
      <w:r w:rsidR="00C319CB">
        <w:rPr>
          <w:rFonts w:eastAsia="SimSun" w:cs="Times New Roman"/>
          <w:spacing w:val="-2"/>
          <w:szCs w:val="28"/>
          <w:lang w:val="nl-NL" w:eastAsia="zh-CN"/>
        </w:rPr>
        <w:t xml:space="preserve"> [</w:t>
      </w:r>
      <w:r w:rsidR="00C319CB">
        <w:rPr>
          <w:rFonts w:eastAsia="SimSun" w:cs="Times New Roman"/>
          <w:spacing w:val="-2"/>
          <w:szCs w:val="28"/>
          <w:lang w:val="nl-NL" w:eastAsia="zh-CN"/>
        </w:rPr>
        <w:fldChar w:fldCharType="begin"/>
      </w:r>
      <w:r w:rsidR="00C319CB">
        <w:rPr>
          <w:rFonts w:eastAsia="SimSun" w:cs="Times New Roman"/>
          <w:spacing w:val="-2"/>
          <w:szCs w:val="28"/>
          <w:lang w:val="nl-NL" w:eastAsia="zh-CN"/>
        </w:rPr>
        <w:instrText xml:space="preserve"> REF _Ref34216117 \r \h </w:instrText>
      </w:r>
      <w:r w:rsidR="00C319CB">
        <w:rPr>
          <w:rFonts w:eastAsia="SimSun" w:cs="Times New Roman"/>
          <w:spacing w:val="-2"/>
          <w:szCs w:val="28"/>
          <w:lang w:val="nl-NL" w:eastAsia="zh-CN"/>
        </w:rPr>
      </w:r>
      <w:r w:rsidR="00C319CB">
        <w:rPr>
          <w:rFonts w:eastAsia="SimSun" w:cs="Times New Roman"/>
          <w:spacing w:val="-2"/>
          <w:szCs w:val="28"/>
          <w:lang w:val="nl-NL" w:eastAsia="zh-CN"/>
        </w:rPr>
        <w:fldChar w:fldCharType="separate"/>
      </w:r>
      <w:r w:rsidR="00367551">
        <w:rPr>
          <w:rFonts w:eastAsia="SimSun" w:cs="Times New Roman"/>
          <w:spacing w:val="-2"/>
          <w:szCs w:val="28"/>
          <w:lang w:val="nl-NL" w:eastAsia="zh-CN"/>
        </w:rPr>
        <w:t>63</w:t>
      </w:r>
      <w:r w:rsidR="00C319CB">
        <w:rPr>
          <w:rFonts w:eastAsia="SimSun" w:cs="Times New Roman"/>
          <w:spacing w:val="-2"/>
          <w:szCs w:val="28"/>
          <w:lang w:val="nl-NL" w:eastAsia="zh-CN"/>
        </w:rPr>
        <w:fldChar w:fldCharType="end"/>
      </w:r>
      <w:r w:rsidR="00C319CB">
        <w:rPr>
          <w:rFonts w:eastAsia="SimSun" w:cs="Times New Roman"/>
          <w:spacing w:val="-2"/>
          <w:szCs w:val="28"/>
          <w:lang w:val="nl-NL" w:eastAsia="zh-CN"/>
        </w:rPr>
        <w:t>]</w:t>
      </w:r>
      <w:r w:rsidRPr="003521A5">
        <w:rPr>
          <w:rFonts w:eastAsia="SimSun" w:cs="Times New Roman"/>
          <w:spacing w:val="-2"/>
          <w:szCs w:val="28"/>
          <w:lang w:val="nl-NL" w:eastAsia="zh-CN"/>
        </w:rPr>
        <w:t>.</w:t>
      </w:r>
    </w:p>
    <w:p w14:paraId="3ABDDEAB" w14:textId="546B5079" w:rsidR="004A6AA7" w:rsidRPr="00375DA6" w:rsidRDefault="004A6AA7" w:rsidP="004A6AA7">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Năm 2002 Đỗ Hữu Thắng và cộng sự đánh giá kết quả 133 trường hợp phẫu thuật thay khớp háng toàn phần: có 5 trường hợp bị nhiễm trùng, 7 trường hợp bị trật khớp sau mổ, 3 trường hợp gãy xương đùi, 3 ca tổn thương thần kinh tọa</w:t>
      </w:r>
      <w:r w:rsidR="00C319CB">
        <w:rPr>
          <w:rFonts w:eastAsia="SimSun" w:cs="Times New Roman"/>
          <w:szCs w:val="28"/>
          <w:lang w:val="nl-NL" w:eastAsia="zh-CN"/>
        </w:rPr>
        <w:t xml:space="preserve"> [</w:t>
      </w:r>
      <w:r w:rsidR="00C319CB">
        <w:rPr>
          <w:rFonts w:eastAsia="SimSun" w:cs="Times New Roman"/>
          <w:szCs w:val="28"/>
          <w:lang w:val="nl-NL" w:eastAsia="zh-CN"/>
        </w:rPr>
        <w:fldChar w:fldCharType="begin"/>
      </w:r>
      <w:r w:rsidR="00C319CB">
        <w:rPr>
          <w:rFonts w:eastAsia="SimSun" w:cs="Times New Roman"/>
          <w:szCs w:val="28"/>
          <w:lang w:val="nl-NL" w:eastAsia="zh-CN"/>
        </w:rPr>
        <w:instrText xml:space="preserve"> REF _Ref34216125 \r \h </w:instrText>
      </w:r>
      <w:r w:rsidR="00C319CB">
        <w:rPr>
          <w:rFonts w:eastAsia="SimSun" w:cs="Times New Roman"/>
          <w:szCs w:val="28"/>
          <w:lang w:val="nl-NL" w:eastAsia="zh-CN"/>
        </w:rPr>
      </w:r>
      <w:r w:rsidR="00C319CB">
        <w:rPr>
          <w:rFonts w:eastAsia="SimSun" w:cs="Times New Roman"/>
          <w:szCs w:val="28"/>
          <w:lang w:val="nl-NL" w:eastAsia="zh-CN"/>
        </w:rPr>
        <w:fldChar w:fldCharType="separate"/>
      </w:r>
      <w:r w:rsidR="00367551">
        <w:rPr>
          <w:rFonts w:eastAsia="SimSun" w:cs="Times New Roman"/>
          <w:szCs w:val="28"/>
          <w:lang w:val="nl-NL" w:eastAsia="zh-CN"/>
        </w:rPr>
        <w:t>64</w:t>
      </w:r>
      <w:r w:rsidR="00C319CB">
        <w:rPr>
          <w:rFonts w:eastAsia="SimSun" w:cs="Times New Roman"/>
          <w:szCs w:val="28"/>
          <w:lang w:val="nl-NL" w:eastAsia="zh-CN"/>
        </w:rPr>
        <w:fldChar w:fldCharType="end"/>
      </w:r>
      <w:r w:rsidR="00C319CB">
        <w:rPr>
          <w:rFonts w:eastAsia="SimSun" w:cs="Times New Roman"/>
          <w:szCs w:val="28"/>
          <w:lang w:val="nl-NL" w:eastAsia="zh-CN"/>
        </w:rPr>
        <w:t>]</w:t>
      </w:r>
      <w:r w:rsidRPr="00375DA6">
        <w:rPr>
          <w:rFonts w:eastAsia="SimSun" w:cs="Times New Roman"/>
          <w:szCs w:val="28"/>
          <w:lang w:val="nl-NL" w:eastAsia="zh-CN"/>
        </w:rPr>
        <w:t>.</w:t>
      </w:r>
    </w:p>
    <w:p w14:paraId="211411CD" w14:textId="420E96A0" w:rsidR="004A6AA7" w:rsidRPr="00375DA6" w:rsidRDefault="004A6AA7" w:rsidP="004A6AA7">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Năm 2004, Tôn Quang Nga và cộng sự báo cáo kết quả thay khớp háng toàn phần và bán phần cho 80 trường hợp trong 10 năm từ 1994-2004 cho tỉ lệ tốt 80%, vừa 20%</w:t>
      </w:r>
      <w:r w:rsidR="00C319CB">
        <w:rPr>
          <w:rFonts w:eastAsia="SimSun" w:cs="Times New Roman"/>
          <w:szCs w:val="28"/>
          <w:lang w:val="nl-NL" w:eastAsia="zh-CN"/>
        </w:rPr>
        <w:t xml:space="preserve"> [</w:t>
      </w:r>
      <w:r w:rsidR="00C319CB">
        <w:rPr>
          <w:rFonts w:eastAsia="SimSun" w:cs="Times New Roman"/>
          <w:szCs w:val="28"/>
          <w:lang w:val="nl-NL" w:eastAsia="zh-CN"/>
        </w:rPr>
        <w:fldChar w:fldCharType="begin"/>
      </w:r>
      <w:r w:rsidR="00C319CB">
        <w:rPr>
          <w:rFonts w:eastAsia="SimSun" w:cs="Times New Roman"/>
          <w:szCs w:val="28"/>
          <w:lang w:val="nl-NL" w:eastAsia="zh-CN"/>
        </w:rPr>
        <w:instrText xml:space="preserve"> REF _Ref34216132 \r \h </w:instrText>
      </w:r>
      <w:r w:rsidR="00C319CB">
        <w:rPr>
          <w:rFonts w:eastAsia="SimSun" w:cs="Times New Roman"/>
          <w:szCs w:val="28"/>
          <w:lang w:val="nl-NL" w:eastAsia="zh-CN"/>
        </w:rPr>
      </w:r>
      <w:r w:rsidR="00C319CB">
        <w:rPr>
          <w:rFonts w:eastAsia="SimSun" w:cs="Times New Roman"/>
          <w:szCs w:val="28"/>
          <w:lang w:val="nl-NL" w:eastAsia="zh-CN"/>
        </w:rPr>
        <w:fldChar w:fldCharType="separate"/>
      </w:r>
      <w:r w:rsidR="00367551">
        <w:rPr>
          <w:rFonts w:eastAsia="SimSun" w:cs="Times New Roman"/>
          <w:szCs w:val="28"/>
          <w:lang w:val="nl-NL" w:eastAsia="zh-CN"/>
        </w:rPr>
        <w:t>65</w:t>
      </w:r>
      <w:r w:rsidR="00C319CB">
        <w:rPr>
          <w:rFonts w:eastAsia="SimSun" w:cs="Times New Roman"/>
          <w:szCs w:val="28"/>
          <w:lang w:val="nl-NL" w:eastAsia="zh-CN"/>
        </w:rPr>
        <w:fldChar w:fldCharType="end"/>
      </w:r>
      <w:r w:rsidR="00C319CB">
        <w:rPr>
          <w:rFonts w:eastAsia="SimSun" w:cs="Times New Roman"/>
          <w:szCs w:val="28"/>
          <w:lang w:val="nl-NL" w:eastAsia="zh-CN"/>
        </w:rPr>
        <w:t>]</w:t>
      </w:r>
      <w:r w:rsidRPr="00375DA6">
        <w:rPr>
          <w:rFonts w:eastAsia="SimSun" w:cs="Times New Roman"/>
          <w:szCs w:val="28"/>
          <w:lang w:val="nl-NL" w:eastAsia="zh-CN"/>
        </w:rPr>
        <w:t>.</w:t>
      </w:r>
    </w:p>
    <w:p w14:paraId="19FBAA7C" w14:textId="7A7549A4" w:rsidR="004A6AA7" w:rsidRPr="00375DA6" w:rsidRDefault="004A6AA7" w:rsidP="004A6AA7">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Năm 2004, Nguyễn Hữu Tuyên công bố kết quả thay khớp háng cho 80 ca từ 1997-2003 cho thấy tỉ lệ tốt và rất tốt là 97,5%, trung bình 1,25%, xấu 1,25%. Trong đó nhiễm trùng gặp 1 bệnh nhân, trật khớp là 1 bệnh nhân, lỏng khớp 1 ca và thay lại 1 ca</w:t>
      </w:r>
      <w:r w:rsidR="00C319CB">
        <w:rPr>
          <w:rFonts w:eastAsia="SimSun" w:cs="Times New Roman"/>
          <w:szCs w:val="28"/>
          <w:lang w:val="nl-NL" w:eastAsia="zh-CN"/>
        </w:rPr>
        <w:t xml:space="preserve"> [</w:t>
      </w:r>
      <w:r w:rsidR="00C319CB">
        <w:rPr>
          <w:rFonts w:eastAsia="SimSun" w:cs="Times New Roman"/>
          <w:szCs w:val="28"/>
          <w:lang w:val="nl-NL" w:eastAsia="zh-CN"/>
        </w:rPr>
        <w:fldChar w:fldCharType="begin"/>
      </w:r>
      <w:r w:rsidR="00C319CB">
        <w:rPr>
          <w:rFonts w:eastAsia="SimSun" w:cs="Times New Roman"/>
          <w:szCs w:val="28"/>
          <w:lang w:val="nl-NL" w:eastAsia="zh-CN"/>
        </w:rPr>
        <w:instrText xml:space="preserve"> REF _Ref34216140 \r \h </w:instrText>
      </w:r>
      <w:r w:rsidR="00C319CB">
        <w:rPr>
          <w:rFonts w:eastAsia="SimSun" w:cs="Times New Roman"/>
          <w:szCs w:val="28"/>
          <w:lang w:val="nl-NL" w:eastAsia="zh-CN"/>
        </w:rPr>
      </w:r>
      <w:r w:rsidR="00C319CB">
        <w:rPr>
          <w:rFonts w:eastAsia="SimSun" w:cs="Times New Roman"/>
          <w:szCs w:val="28"/>
          <w:lang w:val="nl-NL" w:eastAsia="zh-CN"/>
        </w:rPr>
        <w:fldChar w:fldCharType="separate"/>
      </w:r>
      <w:r w:rsidR="00367551">
        <w:rPr>
          <w:rFonts w:eastAsia="SimSun" w:cs="Times New Roman"/>
          <w:szCs w:val="28"/>
          <w:lang w:val="nl-NL" w:eastAsia="zh-CN"/>
        </w:rPr>
        <w:t>66</w:t>
      </w:r>
      <w:r w:rsidR="00C319CB">
        <w:rPr>
          <w:rFonts w:eastAsia="SimSun" w:cs="Times New Roman"/>
          <w:szCs w:val="28"/>
          <w:lang w:val="nl-NL" w:eastAsia="zh-CN"/>
        </w:rPr>
        <w:fldChar w:fldCharType="end"/>
      </w:r>
      <w:r w:rsidR="00C319CB">
        <w:rPr>
          <w:rFonts w:eastAsia="SimSun" w:cs="Times New Roman"/>
          <w:szCs w:val="28"/>
          <w:lang w:val="nl-NL" w:eastAsia="zh-CN"/>
        </w:rPr>
        <w:t>]</w:t>
      </w:r>
      <w:r w:rsidRPr="00375DA6">
        <w:rPr>
          <w:rFonts w:eastAsia="SimSun" w:cs="Times New Roman"/>
          <w:szCs w:val="28"/>
          <w:lang w:val="nl-NL" w:eastAsia="zh-CN"/>
        </w:rPr>
        <w:t>.</w:t>
      </w:r>
    </w:p>
    <w:p w14:paraId="66C815AF" w14:textId="3FA44225" w:rsidR="004A6AA7" w:rsidRPr="00375DA6" w:rsidRDefault="004A6AA7" w:rsidP="004A6AA7">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Năm 2010, Trần Đình Chiến</w:t>
      </w:r>
      <w:r>
        <w:rPr>
          <w:rFonts w:eastAsia="SimSun" w:cs="Times New Roman"/>
          <w:szCs w:val="28"/>
          <w:lang w:val="nl-NL" w:eastAsia="zh-CN"/>
        </w:rPr>
        <w:t xml:space="preserve"> báo cáo về kết quả</w:t>
      </w:r>
      <w:r w:rsidRPr="00375DA6">
        <w:rPr>
          <w:rFonts w:eastAsia="SimSun" w:cs="Times New Roman"/>
          <w:szCs w:val="28"/>
          <w:lang w:val="nl-NL" w:eastAsia="zh-CN"/>
        </w:rPr>
        <w:t xml:space="preserve"> thay khớp</w:t>
      </w:r>
      <w:r>
        <w:rPr>
          <w:rFonts w:eastAsia="SimSun" w:cs="Times New Roman"/>
          <w:szCs w:val="28"/>
          <w:lang w:val="nl-NL" w:eastAsia="zh-CN"/>
        </w:rPr>
        <w:t xml:space="preserve"> toàn phần không xi măng</w:t>
      </w:r>
      <w:r w:rsidRPr="00375DA6">
        <w:rPr>
          <w:rFonts w:eastAsia="SimSun" w:cs="Times New Roman"/>
          <w:szCs w:val="28"/>
          <w:lang w:val="nl-NL" w:eastAsia="zh-CN"/>
        </w:rPr>
        <w:t xml:space="preserve"> cho 19 bệnh nhân viêm cột sống dính khớp (đều bị hai bên) với 36 khớp được thay</w:t>
      </w:r>
      <w:r>
        <w:rPr>
          <w:rFonts w:eastAsia="SimSun" w:cs="Times New Roman"/>
          <w:szCs w:val="28"/>
          <w:lang w:val="nl-NL" w:eastAsia="zh-CN"/>
        </w:rPr>
        <w:t>. Những bệnh nhân này đều được điều trị nội khoa nhiều năm, với độ tuổi trung bình là 32 tuổi. Với t</w:t>
      </w:r>
      <w:r w:rsidRPr="00375DA6">
        <w:rPr>
          <w:rFonts w:eastAsia="SimSun" w:cs="Times New Roman"/>
          <w:szCs w:val="28"/>
          <w:lang w:val="nl-NL" w:eastAsia="zh-CN"/>
        </w:rPr>
        <w:t>hời gian theo dõi trung bình 4 năm</w:t>
      </w:r>
      <w:r>
        <w:rPr>
          <w:rFonts w:eastAsia="SimSun" w:cs="Times New Roman"/>
          <w:szCs w:val="28"/>
          <w:lang w:val="nl-NL" w:eastAsia="zh-CN"/>
        </w:rPr>
        <w:t xml:space="preserve">, tác giả báo cáo </w:t>
      </w:r>
      <w:r w:rsidRPr="00375DA6">
        <w:rPr>
          <w:rFonts w:eastAsia="SimSun" w:cs="Times New Roman"/>
          <w:szCs w:val="28"/>
          <w:lang w:val="nl-NL" w:eastAsia="zh-CN"/>
        </w:rPr>
        <w:t xml:space="preserve">kết quả 100% </w:t>
      </w:r>
      <w:r>
        <w:rPr>
          <w:rFonts w:eastAsia="SimSun" w:cs="Times New Roman"/>
          <w:szCs w:val="28"/>
          <w:lang w:val="nl-NL" w:eastAsia="zh-CN"/>
        </w:rPr>
        <w:t xml:space="preserve">liền vết mổ thì đầu, kết quả xa bệnh nhân đều hài lòng với chất lượng cuộc sống, không ghi nhận trường hợp biến </w:t>
      </w:r>
      <w:r>
        <w:rPr>
          <w:rFonts w:eastAsia="SimSun" w:cs="Times New Roman"/>
          <w:szCs w:val="28"/>
          <w:lang w:val="nl-NL" w:eastAsia="zh-CN"/>
        </w:rPr>
        <w:lastRenderedPageBreak/>
        <w:t>chứng nào. Tuy nhiên, trong nghiên cứu tác giả cũng nhấn mạnh, thay khớp háng ở bệnh nhân VCSDK là một kỹ thuật khó hơn so với thay khớp háng thông thường</w:t>
      </w:r>
      <w:r w:rsidRPr="001A2B73">
        <w:rPr>
          <w:rFonts w:eastAsia="SimSun" w:cs="Times New Roman"/>
          <w:spacing w:val="-2"/>
          <w:szCs w:val="28"/>
          <w:lang w:val="nl-NL" w:eastAsia="zh-CN"/>
        </w:rPr>
        <w:t xml:space="preserve"> do khớp háng bị dính cứng trong tư thế biến dạng, khi cắt cổ xương đùi cần bảo vệ thần kinh hông to và khi roa ổ cối, do lớp sụn tổn thương nặng, nên cần roa nhẹ tay tránh biến chứng thủng đáy ổ cối. Nghiên cứu của Trần Đình Chiến có thể được coi là một trong những nghiên cứu đầu tiên ở Việt Nam đánh giá riêng về vấn đề thay khớp háng ở bệnh nhân VCSDK</w:t>
      </w:r>
      <w:r w:rsidR="00C319CB" w:rsidRPr="001A2B73">
        <w:rPr>
          <w:rFonts w:eastAsia="SimSun" w:cs="Times New Roman"/>
          <w:spacing w:val="-2"/>
          <w:szCs w:val="28"/>
          <w:lang w:val="nl-NL" w:eastAsia="zh-CN"/>
        </w:rPr>
        <w:t xml:space="preserve"> [</w:t>
      </w:r>
      <w:r w:rsidR="00C319CB" w:rsidRPr="001A2B73">
        <w:rPr>
          <w:rFonts w:eastAsia="SimSun" w:cs="Times New Roman"/>
          <w:spacing w:val="-2"/>
          <w:szCs w:val="28"/>
          <w:lang w:val="nl-NL" w:eastAsia="zh-CN"/>
        </w:rPr>
        <w:fldChar w:fldCharType="begin"/>
      </w:r>
      <w:r w:rsidR="00C319CB" w:rsidRPr="001A2B73">
        <w:rPr>
          <w:rFonts w:eastAsia="SimSun" w:cs="Times New Roman"/>
          <w:spacing w:val="-2"/>
          <w:szCs w:val="28"/>
          <w:lang w:val="nl-NL" w:eastAsia="zh-CN"/>
        </w:rPr>
        <w:instrText xml:space="preserve"> REF _Ref34215695 \r \h </w:instrText>
      </w:r>
      <w:r w:rsidR="00C319CB">
        <w:rPr>
          <w:rFonts w:eastAsia="SimSun" w:cs="Times New Roman"/>
          <w:spacing w:val="-2"/>
          <w:szCs w:val="28"/>
          <w:lang w:val="nl-NL" w:eastAsia="zh-CN"/>
        </w:rPr>
        <w:instrText xml:space="preserve"> \* MERGEFORMAT </w:instrText>
      </w:r>
      <w:r w:rsidR="00C319CB" w:rsidRPr="001A2B73">
        <w:rPr>
          <w:rFonts w:eastAsia="SimSun" w:cs="Times New Roman"/>
          <w:spacing w:val="-2"/>
          <w:szCs w:val="28"/>
          <w:lang w:val="nl-NL" w:eastAsia="zh-CN"/>
        </w:rPr>
      </w:r>
      <w:r w:rsidR="00C319CB" w:rsidRPr="001A2B73">
        <w:rPr>
          <w:rFonts w:eastAsia="SimSun" w:cs="Times New Roman"/>
          <w:spacing w:val="-2"/>
          <w:szCs w:val="28"/>
          <w:lang w:val="nl-NL" w:eastAsia="zh-CN"/>
        </w:rPr>
        <w:fldChar w:fldCharType="separate"/>
      </w:r>
      <w:r w:rsidR="00367551">
        <w:rPr>
          <w:rFonts w:eastAsia="SimSun" w:cs="Times New Roman"/>
          <w:spacing w:val="-2"/>
          <w:szCs w:val="28"/>
          <w:lang w:val="nl-NL" w:eastAsia="zh-CN"/>
        </w:rPr>
        <w:t>40</w:t>
      </w:r>
      <w:r w:rsidR="00C319CB" w:rsidRPr="001A2B73">
        <w:rPr>
          <w:rFonts w:eastAsia="SimSun" w:cs="Times New Roman"/>
          <w:spacing w:val="-2"/>
          <w:szCs w:val="28"/>
          <w:lang w:val="nl-NL" w:eastAsia="zh-CN"/>
        </w:rPr>
        <w:fldChar w:fldCharType="end"/>
      </w:r>
      <w:r w:rsidR="00C319CB" w:rsidRPr="001A2B73">
        <w:rPr>
          <w:rFonts w:eastAsia="SimSun" w:cs="Times New Roman"/>
          <w:spacing w:val="-2"/>
          <w:szCs w:val="28"/>
          <w:lang w:val="nl-NL" w:eastAsia="zh-CN"/>
        </w:rPr>
        <w:t>]</w:t>
      </w:r>
      <w:r w:rsidRPr="00375DA6">
        <w:rPr>
          <w:rFonts w:eastAsia="SimSun" w:cs="Times New Roman"/>
          <w:szCs w:val="28"/>
          <w:lang w:val="nl-NL" w:eastAsia="zh-CN"/>
        </w:rPr>
        <w:t>.</w:t>
      </w:r>
    </w:p>
    <w:p w14:paraId="24F4D515" w14:textId="26340D45" w:rsidR="004A6AA7" w:rsidRPr="00375DA6" w:rsidRDefault="004A6AA7" w:rsidP="004A6AA7">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xml:space="preserve">Năm 2011 Ngô Văn Toàn </w:t>
      </w:r>
      <w:r>
        <w:rPr>
          <w:rFonts w:eastAsia="SimSun" w:cs="Times New Roman"/>
          <w:szCs w:val="28"/>
          <w:lang w:val="nl-NL" w:eastAsia="zh-CN"/>
        </w:rPr>
        <w:t>-</w:t>
      </w:r>
      <w:r w:rsidRPr="00375DA6">
        <w:rPr>
          <w:rFonts w:eastAsia="SimSun" w:cs="Times New Roman"/>
          <w:szCs w:val="28"/>
          <w:lang w:val="nl-NL" w:eastAsia="zh-CN"/>
        </w:rPr>
        <w:t xml:space="preserve"> Bệnh viện Việt Đức báo cáo 65 trường hợp TKHTP không xi măng tỉ lệ phục hồi vận động gấp háng &gt;</w:t>
      </w:r>
      <w:r w:rsidR="00C319CB">
        <w:rPr>
          <w:rFonts w:eastAsia="SimSun" w:cs="Times New Roman"/>
          <w:szCs w:val="28"/>
          <w:lang w:val="nl-NL" w:eastAsia="zh-CN"/>
        </w:rPr>
        <w:t xml:space="preserve"> </w:t>
      </w:r>
      <w:r w:rsidRPr="00375DA6">
        <w:rPr>
          <w:rFonts w:eastAsia="SimSun" w:cs="Times New Roman"/>
          <w:szCs w:val="28"/>
          <w:lang w:val="nl-NL" w:eastAsia="zh-CN"/>
        </w:rPr>
        <w:t>90</w:t>
      </w:r>
      <w:r w:rsidRPr="00375DA6">
        <w:rPr>
          <w:rFonts w:eastAsia="SimSun" w:cs="Times New Roman"/>
          <w:szCs w:val="28"/>
          <w:vertAlign w:val="superscript"/>
          <w:lang w:val="nl-NL" w:eastAsia="zh-CN"/>
        </w:rPr>
        <w:t>o</w:t>
      </w:r>
      <w:r w:rsidRPr="00375DA6">
        <w:rPr>
          <w:rFonts w:eastAsia="SimSun" w:cs="Times New Roman"/>
          <w:szCs w:val="28"/>
          <w:lang w:val="nl-NL" w:eastAsia="zh-CN"/>
        </w:rPr>
        <w:t xml:space="preserve"> đạt 95,38% vận động đi lại bình thường</w:t>
      </w:r>
      <w:r w:rsidR="00C319CB">
        <w:rPr>
          <w:rFonts w:eastAsia="SimSun" w:cs="Times New Roman"/>
          <w:szCs w:val="28"/>
          <w:lang w:val="nl-NL" w:eastAsia="zh-CN"/>
        </w:rPr>
        <w:t xml:space="preserve"> [</w:t>
      </w:r>
      <w:r w:rsidR="00C319CB">
        <w:rPr>
          <w:rFonts w:eastAsia="SimSun" w:cs="Times New Roman"/>
          <w:szCs w:val="28"/>
          <w:lang w:val="nl-NL" w:eastAsia="zh-CN"/>
        </w:rPr>
        <w:fldChar w:fldCharType="begin"/>
      </w:r>
      <w:r w:rsidR="00C319CB">
        <w:rPr>
          <w:rFonts w:eastAsia="SimSun" w:cs="Times New Roman"/>
          <w:szCs w:val="28"/>
          <w:lang w:val="nl-NL" w:eastAsia="zh-CN"/>
        </w:rPr>
        <w:instrText xml:space="preserve"> REF _Ref34216172 \r \h </w:instrText>
      </w:r>
      <w:r w:rsidR="00C319CB">
        <w:rPr>
          <w:rFonts w:eastAsia="SimSun" w:cs="Times New Roman"/>
          <w:szCs w:val="28"/>
          <w:lang w:val="nl-NL" w:eastAsia="zh-CN"/>
        </w:rPr>
      </w:r>
      <w:r w:rsidR="00C319CB">
        <w:rPr>
          <w:rFonts w:eastAsia="SimSun" w:cs="Times New Roman"/>
          <w:szCs w:val="28"/>
          <w:lang w:val="nl-NL" w:eastAsia="zh-CN"/>
        </w:rPr>
        <w:fldChar w:fldCharType="separate"/>
      </w:r>
      <w:r w:rsidR="00367551">
        <w:rPr>
          <w:rFonts w:eastAsia="SimSun" w:cs="Times New Roman"/>
          <w:szCs w:val="28"/>
          <w:lang w:val="nl-NL" w:eastAsia="zh-CN"/>
        </w:rPr>
        <w:t>67</w:t>
      </w:r>
      <w:r w:rsidR="00C319CB">
        <w:rPr>
          <w:rFonts w:eastAsia="SimSun" w:cs="Times New Roman"/>
          <w:szCs w:val="28"/>
          <w:lang w:val="nl-NL" w:eastAsia="zh-CN"/>
        </w:rPr>
        <w:fldChar w:fldCharType="end"/>
      </w:r>
      <w:r w:rsidR="00C319CB">
        <w:rPr>
          <w:rFonts w:eastAsia="SimSun" w:cs="Times New Roman"/>
          <w:szCs w:val="28"/>
          <w:lang w:val="nl-NL" w:eastAsia="zh-CN"/>
        </w:rPr>
        <w:t>]</w:t>
      </w:r>
      <w:r w:rsidRPr="00375DA6">
        <w:rPr>
          <w:rFonts w:eastAsia="SimSun" w:cs="Times New Roman"/>
          <w:szCs w:val="28"/>
          <w:lang w:val="nl-NL" w:eastAsia="zh-CN"/>
        </w:rPr>
        <w:t>.</w:t>
      </w:r>
    </w:p>
    <w:p w14:paraId="5F9F5FCB" w14:textId="7EE36C9C" w:rsidR="004A6AA7" w:rsidRPr="00375DA6" w:rsidRDefault="004A6AA7" w:rsidP="004A6AA7">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Trong báo cáo khác của Ngô Văn Toàn năm 2011 cho nhận xét: Phẫu thuật thay khớp háng toàn phần có hiệu quả về giảm đau rõ rệt, làm cho người bệnh không còn cảm giác đau khi vận động khớp háng cũng như khi đi lại, nó cho phép phục hồi lại chức năng của khớp háng, phục hồi lại khả năng lao động, nâng cao chất lượng cuộc sống, tạo điều kiện cho người bệnh hội nhập lại với cuộc sống cộng đồng</w:t>
      </w:r>
      <w:r w:rsidR="00C319CB">
        <w:rPr>
          <w:rFonts w:eastAsia="SimSun" w:cs="Times New Roman"/>
          <w:szCs w:val="28"/>
          <w:lang w:val="nl-NL" w:eastAsia="zh-CN"/>
        </w:rPr>
        <w:t xml:space="preserve"> [</w:t>
      </w:r>
      <w:r w:rsidR="00C319CB">
        <w:rPr>
          <w:rFonts w:eastAsia="SimSun" w:cs="Times New Roman"/>
          <w:szCs w:val="28"/>
          <w:lang w:val="nl-NL" w:eastAsia="zh-CN"/>
        </w:rPr>
        <w:fldChar w:fldCharType="begin"/>
      </w:r>
      <w:r w:rsidR="00C319CB">
        <w:rPr>
          <w:rFonts w:eastAsia="SimSun" w:cs="Times New Roman"/>
          <w:szCs w:val="28"/>
          <w:lang w:val="nl-NL" w:eastAsia="zh-CN"/>
        </w:rPr>
        <w:instrText xml:space="preserve"> REF _Ref34216186 \r \h </w:instrText>
      </w:r>
      <w:r w:rsidR="00C319CB">
        <w:rPr>
          <w:rFonts w:eastAsia="SimSun" w:cs="Times New Roman"/>
          <w:szCs w:val="28"/>
          <w:lang w:val="nl-NL" w:eastAsia="zh-CN"/>
        </w:rPr>
      </w:r>
      <w:r w:rsidR="00C319CB">
        <w:rPr>
          <w:rFonts w:eastAsia="SimSun" w:cs="Times New Roman"/>
          <w:szCs w:val="28"/>
          <w:lang w:val="nl-NL" w:eastAsia="zh-CN"/>
        </w:rPr>
        <w:fldChar w:fldCharType="separate"/>
      </w:r>
      <w:r w:rsidR="00367551">
        <w:rPr>
          <w:rFonts w:eastAsia="SimSun" w:cs="Times New Roman"/>
          <w:szCs w:val="28"/>
          <w:lang w:val="nl-NL" w:eastAsia="zh-CN"/>
        </w:rPr>
        <w:t>68</w:t>
      </w:r>
      <w:r w:rsidR="00C319CB">
        <w:rPr>
          <w:rFonts w:eastAsia="SimSun" w:cs="Times New Roman"/>
          <w:szCs w:val="28"/>
          <w:lang w:val="nl-NL" w:eastAsia="zh-CN"/>
        </w:rPr>
        <w:fldChar w:fldCharType="end"/>
      </w:r>
      <w:r w:rsidR="00C319CB">
        <w:rPr>
          <w:rFonts w:eastAsia="SimSun" w:cs="Times New Roman"/>
          <w:szCs w:val="28"/>
          <w:lang w:val="nl-NL" w:eastAsia="zh-CN"/>
        </w:rPr>
        <w:t>]</w:t>
      </w:r>
      <w:r w:rsidRPr="00375DA6">
        <w:rPr>
          <w:rFonts w:eastAsia="SimSun" w:cs="Times New Roman"/>
          <w:szCs w:val="28"/>
          <w:lang w:val="nl-NL" w:eastAsia="zh-CN"/>
        </w:rPr>
        <w:t>.</w:t>
      </w:r>
    </w:p>
    <w:p w14:paraId="002ACE6F" w14:textId="7A4FBF57" w:rsidR="004A6AA7" w:rsidRPr="00375DA6" w:rsidRDefault="004A6AA7" w:rsidP="004A6AA7">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Năm 2014, Phạm Văn Long và cộng sự, báo cáo từ 01/2013-01/2014 trên 36 bệnh nhân thoái hóa khớp háng thay 39 khớp cho thấy rất tốt và tốt theo Harris là 80,64%, khá 12,9% và xấu là 6,46%</w:t>
      </w:r>
      <w:r w:rsidR="00C319CB">
        <w:rPr>
          <w:rFonts w:eastAsia="SimSun" w:cs="Times New Roman"/>
          <w:szCs w:val="28"/>
          <w:lang w:val="nl-NL" w:eastAsia="zh-CN"/>
        </w:rPr>
        <w:t xml:space="preserve"> [</w:t>
      </w:r>
      <w:r w:rsidR="00C319CB">
        <w:rPr>
          <w:rFonts w:eastAsia="SimSun" w:cs="Times New Roman"/>
          <w:szCs w:val="28"/>
          <w:lang w:val="nl-NL" w:eastAsia="zh-CN"/>
        </w:rPr>
        <w:fldChar w:fldCharType="begin"/>
      </w:r>
      <w:r w:rsidR="00C319CB">
        <w:rPr>
          <w:rFonts w:eastAsia="SimSun" w:cs="Times New Roman"/>
          <w:szCs w:val="28"/>
          <w:lang w:val="nl-NL" w:eastAsia="zh-CN"/>
        </w:rPr>
        <w:instrText xml:space="preserve"> REF _Ref34216193 \r \h </w:instrText>
      </w:r>
      <w:r w:rsidR="00C319CB">
        <w:rPr>
          <w:rFonts w:eastAsia="SimSun" w:cs="Times New Roman"/>
          <w:szCs w:val="28"/>
          <w:lang w:val="nl-NL" w:eastAsia="zh-CN"/>
        </w:rPr>
      </w:r>
      <w:r w:rsidR="00C319CB">
        <w:rPr>
          <w:rFonts w:eastAsia="SimSun" w:cs="Times New Roman"/>
          <w:szCs w:val="28"/>
          <w:lang w:val="nl-NL" w:eastAsia="zh-CN"/>
        </w:rPr>
        <w:fldChar w:fldCharType="separate"/>
      </w:r>
      <w:r w:rsidR="00367551">
        <w:rPr>
          <w:rFonts w:eastAsia="SimSun" w:cs="Times New Roman"/>
          <w:szCs w:val="28"/>
          <w:lang w:val="nl-NL" w:eastAsia="zh-CN"/>
        </w:rPr>
        <w:t>69</w:t>
      </w:r>
      <w:r w:rsidR="00C319CB">
        <w:rPr>
          <w:rFonts w:eastAsia="SimSun" w:cs="Times New Roman"/>
          <w:szCs w:val="28"/>
          <w:lang w:val="nl-NL" w:eastAsia="zh-CN"/>
        </w:rPr>
        <w:fldChar w:fldCharType="end"/>
      </w:r>
      <w:r w:rsidR="00C319CB">
        <w:rPr>
          <w:rFonts w:eastAsia="SimSun" w:cs="Times New Roman"/>
          <w:szCs w:val="28"/>
          <w:lang w:val="nl-NL" w:eastAsia="zh-CN"/>
        </w:rPr>
        <w:t>]</w:t>
      </w:r>
      <w:r w:rsidRPr="00375DA6">
        <w:rPr>
          <w:rFonts w:eastAsia="SimSun" w:cs="Times New Roman"/>
          <w:szCs w:val="28"/>
          <w:lang w:val="nl-NL" w:eastAsia="zh-CN"/>
        </w:rPr>
        <w:t>.</w:t>
      </w:r>
    </w:p>
    <w:p w14:paraId="053E2A15" w14:textId="3AF8CE8D" w:rsidR="004A6AA7" w:rsidRPr="00375DA6" w:rsidRDefault="004A6AA7" w:rsidP="004A6AA7">
      <w:pPr>
        <w:spacing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Năm 2015, Mai Đắc Việt và cộng sự, báo cáo 90 khớp háng bị hoại tử vô khuẩn chỏm xương đùi giai đoạn IV, V, VI được thay khớp háng toàn phần sử dụng chuôi khớp Corail được phủ HA, điểm Harris trung bình trước mổ 41,68±21,78 tăng lên 98,82±2,29; được chứng minh ổn định ở 100% khớp với sự mọc xương vào bề mặt chuôi khớp</w:t>
      </w:r>
      <w:r w:rsidR="00C319CB">
        <w:rPr>
          <w:rFonts w:eastAsia="SimSun" w:cs="Times New Roman"/>
          <w:szCs w:val="28"/>
          <w:lang w:val="nl-NL" w:eastAsia="zh-CN"/>
        </w:rPr>
        <w:t xml:space="preserve"> [</w:t>
      </w:r>
      <w:r w:rsidR="00C319CB">
        <w:rPr>
          <w:rFonts w:eastAsia="SimSun" w:cs="Times New Roman"/>
          <w:szCs w:val="28"/>
          <w:lang w:val="nl-NL" w:eastAsia="zh-CN"/>
        </w:rPr>
        <w:fldChar w:fldCharType="begin"/>
      </w:r>
      <w:r w:rsidR="00C319CB">
        <w:rPr>
          <w:rFonts w:eastAsia="SimSun" w:cs="Times New Roman"/>
          <w:szCs w:val="28"/>
          <w:lang w:val="nl-NL" w:eastAsia="zh-CN"/>
        </w:rPr>
        <w:instrText xml:space="preserve"> REF _Ref34216203 \r \h </w:instrText>
      </w:r>
      <w:r w:rsidR="00C319CB">
        <w:rPr>
          <w:rFonts w:eastAsia="SimSun" w:cs="Times New Roman"/>
          <w:szCs w:val="28"/>
          <w:lang w:val="nl-NL" w:eastAsia="zh-CN"/>
        </w:rPr>
      </w:r>
      <w:r w:rsidR="00C319CB">
        <w:rPr>
          <w:rFonts w:eastAsia="SimSun" w:cs="Times New Roman"/>
          <w:szCs w:val="28"/>
          <w:lang w:val="nl-NL" w:eastAsia="zh-CN"/>
        </w:rPr>
        <w:fldChar w:fldCharType="separate"/>
      </w:r>
      <w:r w:rsidR="00367551">
        <w:rPr>
          <w:rFonts w:eastAsia="SimSun" w:cs="Times New Roman"/>
          <w:szCs w:val="28"/>
          <w:lang w:val="nl-NL" w:eastAsia="zh-CN"/>
        </w:rPr>
        <w:t>70</w:t>
      </w:r>
      <w:r w:rsidR="00C319CB">
        <w:rPr>
          <w:rFonts w:eastAsia="SimSun" w:cs="Times New Roman"/>
          <w:szCs w:val="28"/>
          <w:lang w:val="nl-NL" w:eastAsia="zh-CN"/>
        </w:rPr>
        <w:fldChar w:fldCharType="end"/>
      </w:r>
      <w:r w:rsidR="00C319CB">
        <w:rPr>
          <w:rFonts w:eastAsia="SimSun" w:cs="Times New Roman"/>
          <w:szCs w:val="28"/>
          <w:lang w:val="nl-NL" w:eastAsia="zh-CN"/>
        </w:rPr>
        <w:t>]</w:t>
      </w:r>
      <w:r w:rsidRPr="00375DA6">
        <w:rPr>
          <w:rFonts w:eastAsia="SimSun" w:cs="Times New Roman"/>
          <w:szCs w:val="28"/>
          <w:lang w:val="nl-NL" w:eastAsia="zh-CN"/>
        </w:rPr>
        <w:t>.</w:t>
      </w:r>
    </w:p>
    <w:p w14:paraId="3CE10C1F" w14:textId="2E53246E" w:rsidR="004A6AA7" w:rsidRPr="00375DA6" w:rsidRDefault="004A6AA7" w:rsidP="004A6AA7">
      <w:pPr>
        <w:spacing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xml:space="preserve">Năm 2015, Ngô Hạnh và cộng sự, từ 01/2012- 06/2013 phẫu thuật thay khớp háng toàn phần không xi măng cho 96 bệnh nhân (102 khớp), trong đó có 60 ca hoại tử vô mạch chỏm xương đùi, 28 ca thoái hóa khớp háng và 8 ca </w:t>
      </w:r>
      <w:r w:rsidRPr="00375DA6">
        <w:rPr>
          <w:rFonts w:eastAsia="SimSun" w:cs="Times New Roman"/>
          <w:szCs w:val="28"/>
          <w:lang w:val="nl-NL" w:eastAsia="zh-CN"/>
        </w:rPr>
        <w:lastRenderedPageBreak/>
        <w:t>viêm dính khớp háng trong bệnh lý viêm cột sống dính khớp cho kết quả tốt và rất tốt chiếm 94,12%, khá 5,88%</w:t>
      </w:r>
      <w:r>
        <w:rPr>
          <w:rFonts w:eastAsia="SimSun" w:cs="Times New Roman"/>
          <w:szCs w:val="28"/>
          <w:lang w:val="nl-NL" w:eastAsia="zh-CN"/>
        </w:rPr>
        <w:t>. Trong nghiên cứu này tác giả cũng nhấn mạnh sự khó khăn trong phẫu thuật thay khớp háng ở bệnh nhân có VCSDK(thời gian cuộc mổ kéo dài, thời gian phục hồi lâu hơn và kết quả cuối cùng không tốt bằng các nhóm còn lại). Tuy nhiên rất tiếc vì đây là một nghiên cứu về thay khớp háng toàn phần nói chung nên tác giả đã không đánh giá sâu hơn về các yếu tố ảnh hưởng tới phẫu thuật thay khớp ở bệnh nhân VCSDK</w:t>
      </w:r>
      <w:r w:rsidR="00C319CB">
        <w:rPr>
          <w:rFonts w:eastAsia="SimSun" w:cs="Times New Roman"/>
          <w:szCs w:val="28"/>
          <w:lang w:val="nl-NL" w:eastAsia="zh-CN"/>
        </w:rPr>
        <w:t xml:space="preserve"> [</w:t>
      </w:r>
      <w:r w:rsidR="00C319CB">
        <w:rPr>
          <w:rFonts w:eastAsia="SimSun" w:cs="Times New Roman"/>
          <w:szCs w:val="28"/>
          <w:lang w:val="nl-NL" w:eastAsia="zh-CN"/>
        </w:rPr>
        <w:fldChar w:fldCharType="begin"/>
      </w:r>
      <w:r w:rsidR="00C319CB">
        <w:rPr>
          <w:rFonts w:eastAsia="SimSun" w:cs="Times New Roman"/>
          <w:szCs w:val="28"/>
          <w:lang w:val="nl-NL" w:eastAsia="zh-CN"/>
        </w:rPr>
        <w:instrText xml:space="preserve"> REF _Ref34216212 \r \h </w:instrText>
      </w:r>
      <w:r w:rsidR="00C319CB">
        <w:rPr>
          <w:rFonts w:eastAsia="SimSun" w:cs="Times New Roman"/>
          <w:szCs w:val="28"/>
          <w:lang w:val="nl-NL" w:eastAsia="zh-CN"/>
        </w:rPr>
      </w:r>
      <w:r w:rsidR="00C319CB">
        <w:rPr>
          <w:rFonts w:eastAsia="SimSun" w:cs="Times New Roman"/>
          <w:szCs w:val="28"/>
          <w:lang w:val="nl-NL" w:eastAsia="zh-CN"/>
        </w:rPr>
        <w:fldChar w:fldCharType="separate"/>
      </w:r>
      <w:r w:rsidR="00367551">
        <w:rPr>
          <w:rFonts w:eastAsia="SimSun" w:cs="Times New Roman"/>
          <w:szCs w:val="28"/>
          <w:lang w:val="nl-NL" w:eastAsia="zh-CN"/>
        </w:rPr>
        <w:t>71</w:t>
      </w:r>
      <w:r w:rsidR="00C319CB">
        <w:rPr>
          <w:rFonts w:eastAsia="SimSun" w:cs="Times New Roman"/>
          <w:szCs w:val="28"/>
          <w:lang w:val="nl-NL" w:eastAsia="zh-CN"/>
        </w:rPr>
        <w:fldChar w:fldCharType="end"/>
      </w:r>
      <w:r w:rsidR="00C319CB">
        <w:rPr>
          <w:rFonts w:eastAsia="SimSun" w:cs="Times New Roman"/>
          <w:szCs w:val="28"/>
          <w:lang w:val="nl-NL" w:eastAsia="zh-CN"/>
        </w:rPr>
        <w:t>]</w:t>
      </w:r>
      <w:r w:rsidRPr="00375DA6">
        <w:rPr>
          <w:rFonts w:eastAsia="SimSun" w:cs="Times New Roman"/>
          <w:szCs w:val="28"/>
          <w:lang w:val="nl-NL" w:eastAsia="zh-CN"/>
        </w:rPr>
        <w:t>.</w:t>
      </w:r>
    </w:p>
    <w:p w14:paraId="209AD4B8" w14:textId="698F4EB3" w:rsidR="004A6AA7" w:rsidRPr="00375DA6" w:rsidRDefault="004A6AA7" w:rsidP="004A6AA7">
      <w:pPr>
        <w:spacing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Năm 2015, Phạm Đức Phương nghiên cứu trên 50 bệnh nhân VCSDK với 80 khớp háng được thay từ 3/2007 đến 11/2014</w:t>
      </w:r>
      <w:r>
        <w:rPr>
          <w:rFonts w:eastAsia="SimSun" w:cs="Times New Roman"/>
          <w:szCs w:val="28"/>
          <w:lang w:val="nl-NL" w:eastAsia="zh-CN"/>
        </w:rPr>
        <w:t xml:space="preserve"> tại Bệnh viện Bạch Mai, trong đó độ tuổi trung bình của nhóm nghiên cứu là 32 và tình trạng trước mổ của các bệnh nhân chủ yếu là đau nhiều</w:t>
      </w:r>
      <w:r w:rsidR="00C319CB">
        <w:rPr>
          <w:rFonts w:eastAsia="SimSun" w:cs="Times New Roman"/>
          <w:szCs w:val="28"/>
          <w:lang w:val="nl-NL" w:eastAsia="zh-CN"/>
        </w:rPr>
        <w:t xml:space="preserve"> </w:t>
      </w:r>
      <w:r>
        <w:rPr>
          <w:rFonts w:eastAsia="SimSun" w:cs="Times New Roman"/>
          <w:szCs w:val="28"/>
          <w:lang w:val="nl-NL" w:eastAsia="zh-CN"/>
        </w:rPr>
        <w:t>(81,2%), tổn thương cả 2 khớp</w:t>
      </w:r>
      <w:r w:rsidR="00C319CB">
        <w:rPr>
          <w:rFonts w:eastAsia="SimSun" w:cs="Times New Roman"/>
          <w:szCs w:val="28"/>
          <w:lang w:val="nl-NL" w:eastAsia="zh-CN"/>
        </w:rPr>
        <w:t xml:space="preserve"> </w:t>
      </w:r>
      <w:r>
        <w:rPr>
          <w:rFonts w:eastAsia="SimSun" w:cs="Times New Roman"/>
          <w:szCs w:val="28"/>
          <w:lang w:val="nl-NL" w:eastAsia="zh-CN"/>
        </w:rPr>
        <w:t>(94%), tuy nhiên 100% bệnh nhân đều đã được điều trị tích cực bằng nhiều phương pháp khác nhau trước khi được tiến hành thay khớp.</w:t>
      </w:r>
      <w:r w:rsidRPr="00375DA6">
        <w:rPr>
          <w:rFonts w:eastAsia="SimSun" w:cs="Times New Roman"/>
          <w:szCs w:val="28"/>
          <w:lang w:val="nl-NL" w:eastAsia="zh-CN"/>
        </w:rPr>
        <w:t xml:space="preserve"> </w:t>
      </w:r>
      <w:r>
        <w:rPr>
          <w:rFonts w:eastAsia="SimSun" w:cs="Times New Roman"/>
          <w:szCs w:val="28"/>
          <w:lang w:val="nl-NL" w:eastAsia="zh-CN"/>
        </w:rPr>
        <w:t xml:space="preserve">Với thời gian theo dõi trung bình 2 năm, nghiên cứu </w:t>
      </w:r>
      <w:r w:rsidRPr="00375DA6">
        <w:rPr>
          <w:rFonts w:eastAsia="SimSun" w:cs="Times New Roman"/>
          <w:szCs w:val="28"/>
          <w:lang w:val="nl-NL" w:eastAsia="zh-CN"/>
        </w:rPr>
        <w:t>cho kết quả 98,7% khớp háng nhân tạo có chức năng tốt và rất tốt theo thang điểm Merle d`Aubigne` - Postel</w:t>
      </w:r>
      <w:r>
        <w:rPr>
          <w:rFonts w:eastAsia="SimSun" w:cs="Times New Roman"/>
          <w:szCs w:val="28"/>
          <w:lang w:val="nl-NL" w:eastAsia="zh-CN"/>
        </w:rPr>
        <w:t>, cải thiệ</w:t>
      </w:r>
      <w:r w:rsidRPr="001A2B73">
        <w:rPr>
          <w:rFonts w:eastAsia="SimSun" w:cs="Times New Roman"/>
          <w:spacing w:val="-2"/>
          <w:szCs w:val="28"/>
          <w:lang w:val="nl-NL" w:eastAsia="zh-CN"/>
        </w:rPr>
        <w:t>n rõ rệt biên độ vận động của khớp và chất lượng cuộc sống của bệnh nhân. Nghiên cứu này đã phần nào nhấn mạnh về tình trạng bệnh tật nặng nề của bệnh nhân dính khớp háng do VCSDK, cũng như chỉ ra vai trò tích cực của phương pháp điều trị bệnh bằng phẫu thuật thay khớp háng toàn phần</w:t>
      </w:r>
      <w:r w:rsidR="00C319CB" w:rsidRPr="001A2B73">
        <w:rPr>
          <w:rFonts w:eastAsia="SimSun" w:cs="Times New Roman"/>
          <w:spacing w:val="-2"/>
          <w:szCs w:val="28"/>
          <w:lang w:val="nl-NL" w:eastAsia="zh-CN"/>
        </w:rPr>
        <w:t xml:space="preserve"> [</w:t>
      </w:r>
      <w:r w:rsidR="00C319CB" w:rsidRPr="001A2B73">
        <w:rPr>
          <w:rFonts w:eastAsia="SimSun" w:cs="Times New Roman"/>
          <w:spacing w:val="-2"/>
          <w:szCs w:val="28"/>
          <w:lang w:val="nl-NL" w:eastAsia="zh-CN"/>
        </w:rPr>
        <w:fldChar w:fldCharType="begin"/>
      </w:r>
      <w:r w:rsidR="00C319CB" w:rsidRPr="001A2B73">
        <w:rPr>
          <w:rFonts w:eastAsia="SimSun" w:cs="Times New Roman"/>
          <w:spacing w:val="-2"/>
          <w:szCs w:val="28"/>
          <w:lang w:val="nl-NL" w:eastAsia="zh-CN"/>
        </w:rPr>
        <w:instrText xml:space="preserve"> REF _Ref34215348 \r \h </w:instrText>
      </w:r>
      <w:r w:rsidR="00C319CB">
        <w:rPr>
          <w:rFonts w:eastAsia="SimSun" w:cs="Times New Roman"/>
          <w:spacing w:val="-2"/>
          <w:szCs w:val="28"/>
          <w:lang w:val="nl-NL" w:eastAsia="zh-CN"/>
        </w:rPr>
        <w:instrText xml:space="preserve"> \* MERGEFORMAT </w:instrText>
      </w:r>
      <w:r w:rsidR="00C319CB" w:rsidRPr="001A2B73">
        <w:rPr>
          <w:rFonts w:eastAsia="SimSun" w:cs="Times New Roman"/>
          <w:spacing w:val="-2"/>
          <w:szCs w:val="28"/>
          <w:lang w:val="nl-NL" w:eastAsia="zh-CN"/>
        </w:rPr>
      </w:r>
      <w:r w:rsidR="00C319CB" w:rsidRPr="001A2B73">
        <w:rPr>
          <w:rFonts w:eastAsia="SimSun" w:cs="Times New Roman"/>
          <w:spacing w:val="-2"/>
          <w:szCs w:val="28"/>
          <w:lang w:val="nl-NL" w:eastAsia="zh-CN"/>
        </w:rPr>
        <w:fldChar w:fldCharType="separate"/>
      </w:r>
      <w:r w:rsidR="00367551">
        <w:rPr>
          <w:rFonts w:eastAsia="SimSun" w:cs="Times New Roman"/>
          <w:spacing w:val="-2"/>
          <w:szCs w:val="28"/>
          <w:lang w:val="nl-NL" w:eastAsia="zh-CN"/>
        </w:rPr>
        <w:t>29</w:t>
      </w:r>
      <w:r w:rsidR="00C319CB" w:rsidRPr="001A2B73">
        <w:rPr>
          <w:rFonts w:eastAsia="SimSun" w:cs="Times New Roman"/>
          <w:spacing w:val="-2"/>
          <w:szCs w:val="28"/>
          <w:lang w:val="nl-NL" w:eastAsia="zh-CN"/>
        </w:rPr>
        <w:fldChar w:fldCharType="end"/>
      </w:r>
      <w:r w:rsidR="00C319CB" w:rsidRPr="001A2B73">
        <w:rPr>
          <w:rFonts w:eastAsia="SimSun" w:cs="Times New Roman"/>
          <w:spacing w:val="-2"/>
          <w:szCs w:val="28"/>
          <w:lang w:val="nl-NL" w:eastAsia="zh-CN"/>
        </w:rPr>
        <w:t>]</w:t>
      </w:r>
      <w:r w:rsidRPr="00375DA6">
        <w:rPr>
          <w:rFonts w:eastAsia="SimSun" w:cs="Times New Roman"/>
          <w:szCs w:val="28"/>
          <w:lang w:val="nl-NL" w:eastAsia="zh-CN"/>
        </w:rPr>
        <w:t>.</w:t>
      </w:r>
    </w:p>
    <w:p w14:paraId="6EDF672A" w14:textId="3D5F0321" w:rsidR="004A6AA7" w:rsidRPr="0026759F" w:rsidRDefault="004A6AA7" w:rsidP="004A6AA7">
      <w:pPr>
        <w:spacing w:before="40" w:after="0" w:line="360" w:lineRule="auto"/>
        <w:ind w:firstLine="720"/>
        <w:jc w:val="both"/>
        <w:rPr>
          <w:rFonts w:eastAsia="SimSun" w:cs="Times New Roman"/>
          <w:spacing w:val="-4"/>
          <w:szCs w:val="28"/>
          <w:lang w:val="nl-NL" w:eastAsia="zh-CN"/>
        </w:rPr>
      </w:pPr>
      <w:r w:rsidRPr="0026759F">
        <w:rPr>
          <w:rFonts w:eastAsia="SimSun" w:cs="Times New Roman"/>
          <w:spacing w:val="-4"/>
          <w:szCs w:val="28"/>
          <w:lang w:val="nl-NL" w:eastAsia="zh-CN"/>
        </w:rPr>
        <w:t>Năm 2016, Nguyễn Trung Tuyến và cộng sự, báo cáo 18 bệnh nhân viêm cột sống dính khớp được thay 20 khớp háng toàn phần từ 1/2014-7/2015 tại bệnh viện Việt Đức cho kết quả 100% tốt và rất tốt sau mổ (điểm Harris)</w:t>
      </w:r>
      <w:r w:rsidR="00C319CB">
        <w:rPr>
          <w:rFonts w:eastAsia="SimSun" w:cs="Times New Roman"/>
          <w:spacing w:val="-4"/>
          <w:szCs w:val="28"/>
          <w:lang w:val="nl-NL" w:eastAsia="zh-CN"/>
        </w:rPr>
        <w:t xml:space="preserve"> [</w:t>
      </w:r>
      <w:r w:rsidR="00C319CB">
        <w:rPr>
          <w:rFonts w:eastAsia="SimSun" w:cs="Times New Roman"/>
          <w:spacing w:val="-4"/>
          <w:szCs w:val="28"/>
          <w:lang w:val="nl-NL" w:eastAsia="zh-CN"/>
        </w:rPr>
        <w:fldChar w:fldCharType="begin"/>
      </w:r>
      <w:r w:rsidR="00C319CB">
        <w:rPr>
          <w:rFonts w:eastAsia="SimSun" w:cs="Times New Roman"/>
          <w:spacing w:val="-4"/>
          <w:szCs w:val="28"/>
          <w:lang w:val="nl-NL" w:eastAsia="zh-CN"/>
        </w:rPr>
        <w:instrText xml:space="preserve"> REF _Ref34216252 \r \h </w:instrText>
      </w:r>
      <w:r w:rsidR="00C319CB">
        <w:rPr>
          <w:rFonts w:eastAsia="SimSun" w:cs="Times New Roman"/>
          <w:spacing w:val="-4"/>
          <w:szCs w:val="28"/>
          <w:lang w:val="nl-NL" w:eastAsia="zh-CN"/>
        </w:rPr>
      </w:r>
      <w:r w:rsidR="00C319CB">
        <w:rPr>
          <w:rFonts w:eastAsia="SimSun" w:cs="Times New Roman"/>
          <w:spacing w:val="-4"/>
          <w:szCs w:val="28"/>
          <w:lang w:val="nl-NL" w:eastAsia="zh-CN"/>
        </w:rPr>
        <w:fldChar w:fldCharType="separate"/>
      </w:r>
      <w:r w:rsidR="00367551">
        <w:rPr>
          <w:rFonts w:eastAsia="SimSun" w:cs="Times New Roman"/>
          <w:spacing w:val="-4"/>
          <w:szCs w:val="28"/>
          <w:lang w:val="nl-NL" w:eastAsia="zh-CN"/>
        </w:rPr>
        <w:t>72</w:t>
      </w:r>
      <w:r w:rsidR="00C319CB">
        <w:rPr>
          <w:rFonts w:eastAsia="SimSun" w:cs="Times New Roman"/>
          <w:spacing w:val="-4"/>
          <w:szCs w:val="28"/>
          <w:lang w:val="nl-NL" w:eastAsia="zh-CN"/>
        </w:rPr>
        <w:fldChar w:fldCharType="end"/>
      </w:r>
      <w:r w:rsidR="00C319CB">
        <w:rPr>
          <w:rFonts w:eastAsia="SimSun" w:cs="Times New Roman"/>
          <w:spacing w:val="-4"/>
          <w:szCs w:val="28"/>
          <w:lang w:val="nl-NL" w:eastAsia="zh-CN"/>
        </w:rPr>
        <w:t>]</w:t>
      </w:r>
      <w:r w:rsidRPr="0026759F">
        <w:rPr>
          <w:rFonts w:eastAsia="SimSun" w:cs="Times New Roman"/>
          <w:spacing w:val="-4"/>
          <w:szCs w:val="28"/>
          <w:lang w:val="nl-NL" w:eastAsia="zh-CN"/>
        </w:rPr>
        <w:t>.</w:t>
      </w:r>
    </w:p>
    <w:p w14:paraId="14011C8C" w14:textId="7E78B607" w:rsidR="00975D71" w:rsidRPr="004A6AA7" w:rsidRDefault="004A6AA7" w:rsidP="004A6AA7">
      <w:pPr>
        <w:spacing w:before="40" w:after="0" w:line="360" w:lineRule="auto"/>
        <w:ind w:firstLine="720"/>
        <w:jc w:val="both"/>
        <w:rPr>
          <w:rFonts w:eastAsia="SimSun" w:cs="Times New Roman"/>
          <w:spacing w:val="-4"/>
          <w:szCs w:val="28"/>
          <w:lang w:val="nl-NL" w:eastAsia="zh-CN"/>
        </w:rPr>
      </w:pPr>
      <w:r w:rsidRPr="003521A5">
        <w:rPr>
          <w:rFonts w:eastAsia="SimSun" w:cs="Times New Roman"/>
          <w:spacing w:val="-4"/>
          <w:szCs w:val="28"/>
          <w:lang w:val="nl-NL" w:eastAsia="zh-CN"/>
        </w:rPr>
        <w:t>Như vậy, qua nhiều nghiên cứu trong nước có thể thấy phương pháp phẫu thuật thay khớp háng nhân tạo có rất nhiều ưu điểm trong trường hợp bệnh nhân dính khớp do VCSDK như sau mổ giúp bệnh nhân có khả năng đi lại sớm, cải thiện biên độ vận động khớp, giảm đau và nâng cao chất lượng sống.</w:t>
      </w:r>
    </w:p>
    <w:p w14:paraId="29F46EA8" w14:textId="40A97CF9" w:rsidR="002C7F21" w:rsidRPr="00375DA6" w:rsidRDefault="002C7F21" w:rsidP="001A2B73">
      <w:pPr>
        <w:pStyle w:val="220"/>
        <w:spacing w:line="336" w:lineRule="auto"/>
      </w:pPr>
      <w:bookmarkStart w:id="132" w:name="_Toc33769763"/>
      <w:r w:rsidRPr="00375DA6">
        <w:lastRenderedPageBreak/>
        <w:t>1.</w:t>
      </w:r>
      <w:r w:rsidR="009264A4">
        <w:t>6</w:t>
      </w:r>
      <w:r w:rsidRPr="00375DA6">
        <w:t>. Một số đường mổ trong thay khớp háng</w:t>
      </w:r>
      <w:bookmarkEnd w:id="132"/>
    </w:p>
    <w:p w14:paraId="2145EC9D" w14:textId="3C0EC794" w:rsidR="002C7F21" w:rsidRPr="00375DA6" w:rsidRDefault="002C7F21" w:rsidP="001A2B73">
      <w:pPr>
        <w:spacing w:after="0" w:line="312" w:lineRule="auto"/>
        <w:ind w:firstLine="720"/>
        <w:jc w:val="both"/>
        <w:rPr>
          <w:rFonts w:eastAsia="SimSun" w:cs="Times New Roman"/>
          <w:szCs w:val="28"/>
          <w:lang w:val="nl-NL" w:eastAsia="zh-CN"/>
        </w:rPr>
      </w:pPr>
      <w:r w:rsidRPr="00375DA6">
        <w:rPr>
          <w:rFonts w:eastAsia="SimSun" w:cs="Times New Roman"/>
          <w:szCs w:val="28"/>
          <w:lang w:val="nl-NL" w:eastAsia="zh-CN"/>
        </w:rPr>
        <w:t>Anderson Lewis D. đã nhấn mạnh rằng "chẳng có đường mổ nào vào khớp háng để thay khớp háng là tốt nhất trong mọi trường hợp, việc lựa chọn đường mổ phải tùy từng điều kiện người bệnh"</w:t>
      </w:r>
      <w:r w:rsidR="00C319CB">
        <w:rPr>
          <w:rFonts w:eastAsia="SimSun" w:cs="Times New Roman"/>
          <w:szCs w:val="28"/>
          <w:lang w:val="nl-NL" w:eastAsia="zh-CN"/>
        </w:rPr>
        <w:t xml:space="preserve"> [</w:t>
      </w:r>
      <w:r w:rsidR="00C319CB">
        <w:rPr>
          <w:rFonts w:eastAsia="SimSun" w:cs="Times New Roman"/>
          <w:szCs w:val="28"/>
          <w:lang w:val="nl-NL" w:eastAsia="zh-CN"/>
        </w:rPr>
        <w:fldChar w:fldCharType="begin"/>
      </w:r>
      <w:r w:rsidR="00C319CB">
        <w:rPr>
          <w:rFonts w:eastAsia="SimSun" w:cs="Times New Roman"/>
          <w:szCs w:val="28"/>
          <w:lang w:val="nl-NL" w:eastAsia="zh-CN"/>
        </w:rPr>
        <w:instrText xml:space="preserve"> REF _Ref34214985 \r \h </w:instrText>
      </w:r>
      <w:r w:rsidR="00C319CB">
        <w:rPr>
          <w:rFonts w:eastAsia="SimSun" w:cs="Times New Roman"/>
          <w:szCs w:val="28"/>
          <w:lang w:val="nl-NL" w:eastAsia="zh-CN"/>
        </w:rPr>
      </w:r>
      <w:r w:rsidR="00C319CB">
        <w:rPr>
          <w:rFonts w:eastAsia="SimSun" w:cs="Times New Roman"/>
          <w:szCs w:val="28"/>
          <w:lang w:val="nl-NL" w:eastAsia="zh-CN"/>
        </w:rPr>
        <w:fldChar w:fldCharType="separate"/>
      </w:r>
      <w:r w:rsidR="00367551">
        <w:rPr>
          <w:rFonts w:eastAsia="SimSun" w:cs="Times New Roman"/>
          <w:szCs w:val="28"/>
          <w:lang w:val="nl-NL" w:eastAsia="zh-CN"/>
        </w:rPr>
        <w:t>17</w:t>
      </w:r>
      <w:r w:rsidR="00C319CB">
        <w:rPr>
          <w:rFonts w:eastAsia="SimSun" w:cs="Times New Roman"/>
          <w:szCs w:val="28"/>
          <w:lang w:val="nl-NL" w:eastAsia="zh-CN"/>
        </w:rPr>
        <w:fldChar w:fldCharType="end"/>
      </w:r>
      <w:r w:rsidR="00C319CB">
        <w:rPr>
          <w:rFonts w:eastAsia="SimSun" w:cs="Times New Roman"/>
          <w:szCs w:val="28"/>
          <w:lang w:val="nl-NL" w:eastAsia="zh-CN"/>
        </w:rPr>
        <w:t>]</w:t>
      </w:r>
      <w:r w:rsidR="00FA771B">
        <w:rPr>
          <w:rFonts w:eastAsia="SimSun" w:cs="Times New Roman"/>
          <w:szCs w:val="28"/>
          <w:lang w:val="nl-NL" w:eastAsia="zh-CN"/>
        </w:rPr>
        <w:t>.</w:t>
      </w:r>
    </w:p>
    <w:p w14:paraId="129304C0" w14:textId="77777777" w:rsidR="002C7F21" w:rsidRPr="00375DA6" w:rsidRDefault="002C7F21" w:rsidP="001A2B73">
      <w:pPr>
        <w:spacing w:after="0" w:line="312" w:lineRule="auto"/>
        <w:ind w:firstLine="720"/>
        <w:jc w:val="both"/>
        <w:rPr>
          <w:rFonts w:eastAsia="SimSun" w:cs="Times New Roman"/>
          <w:szCs w:val="28"/>
          <w:lang w:val="nl-NL" w:eastAsia="zh-CN"/>
        </w:rPr>
      </w:pPr>
      <w:r w:rsidRPr="00375DA6">
        <w:rPr>
          <w:rFonts w:eastAsia="SimSun" w:cs="Times New Roman"/>
          <w:szCs w:val="28"/>
          <w:lang w:val="nl-NL" w:eastAsia="zh-CN"/>
        </w:rPr>
        <w:t>Có rất nhiều đường mổ vào khớp háng để TKHTP như các đường mổ của Smith - Petersen, Ollier, Watson - Jones, Harris, Gibson, Marcy (cải biên của Gibson), Moore. Mỗi đường mổ đều có những ưu, nhược điểm riêng, dưới đây chúng tôi chỉ giới thiệu một vài đường mổ và kỹ thuật tiêu biểu.</w:t>
      </w:r>
    </w:p>
    <w:p w14:paraId="2D29F8B1" w14:textId="1D657225" w:rsidR="002C7F21" w:rsidRDefault="002C7F21" w:rsidP="001A2B73">
      <w:pPr>
        <w:spacing w:after="0" w:line="312" w:lineRule="auto"/>
        <w:ind w:firstLine="720"/>
        <w:jc w:val="both"/>
        <w:rPr>
          <w:rFonts w:eastAsia="SimSun" w:cs="Times New Roman"/>
          <w:i/>
          <w:spacing w:val="-4"/>
          <w:szCs w:val="28"/>
          <w:lang w:val="nl-NL" w:eastAsia="zh-CN"/>
        </w:rPr>
      </w:pPr>
      <w:r w:rsidRPr="00375DA6">
        <w:rPr>
          <w:rFonts w:eastAsia="SimSun" w:cs="Times New Roman"/>
          <w:b/>
          <w:i/>
          <w:szCs w:val="28"/>
          <w:lang w:val="nl-NL" w:eastAsia="zh-CN"/>
        </w:rPr>
        <w:t>* Đường mổ bên sau của Gibson</w:t>
      </w:r>
      <w:r w:rsidR="00803C51">
        <w:rPr>
          <w:rFonts w:eastAsia="SimSun" w:cs="Times New Roman"/>
          <w:b/>
          <w:i/>
          <w:szCs w:val="28"/>
          <w:lang w:val="nl-NL" w:eastAsia="zh-CN"/>
        </w:rPr>
        <w:t xml:space="preserve">, </w:t>
      </w:r>
      <w:r w:rsidR="00803C51" w:rsidRPr="003521A5">
        <w:rPr>
          <w:rFonts w:eastAsia="SimSun" w:cs="Times New Roman"/>
          <w:i/>
          <w:szCs w:val="28"/>
          <w:lang w:val="nl-NL" w:eastAsia="zh-CN"/>
        </w:rPr>
        <w:t xml:space="preserve">đi vào phía sau của bao khớp thông qua cắt tại </w:t>
      </w:r>
      <w:r w:rsidR="00803C51" w:rsidRPr="003521A5">
        <w:rPr>
          <w:rFonts w:eastAsia="SimSun" w:cs="Times New Roman"/>
          <w:i/>
          <w:spacing w:val="-4"/>
          <w:szCs w:val="28"/>
          <w:lang w:val="nl-NL" w:eastAsia="zh-CN"/>
        </w:rPr>
        <w:t xml:space="preserve">điểm bám tận của khối gân cơ xoay ngắn khớp háng gồm cơ hình lê, cơ sinh đôi, cơ bịt trong. Đây là đường mổ phổ biến hay được sử dụng để thay khớp háng ở Việt Nam vì tính rộng rãi, dễ tiếp cận, tuy nhiên lại có khả năng gây trật khớp sau mổ vì làm yếu thành phần bao khớp phía sau </w:t>
      </w:r>
      <w:r w:rsidRPr="003521A5">
        <w:rPr>
          <w:rFonts w:eastAsia="SimSun" w:cs="Times New Roman"/>
          <w:i/>
          <w:spacing w:val="-4"/>
          <w:szCs w:val="28"/>
          <w:lang w:val="nl-NL" w:eastAsia="zh-CN"/>
        </w:rPr>
        <w:t>(hình 1.13)</w:t>
      </w:r>
      <w:r w:rsidR="00C319CB">
        <w:rPr>
          <w:rFonts w:eastAsia="SimSun" w:cs="Times New Roman"/>
          <w:i/>
          <w:spacing w:val="-4"/>
          <w:szCs w:val="28"/>
          <w:lang w:val="nl-NL" w:eastAsia="zh-CN"/>
        </w:rPr>
        <w:t>.</w:t>
      </w:r>
    </w:p>
    <w:p w14:paraId="3E3667F5" w14:textId="2874FC4D" w:rsidR="002C7F21" w:rsidRPr="00375DA6" w:rsidRDefault="00A40C2C">
      <w:pPr>
        <w:spacing w:after="0" w:line="360" w:lineRule="auto"/>
        <w:jc w:val="center"/>
        <w:rPr>
          <w:rFonts w:eastAsia="SimSun" w:cs="Times New Roman"/>
          <w:noProof/>
          <w:szCs w:val="28"/>
          <w:lang w:val="nl-NL" w:eastAsia="zh-CN"/>
        </w:rPr>
      </w:pPr>
      <w:r w:rsidRPr="003521A5">
        <w:rPr>
          <w:rFonts w:eastAsia="SimSun" w:cs="Times New Roman"/>
          <w:noProof/>
          <w:szCs w:val="28"/>
        </w:rPr>
        <w:drawing>
          <wp:inline distT="0" distB="0" distL="0" distR="0" wp14:anchorId="4325B6FF" wp14:editId="14C04EF1">
            <wp:extent cx="4405745" cy="4405745"/>
            <wp:effectExtent l="0" t="0" r="0" b="0"/>
            <wp:docPr id="57" name="Picture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00399" cy="4400399"/>
                    </a:xfrm>
                    <a:prstGeom prst="rect">
                      <a:avLst/>
                    </a:prstGeom>
                    <a:noFill/>
                    <a:ln>
                      <a:noFill/>
                    </a:ln>
                  </pic:spPr>
                </pic:pic>
              </a:graphicData>
            </a:graphic>
          </wp:inline>
        </w:drawing>
      </w:r>
    </w:p>
    <w:p w14:paraId="483EEAAF" w14:textId="1E0B587D" w:rsidR="002C7F21" w:rsidRPr="001A2B73" w:rsidRDefault="002C7F21">
      <w:pPr>
        <w:pStyle w:val="h0"/>
        <w:rPr>
          <w:b/>
        </w:rPr>
      </w:pPr>
      <w:bookmarkStart w:id="133" w:name="_Toc21329163"/>
      <w:r w:rsidRPr="001A2B73">
        <w:rPr>
          <w:b/>
          <w:noProof/>
        </w:rPr>
        <w:t>Hình 1.13. Đường mổ của Gibson</w:t>
      </w:r>
      <w:r w:rsidR="00C319CB" w:rsidRPr="001A2B73">
        <w:rPr>
          <w:b/>
          <w:noProof/>
        </w:rPr>
        <w:t xml:space="preserve"> [</w:t>
      </w:r>
      <w:r w:rsidR="00C319CB" w:rsidRPr="001A2B73">
        <w:rPr>
          <w:b/>
          <w:noProof/>
        </w:rPr>
        <w:fldChar w:fldCharType="begin"/>
      </w:r>
      <w:r w:rsidR="00C319CB" w:rsidRPr="001A2B73">
        <w:rPr>
          <w:b/>
          <w:noProof/>
        </w:rPr>
        <w:instrText xml:space="preserve"> REF _Ref34216287 \r \h </w:instrText>
      </w:r>
      <w:r w:rsidR="00490B01">
        <w:rPr>
          <w:b/>
          <w:noProof/>
        </w:rPr>
        <w:instrText xml:space="preserve"> \* MERGEFORMAT </w:instrText>
      </w:r>
      <w:r w:rsidR="00C319CB" w:rsidRPr="001A2B73">
        <w:rPr>
          <w:b/>
          <w:noProof/>
        </w:rPr>
      </w:r>
      <w:r w:rsidR="00C319CB" w:rsidRPr="001A2B73">
        <w:rPr>
          <w:b/>
          <w:noProof/>
        </w:rPr>
        <w:fldChar w:fldCharType="separate"/>
      </w:r>
      <w:r w:rsidR="00367551">
        <w:rPr>
          <w:b/>
          <w:noProof/>
        </w:rPr>
        <w:t>73</w:t>
      </w:r>
      <w:r w:rsidR="00C319CB" w:rsidRPr="001A2B73">
        <w:rPr>
          <w:b/>
          <w:noProof/>
        </w:rPr>
        <w:fldChar w:fldCharType="end"/>
      </w:r>
      <w:r w:rsidR="00C319CB" w:rsidRPr="001A2B73">
        <w:rPr>
          <w:b/>
          <w:noProof/>
        </w:rPr>
        <w:t>]</w:t>
      </w:r>
      <w:r w:rsidRPr="001A2B73">
        <w:rPr>
          <w:b/>
          <w:noProof/>
        </w:rPr>
        <w:t xml:space="preserve"> </w:t>
      </w:r>
      <w:bookmarkEnd w:id="133"/>
    </w:p>
    <w:p w14:paraId="4DDC58D0" w14:textId="77777777" w:rsidR="00490B01" w:rsidRDefault="002C7F21" w:rsidP="001A2B73">
      <w:pPr>
        <w:spacing w:before="120" w:after="0" w:line="384" w:lineRule="auto"/>
        <w:ind w:firstLine="720"/>
        <w:jc w:val="both"/>
        <w:rPr>
          <w:rFonts w:eastAsia="SimSun" w:cs="Times New Roman"/>
          <w:i/>
          <w:szCs w:val="28"/>
          <w:lang w:val="nl-NL" w:eastAsia="zh-CN"/>
        </w:rPr>
      </w:pPr>
      <w:r w:rsidRPr="00375DA6">
        <w:rPr>
          <w:rFonts w:eastAsia="SimSun" w:cs="Times New Roman"/>
          <w:b/>
          <w:i/>
          <w:szCs w:val="28"/>
          <w:lang w:val="nl-NL" w:eastAsia="zh-CN"/>
        </w:rPr>
        <w:lastRenderedPageBreak/>
        <w:t xml:space="preserve">* Đường mổ bên ngoài của </w:t>
      </w:r>
      <w:r w:rsidR="00301D5B">
        <w:rPr>
          <w:rFonts w:eastAsia="SimSun" w:cs="Times New Roman"/>
          <w:b/>
          <w:i/>
          <w:szCs w:val="28"/>
          <w:lang w:val="nl-NL" w:eastAsia="zh-CN"/>
        </w:rPr>
        <w:t>Harding</w:t>
      </w:r>
      <w:r w:rsidRPr="00375DA6">
        <w:rPr>
          <w:rFonts w:eastAsia="SimSun" w:cs="Times New Roman"/>
          <w:b/>
          <w:i/>
          <w:szCs w:val="28"/>
          <w:lang w:val="nl-NL" w:eastAsia="zh-CN"/>
        </w:rPr>
        <w:t>e</w:t>
      </w:r>
      <w:r w:rsidR="00803C51">
        <w:rPr>
          <w:rFonts w:eastAsia="SimSun" w:cs="Times New Roman"/>
          <w:b/>
          <w:i/>
          <w:szCs w:val="28"/>
          <w:lang w:val="nl-NL" w:eastAsia="zh-CN"/>
        </w:rPr>
        <w:t xml:space="preserve">, </w:t>
      </w:r>
      <w:r w:rsidR="00803C51" w:rsidRPr="003521A5">
        <w:rPr>
          <w:rFonts w:eastAsia="SimSun" w:cs="Times New Roman"/>
          <w:i/>
          <w:szCs w:val="28"/>
          <w:lang w:val="nl-NL" w:eastAsia="zh-CN"/>
        </w:rPr>
        <w:t>hay còn gọi là đường mổ phía ngoài trực tiếp, đi vào qua việc tách cơ mông nhỡ, hạ một phần điểm bám cơ mông bé và tiếp cận bao khớp háng từ phía trước</w:t>
      </w:r>
      <w:r w:rsidR="00803C51">
        <w:rPr>
          <w:rFonts w:eastAsia="SimSun" w:cs="Times New Roman"/>
          <w:i/>
          <w:szCs w:val="28"/>
          <w:lang w:val="nl-NL" w:eastAsia="zh-CN"/>
        </w:rPr>
        <w:t>. Đường mổ này hay được sử dụng ở các nước Âu Mỹ trước đây và có ưu điểm hạn chế biến chứng trật khớp sau mổ</w:t>
      </w:r>
      <w:r w:rsidR="00DC0A0F">
        <w:rPr>
          <w:rFonts w:eastAsia="SimSun" w:cs="Times New Roman"/>
          <w:i/>
          <w:szCs w:val="28"/>
          <w:lang w:val="nl-NL" w:eastAsia="zh-CN"/>
        </w:rPr>
        <w:t xml:space="preserve"> </w:t>
      </w:r>
      <w:r w:rsidRPr="003521A5">
        <w:rPr>
          <w:rFonts w:eastAsia="SimSun" w:cs="Times New Roman"/>
          <w:i/>
          <w:szCs w:val="28"/>
          <w:lang w:val="nl-NL" w:eastAsia="zh-CN"/>
        </w:rPr>
        <w:t>(hình 1.14)</w:t>
      </w:r>
      <w:r w:rsidR="00C319CB">
        <w:rPr>
          <w:rFonts w:eastAsia="SimSun" w:cs="Times New Roman"/>
          <w:i/>
          <w:szCs w:val="28"/>
          <w:lang w:val="nl-NL" w:eastAsia="zh-CN"/>
        </w:rPr>
        <w:t xml:space="preserve"> [</w:t>
      </w:r>
      <w:r w:rsidR="00C319CB">
        <w:rPr>
          <w:rFonts w:eastAsia="SimSun" w:cs="Times New Roman"/>
          <w:i/>
          <w:szCs w:val="28"/>
          <w:lang w:val="nl-NL" w:eastAsia="zh-CN"/>
        </w:rPr>
        <w:fldChar w:fldCharType="begin"/>
      </w:r>
      <w:r w:rsidR="00C319CB">
        <w:rPr>
          <w:rFonts w:eastAsia="SimSun" w:cs="Times New Roman"/>
          <w:i/>
          <w:szCs w:val="28"/>
          <w:lang w:val="nl-NL" w:eastAsia="zh-CN"/>
        </w:rPr>
        <w:instrText xml:space="preserve"> REF _Ref34216299 \r \h </w:instrText>
      </w:r>
      <w:r w:rsidR="00C319CB">
        <w:rPr>
          <w:rFonts w:eastAsia="SimSun" w:cs="Times New Roman"/>
          <w:i/>
          <w:szCs w:val="28"/>
          <w:lang w:val="nl-NL" w:eastAsia="zh-CN"/>
        </w:rPr>
      </w:r>
      <w:r w:rsidR="00C319CB">
        <w:rPr>
          <w:rFonts w:eastAsia="SimSun" w:cs="Times New Roman"/>
          <w:i/>
          <w:szCs w:val="28"/>
          <w:lang w:val="nl-NL" w:eastAsia="zh-CN"/>
        </w:rPr>
        <w:fldChar w:fldCharType="separate"/>
      </w:r>
      <w:r w:rsidR="00367551">
        <w:rPr>
          <w:rFonts w:eastAsia="SimSun" w:cs="Times New Roman"/>
          <w:i/>
          <w:szCs w:val="28"/>
          <w:lang w:val="nl-NL" w:eastAsia="zh-CN"/>
        </w:rPr>
        <w:t>74</w:t>
      </w:r>
      <w:r w:rsidR="00C319CB">
        <w:rPr>
          <w:rFonts w:eastAsia="SimSun" w:cs="Times New Roman"/>
          <w:i/>
          <w:szCs w:val="28"/>
          <w:lang w:val="nl-NL" w:eastAsia="zh-CN"/>
        </w:rPr>
        <w:fldChar w:fldCharType="end"/>
      </w:r>
      <w:r w:rsidR="00C319CB">
        <w:rPr>
          <w:rFonts w:eastAsia="SimSun" w:cs="Times New Roman"/>
          <w:i/>
          <w:szCs w:val="28"/>
          <w:lang w:val="nl-NL" w:eastAsia="zh-CN"/>
        </w:rPr>
        <w:t>].</w:t>
      </w:r>
      <w:r w:rsidRPr="003521A5">
        <w:rPr>
          <w:rFonts w:eastAsia="SimSun" w:cs="Times New Roman"/>
          <w:i/>
          <w:szCs w:val="28"/>
          <w:lang w:val="nl-NL" w:eastAsia="zh-CN"/>
        </w:rPr>
        <w:t xml:space="preserve"> </w:t>
      </w:r>
    </w:p>
    <w:p w14:paraId="08620882" w14:textId="344E7BDE" w:rsidR="002C7F21" w:rsidRPr="00375DA6" w:rsidRDefault="002C7F21" w:rsidP="001A2B73">
      <w:pPr>
        <w:spacing w:before="120" w:after="0" w:line="384" w:lineRule="auto"/>
        <w:ind w:firstLine="720"/>
        <w:jc w:val="both"/>
        <w:rPr>
          <w:rFonts w:eastAsia="SimSun" w:cs="Times New Roman"/>
          <w:b/>
          <w:i/>
          <w:szCs w:val="28"/>
          <w:lang w:val="nl-NL" w:eastAsia="zh-CN"/>
        </w:rPr>
      </w:pPr>
    </w:p>
    <w:p w14:paraId="33ED2863" w14:textId="4C7AD714" w:rsidR="002C7F21" w:rsidRPr="00375DA6" w:rsidRDefault="00A40C2C">
      <w:pPr>
        <w:spacing w:after="0" w:line="360" w:lineRule="auto"/>
        <w:jc w:val="center"/>
        <w:rPr>
          <w:rFonts w:eastAsia="SimSun" w:cs="Times New Roman"/>
          <w:noProof/>
          <w:szCs w:val="28"/>
          <w:lang w:val="nl-NL" w:eastAsia="zh-CN"/>
        </w:rPr>
      </w:pPr>
      <w:r w:rsidRPr="003521A5">
        <w:rPr>
          <w:rFonts w:eastAsia="SimSun" w:cs="Times New Roman"/>
          <w:noProof/>
          <w:szCs w:val="28"/>
        </w:rPr>
        <w:drawing>
          <wp:inline distT="0" distB="0" distL="0" distR="0" wp14:anchorId="630AD139" wp14:editId="2A298B69">
            <wp:extent cx="5581403" cy="5581403"/>
            <wp:effectExtent l="0" t="0" r="635" b="635"/>
            <wp:docPr id="56" name="Picture 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77782" cy="5577782"/>
                    </a:xfrm>
                    <a:prstGeom prst="rect">
                      <a:avLst/>
                    </a:prstGeom>
                    <a:noFill/>
                    <a:ln>
                      <a:noFill/>
                    </a:ln>
                  </pic:spPr>
                </pic:pic>
              </a:graphicData>
            </a:graphic>
          </wp:inline>
        </w:drawing>
      </w:r>
    </w:p>
    <w:p w14:paraId="2C332A8B" w14:textId="41F2BFED" w:rsidR="002C7F21" w:rsidRPr="001A2B73" w:rsidRDefault="002C7F21">
      <w:pPr>
        <w:pStyle w:val="h0"/>
        <w:rPr>
          <w:b/>
        </w:rPr>
      </w:pPr>
      <w:bookmarkStart w:id="134" w:name="_Toc21329164"/>
      <w:r w:rsidRPr="001A2B73">
        <w:rPr>
          <w:b/>
          <w:noProof/>
        </w:rPr>
        <w:t xml:space="preserve">Hình 1.14. </w:t>
      </w:r>
      <w:r w:rsidRPr="001A2B73">
        <w:rPr>
          <w:b/>
        </w:rPr>
        <w:t xml:space="preserve">Đường mổ bên ngoài của </w:t>
      </w:r>
      <w:r w:rsidR="00301D5B" w:rsidRPr="001A2B73">
        <w:rPr>
          <w:b/>
        </w:rPr>
        <w:t>Hardinge</w:t>
      </w:r>
      <w:r w:rsidR="00C319CB" w:rsidRPr="001A2B73">
        <w:rPr>
          <w:b/>
        </w:rPr>
        <w:t xml:space="preserve"> [</w:t>
      </w:r>
      <w:r w:rsidR="00C319CB" w:rsidRPr="001A2B73">
        <w:rPr>
          <w:b/>
        </w:rPr>
        <w:fldChar w:fldCharType="begin"/>
      </w:r>
      <w:r w:rsidR="00C319CB" w:rsidRPr="001A2B73">
        <w:rPr>
          <w:b/>
        </w:rPr>
        <w:instrText xml:space="preserve"> REF _Ref34216287 \r \h </w:instrText>
      </w:r>
      <w:r w:rsidR="00490B01">
        <w:rPr>
          <w:b/>
        </w:rPr>
        <w:instrText xml:space="preserve"> \* MERGEFORMAT </w:instrText>
      </w:r>
      <w:r w:rsidR="00C319CB" w:rsidRPr="001A2B73">
        <w:rPr>
          <w:b/>
        </w:rPr>
      </w:r>
      <w:r w:rsidR="00C319CB" w:rsidRPr="001A2B73">
        <w:rPr>
          <w:b/>
        </w:rPr>
        <w:fldChar w:fldCharType="separate"/>
      </w:r>
      <w:r w:rsidR="00367551">
        <w:rPr>
          <w:b/>
        </w:rPr>
        <w:t>73</w:t>
      </w:r>
      <w:r w:rsidR="00C319CB" w:rsidRPr="001A2B73">
        <w:rPr>
          <w:b/>
        </w:rPr>
        <w:fldChar w:fldCharType="end"/>
      </w:r>
      <w:r w:rsidR="00C319CB" w:rsidRPr="001A2B73">
        <w:rPr>
          <w:b/>
        </w:rPr>
        <w:t>]</w:t>
      </w:r>
      <w:r w:rsidRPr="001A2B73">
        <w:rPr>
          <w:b/>
        </w:rPr>
        <w:t xml:space="preserve"> </w:t>
      </w:r>
      <w:bookmarkEnd w:id="134"/>
    </w:p>
    <w:p w14:paraId="41F3E266" w14:textId="544B2255" w:rsidR="002C7F21" w:rsidRDefault="002C7F21">
      <w:pPr>
        <w:spacing w:before="120" w:after="0" w:line="360" w:lineRule="auto"/>
        <w:ind w:firstLine="720"/>
        <w:jc w:val="both"/>
        <w:rPr>
          <w:rFonts w:eastAsia="SimSun" w:cs="Times New Roman"/>
          <w:i/>
          <w:szCs w:val="28"/>
          <w:lang w:val="nl-NL" w:eastAsia="zh-CN"/>
        </w:rPr>
      </w:pPr>
      <w:r w:rsidRPr="00375DA6">
        <w:rPr>
          <w:rFonts w:eastAsia="SimSun" w:cs="Times New Roman"/>
          <w:b/>
          <w:i/>
          <w:szCs w:val="28"/>
          <w:lang w:val="nl-NL" w:eastAsia="zh-CN"/>
        </w:rPr>
        <w:lastRenderedPageBreak/>
        <w:t>* Đường mổ phía trước của Smith peterson</w:t>
      </w:r>
      <w:r w:rsidR="00803C51">
        <w:rPr>
          <w:rFonts w:eastAsia="SimSun" w:cs="Times New Roman"/>
          <w:b/>
          <w:i/>
          <w:szCs w:val="28"/>
          <w:lang w:val="nl-NL" w:eastAsia="zh-CN"/>
        </w:rPr>
        <w:t xml:space="preserve">, </w:t>
      </w:r>
      <w:r w:rsidR="00803C51" w:rsidRPr="003521A5">
        <w:rPr>
          <w:rFonts w:eastAsia="SimSun" w:cs="Times New Roman"/>
          <w:i/>
          <w:szCs w:val="28"/>
          <w:lang w:val="nl-NL" w:eastAsia="zh-CN"/>
        </w:rPr>
        <w:t>là một đường mổ phổ biến trước đây, tiếp cận vào bao khớp phía trước qua việc hạ một phần điểm bám vào mào chậu của cơ mông nhỡ và đi vào khoảng gian cơ giữa cơ căng mạc đùi và cơ mông nhỡ</w:t>
      </w:r>
      <w:r w:rsidR="00803C51">
        <w:rPr>
          <w:rFonts w:eastAsia="SimSun" w:cs="Times New Roman"/>
          <w:i/>
          <w:szCs w:val="28"/>
          <w:lang w:val="nl-NL" w:eastAsia="zh-CN"/>
        </w:rPr>
        <w:t>. Ưu điểm của đường mổ này là tiếp cận rõ ràng ổ cối, tuy nhiên lại khó khăn khi thực hiện đóng chuôi khớp</w:t>
      </w:r>
      <w:r w:rsidRPr="003521A5">
        <w:rPr>
          <w:rFonts w:eastAsia="SimSun" w:cs="Times New Roman"/>
          <w:i/>
          <w:szCs w:val="28"/>
          <w:lang w:val="nl-NL" w:eastAsia="zh-CN"/>
        </w:rPr>
        <w:t xml:space="preserve"> (hình 1.15)</w:t>
      </w:r>
      <w:r w:rsidR="00C319CB">
        <w:rPr>
          <w:rFonts w:eastAsia="SimSun" w:cs="Times New Roman"/>
          <w:i/>
          <w:szCs w:val="28"/>
          <w:lang w:val="nl-NL" w:eastAsia="zh-CN"/>
        </w:rPr>
        <w:t>.</w:t>
      </w:r>
    </w:p>
    <w:p w14:paraId="256E37A7" w14:textId="77777777" w:rsidR="00490B01" w:rsidRPr="001A2B73" w:rsidRDefault="00490B01">
      <w:pPr>
        <w:spacing w:before="120" w:after="0" w:line="360" w:lineRule="auto"/>
        <w:ind w:firstLine="720"/>
        <w:jc w:val="both"/>
        <w:rPr>
          <w:rFonts w:eastAsia="SimSun" w:cs="Times New Roman"/>
          <w:sz w:val="8"/>
          <w:szCs w:val="28"/>
          <w:lang w:val="nl-NL" w:eastAsia="zh-CN"/>
        </w:rPr>
      </w:pPr>
    </w:p>
    <w:p w14:paraId="44413CF8" w14:textId="6B4E236D" w:rsidR="002C7F21" w:rsidRPr="00375DA6" w:rsidRDefault="00A40C2C">
      <w:pPr>
        <w:spacing w:after="0" w:line="360" w:lineRule="auto"/>
        <w:jc w:val="center"/>
        <w:rPr>
          <w:rFonts w:eastAsia="SimSun" w:cs="Times New Roman"/>
          <w:noProof/>
          <w:szCs w:val="28"/>
          <w:lang w:val="nl-NL" w:eastAsia="zh-CN"/>
        </w:rPr>
      </w:pPr>
      <w:r w:rsidRPr="003521A5">
        <w:rPr>
          <w:rFonts w:eastAsia="SimSun" w:cs="Times New Roman"/>
          <w:noProof/>
          <w:szCs w:val="28"/>
        </w:rPr>
        <w:drawing>
          <wp:inline distT="0" distB="0" distL="0" distR="0" wp14:anchorId="2967D212" wp14:editId="2D15E5AD">
            <wp:extent cx="5553075" cy="6096000"/>
            <wp:effectExtent l="0" t="0" r="9525" b="0"/>
            <wp:docPr id="55" name="Picture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49100" cy="6091636"/>
                    </a:xfrm>
                    <a:prstGeom prst="rect">
                      <a:avLst/>
                    </a:prstGeom>
                    <a:noFill/>
                    <a:ln>
                      <a:noFill/>
                    </a:ln>
                  </pic:spPr>
                </pic:pic>
              </a:graphicData>
            </a:graphic>
          </wp:inline>
        </w:drawing>
      </w:r>
    </w:p>
    <w:p w14:paraId="15CCCEBD" w14:textId="28A74ECF" w:rsidR="002C7F21" w:rsidRPr="001A2B73" w:rsidRDefault="002C7F21">
      <w:pPr>
        <w:pStyle w:val="h0"/>
        <w:rPr>
          <w:b/>
        </w:rPr>
      </w:pPr>
      <w:bookmarkStart w:id="135" w:name="_Toc21329165"/>
      <w:r w:rsidRPr="001A2B73">
        <w:rPr>
          <w:b/>
          <w:noProof/>
        </w:rPr>
        <w:t xml:space="preserve">Hình 1.15. </w:t>
      </w:r>
      <w:r w:rsidRPr="001A2B73">
        <w:rPr>
          <w:b/>
        </w:rPr>
        <w:t>Đường mổ phía trước của Smith Peterson</w:t>
      </w:r>
      <w:r w:rsidR="00C319CB" w:rsidRPr="001A2B73">
        <w:rPr>
          <w:b/>
        </w:rPr>
        <w:t xml:space="preserve"> [</w:t>
      </w:r>
      <w:r w:rsidR="00C319CB" w:rsidRPr="001A2B73">
        <w:rPr>
          <w:b/>
        </w:rPr>
        <w:fldChar w:fldCharType="begin"/>
      </w:r>
      <w:r w:rsidR="00C319CB" w:rsidRPr="001A2B73">
        <w:rPr>
          <w:b/>
        </w:rPr>
        <w:instrText xml:space="preserve"> REF _Ref34216287 \r \h </w:instrText>
      </w:r>
      <w:r w:rsidR="00490B01">
        <w:rPr>
          <w:b/>
        </w:rPr>
        <w:instrText xml:space="preserve"> \* MERGEFORMAT </w:instrText>
      </w:r>
      <w:r w:rsidR="00C319CB" w:rsidRPr="001A2B73">
        <w:rPr>
          <w:b/>
        </w:rPr>
      </w:r>
      <w:r w:rsidR="00C319CB" w:rsidRPr="001A2B73">
        <w:rPr>
          <w:b/>
        </w:rPr>
        <w:fldChar w:fldCharType="separate"/>
      </w:r>
      <w:r w:rsidR="00367551">
        <w:rPr>
          <w:b/>
        </w:rPr>
        <w:t>73</w:t>
      </w:r>
      <w:r w:rsidR="00C319CB" w:rsidRPr="001A2B73">
        <w:rPr>
          <w:b/>
        </w:rPr>
        <w:fldChar w:fldCharType="end"/>
      </w:r>
      <w:r w:rsidR="00C319CB" w:rsidRPr="001A2B73">
        <w:rPr>
          <w:b/>
        </w:rPr>
        <w:t>]</w:t>
      </w:r>
      <w:r w:rsidR="00C319CB" w:rsidRPr="001A2B73" w:rsidDel="00C319CB">
        <w:rPr>
          <w:b/>
        </w:rPr>
        <w:t xml:space="preserve"> </w:t>
      </w:r>
      <w:bookmarkEnd w:id="135"/>
    </w:p>
    <w:p w14:paraId="4A8929A0" w14:textId="77777777" w:rsidR="000846D0" w:rsidRPr="003521A5" w:rsidRDefault="000846D0">
      <w:pPr>
        <w:pStyle w:val="h0"/>
        <w:rPr>
          <w:sz w:val="14"/>
        </w:rPr>
      </w:pPr>
    </w:p>
    <w:p w14:paraId="6D23D790" w14:textId="44119521" w:rsidR="002C7F21" w:rsidRPr="003521A5" w:rsidRDefault="002C7F21" w:rsidP="001A2B73">
      <w:pPr>
        <w:spacing w:before="120" w:after="0" w:line="384" w:lineRule="auto"/>
        <w:ind w:firstLine="720"/>
        <w:jc w:val="both"/>
        <w:rPr>
          <w:rFonts w:eastAsia="SimSun" w:cs="Times New Roman"/>
          <w:i/>
          <w:szCs w:val="28"/>
          <w:lang w:val="nl-NL" w:eastAsia="zh-CN"/>
        </w:rPr>
      </w:pPr>
      <w:r w:rsidRPr="00375DA6">
        <w:rPr>
          <w:rFonts w:eastAsia="SimSun" w:cs="Times New Roman"/>
          <w:b/>
          <w:i/>
          <w:szCs w:val="28"/>
          <w:lang w:val="nl-NL" w:eastAsia="zh-CN"/>
        </w:rPr>
        <w:lastRenderedPageBreak/>
        <w:t>* Đường mổ phía ngoài của Harris</w:t>
      </w:r>
      <w:r w:rsidR="00803C51">
        <w:rPr>
          <w:rFonts w:eastAsia="SimSun" w:cs="Times New Roman"/>
          <w:b/>
          <w:i/>
          <w:szCs w:val="28"/>
          <w:lang w:val="nl-NL" w:eastAsia="zh-CN"/>
        </w:rPr>
        <w:t xml:space="preserve">, </w:t>
      </w:r>
      <w:r w:rsidR="00803C51" w:rsidRPr="003521A5">
        <w:rPr>
          <w:rFonts w:eastAsia="SimSun" w:cs="Times New Roman"/>
          <w:i/>
          <w:szCs w:val="28"/>
          <w:lang w:val="nl-NL" w:eastAsia="zh-CN"/>
        </w:rPr>
        <w:t>là một đường mổ ít được sử dụng vì đi vào khớp ở phía trước thông qua việc đục mấu chuyển lớn tại điểm bám của gân cơ mông nhỡ và mông bé</w:t>
      </w:r>
      <w:r w:rsidR="00803C51">
        <w:rPr>
          <w:rFonts w:eastAsia="SimSun" w:cs="Times New Roman"/>
          <w:i/>
          <w:szCs w:val="28"/>
          <w:lang w:val="nl-NL" w:eastAsia="zh-CN"/>
        </w:rPr>
        <w:t>. Sau thay khớp bắt buộc phải cố định lại mấu chuyển lớn</w:t>
      </w:r>
      <w:r w:rsidRPr="003521A5">
        <w:rPr>
          <w:rFonts w:eastAsia="SimSun" w:cs="Times New Roman"/>
          <w:i/>
          <w:szCs w:val="28"/>
          <w:lang w:val="nl-NL" w:eastAsia="zh-CN"/>
        </w:rPr>
        <w:t xml:space="preserve"> (hình 1.16)</w:t>
      </w:r>
      <w:r w:rsidR="00C319CB">
        <w:rPr>
          <w:rFonts w:eastAsia="SimSun" w:cs="Times New Roman"/>
          <w:i/>
          <w:szCs w:val="28"/>
          <w:lang w:val="nl-NL" w:eastAsia="zh-CN"/>
        </w:rPr>
        <w:t>.</w:t>
      </w:r>
    </w:p>
    <w:p w14:paraId="1311A447" w14:textId="075AE311" w:rsidR="002C7F21" w:rsidRPr="00375DA6" w:rsidRDefault="00490B01">
      <w:pPr>
        <w:spacing w:after="0" w:line="360" w:lineRule="auto"/>
        <w:jc w:val="center"/>
        <w:rPr>
          <w:rFonts w:eastAsia="SimSun" w:cs="Times New Roman"/>
          <w:b/>
          <w:i/>
          <w:szCs w:val="28"/>
          <w:lang w:val="nl-NL" w:eastAsia="zh-CN"/>
        </w:rPr>
      </w:pPr>
      <w:r w:rsidRPr="001A2B73">
        <w:rPr>
          <w:rFonts w:eastAsia="SimSun" w:cs="Times New Roman"/>
          <w:noProof/>
          <w:szCs w:val="28"/>
        </w:rPr>
        <w:drawing>
          <wp:inline distT="0" distB="0" distL="0" distR="0" wp14:anchorId="44C5B71A" wp14:editId="700E3590">
            <wp:extent cx="5543550" cy="5905500"/>
            <wp:effectExtent l="0" t="0" r="0" b="0"/>
            <wp:docPr id="7" name="Picture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43550" cy="5905500"/>
                    </a:xfrm>
                    <a:prstGeom prst="rect">
                      <a:avLst/>
                    </a:prstGeom>
                    <a:noFill/>
                    <a:ln>
                      <a:noFill/>
                    </a:ln>
                  </pic:spPr>
                </pic:pic>
              </a:graphicData>
            </a:graphic>
          </wp:inline>
        </w:drawing>
      </w:r>
    </w:p>
    <w:p w14:paraId="26D8001A" w14:textId="35873257" w:rsidR="002C7F21" w:rsidRPr="001A2B73" w:rsidRDefault="002C7F21">
      <w:pPr>
        <w:spacing w:after="0" w:line="360" w:lineRule="auto"/>
        <w:jc w:val="center"/>
        <w:rPr>
          <w:rFonts w:eastAsia="SimSun" w:cs="Times New Roman"/>
          <w:noProof/>
          <w:sz w:val="6"/>
          <w:szCs w:val="28"/>
        </w:rPr>
      </w:pPr>
    </w:p>
    <w:p w14:paraId="4788A3C9" w14:textId="1EA316F6" w:rsidR="002C7F21" w:rsidRPr="001A2B73" w:rsidRDefault="002C7F21">
      <w:pPr>
        <w:pStyle w:val="h0"/>
        <w:rPr>
          <w:b/>
        </w:rPr>
      </w:pPr>
      <w:bookmarkStart w:id="136" w:name="_Toc21329166"/>
      <w:bookmarkStart w:id="137" w:name="_Toc59878102"/>
      <w:r w:rsidRPr="001A2B73">
        <w:rPr>
          <w:b/>
        </w:rPr>
        <w:t>Hình 1.16. Đường mổ phía ngoài của Harris</w:t>
      </w:r>
      <w:r w:rsidR="00C319CB" w:rsidRPr="001A2B73">
        <w:rPr>
          <w:b/>
        </w:rPr>
        <w:t xml:space="preserve"> [</w:t>
      </w:r>
      <w:r w:rsidR="00C319CB" w:rsidRPr="001A2B73">
        <w:rPr>
          <w:b/>
        </w:rPr>
        <w:fldChar w:fldCharType="begin"/>
      </w:r>
      <w:r w:rsidR="00C319CB" w:rsidRPr="001A2B73">
        <w:rPr>
          <w:b/>
        </w:rPr>
        <w:instrText xml:space="preserve"> REF _Ref34216287 \r \h </w:instrText>
      </w:r>
      <w:r w:rsidR="00490B01">
        <w:rPr>
          <w:b/>
        </w:rPr>
        <w:instrText xml:space="preserve"> \* MERGEFORMAT </w:instrText>
      </w:r>
      <w:r w:rsidR="00C319CB" w:rsidRPr="001A2B73">
        <w:rPr>
          <w:b/>
        </w:rPr>
      </w:r>
      <w:r w:rsidR="00C319CB" w:rsidRPr="001A2B73">
        <w:rPr>
          <w:b/>
        </w:rPr>
        <w:fldChar w:fldCharType="separate"/>
      </w:r>
      <w:r w:rsidR="00367551">
        <w:rPr>
          <w:b/>
        </w:rPr>
        <w:t>73</w:t>
      </w:r>
      <w:r w:rsidR="00C319CB" w:rsidRPr="001A2B73">
        <w:rPr>
          <w:b/>
        </w:rPr>
        <w:fldChar w:fldCharType="end"/>
      </w:r>
      <w:r w:rsidR="00C319CB" w:rsidRPr="001A2B73">
        <w:rPr>
          <w:b/>
        </w:rPr>
        <w:t>]</w:t>
      </w:r>
      <w:r w:rsidRPr="001A2B73">
        <w:rPr>
          <w:b/>
        </w:rPr>
        <w:t xml:space="preserve"> </w:t>
      </w:r>
      <w:bookmarkEnd w:id="136"/>
    </w:p>
    <w:p w14:paraId="600034A7" w14:textId="1A0B35C0" w:rsidR="002C7F21" w:rsidRPr="00375DA6" w:rsidRDefault="002C7F21" w:rsidP="001A2B73">
      <w:pPr>
        <w:pStyle w:val="220"/>
        <w:spacing w:before="40" w:line="336" w:lineRule="auto"/>
        <w:jc w:val="both"/>
      </w:pPr>
      <w:bookmarkStart w:id="138" w:name="_Toc123119657"/>
      <w:bookmarkStart w:id="139" w:name="_Toc442339355"/>
      <w:bookmarkStart w:id="140" w:name="_Toc346207073"/>
      <w:bookmarkStart w:id="141" w:name="_Toc364833165"/>
      <w:bookmarkStart w:id="142" w:name="_Toc368261775"/>
      <w:bookmarkStart w:id="143" w:name="_Toc33769764"/>
      <w:bookmarkEnd w:id="137"/>
      <w:r w:rsidRPr="00375DA6">
        <w:lastRenderedPageBreak/>
        <w:t>1.</w:t>
      </w:r>
      <w:r w:rsidR="009264A4">
        <w:t>7</w:t>
      </w:r>
      <w:r w:rsidRPr="00375DA6">
        <w:t>. Một số biến chứng hay gặp trong và sau m</w:t>
      </w:r>
      <w:bookmarkEnd w:id="138"/>
      <w:bookmarkEnd w:id="139"/>
      <w:r w:rsidRPr="00375DA6">
        <w:t>ổ</w:t>
      </w:r>
      <w:bookmarkEnd w:id="140"/>
      <w:bookmarkEnd w:id="141"/>
      <w:bookmarkEnd w:id="142"/>
      <w:r w:rsidR="000D6644">
        <w:t xml:space="preserve"> thay khớp háng ở bệnh nhân VCSDK</w:t>
      </w:r>
      <w:bookmarkEnd w:id="143"/>
    </w:p>
    <w:p w14:paraId="02F0D452" w14:textId="623A92B7" w:rsidR="002C7F21" w:rsidRPr="00375DA6" w:rsidRDefault="002C7F21" w:rsidP="001A2B73">
      <w:pPr>
        <w:pStyle w:val="330"/>
        <w:spacing w:before="40" w:line="336" w:lineRule="auto"/>
      </w:pPr>
      <w:bookmarkStart w:id="144" w:name="_Toc123119658"/>
      <w:bookmarkStart w:id="145" w:name="_Toc442339356"/>
      <w:bookmarkStart w:id="146" w:name="_Toc346207074"/>
      <w:bookmarkStart w:id="147" w:name="_Toc364833166"/>
      <w:bookmarkStart w:id="148" w:name="_Toc368261776"/>
      <w:bookmarkStart w:id="149" w:name="_Toc33769765"/>
      <w:r w:rsidRPr="00375DA6">
        <w:t>1.</w:t>
      </w:r>
      <w:r w:rsidR="009264A4">
        <w:t>7</w:t>
      </w:r>
      <w:r w:rsidRPr="00375DA6">
        <w:t>.1. Biến chứng trong mổ</w:t>
      </w:r>
      <w:bookmarkEnd w:id="144"/>
      <w:bookmarkEnd w:id="145"/>
      <w:bookmarkEnd w:id="146"/>
      <w:bookmarkEnd w:id="147"/>
      <w:bookmarkEnd w:id="148"/>
      <w:bookmarkEnd w:id="149"/>
    </w:p>
    <w:p w14:paraId="6C0E059C" w14:textId="16D086A1" w:rsidR="002C7F21" w:rsidRPr="00375DA6" w:rsidRDefault="002C7F21" w:rsidP="001A2B73">
      <w:pPr>
        <w:spacing w:before="40" w:after="0" w:line="336" w:lineRule="auto"/>
        <w:ind w:firstLine="720"/>
        <w:jc w:val="both"/>
        <w:rPr>
          <w:rFonts w:eastAsia="SimSun" w:cs="Times New Roman"/>
          <w:szCs w:val="28"/>
          <w:lang w:val="nl-NL" w:eastAsia="zh-CN"/>
        </w:rPr>
      </w:pPr>
      <w:r w:rsidRPr="00375DA6">
        <w:rPr>
          <w:rFonts w:eastAsia="SimSun" w:cs="Times New Roman"/>
          <w:szCs w:val="28"/>
          <w:lang w:val="nl-NL" w:eastAsia="zh-CN"/>
        </w:rPr>
        <w:t>- Tử von</w:t>
      </w:r>
      <w:r w:rsidR="000D6644">
        <w:rPr>
          <w:rFonts w:eastAsia="SimSun" w:cs="Times New Roman"/>
          <w:szCs w:val="28"/>
          <w:lang w:val="nl-NL" w:eastAsia="zh-CN"/>
        </w:rPr>
        <w:t>g do shock phản vệ, do tắc mạch phổi, do tụt huyết áp.</w:t>
      </w:r>
    </w:p>
    <w:p w14:paraId="70FA17E0" w14:textId="52A0FDBC" w:rsidR="002C7F21" w:rsidRPr="00375DA6" w:rsidRDefault="002C7F21" w:rsidP="001A2B73">
      <w:pPr>
        <w:spacing w:before="40" w:after="0" w:line="336" w:lineRule="auto"/>
        <w:ind w:firstLine="720"/>
        <w:jc w:val="both"/>
        <w:rPr>
          <w:rFonts w:eastAsia="SimSun" w:cs="Times New Roman"/>
          <w:szCs w:val="28"/>
          <w:lang w:val="nl-NL" w:eastAsia="zh-CN"/>
        </w:rPr>
      </w:pPr>
      <w:r w:rsidRPr="00375DA6">
        <w:rPr>
          <w:rFonts w:eastAsia="SimSun" w:cs="Times New Roman"/>
          <w:szCs w:val="28"/>
          <w:lang w:val="nl-NL" w:eastAsia="zh-CN"/>
        </w:rPr>
        <w:t>- Tắc mạch</w:t>
      </w:r>
      <w:r w:rsidR="000D6644">
        <w:rPr>
          <w:rFonts w:eastAsia="SimSun" w:cs="Times New Roman"/>
          <w:szCs w:val="28"/>
          <w:lang w:val="nl-NL" w:eastAsia="zh-CN"/>
        </w:rPr>
        <w:t xml:space="preserve"> do huyết khối, do mỡ xảy ra khi đóng ráp ống tủy xương đùi, làm tăng áp lực lòng ống tủy.</w:t>
      </w:r>
    </w:p>
    <w:p w14:paraId="44028C69" w14:textId="1214D4F6" w:rsidR="000D6644" w:rsidRPr="00375DA6" w:rsidRDefault="002C7F21" w:rsidP="001A2B73">
      <w:pPr>
        <w:spacing w:before="40" w:after="0" w:line="336" w:lineRule="auto"/>
        <w:ind w:firstLine="720"/>
        <w:jc w:val="both"/>
        <w:rPr>
          <w:rFonts w:eastAsia="SimSun" w:cs="Times New Roman"/>
          <w:szCs w:val="28"/>
          <w:lang w:val="nl-NL" w:eastAsia="zh-CN"/>
        </w:rPr>
      </w:pPr>
      <w:r w:rsidRPr="00375DA6">
        <w:rPr>
          <w:rFonts w:eastAsia="SimSun" w:cs="Times New Roman"/>
          <w:szCs w:val="28"/>
          <w:lang w:val="nl-NL" w:eastAsia="zh-CN"/>
        </w:rPr>
        <w:t>- Vỡ nứt hoặc thủng thân xương đùi do khoan, doa</w:t>
      </w:r>
      <w:r w:rsidR="000D6644">
        <w:rPr>
          <w:rFonts w:eastAsia="SimSun" w:cs="Times New Roman"/>
          <w:szCs w:val="28"/>
          <w:lang w:val="nl-NL" w:eastAsia="zh-CN"/>
        </w:rPr>
        <w:t xml:space="preserve"> ống tủy thô bạo hoặc do khi đánh trật thô bạo trên nền bệnh nhân dính khớp háng nặng, co rút phần mềm nhiều mà chưa giải phóng, gỡ dính tốt.</w:t>
      </w:r>
    </w:p>
    <w:p w14:paraId="613BE5EE" w14:textId="668EA4BD" w:rsidR="002C7F21" w:rsidRDefault="002C7F21" w:rsidP="001A2B73">
      <w:pPr>
        <w:spacing w:before="40" w:after="0" w:line="336" w:lineRule="auto"/>
        <w:ind w:firstLine="720"/>
        <w:jc w:val="both"/>
        <w:rPr>
          <w:rFonts w:eastAsia="SimSun" w:cs="Times New Roman"/>
          <w:szCs w:val="28"/>
          <w:lang w:val="nl-NL" w:eastAsia="zh-CN"/>
        </w:rPr>
      </w:pPr>
      <w:r w:rsidRPr="00375DA6">
        <w:rPr>
          <w:rFonts w:eastAsia="SimSun" w:cs="Times New Roman"/>
          <w:szCs w:val="28"/>
          <w:lang w:val="nl-NL" w:eastAsia="zh-CN"/>
        </w:rPr>
        <w:t>- Tụt huyết áp nhẹ khi gắn xi măng</w:t>
      </w:r>
      <w:r w:rsidR="000D6644">
        <w:rPr>
          <w:rFonts w:eastAsia="SimSun" w:cs="Times New Roman"/>
          <w:szCs w:val="28"/>
          <w:lang w:val="nl-NL" w:eastAsia="zh-CN"/>
        </w:rPr>
        <w:t xml:space="preserve"> do sự tỏa nhiệt của xi măng sinh học gây ra trong quá trình polyme hóa.</w:t>
      </w:r>
    </w:p>
    <w:p w14:paraId="18DCB814" w14:textId="6E6517AB" w:rsidR="000D6644" w:rsidRPr="00375DA6" w:rsidRDefault="000D6644" w:rsidP="001A2B73">
      <w:pPr>
        <w:spacing w:before="40" w:after="0" w:line="336" w:lineRule="auto"/>
        <w:ind w:firstLine="720"/>
        <w:jc w:val="both"/>
        <w:rPr>
          <w:rFonts w:eastAsia="SimSun" w:cs="Times New Roman"/>
          <w:szCs w:val="28"/>
          <w:lang w:val="nl-NL" w:eastAsia="zh-CN"/>
        </w:rPr>
      </w:pPr>
      <w:r>
        <w:rPr>
          <w:rFonts w:eastAsia="SimSun" w:cs="Times New Roman"/>
          <w:szCs w:val="28"/>
          <w:lang w:val="nl-NL" w:eastAsia="zh-CN"/>
        </w:rPr>
        <w:t>- Mất máu, do khi phẫu tích giải phóng khớp háng ở bệnh nhân VCSDK phải giải phóng phần mềm, đục bỏ nhiều xương, nếu cầm máu không kỹ hoặc kỹ thuật không tốt có thể gây mất nhiều máu trong và sau mổ.</w:t>
      </w:r>
    </w:p>
    <w:p w14:paraId="51F0C4CF" w14:textId="3FC56160" w:rsidR="002C7F21" w:rsidRPr="00375DA6" w:rsidRDefault="002C7F21" w:rsidP="001A2B73">
      <w:pPr>
        <w:pStyle w:val="330"/>
        <w:spacing w:before="40" w:line="336" w:lineRule="auto"/>
      </w:pPr>
      <w:bookmarkStart w:id="150" w:name="_Toc123119659"/>
      <w:bookmarkStart w:id="151" w:name="_Toc442339357"/>
      <w:bookmarkStart w:id="152" w:name="_Toc346207075"/>
      <w:bookmarkStart w:id="153" w:name="_Toc364833167"/>
      <w:bookmarkStart w:id="154" w:name="_Toc368261777"/>
      <w:bookmarkStart w:id="155" w:name="_Toc33769766"/>
      <w:r w:rsidRPr="00375DA6">
        <w:t>1.</w:t>
      </w:r>
      <w:r w:rsidR="009264A4">
        <w:t>7</w:t>
      </w:r>
      <w:r w:rsidRPr="00375DA6">
        <w:t>.2. Biến chứng sớm sau mổ</w:t>
      </w:r>
      <w:bookmarkEnd w:id="150"/>
      <w:bookmarkEnd w:id="151"/>
      <w:bookmarkEnd w:id="152"/>
      <w:bookmarkEnd w:id="153"/>
      <w:bookmarkEnd w:id="154"/>
      <w:bookmarkEnd w:id="155"/>
    </w:p>
    <w:p w14:paraId="1CBB21E0" w14:textId="7D52722A" w:rsidR="002C7F21" w:rsidRPr="00375DA6" w:rsidRDefault="002C7F21" w:rsidP="001A2B73">
      <w:pPr>
        <w:spacing w:before="40" w:after="0" w:line="336" w:lineRule="auto"/>
        <w:ind w:firstLine="720"/>
        <w:jc w:val="both"/>
        <w:rPr>
          <w:rFonts w:eastAsia="SimSun" w:cs="Times New Roman"/>
          <w:szCs w:val="28"/>
          <w:lang w:val="nl-NL" w:eastAsia="zh-CN"/>
        </w:rPr>
      </w:pPr>
      <w:r w:rsidRPr="00375DA6">
        <w:rPr>
          <w:rFonts w:eastAsia="SimSun" w:cs="Times New Roman"/>
          <w:szCs w:val="28"/>
          <w:lang w:val="nl-NL" w:eastAsia="zh-CN"/>
        </w:rPr>
        <w:t>- Trật khớp</w:t>
      </w:r>
      <w:r w:rsidR="000D6644">
        <w:rPr>
          <w:rFonts w:eastAsia="SimSun" w:cs="Times New Roman"/>
          <w:szCs w:val="28"/>
          <w:lang w:val="nl-NL" w:eastAsia="zh-CN"/>
        </w:rPr>
        <w:t xml:space="preserve"> háng nhân tạo, nguyên nhân chủ yếu do đặt khớp sai vị trí hoặc do bệnh nhân không tuân thủ tư thế phục hồi chức năng sau mổ hoặc bệnh nhân bị ngã khi tập đi.</w:t>
      </w:r>
    </w:p>
    <w:p w14:paraId="520F5EB3" w14:textId="5EF2BB27" w:rsidR="002C7F21" w:rsidRDefault="002C7F21" w:rsidP="001A2B73">
      <w:pPr>
        <w:spacing w:before="40" w:after="0" w:line="336" w:lineRule="auto"/>
        <w:ind w:firstLine="720"/>
        <w:jc w:val="both"/>
        <w:rPr>
          <w:rFonts w:eastAsia="SimSun" w:cs="Times New Roman"/>
          <w:szCs w:val="28"/>
          <w:lang w:val="nl-NL" w:eastAsia="zh-CN"/>
        </w:rPr>
      </w:pPr>
      <w:r w:rsidRPr="00375DA6">
        <w:rPr>
          <w:rFonts w:eastAsia="SimSun" w:cs="Times New Roman"/>
          <w:szCs w:val="28"/>
          <w:lang w:val="nl-NL" w:eastAsia="zh-CN"/>
        </w:rPr>
        <w:t>- Nhiễm khuẩn</w:t>
      </w:r>
      <w:r w:rsidR="000D6644">
        <w:rPr>
          <w:rFonts w:eastAsia="SimSun" w:cs="Times New Roman"/>
          <w:szCs w:val="28"/>
          <w:lang w:val="nl-NL" w:eastAsia="zh-CN"/>
        </w:rPr>
        <w:t xml:space="preserve"> khớp háng nông hoặc sâu.</w:t>
      </w:r>
    </w:p>
    <w:p w14:paraId="2677145F" w14:textId="41555542" w:rsidR="00754C70" w:rsidRPr="00375DA6" w:rsidRDefault="00754C70" w:rsidP="001A2B73">
      <w:pPr>
        <w:spacing w:before="40" w:after="0" w:line="336" w:lineRule="auto"/>
        <w:ind w:firstLine="720"/>
        <w:jc w:val="both"/>
        <w:rPr>
          <w:rFonts w:eastAsia="SimSun" w:cs="Times New Roman"/>
          <w:szCs w:val="28"/>
          <w:lang w:val="nl-NL" w:eastAsia="zh-CN"/>
        </w:rPr>
      </w:pPr>
      <w:r>
        <w:rPr>
          <w:rFonts w:eastAsia="SimSun" w:cs="Times New Roman"/>
          <w:szCs w:val="28"/>
          <w:lang w:val="nl-NL" w:eastAsia="zh-CN"/>
        </w:rPr>
        <w:t>- Chênh lệch chiều dài 2 chân.</w:t>
      </w:r>
    </w:p>
    <w:p w14:paraId="32B0C814" w14:textId="2102B7CA" w:rsidR="002C7F21" w:rsidRPr="00375DA6" w:rsidRDefault="002C7F21" w:rsidP="001A2B73">
      <w:pPr>
        <w:spacing w:before="40" w:after="0" w:line="336" w:lineRule="auto"/>
        <w:ind w:firstLine="720"/>
        <w:jc w:val="both"/>
        <w:rPr>
          <w:rFonts w:eastAsia="SimSun" w:cs="Times New Roman"/>
          <w:szCs w:val="28"/>
          <w:lang w:val="nl-NL" w:eastAsia="zh-CN"/>
        </w:rPr>
      </w:pPr>
      <w:r w:rsidRPr="00375DA6">
        <w:rPr>
          <w:rFonts w:eastAsia="SimSun" w:cs="Times New Roman"/>
          <w:szCs w:val="28"/>
          <w:lang w:val="nl-NL" w:eastAsia="zh-CN"/>
        </w:rPr>
        <w:t>- Liệt thần kinh hông to</w:t>
      </w:r>
      <w:r w:rsidR="000D6644">
        <w:rPr>
          <w:rFonts w:eastAsia="SimSun" w:cs="Times New Roman"/>
          <w:szCs w:val="28"/>
          <w:lang w:val="nl-NL" w:eastAsia="zh-CN"/>
        </w:rPr>
        <w:t xml:space="preserve"> do cố gắng kéo dài chiều dài chân bên phẫu thuật trên nền bệnh nhân bị co rút phần mềm quanh khớp đã lâu.</w:t>
      </w:r>
    </w:p>
    <w:p w14:paraId="42F872F1" w14:textId="264C4D05" w:rsidR="002C7F21" w:rsidRPr="00375DA6" w:rsidRDefault="002C7F21" w:rsidP="001A2B73">
      <w:pPr>
        <w:pStyle w:val="330"/>
        <w:spacing w:before="40" w:line="336" w:lineRule="auto"/>
      </w:pPr>
      <w:bookmarkStart w:id="156" w:name="_Toc123119660"/>
      <w:bookmarkStart w:id="157" w:name="_Toc442339358"/>
      <w:bookmarkStart w:id="158" w:name="_Toc346207076"/>
      <w:bookmarkStart w:id="159" w:name="_Toc364833168"/>
      <w:bookmarkStart w:id="160" w:name="_Toc368261778"/>
      <w:bookmarkStart w:id="161" w:name="_Toc33769767"/>
      <w:r w:rsidRPr="00375DA6">
        <w:t>1.</w:t>
      </w:r>
      <w:r w:rsidR="009264A4">
        <w:t>7</w:t>
      </w:r>
      <w:r w:rsidRPr="00375DA6">
        <w:t>.3. Biến chứng xa sau mổ</w:t>
      </w:r>
      <w:bookmarkEnd w:id="156"/>
      <w:bookmarkEnd w:id="157"/>
      <w:bookmarkEnd w:id="158"/>
      <w:bookmarkEnd w:id="159"/>
      <w:bookmarkEnd w:id="160"/>
      <w:bookmarkEnd w:id="161"/>
    </w:p>
    <w:p w14:paraId="505E72EC" w14:textId="215F028F" w:rsidR="002C7F21" w:rsidRPr="00375DA6" w:rsidRDefault="002C7F21" w:rsidP="001A2B73">
      <w:pPr>
        <w:spacing w:before="40" w:after="0" w:line="336" w:lineRule="auto"/>
        <w:ind w:firstLine="720"/>
        <w:jc w:val="both"/>
        <w:rPr>
          <w:rFonts w:eastAsia="SimSun" w:cs="Times New Roman"/>
          <w:szCs w:val="28"/>
          <w:lang w:val="nl-NL" w:eastAsia="zh-CN"/>
        </w:rPr>
      </w:pPr>
      <w:r w:rsidRPr="00375DA6">
        <w:rPr>
          <w:rFonts w:eastAsia="SimSun" w:cs="Times New Roman"/>
          <w:szCs w:val="28"/>
          <w:lang w:val="nl-NL" w:eastAsia="zh-CN"/>
        </w:rPr>
        <w:t>- Mòn ổ cối</w:t>
      </w:r>
      <w:r w:rsidR="000D6644">
        <w:rPr>
          <w:rFonts w:eastAsia="SimSun" w:cs="Times New Roman"/>
          <w:szCs w:val="28"/>
          <w:lang w:val="nl-NL" w:eastAsia="zh-CN"/>
        </w:rPr>
        <w:t>, tiêu xương quanh ổ cối.</w:t>
      </w:r>
    </w:p>
    <w:p w14:paraId="526BACBD" w14:textId="3C0D4407" w:rsidR="002C7F21" w:rsidRPr="00375DA6" w:rsidRDefault="002C7F21" w:rsidP="001A2B73">
      <w:pPr>
        <w:spacing w:before="40" w:after="0" w:line="336" w:lineRule="auto"/>
        <w:ind w:firstLine="720"/>
        <w:jc w:val="both"/>
        <w:rPr>
          <w:rFonts w:eastAsia="SimSun" w:cs="Times New Roman"/>
          <w:szCs w:val="28"/>
          <w:lang w:val="nl-NL" w:eastAsia="zh-CN"/>
        </w:rPr>
      </w:pPr>
      <w:r w:rsidRPr="00375DA6">
        <w:rPr>
          <w:rFonts w:eastAsia="SimSun" w:cs="Times New Roman"/>
          <w:szCs w:val="28"/>
          <w:lang w:val="nl-NL" w:eastAsia="zh-CN"/>
        </w:rPr>
        <w:t xml:space="preserve">- Lỏng </w:t>
      </w:r>
      <w:r w:rsidR="000D6644">
        <w:rPr>
          <w:rFonts w:eastAsia="SimSun" w:cs="Times New Roman"/>
          <w:szCs w:val="28"/>
          <w:lang w:val="nl-NL" w:eastAsia="zh-CN"/>
        </w:rPr>
        <w:t>chuôi khớp</w:t>
      </w:r>
      <w:r w:rsidRPr="00375DA6">
        <w:rPr>
          <w:rFonts w:eastAsia="SimSun" w:cs="Times New Roman"/>
          <w:szCs w:val="28"/>
          <w:lang w:val="nl-NL" w:eastAsia="zh-CN"/>
        </w:rPr>
        <w:t xml:space="preserve">, lỏng </w:t>
      </w:r>
      <w:r w:rsidR="000D6644">
        <w:rPr>
          <w:rFonts w:eastAsia="SimSun" w:cs="Times New Roman"/>
          <w:szCs w:val="28"/>
          <w:lang w:val="nl-NL" w:eastAsia="zh-CN"/>
        </w:rPr>
        <w:t>ổ</w:t>
      </w:r>
      <w:r w:rsidR="000D6644" w:rsidRPr="00375DA6">
        <w:rPr>
          <w:rFonts w:eastAsia="SimSun" w:cs="Times New Roman"/>
          <w:szCs w:val="28"/>
          <w:lang w:val="nl-NL" w:eastAsia="zh-CN"/>
        </w:rPr>
        <w:t xml:space="preserve"> </w:t>
      </w:r>
      <w:r w:rsidRPr="00375DA6">
        <w:rPr>
          <w:rFonts w:eastAsia="SimSun" w:cs="Times New Roman"/>
          <w:szCs w:val="28"/>
          <w:lang w:val="nl-NL" w:eastAsia="zh-CN"/>
        </w:rPr>
        <w:t>khớp</w:t>
      </w:r>
      <w:r w:rsidR="000D6644">
        <w:rPr>
          <w:rFonts w:eastAsia="SimSun" w:cs="Times New Roman"/>
          <w:szCs w:val="28"/>
          <w:lang w:val="nl-NL" w:eastAsia="zh-CN"/>
        </w:rPr>
        <w:t>.</w:t>
      </w:r>
    </w:p>
    <w:p w14:paraId="07CEA2CF" w14:textId="12988806" w:rsidR="002C7F21" w:rsidRPr="00375DA6" w:rsidRDefault="002C7F21" w:rsidP="001A2B73">
      <w:pPr>
        <w:spacing w:before="40" w:after="0" w:line="336" w:lineRule="auto"/>
        <w:ind w:firstLine="720"/>
        <w:jc w:val="both"/>
        <w:rPr>
          <w:rFonts w:eastAsia="SimSun" w:cs="Times New Roman"/>
          <w:szCs w:val="28"/>
          <w:lang w:val="nl-NL" w:eastAsia="zh-CN"/>
        </w:rPr>
      </w:pPr>
      <w:r w:rsidRPr="00375DA6">
        <w:rPr>
          <w:rFonts w:eastAsia="SimSun" w:cs="Times New Roman"/>
          <w:szCs w:val="28"/>
          <w:lang w:val="nl-NL" w:eastAsia="zh-CN"/>
        </w:rPr>
        <w:t>- Nhiễm khuẩn</w:t>
      </w:r>
      <w:r w:rsidR="000D6644">
        <w:rPr>
          <w:rFonts w:eastAsia="SimSun" w:cs="Times New Roman"/>
          <w:szCs w:val="28"/>
          <w:lang w:val="nl-NL" w:eastAsia="zh-CN"/>
        </w:rPr>
        <w:t xml:space="preserve"> đến muộn.</w:t>
      </w:r>
    </w:p>
    <w:p w14:paraId="1D489201" w14:textId="63F795E2" w:rsidR="002C7F21" w:rsidRPr="00375DA6" w:rsidRDefault="002C7F21" w:rsidP="001A2B73">
      <w:pPr>
        <w:spacing w:before="40" w:after="0" w:line="336" w:lineRule="auto"/>
        <w:ind w:firstLine="720"/>
        <w:jc w:val="both"/>
        <w:rPr>
          <w:rFonts w:eastAsia="SimSun" w:cs="Times New Roman"/>
          <w:szCs w:val="28"/>
          <w:lang w:val="nl-NL" w:eastAsia="zh-CN"/>
        </w:rPr>
      </w:pPr>
      <w:r w:rsidRPr="00375DA6">
        <w:rPr>
          <w:rFonts w:eastAsia="SimSun" w:cs="Times New Roman"/>
          <w:szCs w:val="28"/>
          <w:lang w:val="nl-NL" w:eastAsia="zh-CN"/>
        </w:rPr>
        <w:t>- Đau khớp háng, đau dọc xương đùi</w:t>
      </w:r>
      <w:r w:rsidR="000D6644">
        <w:rPr>
          <w:rFonts w:eastAsia="SimSun" w:cs="Times New Roman"/>
          <w:szCs w:val="28"/>
          <w:lang w:val="nl-NL" w:eastAsia="zh-CN"/>
        </w:rPr>
        <w:t>, chủ yếu là do lỏng khớp hoặc gãy xương quanh chuôi, dưới chuôi khớp do chấn thương.</w:t>
      </w:r>
    </w:p>
    <w:p w14:paraId="563B599D" w14:textId="77777777" w:rsidR="003E40DB" w:rsidRPr="002B38AD" w:rsidRDefault="002C7F21">
      <w:pPr>
        <w:pStyle w:val="11"/>
        <w:rPr>
          <w:lang w:val="nl-NL"/>
        </w:rPr>
      </w:pPr>
      <w:bookmarkStart w:id="162" w:name="_Toc33769768"/>
      <w:r w:rsidRPr="002B38AD">
        <w:rPr>
          <w:lang w:val="nl-NL"/>
        </w:rPr>
        <w:lastRenderedPageBreak/>
        <w:t>CHƯƠNG 2</w:t>
      </w:r>
      <w:bookmarkEnd w:id="162"/>
      <w:r w:rsidRPr="002B38AD">
        <w:rPr>
          <w:lang w:val="nl-NL"/>
        </w:rPr>
        <w:t xml:space="preserve"> </w:t>
      </w:r>
    </w:p>
    <w:p w14:paraId="305B299C" w14:textId="1A5B5FF6" w:rsidR="002C7F21" w:rsidRPr="002B38AD" w:rsidRDefault="002C7F21">
      <w:pPr>
        <w:pStyle w:val="11"/>
        <w:rPr>
          <w:lang w:val="nl-NL"/>
        </w:rPr>
      </w:pPr>
      <w:bookmarkStart w:id="163" w:name="_Toc33769769"/>
      <w:r w:rsidRPr="002B38AD">
        <w:rPr>
          <w:lang w:val="nl-NL"/>
        </w:rPr>
        <w:t>ĐỐI TƯỢNG</w:t>
      </w:r>
      <w:r w:rsidR="00035FA1" w:rsidRPr="002B38AD">
        <w:rPr>
          <w:lang w:val="nl-NL"/>
        </w:rPr>
        <w:t xml:space="preserve"> VÀ</w:t>
      </w:r>
      <w:r w:rsidRPr="002B38AD">
        <w:rPr>
          <w:lang w:val="nl-NL"/>
        </w:rPr>
        <w:t xml:space="preserve"> PHƯƠNG PHÁP NGHIÊN CỨU</w:t>
      </w:r>
      <w:bookmarkEnd w:id="163"/>
    </w:p>
    <w:p w14:paraId="34580F8D" w14:textId="77777777" w:rsidR="002C7F21" w:rsidRPr="002B38AD" w:rsidRDefault="002C7F21">
      <w:pPr>
        <w:autoSpaceDE w:val="0"/>
        <w:autoSpaceDN w:val="0"/>
        <w:adjustRightInd w:val="0"/>
        <w:spacing w:after="0" w:line="360" w:lineRule="auto"/>
        <w:ind w:firstLine="720"/>
        <w:jc w:val="both"/>
        <w:rPr>
          <w:rFonts w:eastAsia="SimSun" w:cs="Times New Roman"/>
          <w:b/>
          <w:szCs w:val="28"/>
          <w:lang w:val="nl-NL" w:eastAsia="zh-CN"/>
        </w:rPr>
      </w:pPr>
    </w:p>
    <w:p w14:paraId="315971CF" w14:textId="5EDC7DBC" w:rsidR="002C7F21" w:rsidRPr="00375DA6" w:rsidRDefault="002C7F21">
      <w:pPr>
        <w:pStyle w:val="220"/>
      </w:pPr>
      <w:bookmarkStart w:id="164" w:name="_Toc33769770"/>
      <w:r w:rsidRPr="00375DA6">
        <w:t>2.1. Đối tượng nghiên cứu</w:t>
      </w:r>
      <w:bookmarkEnd w:id="164"/>
    </w:p>
    <w:p w14:paraId="4F6FE704" w14:textId="6218DDA4" w:rsidR="002C7F21" w:rsidRPr="002B38AD" w:rsidRDefault="002C7F21">
      <w:pPr>
        <w:spacing w:before="60" w:after="0" w:line="360" w:lineRule="auto"/>
        <w:ind w:firstLine="720"/>
        <w:jc w:val="both"/>
        <w:rPr>
          <w:rFonts w:eastAsia="SimSun" w:cs="Times New Roman"/>
          <w:spacing w:val="-4"/>
          <w:szCs w:val="28"/>
          <w:lang w:val="nl-NL" w:eastAsia="zh-CN"/>
        </w:rPr>
      </w:pPr>
      <w:r w:rsidRPr="002B38AD">
        <w:rPr>
          <w:rFonts w:eastAsia="SimSun" w:cs="Times New Roman"/>
          <w:spacing w:val="-4"/>
          <w:szCs w:val="28"/>
          <w:lang w:val="nl-NL" w:eastAsia="zh-CN"/>
        </w:rPr>
        <w:t xml:space="preserve">Gồm </w:t>
      </w:r>
      <w:r w:rsidR="006E2348" w:rsidRPr="002B38AD">
        <w:rPr>
          <w:rFonts w:eastAsia="SimSun" w:cs="Times New Roman"/>
          <w:spacing w:val="-4"/>
          <w:szCs w:val="28"/>
          <w:lang w:val="nl-NL" w:eastAsia="zh-CN"/>
        </w:rPr>
        <w:t>3</w:t>
      </w:r>
      <w:r w:rsidR="006E2348">
        <w:rPr>
          <w:rFonts w:eastAsia="SimSun" w:cs="Times New Roman"/>
          <w:spacing w:val="-4"/>
          <w:szCs w:val="28"/>
          <w:lang w:val="nl-NL" w:eastAsia="zh-CN"/>
        </w:rPr>
        <w:t>6</w:t>
      </w:r>
      <w:r w:rsidR="006E2348" w:rsidRPr="002B38AD">
        <w:rPr>
          <w:rFonts w:eastAsia="SimSun" w:cs="Times New Roman"/>
          <w:spacing w:val="-4"/>
          <w:szCs w:val="28"/>
          <w:lang w:val="nl-NL" w:eastAsia="zh-CN"/>
        </w:rPr>
        <w:t xml:space="preserve"> </w:t>
      </w:r>
      <w:r w:rsidRPr="002B38AD">
        <w:rPr>
          <w:rFonts w:eastAsia="SimSun" w:cs="Times New Roman"/>
          <w:spacing w:val="-4"/>
          <w:szCs w:val="28"/>
          <w:lang w:val="nl-NL" w:eastAsia="zh-CN"/>
        </w:rPr>
        <w:t xml:space="preserve">bệnh nhân </w:t>
      </w:r>
      <w:r w:rsidR="00FD2FCF" w:rsidRPr="002B38AD">
        <w:rPr>
          <w:rFonts w:eastAsia="SimSun" w:cs="Times New Roman"/>
          <w:spacing w:val="-4"/>
          <w:szCs w:val="28"/>
          <w:lang w:val="nl-NL" w:eastAsia="zh-CN"/>
        </w:rPr>
        <w:t xml:space="preserve">với </w:t>
      </w:r>
      <w:r w:rsidR="006E2348" w:rsidRPr="002B38AD">
        <w:rPr>
          <w:rFonts w:eastAsia="SimSun" w:cs="Times New Roman"/>
          <w:spacing w:val="-4"/>
          <w:szCs w:val="28"/>
          <w:lang w:val="nl-NL" w:eastAsia="zh-CN"/>
        </w:rPr>
        <w:t>4</w:t>
      </w:r>
      <w:r w:rsidR="006E2348">
        <w:rPr>
          <w:rFonts w:eastAsia="SimSun" w:cs="Times New Roman"/>
          <w:spacing w:val="-4"/>
          <w:szCs w:val="28"/>
          <w:lang w:val="nl-NL" w:eastAsia="zh-CN"/>
        </w:rPr>
        <w:t>7</w:t>
      </w:r>
      <w:r w:rsidR="006E2348" w:rsidRPr="002B38AD">
        <w:rPr>
          <w:rFonts w:eastAsia="SimSun" w:cs="Times New Roman"/>
          <w:spacing w:val="-4"/>
          <w:szCs w:val="28"/>
          <w:lang w:val="nl-NL" w:eastAsia="zh-CN"/>
        </w:rPr>
        <w:t xml:space="preserve"> </w:t>
      </w:r>
      <w:r w:rsidR="00FD2FCF" w:rsidRPr="002B38AD">
        <w:rPr>
          <w:rFonts w:eastAsia="SimSun" w:cs="Times New Roman"/>
          <w:spacing w:val="-4"/>
          <w:szCs w:val="28"/>
          <w:lang w:val="nl-NL" w:eastAsia="zh-CN"/>
        </w:rPr>
        <w:t>khớp háng</w:t>
      </w:r>
      <w:r w:rsidRPr="002B38AD">
        <w:rPr>
          <w:rFonts w:eastAsia="SimSun" w:cs="Times New Roman"/>
          <w:spacing w:val="-4"/>
          <w:szCs w:val="28"/>
          <w:lang w:val="nl-NL" w:eastAsia="zh-CN"/>
        </w:rPr>
        <w:t xml:space="preserve"> được chẩn đoán dính khớp háng trên viêm cột sống dính khớp được phẫu thuật TKHTP tại Bệnh viện Việt Đức</w:t>
      </w:r>
      <w:r w:rsidR="00073763" w:rsidRPr="002B38AD">
        <w:rPr>
          <w:rFonts w:eastAsia="SimSun" w:cs="Times New Roman"/>
          <w:spacing w:val="-4"/>
          <w:szCs w:val="28"/>
          <w:lang w:val="nl-NL" w:eastAsia="zh-CN"/>
        </w:rPr>
        <w:t xml:space="preserve"> từ 1/2010-12/2015</w:t>
      </w:r>
      <w:r w:rsidRPr="002B38AD">
        <w:rPr>
          <w:rFonts w:eastAsia="SimSun" w:cs="Times New Roman"/>
          <w:spacing w:val="-4"/>
          <w:szCs w:val="28"/>
          <w:lang w:val="nl-NL" w:eastAsia="zh-CN"/>
        </w:rPr>
        <w:t>.</w:t>
      </w:r>
    </w:p>
    <w:p w14:paraId="12FE75F9" w14:textId="4BD0810B" w:rsidR="002C7F21" w:rsidRPr="00375DA6" w:rsidRDefault="002C7F21">
      <w:pPr>
        <w:pStyle w:val="330"/>
        <w:spacing w:before="60"/>
      </w:pPr>
      <w:bookmarkStart w:id="165" w:name="_Toc33769771"/>
      <w:r w:rsidRPr="00375DA6">
        <w:t>2.1.1. Các tiêu chuẩn chọn bệnh nhân</w:t>
      </w:r>
      <w:bookmarkEnd w:id="165"/>
    </w:p>
    <w:p w14:paraId="4F646999" w14:textId="21744B83" w:rsidR="00865176" w:rsidRPr="003521A5" w:rsidRDefault="002C7F21">
      <w:pPr>
        <w:spacing w:before="60" w:after="0" w:line="360" w:lineRule="auto"/>
        <w:ind w:firstLine="720"/>
        <w:jc w:val="both"/>
        <w:rPr>
          <w:rFonts w:eastAsia="SimSun" w:cs="Times New Roman"/>
          <w:szCs w:val="28"/>
          <w:lang w:val="nl-NL" w:eastAsia="zh-CN"/>
        </w:rPr>
      </w:pPr>
      <w:r w:rsidRPr="002B38AD">
        <w:rPr>
          <w:rFonts w:eastAsia="SimSun" w:cs="Times New Roman"/>
          <w:szCs w:val="28"/>
          <w:lang w:val="nl-NL" w:eastAsia="zh-CN"/>
        </w:rPr>
        <w:t xml:space="preserve">- Bệnh nhân được chẩn đoán viêm cột sống dính khớp </w:t>
      </w:r>
      <w:r w:rsidR="00865176" w:rsidRPr="002B38AD">
        <w:rPr>
          <w:rFonts w:eastAsia="SimSun" w:cs="Times New Roman"/>
          <w:szCs w:val="28"/>
          <w:lang w:val="nl-NL" w:eastAsia="zh-CN"/>
        </w:rPr>
        <w:t>theo tiêu chuẩn NewYork năm 1984 </w:t>
      </w:r>
      <w:r w:rsidR="00865176" w:rsidRPr="00375DA6">
        <w:rPr>
          <w:rFonts w:eastAsia="SimSun" w:cs="Times New Roman"/>
          <w:szCs w:val="28"/>
          <w:lang w:val="nl-NL" w:eastAsia="zh-CN"/>
        </w:rPr>
        <w:t xml:space="preserve">khi có một tiêu chuẩn lâm sàng và một tiêu chuẩn </w:t>
      </w:r>
      <w:r w:rsidR="00865176">
        <w:rPr>
          <w:rFonts w:eastAsia="SimSun" w:cs="Times New Roman"/>
          <w:szCs w:val="28"/>
          <w:lang w:val="nl-NL" w:eastAsia="zh-CN"/>
        </w:rPr>
        <w:t>X</w:t>
      </w:r>
      <w:r w:rsidR="00865176" w:rsidRPr="00375DA6">
        <w:rPr>
          <w:rFonts w:eastAsia="SimSun" w:cs="Times New Roman"/>
          <w:szCs w:val="28"/>
          <w:lang w:val="nl-NL" w:eastAsia="zh-CN"/>
        </w:rPr>
        <w:t>quang.</w:t>
      </w:r>
    </w:p>
    <w:p w14:paraId="15AB6C48" w14:textId="12E0E51A" w:rsidR="00865176" w:rsidRPr="009264A4" w:rsidRDefault="00865176">
      <w:pPr>
        <w:spacing w:before="60" w:after="0" w:line="360" w:lineRule="auto"/>
        <w:ind w:firstLine="720"/>
        <w:jc w:val="both"/>
        <w:rPr>
          <w:rFonts w:eastAsia="SimSun" w:cs="Times New Roman"/>
          <w:i/>
          <w:szCs w:val="28"/>
          <w:lang w:val="nl-NL" w:eastAsia="zh-CN"/>
        </w:rPr>
      </w:pPr>
      <w:r w:rsidRPr="009264A4">
        <w:rPr>
          <w:rFonts w:eastAsia="SimSun" w:cs="Times New Roman"/>
          <w:i/>
          <w:szCs w:val="28"/>
          <w:lang w:val="nl-NL" w:eastAsia="zh-CN"/>
        </w:rPr>
        <w:t>* Tiêu chuẩn lâm sàng:</w:t>
      </w:r>
    </w:p>
    <w:p w14:paraId="6C65C984" w14:textId="77E6B95C" w:rsidR="00865176" w:rsidRPr="00375DA6" w:rsidRDefault="00865176">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Tiền sử hay hiện tại có đau vùng thắt lưng hay vùng lưng-thắt lưng kéo dài</w:t>
      </w:r>
      <w:r w:rsidR="00DC0A0F">
        <w:rPr>
          <w:rFonts w:eastAsia="SimSun" w:cs="Times New Roman"/>
          <w:szCs w:val="28"/>
          <w:lang w:val="nl-NL" w:eastAsia="zh-CN"/>
        </w:rPr>
        <w:t xml:space="preserve"> </w:t>
      </w:r>
      <w:r w:rsidRPr="00375DA6">
        <w:rPr>
          <w:rFonts w:eastAsia="SimSun" w:cs="Times New Roman"/>
          <w:szCs w:val="28"/>
          <w:lang w:val="nl-NL" w:eastAsia="zh-CN"/>
        </w:rPr>
        <w:t>trên 3 tháng</w:t>
      </w:r>
      <w:r w:rsidR="00C319CB">
        <w:rPr>
          <w:rFonts w:eastAsia="SimSun" w:cs="Times New Roman"/>
          <w:szCs w:val="28"/>
          <w:lang w:val="nl-NL" w:eastAsia="zh-CN"/>
        </w:rPr>
        <w:t>.</w:t>
      </w:r>
      <w:r w:rsidRPr="00375DA6">
        <w:rPr>
          <w:rFonts w:eastAsia="SimSun" w:cs="Times New Roman"/>
          <w:szCs w:val="28"/>
          <w:lang w:val="nl-NL" w:eastAsia="zh-CN"/>
        </w:rPr>
        <w:t xml:space="preserve"> </w:t>
      </w:r>
    </w:p>
    <w:p w14:paraId="17F0B21C" w14:textId="77777777" w:rsidR="00865176" w:rsidRPr="00375DA6" w:rsidRDefault="00865176">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Hạn chế vận động thắt lưng ở cả 3 tư thế cúi, ngửa-nghiêng và quay.</w:t>
      </w:r>
    </w:p>
    <w:p w14:paraId="07ED980B" w14:textId="77777777" w:rsidR="00865176" w:rsidRPr="00375DA6" w:rsidRDefault="00865176">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Độ giãn lồng ngực giảm.</w:t>
      </w:r>
    </w:p>
    <w:p w14:paraId="40EE967E" w14:textId="58C1E2CC" w:rsidR="00865176" w:rsidRPr="009264A4" w:rsidRDefault="00865176">
      <w:pPr>
        <w:spacing w:before="60" w:after="0" w:line="360" w:lineRule="auto"/>
        <w:ind w:firstLine="720"/>
        <w:jc w:val="both"/>
        <w:rPr>
          <w:rFonts w:eastAsia="SimSun" w:cs="Times New Roman"/>
          <w:i/>
          <w:szCs w:val="28"/>
          <w:lang w:val="nl-NL" w:eastAsia="zh-CN"/>
        </w:rPr>
      </w:pPr>
      <w:r w:rsidRPr="009264A4">
        <w:rPr>
          <w:rFonts w:eastAsia="SimSun" w:cs="Times New Roman"/>
          <w:i/>
          <w:szCs w:val="28"/>
          <w:lang w:val="nl-NL" w:eastAsia="zh-CN"/>
        </w:rPr>
        <w:t>* Tiêu chuẩn xquang:</w:t>
      </w:r>
    </w:p>
    <w:p w14:paraId="3E0FDE34" w14:textId="77777777" w:rsidR="00865176" w:rsidRDefault="00865176">
      <w:pPr>
        <w:spacing w:before="6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Viêm khớp cùng chậu 1 bên ở giai đoạn III hoặc IV. Viêm khớp cùng chậu hai bên từ giai đoạn II trở lên.</w:t>
      </w:r>
    </w:p>
    <w:p w14:paraId="2CEEC61A" w14:textId="77777777" w:rsidR="00236177" w:rsidRDefault="00350F8D" w:rsidP="009264A4">
      <w:pPr>
        <w:spacing w:before="60" w:after="0" w:line="360" w:lineRule="auto"/>
        <w:ind w:firstLine="720"/>
        <w:jc w:val="both"/>
        <w:rPr>
          <w:rFonts w:eastAsia="Times New Roman" w:cs="Times New Roman"/>
          <w:szCs w:val="28"/>
          <w:lang w:val="nl-NL"/>
        </w:rPr>
      </w:pPr>
      <w:r w:rsidRPr="002B38AD">
        <w:rPr>
          <w:rFonts w:eastAsia="SimSun" w:cs="Times New Roman"/>
          <w:szCs w:val="28"/>
          <w:lang w:val="nl-NL" w:eastAsia="zh-CN"/>
        </w:rPr>
        <w:t xml:space="preserve">- Bệnh nhân được chẩn đoán dính khớp háng trên nền VCSDK với mức độ viêm dính từ độ 2 trở lên theo phân độ bằng </w:t>
      </w:r>
      <w:r w:rsidRPr="002B38AD">
        <w:rPr>
          <w:rFonts w:eastAsia="Times New Roman" w:cs="Times New Roman"/>
          <w:szCs w:val="28"/>
          <w:lang w:val="nl-NL"/>
        </w:rPr>
        <w:t>chỉ số BASRI-h.</w:t>
      </w:r>
    </w:p>
    <w:p w14:paraId="6C90F173" w14:textId="27F63F7F" w:rsidR="00115B0F" w:rsidRPr="00115B0F" w:rsidRDefault="00350F8D" w:rsidP="009264A4">
      <w:pPr>
        <w:spacing w:before="60" w:after="0" w:line="360" w:lineRule="auto"/>
        <w:ind w:firstLine="720"/>
        <w:jc w:val="both"/>
      </w:pPr>
      <w:r w:rsidRPr="00115B0F">
        <w:t>- Bệnh nhân không có chống chỉ định về thay khớp háng toàn phần như thể trạng toàn thân già, yếu, suy kiệt, có tình trạng nhiễm trùng tại khớp hoặc nhiễm trùng toàn thân, có các bệnh lý nội khoa không đảm bảo để gây mê, gây tê khi mổ.</w:t>
      </w:r>
    </w:p>
    <w:p w14:paraId="1F594F89" w14:textId="7CEB5E63" w:rsidR="002C7F21" w:rsidRPr="00375DA6" w:rsidRDefault="002C7F21">
      <w:pPr>
        <w:pStyle w:val="330"/>
      </w:pPr>
      <w:bookmarkStart w:id="166" w:name="_Toc33769772"/>
      <w:r w:rsidRPr="00375DA6">
        <w:lastRenderedPageBreak/>
        <w:t>2.1.2. Các tiêu chuẩn loại trừ</w:t>
      </w:r>
      <w:bookmarkEnd w:id="166"/>
    </w:p>
    <w:p w14:paraId="12332653" w14:textId="3BC3CD7F" w:rsidR="00350F8D" w:rsidRPr="002B38AD" w:rsidRDefault="00350F8D" w:rsidP="001A2B73">
      <w:pPr>
        <w:spacing w:before="120" w:after="0" w:line="372" w:lineRule="auto"/>
        <w:ind w:firstLine="720"/>
        <w:jc w:val="both"/>
        <w:rPr>
          <w:rFonts w:eastAsia="SimSun" w:cs="Times New Roman"/>
          <w:spacing w:val="-4"/>
          <w:szCs w:val="28"/>
          <w:lang w:val="nl-NL" w:eastAsia="zh-CN"/>
        </w:rPr>
      </w:pPr>
      <w:r w:rsidRPr="002B38AD">
        <w:rPr>
          <w:rFonts w:eastAsia="SimSun" w:cs="Times New Roman"/>
          <w:spacing w:val="-4"/>
          <w:szCs w:val="28"/>
          <w:lang w:val="nl-NL" w:eastAsia="zh-CN"/>
        </w:rPr>
        <w:t xml:space="preserve">- Bệnh nhân chưa được điều trị nội khoa bệnh lý VCSDK ổn định trước </w:t>
      </w:r>
      <w:r w:rsidR="00F808F7" w:rsidRPr="002B38AD">
        <w:rPr>
          <w:rFonts w:eastAsia="SimSun" w:cs="Times New Roman"/>
          <w:spacing w:val="-4"/>
          <w:szCs w:val="28"/>
          <w:lang w:val="nl-NL" w:eastAsia="zh-CN"/>
        </w:rPr>
        <w:t>đây, hoặc</w:t>
      </w:r>
      <w:r w:rsidRPr="002B38AD">
        <w:rPr>
          <w:rFonts w:eastAsia="SimSun" w:cs="Times New Roman"/>
          <w:spacing w:val="-4"/>
          <w:szCs w:val="28"/>
          <w:lang w:val="nl-NL" w:eastAsia="zh-CN"/>
        </w:rPr>
        <w:t xml:space="preserve"> bệnh đang trong giai đoạn hoạt động mạnh, không được kiểm soát tốt</w:t>
      </w:r>
      <w:r w:rsidR="00207ABE">
        <w:rPr>
          <w:rFonts w:eastAsia="SimSun" w:cs="Times New Roman"/>
          <w:spacing w:val="-4"/>
          <w:szCs w:val="28"/>
          <w:lang w:val="nl-NL" w:eastAsia="zh-CN"/>
        </w:rPr>
        <w:t xml:space="preserve"> với điểm BASDAI &gt;</w:t>
      </w:r>
      <w:r w:rsidR="00C319CB">
        <w:rPr>
          <w:rFonts w:eastAsia="SimSun" w:cs="Times New Roman"/>
          <w:spacing w:val="-4"/>
          <w:szCs w:val="28"/>
          <w:lang w:val="nl-NL" w:eastAsia="zh-CN"/>
        </w:rPr>
        <w:t xml:space="preserve"> </w:t>
      </w:r>
      <w:r w:rsidR="00207ABE">
        <w:rPr>
          <w:rFonts w:eastAsia="SimSun" w:cs="Times New Roman"/>
          <w:spacing w:val="-4"/>
          <w:szCs w:val="28"/>
          <w:lang w:val="nl-NL" w:eastAsia="zh-CN"/>
        </w:rPr>
        <w:t>8</w:t>
      </w:r>
      <w:r w:rsidR="00C319CB">
        <w:rPr>
          <w:rFonts w:eastAsia="SimSun" w:cs="Times New Roman"/>
          <w:spacing w:val="-4"/>
          <w:szCs w:val="28"/>
          <w:lang w:val="nl-NL" w:eastAsia="zh-CN"/>
        </w:rPr>
        <w:t xml:space="preserve"> [</w:t>
      </w:r>
      <w:r w:rsidR="00C319CB">
        <w:rPr>
          <w:rFonts w:eastAsia="SimSun" w:cs="Times New Roman"/>
          <w:spacing w:val="-4"/>
          <w:szCs w:val="28"/>
          <w:lang w:val="nl-NL" w:eastAsia="zh-CN"/>
        </w:rPr>
        <w:fldChar w:fldCharType="begin"/>
      </w:r>
      <w:r w:rsidR="00C319CB">
        <w:rPr>
          <w:rFonts w:eastAsia="SimSun" w:cs="Times New Roman"/>
          <w:spacing w:val="-4"/>
          <w:szCs w:val="28"/>
          <w:lang w:val="nl-NL" w:eastAsia="zh-CN"/>
        </w:rPr>
        <w:instrText xml:space="preserve"> REF _Ref34216371 \r \h </w:instrText>
      </w:r>
      <w:r w:rsidR="00C319CB">
        <w:rPr>
          <w:rFonts w:eastAsia="SimSun" w:cs="Times New Roman"/>
          <w:spacing w:val="-4"/>
          <w:szCs w:val="28"/>
          <w:lang w:val="nl-NL" w:eastAsia="zh-CN"/>
        </w:rPr>
      </w:r>
      <w:r w:rsidR="00C319CB">
        <w:rPr>
          <w:rFonts w:eastAsia="SimSun" w:cs="Times New Roman"/>
          <w:spacing w:val="-4"/>
          <w:szCs w:val="28"/>
          <w:lang w:val="nl-NL" w:eastAsia="zh-CN"/>
        </w:rPr>
        <w:fldChar w:fldCharType="separate"/>
      </w:r>
      <w:r w:rsidR="00367551">
        <w:rPr>
          <w:rFonts w:eastAsia="SimSun" w:cs="Times New Roman"/>
          <w:spacing w:val="-4"/>
          <w:szCs w:val="28"/>
          <w:lang w:val="nl-NL" w:eastAsia="zh-CN"/>
        </w:rPr>
        <w:t>75</w:t>
      </w:r>
      <w:r w:rsidR="00C319CB">
        <w:rPr>
          <w:rFonts w:eastAsia="SimSun" w:cs="Times New Roman"/>
          <w:spacing w:val="-4"/>
          <w:szCs w:val="28"/>
          <w:lang w:val="nl-NL" w:eastAsia="zh-CN"/>
        </w:rPr>
        <w:fldChar w:fldCharType="end"/>
      </w:r>
      <w:r w:rsidR="00C319CB">
        <w:rPr>
          <w:rFonts w:eastAsia="SimSun" w:cs="Times New Roman"/>
          <w:spacing w:val="-4"/>
          <w:szCs w:val="28"/>
          <w:lang w:val="nl-NL" w:eastAsia="zh-CN"/>
        </w:rPr>
        <w:t>]</w:t>
      </w:r>
      <w:r w:rsidRPr="002B38AD">
        <w:rPr>
          <w:rFonts w:eastAsia="SimSun" w:cs="Times New Roman"/>
          <w:spacing w:val="-4"/>
          <w:szCs w:val="28"/>
          <w:lang w:val="nl-NL" w:eastAsia="zh-CN"/>
        </w:rPr>
        <w:t>.</w:t>
      </w:r>
      <w:r w:rsidR="00072392">
        <w:rPr>
          <w:rFonts w:eastAsia="SimSun" w:cs="Times New Roman"/>
          <w:spacing w:val="-4"/>
          <w:szCs w:val="28"/>
          <w:lang w:val="nl-NL" w:eastAsia="zh-CN"/>
        </w:rPr>
        <w:t xml:space="preserve"> </w:t>
      </w:r>
    </w:p>
    <w:p w14:paraId="197273D7" w14:textId="6DBA057D" w:rsidR="00350F8D" w:rsidRDefault="00350F8D" w:rsidP="001A2B73">
      <w:pPr>
        <w:spacing w:before="120" w:after="0" w:line="372" w:lineRule="auto"/>
        <w:ind w:firstLine="720"/>
        <w:jc w:val="both"/>
        <w:rPr>
          <w:rFonts w:eastAsia="SimSun" w:cs="Times New Roman"/>
          <w:szCs w:val="28"/>
          <w:lang w:val="nl-NL" w:eastAsia="zh-CN"/>
        </w:rPr>
      </w:pPr>
      <w:r w:rsidRPr="002B38AD">
        <w:rPr>
          <w:rFonts w:eastAsia="SimSun" w:cs="Times New Roman"/>
          <w:szCs w:val="28"/>
          <w:lang w:val="nl-NL" w:eastAsia="zh-CN"/>
        </w:rPr>
        <w:t>- Bệnh nhân đã được phẫu thuật can thiệp tại khớp háng viêm dính để điều trị bệnh, bao gồm cả thay khớp háng toàn phần không cement hoặc có cement.</w:t>
      </w:r>
    </w:p>
    <w:p w14:paraId="5D481326" w14:textId="440D212D" w:rsidR="006E2348" w:rsidRDefault="006E2348" w:rsidP="001A2B73">
      <w:pPr>
        <w:spacing w:before="120" w:after="0" w:line="372" w:lineRule="auto"/>
        <w:ind w:firstLine="720"/>
        <w:jc w:val="both"/>
        <w:rPr>
          <w:rFonts w:eastAsia="SimSun" w:cs="Times New Roman"/>
          <w:szCs w:val="28"/>
          <w:lang w:val="nl-NL" w:eastAsia="zh-CN"/>
        </w:rPr>
      </w:pPr>
      <w:r>
        <w:rPr>
          <w:rFonts w:eastAsia="SimSun" w:cs="Times New Roman"/>
          <w:szCs w:val="28"/>
          <w:lang w:val="nl-NL" w:eastAsia="zh-CN"/>
        </w:rPr>
        <w:t>- Bệnh nhân không có các bệnh lý gây co rút hoặc hạn chế vận động khớp gối.</w:t>
      </w:r>
    </w:p>
    <w:p w14:paraId="46BE83CE" w14:textId="116D49E3" w:rsidR="006E2348" w:rsidRPr="002B38AD" w:rsidRDefault="006E2348" w:rsidP="001A2B73">
      <w:pPr>
        <w:spacing w:before="120" w:after="0" w:line="372" w:lineRule="auto"/>
        <w:ind w:firstLine="720"/>
        <w:jc w:val="both"/>
        <w:rPr>
          <w:rFonts w:eastAsia="SimSun" w:cs="Times New Roman"/>
          <w:szCs w:val="28"/>
          <w:lang w:val="nl-NL" w:eastAsia="zh-CN"/>
        </w:rPr>
      </w:pPr>
      <w:r>
        <w:rPr>
          <w:rFonts w:eastAsia="SimSun" w:cs="Times New Roman"/>
          <w:szCs w:val="28"/>
          <w:lang w:val="nl-NL" w:eastAsia="zh-CN"/>
        </w:rPr>
        <w:t>- Bệnh nhân có các rối loạn về tâm thần, hoặc có các bệnh lý động kinh, rối loạn chức năng thần kinh vận động.</w:t>
      </w:r>
    </w:p>
    <w:p w14:paraId="6F5201B4" w14:textId="77777777" w:rsidR="002C7F21" w:rsidRPr="002B38AD" w:rsidRDefault="002C7F21" w:rsidP="001A2B73">
      <w:pPr>
        <w:spacing w:before="120" w:after="0" w:line="372" w:lineRule="auto"/>
        <w:ind w:firstLine="720"/>
        <w:jc w:val="both"/>
        <w:rPr>
          <w:rFonts w:eastAsia="SimSun" w:cs="Times New Roman"/>
          <w:szCs w:val="28"/>
          <w:lang w:val="nl-NL" w:eastAsia="zh-CN"/>
        </w:rPr>
      </w:pPr>
      <w:r w:rsidRPr="002B38AD">
        <w:rPr>
          <w:rFonts w:eastAsia="SimSun" w:cs="Times New Roman"/>
          <w:szCs w:val="28"/>
          <w:lang w:val="nl-NL" w:eastAsia="zh-CN"/>
        </w:rPr>
        <w:t xml:space="preserve">- Bệnh nhân có hồ sơ hoặc địa chỉ không rõ ràng, thiếu phim Xquang chụp trước và sau mổ. </w:t>
      </w:r>
    </w:p>
    <w:p w14:paraId="38184D87" w14:textId="18F3647B" w:rsidR="002C7F21" w:rsidRPr="00375DA6" w:rsidRDefault="002C7F21" w:rsidP="001A2B73">
      <w:pPr>
        <w:pStyle w:val="220"/>
        <w:spacing w:before="120" w:line="372" w:lineRule="auto"/>
      </w:pPr>
      <w:bookmarkStart w:id="167" w:name="_Toc33769773"/>
      <w:r w:rsidRPr="00375DA6">
        <w:t>2.2. Phương pháp nghiên cứu</w:t>
      </w:r>
      <w:bookmarkEnd w:id="167"/>
    </w:p>
    <w:p w14:paraId="176306B1" w14:textId="172BB558" w:rsidR="002C7F21" w:rsidRPr="002B38AD" w:rsidRDefault="00754C70" w:rsidP="001A2B73">
      <w:pPr>
        <w:spacing w:before="120" w:after="0" w:line="372" w:lineRule="auto"/>
        <w:ind w:firstLine="720"/>
        <w:jc w:val="both"/>
        <w:rPr>
          <w:rFonts w:eastAsia="SimSun" w:cs="Times New Roman"/>
          <w:bCs/>
          <w:iCs/>
          <w:spacing w:val="-6"/>
          <w:szCs w:val="28"/>
          <w:lang w:val="nl-NL"/>
        </w:rPr>
      </w:pPr>
      <w:r w:rsidRPr="002B38AD">
        <w:rPr>
          <w:rFonts w:eastAsia="SimSun" w:cs="Times New Roman"/>
          <w:bCs/>
          <w:iCs/>
          <w:spacing w:val="-6"/>
          <w:szCs w:val="28"/>
          <w:lang w:val="nl-NL"/>
        </w:rPr>
        <w:t>T</w:t>
      </w:r>
      <w:r w:rsidR="002C7F21" w:rsidRPr="002B38AD">
        <w:rPr>
          <w:rFonts w:eastAsia="SimSun" w:cs="Times New Roman"/>
          <w:bCs/>
          <w:iCs/>
          <w:spacing w:val="-6"/>
          <w:szCs w:val="28"/>
          <w:lang w:val="nl-NL"/>
        </w:rPr>
        <w:t>hực hiện phương pháp nghiên cứu mô tả cắt ngang: Hồi cứu và Tiến cứu.</w:t>
      </w:r>
    </w:p>
    <w:p w14:paraId="4D047530" w14:textId="77777777" w:rsidR="002C7F21" w:rsidRPr="00375DA6" w:rsidRDefault="002C7F21" w:rsidP="001A2B73">
      <w:pPr>
        <w:pStyle w:val="330"/>
        <w:spacing w:before="120" w:line="372" w:lineRule="auto"/>
      </w:pPr>
      <w:bookmarkStart w:id="168" w:name="_Toc33769774"/>
      <w:r w:rsidRPr="00375DA6">
        <w:t>2.2.1. Nghiên cứu hồi cứu</w:t>
      </w:r>
      <w:bookmarkEnd w:id="168"/>
    </w:p>
    <w:p w14:paraId="3F1097D1" w14:textId="50D763D2" w:rsidR="002C7F21" w:rsidRPr="002B38AD" w:rsidRDefault="002C7F21" w:rsidP="001A2B73">
      <w:pPr>
        <w:spacing w:before="120" w:after="0" w:line="372" w:lineRule="auto"/>
        <w:ind w:firstLine="720"/>
        <w:jc w:val="both"/>
        <w:rPr>
          <w:rFonts w:eastAsia="SimSun" w:cs="Times New Roman"/>
          <w:bCs/>
          <w:iCs/>
          <w:szCs w:val="28"/>
          <w:lang w:val="nl-NL"/>
        </w:rPr>
      </w:pPr>
      <w:r w:rsidRPr="002B38AD">
        <w:rPr>
          <w:rFonts w:eastAsia="SimSun" w:cs="Times New Roman"/>
          <w:bCs/>
          <w:iCs/>
          <w:szCs w:val="28"/>
          <w:lang w:val="nl-NL"/>
        </w:rPr>
        <w:t>- Thu thập hồ sơ bệnh án, những tài liệu lưu trữ của các bệnh nhân nằm trong đối tượng nghiên cứu</w:t>
      </w:r>
      <w:r w:rsidR="00236177">
        <w:rPr>
          <w:rFonts w:eastAsia="SimSun" w:cs="Times New Roman"/>
          <w:bCs/>
          <w:iCs/>
          <w:szCs w:val="28"/>
          <w:lang w:val="nl-NL"/>
        </w:rPr>
        <w:t xml:space="preserve"> (gồm </w:t>
      </w:r>
      <w:r w:rsidR="0094069F">
        <w:rPr>
          <w:rFonts w:eastAsia="SimSun" w:cs="Times New Roman"/>
          <w:bCs/>
          <w:iCs/>
          <w:szCs w:val="28"/>
          <w:lang w:val="nl-NL"/>
        </w:rPr>
        <w:t>6</w:t>
      </w:r>
      <w:r w:rsidR="00236177">
        <w:rPr>
          <w:rFonts w:eastAsia="SimSun" w:cs="Times New Roman"/>
          <w:bCs/>
          <w:iCs/>
          <w:szCs w:val="28"/>
          <w:lang w:val="nl-NL"/>
        </w:rPr>
        <w:t xml:space="preserve"> bệnh nhân)</w:t>
      </w:r>
      <w:r w:rsidRPr="002B38AD">
        <w:rPr>
          <w:rFonts w:eastAsia="SimSun" w:cs="Times New Roman"/>
          <w:bCs/>
          <w:iCs/>
          <w:szCs w:val="28"/>
          <w:lang w:val="nl-NL"/>
        </w:rPr>
        <w:t>.</w:t>
      </w:r>
    </w:p>
    <w:p w14:paraId="7A9CFD8C" w14:textId="492805B7" w:rsidR="002C7F21" w:rsidRPr="001A2B73" w:rsidRDefault="002C7F21" w:rsidP="001A2B73">
      <w:pPr>
        <w:spacing w:before="120" w:after="0" w:line="372" w:lineRule="auto"/>
        <w:ind w:firstLine="720"/>
        <w:jc w:val="both"/>
        <w:rPr>
          <w:rFonts w:eastAsia="SimSun" w:cs="Times New Roman"/>
          <w:b/>
          <w:spacing w:val="-2"/>
          <w:szCs w:val="28"/>
          <w:lang w:val="nl-NL" w:eastAsia="zh-CN"/>
        </w:rPr>
      </w:pPr>
      <w:r w:rsidRPr="001A2B73">
        <w:rPr>
          <w:rFonts w:eastAsia="SimSun" w:cs="Times New Roman"/>
          <w:spacing w:val="-2"/>
          <w:szCs w:val="28"/>
          <w:lang w:val="nl-NL" w:eastAsia="zh-CN"/>
        </w:rPr>
        <w:t>- Các bước tiến hành nghiên cứu</w:t>
      </w:r>
      <w:r w:rsidR="00236177" w:rsidRPr="001A2B73">
        <w:rPr>
          <w:rFonts w:eastAsia="SimSun" w:cs="Times New Roman"/>
          <w:spacing w:val="-2"/>
          <w:szCs w:val="28"/>
          <w:lang w:val="nl-NL" w:eastAsia="zh-CN"/>
        </w:rPr>
        <w:t xml:space="preserve"> (gồm 3</w:t>
      </w:r>
      <w:r w:rsidR="0094069F" w:rsidRPr="001A2B73">
        <w:rPr>
          <w:rFonts w:eastAsia="SimSun" w:cs="Times New Roman"/>
          <w:spacing w:val="-2"/>
          <w:szCs w:val="28"/>
          <w:lang w:val="nl-NL" w:eastAsia="zh-CN"/>
        </w:rPr>
        <w:t>0</w:t>
      </w:r>
      <w:r w:rsidR="00236177" w:rsidRPr="001A2B73">
        <w:rPr>
          <w:rFonts w:eastAsia="SimSun" w:cs="Times New Roman"/>
          <w:spacing w:val="-2"/>
          <w:szCs w:val="28"/>
          <w:lang w:val="nl-NL" w:eastAsia="zh-CN"/>
        </w:rPr>
        <w:t xml:space="preserve"> bệnh nhân)</w:t>
      </w:r>
      <w:r w:rsidRPr="001A2B73">
        <w:rPr>
          <w:rFonts w:eastAsia="SimSun" w:cs="Times New Roman"/>
          <w:spacing w:val="-2"/>
          <w:szCs w:val="28"/>
          <w:lang w:val="nl-NL" w:eastAsia="zh-CN"/>
        </w:rPr>
        <w:t xml:space="preserve">: Nghiên cứu hồi cứu hồ sơ và các tài liệu khác của bệnh nhân theo đối tượng nghiên cứu, lập danh sách bệnh nhân và làm bệnh án nghiên cứu để ghi lại thông số liên quan đến nghiên cứu. Thực hiện kiểm tra kết quả bằng việc viết thư mời khám bệnh, thư trả lời câu hỏi ghi sẵn vào phiếu kiểm tra khám bệnh, khám lại theo hẹn. </w:t>
      </w:r>
    </w:p>
    <w:p w14:paraId="73B7CEC7" w14:textId="77777777" w:rsidR="002C7F21" w:rsidRPr="00375DA6" w:rsidRDefault="002C7F21" w:rsidP="001A2B73">
      <w:pPr>
        <w:pStyle w:val="330"/>
        <w:spacing w:line="348" w:lineRule="auto"/>
      </w:pPr>
      <w:bookmarkStart w:id="169" w:name="_Toc33769775"/>
      <w:r w:rsidRPr="00375DA6">
        <w:lastRenderedPageBreak/>
        <w:t>2.2.2. Nghiên cứu tiến cứu</w:t>
      </w:r>
      <w:bookmarkEnd w:id="169"/>
    </w:p>
    <w:p w14:paraId="6D84B049" w14:textId="2BF1D515" w:rsidR="002C7F21" w:rsidRPr="002B38AD" w:rsidRDefault="002C7F21" w:rsidP="001A2B73">
      <w:pPr>
        <w:spacing w:after="0" w:line="348" w:lineRule="auto"/>
        <w:ind w:firstLine="720"/>
        <w:jc w:val="both"/>
        <w:rPr>
          <w:rFonts w:eastAsia="SimSun" w:cs="Times New Roman"/>
          <w:b/>
          <w:szCs w:val="28"/>
          <w:lang w:val="nl-NL" w:eastAsia="zh-CN"/>
        </w:rPr>
      </w:pPr>
      <w:r w:rsidRPr="002B38AD">
        <w:rPr>
          <w:rFonts w:eastAsia="SimSun" w:cs="Times New Roman"/>
          <w:szCs w:val="28"/>
          <w:lang w:val="nl-NL" w:eastAsia="zh-CN"/>
        </w:rPr>
        <w:t>Các bệnh nhân được nghiên cứu tiến cứu trên lâm sàng không có đối chứng, mô tả cắt ngang, tiến hành theo từng bước (từ 1/2013 đến 12/2015)</w:t>
      </w:r>
      <w:r w:rsidR="00C319CB">
        <w:rPr>
          <w:rFonts w:eastAsia="SimSun" w:cs="Times New Roman"/>
          <w:szCs w:val="28"/>
          <w:lang w:val="nl-NL" w:eastAsia="zh-CN"/>
        </w:rPr>
        <w:t>.</w:t>
      </w:r>
    </w:p>
    <w:p w14:paraId="166BD470" w14:textId="77777777" w:rsidR="002C7F21" w:rsidRPr="002B38AD" w:rsidRDefault="002C7F21" w:rsidP="001A2B73">
      <w:pPr>
        <w:spacing w:after="0" w:line="348" w:lineRule="auto"/>
        <w:ind w:firstLine="720"/>
        <w:jc w:val="both"/>
        <w:rPr>
          <w:rFonts w:eastAsia="SimSun" w:cs="Times New Roman"/>
          <w:szCs w:val="28"/>
          <w:lang w:val="nl-NL" w:eastAsia="zh-CN"/>
        </w:rPr>
      </w:pPr>
      <w:r w:rsidRPr="002B38AD">
        <w:rPr>
          <w:rFonts w:eastAsia="SimSun" w:cs="Times New Roman"/>
          <w:szCs w:val="28"/>
          <w:lang w:val="nl-NL" w:eastAsia="zh-CN"/>
        </w:rPr>
        <w:t>- Lựa chọn các bệnh nhân, lập hồ sơ bệnh án, làm đầy đủ các xét nghiệm, lập phiếu theo dõi.</w:t>
      </w:r>
    </w:p>
    <w:p w14:paraId="41C1802A" w14:textId="77777777" w:rsidR="002C7F21" w:rsidRPr="002B38AD" w:rsidRDefault="002C7F21" w:rsidP="001A2B73">
      <w:pPr>
        <w:spacing w:after="0" w:line="348" w:lineRule="auto"/>
        <w:ind w:firstLine="720"/>
        <w:jc w:val="both"/>
        <w:rPr>
          <w:rFonts w:eastAsia="SimSun" w:cs="Times New Roman"/>
          <w:szCs w:val="28"/>
          <w:lang w:val="nl-NL" w:eastAsia="zh-CN"/>
        </w:rPr>
      </w:pPr>
      <w:r w:rsidRPr="002B38AD">
        <w:rPr>
          <w:rFonts w:eastAsia="SimSun" w:cs="Times New Roman"/>
          <w:szCs w:val="28"/>
          <w:lang w:val="nl-NL" w:eastAsia="zh-CN"/>
        </w:rPr>
        <w:t>- Chụp X quang xương đùi và khớp háng, cột sống thắt lưng.</w:t>
      </w:r>
    </w:p>
    <w:p w14:paraId="375E9CEE" w14:textId="391BDA6A" w:rsidR="002C7F21" w:rsidRPr="002B38AD" w:rsidRDefault="002C7F21" w:rsidP="001A2B73">
      <w:pPr>
        <w:spacing w:after="0" w:line="348" w:lineRule="auto"/>
        <w:ind w:firstLine="720"/>
        <w:jc w:val="both"/>
        <w:rPr>
          <w:rFonts w:eastAsia="SimSun" w:cs="Times New Roman"/>
          <w:szCs w:val="28"/>
          <w:lang w:val="nl-NL" w:eastAsia="zh-CN"/>
        </w:rPr>
      </w:pPr>
      <w:r w:rsidRPr="002B38AD">
        <w:rPr>
          <w:rFonts w:eastAsia="SimSun" w:cs="Times New Roman"/>
          <w:szCs w:val="28"/>
          <w:lang w:val="nl-NL" w:eastAsia="zh-CN"/>
        </w:rPr>
        <w:t>- Điều trị các bệnh lý mạn tính (nếu có)</w:t>
      </w:r>
      <w:r w:rsidR="00F808F7" w:rsidRPr="002B38AD">
        <w:rPr>
          <w:rFonts w:eastAsia="SimSun" w:cs="Times New Roman"/>
          <w:szCs w:val="28"/>
          <w:lang w:val="nl-NL" w:eastAsia="zh-CN"/>
        </w:rPr>
        <w:t>, hoặc</w:t>
      </w:r>
      <w:r w:rsidRPr="002B38AD">
        <w:rPr>
          <w:rFonts w:eastAsia="SimSun" w:cs="Times New Roman"/>
          <w:szCs w:val="28"/>
          <w:lang w:val="nl-NL" w:eastAsia="zh-CN"/>
        </w:rPr>
        <w:t xml:space="preserve"> tổn thương phối hợp (nếu có chỉ định).</w:t>
      </w:r>
    </w:p>
    <w:p w14:paraId="43B72FDA" w14:textId="6D3D34A0" w:rsidR="002C7F21" w:rsidRPr="001A2B73" w:rsidRDefault="002C7F21" w:rsidP="001A2B73">
      <w:pPr>
        <w:spacing w:after="0" w:line="348" w:lineRule="auto"/>
        <w:ind w:firstLine="720"/>
        <w:jc w:val="both"/>
        <w:rPr>
          <w:rFonts w:eastAsia="SimSun" w:cs="Times New Roman"/>
          <w:spacing w:val="-6"/>
          <w:szCs w:val="28"/>
          <w:lang w:val="nl-NL" w:eastAsia="zh-CN"/>
        </w:rPr>
      </w:pPr>
      <w:r w:rsidRPr="001A2B73">
        <w:rPr>
          <w:rFonts w:eastAsia="SimSun" w:cs="Times New Roman"/>
          <w:spacing w:val="-6"/>
          <w:szCs w:val="28"/>
          <w:lang w:val="nl-NL" w:eastAsia="zh-CN"/>
        </w:rPr>
        <w:t>- Tiến hành phẫu thuật thay khớp háng toàn phần.</w:t>
      </w:r>
      <w:r w:rsidR="006E2348" w:rsidRPr="001A2B73">
        <w:rPr>
          <w:rFonts w:eastAsia="SimSun" w:cs="Times New Roman"/>
          <w:spacing w:val="-6"/>
          <w:szCs w:val="28"/>
          <w:lang w:val="nl-NL" w:eastAsia="zh-CN"/>
        </w:rPr>
        <w:t xml:space="preserve"> Nếu bệnh nhân được thay khớp háng 2 bên, thì thời gian giữa 2 lần thay khớp </w:t>
      </w:r>
      <w:r w:rsidR="0089113A" w:rsidRPr="001A2B73">
        <w:rPr>
          <w:rFonts w:eastAsia="SimSun" w:cs="Times New Roman"/>
          <w:spacing w:val="-6"/>
          <w:szCs w:val="28"/>
          <w:lang w:val="nl-NL" w:eastAsia="zh-CN"/>
        </w:rPr>
        <w:t xml:space="preserve">phụ thuộc vào mức độ phục hồi chức năng của khớp thay lần đầu. Thời gian này tối thiểu </w:t>
      </w:r>
      <w:r w:rsidR="006E2348" w:rsidRPr="001A2B73">
        <w:rPr>
          <w:rFonts w:eastAsia="SimSun" w:cs="Times New Roman"/>
          <w:spacing w:val="-6"/>
          <w:szCs w:val="28"/>
          <w:lang w:val="nl-NL" w:eastAsia="zh-CN"/>
        </w:rPr>
        <w:t xml:space="preserve">là </w:t>
      </w:r>
      <w:r w:rsidR="0089113A" w:rsidRPr="001A2B73">
        <w:rPr>
          <w:rFonts w:eastAsia="SimSun" w:cs="Times New Roman"/>
          <w:spacing w:val="-6"/>
          <w:szCs w:val="28"/>
          <w:lang w:val="nl-NL" w:eastAsia="zh-CN"/>
        </w:rPr>
        <w:t>6 tuần</w:t>
      </w:r>
      <w:r w:rsidR="006E2348" w:rsidRPr="001A2B73">
        <w:rPr>
          <w:rFonts w:eastAsia="SimSun" w:cs="Times New Roman"/>
          <w:spacing w:val="-6"/>
          <w:szCs w:val="28"/>
          <w:lang w:val="nl-NL" w:eastAsia="zh-CN"/>
        </w:rPr>
        <w:t>.</w:t>
      </w:r>
    </w:p>
    <w:p w14:paraId="65B38C6B" w14:textId="77777777" w:rsidR="002C7F21" w:rsidRPr="002B38AD" w:rsidRDefault="002C7F21" w:rsidP="001A2B73">
      <w:pPr>
        <w:spacing w:after="0" w:line="348" w:lineRule="auto"/>
        <w:ind w:firstLine="720"/>
        <w:jc w:val="both"/>
        <w:rPr>
          <w:rFonts w:eastAsia="SimSun" w:cs="Times New Roman"/>
          <w:szCs w:val="28"/>
          <w:lang w:val="nl-NL" w:eastAsia="zh-CN"/>
        </w:rPr>
      </w:pPr>
      <w:r w:rsidRPr="002B38AD">
        <w:rPr>
          <w:rFonts w:eastAsia="SimSun" w:cs="Times New Roman"/>
          <w:szCs w:val="28"/>
          <w:lang w:val="nl-NL" w:eastAsia="zh-CN"/>
        </w:rPr>
        <w:t xml:space="preserve">- Điều trị theo dõi sau mổ, chụp X- quang kiểm tra sau phẫu thuật </w:t>
      </w:r>
    </w:p>
    <w:p w14:paraId="341ED6FD" w14:textId="0897A014" w:rsidR="002C7F21" w:rsidRPr="002B38AD" w:rsidRDefault="002C7F21" w:rsidP="001A2B73">
      <w:pPr>
        <w:spacing w:after="0" w:line="348" w:lineRule="auto"/>
        <w:ind w:firstLine="720"/>
        <w:jc w:val="both"/>
        <w:rPr>
          <w:rFonts w:eastAsia="SimSun" w:cs="Times New Roman"/>
          <w:szCs w:val="28"/>
          <w:lang w:val="nl-NL" w:eastAsia="zh-CN"/>
        </w:rPr>
      </w:pPr>
      <w:r w:rsidRPr="002B38AD">
        <w:rPr>
          <w:rFonts w:eastAsia="SimSun" w:cs="Times New Roman"/>
          <w:szCs w:val="28"/>
          <w:lang w:val="nl-NL" w:eastAsia="zh-CN"/>
        </w:rPr>
        <w:t>-</w:t>
      </w:r>
      <w:r w:rsidR="00DC0A0F">
        <w:rPr>
          <w:rFonts w:eastAsia="SimSun" w:cs="Times New Roman"/>
          <w:szCs w:val="28"/>
          <w:lang w:val="nl-NL" w:eastAsia="zh-CN"/>
        </w:rPr>
        <w:t xml:space="preserve"> </w:t>
      </w:r>
      <w:r w:rsidRPr="002B38AD">
        <w:rPr>
          <w:rFonts w:eastAsia="SimSun" w:cs="Times New Roman"/>
          <w:szCs w:val="28"/>
          <w:lang w:val="nl-NL" w:eastAsia="zh-CN"/>
        </w:rPr>
        <w:t>Hướng dẫn bệnh nhân luyện tập sau phẫu thuật.</w:t>
      </w:r>
    </w:p>
    <w:p w14:paraId="1E2A73E4" w14:textId="77777777" w:rsidR="002C7F21" w:rsidRPr="002B38AD" w:rsidRDefault="002C7F21" w:rsidP="001A2B73">
      <w:pPr>
        <w:spacing w:after="0" w:line="348" w:lineRule="auto"/>
        <w:ind w:firstLine="720"/>
        <w:jc w:val="both"/>
        <w:rPr>
          <w:rFonts w:eastAsia="SimSun" w:cs="Times New Roman"/>
          <w:szCs w:val="28"/>
          <w:lang w:val="nl-NL" w:eastAsia="zh-CN"/>
        </w:rPr>
      </w:pPr>
      <w:r w:rsidRPr="002B38AD">
        <w:rPr>
          <w:rFonts w:eastAsia="SimSun" w:cs="Times New Roman"/>
          <w:szCs w:val="28"/>
          <w:lang w:val="nl-NL" w:eastAsia="zh-CN"/>
        </w:rPr>
        <w:t>- Định kỳ kiểm tra bệnh nhân sau phẫu thuật.</w:t>
      </w:r>
    </w:p>
    <w:p w14:paraId="5DACAC58" w14:textId="64357CC4" w:rsidR="002C7F21" w:rsidRPr="00375DA6" w:rsidRDefault="002C7F21" w:rsidP="001A2B73">
      <w:pPr>
        <w:spacing w:after="0" w:line="348" w:lineRule="auto"/>
        <w:ind w:firstLine="720"/>
        <w:jc w:val="both"/>
        <w:rPr>
          <w:rFonts w:eastAsia="Times New Roman" w:cs="Times New Roman"/>
          <w:bCs/>
          <w:szCs w:val="28"/>
          <w:lang w:val="nl-NL" w:eastAsia="zh-CN"/>
        </w:rPr>
      </w:pPr>
      <w:r w:rsidRPr="00375DA6">
        <w:rPr>
          <w:rFonts w:eastAsia="Times New Roman" w:cs="Times New Roman"/>
          <w:bCs/>
          <w:szCs w:val="28"/>
          <w:lang w:val="nl-NL" w:eastAsia="zh-CN"/>
        </w:rPr>
        <w:t xml:space="preserve">Các mốc thời gian đánh giá: T0 </w:t>
      </w:r>
      <w:r w:rsidR="009264A4">
        <w:rPr>
          <w:rFonts w:eastAsia="Times New Roman" w:cs="Times New Roman"/>
          <w:bCs/>
          <w:szCs w:val="28"/>
          <w:lang w:val="nl-NL" w:eastAsia="zh-CN"/>
        </w:rPr>
        <w:t>-</w:t>
      </w:r>
      <w:r w:rsidRPr="00375DA6">
        <w:rPr>
          <w:rFonts w:eastAsia="Times New Roman" w:cs="Times New Roman"/>
          <w:bCs/>
          <w:szCs w:val="28"/>
          <w:lang w:val="nl-NL" w:eastAsia="zh-CN"/>
        </w:rPr>
        <w:t xml:space="preserve"> trước mổ; T1- 1 tháng sau mổ; T3- 3 tháng sau mổ; T6 </w:t>
      </w:r>
      <w:r w:rsidR="009264A4">
        <w:rPr>
          <w:rFonts w:eastAsia="Times New Roman" w:cs="Times New Roman"/>
          <w:bCs/>
          <w:szCs w:val="28"/>
          <w:lang w:val="nl-NL" w:eastAsia="zh-CN"/>
        </w:rPr>
        <w:t>-</w:t>
      </w:r>
      <w:r w:rsidRPr="00375DA6">
        <w:rPr>
          <w:rFonts w:eastAsia="Times New Roman" w:cs="Times New Roman"/>
          <w:bCs/>
          <w:szCs w:val="28"/>
          <w:lang w:val="nl-NL" w:eastAsia="zh-CN"/>
        </w:rPr>
        <w:t xml:space="preserve"> 6 tháng sau mổ; T12 </w:t>
      </w:r>
      <w:r w:rsidR="009264A4">
        <w:rPr>
          <w:rFonts w:eastAsia="Times New Roman" w:cs="Times New Roman"/>
          <w:bCs/>
          <w:szCs w:val="28"/>
          <w:lang w:val="nl-NL" w:eastAsia="zh-CN"/>
        </w:rPr>
        <w:t>-</w:t>
      </w:r>
      <w:r w:rsidRPr="00375DA6">
        <w:rPr>
          <w:rFonts w:eastAsia="Times New Roman" w:cs="Times New Roman"/>
          <w:bCs/>
          <w:szCs w:val="28"/>
          <w:lang w:val="nl-NL" w:eastAsia="zh-CN"/>
        </w:rPr>
        <w:t xml:space="preserve"> 12 tháng sau mổ; T24 </w:t>
      </w:r>
      <w:r w:rsidR="009264A4">
        <w:rPr>
          <w:rFonts w:eastAsia="Times New Roman" w:cs="Times New Roman"/>
          <w:bCs/>
          <w:szCs w:val="28"/>
          <w:lang w:val="nl-NL" w:eastAsia="zh-CN"/>
        </w:rPr>
        <w:t>-</w:t>
      </w:r>
      <w:r w:rsidRPr="00375DA6">
        <w:rPr>
          <w:rFonts w:eastAsia="Times New Roman" w:cs="Times New Roman"/>
          <w:bCs/>
          <w:szCs w:val="28"/>
          <w:lang w:val="nl-NL" w:eastAsia="zh-CN"/>
        </w:rPr>
        <w:t xml:space="preserve"> 24 tháng sau mổ; T36 </w:t>
      </w:r>
      <w:r w:rsidR="009264A4">
        <w:rPr>
          <w:rFonts w:eastAsia="Times New Roman" w:cs="Times New Roman"/>
          <w:bCs/>
          <w:szCs w:val="28"/>
          <w:lang w:val="nl-NL" w:eastAsia="zh-CN"/>
        </w:rPr>
        <w:t>-</w:t>
      </w:r>
      <w:r w:rsidRPr="00375DA6">
        <w:rPr>
          <w:rFonts w:eastAsia="Times New Roman" w:cs="Times New Roman"/>
          <w:bCs/>
          <w:szCs w:val="28"/>
          <w:lang w:val="nl-NL" w:eastAsia="zh-CN"/>
        </w:rPr>
        <w:t xml:space="preserve"> 36 tháng sau mổ.</w:t>
      </w:r>
    </w:p>
    <w:p w14:paraId="445CA6DA" w14:textId="77777777" w:rsidR="002C7F21" w:rsidRPr="00375DA6" w:rsidRDefault="002C7F21" w:rsidP="001A2B73">
      <w:pPr>
        <w:pStyle w:val="220"/>
        <w:spacing w:line="348" w:lineRule="auto"/>
      </w:pPr>
      <w:bookmarkStart w:id="170" w:name="_Toc33769776"/>
      <w:r w:rsidRPr="00375DA6">
        <w:t>2.3. Cỡ mẫu</w:t>
      </w:r>
      <w:bookmarkEnd w:id="170"/>
    </w:p>
    <w:p w14:paraId="3179CED7" w14:textId="77777777" w:rsidR="002C7F21" w:rsidRPr="002B38AD" w:rsidRDefault="002C7F21" w:rsidP="001A2B73">
      <w:pPr>
        <w:spacing w:after="0" w:line="348" w:lineRule="auto"/>
        <w:ind w:firstLine="720"/>
        <w:jc w:val="both"/>
        <w:rPr>
          <w:rFonts w:eastAsia="SimSun" w:cs="Times New Roman"/>
          <w:szCs w:val="28"/>
          <w:lang w:val="nl-NL" w:eastAsia="zh-CN"/>
        </w:rPr>
      </w:pPr>
      <w:r w:rsidRPr="002B38AD">
        <w:rPr>
          <w:rFonts w:eastAsia="SimSun" w:cs="Times New Roman"/>
          <w:szCs w:val="28"/>
          <w:lang w:val="nl-NL" w:eastAsia="zh-CN"/>
        </w:rPr>
        <w:t>Căn cứ công thức tính cỡ mẫu mô tả tỷ lệ:</w:t>
      </w:r>
    </w:p>
    <w:p w14:paraId="2900D92F" w14:textId="669B0D0F" w:rsidR="002C7F21" w:rsidRPr="00375DA6" w:rsidRDefault="002C7F21" w:rsidP="001A2B73">
      <w:pPr>
        <w:spacing w:after="0" w:line="348" w:lineRule="auto"/>
        <w:ind w:firstLine="720"/>
        <w:jc w:val="center"/>
        <w:rPr>
          <w:rFonts w:eastAsia="SimSun" w:cs="Times New Roman"/>
          <w:szCs w:val="28"/>
          <w:lang w:val="pl-PL" w:eastAsia="zh-CN"/>
        </w:rPr>
      </w:pPr>
      <w:r w:rsidRPr="00375DA6">
        <w:rPr>
          <w:rFonts w:eastAsia="SimSun" w:cs="Times New Roman"/>
          <w:szCs w:val="28"/>
          <w:lang w:val="pl-PL" w:eastAsia="zh-CN"/>
        </w:rPr>
        <w:t>n= Z</w:t>
      </w:r>
      <w:r w:rsidRPr="00375DA6">
        <w:rPr>
          <w:rFonts w:eastAsia="SimSun" w:cs="Times New Roman"/>
          <w:szCs w:val="28"/>
          <w:vertAlign w:val="superscript"/>
          <w:lang w:val="pl-PL" w:eastAsia="zh-CN"/>
        </w:rPr>
        <w:t xml:space="preserve">2 </w:t>
      </w:r>
      <w:r w:rsidRPr="00375DA6">
        <w:rPr>
          <w:rFonts w:eastAsia="SimSun" w:cs="Times New Roman"/>
          <w:szCs w:val="28"/>
          <w:vertAlign w:val="subscript"/>
          <w:lang w:val="pl-PL" w:eastAsia="zh-CN"/>
        </w:rPr>
        <w:t xml:space="preserve">1 - </w:t>
      </w:r>
      <w:r w:rsidRPr="00375DA6">
        <w:rPr>
          <w:rFonts w:eastAsia="SimSun" w:cs="Times New Roman"/>
          <w:szCs w:val="28"/>
          <w:vertAlign w:val="subscript"/>
          <w:lang w:eastAsia="zh-CN"/>
        </w:rPr>
        <w:sym w:font="Symbol" w:char="F061"/>
      </w:r>
      <w:r w:rsidRPr="00375DA6">
        <w:rPr>
          <w:rFonts w:eastAsia="SimSun" w:cs="Times New Roman"/>
          <w:szCs w:val="28"/>
          <w:vertAlign w:val="subscript"/>
          <w:lang w:val="pl-PL" w:eastAsia="zh-CN"/>
        </w:rPr>
        <w:t>/2</w:t>
      </w:r>
      <w:r w:rsidRPr="00375DA6">
        <w:rPr>
          <w:rFonts w:eastAsia="SimSun" w:cs="Times New Roman"/>
          <w:szCs w:val="28"/>
          <w:lang w:val="pl-PL" w:eastAsia="zh-CN"/>
        </w:rPr>
        <w:t xml:space="preserve"> </w:t>
      </w:r>
      <w:r w:rsidRPr="00375DA6">
        <w:rPr>
          <w:rFonts w:eastAsia="SimSun" w:cs="Times New Roman"/>
          <w:szCs w:val="28"/>
          <w:lang w:eastAsia="zh-CN"/>
        </w:rPr>
        <w:sym w:font="Symbol" w:char="F0B4"/>
      </w:r>
      <w:r w:rsidRPr="00375DA6">
        <w:rPr>
          <w:rFonts w:eastAsia="SimSun" w:cs="Times New Roman"/>
          <w:szCs w:val="28"/>
          <w:lang w:val="pl-PL" w:eastAsia="zh-CN"/>
        </w:rPr>
        <w:t xml:space="preserve"> P(1- P)/d</w:t>
      </w:r>
      <w:r w:rsidRPr="00375DA6">
        <w:rPr>
          <w:rFonts w:eastAsia="SimSun" w:cs="Times New Roman"/>
          <w:szCs w:val="28"/>
          <w:vertAlign w:val="superscript"/>
          <w:lang w:val="pl-PL" w:eastAsia="zh-CN"/>
        </w:rPr>
        <w:t>2</w:t>
      </w:r>
    </w:p>
    <w:p w14:paraId="2098BA11" w14:textId="77777777" w:rsidR="002C7F21" w:rsidRPr="00375DA6" w:rsidRDefault="002C7F21" w:rsidP="001A2B73">
      <w:pPr>
        <w:spacing w:after="0" w:line="348" w:lineRule="auto"/>
        <w:ind w:firstLine="720"/>
        <w:jc w:val="both"/>
        <w:rPr>
          <w:rFonts w:eastAsia="SimSun" w:cs="Times New Roman"/>
          <w:szCs w:val="28"/>
          <w:lang w:val="pl-PL" w:eastAsia="zh-CN"/>
        </w:rPr>
      </w:pPr>
      <w:r w:rsidRPr="00375DA6">
        <w:rPr>
          <w:rFonts w:eastAsia="SimSun" w:cs="Times New Roman"/>
          <w:szCs w:val="28"/>
          <w:lang w:val="pl-PL" w:eastAsia="zh-CN"/>
        </w:rPr>
        <w:t>Trong đó:</w:t>
      </w:r>
    </w:p>
    <w:p w14:paraId="1E26D76C" w14:textId="77777777" w:rsidR="002C7F21" w:rsidRPr="00375DA6" w:rsidRDefault="002C7F21" w:rsidP="001A2B73">
      <w:pPr>
        <w:spacing w:after="0" w:line="348" w:lineRule="auto"/>
        <w:ind w:firstLine="720"/>
        <w:jc w:val="both"/>
        <w:rPr>
          <w:rFonts w:eastAsia="SimSun" w:cs="Times New Roman"/>
          <w:szCs w:val="28"/>
          <w:lang w:val="pl-PL" w:eastAsia="zh-CN"/>
        </w:rPr>
      </w:pPr>
      <w:r w:rsidRPr="00375DA6">
        <w:rPr>
          <w:rFonts w:eastAsia="SimSun" w:cs="Times New Roman"/>
          <w:szCs w:val="28"/>
          <w:lang w:val="pl-PL" w:eastAsia="zh-CN"/>
        </w:rPr>
        <w:t>n: số bệnh nhân cần thiết cho nghiên cứu</w:t>
      </w:r>
    </w:p>
    <w:p w14:paraId="53231B62" w14:textId="77884903" w:rsidR="002C7F21" w:rsidRPr="00375DA6" w:rsidRDefault="002C7F21" w:rsidP="001A2B73">
      <w:pPr>
        <w:spacing w:after="0" w:line="348" w:lineRule="auto"/>
        <w:ind w:firstLine="720"/>
        <w:jc w:val="both"/>
        <w:rPr>
          <w:rFonts w:eastAsia="SimSun" w:cs="Times New Roman"/>
          <w:szCs w:val="28"/>
          <w:lang w:val="pl-PL" w:eastAsia="zh-CN"/>
        </w:rPr>
      </w:pPr>
      <w:r w:rsidRPr="00375DA6">
        <w:rPr>
          <w:rFonts w:eastAsia="SimSun" w:cs="Times New Roman"/>
          <w:szCs w:val="28"/>
          <w:lang w:val="pl-PL" w:eastAsia="zh-CN"/>
        </w:rPr>
        <w:t>Z</w:t>
      </w:r>
      <w:r w:rsidRPr="00375DA6">
        <w:rPr>
          <w:rFonts w:eastAsia="SimSun" w:cs="Times New Roman"/>
          <w:szCs w:val="28"/>
          <w:vertAlign w:val="subscript"/>
          <w:lang w:val="pl-PL" w:eastAsia="zh-CN"/>
        </w:rPr>
        <w:t xml:space="preserve">(1 - </w:t>
      </w:r>
      <w:r w:rsidRPr="00375DA6">
        <w:rPr>
          <w:rFonts w:eastAsia="SimSun" w:cs="Times New Roman"/>
          <w:szCs w:val="28"/>
          <w:vertAlign w:val="subscript"/>
          <w:lang w:eastAsia="zh-CN"/>
        </w:rPr>
        <w:sym w:font="Symbol" w:char="F061"/>
      </w:r>
      <w:r w:rsidRPr="00375DA6">
        <w:rPr>
          <w:rFonts w:eastAsia="SimSun" w:cs="Times New Roman"/>
          <w:szCs w:val="28"/>
          <w:vertAlign w:val="subscript"/>
          <w:lang w:val="pl-PL" w:eastAsia="zh-CN"/>
        </w:rPr>
        <w:t xml:space="preserve">/2) </w:t>
      </w:r>
      <w:r w:rsidR="002D5755">
        <w:rPr>
          <w:rFonts w:eastAsia="SimSun" w:cs="Times New Roman"/>
          <w:szCs w:val="28"/>
          <w:lang w:val="pl-PL" w:eastAsia="zh-CN"/>
        </w:rPr>
        <w:t>= 1,96 (</w:t>
      </w:r>
      <w:r w:rsidRPr="00375DA6">
        <w:rPr>
          <w:rFonts w:eastAsia="SimSun" w:cs="Times New Roman"/>
          <w:szCs w:val="28"/>
          <w:lang w:val="pl-PL" w:eastAsia="zh-CN"/>
        </w:rPr>
        <w:t xml:space="preserve">giá trị thu được trên bảng z ứng với giá trị </w:t>
      </w:r>
      <w:r w:rsidRPr="00375DA6">
        <w:rPr>
          <w:rFonts w:eastAsia="SimSun" w:cs="Times New Roman"/>
          <w:szCs w:val="28"/>
          <w:lang w:eastAsia="zh-CN"/>
        </w:rPr>
        <w:sym w:font="Symbol" w:char="F061"/>
      </w:r>
      <w:r w:rsidRPr="00375DA6">
        <w:rPr>
          <w:rFonts w:eastAsia="SimSun" w:cs="Times New Roman"/>
          <w:szCs w:val="28"/>
          <w:lang w:val="pl-PL" w:eastAsia="zh-CN"/>
        </w:rPr>
        <w:t xml:space="preserve"> = 0,05)</w:t>
      </w:r>
      <w:r w:rsidR="00C319CB">
        <w:rPr>
          <w:rFonts w:eastAsia="SimSun" w:cs="Times New Roman"/>
          <w:szCs w:val="28"/>
          <w:lang w:val="pl-PL" w:eastAsia="zh-CN"/>
        </w:rPr>
        <w:t>.</w:t>
      </w:r>
    </w:p>
    <w:p w14:paraId="04DE4D94" w14:textId="59C800D8" w:rsidR="002C7F21" w:rsidRPr="00375DA6" w:rsidRDefault="002C7F21" w:rsidP="001A2B73">
      <w:pPr>
        <w:spacing w:after="0" w:line="348" w:lineRule="auto"/>
        <w:ind w:firstLine="720"/>
        <w:jc w:val="both"/>
        <w:rPr>
          <w:rFonts w:eastAsia="SimSun" w:cs="Times New Roman"/>
          <w:szCs w:val="28"/>
          <w:lang w:eastAsia="zh-CN"/>
        </w:rPr>
      </w:pPr>
      <w:r w:rsidRPr="00375DA6">
        <w:rPr>
          <w:rFonts w:eastAsia="SimSun" w:cs="Times New Roman"/>
          <w:szCs w:val="28"/>
          <w:lang w:eastAsia="zh-CN"/>
        </w:rPr>
        <w:t>d = 0,1 độ sai lệch mong muốn</w:t>
      </w:r>
    </w:p>
    <w:p w14:paraId="5F52EB79" w14:textId="348C1479" w:rsidR="002C7F21" w:rsidRPr="00375DA6" w:rsidRDefault="002C7F21" w:rsidP="001A2B73">
      <w:pPr>
        <w:spacing w:after="0" w:line="348" w:lineRule="auto"/>
        <w:ind w:firstLine="720"/>
        <w:jc w:val="both"/>
        <w:rPr>
          <w:rFonts w:eastAsia="SimSun" w:cs="Times New Roman"/>
          <w:szCs w:val="28"/>
          <w:lang w:eastAsia="zh-CN"/>
        </w:rPr>
      </w:pPr>
      <w:r w:rsidRPr="00375DA6">
        <w:rPr>
          <w:rFonts w:eastAsia="SimSun" w:cs="Times New Roman"/>
          <w:szCs w:val="28"/>
          <w:lang w:eastAsia="zh-CN"/>
        </w:rPr>
        <w:t>P: tỷ lệ kết quả tốt và rất tốt sau phẫu thuật TKHTP</w:t>
      </w:r>
      <w:r w:rsidR="006E2348">
        <w:rPr>
          <w:rFonts w:eastAsia="SimSun" w:cs="Times New Roman"/>
          <w:szCs w:val="28"/>
          <w:lang w:eastAsia="zh-CN"/>
        </w:rPr>
        <w:t xml:space="preserve"> theo nghiên cứu của Joshi (2002)</w:t>
      </w:r>
      <w:r w:rsidR="00C319CB">
        <w:rPr>
          <w:rFonts w:eastAsia="SimSun" w:cs="Times New Roman"/>
          <w:szCs w:val="28"/>
          <w:lang w:eastAsia="zh-CN"/>
        </w:rPr>
        <w:t xml:space="preserve"> [</w:t>
      </w:r>
      <w:r w:rsidR="00C319CB">
        <w:rPr>
          <w:rFonts w:eastAsia="SimSun" w:cs="Times New Roman"/>
          <w:szCs w:val="28"/>
          <w:lang w:eastAsia="zh-CN"/>
        </w:rPr>
        <w:fldChar w:fldCharType="begin"/>
      </w:r>
      <w:r w:rsidR="00C319CB">
        <w:rPr>
          <w:rFonts w:eastAsia="SimSun" w:cs="Times New Roman"/>
          <w:szCs w:val="28"/>
          <w:lang w:eastAsia="zh-CN"/>
        </w:rPr>
        <w:instrText xml:space="preserve"> REF _Ref34215866 \r \h </w:instrText>
      </w:r>
      <w:r w:rsidR="00C319CB">
        <w:rPr>
          <w:rFonts w:eastAsia="SimSun" w:cs="Times New Roman"/>
          <w:szCs w:val="28"/>
          <w:lang w:eastAsia="zh-CN"/>
        </w:rPr>
      </w:r>
      <w:r w:rsidR="00C319CB">
        <w:rPr>
          <w:rFonts w:eastAsia="SimSun" w:cs="Times New Roman"/>
          <w:szCs w:val="28"/>
          <w:lang w:eastAsia="zh-CN"/>
        </w:rPr>
        <w:fldChar w:fldCharType="separate"/>
      </w:r>
      <w:r w:rsidR="00367551">
        <w:rPr>
          <w:rFonts w:eastAsia="SimSun" w:cs="Times New Roman"/>
          <w:szCs w:val="28"/>
          <w:lang w:eastAsia="zh-CN"/>
        </w:rPr>
        <w:t>51</w:t>
      </w:r>
      <w:r w:rsidR="00C319CB">
        <w:rPr>
          <w:rFonts w:eastAsia="SimSun" w:cs="Times New Roman"/>
          <w:szCs w:val="28"/>
          <w:lang w:eastAsia="zh-CN"/>
        </w:rPr>
        <w:fldChar w:fldCharType="end"/>
      </w:r>
      <w:r w:rsidR="00C319CB">
        <w:rPr>
          <w:rFonts w:eastAsia="SimSun" w:cs="Times New Roman"/>
          <w:szCs w:val="28"/>
          <w:lang w:eastAsia="zh-CN"/>
        </w:rPr>
        <w:t>]</w:t>
      </w:r>
      <w:r w:rsidRPr="00375DA6">
        <w:rPr>
          <w:rFonts w:eastAsia="SimSun" w:cs="Times New Roman"/>
          <w:szCs w:val="28"/>
          <w:lang w:eastAsia="zh-CN"/>
        </w:rPr>
        <w:t xml:space="preserve"> là p = 0,</w:t>
      </w:r>
      <w:r w:rsidR="007D0FDB">
        <w:rPr>
          <w:rFonts w:eastAsia="SimSun" w:cs="Times New Roman"/>
          <w:szCs w:val="28"/>
          <w:lang w:eastAsia="zh-CN"/>
        </w:rPr>
        <w:t>9</w:t>
      </w:r>
      <w:r w:rsidRPr="00375DA6">
        <w:rPr>
          <w:rFonts w:eastAsia="SimSun" w:cs="Times New Roman"/>
          <w:szCs w:val="28"/>
          <w:lang w:eastAsia="zh-CN"/>
        </w:rPr>
        <w:t>.</w:t>
      </w:r>
    </w:p>
    <w:p w14:paraId="0B207074" w14:textId="3C384CF2" w:rsidR="002C7F21" w:rsidRPr="00375DA6" w:rsidRDefault="002C7F21" w:rsidP="001A2B73">
      <w:pPr>
        <w:spacing w:after="0" w:line="348" w:lineRule="auto"/>
        <w:ind w:firstLine="720"/>
        <w:jc w:val="both"/>
        <w:rPr>
          <w:rFonts w:eastAsia="SimSun" w:cs="Times New Roman"/>
          <w:szCs w:val="28"/>
          <w:lang w:eastAsia="zh-CN"/>
        </w:rPr>
      </w:pPr>
      <w:r w:rsidRPr="00375DA6">
        <w:rPr>
          <w:rFonts w:eastAsia="SimSun" w:cs="Times New Roman"/>
          <w:szCs w:val="28"/>
          <w:lang w:eastAsia="zh-CN"/>
        </w:rPr>
        <w:t>Áp dụng vào công thức ta được: n= 34,5744</w:t>
      </w:r>
      <w:r w:rsidR="00C319CB">
        <w:rPr>
          <w:rFonts w:eastAsia="SimSun" w:cs="Times New Roman"/>
          <w:szCs w:val="28"/>
          <w:lang w:eastAsia="zh-CN"/>
        </w:rPr>
        <w:t>.</w:t>
      </w:r>
    </w:p>
    <w:p w14:paraId="7686D067" w14:textId="56ECB1A9" w:rsidR="002C7F21" w:rsidRPr="002B38AD" w:rsidRDefault="002C7F21" w:rsidP="001A2B73">
      <w:pPr>
        <w:spacing w:after="0" w:line="348" w:lineRule="auto"/>
        <w:ind w:firstLine="720"/>
        <w:jc w:val="both"/>
        <w:rPr>
          <w:rFonts w:eastAsia="SimSun" w:cs="Times New Roman"/>
          <w:spacing w:val="-6"/>
          <w:szCs w:val="28"/>
          <w:lang w:eastAsia="zh-CN"/>
        </w:rPr>
      </w:pPr>
      <w:r w:rsidRPr="0001235C">
        <w:rPr>
          <w:rFonts w:eastAsia="SimSun" w:cs="Times New Roman"/>
          <w:spacing w:val="-6"/>
          <w:szCs w:val="28"/>
          <w:lang w:eastAsia="zh-CN"/>
        </w:rPr>
        <w:t>Vậy số lượng bệnh nhân cần thiết trong nghiên cứu ít nhất là 35 bệnh nhân</w:t>
      </w:r>
      <w:r w:rsidR="00C319CB">
        <w:rPr>
          <w:rFonts w:eastAsia="SimSun" w:cs="Times New Roman"/>
          <w:spacing w:val="-6"/>
          <w:szCs w:val="28"/>
          <w:lang w:eastAsia="zh-CN"/>
        </w:rPr>
        <w:t>.</w:t>
      </w:r>
    </w:p>
    <w:p w14:paraId="2CF5FD73" w14:textId="77777777" w:rsidR="002C7F21" w:rsidRPr="00375DA6" w:rsidRDefault="002C7F21">
      <w:pPr>
        <w:pStyle w:val="220"/>
        <w:spacing w:before="120"/>
      </w:pPr>
      <w:bookmarkStart w:id="171" w:name="_Toc33769777"/>
      <w:r w:rsidRPr="00375DA6">
        <w:lastRenderedPageBreak/>
        <w:t>2.4. Chuẩn bị phẫu thuật và kỹ thuật mổ.</w:t>
      </w:r>
      <w:bookmarkEnd w:id="171"/>
      <w:r w:rsidRPr="00375DA6">
        <w:t xml:space="preserve"> </w:t>
      </w:r>
    </w:p>
    <w:p w14:paraId="7408EC55" w14:textId="77777777" w:rsidR="002C7F21" w:rsidRPr="002B38AD" w:rsidRDefault="002C7F21">
      <w:pPr>
        <w:spacing w:before="120" w:after="0" w:line="360" w:lineRule="auto"/>
        <w:ind w:firstLine="720"/>
        <w:jc w:val="both"/>
        <w:rPr>
          <w:rFonts w:eastAsia="SimSun" w:cs="Times New Roman"/>
          <w:b/>
          <w:szCs w:val="28"/>
          <w:lang w:val="nl-NL"/>
        </w:rPr>
      </w:pPr>
      <w:r w:rsidRPr="002B38AD">
        <w:rPr>
          <w:rFonts w:eastAsia="SimSun" w:cs="Times New Roman"/>
          <w:b/>
          <w:szCs w:val="28"/>
          <w:lang w:val="nl-NL"/>
        </w:rPr>
        <w:t>* Chuẩn bị bệnh nhân.</w:t>
      </w:r>
    </w:p>
    <w:p w14:paraId="155F64A1" w14:textId="77777777" w:rsidR="002C7F21" w:rsidRPr="002B38AD" w:rsidRDefault="002C7F21">
      <w:pPr>
        <w:spacing w:before="120" w:after="0" w:line="360" w:lineRule="auto"/>
        <w:ind w:firstLine="720"/>
        <w:jc w:val="both"/>
        <w:rPr>
          <w:rFonts w:eastAsia="SimSun" w:cs="Times New Roman"/>
          <w:szCs w:val="28"/>
          <w:lang w:val="nl-NL"/>
        </w:rPr>
      </w:pPr>
      <w:r w:rsidRPr="002B38AD">
        <w:rPr>
          <w:rFonts w:eastAsia="SimSun" w:cs="Times New Roman"/>
          <w:szCs w:val="28"/>
          <w:lang w:val="nl-NL"/>
        </w:rPr>
        <w:t>-</w:t>
      </w:r>
      <w:r w:rsidRPr="002B38AD">
        <w:rPr>
          <w:rFonts w:eastAsia="SimSun" w:cs="Times New Roman"/>
          <w:b/>
          <w:szCs w:val="28"/>
          <w:lang w:val="nl-NL"/>
        </w:rPr>
        <w:t xml:space="preserve"> </w:t>
      </w:r>
      <w:r w:rsidRPr="002B38AD">
        <w:rPr>
          <w:rFonts w:eastAsia="SimSun" w:cs="Times New Roman"/>
          <w:szCs w:val="28"/>
          <w:lang w:val="nl-NL"/>
        </w:rPr>
        <w:t>Khám toàn thân và tại chỗ, kiểm tra kết quả các xét nghiệm để đánh giá chức năng các cơ quan: tim mạch, hô hấp, chức năng gan, thận....</w:t>
      </w:r>
    </w:p>
    <w:p w14:paraId="07A42FC3" w14:textId="238E9367" w:rsidR="002C7F21" w:rsidRPr="002B38AD" w:rsidRDefault="002C7F21">
      <w:pPr>
        <w:spacing w:before="120" w:after="0" w:line="360" w:lineRule="auto"/>
        <w:ind w:firstLine="720"/>
        <w:jc w:val="both"/>
        <w:rPr>
          <w:rFonts w:eastAsia="SimSun" w:cs="Times New Roman"/>
          <w:szCs w:val="28"/>
          <w:lang w:val="nl-NL"/>
        </w:rPr>
      </w:pPr>
      <w:r w:rsidRPr="002B38AD">
        <w:rPr>
          <w:rFonts w:eastAsia="SimSun" w:cs="Times New Roman"/>
          <w:szCs w:val="28"/>
          <w:lang w:val="nl-NL"/>
        </w:rPr>
        <w:t>- Đánh giá tình trạng sức khỏe bệnh nhân theo ASA</w:t>
      </w:r>
      <w:r w:rsidR="006E2348">
        <w:rPr>
          <w:rFonts w:eastAsia="SimSun" w:cs="Times New Roman"/>
          <w:szCs w:val="28"/>
          <w:lang w:val="nl-NL"/>
        </w:rPr>
        <w:t xml:space="preserve"> và hướng dẫn đánh giá trước phẫu thuật theo Tổ chức y tế thế giới</w:t>
      </w:r>
      <w:r w:rsidR="00C319CB">
        <w:rPr>
          <w:rFonts w:eastAsia="SimSun" w:cs="Times New Roman"/>
          <w:szCs w:val="28"/>
          <w:lang w:val="nl-NL"/>
        </w:rPr>
        <w:t xml:space="preserve"> [</w:t>
      </w:r>
      <w:r w:rsidR="00C319CB">
        <w:rPr>
          <w:rFonts w:eastAsia="SimSun" w:cs="Times New Roman"/>
          <w:szCs w:val="28"/>
          <w:lang w:val="nl-NL"/>
        </w:rPr>
        <w:fldChar w:fldCharType="begin"/>
      </w:r>
      <w:r w:rsidR="00C319CB">
        <w:rPr>
          <w:rFonts w:eastAsia="SimSun" w:cs="Times New Roman"/>
          <w:szCs w:val="28"/>
          <w:lang w:val="nl-NL"/>
        </w:rPr>
        <w:instrText xml:space="preserve"> REF _Ref34216481 \r \h </w:instrText>
      </w:r>
      <w:r w:rsidR="00C319CB">
        <w:rPr>
          <w:rFonts w:eastAsia="SimSun" w:cs="Times New Roman"/>
          <w:szCs w:val="28"/>
          <w:lang w:val="nl-NL"/>
        </w:rPr>
      </w:r>
      <w:r w:rsidR="00C319CB">
        <w:rPr>
          <w:rFonts w:eastAsia="SimSun" w:cs="Times New Roman"/>
          <w:szCs w:val="28"/>
          <w:lang w:val="nl-NL"/>
        </w:rPr>
        <w:fldChar w:fldCharType="separate"/>
      </w:r>
      <w:r w:rsidR="00367551">
        <w:rPr>
          <w:rFonts w:eastAsia="SimSun" w:cs="Times New Roman"/>
          <w:szCs w:val="28"/>
          <w:lang w:val="nl-NL"/>
        </w:rPr>
        <w:t>76</w:t>
      </w:r>
      <w:r w:rsidR="00C319CB">
        <w:rPr>
          <w:rFonts w:eastAsia="SimSun" w:cs="Times New Roman"/>
          <w:szCs w:val="28"/>
          <w:lang w:val="nl-NL"/>
        </w:rPr>
        <w:fldChar w:fldCharType="end"/>
      </w:r>
      <w:r w:rsidR="00C319CB">
        <w:rPr>
          <w:rFonts w:eastAsia="SimSun" w:cs="Times New Roman"/>
          <w:szCs w:val="28"/>
          <w:lang w:val="nl-NL"/>
        </w:rPr>
        <w:t>]</w:t>
      </w:r>
      <w:r w:rsidRPr="002B38AD">
        <w:rPr>
          <w:rFonts w:eastAsia="SimSun" w:cs="Times New Roman"/>
          <w:szCs w:val="28"/>
          <w:lang w:val="nl-NL"/>
        </w:rPr>
        <w:t>.</w:t>
      </w:r>
    </w:p>
    <w:p w14:paraId="40C8F2F4" w14:textId="77777777" w:rsidR="002C7F21" w:rsidRPr="002B38AD" w:rsidRDefault="002C7F21">
      <w:pPr>
        <w:spacing w:before="120" w:after="0" w:line="360" w:lineRule="auto"/>
        <w:ind w:firstLine="720"/>
        <w:jc w:val="both"/>
        <w:rPr>
          <w:rFonts w:eastAsia="SimSun" w:cs="Times New Roman"/>
          <w:szCs w:val="28"/>
          <w:lang w:val="nl-NL"/>
        </w:rPr>
      </w:pPr>
      <w:r w:rsidRPr="002B38AD">
        <w:rPr>
          <w:rFonts w:eastAsia="SimSun" w:cs="Times New Roman"/>
          <w:szCs w:val="28"/>
          <w:lang w:val="nl-NL"/>
        </w:rPr>
        <w:t>- Mời các bác sỹ chuyên khoa kết hợp điều trị với những bệnh nhân có bệnh lý nội khoa mãn tính hoặc tổn thương phối hợp.</w:t>
      </w:r>
    </w:p>
    <w:p w14:paraId="781D4D6F" w14:textId="3104CCF2" w:rsidR="002C7F21" w:rsidRPr="002B38AD" w:rsidRDefault="002C7F21">
      <w:pPr>
        <w:spacing w:before="120" w:after="0" w:line="360" w:lineRule="auto"/>
        <w:ind w:firstLine="720"/>
        <w:jc w:val="both"/>
        <w:rPr>
          <w:rFonts w:eastAsia="SimSun" w:cs="Times New Roman"/>
          <w:szCs w:val="28"/>
          <w:lang w:val="nl-NL"/>
        </w:rPr>
      </w:pPr>
      <w:r w:rsidRPr="002B38AD">
        <w:rPr>
          <w:rFonts w:eastAsia="SimSun" w:cs="Times New Roman"/>
          <w:szCs w:val="28"/>
          <w:lang w:val="nl-NL"/>
        </w:rPr>
        <w:t>- Lập kế hoạch dự trù máu từ 1 đến 2 đơn vị</w:t>
      </w:r>
      <w:r w:rsidR="006E2348">
        <w:rPr>
          <w:rFonts w:eastAsia="SimSun" w:cs="Times New Roman"/>
          <w:szCs w:val="28"/>
          <w:lang w:val="nl-NL"/>
        </w:rPr>
        <w:t xml:space="preserve"> hồng cầu khối 350ml.</w:t>
      </w:r>
    </w:p>
    <w:p w14:paraId="17309084" w14:textId="203723E0" w:rsidR="002C7F21" w:rsidRPr="002B38AD" w:rsidRDefault="002C7F21">
      <w:pPr>
        <w:spacing w:before="120" w:after="0" w:line="360" w:lineRule="auto"/>
        <w:ind w:firstLine="720"/>
        <w:jc w:val="both"/>
        <w:rPr>
          <w:rFonts w:eastAsia="SimSun" w:cs="Times New Roman"/>
          <w:szCs w:val="28"/>
          <w:lang w:val="nl-NL"/>
        </w:rPr>
      </w:pPr>
      <w:r w:rsidRPr="002B38AD">
        <w:rPr>
          <w:rFonts w:eastAsia="SimSun" w:cs="Times New Roman"/>
          <w:szCs w:val="28"/>
          <w:lang w:val="nl-NL"/>
        </w:rPr>
        <w:t>- Sử dụng kháng sinh dự phòng theo phác đồ</w:t>
      </w:r>
      <w:r w:rsidR="006E2348">
        <w:rPr>
          <w:rFonts w:eastAsia="SimSun" w:cs="Times New Roman"/>
          <w:szCs w:val="28"/>
          <w:lang w:val="nl-NL"/>
        </w:rPr>
        <w:t>.</w:t>
      </w:r>
    </w:p>
    <w:p w14:paraId="3D24CEBA" w14:textId="7020EA82" w:rsidR="002C7F21" w:rsidRPr="002B38AD" w:rsidRDefault="002C7F21">
      <w:pPr>
        <w:spacing w:before="120" w:after="0" w:line="360" w:lineRule="auto"/>
        <w:ind w:firstLine="720"/>
        <w:jc w:val="both"/>
        <w:rPr>
          <w:rFonts w:eastAsia="SimSun" w:cs="Times New Roman"/>
          <w:szCs w:val="28"/>
          <w:lang w:val="nl-NL" w:eastAsia="zh-CN"/>
        </w:rPr>
      </w:pPr>
      <w:r w:rsidRPr="002B38AD">
        <w:rPr>
          <w:rFonts w:eastAsia="SimSun" w:cs="Times New Roman"/>
          <w:szCs w:val="28"/>
          <w:lang w:val="nl-NL" w:eastAsia="zh-CN"/>
        </w:rPr>
        <w:t>- Giải thích kỹ cho bệnh nhân và gia đình để phối hợp cùng điều trị</w:t>
      </w:r>
      <w:r w:rsidR="006E2348">
        <w:rPr>
          <w:rFonts w:eastAsia="SimSun" w:cs="Times New Roman"/>
          <w:szCs w:val="28"/>
          <w:lang w:val="nl-NL" w:eastAsia="zh-CN"/>
        </w:rPr>
        <w:t>.</w:t>
      </w:r>
      <w:r w:rsidR="00DC0A0F">
        <w:rPr>
          <w:rFonts w:eastAsia="SimSun" w:cs="Times New Roman"/>
          <w:szCs w:val="28"/>
          <w:lang w:val="nl-NL" w:eastAsia="zh-CN"/>
        </w:rPr>
        <w:t xml:space="preserve">  </w:t>
      </w:r>
    </w:p>
    <w:p w14:paraId="481B86F1" w14:textId="16F5F299" w:rsidR="002C7F21" w:rsidRPr="00375DA6" w:rsidRDefault="002C7F21">
      <w:pPr>
        <w:tabs>
          <w:tab w:val="num" w:pos="1080"/>
        </w:tabs>
        <w:spacing w:before="120" w:after="0" w:line="360" w:lineRule="auto"/>
        <w:ind w:firstLine="720"/>
        <w:jc w:val="both"/>
        <w:rPr>
          <w:rFonts w:eastAsia="SimSun" w:cs="Times New Roman"/>
          <w:b/>
          <w:color w:val="000000"/>
          <w:spacing w:val="-6"/>
          <w:szCs w:val="28"/>
          <w:lang w:val="nl-NL" w:eastAsia="zh-CN"/>
        </w:rPr>
      </w:pPr>
      <w:r w:rsidRPr="00375DA6">
        <w:rPr>
          <w:rFonts w:eastAsia="SimSun" w:cs="Times New Roman"/>
          <w:b/>
          <w:color w:val="000000"/>
          <w:spacing w:val="-6"/>
          <w:szCs w:val="28"/>
          <w:lang w:val="nl-NL" w:eastAsia="zh-CN"/>
        </w:rPr>
        <w:t>* Chuẩn bị phương tiện và dụng cụ.</w:t>
      </w:r>
      <w:r w:rsidR="00DC0A0F">
        <w:rPr>
          <w:rFonts w:eastAsia="SimSun" w:cs="Times New Roman"/>
          <w:b/>
          <w:color w:val="000000"/>
          <w:spacing w:val="-6"/>
          <w:szCs w:val="28"/>
          <w:lang w:val="nl-NL" w:eastAsia="zh-CN"/>
        </w:rPr>
        <w:t xml:space="preserve">    </w:t>
      </w:r>
      <w:r w:rsidRPr="00375DA6">
        <w:rPr>
          <w:rFonts w:eastAsia="SimSun" w:cs="Times New Roman"/>
          <w:b/>
          <w:color w:val="000000"/>
          <w:spacing w:val="-6"/>
          <w:szCs w:val="28"/>
          <w:lang w:val="nl-NL" w:eastAsia="zh-CN"/>
        </w:rPr>
        <w:t xml:space="preserve"> </w:t>
      </w:r>
    </w:p>
    <w:p w14:paraId="6314AF6E" w14:textId="2787D8B8" w:rsidR="002C7F21" w:rsidRPr="00375DA6" w:rsidRDefault="002C7F21">
      <w:pPr>
        <w:spacing w:before="120" w:after="0" w:line="360" w:lineRule="auto"/>
        <w:ind w:firstLine="720"/>
        <w:jc w:val="both"/>
        <w:rPr>
          <w:rFonts w:eastAsia="SimSun" w:cs="Times New Roman"/>
          <w:szCs w:val="28"/>
          <w:lang w:val="nl-NL"/>
        </w:rPr>
      </w:pPr>
      <w:r w:rsidRPr="00375DA6">
        <w:rPr>
          <w:rFonts w:eastAsia="SimSun" w:cs="Times New Roman"/>
          <w:szCs w:val="28"/>
          <w:lang w:val="nl-NL"/>
        </w:rPr>
        <w:t>- Bộ dụng cụ phẫu thuật thay khớp háng</w:t>
      </w:r>
      <w:r w:rsidR="00207ABE">
        <w:rPr>
          <w:rFonts w:eastAsia="SimSun" w:cs="Times New Roman"/>
          <w:szCs w:val="28"/>
          <w:lang w:val="nl-NL"/>
        </w:rPr>
        <w:t xml:space="preserve"> của hãng Stryker, Hoa Kỳ</w:t>
      </w:r>
      <w:r w:rsidRPr="00375DA6">
        <w:rPr>
          <w:rFonts w:eastAsia="SimSun" w:cs="Times New Roman"/>
          <w:szCs w:val="28"/>
          <w:lang w:val="nl-NL"/>
        </w:rPr>
        <w:t>.</w:t>
      </w:r>
    </w:p>
    <w:p w14:paraId="2B9AEDAC" w14:textId="51C48A14" w:rsidR="002C7F21" w:rsidRDefault="002C7F21" w:rsidP="001A2B73">
      <w:pPr>
        <w:spacing w:before="120" w:after="0" w:line="480" w:lineRule="auto"/>
        <w:ind w:firstLine="720"/>
        <w:jc w:val="both"/>
        <w:rPr>
          <w:rFonts w:eastAsia="SimSun" w:cs="Times New Roman"/>
          <w:szCs w:val="28"/>
          <w:lang w:val="nl-NL"/>
        </w:rPr>
      </w:pPr>
      <w:r w:rsidRPr="00375DA6">
        <w:rPr>
          <w:rFonts w:eastAsia="SimSun" w:cs="Times New Roman"/>
          <w:szCs w:val="28"/>
          <w:lang w:val="nl-NL"/>
        </w:rPr>
        <w:t>- Chuôi</w:t>
      </w:r>
      <w:r w:rsidR="00207ABE">
        <w:rPr>
          <w:rFonts w:eastAsia="SimSun" w:cs="Times New Roman"/>
          <w:szCs w:val="28"/>
          <w:lang w:val="nl-NL"/>
        </w:rPr>
        <w:t xml:space="preserve"> và</w:t>
      </w:r>
      <w:r w:rsidRPr="00375DA6">
        <w:rPr>
          <w:rFonts w:eastAsia="SimSun" w:cs="Times New Roman"/>
          <w:szCs w:val="28"/>
          <w:lang w:val="nl-NL"/>
        </w:rPr>
        <w:t xml:space="preserve"> chỏm </w:t>
      </w:r>
      <w:r w:rsidR="00207ABE">
        <w:rPr>
          <w:rFonts w:eastAsia="SimSun" w:cs="Times New Roman"/>
          <w:szCs w:val="28"/>
          <w:lang w:val="nl-NL"/>
        </w:rPr>
        <w:t xml:space="preserve">khớp </w:t>
      </w:r>
      <w:r w:rsidRPr="00375DA6">
        <w:rPr>
          <w:rFonts w:eastAsia="SimSun" w:cs="Times New Roman"/>
          <w:szCs w:val="28"/>
          <w:lang w:val="nl-NL"/>
        </w:rPr>
        <w:t>các cỡ</w:t>
      </w:r>
      <w:r w:rsidR="00207ABE">
        <w:rPr>
          <w:rFonts w:eastAsia="SimSun" w:cs="Times New Roman"/>
          <w:szCs w:val="28"/>
          <w:lang w:val="nl-NL"/>
        </w:rPr>
        <w:t>, loại Omnifit</w:t>
      </w:r>
      <w:r w:rsidR="00207ABE" w:rsidRPr="00207ABE">
        <w:rPr>
          <w:rFonts w:eastAsia="SimSun" w:cs="Times New Roman"/>
          <w:szCs w:val="28"/>
          <w:lang w:val="nl-NL"/>
        </w:rPr>
        <w:t xml:space="preserve"> </w:t>
      </w:r>
      <w:r w:rsidR="00207ABE">
        <w:rPr>
          <w:rFonts w:eastAsia="SimSun" w:cs="Times New Roman"/>
          <w:szCs w:val="28"/>
          <w:lang w:val="nl-NL"/>
        </w:rPr>
        <w:t>của hãng Stryker, Hoa Kỳ</w:t>
      </w:r>
      <w:r w:rsidRPr="00375DA6">
        <w:rPr>
          <w:rFonts w:eastAsia="SimSun" w:cs="Times New Roman"/>
          <w:szCs w:val="28"/>
          <w:lang w:val="nl-NL"/>
        </w:rPr>
        <w:t>.</w:t>
      </w:r>
    </w:p>
    <w:p w14:paraId="1E7D928F" w14:textId="30AC6F58" w:rsidR="00B93BD5" w:rsidRDefault="00DC0A0F" w:rsidP="001A2B73">
      <w:pPr>
        <w:spacing w:before="120" w:after="0" w:line="480" w:lineRule="auto"/>
        <w:jc w:val="center"/>
        <w:rPr>
          <w:rFonts w:eastAsia="SimSun" w:cs="Times New Roman"/>
          <w:szCs w:val="28"/>
          <w:lang w:val="nl-NL"/>
        </w:rPr>
      </w:pPr>
      <w:r>
        <w:rPr>
          <w:rFonts w:eastAsia="SimSun" w:cs="Times New Roman"/>
          <w:i/>
          <w:noProof/>
          <w:szCs w:val="28"/>
          <w:lang w:val="nl-NL"/>
        </w:rPr>
        <w:t xml:space="preserve"> </w:t>
      </w:r>
      <w:r w:rsidR="00370750" w:rsidRPr="00370750">
        <w:t xml:space="preserve"> </w:t>
      </w:r>
      <w:r w:rsidR="00370750" w:rsidRPr="009264A4">
        <w:rPr>
          <w:noProof/>
        </w:rPr>
        <w:drawing>
          <wp:inline distT="0" distB="0" distL="0" distR="0" wp14:anchorId="3E46156D" wp14:editId="3621259B">
            <wp:extent cx="2708694" cy="1805898"/>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08694" cy="1805898"/>
                    </a:xfrm>
                    <a:prstGeom prst="rect">
                      <a:avLst/>
                    </a:prstGeom>
                    <a:noFill/>
                    <a:ln>
                      <a:noFill/>
                    </a:ln>
                  </pic:spPr>
                </pic:pic>
              </a:graphicData>
            </a:graphic>
          </wp:inline>
        </w:drawing>
      </w:r>
      <w:r w:rsidR="00490B01">
        <w:t xml:space="preserve"> </w:t>
      </w:r>
      <w:r w:rsidR="00370750" w:rsidRPr="009264A4">
        <w:rPr>
          <w:noProof/>
        </w:rPr>
        <w:drawing>
          <wp:inline distT="0" distB="0" distL="0" distR="0" wp14:anchorId="21B0CD4B" wp14:editId="2BBC8E96">
            <wp:extent cx="2717321" cy="1811651"/>
            <wp:effectExtent l="0" t="0" r="698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8483" cy="1825760"/>
                    </a:xfrm>
                    <a:prstGeom prst="rect">
                      <a:avLst/>
                    </a:prstGeom>
                    <a:noFill/>
                    <a:ln>
                      <a:noFill/>
                    </a:ln>
                  </pic:spPr>
                </pic:pic>
              </a:graphicData>
            </a:graphic>
          </wp:inline>
        </w:drawing>
      </w:r>
    </w:p>
    <w:p w14:paraId="07EE3CE6" w14:textId="77777777" w:rsidR="0094069F" w:rsidRPr="001A2B73" w:rsidRDefault="00B93BD5" w:rsidP="001A2B73">
      <w:pPr>
        <w:pStyle w:val="h0"/>
        <w:spacing w:before="120"/>
        <w:rPr>
          <w:b/>
        </w:rPr>
      </w:pPr>
      <w:bookmarkStart w:id="172" w:name="_Toc21329167"/>
      <w:r w:rsidRPr="001A2B73">
        <w:rPr>
          <w:b/>
        </w:rPr>
        <w:t xml:space="preserve">Hình </w:t>
      </w:r>
      <w:r w:rsidR="009264A4" w:rsidRPr="001A2B73">
        <w:rPr>
          <w:b/>
        </w:rPr>
        <w:t>2</w:t>
      </w:r>
      <w:r w:rsidRPr="001A2B73">
        <w:rPr>
          <w:b/>
        </w:rPr>
        <w:t>.</w:t>
      </w:r>
      <w:r w:rsidR="009264A4" w:rsidRPr="001A2B73">
        <w:rPr>
          <w:b/>
        </w:rPr>
        <w:t>1</w:t>
      </w:r>
      <w:r w:rsidRPr="001A2B73">
        <w:rPr>
          <w:b/>
        </w:rPr>
        <w:t>. Bộ dụng cụ phẫu thuật khớp háng toàn phần</w:t>
      </w:r>
      <w:r w:rsidR="00137477" w:rsidRPr="001A2B73">
        <w:rPr>
          <w:b/>
        </w:rPr>
        <w:t xml:space="preserve"> </w:t>
      </w:r>
      <w:r w:rsidRPr="001A2B73">
        <w:rPr>
          <w:b/>
        </w:rPr>
        <w:t xml:space="preserve">của hãng Stryker </w:t>
      </w:r>
    </w:p>
    <w:p w14:paraId="40A5090B" w14:textId="461DFFE1" w:rsidR="00B93BD5" w:rsidRPr="001A2B73" w:rsidRDefault="00B93BD5" w:rsidP="001A2B73">
      <w:pPr>
        <w:pStyle w:val="h0"/>
        <w:spacing w:before="120"/>
        <w:rPr>
          <w:b/>
        </w:rPr>
      </w:pPr>
      <w:r w:rsidRPr="001A2B73">
        <w:rPr>
          <w:b/>
        </w:rPr>
        <w:t>(ảnh trong ca mổ của nghiên cứu)</w:t>
      </w:r>
      <w:bookmarkEnd w:id="172"/>
    </w:p>
    <w:p w14:paraId="014ACEAC" w14:textId="62385A1C" w:rsidR="00490B01" w:rsidRDefault="00490B01">
      <w:r>
        <w:br w:type="page"/>
      </w:r>
    </w:p>
    <w:p w14:paraId="719CA9BC" w14:textId="53C7CCF9" w:rsidR="002C7F21" w:rsidRPr="00375DA6" w:rsidRDefault="002C7F21" w:rsidP="001A2B73">
      <w:pPr>
        <w:spacing w:after="0" w:line="336" w:lineRule="auto"/>
        <w:ind w:firstLine="720"/>
        <w:jc w:val="both"/>
        <w:rPr>
          <w:rFonts w:eastAsia="SimSun" w:cs="Times New Roman"/>
          <w:szCs w:val="28"/>
          <w:lang w:val="nl-NL"/>
        </w:rPr>
      </w:pPr>
      <w:r w:rsidRPr="00375DA6">
        <w:rPr>
          <w:rFonts w:eastAsia="SimSun" w:cs="Times New Roman"/>
          <w:b/>
          <w:szCs w:val="28"/>
          <w:lang w:val="nl-NL"/>
        </w:rPr>
        <w:lastRenderedPageBreak/>
        <w:t>* Phương pháp vô cảm</w:t>
      </w:r>
      <w:r w:rsidR="00E43C8A">
        <w:rPr>
          <w:rFonts w:eastAsia="SimSun" w:cs="Times New Roman"/>
          <w:b/>
          <w:szCs w:val="28"/>
          <w:lang w:val="nl-NL"/>
        </w:rPr>
        <w:t xml:space="preserve"> và tư thế phẫu thuật của bệnh nhân</w:t>
      </w:r>
      <w:r w:rsidRPr="00375DA6">
        <w:rPr>
          <w:rFonts w:eastAsia="SimSun" w:cs="Times New Roman"/>
          <w:b/>
          <w:szCs w:val="28"/>
          <w:lang w:val="nl-NL"/>
        </w:rPr>
        <w:t>.</w:t>
      </w:r>
    </w:p>
    <w:p w14:paraId="222891BA" w14:textId="77777777" w:rsidR="002C7F21" w:rsidRDefault="002C7F21" w:rsidP="001A2B73">
      <w:pPr>
        <w:spacing w:after="0" w:line="336" w:lineRule="auto"/>
        <w:ind w:firstLine="709"/>
        <w:jc w:val="both"/>
        <w:rPr>
          <w:rFonts w:eastAsia="SimSun" w:cs="Times New Roman"/>
          <w:szCs w:val="28"/>
          <w:lang w:val="nl-NL"/>
        </w:rPr>
      </w:pPr>
      <w:r w:rsidRPr="00375DA6">
        <w:rPr>
          <w:rFonts w:eastAsia="SimSun" w:cs="Times New Roman"/>
          <w:szCs w:val="28"/>
          <w:lang w:val="nl-NL"/>
        </w:rPr>
        <w:t>Bệnh nhân thường áp dụng 1 trong 4 phương pháp vô cảm sau:</w:t>
      </w:r>
    </w:p>
    <w:p w14:paraId="096B4CF0" w14:textId="7206FA6B" w:rsidR="002C7F21" w:rsidRPr="00375DA6" w:rsidRDefault="002C7F21" w:rsidP="001A2B73">
      <w:pPr>
        <w:spacing w:after="0" w:line="336" w:lineRule="auto"/>
        <w:ind w:firstLine="709"/>
        <w:jc w:val="both"/>
        <w:rPr>
          <w:rFonts w:eastAsia="SimSun" w:cs="Times New Roman"/>
          <w:szCs w:val="28"/>
          <w:lang w:val="nl-NL"/>
        </w:rPr>
      </w:pPr>
      <w:r w:rsidRPr="00375DA6">
        <w:rPr>
          <w:rFonts w:eastAsia="SimSun" w:cs="Times New Roman"/>
          <w:szCs w:val="28"/>
          <w:lang w:val="nl-NL"/>
        </w:rPr>
        <w:t>- G</w:t>
      </w:r>
      <w:r w:rsidRPr="003521A5">
        <w:rPr>
          <w:rFonts w:eastAsia="SimSun" w:cs="Times New Roman"/>
          <w:spacing w:val="-4"/>
          <w:szCs w:val="28"/>
          <w:lang w:val="nl-NL"/>
        </w:rPr>
        <w:t>ây tê tuỷ sống</w:t>
      </w:r>
      <w:r w:rsidR="00754C70" w:rsidRPr="003521A5">
        <w:rPr>
          <w:rFonts w:eastAsia="SimSun" w:cs="Times New Roman"/>
          <w:spacing w:val="-4"/>
          <w:szCs w:val="28"/>
          <w:lang w:val="nl-NL"/>
        </w:rPr>
        <w:t>: được lựa chọn là phương pháp vô cảm đầu tiên và chủ yếu, áp dụng cho các bệnh nhân có tổn thương dính cột sống ở dưới mức vừa theo chỉ số BASRI-s</w:t>
      </w:r>
      <w:r w:rsidR="00C319CB">
        <w:rPr>
          <w:rFonts w:eastAsia="SimSun" w:cs="Times New Roman"/>
          <w:spacing w:val="-4"/>
          <w:szCs w:val="28"/>
          <w:lang w:val="nl-NL"/>
        </w:rPr>
        <w:t xml:space="preserve"> [</w:t>
      </w:r>
      <w:r w:rsidR="00C319CB">
        <w:rPr>
          <w:rFonts w:eastAsia="SimSun" w:cs="Times New Roman"/>
          <w:spacing w:val="-4"/>
          <w:szCs w:val="28"/>
          <w:lang w:val="nl-NL"/>
        </w:rPr>
        <w:fldChar w:fldCharType="begin"/>
      </w:r>
      <w:r w:rsidR="00C319CB">
        <w:rPr>
          <w:rFonts w:eastAsia="SimSun" w:cs="Times New Roman"/>
          <w:spacing w:val="-4"/>
          <w:szCs w:val="28"/>
          <w:lang w:val="nl-NL"/>
        </w:rPr>
        <w:instrText xml:space="preserve"> REF _Ref34216493 \r \h </w:instrText>
      </w:r>
      <w:r w:rsidR="00C319CB">
        <w:rPr>
          <w:rFonts w:eastAsia="SimSun" w:cs="Times New Roman"/>
          <w:spacing w:val="-4"/>
          <w:szCs w:val="28"/>
          <w:lang w:val="nl-NL"/>
        </w:rPr>
      </w:r>
      <w:r w:rsidR="00C319CB">
        <w:rPr>
          <w:rFonts w:eastAsia="SimSun" w:cs="Times New Roman"/>
          <w:spacing w:val="-4"/>
          <w:szCs w:val="28"/>
          <w:lang w:val="nl-NL"/>
        </w:rPr>
        <w:fldChar w:fldCharType="separate"/>
      </w:r>
      <w:r w:rsidR="00367551">
        <w:rPr>
          <w:rFonts w:eastAsia="SimSun" w:cs="Times New Roman"/>
          <w:spacing w:val="-4"/>
          <w:szCs w:val="28"/>
          <w:lang w:val="nl-NL"/>
        </w:rPr>
        <w:t>77</w:t>
      </w:r>
      <w:r w:rsidR="00C319CB">
        <w:rPr>
          <w:rFonts w:eastAsia="SimSun" w:cs="Times New Roman"/>
          <w:spacing w:val="-4"/>
          <w:szCs w:val="28"/>
          <w:lang w:val="nl-NL"/>
        </w:rPr>
        <w:fldChar w:fldCharType="end"/>
      </w:r>
      <w:r w:rsidR="00C319CB">
        <w:rPr>
          <w:rFonts w:eastAsia="SimSun" w:cs="Times New Roman"/>
          <w:spacing w:val="-4"/>
          <w:szCs w:val="28"/>
          <w:lang w:val="nl-NL"/>
        </w:rPr>
        <w:t>]</w:t>
      </w:r>
      <w:r w:rsidR="00754C70" w:rsidRPr="003521A5">
        <w:rPr>
          <w:rFonts w:eastAsia="SimSun" w:cs="Times New Roman"/>
          <w:spacing w:val="-4"/>
          <w:szCs w:val="28"/>
          <w:lang w:val="nl-NL"/>
        </w:rPr>
        <w:t>, cột sống còn độ đàn hồi có thể nằm cong lưng</w:t>
      </w:r>
      <w:r w:rsidR="00C319CB">
        <w:rPr>
          <w:rFonts w:eastAsia="SimSun" w:cs="Times New Roman"/>
          <w:spacing w:val="-4"/>
          <w:szCs w:val="28"/>
          <w:lang w:val="nl-NL"/>
        </w:rPr>
        <w:t xml:space="preserve"> [</w:t>
      </w:r>
      <w:r w:rsidR="00C319CB">
        <w:rPr>
          <w:rFonts w:eastAsia="SimSun" w:cs="Times New Roman"/>
          <w:spacing w:val="-4"/>
          <w:szCs w:val="28"/>
          <w:lang w:val="nl-NL"/>
        </w:rPr>
        <w:fldChar w:fldCharType="begin"/>
      </w:r>
      <w:r w:rsidR="00C319CB">
        <w:rPr>
          <w:rFonts w:eastAsia="SimSun" w:cs="Times New Roman"/>
          <w:spacing w:val="-4"/>
          <w:szCs w:val="28"/>
          <w:lang w:val="nl-NL"/>
        </w:rPr>
        <w:instrText xml:space="preserve"> REF _Ref34216503 \r \h </w:instrText>
      </w:r>
      <w:r w:rsidR="00C319CB">
        <w:rPr>
          <w:rFonts w:eastAsia="SimSun" w:cs="Times New Roman"/>
          <w:spacing w:val="-4"/>
          <w:szCs w:val="28"/>
          <w:lang w:val="nl-NL"/>
        </w:rPr>
      </w:r>
      <w:r w:rsidR="00C319CB">
        <w:rPr>
          <w:rFonts w:eastAsia="SimSun" w:cs="Times New Roman"/>
          <w:spacing w:val="-4"/>
          <w:szCs w:val="28"/>
          <w:lang w:val="nl-NL"/>
        </w:rPr>
        <w:fldChar w:fldCharType="separate"/>
      </w:r>
      <w:r w:rsidR="00367551">
        <w:rPr>
          <w:rFonts w:eastAsia="SimSun" w:cs="Times New Roman"/>
          <w:spacing w:val="-4"/>
          <w:szCs w:val="28"/>
          <w:lang w:val="nl-NL"/>
        </w:rPr>
        <w:t>78</w:t>
      </w:r>
      <w:r w:rsidR="00C319CB">
        <w:rPr>
          <w:rFonts w:eastAsia="SimSun" w:cs="Times New Roman"/>
          <w:spacing w:val="-4"/>
          <w:szCs w:val="28"/>
          <w:lang w:val="nl-NL"/>
        </w:rPr>
        <w:fldChar w:fldCharType="end"/>
      </w:r>
      <w:r w:rsidR="00C319CB">
        <w:rPr>
          <w:rFonts w:eastAsia="SimSun" w:cs="Times New Roman"/>
          <w:spacing w:val="-4"/>
          <w:szCs w:val="28"/>
          <w:lang w:val="nl-NL"/>
        </w:rPr>
        <w:t>]</w:t>
      </w:r>
      <w:r w:rsidR="00754C70" w:rsidRPr="003521A5">
        <w:rPr>
          <w:rFonts w:eastAsia="SimSun" w:cs="Times New Roman"/>
          <w:spacing w:val="-4"/>
          <w:szCs w:val="28"/>
          <w:lang w:val="nl-NL"/>
        </w:rPr>
        <w:t>.</w:t>
      </w:r>
      <w:r w:rsidR="00754C70" w:rsidRPr="00375DA6">
        <w:rPr>
          <w:rFonts w:eastAsia="SimSun" w:cs="Times New Roman"/>
          <w:szCs w:val="28"/>
          <w:lang w:val="nl-NL"/>
        </w:rPr>
        <w:t xml:space="preserve"> </w:t>
      </w:r>
    </w:p>
    <w:p w14:paraId="0595D77E" w14:textId="3F08C6B8" w:rsidR="002C7F21" w:rsidRPr="00375DA6" w:rsidRDefault="002C7F21" w:rsidP="001A2B73">
      <w:pPr>
        <w:spacing w:after="0" w:line="336" w:lineRule="auto"/>
        <w:ind w:firstLine="709"/>
        <w:jc w:val="both"/>
        <w:rPr>
          <w:rFonts w:eastAsia="SimSun" w:cs="Times New Roman"/>
          <w:szCs w:val="28"/>
          <w:lang w:val="nl-NL"/>
        </w:rPr>
      </w:pPr>
      <w:r w:rsidRPr="00375DA6">
        <w:rPr>
          <w:rFonts w:eastAsia="SimSun" w:cs="Times New Roman"/>
          <w:szCs w:val="28"/>
          <w:lang w:val="nl-NL"/>
        </w:rPr>
        <w:t>- Gây tê ngoài màng cứng</w:t>
      </w:r>
      <w:r w:rsidR="00754C70">
        <w:rPr>
          <w:rFonts w:eastAsia="SimSun" w:cs="Times New Roman"/>
          <w:szCs w:val="28"/>
          <w:lang w:val="nl-NL"/>
        </w:rPr>
        <w:t>: tương tự với chỉ định của gây tê tủy sống.</w:t>
      </w:r>
    </w:p>
    <w:p w14:paraId="6078BEC9" w14:textId="74B3FF77" w:rsidR="002C7F21" w:rsidRDefault="002C7F21" w:rsidP="001A2B73">
      <w:pPr>
        <w:spacing w:after="0" w:line="336" w:lineRule="auto"/>
        <w:ind w:firstLine="709"/>
        <w:jc w:val="both"/>
        <w:rPr>
          <w:rFonts w:eastAsia="SimSun" w:cs="Times New Roman"/>
          <w:szCs w:val="28"/>
          <w:lang w:val="nl-NL"/>
        </w:rPr>
      </w:pPr>
      <w:r w:rsidRPr="00375DA6">
        <w:rPr>
          <w:rFonts w:eastAsia="SimSun" w:cs="Times New Roman"/>
          <w:szCs w:val="28"/>
          <w:lang w:val="nl-NL"/>
        </w:rPr>
        <w:t>- Mask thanh quản</w:t>
      </w:r>
      <w:r w:rsidR="00754C70">
        <w:rPr>
          <w:rFonts w:eastAsia="SimSun" w:cs="Times New Roman"/>
          <w:szCs w:val="28"/>
          <w:lang w:val="nl-NL"/>
        </w:rPr>
        <w:t>: áp dụng với những trường hợp có chống chỉ định của gây tê tủy sống hoặc được lựa chọn khi gây tê tủy sống thất bại hoặc không đảm bảo vô cảm hoàn toàn cho ca phẫu thuật</w:t>
      </w:r>
      <w:r w:rsidR="00C319CB">
        <w:rPr>
          <w:rFonts w:eastAsia="SimSun" w:cs="Times New Roman"/>
          <w:szCs w:val="28"/>
          <w:lang w:val="nl-NL"/>
        </w:rPr>
        <w:t xml:space="preserve"> [</w:t>
      </w:r>
      <w:r w:rsidR="00C319CB">
        <w:rPr>
          <w:rFonts w:eastAsia="SimSun" w:cs="Times New Roman"/>
          <w:szCs w:val="28"/>
          <w:lang w:val="nl-NL"/>
        </w:rPr>
        <w:fldChar w:fldCharType="begin"/>
      </w:r>
      <w:r w:rsidR="00C319CB">
        <w:rPr>
          <w:rFonts w:eastAsia="SimSun" w:cs="Times New Roman"/>
          <w:szCs w:val="28"/>
          <w:lang w:val="nl-NL"/>
        </w:rPr>
        <w:instrText xml:space="preserve"> REF _Ref34216503 \r \h </w:instrText>
      </w:r>
      <w:r w:rsidR="00C319CB">
        <w:rPr>
          <w:rFonts w:eastAsia="SimSun" w:cs="Times New Roman"/>
          <w:szCs w:val="28"/>
          <w:lang w:val="nl-NL"/>
        </w:rPr>
      </w:r>
      <w:r w:rsidR="00C319CB">
        <w:rPr>
          <w:rFonts w:eastAsia="SimSun" w:cs="Times New Roman"/>
          <w:szCs w:val="28"/>
          <w:lang w:val="nl-NL"/>
        </w:rPr>
        <w:fldChar w:fldCharType="separate"/>
      </w:r>
      <w:r w:rsidR="00367551">
        <w:rPr>
          <w:rFonts w:eastAsia="SimSun" w:cs="Times New Roman"/>
          <w:szCs w:val="28"/>
          <w:lang w:val="nl-NL"/>
        </w:rPr>
        <w:t>78</w:t>
      </w:r>
      <w:r w:rsidR="00C319CB">
        <w:rPr>
          <w:rFonts w:eastAsia="SimSun" w:cs="Times New Roman"/>
          <w:szCs w:val="28"/>
          <w:lang w:val="nl-NL"/>
        </w:rPr>
        <w:fldChar w:fldCharType="end"/>
      </w:r>
      <w:r w:rsidR="00C319CB">
        <w:rPr>
          <w:rFonts w:eastAsia="SimSun" w:cs="Times New Roman"/>
          <w:szCs w:val="28"/>
          <w:lang w:val="nl-NL"/>
        </w:rPr>
        <w:t>]</w:t>
      </w:r>
      <w:r w:rsidR="00754C70">
        <w:rPr>
          <w:rFonts w:eastAsia="SimSun" w:cs="Times New Roman"/>
          <w:szCs w:val="28"/>
          <w:lang w:val="nl-NL"/>
        </w:rPr>
        <w:t xml:space="preserve">. </w:t>
      </w:r>
    </w:p>
    <w:p w14:paraId="32E15086" w14:textId="4B6E8F8F" w:rsidR="00E43C8A" w:rsidRDefault="00754C70" w:rsidP="001A2B73">
      <w:pPr>
        <w:spacing w:after="0" w:line="336" w:lineRule="auto"/>
        <w:ind w:firstLine="720"/>
        <w:jc w:val="both"/>
        <w:rPr>
          <w:rFonts w:eastAsia="SimSun" w:cs="Times New Roman"/>
          <w:szCs w:val="28"/>
          <w:lang w:val="nl-NL"/>
        </w:rPr>
      </w:pPr>
      <w:r w:rsidRPr="00375DA6">
        <w:rPr>
          <w:rFonts w:eastAsia="SimSun" w:cs="Times New Roman"/>
          <w:szCs w:val="28"/>
          <w:lang w:val="nl-NL"/>
        </w:rPr>
        <w:t>- Gây mê nội khí quản</w:t>
      </w:r>
      <w:r>
        <w:rPr>
          <w:rFonts w:eastAsia="SimSun" w:cs="Times New Roman"/>
          <w:szCs w:val="28"/>
          <w:lang w:val="nl-NL"/>
        </w:rPr>
        <w:t>: là lựa chọn hàng đầu đối với các trường hợp có tình trạng biến dạng cột sống mức độ nặng hoặc đã có tiền sử phẫu thuật mà gây tê tủy sống khó, thất bại trước đây</w:t>
      </w:r>
      <w:r w:rsidR="00C319CB">
        <w:rPr>
          <w:rFonts w:eastAsia="SimSun" w:cs="Times New Roman"/>
          <w:szCs w:val="28"/>
          <w:lang w:val="nl-NL"/>
        </w:rPr>
        <w:t xml:space="preserve"> [</w:t>
      </w:r>
      <w:r w:rsidR="00C319CB">
        <w:rPr>
          <w:rFonts w:eastAsia="SimSun" w:cs="Times New Roman"/>
          <w:szCs w:val="28"/>
          <w:lang w:val="nl-NL"/>
        </w:rPr>
        <w:fldChar w:fldCharType="begin"/>
      </w:r>
      <w:r w:rsidR="00C319CB">
        <w:rPr>
          <w:rFonts w:eastAsia="SimSun" w:cs="Times New Roman"/>
          <w:szCs w:val="28"/>
          <w:lang w:val="nl-NL"/>
        </w:rPr>
        <w:instrText xml:space="preserve"> REF _Ref34216503 \r \h </w:instrText>
      </w:r>
      <w:r w:rsidR="00C319CB">
        <w:rPr>
          <w:rFonts w:eastAsia="SimSun" w:cs="Times New Roman"/>
          <w:szCs w:val="28"/>
          <w:lang w:val="nl-NL"/>
        </w:rPr>
      </w:r>
      <w:r w:rsidR="00C319CB">
        <w:rPr>
          <w:rFonts w:eastAsia="SimSun" w:cs="Times New Roman"/>
          <w:szCs w:val="28"/>
          <w:lang w:val="nl-NL"/>
        </w:rPr>
        <w:fldChar w:fldCharType="separate"/>
      </w:r>
      <w:r w:rsidR="00367551">
        <w:rPr>
          <w:rFonts w:eastAsia="SimSun" w:cs="Times New Roman"/>
          <w:szCs w:val="28"/>
          <w:lang w:val="nl-NL"/>
        </w:rPr>
        <w:t>78</w:t>
      </w:r>
      <w:r w:rsidR="00C319CB">
        <w:rPr>
          <w:rFonts w:eastAsia="SimSun" w:cs="Times New Roman"/>
          <w:szCs w:val="28"/>
          <w:lang w:val="nl-NL"/>
        </w:rPr>
        <w:fldChar w:fldCharType="end"/>
      </w:r>
      <w:r w:rsidR="00C319CB">
        <w:rPr>
          <w:rFonts w:eastAsia="SimSun" w:cs="Times New Roman"/>
          <w:szCs w:val="28"/>
          <w:lang w:val="nl-NL"/>
        </w:rPr>
        <w:t>]</w:t>
      </w:r>
      <w:r>
        <w:rPr>
          <w:rFonts w:eastAsia="SimSun" w:cs="Times New Roman"/>
          <w:szCs w:val="28"/>
          <w:lang w:val="nl-NL"/>
        </w:rPr>
        <w:t>.</w:t>
      </w:r>
    </w:p>
    <w:p w14:paraId="238B8626" w14:textId="46A48EF8" w:rsidR="00754C70" w:rsidRPr="00375DA6" w:rsidRDefault="00E43C8A" w:rsidP="001A2B73">
      <w:pPr>
        <w:spacing w:after="0" w:line="336" w:lineRule="auto"/>
        <w:ind w:firstLine="720"/>
        <w:jc w:val="both"/>
        <w:rPr>
          <w:rFonts w:eastAsia="SimSun" w:cs="Times New Roman"/>
          <w:szCs w:val="28"/>
          <w:lang w:val="nl-NL"/>
        </w:rPr>
      </w:pPr>
      <w:r>
        <w:rPr>
          <w:rFonts w:eastAsia="SimSun" w:cs="Times New Roman"/>
          <w:szCs w:val="28"/>
          <w:lang w:val="nl-NL"/>
        </w:rPr>
        <w:t>Về tư thế được lựa chọn khi phẫu thuật, do chúng tôi lựa chọn đường mổ vào khớp ở phía sau (đường mổ Gibson) nên bệnh nhân được đặt ở tư thế nằm nghiêng 90</w:t>
      </w:r>
      <w:r>
        <w:rPr>
          <w:rFonts w:eastAsia="SimSun" w:cs="Times New Roman"/>
          <w:szCs w:val="28"/>
          <w:vertAlign w:val="superscript"/>
          <w:lang w:val="nl-NL"/>
        </w:rPr>
        <w:t xml:space="preserve">0 </w:t>
      </w:r>
      <w:r>
        <w:rPr>
          <w:rFonts w:eastAsia="SimSun" w:cs="Times New Roman"/>
          <w:szCs w:val="28"/>
          <w:lang w:val="nl-NL"/>
        </w:rPr>
        <w:t xml:space="preserve">trên bàn mổ về phía bên lành, khung chậu được cố định bằng một khung kim loại chữ U có chèn toan kê (Hình </w:t>
      </w:r>
      <w:r w:rsidR="00DC0A0F">
        <w:rPr>
          <w:rFonts w:eastAsia="SimSun" w:cs="Times New Roman"/>
          <w:szCs w:val="28"/>
          <w:lang w:val="nl-NL"/>
        </w:rPr>
        <w:t>2</w:t>
      </w:r>
      <w:r>
        <w:rPr>
          <w:rFonts w:eastAsia="SimSun" w:cs="Times New Roman"/>
          <w:szCs w:val="28"/>
          <w:lang w:val="nl-NL"/>
        </w:rPr>
        <w:t>.</w:t>
      </w:r>
      <w:r w:rsidR="00DC0A0F">
        <w:rPr>
          <w:rFonts w:eastAsia="SimSun" w:cs="Times New Roman"/>
          <w:szCs w:val="28"/>
          <w:lang w:val="nl-NL"/>
        </w:rPr>
        <w:t>2</w:t>
      </w:r>
      <w:r>
        <w:rPr>
          <w:rFonts w:eastAsia="SimSun" w:cs="Times New Roman"/>
          <w:szCs w:val="28"/>
          <w:lang w:val="nl-NL"/>
        </w:rPr>
        <w:t>). Tuy nhiên, cũng như khi gây tê tủy sống, do bệnh nhân co rút cột sống và các khớp ngoại vi nhiều nên tư thế cũng rất khó khăn. Thậm chí khi sát khuẩn có nhiều bệnh nhân dính khớp háng hoàn toàn ở tư thế gấp, giạng và xoay ngoài khiến phẫu thuật viên phải nâng bàn mổ cao hết cỡ để có thể sát khuẩn phần mặt trong và dưới của chân bệnh nhân.</w:t>
      </w:r>
    </w:p>
    <w:p w14:paraId="10AA0EA8" w14:textId="147523FE" w:rsidR="00754C70" w:rsidRDefault="009B7005">
      <w:pPr>
        <w:spacing w:after="0" w:line="360" w:lineRule="auto"/>
        <w:jc w:val="center"/>
        <w:rPr>
          <w:rFonts w:eastAsia="SimSun" w:cs="Times New Roman"/>
          <w:szCs w:val="28"/>
          <w:lang w:val="nl-NL"/>
        </w:rPr>
      </w:pPr>
      <w:r w:rsidRPr="002B38AD">
        <w:rPr>
          <w:rFonts w:eastAsia="Times New Roman" w:cs="Times New Roman"/>
          <w:snapToGrid w:val="0"/>
          <w:color w:val="000000"/>
          <w:w w:val="0"/>
          <w:sz w:val="0"/>
          <w:szCs w:val="0"/>
          <w:u w:color="000000"/>
          <w:bdr w:val="none" w:sz="0" w:space="0" w:color="000000"/>
          <w:shd w:val="clear" w:color="000000" w:fill="000000"/>
          <w:lang w:val="nl-NL" w:eastAsia="x-none" w:bidi="x-none"/>
        </w:rPr>
        <w:t xml:space="preserve"> </w:t>
      </w:r>
      <w:r w:rsidR="00A40C2C" w:rsidRPr="003521A5">
        <w:rPr>
          <w:rFonts w:eastAsia="SimSun" w:cs="Times New Roman"/>
          <w:noProof/>
          <w:szCs w:val="28"/>
        </w:rPr>
        <w:drawing>
          <wp:inline distT="0" distB="0" distL="0" distR="0" wp14:anchorId="2B642932" wp14:editId="2035998B">
            <wp:extent cx="3126635" cy="1509623"/>
            <wp:effectExtent l="0" t="0" r="0" b="0"/>
            <wp:docPr id="101" name="Picture 101" descr="C:\Users\Administrator\AppData\Local\Microsoft\Windows\INetCache\Content.Word\20150316_09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Administrator\AppData\Local\Microsoft\Windows\INetCache\Content.Word\20150316_090103.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4210"/>
                    <a:stretch/>
                  </pic:blipFill>
                  <pic:spPr bwMode="auto">
                    <a:xfrm>
                      <a:off x="0" y="0"/>
                      <a:ext cx="3193744" cy="1542025"/>
                    </a:xfrm>
                    <a:prstGeom prst="rect">
                      <a:avLst/>
                    </a:prstGeom>
                    <a:noFill/>
                    <a:ln>
                      <a:noFill/>
                    </a:ln>
                    <a:extLst>
                      <a:ext uri="{53640926-AAD7-44D8-BBD7-CCE9431645EC}">
                        <a14:shadowObscured xmlns:a14="http://schemas.microsoft.com/office/drawing/2010/main"/>
                      </a:ext>
                    </a:extLst>
                  </pic:spPr>
                </pic:pic>
              </a:graphicData>
            </a:graphic>
          </wp:inline>
        </w:drawing>
      </w:r>
      <w:r w:rsidR="00057B9B" w:rsidRPr="00057B9B">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D53DC54" w14:textId="578FDB6D" w:rsidR="00057B9B" w:rsidRPr="001A2B73" w:rsidRDefault="00057B9B" w:rsidP="001A2B73">
      <w:pPr>
        <w:pStyle w:val="h0"/>
        <w:spacing w:line="312" w:lineRule="auto"/>
        <w:rPr>
          <w:b/>
        </w:rPr>
      </w:pPr>
      <w:bookmarkStart w:id="173" w:name="_Toc21329168"/>
      <w:r w:rsidRPr="001A2B73">
        <w:rPr>
          <w:b/>
        </w:rPr>
        <w:t xml:space="preserve">Hình </w:t>
      </w:r>
      <w:r w:rsidR="009264A4" w:rsidRPr="001A2B73">
        <w:rPr>
          <w:b/>
        </w:rPr>
        <w:t>2</w:t>
      </w:r>
      <w:r w:rsidRPr="001A2B73">
        <w:rPr>
          <w:b/>
        </w:rPr>
        <w:t>.</w:t>
      </w:r>
      <w:r w:rsidR="009264A4" w:rsidRPr="001A2B73">
        <w:rPr>
          <w:b/>
        </w:rPr>
        <w:t>2</w:t>
      </w:r>
      <w:r w:rsidRPr="001A2B73">
        <w:rPr>
          <w:b/>
        </w:rPr>
        <w:t>. Tư thế của bệnh nhân trước phẫu thuật ở tư thế co rút, dính khớp háng, rất khó khăn để gây tê, kê tư thế và sát khuẩn.</w:t>
      </w:r>
      <w:bookmarkEnd w:id="173"/>
    </w:p>
    <w:p w14:paraId="3425013A" w14:textId="43503D1E" w:rsidR="00057B9B" w:rsidRPr="002B38AD" w:rsidRDefault="00057B9B" w:rsidP="001A2B73">
      <w:pPr>
        <w:widowControl w:val="0"/>
        <w:spacing w:after="0" w:line="312" w:lineRule="auto"/>
        <w:jc w:val="center"/>
        <w:rPr>
          <w:lang w:val="fr-FR"/>
        </w:rPr>
      </w:pPr>
      <w:r w:rsidRPr="002B38AD">
        <w:rPr>
          <w:lang w:val="fr-FR"/>
        </w:rPr>
        <w:t>(</w:t>
      </w:r>
      <w:r w:rsidRPr="002B38AD">
        <w:rPr>
          <w:i/>
          <w:lang w:val="fr-FR"/>
        </w:rPr>
        <w:t>Bệnh nhân Mai Văn M.</w:t>
      </w:r>
      <w:r w:rsidR="00CA545E" w:rsidRPr="002B38AD">
        <w:rPr>
          <w:i/>
          <w:lang w:val="fr-FR"/>
        </w:rPr>
        <w:t xml:space="preserve"> MS:</w:t>
      </w:r>
      <w:r w:rsidR="002B3AE8" w:rsidRPr="002B38AD">
        <w:rPr>
          <w:rFonts w:cs="Times New Roman"/>
          <w:szCs w:val="28"/>
          <w:lang w:val="fr-FR"/>
        </w:rPr>
        <w:t xml:space="preserve"> 15668/M16</w:t>
      </w:r>
      <w:r w:rsidRPr="002B38AD">
        <w:rPr>
          <w:i/>
          <w:lang w:val="fr-FR"/>
        </w:rPr>
        <w:t>)</w:t>
      </w:r>
    </w:p>
    <w:p w14:paraId="133BFFD6" w14:textId="77777777" w:rsidR="002C7F21" w:rsidRPr="00375DA6" w:rsidRDefault="002C7F21" w:rsidP="001A2B73">
      <w:pPr>
        <w:spacing w:before="80" w:after="0" w:line="360" w:lineRule="auto"/>
        <w:ind w:firstLine="720"/>
        <w:jc w:val="both"/>
        <w:rPr>
          <w:rFonts w:eastAsia="SimSun" w:cs="Times New Roman"/>
          <w:b/>
          <w:szCs w:val="28"/>
          <w:lang w:val="nl-NL"/>
        </w:rPr>
      </w:pPr>
      <w:r w:rsidRPr="00375DA6">
        <w:rPr>
          <w:rFonts w:eastAsia="SimSun" w:cs="Times New Roman"/>
          <w:b/>
          <w:szCs w:val="28"/>
          <w:lang w:val="nl-NL"/>
        </w:rPr>
        <w:lastRenderedPageBreak/>
        <w:t xml:space="preserve">* </w:t>
      </w:r>
      <w:r w:rsidRPr="00375DA6">
        <w:rPr>
          <w:rFonts w:eastAsia="SimSun" w:cs="Times New Roman"/>
          <w:b/>
          <w:i/>
          <w:szCs w:val="28"/>
          <w:lang w:val="nl-NL"/>
        </w:rPr>
        <w:t>Kỹ thuật mổ TKHTP không cement trong bệnh lý VCSDK:</w:t>
      </w:r>
    </w:p>
    <w:p w14:paraId="7FD26DE9" w14:textId="1A952603" w:rsidR="002C7F21" w:rsidRPr="00375DA6" w:rsidRDefault="002C7F21" w:rsidP="001A2B73">
      <w:pPr>
        <w:spacing w:before="80"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 Đư</w:t>
      </w:r>
      <w:r w:rsidRPr="00255597">
        <w:rPr>
          <w:rFonts w:eastAsia="SimSun" w:cs="Times New Roman"/>
          <w:szCs w:val="28"/>
          <w:lang w:val="nl-NL" w:eastAsia="zh-CN"/>
        </w:rPr>
        <w:t xml:space="preserve">ờng rạch: </w:t>
      </w:r>
      <w:r w:rsidRPr="00255597">
        <w:rPr>
          <w:rFonts w:eastAsia="SimSun" w:cs="Times New Roman"/>
          <w:szCs w:val="28"/>
          <w:lang w:val="nl-NL"/>
        </w:rPr>
        <w:t xml:space="preserve">Rạch da theo đường </w:t>
      </w:r>
      <w:r w:rsidR="00A806C8">
        <w:rPr>
          <w:rFonts w:eastAsia="SimSun" w:cs="Times New Roman"/>
          <w:szCs w:val="28"/>
          <w:lang w:val="nl-NL"/>
        </w:rPr>
        <w:t xml:space="preserve">mổ sau-ngoài </w:t>
      </w:r>
      <w:r w:rsidRPr="00255597">
        <w:rPr>
          <w:rFonts w:eastAsia="SimSun" w:cs="Times New Roman"/>
          <w:szCs w:val="28"/>
          <w:lang w:val="nl-NL"/>
        </w:rPr>
        <w:t>Gibson</w:t>
      </w:r>
      <w:r w:rsidR="00A806C8">
        <w:rPr>
          <w:rFonts w:eastAsia="SimSun" w:cs="Times New Roman"/>
          <w:szCs w:val="28"/>
          <w:lang w:val="nl-NL"/>
        </w:rPr>
        <w:t xml:space="preserve"> cải tiến</w:t>
      </w:r>
      <w:r w:rsidRPr="00255597">
        <w:rPr>
          <w:rFonts w:eastAsia="SimSun" w:cs="Times New Roman"/>
          <w:szCs w:val="28"/>
          <w:lang w:val="nl-NL"/>
        </w:rPr>
        <w:t xml:space="preserve"> dài khoảng 10-12 cm</w:t>
      </w:r>
      <w:r w:rsidR="006E2348">
        <w:rPr>
          <w:rFonts w:eastAsia="SimSun" w:cs="Times New Roman"/>
          <w:szCs w:val="28"/>
          <w:lang w:val="nl-NL"/>
        </w:rPr>
        <w:t xml:space="preserve">, với mốc </w:t>
      </w:r>
      <w:r w:rsidR="00A806C8">
        <w:rPr>
          <w:rFonts w:eastAsia="SimSun" w:cs="Times New Roman"/>
          <w:szCs w:val="28"/>
          <w:lang w:val="nl-NL"/>
        </w:rPr>
        <w:t xml:space="preserve">đường mổ xác định như sau; trung điểm đường rạch là một diểm nằm phía sau </w:t>
      </w:r>
      <w:r w:rsidR="006E2348">
        <w:rPr>
          <w:rFonts w:eastAsia="SimSun" w:cs="Times New Roman"/>
          <w:szCs w:val="28"/>
          <w:lang w:val="nl-NL"/>
        </w:rPr>
        <w:t>đỉnh mấu chuyển lớn</w:t>
      </w:r>
      <w:r w:rsidR="00A806C8">
        <w:rPr>
          <w:rFonts w:eastAsia="SimSun" w:cs="Times New Roman"/>
          <w:szCs w:val="28"/>
          <w:lang w:val="nl-NL"/>
        </w:rPr>
        <w:t xml:space="preserve"> 1,5cm</w:t>
      </w:r>
      <w:r w:rsidR="00C319CB">
        <w:rPr>
          <w:rFonts w:eastAsia="SimSun" w:cs="Times New Roman"/>
          <w:szCs w:val="28"/>
          <w:lang w:val="nl-NL"/>
        </w:rPr>
        <w:t xml:space="preserve"> </w:t>
      </w:r>
      <w:r w:rsidR="006E2348">
        <w:rPr>
          <w:rFonts w:eastAsia="SimSun" w:cs="Times New Roman"/>
          <w:szCs w:val="28"/>
          <w:lang w:val="nl-NL"/>
        </w:rPr>
        <w:t xml:space="preserve">(phần </w:t>
      </w:r>
      <w:r w:rsidR="00A806C8">
        <w:rPr>
          <w:rFonts w:eastAsia="SimSun" w:cs="Times New Roman"/>
          <w:szCs w:val="28"/>
          <w:lang w:val="nl-NL"/>
        </w:rPr>
        <w:t>đầu gần nhất của mấu chuyển lớn, xác định được bằng sờ thấy dưới da), sau đó rạch về 2 phía, phía trên hướng theo hướng bó cơ mông lớn và phía dưới hướng dọc theo trục xương đùi</w:t>
      </w:r>
      <w:r w:rsidR="00C319CB">
        <w:rPr>
          <w:rFonts w:eastAsia="SimSun" w:cs="Times New Roman"/>
          <w:szCs w:val="28"/>
          <w:lang w:val="nl-NL"/>
        </w:rPr>
        <w:t xml:space="preserve"> [</w:t>
      </w:r>
      <w:r w:rsidR="00C319CB">
        <w:rPr>
          <w:rFonts w:eastAsia="SimSun" w:cs="Times New Roman"/>
          <w:szCs w:val="28"/>
          <w:lang w:val="nl-NL"/>
        </w:rPr>
        <w:fldChar w:fldCharType="begin"/>
      </w:r>
      <w:r w:rsidR="00C319CB">
        <w:rPr>
          <w:rFonts w:eastAsia="SimSun" w:cs="Times New Roman"/>
          <w:szCs w:val="28"/>
          <w:lang w:val="nl-NL"/>
        </w:rPr>
        <w:instrText xml:space="preserve"> REF _Ref34216537 \r \h </w:instrText>
      </w:r>
      <w:r w:rsidR="00C319CB">
        <w:rPr>
          <w:rFonts w:eastAsia="SimSun" w:cs="Times New Roman"/>
          <w:szCs w:val="28"/>
          <w:lang w:val="nl-NL"/>
        </w:rPr>
      </w:r>
      <w:r w:rsidR="00C319CB">
        <w:rPr>
          <w:rFonts w:eastAsia="SimSun" w:cs="Times New Roman"/>
          <w:szCs w:val="28"/>
          <w:lang w:val="nl-NL"/>
        </w:rPr>
        <w:fldChar w:fldCharType="separate"/>
      </w:r>
      <w:r w:rsidR="00367551">
        <w:rPr>
          <w:rFonts w:eastAsia="SimSun" w:cs="Times New Roman"/>
          <w:szCs w:val="28"/>
          <w:lang w:val="nl-NL"/>
        </w:rPr>
        <w:t>79</w:t>
      </w:r>
      <w:r w:rsidR="00C319CB">
        <w:rPr>
          <w:rFonts w:eastAsia="SimSun" w:cs="Times New Roman"/>
          <w:szCs w:val="28"/>
          <w:lang w:val="nl-NL"/>
        </w:rPr>
        <w:fldChar w:fldCharType="end"/>
      </w:r>
      <w:r w:rsidR="00C319CB">
        <w:rPr>
          <w:rFonts w:eastAsia="SimSun" w:cs="Times New Roman"/>
          <w:szCs w:val="28"/>
          <w:lang w:val="nl-NL"/>
        </w:rPr>
        <w:t>]</w:t>
      </w:r>
      <w:r w:rsidRPr="003521A5">
        <w:rPr>
          <w:rFonts w:eastAsia="SimSun" w:cs="Times New Roman"/>
          <w:szCs w:val="28"/>
          <w:lang w:val="nl-NL" w:eastAsia="zh-CN"/>
        </w:rPr>
        <w:t xml:space="preserve"> (hình </w:t>
      </w:r>
      <w:r w:rsidR="00DC0A0F">
        <w:rPr>
          <w:rFonts w:eastAsia="SimSun" w:cs="Times New Roman"/>
          <w:szCs w:val="28"/>
          <w:lang w:val="nl-NL" w:eastAsia="zh-CN"/>
        </w:rPr>
        <w:t>2</w:t>
      </w:r>
      <w:r w:rsidRPr="003521A5">
        <w:rPr>
          <w:rFonts w:eastAsia="SimSun" w:cs="Times New Roman"/>
          <w:szCs w:val="28"/>
          <w:lang w:val="nl-NL" w:eastAsia="zh-CN"/>
        </w:rPr>
        <w:t>.</w:t>
      </w:r>
      <w:r w:rsidR="00DC0A0F">
        <w:rPr>
          <w:rFonts w:eastAsia="SimSun" w:cs="Times New Roman"/>
          <w:spacing w:val="-8"/>
          <w:szCs w:val="28"/>
          <w:lang w:val="nl-NL" w:eastAsia="zh-CN"/>
        </w:rPr>
        <w:t>3</w:t>
      </w:r>
      <w:r w:rsidRPr="00375DA6">
        <w:rPr>
          <w:rFonts w:eastAsia="SimSun" w:cs="Times New Roman"/>
          <w:spacing w:val="-8"/>
          <w:szCs w:val="28"/>
          <w:lang w:val="nl-NL" w:eastAsia="zh-CN"/>
        </w:rPr>
        <w:t>).</w:t>
      </w:r>
    </w:p>
    <w:p w14:paraId="46CF7430" w14:textId="24AF4AAD" w:rsidR="002C7F21" w:rsidRPr="002B38AD" w:rsidRDefault="00CB02F9" w:rsidP="001A2B73">
      <w:pPr>
        <w:spacing w:before="80" w:after="0" w:line="360" w:lineRule="auto"/>
        <w:jc w:val="center"/>
        <w:rPr>
          <w:rFonts w:eastAsia="SimSun" w:cs="Times New Roman"/>
          <w:szCs w:val="28"/>
          <w:lang w:val="nl-NL" w:eastAsia="zh-CN"/>
        </w:rPr>
      </w:pPr>
      <w:r w:rsidRPr="003521A5">
        <w:rPr>
          <w:rFonts w:eastAsia="SimSun" w:cs="Times New Roman"/>
          <w:noProof/>
          <w:szCs w:val="28"/>
        </w:rPr>
        <w:drawing>
          <wp:inline distT="0" distB="0" distL="0" distR="0" wp14:anchorId="02F3C2FE" wp14:editId="75213673">
            <wp:extent cx="1882955" cy="1594263"/>
            <wp:effectExtent l="0" t="7937" r="0" b="0"/>
            <wp:docPr id="42" name="Picture 42" descr="C:\Users\Administrator\Desktop\Luan van anh Tuyen\Trinh tu ca mo khop hang VCSDK\Bn Hai 33t full THA T 27.11.18\20181127_115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istrator\Desktop\Luan van anh Tuyen\Trinh tu ca mo khop hang VCSDK\Bn Hai 33t full THA T 27.11.18\20181127_115330.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1419"/>
                    <a:stretch/>
                  </pic:blipFill>
                  <pic:spPr bwMode="auto">
                    <a:xfrm rot="5400000">
                      <a:off x="0" y="0"/>
                      <a:ext cx="1913998" cy="1620547"/>
                    </a:xfrm>
                    <a:prstGeom prst="rect">
                      <a:avLst/>
                    </a:prstGeom>
                    <a:noFill/>
                    <a:ln>
                      <a:noFill/>
                    </a:ln>
                    <a:extLst>
                      <a:ext uri="{53640926-AAD7-44D8-BBD7-CCE9431645EC}">
                        <a14:shadowObscured xmlns:a14="http://schemas.microsoft.com/office/drawing/2010/main"/>
                      </a:ext>
                    </a:extLst>
                  </pic:spPr>
                </pic:pic>
              </a:graphicData>
            </a:graphic>
          </wp:inline>
        </w:drawing>
      </w:r>
      <w:r w:rsidR="002B6156" w:rsidRPr="002B38AD">
        <w:rPr>
          <w:rFonts w:eastAsia="SimSun" w:cs="Times New Roman"/>
          <w:noProof/>
          <w:szCs w:val="28"/>
          <w:lang w:val="nl-NL"/>
        </w:rPr>
        <w:t xml:space="preserve"> </w:t>
      </w:r>
      <w:r w:rsidR="00E43C8A" w:rsidRPr="003521A5">
        <w:rPr>
          <w:rFonts w:eastAsia="SimSun" w:cs="Times New Roman"/>
          <w:noProof/>
          <w:szCs w:val="28"/>
        </w:rPr>
        <w:drawing>
          <wp:inline distT="0" distB="0" distL="0" distR="0" wp14:anchorId="46F1A1D5" wp14:editId="245F5FA7">
            <wp:extent cx="1555014" cy="1878729"/>
            <wp:effectExtent l="0" t="0" r="7620" b="7620"/>
            <wp:docPr id="47" name="Picture 47" descr="C:\Users\Administrator\AppData\Local\Microsoft\Windows\INetCache\Content.Word\DSC04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Administrator\AppData\Local\Microsoft\Windows\INetCache\Content.Word\DSC04464.jpg"/>
                    <pic:cNvPicPr>
                      <a:picLocks noChangeAspect="1" noChangeArrowheads="1"/>
                    </pic:cNvPicPr>
                  </pic:nvPicPr>
                  <pic:blipFill>
                    <a:blip r:embed="rId41" cstate="print">
                      <a:extLst>
                        <a:ext uri="{28A0092B-C50C-407E-A947-70E740481C1C}">
                          <a14:useLocalDpi xmlns:a14="http://schemas.microsoft.com/office/drawing/2010/main" val="0"/>
                        </a:ext>
                      </a:extLst>
                    </a:blip>
                    <a:srcRect l="29582" t="14825"/>
                    <a:stretch>
                      <a:fillRect/>
                    </a:stretch>
                  </pic:blipFill>
                  <pic:spPr bwMode="auto">
                    <a:xfrm>
                      <a:off x="0" y="0"/>
                      <a:ext cx="1567384" cy="1893674"/>
                    </a:xfrm>
                    <a:prstGeom prst="rect">
                      <a:avLst/>
                    </a:prstGeom>
                    <a:noFill/>
                    <a:ln>
                      <a:noFill/>
                    </a:ln>
                  </pic:spPr>
                </pic:pic>
              </a:graphicData>
            </a:graphic>
          </wp:inline>
        </w:drawing>
      </w:r>
    </w:p>
    <w:p w14:paraId="5D1226D2" w14:textId="77777777" w:rsidR="00C319CB" w:rsidRPr="001A2B73" w:rsidRDefault="002C7F21" w:rsidP="001A2B73">
      <w:pPr>
        <w:pStyle w:val="h0"/>
        <w:spacing w:before="80" w:line="240" w:lineRule="auto"/>
        <w:rPr>
          <w:b/>
        </w:rPr>
      </w:pPr>
      <w:bookmarkStart w:id="174" w:name="_Toc21329169"/>
      <w:r w:rsidRPr="001A2B73">
        <w:rPr>
          <w:b/>
        </w:rPr>
        <w:t xml:space="preserve">Hình </w:t>
      </w:r>
      <w:r w:rsidR="009264A4" w:rsidRPr="001A2B73">
        <w:rPr>
          <w:b/>
        </w:rPr>
        <w:t>2</w:t>
      </w:r>
      <w:r w:rsidRPr="001A2B73">
        <w:rPr>
          <w:b/>
        </w:rPr>
        <w:t>.</w:t>
      </w:r>
      <w:r w:rsidR="009264A4" w:rsidRPr="001A2B73">
        <w:rPr>
          <w:b/>
        </w:rPr>
        <w:t>3</w:t>
      </w:r>
      <w:r w:rsidRPr="001A2B73">
        <w:rPr>
          <w:b/>
        </w:rPr>
        <w:t xml:space="preserve">. </w:t>
      </w:r>
      <w:r w:rsidR="00CB02F9" w:rsidRPr="001A2B73">
        <w:rPr>
          <w:b/>
        </w:rPr>
        <w:t xml:space="preserve">Tư thế bệnh nhân và đường </w:t>
      </w:r>
      <w:r w:rsidRPr="001A2B73">
        <w:rPr>
          <w:b/>
        </w:rPr>
        <w:t xml:space="preserve">rạch da </w:t>
      </w:r>
      <w:r w:rsidR="00CB02F9" w:rsidRPr="001A2B73">
        <w:rPr>
          <w:b/>
        </w:rPr>
        <w:t xml:space="preserve">theo đường Gibson </w:t>
      </w:r>
    </w:p>
    <w:p w14:paraId="1FA928AF" w14:textId="1C682021" w:rsidR="002C7F21" w:rsidRDefault="00CB02F9" w:rsidP="001A2B73">
      <w:pPr>
        <w:pStyle w:val="h0"/>
        <w:spacing w:before="80"/>
      </w:pPr>
      <w:r>
        <w:t>(</w:t>
      </w:r>
      <w:r w:rsidRPr="00CB02F9">
        <w:t>Bệnh nhân Mai Văn M.</w:t>
      </w:r>
      <w:r w:rsidR="00CA545E">
        <w:t xml:space="preserve"> </w:t>
      </w:r>
      <w:r w:rsidR="00CA545E" w:rsidRPr="008B5B6D">
        <w:t>MS:</w:t>
      </w:r>
      <w:r w:rsidR="002B3AE8" w:rsidRPr="002B3AE8">
        <w:t xml:space="preserve"> </w:t>
      </w:r>
      <w:r w:rsidR="002B3AE8">
        <w:t>15668/M16</w:t>
      </w:r>
      <w:r w:rsidRPr="00CB02F9">
        <w:t>)</w:t>
      </w:r>
      <w:bookmarkEnd w:id="174"/>
    </w:p>
    <w:p w14:paraId="5A56B03E" w14:textId="61A563A9" w:rsidR="002C7F21" w:rsidRPr="002B38AD" w:rsidRDefault="002C7F21">
      <w:pPr>
        <w:spacing w:before="240" w:after="0" w:line="360" w:lineRule="auto"/>
        <w:ind w:firstLine="720"/>
        <w:jc w:val="both"/>
        <w:rPr>
          <w:rFonts w:eastAsia="SimSun" w:cs="Times New Roman"/>
          <w:szCs w:val="28"/>
          <w:lang w:val="nl-NL" w:eastAsia="zh-CN"/>
        </w:rPr>
      </w:pPr>
      <w:r w:rsidRPr="002B38AD">
        <w:rPr>
          <w:rFonts w:eastAsia="SimSun" w:cs="Times New Roman"/>
          <w:szCs w:val="28"/>
          <w:lang w:val="nl-NL" w:eastAsia="zh-CN"/>
        </w:rPr>
        <w:t xml:space="preserve">- Rạch qua cân </w:t>
      </w:r>
      <w:r w:rsidR="006E4879" w:rsidRPr="002B38AD">
        <w:rPr>
          <w:rFonts w:eastAsia="SimSun" w:cs="Times New Roman"/>
          <w:szCs w:val="28"/>
          <w:lang w:val="nl-NL" w:eastAsia="zh-CN"/>
        </w:rPr>
        <w:t xml:space="preserve">căng mạc đùi </w:t>
      </w:r>
      <w:r w:rsidRPr="002B38AD">
        <w:rPr>
          <w:rFonts w:eastAsia="SimSun" w:cs="Times New Roman"/>
          <w:szCs w:val="28"/>
          <w:lang w:val="nl-NL" w:eastAsia="zh-CN"/>
        </w:rPr>
        <w:t xml:space="preserve">theo đường rạch da (hình </w:t>
      </w:r>
      <w:r w:rsidR="00DC0A0F">
        <w:rPr>
          <w:rFonts w:eastAsia="SimSun" w:cs="Times New Roman"/>
          <w:szCs w:val="28"/>
          <w:lang w:val="nl-NL" w:eastAsia="zh-CN"/>
        </w:rPr>
        <w:t>2</w:t>
      </w:r>
      <w:r w:rsidRPr="002B38AD">
        <w:rPr>
          <w:rFonts w:eastAsia="SimSun" w:cs="Times New Roman"/>
          <w:szCs w:val="28"/>
          <w:lang w:val="nl-NL" w:eastAsia="zh-CN"/>
        </w:rPr>
        <w:t>.</w:t>
      </w:r>
      <w:r w:rsidR="00DC0A0F">
        <w:rPr>
          <w:rFonts w:eastAsia="SimSun" w:cs="Times New Roman"/>
          <w:szCs w:val="28"/>
          <w:lang w:val="nl-NL" w:eastAsia="zh-CN"/>
        </w:rPr>
        <w:t>4</w:t>
      </w:r>
      <w:r w:rsidRPr="002B38AD">
        <w:rPr>
          <w:rFonts w:eastAsia="SimSun" w:cs="Times New Roman"/>
          <w:szCs w:val="28"/>
          <w:lang w:val="nl-NL" w:eastAsia="zh-CN"/>
        </w:rPr>
        <w:t>)</w:t>
      </w:r>
      <w:r w:rsidR="00C319CB">
        <w:rPr>
          <w:rFonts w:eastAsia="SimSun" w:cs="Times New Roman"/>
          <w:szCs w:val="28"/>
          <w:lang w:val="nl-NL" w:eastAsia="zh-CN"/>
        </w:rPr>
        <w:t>.</w:t>
      </w:r>
    </w:p>
    <w:p w14:paraId="4AB40E25" w14:textId="3E504E78" w:rsidR="002C7F21" w:rsidRPr="00375DA6" w:rsidRDefault="00A40C2C">
      <w:pPr>
        <w:spacing w:after="0" w:line="360" w:lineRule="auto"/>
        <w:jc w:val="center"/>
        <w:rPr>
          <w:rFonts w:eastAsia="SimSun" w:cs="Times New Roman"/>
          <w:szCs w:val="28"/>
          <w:lang w:eastAsia="zh-CN"/>
        </w:rPr>
      </w:pPr>
      <w:r w:rsidRPr="003521A5">
        <w:rPr>
          <w:rFonts w:eastAsia="SimSun" w:cs="Times New Roman"/>
          <w:noProof/>
          <w:szCs w:val="28"/>
        </w:rPr>
        <w:drawing>
          <wp:inline distT="0" distB="0" distL="0" distR="0" wp14:anchorId="3C992570" wp14:editId="0B1A3FA4">
            <wp:extent cx="3035935" cy="2275205"/>
            <wp:effectExtent l="0" t="0" r="0" b="0"/>
            <wp:docPr id="53" name="Picture 29" descr="C:\Users\Administrator\AppData\Local\Microsoft\Windows\INetCache\Content.Word\20181127_12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strator\AppData\Local\Microsoft\Windows\INetCache\Content.Word\20181127_121633.jpg"/>
                    <pic:cNvPicPr>
                      <a:picLocks noChangeAspect="1" noChangeArrowheads="1"/>
                    </pic:cNvPicPr>
                  </pic:nvPicPr>
                  <pic:blipFill>
                    <a:blip r:embed="rId42" cstate="print">
                      <a:extLst>
                        <a:ext uri="{28A0092B-C50C-407E-A947-70E740481C1C}">
                          <a14:useLocalDpi xmlns:a14="http://schemas.microsoft.com/office/drawing/2010/main" val="0"/>
                        </a:ext>
                      </a:extLst>
                    </a:blip>
                    <a:srcRect t="25241"/>
                    <a:stretch>
                      <a:fillRect/>
                    </a:stretch>
                  </pic:blipFill>
                  <pic:spPr bwMode="auto">
                    <a:xfrm>
                      <a:off x="0" y="0"/>
                      <a:ext cx="3035935" cy="2275205"/>
                    </a:xfrm>
                    <a:prstGeom prst="rect">
                      <a:avLst/>
                    </a:prstGeom>
                    <a:noFill/>
                    <a:ln>
                      <a:noFill/>
                    </a:ln>
                  </pic:spPr>
                </pic:pic>
              </a:graphicData>
            </a:graphic>
          </wp:inline>
        </w:drawing>
      </w:r>
    </w:p>
    <w:p w14:paraId="1BE5947A" w14:textId="77777777" w:rsidR="00490B01" w:rsidRPr="001A2B73" w:rsidRDefault="002C7F21">
      <w:pPr>
        <w:pStyle w:val="h0"/>
        <w:rPr>
          <w:b/>
        </w:rPr>
      </w:pPr>
      <w:bookmarkStart w:id="175" w:name="_Toc21329170"/>
      <w:r w:rsidRPr="001A2B73">
        <w:rPr>
          <w:b/>
        </w:rPr>
        <w:t xml:space="preserve">Hình </w:t>
      </w:r>
      <w:r w:rsidR="009264A4" w:rsidRPr="001A2B73">
        <w:rPr>
          <w:b/>
        </w:rPr>
        <w:t>2</w:t>
      </w:r>
      <w:r w:rsidRPr="001A2B73">
        <w:rPr>
          <w:b/>
        </w:rPr>
        <w:t>.</w:t>
      </w:r>
      <w:r w:rsidR="009264A4" w:rsidRPr="001A2B73">
        <w:rPr>
          <w:b/>
        </w:rPr>
        <w:t>4</w:t>
      </w:r>
      <w:r w:rsidRPr="001A2B73">
        <w:rPr>
          <w:b/>
        </w:rPr>
        <w:t>. Mở cân</w:t>
      </w:r>
      <w:r w:rsidR="006E4879" w:rsidRPr="001A2B73">
        <w:rPr>
          <w:b/>
        </w:rPr>
        <w:t xml:space="preserve"> căng mạc đùi</w:t>
      </w:r>
    </w:p>
    <w:p w14:paraId="788F7030" w14:textId="517DBB73" w:rsidR="002C7F21" w:rsidRPr="00375DA6" w:rsidRDefault="006E4879">
      <w:pPr>
        <w:pStyle w:val="h0"/>
      </w:pPr>
      <w:r>
        <w:t xml:space="preserve"> (</w:t>
      </w:r>
      <w:r w:rsidRPr="00515ADF">
        <w:t>Bệnh nhân Mai Văn M.</w:t>
      </w:r>
      <w:r w:rsidR="00CA545E">
        <w:t xml:space="preserve"> </w:t>
      </w:r>
      <w:r w:rsidR="00CA545E" w:rsidRPr="008B5B6D">
        <w:t>MS:</w:t>
      </w:r>
      <w:r w:rsidR="002B3AE8" w:rsidRPr="002B3AE8">
        <w:t xml:space="preserve"> </w:t>
      </w:r>
      <w:r w:rsidR="002B3AE8">
        <w:t>15668/M16</w:t>
      </w:r>
      <w:r w:rsidRPr="00515ADF">
        <w:t>)</w:t>
      </w:r>
      <w:bookmarkEnd w:id="175"/>
      <w:r w:rsidR="002C7F21" w:rsidRPr="00375DA6">
        <w:t xml:space="preserve"> </w:t>
      </w:r>
    </w:p>
    <w:p w14:paraId="0E8348BD" w14:textId="20ED23C9" w:rsidR="002C7F21" w:rsidRPr="002B38AD" w:rsidRDefault="002C7F21" w:rsidP="001A2B73">
      <w:pPr>
        <w:spacing w:before="120" w:after="0" w:line="360" w:lineRule="auto"/>
        <w:ind w:firstLine="720"/>
        <w:jc w:val="both"/>
        <w:rPr>
          <w:rFonts w:eastAsia="SimSun" w:cs="Times New Roman"/>
          <w:szCs w:val="28"/>
          <w:lang w:val="nl-NL" w:eastAsia="zh-CN"/>
        </w:rPr>
      </w:pPr>
      <w:r w:rsidRPr="002B38AD">
        <w:rPr>
          <w:rFonts w:eastAsia="SimSun" w:cs="Times New Roman"/>
          <w:szCs w:val="28"/>
          <w:lang w:val="nl-NL" w:eastAsia="zh-CN"/>
        </w:rPr>
        <w:lastRenderedPageBreak/>
        <w:t>- Tách cơ mông lớn, vén cơ mông lớn ra sau.</w:t>
      </w:r>
      <w:r w:rsidR="00A806C8">
        <w:rPr>
          <w:rFonts w:eastAsia="SimSun" w:cs="Times New Roman"/>
          <w:szCs w:val="28"/>
          <w:lang w:val="nl-NL" w:eastAsia="zh-CN"/>
        </w:rPr>
        <w:t xml:space="preserve"> Tới bước này để bộc lộ rõ ràng nên sử dụng khung vén tự động Charney.</w:t>
      </w:r>
      <w:r w:rsidRPr="002B38AD">
        <w:rPr>
          <w:rFonts w:eastAsia="SimSun" w:cs="Times New Roman"/>
          <w:szCs w:val="28"/>
          <w:lang w:val="nl-NL" w:eastAsia="zh-CN"/>
        </w:rPr>
        <w:t xml:space="preserve"> </w:t>
      </w:r>
      <w:r w:rsidRPr="00375DA6">
        <w:rPr>
          <w:rFonts w:eastAsia="SimSun" w:cs="Times New Roman"/>
          <w:szCs w:val="28"/>
          <w:lang w:val="nl-NL"/>
        </w:rPr>
        <w:t xml:space="preserve">Bộc lộ vùng </w:t>
      </w:r>
      <w:r w:rsidR="00A806C8">
        <w:rPr>
          <w:rFonts w:eastAsia="SimSun" w:cs="Times New Roman"/>
          <w:szCs w:val="28"/>
          <w:lang w:val="nl-NL"/>
        </w:rPr>
        <w:t xml:space="preserve">mặt </w:t>
      </w:r>
      <w:r w:rsidRPr="00375DA6">
        <w:rPr>
          <w:rFonts w:eastAsia="SimSun" w:cs="Times New Roman"/>
          <w:szCs w:val="28"/>
          <w:lang w:val="nl-NL"/>
        </w:rPr>
        <w:t>sau mấu chuyển</w:t>
      </w:r>
      <w:r w:rsidR="00A806C8">
        <w:rPr>
          <w:rFonts w:eastAsia="SimSun" w:cs="Times New Roman"/>
          <w:szCs w:val="28"/>
          <w:lang w:val="nl-NL"/>
        </w:rPr>
        <w:t xml:space="preserve"> lớn</w:t>
      </w:r>
      <w:r w:rsidRPr="00375DA6">
        <w:rPr>
          <w:rFonts w:eastAsia="SimSun" w:cs="Times New Roman"/>
          <w:szCs w:val="28"/>
          <w:lang w:val="nl-NL"/>
        </w:rPr>
        <w:t>, c</w:t>
      </w:r>
      <w:r w:rsidRPr="002B38AD">
        <w:rPr>
          <w:rFonts w:eastAsia="SimSun" w:cs="Times New Roman"/>
          <w:szCs w:val="28"/>
          <w:lang w:val="nl-NL" w:eastAsia="zh-CN"/>
        </w:rPr>
        <w:t xml:space="preserve">ắt chỗ bám tận của các cơ chậu </w:t>
      </w:r>
      <w:r w:rsidR="00A806C8" w:rsidRPr="002B38AD">
        <w:rPr>
          <w:rFonts w:eastAsia="SimSun" w:cs="Times New Roman"/>
          <w:szCs w:val="28"/>
          <w:lang w:val="nl-NL" w:eastAsia="zh-CN"/>
        </w:rPr>
        <w:t>hông</w:t>
      </w:r>
      <w:r w:rsidR="00A806C8">
        <w:rPr>
          <w:rFonts w:eastAsia="SimSun" w:cs="Times New Roman"/>
          <w:szCs w:val="28"/>
          <w:lang w:val="nl-NL" w:eastAsia="zh-CN"/>
        </w:rPr>
        <w:t>-</w:t>
      </w:r>
      <w:r w:rsidRPr="002B38AD">
        <w:rPr>
          <w:rFonts w:eastAsia="SimSun" w:cs="Times New Roman"/>
          <w:szCs w:val="28"/>
          <w:lang w:val="nl-NL" w:eastAsia="zh-CN"/>
        </w:rPr>
        <w:t xml:space="preserve">mấu chuyển (cơ hình lê, sinh đôi trên, sinh đôi dưới, cơ bịt trong, bịt ngoài) (hình </w:t>
      </w:r>
      <w:r w:rsidR="00DC0A0F">
        <w:rPr>
          <w:rFonts w:eastAsia="SimSun" w:cs="Times New Roman"/>
          <w:szCs w:val="28"/>
          <w:lang w:val="nl-NL" w:eastAsia="zh-CN"/>
        </w:rPr>
        <w:t>2</w:t>
      </w:r>
      <w:r w:rsidRPr="002B38AD">
        <w:rPr>
          <w:rFonts w:eastAsia="SimSun" w:cs="Times New Roman"/>
          <w:szCs w:val="28"/>
          <w:lang w:val="nl-NL" w:eastAsia="zh-CN"/>
        </w:rPr>
        <w:t>.</w:t>
      </w:r>
      <w:r w:rsidR="00DC0A0F">
        <w:rPr>
          <w:rFonts w:eastAsia="SimSun" w:cs="Times New Roman"/>
          <w:szCs w:val="28"/>
          <w:lang w:val="nl-NL" w:eastAsia="zh-CN"/>
        </w:rPr>
        <w:t>5</w:t>
      </w:r>
      <w:r w:rsidRPr="002B38AD">
        <w:rPr>
          <w:rFonts w:eastAsia="SimSun" w:cs="Times New Roman"/>
          <w:szCs w:val="28"/>
          <w:lang w:val="nl-NL" w:eastAsia="zh-CN"/>
        </w:rPr>
        <w:t>)</w:t>
      </w:r>
      <w:r w:rsidRPr="00375DA6">
        <w:rPr>
          <w:rFonts w:eastAsia="SimSun" w:cs="Times New Roman"/>
          <w:szCs w:val="28"/>
          <w:lang w:val="nl-NL"/>
        </w:rPr>
        <w:t>, thận trọng kéo thần kinh hông to ra sau và bảo vệ cẩn thận</w:t>
      </w:r>
      <w:r w:rsidR="00C319CB">
        <w:rPr>
          <w:rFonts w:eastAsia="SimSun" w:cs="Times New Roman"/>
          <w:szCs w:val="28"/>
          <w:lang w:val="nl-NL"/>
        </w:rPr>
        <w:t xml:space="preserve"> </w:t>
      </w:r>
      <w:r w:rsidRPr="002B38AD">
        <w:rPr>
          <w:rFonts w:eastAsia="SimSun" w:cs="Times New Roman"/>
          <w:szCs w:val="28"/>
          <w:lang w:val="nl-NL" w:eastAsia="zh-CN"/>
        </w:rPr>
        <w:t>(tránh làm tổn thương thần kinh hông to).</w:t>
      </w:r>
      <w:r w:rsidRPr="00375DA6">
        <w:rPr>
          <w:rFonts w:eastAsia="SimSun" w:cs="Times New Roman"/>
          <w:szCs w:val="28"/>
          <w:lang w:val="nl-NL"/>
        </w:rPr>
        <w:t xml:space="preserve"> </w:t>
      </w:r>
    </w:p>
    <w:p w14:paraId="5D8A45BD" w14:textId="3698F33C" w:rsidR="002C7F21" w:rsidRPr="00375DA6" w:rsidRDefault="00A40C2C" w:rsidP="00DC0A0F">
      <w:pPr>
        <w:spacing w:before="240" w:after="0" w:line="360" w:lineRule="auto"/>
        <w:jc w:val="center"/>
        <w:rPr>
          <w:rFonts w:eastAsia="SimSun" w:cs="Times New Roman"/>
          <w:szCs w:val="28"/>
          <w:lang w:eastAsia="zh-CN"/>
        </w:rPr>
      </w:pPr>
      <w:r w:rsidRPr="003521A5">
        <w:rPr>
          <w:rFonts w:eastAsia="SimSun" w:cs="Times New Roman"/>
          <w:noProof/>
          <w:szCs w:val="28"/>
        </w:rPr>
        <w:drawing>
          <wp:inline distT="0" distB="0" distL="0" distR="0" wp14:anchorId="7DB2C876" wp14:editId="07404C27">
            <wp:extent cx="2988485" cy="1897913"/>
            <wp:effectExtent l="0" t="0" r="2540" b="7620"/>
            <wp:docPr id="52" name="Picture 33" descr="C:\Users\Administrator\AppData\Local\Microsoft\Windows\INetCache\Content.Word\DSC04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strator\AppData\Local\Microsoft\Windows\INetCache\Content.Word\DSC04468.jpg"/>
                    <pic:cNvPicPr>
                      <a:picLocks noChangeAspect="1" noChangeArrowheads="1"/>
                    </pic:cNvPicPr>
                  </pic:nvPicPr>
                  <pic:blipFill>
                    <a:blip r:embed="rId43" cstate="print">
                      <a:extLst>
                        <a:ext uri="{28A0092B-C50C-407E-A947-70E740481C1C}">
                          <a14:useLocalDpi xmlns:a14="http://schemas.microsoft.com/office/drawing/2010/main" val="0"/>
                        </a:ext>
                      </a:extLst>
                    </a:blip>
                    <a:srcRect t="23453" b="13069"/>
                    <a:stretch>
                      <a:fillRect/>
                    </a:stretch>
                  </pic:blipFill>
                  <pic:spPr bwMode="auto">
                    <a:xfrm>
                      <a:off x="0" y="0"/>
                      <a:ext cx="2991614" cy="1899900"/>
                    </a:xfrm>
                    <a:prstGeom prst="rect">
                      <a:avLst/>
                    </a:prstGeom>
                    <a:noFill/>
                    <a:ln>
                      <a:noFill/>
                    </a:ln>
                  </pic:spPr>
                </pic:pic>
              </a:graphicData>
            </a:graphic>
          </wp:inline>
        </w:drawing>
      </w:r>
    </w:p>
    <w:p w14:paraId="1CA23DA7" w14:textId="785C0FF6" w:rsidR="002C7F21" w:rsidRPr="00375DA6" w:rsidRDefault="002C7F21" w:rsidP="001A2B73">
      <w:pPr>
        <w:pStyle w:val="h0"/>
      </w:pPr>
      <w:bookmarkStart w:id="176" w:name="_Toc21329171"/>
      <w:r w:rsidRPr="001A2B73">
        <w:rPr>
          <w:b/>
        </w:rPr>
        <w:t xml:space="preserve">Hình </w:t>
      </w:r>
      <w:r w:rsidR="009264A4" w:rsidRPr="001A2B73">
        <w:rPr>
          <w:b/>
        </w:rPr>
        <w:t>2</w:t>
      </w:r>
      <w:r w:rsidRPr="001A2B73">
        <w:rPr>
          <w:b/>
        </w:rPr>
        <w:t>.</w:t>
      </w:r>
      <w:r w:rsidR="009264A4" w:rsidRPr="001A2B73">
        <w:rPr>
          <w:b/>
        </w:rPr>
        <w:t>5</w:t>
      </w:r>
      <w:r w:rsidRPr="001A2B73">
        <w:rPr>
          <w:b/>
        </w:rPr>
        <w:t xml:space="preserve">. Cắt chỗ bám của khối cơ chậu hông mấu chuyển </w:t>
      </w:r>
      <w:r w:rsidRPr="001A2B73">
        <w:rPr>
          <w:b/>
        </w:rPr>
        <w:br/>
      </w:r>
      <w:r w:rsidRPr="00375DA6">
        <w:t>(chỗ bám vào mấu chuyển lớn)</w:t>
      </w:r>
      <w:r w:rsidR="00785A93" w:rsidRPr="00785A93">
        <w:t xml:space="preserve"> </w:t>
      </w:r>
      <w:r w:rsidR="00785A93">
        <w:t>(</w:t>
      </w:r>
      <w:r w:rsidR="00785A93" w:rsidRPr="00515ADF">
        <w:t>Bệnh nhân Mai Văn M.</w:t>
      </w:r>
      <w:r w:rsidR="00CA545E" w:rsidRPr="00CA545E">
        <w:t xml:space="preserve"> </w:t>
      </w:r>
      <w:r w:rsidR="00CA545E" w:rsidRPr="008B5B6D">
        <w:t>MS:</w:t>
      </w:r>
      <w:r w:rsidR="002B3AE8" w:rsidRPr="002B3AE8">
        <w:t xml:space="preserve"> </w:t>
      </w:r>
      <w:r w:rsidR="002B3AE8">
        <w:t>15668/M16</w:t>
      </w:r>
      <w:r w:rsidR="00785A93" w:rsidRPr="00515ADF">
        <w:t>)</w:t>
      </w:r>
      <w:bookmarkEnd w:id="176"/>
      <w:r w:rsidRPr="00375DA6">
        <w:t xml:space="preserve"> </w:t>
      </w:r>
    </w:p>
    <w:p w14:paraId="57AB2A27" w14:textId="63A83AEA" w:rsidR="002C7F21" w:rsidRPr="002B38AD" w:rsidRDefault="002C7F21" w:rsidP="001A2B73">
      <w:pPr>
        <w:spacing w:after="0" w:line="360" w:lineRule="auto"/>
        <w:ind w:firstLine="720"/>
        <w:jc w:val="both"/>
        <w:rPr>
          <w:rFonts w:eastAsia="SimSun" w:cs="Times New Roman"/>
          <w:szCs w:val="28"/>
          <w:lang w:val="nl-NL" w:eastAsia="zh-CN"/>
        </w:rPr>
      </w:pPr>
      <w:r w:rsidRPr="002B38AD">
        <w:rPr>
          <w:rFonts w:eastAsia="SimSun" w:cs="Times New Roman"/>
          <w:szCs w:val="28"/>
          <w:lang w:val="nl-NL" w:eastAsia="zh-CN"/>
        </w:rPr>
        <w:t xml:space="preserve">- </w:t>
      </w:r>
      <w:r w:rsidRPr="00375DA6">
        <w:rPr>
          <w:rFonts w:eastAsia="SimSun" w:cs="Times New Roman"/>
          <w:szCs w:val="28"/>
          <w:lang w:val="nl-NL"/>
        </w:rPr>
        <w:t>Rạch mở bao khớp bộc lộ mặt sau cổ xương đùi.</w:t>
      </w:r>
    </w:p>
    <w:p w14:paraId="5C7D0F81" w14:textId="759DA747" w:rsidR="002C7F21" w:rsidRPr="002B38AD" w:rsidRDefault="002C7F21" w:rsidP="001A2B73">
      <w:pPr>
        <w:spacing w:after="0" w:line="360" w:lineRule="auto"/>
        <w:ind w:firstLine="720"/>
        <w:jc w:val="both"/>
        <w:rPr>
          <w:rFonts w:eastAsia="SimSun" w:cs="Times New Roman"/>
          <w:szCs w:val="28"/>
          <w:lang w:val="nl-NL" w:eastAsia="zh-CN"/>
        </w:rPr>
      </w:pPr>
      <w:r w:rsidRPr="002B38AD">
        <w:rPr>
          <w:rFonts w:eastAsia="SimSun" w:cs="Times New Roman"/>
          <w:szCs w:val="28"/>
          <w:lang w:val="nl-NL" w:eastAsia="zh-CN"/>
        </w:rPr>
        <w:t>-</w:t>
      </w:r>
      <w:r w:rsidR="00DC0A0F">
        <w:rPr>
          <w:rFonts w:eastAsia="SimSun" w:cs="Times New Roman"/>
          <w:szCs w:val="28"/>
          <w:lang w:val="nl-NL" w:eastAsia="zh-CN"/>
        </w:rPr>
        <w:t xml:space="preserve"> </w:t>
      </w:r>
      <w:r w:rsidRPr="002B38AD">
        <w:rPr>
          <w:rFonts w:eastAsia="SimSun" w:cs="Times New Roman"/>
          <w:szCs w:val="28"/>
          <w:lang w:val="nl-NL" w:eastAsia="zh-CN"/>
        </w:rPr>
        <w:t xml:space="preserve">Mở bao khớp hình chữ T (hình </w:t>
      </w:r>
      <w:r w:rsidR="00DC0A0F">
        <w:rPr>
          <w:rFonts w:eastAsia="SimSun" w:cs="Times New Roman"/>
          <w:szCs w:val="28"/>
          <w:lang w:val="nl-NL" w:eastAsia="zh-CN"/>
        </w:rPr>
        <w:t>2</w:t>
      </w:r>
      <w:r w:rsidRPr="002B38AD">
        <w:rPr>
          <w:rFonts w:eastAsia="SimSun" w:cs="Times New Roman"/>
          <w:szCs w:val="28"/>
          <w:lang w:val="nl-NL" w:eastAsia="zh-CN"/>
        </w:rPr>
        <w:t>.</w:t>
      </w:r>
      <w:r w:rsidR="00DC0A0F">
        <w:rPr>
          <w:rFonts w:eastAsia="SimSun" w:cs="Times New Roman"/>
          <w:szCs w:val="28"/>
          <w:lang w:val="nl-NL" w:eastAsia="zh-CN"/>
        </w:rPr>
        <w:t>6</w:t>
      </w:r>
      <w:r w:rsidRPr="002B38AD">
        <w:rPr>
          <w:rFonts w:eastAsia="SimSun" w:cs="Times New Roman"/>
          <w:szCs w:val="28"/>
          <w:lang w:val="nl-NL" w:eastAsia="zh-CN"/>
        </w:rPr>
        <w:t>)</w:t>
      </w:r>
    </w:p>
    <w:p w14:paraId="44C8B2F0" w14:textId="7AD32368" w:rsidR="002C7F21" w:rsidRPr="002B38AD" w:rsidRDefault="00A40C2C">
      <w:pPr>
        <w:spacing w:after="0" w:line="360" w:lineRule="auto"/>
        <w:jc w:val="center"/>
        <w:rPr>
          <w:rFonts w:eastAsia="SimSun" w:cs="Times New Roman"/>
          <w:szCs w:val="28"/>
          <w:lang w:val="nl-NL" w:eastAsia="zh-CN"/>
        </w:rPr>
      </w:pPr>
      <w:r w:rsidRPr="003521A5">
        <w:rPr>
          <w:rFonts w:eastAsia="SimSun" w:cs="Times New Roman"/>
          <w:noProof/>
          <w:szCs w:val="28"/>
        </w:rPr>
        <w:drawing>
          <wp:inline distT="0" distB="0" distL="0" distR="0" wp14:anchorId="2173ACFC" wp14:editId="5D8E04F4">
            <wp:extent cx="2304415" cy="2304415"/>
            <wp:effectExtent l="0" t="0" r="635" b="635"/>
            <wp:docPr id="51" name="Picture 37" descr="C:\Users\Administrator\AppData\Local\Microsoft\Windows\INetCache\Content.Word\20181127_12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strator\AppData\Local\Microsoft\Windows\INetCache\Content.Word\20181127_12194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04415" cy="2304415"/>
                    </a:xfrm>
                    <a:prstGeom prst="rect">
                      <a:avLst/>
                    </a:prstGeom>
                    <a:noFill/>
                    <a:ln>
                      <a:noFill/>
                    </a:ln>
                  </pic:spPr>
                </pic:pic>
              </a:graphicData>
            </a:graphic>
          </wp:inline>
        </w:drawing>
      </w:r>
      <w:r w:rsidR="00D20E8D" w:rsidRPr="002B38AD">
        <w:rPr>
          <w:rFonts w:eastAsia="SimSun" w:cs="Times New Roman"/>
          <w:noProof/>
          <w:szCs w:val="28"/>
          <w:lang w:val="nl-NL"/>
        </w:rPr>
        <w:t xml:space="preserve"> </w:t>
      </w:r>
      <w:r w:rsidR="00785A93" w:rsidRPr="003521A5">
        <w:rPr>
          <w:rFonts w:eastAsia="SimSun" w:cs="Times New Roman"/>
          <w:noProof/>
          <w:szCs w:val="28"/>
        </w:rPr>
        <w:drawing>
          <wp:inline distT="0" distB="0" distL="0" distR="0" wp14:anchorId="214460F5" wp14:editId="04604141">
            <wp:extent cx="2291343" cy="2291343"/>
            <wp:effectExtent l="0" t="0" r="0" b="0"/>
            <wp:docPr id="43" name="Picture 43" descr="C:\Users\Administrator\Desktop\Luan van anh Tuyen\Trinh tu ca mo khop hang VCSDK\Bn Hai 33t full THA T 27.11.18\20181127_12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istrator\Desktop\Luan van anh Tuyen\Trinh tu ca mo khop hang VCSDK\Bn Hai 33t full THA T 27.11.18\20181127_12231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97005" cy="2297005"/>
                    </a:xfrm>
                    <a:prstGeom prst="rect">
                      <a:avLst/>
                    </a:prstGeom>
                    <a:noFill/>
                    <a:ln>
                      <a:noFill/>
                    </a:ln>
                  </pic:spPr>
                </pic:pic>
              </a:graphicData>
            </a:graphic>
          </wp:inline>
        </w:drawing>
      </w:r>
    </w:p>
    <w:p w14:paraId="47A8782F" w14:textId="5B769E8C" w:rsidR="00785A93" w:rsidRPr="001A2B73" w:rsidRDefault="002C7F21">
      <w:pPr>
        <w:pStyle w:val="h0"/>
        <w:rPr>
          <w:b/>
        </w:rPr>
      </w:pPr>
      <w:bookmarkStart w:id="177" w:name="_Toc21329172"/>
      <w:r w:rsidRPr="001A2B73">
        <w:rPr>
          <w:b/>
        </w:rPr>
        <w:t xml:space="preserve">Hình </w:t>
      </w:r>
      <w:r w:rsidR="00DC0A0F" w:rsidRPr="001A2B73">
        <w:rPr>
          <w:b/>
        </w:rPr>
        <w:t>2</w:t>
      </w:r>
      <w:r w:rsidRPr="001A2B73">
        <w:rPr>
          <w:b/>
        </w:rPr>
        <w:t>.</w:t>
      </w:r>
      <w:r w:rsidR="00DC0A0F" w:rsidRPr="001A2B73">
        <w:rPr>
          <w:b/>
        </w:rPr>
        <w:t>6</w:t>
      </w:r>
      <w:r w:rsidRPr="001A2B73">
        <w:rPr>
          <w:b/>
        </w:rPr>
        <w:t xml:space="preserve">. Đường mở bao khớp </w:t>
      </w:r>
      <w:r w:rsidR="00785A93" w:rsidRPr="001A2B73">
        <w:rPr>
          <w:b/>
        </w:rPr>
        <w:t>và bộc lộ cổ xương đùi</w:t>
      </w:r>
      <w:bookmarkEnd w:id="177"/>
      <w:r w:rsidR="00785A93" w:rsidRPr="001A2B73">
        <w:rPr>
          <w:b/>
        </w:rPr>
        <w:t xml:space="preserve"> </w:t>
      </w:r>
    </w:p>
    <w:p w14:paraId="62856A51" w14:textId="44241212" w:rsidR="002C7F21" w:rsidRDefault="00785A93">
      <w:pPr>
        <w:pStyle w:val="h0"/>
      </w:pPr>
      <w:bookmarkStart w:id="178" w:name="_Toc531782012"/>
      <w:bookmarkStart w:id="179" w:name="_Toc21329173"/>
      <w:r>
        <w:t>(</w:t>
      </w:r>
      <w:r w:rsidRPr="00515ADF">
        <w:t>Bệnh nhân Mai Văn M.</w:t>
      </w:r>
      <w:r w:rsidR="00CA545E" w:rsidRPr="00CA545E">
        <w:t xml:space="preserve"> </w:t>
      </w:r>
      <w:r w:rsidR="00CA545E" w:rsidRPr="008B5B6D">
        <w:t>MS:</w:t>
      </w:r>
      <w:r w:rsidR="002B3AE8" w:rsidRPr="002B3AE8">
        <w:t xml:space="preserve"> </w:t>
      </w:r>
      <w:r w:rsidR="002B3AE8">
        <w:t>15668/M16</w:t>
      </w:r>
      <w:r w:rsidRPr="00515ADF">
        <w:t>)</w:t>
      </w:r>
      <w:bookmarkEnd w:id="178"/>
      <w:bookmarkEnd w:id="179"/>
    </w:p>
    <w:p w14:paraId="1A5912C1" w14:textId="7D110A31" w:rsidR="002C7F21" w:rsidRDefault="002C7F21">
      <w:pPr>
        <w:widowControl w:val="0"/>
        <w:spacing w:after="0" w:line="360" w:lineRule="auto"/>
        <w:ind w:firstLine="720"/>
        <w:jc w:val="both"/>
        <w:rPr>
          <w:rFonts w:eastAsia="SimSun" w:cs="Times New Roman"/>
          <w:szCs w:val="28"/>
          <w:lang w:val="nl-NL"/>
        </w:rPr>
      </w:pPr>
      <w:r w:rsidRPr="002B38AD">
        <w:rPr>
          <w:rFonts w:eastAsia="SimSun" w:cs="Times New Roman"/>
          <w:szCs w:val="28"/>
          <w:lang w:val="nl-NL" w:eastAsia="zh-CN"/>
        </w:rPr>
        <w:lastRenderedPageBreak/>
        <w:t xml:space="preserve">- </w:t>
      </w:r>
      <w:r w:rsidRPr="00375DA6">
        <w:rPr>
          <w:rFonts w:eastAsia="SimSun" w:cs="Times New Roman"/>
          <w:szCs w:val="28"/>
          <w:lang w:val="nl-NL"/>
        </w:rPr>
        <w:t xml:space="preserve">Cắt cổ xương đùi trong tư thế khớp vẫn bị dính </w:t>
      </w:r>
      <w:r w:rsidR="005A08AB">
        <w:rPr>
          <w:rFonts w:eastAsia="SimSun" w:cs="Times New Roman"/>
          <w:szCs w:val="28"/>
          <w:lang w:val="nl-NL"/>
        </w:rPr>
        <w:t xml:space="preserve">mà </w:t>
      </w:r>
      <w:r w:rsidRPr="00375DA6">
        <w:rPr>
          <w:rFonts w:eastAsia="SimSun" w:cs="Times New Roman"/>
          <w:szCs w:val="28"/>
          <w:lang w:val="nl-NL"/>
        </w:rPr>
        <w:t>không đánh trật được khớp háng trước khi cắt như đối với các trường hợp thay khớp háng thông thường.</w:t>
      </w:r>
      <w:r w:rsidR="005A08AB">
        <w:rPr>
          <w:rFonts w:eastAsia="SimSun" w:cs="Times New Roman"/>
          <w:szCs w:val="28"/>
          <w:lang w:val="nl-NL"/>
        </w:rPr>
        <w:t xml:space="preserve"> Trong các trường hợp dính nhiều, thường phải cắt từ 2 lần trở lên để giải phóng dần ổ khớp, lần đầu cắt sát chỏm</w:t>
      </w:r>
      <w:r w:rsidR="00A806C8">
        <w:rPr>
          <w:rFonts w:eastAsia="SimSun" w:cs="Times New Roman"/>
          <w:szCs w:val="28"/>
          <w:lang w:val="nl-NL"/>
        </w:rPr>
        <w:t>, sau đó giải phóng xơ dính tạm thời để người phụ xoay trong đùi bệnh nhân, lúc này tiến hành</w:t>
      </w:r>
      <w:r w:rsidR="005A08AB">
        <w:rPr>
          <w:rFonts w:eastAsia="SimSun" w:cs="Times New Roman"/>
          <w:szCs w:val="28"/>
          <w:lang w:val="nl-NL"/>
        </w:rPr>
        <w:t xml:space="preserve"> cắt bỏ cổ tại vị trí cách mấu chuyển nhỏ tầm 1,5cm. Dùng Gouze lấy bỏ phần cổ vừa cắt rời, có thể giải phóng thêm phần mềm.</w:t>
      </w:r>
      <w:r w:rsidRPr="00375DA6">
        <w:rPr>
          <w:rFonts w:eastAsia="SimSun" w:cs="Times New Roman"/>
          <w:szCs w:val="28"/>
          <w:lang w:val="nl-NL"/>
        </w:rPr>
        <w:t xml:space="preserve"> Sau khi cắt cổ xương đùi bộc lộ ổ cối, dùng curette lấy bỏ phần chỏm xương đùi còn lại</w:t>
      </w:r>
      <w:r w:rsidR="00A806C8">
        <w:rPr>
          <w:rFonts w:eastAsia="SimSun" w:cs="Times New Roman"/>
          <w:szCs w:val="28"/>
          <w:lang w:val="nl-NL"/>
        </w:rPr>
        <w:t xml:space="preserve"> dính trong ổ cối</w:t>
      </w:r>
      <w:r w:rsidRPr="00375DA6">
        <w:rPr>
          <w:rFonts w:eastAsia="SimSun" w:cs="Times New Roman"/>
          <w:szCs w:val="28"/>
          <w:lang w:val="nl-NL"/>
        </w:rPr>
        <w:t xml:space="preserve">, không cần dùng đục vì xương của những bệnh nhân này rất mềm. </w:t>
      </w:r>
      <w:r w:rsidR="00A806C8">
        <w:rPr>
          <w:rFonts w:eastAsia="SimSun" w:cs="Times New Roman"/>
          <w:szCs w:val="28"/>
          <w:lang w:val="nl-NL"/>
        </w:rPr>
        <w:t>Trong trường hợp đặc biệt, nếu ổ cối biến dạng khó xác định đáy, có thể phải doa định hướng bằng lưỡi doa cỡ nhỏ nhất, sau đó đóng 1 đinh kirschner 3.0 để ước lượng độ sâu đáy. Quá trình này cần có sự kiểm tra của máy C-arm để xác định rõ các mốc trong mổ.</w:t>
      </w:r>
    </w:p>
    <w:p w14:paraId="7BFB6FB8" w14:textId="5E3BBCA2" w:rsidR="00BF1ADF" w:rsidRDefault="00A40C2C">
      <w:pPr>
        <w:widowControl w:val="0"/>
        <w:spacing w:after="0" w:line="360" w:lineRule="auto"/>
        <w:jc w:val="center"/>
        <w:rPr>
          <w:rFonts w:eastAsia="SimSun" w:cs="Times New Roman"/>
          <w:szCs w:val="28"/>
          <w:lang w:val="nl-NL"/>
        </w:rPr>
      </w:pPr>
      <w:r w:rsidRPr="003521A5">
        <w:rPr>
          <w:rFonts w:eastAsia="SimSun" w:cs="Times New Roman"/>
          <w:noProof/>
          <w:szCs w:val="28"/>
        </w:rPr>
        <w:drawing>
          <wp:inline distT="0" distB="0" distL="0" distR="0" wp14:anchorId="20D8C4DA" wp14:editId="0146322A">
            <wp:extent cx="2006652" cy="2030283"/>
            <wp:effectExtent l="0" t="0" r="0" b="8255"/>
            <wp:docPr id="50" name="Picture 42" descr="C:\Users\Administrator\AppData\Local\Microsoft\Windows\INetCache\Content.Word\20181127_12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istrator\AppData\Local\Microsoft\Windows\INetCache\Content.Word\20181127_1223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11334" cy="2035020"/>
                    </a:xfrm>
                    <a:prstGeom prst="rect">
                      <a:avLst/>
                    </a:prstGeom>
                    <a:noFill/>
                    <a:ln>
                      <a:noFill/>
                    </a:ln>
                  </pic:spPr>
                </pic:pic>
              </a:graphicData>
            </a:graphic>
          </wp:inline>
        </w:drawing>
      </w:r>
      <w:r w:rsidR="00AC0631" w:rsidRPr="002B38AD">
        <w:rPr>
          <w:rFonts w:eastAsia="SimSun" w:cs="Times New Roman"/>
          <w:noProof/>
          <w:szCs w:val="28"/>
          <w:lang w:val="nl-NL"/>
        </w:rPr>
        <w:t xml:space="preserve"> </w:t>
      </w:r>
      <w:r w:rsidRPr="003521A5">
        <w:rPr>
          <w:rFonts w:eastAsia="SimSun" w:cs="Times New Roman"/>
          <w:noProof/>
          <w:szCs w:val="28"/>
        </w:rPr>
        <w:drawing>
          <wp:inline distT="0" distB="0" distL="0" distR="0" wp14:anchorId="520A8F9C" wp14:editId="69D9B62B">
            <wp:extent cx="2047875" cy="2047875"/>
            <wp:effectExtent l="0" t="0" r="9525" b="9525"/>
            <wp:docPr id="49" name="Picture 45" descr="C:\Users\Administrator\AppData\Local\Microsoft\Windows\INetCache\Content.Word\20181127_12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istrator\AppData\Local\Microsoft\Windows\INetCache\Content.Word\20181127_12254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inline>
        </w:drawing>
      </w:r>
    </w:p>
    <w:p w14:paraId="0C97CEF2" w14:textId="158EBF1C" w:rsidR="00BF1ADF" w:rsidRPr="001A2B73" w:rsidRDefault="00BF1ADF">
      <w:pPr>
        <w:pStyle w:val="h0"/>
        <w:rPr>
          <w:b/>
        </w:rPr>
      </w:pPr>
      <w:bookmarkStart w:id="180" w:name="_Toc21329174"/>
      <w:r w:rsidRPr="001A2B73">
        <w:rPr>
          <w:b/>
        </w:rPr>
        <w:t xml:space="preserve">Hình </w:t>
      </w:r>
      <w:r w:rsidR="00DC0A0F" w:rsidRPr="001A2B73">
        <w:rPr>
          <w:b/>
        </w:rPr>
        <w:t>2</w:t>
      </w:r>
      <w:r w:rsidRPr="001A2B73">
        <w:rPr>
          <w:b/>
        </w:rPr>
        <w:t>.</w:t>
      </w:r>
      <w:r w:rsidR="00DC0A0F" w:rsidRPr="001A2B73">
        <w:rPr>
          <w:b/>
        </w:rPr>
        <w:t>7</w:t>
      </w:r>
      <w:r w:rsidRPr="001A2B73">
        <w:rPr>
          <w:b/>
        </w:rPr>
        <w:t>. Cắt cổ xương đùi, lấy bỏ chỏm xương đùi</w:t>
      </w:r>
      <w:bookmarkEnd w:id="180"/>
    </w:p>
    <w:p w14:paraId="6B238C7C" w14:textId="4BD76359" w:rsidR="00BF1ADF" w:rsidRPr="00375DA6" w:rsidRDefault="00BF1ADF">
      <w:pPr>
        <w:widowControl w:val="0"/>
        <w:spacing w:after="0" w:line="360" w:lineRule="auto"/>
        <w:jc w:val="center"/>
        <w:rPr>
          <w:rFonts w:eastAsia="SimSun" w:cs="Times New Roman"/>
          <w:szCs w:val="28"/>
          <w:lang w:val="nl-NL"/>
        </w:rPr>
      </w:pPr>
      <w:r w:rsidRPr="002B38AD">
        <w:rPr>
          <w:lang w:val="fr-FR"/>
        </w:rPr>
        <w:t>(</w:t>
      </w:r>
      <w:r w:rsidRPr="002B38AD">
        <w:rPr>
          <w:i/>
          <w:lang w:val="fr-FR"/>
        </w:rPr>
        <w:t>Bệnh nhân Mai Văn M.</w:t>
      </w:r>
      <w:r w:rsidR="00CA545E" w:rsidRPr="002B38AD">
        <w:rPr>
          <w:i/>
          <w:lang w:val="fr-FR"/>
        </w:rPr>
        <w:t xml:space="preserve"> MS:</w:t>
      </w:r>
      <w:r w:rsidR="002B3AE8" w:rsidRPr="002B38AD">
        <w:rPr>
          <w:rFonts w:cs="Times New Roman"/>
          <w:szCs w:val="28"/>
          <w:lang w:val="fr-FR"/>
        </w:rPr>
        <w:t xml:space="preserve"> 15668/M16</w:t>
      </w:r>
      <w:r w:rsidRPr="002B38AD">
        <w:rPr>
          <w:i/>
          <w:lang w:val="fr-FR"/>
        </w:rPr>
        <w:t>)</w:t>
      </w:r>
    </w:p>
    <w:p w14:paraId="66313D85" w14:textId="77777777" w:rsidR="002C7F21" w:rsidRDefault="002C7F21">
      <w:pPr>
        <w:widowControl w:val="0"/>
        <w:spacing w:after="0" w:line="360" w:lineRule="auto"/>
        <w:ind w:firstLine="720"/>
        <w:jc w:val="both"/>
        <w:rPr>
          <w:rFonts w:eastAsia="SimSun" w:cs="Times New Roman"/>
          <w:szCs w:val="28"/>
          <w:lang w:val="nl-NL"/>
        </w:rPr>
      </w:pPr>
      <w:r w:rsidRPr="00375DA6">
        <w:rPr>
          <w:rFonts w:eastAsia="SimSun" w:cs="Times New Roman"/>
          <w:szCs w:val="28"/>
          <w:lang w:val="nl-NL" w:eastAsia="zh-CN"/>
        </w:rPr>
        <w:t xml:space="preserve">- Doa ổ cối: </w:t>
      </w:r>
      <w:r w:rsidRPr="00375DA6">
        <w:rPr>
          <w:rFonts w:eastAsia="SimSun" w:cs="Times New Roman"/>
          <w:szCs w:val="28"/>
          <w:lang w:val="nl-NL"/>
        </w:rPr>
        <w:t>Sau khi đã lấy bớt xương, xác định rõ ranh giới ổ cối rồi dùng doa, doa nhẹ làm tròn ổ cối, không ấn mạnh tay đề phòng làm thủng ổ cối, vì lớp sụn khớp đã bị tiêu hết. C</w:t>
      </w:r>
      <w:r w:rsidRPr="00375DA6">
        <w:rPr>
          <w:rFonts w:eastAsia="SimSun" w:cs="Times New Roman"/>
          <w:szCs w:val="28"/>
          <w:lang w:val="nl-NL" w:eastAsia="zh-CN"/>
        </w:rPr>
        <w:t>ỡ doa phải từ cỡ nhỏ đến cỡ lớn, cỡ lớn nhất bé hơn cỡ định thay 2mm</w:t>
      </w:r>
      <w:r w:rsidRPr="00375DA6">
        <w:rPr>
          <w:rFonts w:eastAsia="SimSun" w:cs="Times New Roman"/>
          <w:szCs w:val="28"/>
          <w:lang w:val="nl-NL"/>
        </w:rPr>
        <w:t xml:space="preserve">, đáy ổ cối còn lại rất mỏng, dễ bị thủng. Trên bề mặt ổ cối thường có một lớp tổ chức xơ sợi, cần dùng curette nạo bỏ, nếu </w:t>
      </w:r>
      <w:r w:rsidRPr="00375DA6">
        <w:rPr>
          <w:rFonts w:eastAsia="SimSun" w:cs="Times New Roman"/>
          <w:szCs w:val="28"/>
          <w:lang w:val="nl-NL"/>
        </w:rPr>
        <w:lastRenderedPageBreak/>
        <w:t xml:space="preserve">thấy ổ cối còn quá mỏng có thể sử dụng phần xương xốp lấy ra để trám và doa ngược chiều lại để nén chặt xương xốp. </w:t>
      </w:r>
    </w:p>
    <w:p w14:paraId="0D273AD8" w14:textId="5D0C4BA8" w:rsidR="00BF1ADF" w:rsidRDefault="00A40C2C">
      <w:pPr>
        <w:widowControl w:val="0"/>
        <w:spacing w:before="120" w:after="0" w:line="360" w:lineRule="auto"/>
        <w:jc w:val="center"/>
        <w:rPr>
          <w:rFonts w:eastAsia="SimSun" w:cs="Times New Roman"/>
          <w:szCs w:val="28"/>
          <w:lang w:val="nl-NL"/>
        </w:rPr>
      </w:pPr>
      <w:r w:rsidRPr="003521A5">
        <w:rPr>
          <w:rFonts w:eastAsia="SimSun" w:cs="Times New Roman"/>
          <w:noProof/>
          <w:szCs w:val="28"/>
        </w:rPr>
        <w:drawing>
          <wp:inline distT="0" distB="0" distL="0" distR="0" wp14:anchorId="08EC077A" wp14:editId="145BEF08">
            <wp:extent cx="1905000" cy="1905000"/>
            <wp:effectExtent l="0" t="0" r="0" b="0"/>
            <wp:docPr id="59" name="Picture 59" descr="C:\Users\Administrator\AppData\Local\Microsoft\Windows\INetCache\Content.Word\20181127_12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istrator\AppData\Local\Microsoft\Windows\INetCache\Content.Word\20181127_12314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09679" cy="1909679"/>
                    </a:xfrm>
                    <a:prstGeom prst="rect">
                      <a:avLst/>
                    </a:prstGeom>
                    <a:noFill/>
                    <a:ln>
                      <a:noFill/>
                    </a:ln>
                  </pic:spPr>
                </pic:pic>
              </a:graphicData>
            </a:graphic>
          </wp:inline>
        </w:drawing>
      </w:r>
      <w:r w:rsidR="001F39B5" w:rsidRPr="002B38AD">
        <w:rPr>
          <w:rFonts w:eastAsia="SimSun" w:cs="Times New Roman"/>
          <w:noProof/>
          <w:szCs w:val="28"/>
          <w:lang w:val="nl-NL"/>
        </w:rPr>
        <w:t xml:space="preserve"> </w:t>
      </w:r>
      <w:r w:rsidRPr="003521A5">
        <w:rPr>
          <w:rFonts w:eastAsia="SimSun" w:cs="Times New Roman"/>
          <w:noProof/>
          <w:szCs w:val="28"/>
        </w:rPr>
        <w:drawing>
          <wp:inline distT="0" distB="0" distL="0" distR="0" wp14:anchorId="20BCBB83" wp14:editId="2C7A8FF0">
            <wp:extent cx="1905000" cy="1905000"/>
            <wp:effectExtent l="0" t="0" r="0" b="0"/>
            <wp:docPr id="60" name="Picture 60" descr="C:\Users\Administrator\AppData\Local\Microsoft\Windows\INetCache\Content.Word\20181127_123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istrator\AppData\Local\Microsoft\Windows\INetCache\Content.Word\20181127_12390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2104BC9D" w14:textId="3CC160F8" w:rsidR="00BF1ADF" w:rsidRPr="001A2B73" w:rsidRDefault="00BF1ADF" w:rsidP="00BF7A10">
      <w:pPr>
        <w:pStyle w:val="h0"/>
        <w:spacing w:before="120"/>
        <w:rPr>
          <w:b/>
        </w:rPr>
      </w:pPr>
      <w:bookmarkStart w:id="181" w:name="_Toc21329175"/>
      <w:r w:rsidRPr="001A2B73">
        <w:rPr>
          <w:b/>
        </w:rPr>
        <w:t xml:space="preserve">Hình </w:t>
      </w:r>
      <w:r w:rsidR="00DC0A0F" w:rsidRPr="001A2B73">
        <w:rPr>
          <w:b/>
        </w:rPr>
        <w:t>2</w:t>
      </w:r>
      <w:r w:rsidRPr="001A2B73">
        <w:rPr>
          <w:b/>
        </w:rPr>
        <w:t>.</w:t>
      </w:r>
      <w:r w:rsidR="00DC0A0F" w:rsidRPr="001A2B73">
        <w:rPr>
          <w:b/>
        </w:rPr>
        <w:t>8</w:t>
      </w:r>
      <w:r w:rsidRPr="001A2B73">
        <w:rPr>
          <w:b/>
        </w:rPr>
        <w:t>. Bộc lộ ổ cối</w:t>
      </w:r>
      <w:r w:rsidR="00E43C8A" w:rsidRPr="001A2B73">
        <w:rPr>
          <w:b/>
        </w:rPr>
        <w:t>, giải phóng phần mềm và gai xương, xơ dính quanh ổ cối, sau đó tiến hành</w:t>
      </w:r>
      <w:r w:rsidRPr="001A2B73">
        <w:rPr>
          <w:b/>
        </w:rPr>
        <w:t xml:space="preserve"> </w:t>
      </w:r>
      <w:r w:rsidR="007262B7" w:rsidRPr="001A2B73">
        <w:rPr>
          <w:b/>
        </w:rPr>
        <w:t>d</w:t>
      </w:r>
      <w:r w:rsidRPr="001A2B73">
        <w:rPr>
          <w:b/>
        </w:rPr>
        <w:t>oa ổ cối</w:t>
      </w:r>
      <w:bookmarkEnd w:id="181"/>
    </w:p>
    <w:p w14:paraId="0926AD38" w14:textId="68669F04" w:rsidR="00BF1ADF" w:rsidRPr="00375DA6" w:rsidRDefault="00BF1ADF" w:rsidP="001A2B73">
      <w:pPr>
        <w:widowControl w:val="0"/>
        <w:spacing w:before="120" w:after="0" w:line="360" w:lineRule="auto"/>
        <w:jc w:val="center"/>
        <w:rPr>
          <w:rFonts w:eastAsia="SimSun" w:cs="Times New Roman"/>
          <w:szCs w:val="28"/>
          <w:lang w:val="nl-NL"/>
        </w:rPr>
      </w:pPr>
      <w:r w:rsidRPr="002B38AD">
        <w:rPr>
          <w:lang w:val="fr-FR"/>
        </w:rPr>
        <w:t>(</w:t>
      </w:r>
      <w:r w:rsidRPr="002B38AD">
        <w:rPr>
          <w:i/>
          <w:lang w:val="fr-FR"/>
        </w:rPr>
        <w:t>Bệnh nhân Mai Văn M.</w:t>
      </w:r>
      <w:r w:rsidR="00CA545E" w:rsidRPr="002B38AD">
        <w:rPr>
          <w:i/>
          <w:lang w:val="fr-FR"/>
        </w:rPr>
        <w:t xml:space="preserve"> MS:</w:t>
      </w:r>
      <w:r w:rsidR="002B3AE8" w:rsidRPr="002B38AD">
        <w:rPr>
          <w:rFonts w:cs="Times New Roman"/>
          <w:szCs w:val="28"/>
          <w:lang w:val="fr-FR"/>
        </w:rPr>
        <w:t xml:space="preserve"> 15668/M16</w:t>
      </w:r>
      <w:r w:rsidRPr="002B38AD">
        <w:rPr>
          <w:i/>
          <w:lang w:val="fr-FR"/>
        </w:rPr>
        <w:t>)</w:t>
      </w:r>
    </w:p>
    <w:p w14:paraId="0A11F521" w14:textId="77CD9307" w:rsidR="002C7F21" w:rsidRDefault="002C7F21">
      <w:pPr>
        <w:widowControl w:val="0"/>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Đặt ổ cối theo tư thế góc hợp với mặt phẳng ngang 45°</w:t>
      </w:r>
      <w:r w:rsidR="00DC0A0F">
        <w:rPr>
          <w:rFonts w:eastAsia="SimSun" w:cs="Times New Roman"/>
          <w:szCs w:val="28"/>
          <w:lang w:val="nl-NL" w:eastAsia="zh-CN"/>
        </w:rPr>
        <w:t xml:space="preserve"> </w:t>
      </w:r>
      <w:r w:rsidRPr="00375DA6">
        <w:rPr>
          <w:rFonts w:eastAsia="SimSun" w:cs="Times New Roman"/>
          <w:szCs w:val="28"/>
          <w:lang w:val="nl-NL" w:eastAsia="zh-CN"/>
        </w:rPr>
        <w:t>và nghiêng trước 15°. Cố định ổ cối bằng 2-3 vis ở vị trí 1/4 trên sau ổ cối.</w:t>
      </w:r>
    </w:p>
    <w:p w14:paraId="5C2BE9FB" w14:textId="21C15C89" w:rsidR="00F12509" w:rsidRDefault="00A40C2C">
      <w:pPr>
        <w:widowControl w:val="0"/>
        <w:spacing w:before="120" w:after="0" w:line="360" w:lineRule="auto"/>
        <w:jc w:val="center"/>
        <w:rPr>
          <w:rFonts w:eastAsia="SimSun" w:cs="Times New Roman"/>
          <w:szCs w:val="28"/>
          <w:lang w:val="nl-NL" w:eastAsia="zh-CN"/>
        </w:rPr>
      </w:pPr>
      <w:r w:rsidRPr="003521A5">
        <w:rPr>
          <w:rFonts w:eastAsia="SimSun" w:cs="Times New Roman"/>
          <w:noProof/>
          <w:szCs w:val="28"/>
        </w:rPr>
        <w:drawing>
          <wp:inline distT="0" distB="0" distL="0" distR="0" wp14:anchorId="2E40865B" wp14:editId="74D2E81B">
            <wp:extent cx="1997075" cy="1997075"/>
            <wp:effectExtent l="0" t="0" r="3175" b="3175"/>
            <wp:docPr id="64" name="Picture 64" descr="C:\Users\Administrator\AppData\Local\Microsoft\Windows\INetCache\Content.Word\20181127_12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dministrator\AppData\Local\Microsoft\Windows\INetCache\Content.Word\20181127_12473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97075" cy="1997075"/>
                    </a:xfrm>
                    <a:prstGeom prst="rect">
                      <a:avLst/>
                    </a:prstGeom>
                    <a:noFill/>
                    <a:ln>
                      <a:noFill/>
                    </a:ln>
                  </pic:spPr>
                </pic:pic>
              </a:graphicData>
            </a:graphic>
          </wp:inline>
        </w:drawing>
      </w:r>
      <w:r w:rsidR="001F39B5" w:rsidRPr="002B38AD">
        <w:rPr>
          <w:rFonts w:eastAsia="SimSun" w:cs="Times New Roman"/>
          <w:noProof/>
          <w:szCs w:val="28"/>
          <w:lang w:val="nl-NL"/>
        </w:rPr>
        <w:t xml:space="preserve"> </w:t>
      </w:r>
      <w:r w:rsidRPr="003521A5">
        <w:rPr>
          <w:rFonts w:eastAsia="SimSun" w:cs="Times New Roman"/>
          <w:noProof/>
          <w:szCs w:val="28"/>
        </w:rPr>
        <w:drawing>
          <wp:inline distT="0" distB="0" distL="0" distR="0" wp14:anchorId="0AA7B4F4" wp14:editId="57458404">
            <wp:extent cx="1997075" cy="1997075"/>
            <wp:effectExtent l="0" t="0" r="3175" b="3175"/>
            <wp:docPr id="68" name="Picture 68" descr="C:\Users\Administrator\AppData\Local\Microsoft\Windows\INetCache\Content.Word\20181127_124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istrator\AppData\Local\Microsoft\Windows\INetCache\Content.Word\20181127_12484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97075" cy="1997075"/>
                    </a:xfrm>
                    <a:prstGeom prst="rect">
                      <a:avLst/>
                    </a:prstGeom>
                    <a:noFill/>
                    <a:ln>
                      <a:noFill/>
                    </a:ln>
                  </pic:spPr>
                </pic:pic>
              </a:graphicData>
            </a:graphic>
          </wp:inline>
        </w:drawing>
      </w:r>
    </w:p>
    <w:p w14:paraId="0139518F" w14:textId="7109F8EB" w:rsidR="00F12509" w:rsidRPr="001A2B73" w:rsidRDefault="00F12509" w:rsidP="001A2B73">
      <w:pPr>
        <w:pStyle w:val="h0"/>
        <w:spacing w:before="120" w:line="240" w:lineRule="auto"/>
        <w:rPr>
          <w:b/>
        </w:rPr>
      </w:pPr>
      <w:bookmarkStart w:id="182" w:name="_Toc21329176"/>
      <w:r w:rsidRPr="001A2B73">
        <w:rPr>
          <w:b/>
        </w:rPr>
        <w:t xml:space="preserve">Hình </w:t>
      </w:r>
      <w:r w:rsidR="00DC0A0F" w:rsidRPr="001A2B73">
        <w:rPr>
          <w:b/>
        </w:rPr>
        <w:t>2</w:t>
      </w:r>
      <w:r w:rsidRPr="001A2B73">
        <w:rPr>
          <w:b/>
        </w:rPr>
        <w:t>.</w:t>
      </w:r>
      <w:r w:rsidR="00DC0A0F" w:rsidRPr="001A2B73">
        <w:rPr>
          <w:b/>
        </w:rPr>
        <w:t>9</w:t>
      </w:r>
      <w:r w:rsidRPr="001A2B73">
        <w:rPr>
          <w:b/>
        </w:rPr>
        <w:t>. Đặt ổ cối nhân tạo theo thước định hướng và bắt vis cố định</w:t>
      </w:r>
      <w:bookmarkEnd w:id="182"/>
    </w:p>
    <w:p w14:paraId="0BE69959" w14:textId="14794DC9" w:rsidR="00F12509" w:rsidRDefault="00F12509" w:rsidP="001A2B73">
      <w:pPr>
        <w:widowControl w:val="0"/>
        <w:spacing w:before="120" w:after="0" w:line="360" w:lineRule="auto"/>
        <w:jc w:val="center"/>
        <w:rPr>
          <w:rFonts w:eastAsia="SimSun" w:cs="Times New Roman"/>
          <w:szCs w:val="28"/>
          <w:lang w:val="nl-NL" w:eastAsia="zh-CN"/>
        </w:rPr>
      </w:pPr>
      <w:r w:rsidRPr="002B38AD">
        <w:rPr>
          <w:lang w:val="fr-FR"/>
        </w:rPr>
        <w:t>(</w:t>
      </w:r>
      <w:r w:rsidRPr="002B38AD">
        <w:rPr>
          <w:i/>
          <w:lang w:val="fr-FR"/>
        </w:rPr>
        <w:t>Bệnh nhân Mai Văn M.</w:t>
      </w:r>
      <w:r w:rsidR="00CA545E" w:rsidRPr="002B38AD">
        <w:rPr>
          <w:i/>
          <w:lang w:val="fr-FR"/>
        </w:rPr>
        <w:t xml:space="preserve"> MS:</w:t>
      </w:r>
      <w:r w:rsidR="002B3AE8" w:rsidRPr="002B38AD">
        <w:rPr>
          <w:rFonts w:cs="Times New Roman"/>
          <w:szCs w:val="28"/>
          <w:lang w:val="fr-FR"/>
        </w:rPr>
        <w:t xml:space="preserve"> 15668/M16</w:t>
      </w:r>
      <w:r w:rsidRPr="002B38AD">
        <w:rPr>
          <w:i/>
          <w:lang w:val="fr-FR"/>
        </w:rPr>
        <w:t>)</w:t>
      </w:r>
    </w:p>
    <w:p w14:paraId="6DF5B659" w14:textId="77777777" w:rsidR="002C7F21" w:rsidRPr="00375DA6" w:rsidRDefault="002C7F21">
      <w:pPr>
        <w:widowControl w:val="0"/>
        <w:spacing w:before="120" w:after="0" w:line="360" w:lineRule="auto"/>
        <w:ind w:firstLine="720"/>
        <w:jc w:val="both"/>
        <w:rPr>
          <w:rFonts w:eastAsia="SimSun" w:cs="Times New Roman"/>
          <w:b/>
          <w:szCs w:val="28"/>
          <w:lang w:val="nl-NL" w:eastAsia="zh-CN"/>
        </w:rPr>
      </w:pPr>
      <w:r w:rsidRPr="00375DA6">
        <w:rPr>
          <w:rFonts w:eastAsia="SimSun" w:cs="Times New Roman"/>
          <w:szCs w:val="28"/>
          <w:lang w:val="nl-NL" w:eastAsia="zh-CN"/>
        </w:rPr>
        <w:t>- Đặt lót ổ cối liên kết giữa ổ cối và chỏm xương đùi nhân tạo.</w:t>
      </w:r>
    </w:p>
    <w:p w14:paraId="0661597D" w14:textId="29808A0F" w:rsidR="002C7F21" w:rsidRPr="00375DA6" w:rsidRDefault="002C7F21">
      <w:pPr>
        <w:widowControl w:val="0"/>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w:t>
      </w:r>
      <w:r w:rsidRPr="00375DA6">
        <w:rPr>
          <w:rFonts w:eastAsia="SimSun" w:cs="Times New Roman"/>
          <w:spacing w:val="-4"/>
          <w:szCs w:val="28"/>
          <w:lang w:val="nl-NL" w:eastAsia="zh-CN"/>
        </w:rPr>
        <w:t xml:space="preserve"> </w:t>
      </w:r>
      <w:r w:rsidR="00A806C8">
        <w:rPr>
          <w:rFonts w:eastAsia="SimSun" w:cs="Times New Roman"/>
          <w:spacing w:val="-4"/>
          <w:szCs w:val="28"/>
          <w:lang w:val="nl-NL" w:eastAsia="zh-CN"/>
        </w:rPr>
        <w:t>Ráp</w:t>
      </w:r>
      <w:r w:rsidR="00A806C8" w:rsidRPr="00375DA6">
        <w:rPr>
          <w:rFonts w:eastAsia="SimSun" w:cs="Times New Roman"/>
          <w:spacing w:val="-4"/>
          <w:szCs w:val="28"/>
          <w:lang w:val="nl-NL" w:eastAsia="zh-CN"/>
        </w:rPr>
        <w:t xml:space="preserve"> </w:t>
      </w:r>
      <w:r w:rsidRPr="00375DA6">
        <w:rPr>
          <w:rFonts w:eastAsia="SimSun" w:cs="Times New Roman"/>
          <w:spacing w:val="-4"/>
          <w:szCs w:val="28"/>
          <w:lang w:val="nl-NL" w:eastAsia="zh-CN"/>
        </w:rPr>
        <w:t xml:space="preserve">ống tủy bằng </w:t>
      </w:r>
      <w:r w:rsidR="00A806C8">
        <w:rPr>
          <w:rFonts w:eastAsia="SimSun" w:cs="Times New Roman"/>
          <w:spacing w:val="-4"/>
          <w:szCs w:val="28"/>
          <w:lang w:val="nl-NL" w:eastAsia="zh-CN"/>
        </w:rPr>
        <w:t>các lưỡi ráp</w:t>
      </w:r>
      <w:r w:rsidR="00A806C8" w:rsidRPr="00375DA6">
        <w:rPr>
          <w:rFonts w:eastAsia="SimSun" w:cs="Times New Roman"/>
          <w:spacing w:val="-4"/>
          <w:szCs w:val="28"/>
          <w:lang w:val="nl-NL" w:eastAsia="zh-CN"/>
        </w:rPr>
        <w:t xml:space="preserve"> </w:t>
      </w:r>
      <w:r w:rsidRPr="00375DA6">
        <w:rPr>
          <w:rFonts w:eastAsia="SimSun" w:cs="Times New Roman"/>
          <w:spacing w:val="-4"/>
          <w:szCs w:val="28"/>
          <w:lang w:val="nl-NL" w:eastAsia="zh-CN"/>
        </w:rPr>
        <w:t>từ số nhỏ đến số lớn tùy theo kích thước của ống tuỷ</w:t>
      </w:r>
      <w:r w:rsidRPr="00375DA6">
        <w:rPr>
          <w:rFonts w:eastAsia="SimSun" w:cs="Times New Roman"/>
          <w:szCs w:val="28"/>
          <w:lang w:val="nl-NL" w:eastAsia="zh-CN"/>
        </w:rPr>
        <w:t xml:space="preserve"> (hình </w:t>
      </w:r>
      <w:r w:rsidR="00DC0A0F">
        <w:rPr>
          <w:rFonts w:eastAsia="SimSun" w:cs="Times New Roman"/>
          <w:szCs w:val="28"/>
          <w:lang w:val="nl-NL" w:eastAsia="zh-CN"/>
        </w:rPr>
        <w:t>2</w:t>
      </w:r>
      <w:r w:rsidRPr="00375DA6">
        <w:rPr>
          <w:rFonts w:eastAsia="SimSun" w:cs="Times New Roman"/>
          <w:szCs w:val="28"/>
          <w:lang w:val="nl-NL" w:eastAsia="zh-CN"/>
        </w:rPr>
        <w:t>.</w:t>
      </w:r>
      <w:r w:rsidR="00DC0A0F">
        <w:rPr>
          <w:rFonts w:eastAsia="SimSun" w:cs="Times New Roman"/>
          <w:szCs w:val="28"/>
          <w:lang w:val="nl-NL" w:eastAsia="zh-CN"/>
        </w:rPr>
        <w:t>10</w:t>
      </w:r>
      <w:r w:rsidRPr="00375DA6">
        <w:rPr>
          <w:rFonts w:eastAsia="SimSun" w:cs="Times New Roman"/>
          <w:szCs w:val="28"/>
          <w:lang w:val="nl-NL" w:eastAsia="zh-CN"/>
        </w:rPr>
        <w:t>).</w:t>
      </w:r>
    </w:p>
    <w:p w14:paraId="5FB2CC47" w14:textId="6048CF5B" w:rsidR="002C7F21" w:rsidRPr="002B38AD" w:rsidRDefault="00A40C2C">
      <w:pPr>
        <w:widowControl w:val="0"/>
        <w:spacing w:after="0" w:line="336" w:lineRule="auto"/>
        <w:jc w:val="center"/>
        <w:rPr>
          <w:rFonts w:eastAsia="SimSun" w:cs="Times New Roman"/>
          <w:szCs w:val="28"/>
          <w:lang w:val="nl-NL" w:eastAsia="zh-CN"/>
        </w:rPr>
      </w:pPr>
      <w:r w:rsidRPr="003521A5">
        <w:rPr>
          <w:rFonts w:eastAsia="SimSun" w:cs="Times New Roman"/>
          <w:noProof/>
          <w:szCs w:val="28"/>
        </w:rPr>
        <w:lastRenderedPageBreak/>
        <w:drawing>
          <wp:inline distT="0" distB="0" distL="0" distR="0" wp14:anchorId="177FFC0F" wp14:editId="01017819">
            <wp:extent cx="2106930" cy="2106930"/>
            <wp:effectExtent l="0" t="0" r="7620" b="7620"/>
            <wp:docPr id="72" name="Picture 72" descr="C:\Users\Administrator\AppData\Local\Microsoft\Windows\INetCache\Content.Word\DSC04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dministrator\AppData\Local\Microsoft\Windows\INetCache\Content.Word\DSC0448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06930" cy="2106930"/>
                    </a:xfrm>
                    <a:prstGeom prst="rect">
                      <a:avLst/>
                    </a:prstGeom>
                    <a:noFill/>
                    <a:ln>
                      <a:noFill/>
                    </a:ln>
                  </pic:spPr>
                </pic:pic>
              </a:graphicData>
            </a:graphic>
          </wp:inline>
        </w:drawing>
      </w:r>
      <w:r w:rsidR="006A0144" w:rsidRPr="002B38AD">
        <w:rPr>
          <w:rFonts w:eastAsia="SimSun" w:cs="Times New Roman"/>
          <w:noProof/>
          <w:szCs w:val="28"/>
          <w:lang w:val="nl-NL"/>
        </w:rPr>
        <w:t xml:space="preserve"> </w:t>
      </w:r>
      <w:r w:rsidRPr="003521A5">
        <w:rPr>
          <w:rFonts w:eastAsia="SimSun" w:cs="Times New Roman"/>
          <w:noProof/>
          <w:szCs w:val="28"/>
        </w:rPr>
        <w:drawing>
          <wp:inline distT="0" distB="0" distL="0" distR="0" wp14:anchorId="3F0F024E" wp14:editId="0CEB80ED">
            <wp:extent cx="2106930" cy="2106930"/>
            <wp:effectExtent l="0" t="0" r="7620" b="7620"/>
            <wp:docPr id="75" name="Picture 75" descr="C:\Users\Administrator\AppData\Local\Microsoft\Windows\INetCache\Content.Word\DSC04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dministrator\AppData\Local\Microsoft\Windows\INetCache\Content.Word\DSC0449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06930" cy="2106930"/>
                    </a:xfrm>
                    <a:prstGeom prst="rect">
                      <a:avLst/>
                    </a:prstGeom>
                    <a:noFill/>
                    <a:ln>
                      <a:noFill/>
                    </a:ln>
                  </pic:spPr>
                </pic:pic>
              </a:graphicData>
            </a:graphic>
          </wp:inline>
        </w:drawing>
      </w:r>
    </w:p>
    <w:p w14:paraId="79C36F26" w14:textId="77777777" w:rsidR="00490B01" w:rsidRPr="001A2B73" w:rsidRDefault="002C7F21">
      <w:pPr>
        <w:pStyle w:val="h0"/>
        <w:widowControl w:val="0"/>
        <w:spacing w:line="336" w:lineRule="auto"/>
        <w:rPr>
          <w:b/>
        </w:rPr>
      </w:pPr>
      <w:bookmarkStart w:id="183" w:name="_Toc21329177"/>
      <w:r w:rsidRPr="001A2B73">
        <w:rPr>
          <w:b/>
        </w:rPr>
        <w:t xml:space="preserve">Hình </w:t>
      </w:r>
      <w:r w:rsidR="00DC0A0F" w:rsidRPr="001A2B73">
        <w:rPr>
          <w:b/>
        </w:rPr>
        <w:t>2</w:t>
      </w:r>
      <w:r w:rsidRPr="001A2B73">
        <w:rPr>
          <w:b/>
        </w:rPr>
        <w:t>.</w:t>
      </w:r>
      <w:r w:rsidR="00DC0A0F" w:rsidRPr="001A2B73">
        <w:rPr>
          <w:b/>
        </w:rPr>
        <w:t>10</w:t>
      </w:r>
      <w:r w:rsidRPr="001A2B73">
        <w:rPr>
          <w:b/>
        </w:rPr>
        <w:t xml:space="preserve">. </w:t>
      </w:r>
      <w:r w:rsidR="00F12509" w:rsidRPr="001A2B73">
        <w:rPr>
          <w:b/>
        </w:rPr>
        <w:t xml:space="preserve">Bộc lộ đầu trên xương đùi và doa </w:t>
      </w:r>
      <w:r w:rsidRPr="001A2B73">
        <w:rPr>
          <w:b/>
        </w:rPr>
        <w:t>ống tủy</w:t>
      </w:r>
      <w:r w:rsidR="00F12509" w:rsidRPr="001A2B73">
        <w:rPr>
          <w:b/>
        </w:rPr>
        <w:t xml:space="preserve">, chọn cỡ chuôi </w:t>
      </w:r>
      <w:r w:rsidR="007262B7" w:rsidRPr="001A2B73">
        <w:rPr>
          <w:b/>
        </w:rPr>
        <w:t xml:space="preserve">khớp </w:t>
      </w:r>
      <w:r w:rsidR="00F12509" w:rsidRPr="001A2B73">
        <w:rPr>
          <w:b/>
        </w:rPr>
        <w:t>phù hợp</w:t>
      </w:r>
      <w:r w:rsidR="007262B7" w:rsidRPr="001A2B73">
        <w:rPr>
          <w:b/>
        </w:rPr>
        <w:t xml:space="preserve"> và đóng chuôi khớp</w:t>
      </w:r>
      <w:r w:rsidR="00E43C8A" w:rsidRPr="001A2B73">
        <w:rPr>
          <w:b/>
        </w:rPr>
        <w:t xml:space="preserve"> </w:t>
      </w:r>
      <w:bookmarkStart w:id="184" w:name="_Toc531782017"/>
    </w:p>
    <w:p w14:paraId="325B943A" w14:textId="598C036F" w:rsidR="00F12509" w:rsidRDefault="00F12509">
      <w:pPr>
        <w:pStyle w:val="h0"/>
        <w:widowControl w:val="0"/>
        <w:spacing w:line="336" w:lineRule="auto"/>
      </w:pPr>
      <w:r>
        <w:t>(</w:t>
      </w:r>
      <w:r w:rsidRPr="00515ADF">
        <w:t>Bệnh nhân Mai Văn M.</w:t>
      </w:r>
      <w:r w:rsidR="00CA545E">
        <w:t xml:space="preserve"> MS: </w:t>
      </w:r>
      <w:r w:rsidR="002B3AE8">
        <w:t>15668/M16</w:t>
      </w:r>
      <w:r w:rsidRPr="00515ADF">
        <w:t>)</w:t>
      </w:r>
      <w:bookmarkEnd w:id="183"/>
      <w:bookmarkEnd w:id="184"/>
    </w:p>
    <w:p w14:paraId="67307DBE" w14:textId="520CCEB9" w:rsidR="002C7F21" w:rsidRPr="002B38AD" w:rsidRDefault="002C7F21">
      <w:pPr>
        <w:widowControl w:val="0"/>
        <w:spacing w:after="0" w:line="360" w:lineRule="auto"/>
        <w:ind w:firstLine="720"/>
        <w:jc w:val="both"/>
        <w:rPr>
          <w:rFonts w:eastAsia="SimSun" w:cs="Times New Roman"/>
          <w:szCs w:val="28"/>
          <w:lang w:val="nl-NL" w:eastAsia="zh-CN"/>
        </w:rPr>
      </w:pPr>
      <w:r w:rsidRPr="002B38AD">
        <w:rPr>
          <w:rFonts w:eastAsia="SimSun" w:cs="Times New Roman"/>
          <w:i/>
          <w:szCs w:val="28"/>
          <w:lang w:val="nl-NL" w:eastAsia="zh-CN"/>
        </w:rPr>
        <w:t>-</w:t>
      </w:r>
      <w:r w:rsidR="00DC0A0F">
        <w:rPr>
          <w:rFonts w:eastAsia="SimSun" w:cs="Times New Roman"/>
          <w:szCs w:val="28"/>
          <w:lang w:val="nl-NL" w:eastAsia="zh-CN"/>
        </w:rPr>
        <w:t xml:space="preserve"> </w:t>
      </w:r>
      <w:r w:rsidRPr="002B38AD">
        <w:rPr>
          <w:rFonts w:eastAsia="SimSun" w:cs="Times New Roman"/>
          <w:szCs w:val="28"/>
          <w:lang w:val="nl-NL" w:eastAsia="zh-CN"/>
        </w:rPr>
        <w:t>Đặt chuôi thử và chỏm, đo chiều dài của cổ sao cho đạt yêu cầu. Thử các động tác cơ năng của khớp,</w:t>
      </w:r>
      <w:r w:rsidR="005A08AB" w:rsidRPr="002B38AD">
        <w:rPr>
          <w:rFonts w:eastAsia="SimSun" w:cs="Times New Roman"/>
          <w:szCs w:val="28"/>
          <w:lang w:val="nl-NL" w:eastAsia="zh-CN"/>
        </w:rPr>
        <w:t xml:space="preserve"> đặt chân ở tư thế giạng 20</w:t>
      </w:r>
      <w:r w:rsidR="005A08AB" w:rsidRPr="002B38AD">
        <w:rPr>
          <w:rFonts w:eastAsia="SimSun" w:cs="Times New Roman"/>
          <w:szCs w:val="28"/>
          <w:vertAlign w:val="superscript"/>
          <w:lang w:val="nl-NL" w:eastAsia="zh-CN"/>
        </w:rPr>
        <w:t>0</w:t>
      </w:r>
      <w:r w:rsidRPr="002B38AD">
        <w:rPr>
          <w:rFonts w:eastAsia="SimSun" w:cs="Times New Roman"/>
          <w:szCs w:val="28"/>
          <w:lang w:val="nl-NL" w:eastAsia="zh-CN"/>
        </w:rPr>
        <w:t xml:space="preserve"> </w:t>
      </w:r>
      <w:r w:rsidR="005A08AB" w:rsidRPr="002B38AD">
        <w:rPr>
          <w:rFonts w:eastAsia="SimSun" w:cs="Times New Roman"/>
          <w:szCs w:val="28"/>
          <w:lang w:val="nl-NL" w:eastAsia="zh-CN"/>
        </w:rPr>
        <w:t xml:space="preserve">và duỗi hoàn toàn, người phụ kéo chân theo trục với 1 lực vừa phải, đánh giá độ di động tương quan của chỏm với ổ cối xem </w:t>
      </w:r>
      <w:r w:rsidRPr="002B38AD">
        <w:rPr>
          <w:rFonts w:eastAsia="SimSun" w:cs="Times New Roman"/>
          <w:szCs w:val="28"/>
          <w:lang w:val="nl-NL" w:eastAsia="zh-CN"/>
        </w:rPr>
        <w:t>nếu chặt quá hay lỏng quá có thể thay đổi chỏm các cỡ</w:t>
      </w:r>
      <w:r w:rsidR="006A1ED1">
        <w:rPr>
          <w:rFonts w:eastAsia="SimSun" w:cs="Times New Roman"/>
          <w:szCs w:val="28"/>
          <w:lang w:val="nl-NL" w:eastAsia="zh-CN"/>
        </w:rPr>
        <w:t xml:space="preserve"> offset</w:t>
      </w:r>
      <w:r w:rsidRPr="002B38AD">
        <w:rPr>
          <w:rFonts w:eastAsia="SimSun" w:cs="Times New Roman"/>
          <w:szCs w:val="28"/>
          <w:lang w:val="nl-NL" w:eastAsia="zh-CN"/>
        </w:rPr>
        <w:t xml:space="preserve"> cho phù hợp.</w:t>
      </w:r>
      <w:r w:rsidR="00F12509" w:rsidRPr="002B38AD">
        <w:rPr>
          <w:rFonts w:eastAsia="SimSun" w:cs="Times New Roman"/>
          <w:szCs w:val="28"/>
          <w:lang w:val="nl-NL" w:eastAsia="zh-CN"/>
        </w:rPr>
        <w:t xml:space="preserve"> Luôn chú ý </w:t>
      </w:r>
      <w:r w:rsidR="005A08AB" w:rsidRPr="002B38AD">
        <w:rPr>
          <w:rFonts w:eastAsia="SimSun" w:cs="Times New Roman"/>
          <w:szCs w:val="28"/>
          <w:lang w:val="nl-NL" w:eastAsia="zh-CN"/>
        </w:rPr>
        <w:t xml:space="preserve">phải </w:t>
      </w:r>
      <w:r w:rsidR="00F12509" w:rsidRPr="002B38AD">
        <w:rPr>
          <w:rFonts w:eastAsia="SimSun" w:cs="Times New Roman"/>
          <w:szCs w:val="28"/>
          <w:lang w:val="nl-NL" w:eastAsia="zh-CN"/>
        </w:rPr>
        <w:t xml:space="preserve">làm các test </w:t>
      </w:r>
      <w:r w:rsidR="005A08AB" w:rsidRPr="002B38AD">
        <w:rPr>
          <w:rFonts w:eastAsia="SimSun" w:cs="Times New Roman"/>
          <w:szCs w:val="28"/>
          <w:lang w:val="nl-NL" w:eastAsia="zh-CN"/>
        </w:rPr>
        <w:t xml:space="preserve">kiểm tra có </w:t>
      </w:r>
      <w:r w:rsidR="00F12509" w:rsidRPr="002B38AD">
        <w:rPr>
          <w:rFonts w:eastAsia="SimSun" w:cs="Times New Roman"/>
          <w:szCs w:val="28"/>
          <w:lang w:val="nl-NL" w:eastAsia="zh-CN"/>
        </w:rPr>
        <w:t xml:space="preserve">trật khớp </w:t>
      </w:r>
      <w:r w:rsidR="005A08AB" w:rsidRPr="002B38AD">
        <w:rPr>
          <w:rFonts w:eastAsia="SimSun" w:cs="Times New Roman"/>
          <w:szCs w:val="28"/>
          <w:lang w:val="nl-NL" w:eastAsia="zh-CN"/>
        </w:rPr>
        <w:t xml:space="preserve">ra sau không </w:t>
      </w:r>
      <w:r w:rsidR="00F12509" w:rsidRPr="002B38AD">
        <w:rPr>
          <w:rFonts w:eastAsia="SimSun" w:cs="Times New Roman"/>
          <w:szCs w:val="28"/>
          <w:lang w:val="nl-NL" w:eastAsia="zh-CN"/>
        </w:rPr>
        <w:t>ở các tư thế gập háng</w:t>
      </w:r>
      <w:r w:rsidR="006A1ED1">
        <w:rPr>
          <w:rFonts w:eastAsia="SimSun" w:cs="Times New Roman"/>
          <w:szCs w:val="28"/>
          <w:lang w:val="nl-NL" w:eastAsia="zh-CN"/>
        </w:rPr>
        <w:t xml:space="preserve"> vào thân</w:t>
      </w:r>
      <w:r w:rsidR="00F12509" w:rsidRPr="002B38AD">
        <w:rPr>
          <w:rFonts w:eastAsia="SimSun" w:cs="Times New Roman"/>
          <w:szCs w:val="28"/>
          <w:lang w:val="nl-NL" w:eastAsia="zh-CN"/>
        </w:rPr>
        <w:t xml:space="preserve"> tối đa, xoay ngoài và khép để đánh giá xem khớp đã đủ độ vững khi vận động hay chưa</w:t>
      </w:r>
      <w:r w:rsidR="005A08AB" w:rsidRPr="002B38AD">
        <w:rPr>
          <w:rFonts w:eastAsia="SimSun" w:cs="Times New Roman"/>
          <w:szCs w:val="28"/>
          <w:lang w:val="nl-NL" w:eastAsia="zh-CN"/>
        </w:rPr>
        <w:t xml:space="preserve"> (hình </w:t>
      </w:r>
      <w:r w:rsidR="00DC0A0F">
        <w:rPr>
          <w:rFonts w:eastAsia="SimSun" w:cs="Times New Roman"/>
          <w:szCs w:val="28"/>
          <w:lang w:val="nl-NL" w:eastAsia="zh-CN"/>
        </w:rPr>
        <w:t>2</w:t>
      </w:r>
      <w:r w:rsidR="005A08AB" w:rsidRPr="002B38AD">
        <w:rPr>
          <w:rFonts w:eastAsia="SimSun" w:cs="Times New Roman"/>
          <w:szCs w:val="28"/>
          <w:lang w:val="nl-NL" w:eastAsia="zh-CN"/>
        </w:rPr>
        <w:t>.</w:t>
      </w:r>
      <w:r w:rsidR="00DC0A0F">
        <w:rPr>
          <w:rFonts w:eastAsia="SimSun" w:cs="Times New Roman"/>
          <w:szCs w:val="28"/>
          <w:lang w:val="nl-NL" w:eastAsia="zh-CN"/>
        </w:rPr>
        <w:t>11</w:t>
      </w:r>
      <w:r w:rsidR="005A08AB" w:rsidRPr="002B38AD">
        <w:rPr>
          <w:rFonts w:eastAsia="SimSun" w:cs="Times New Roman"/>
          <w:szCs w:val="28"/>
          <w:lang w:val="nl-NL" w:eastAsia="zh-CN"/>
        </w:rPr>
        <w:t>)</w:t>
      </w:r>
      <w:r w:rsidR="00F12509" w:rsidRPr="002B38AD">
        <w:rPr>
          <w:rFonts w:eastAsia="SimSun" w:cs="Times New Roman"/>
          <w:szCs w:val="28"/>
          <w:lang w:val="nl-NL" w:eastAsia="zh-CN"/>
        </w:rPr>
        <w:t>.</w:t>
      </w:r>
    </w:p>
    <w:p w14:paraId="4A54C959" w14:textId="4482A43F" w:rsidR="002C7F21" w:rsidRDefault="002C7F21">
      <w:pPr>
        <w:spacing w:after="0" w:line="360" w:lineRule="auto"/>
        <w:ind w:firstLine="720"/>
        <w:jc w:val="both"/>
        <w:rPr>
          <w:rFonts w:eastAsia="SimSun" w:cs="Times New Roman"/>
          <w:szCs w:val="28"/>
          <w:lang w:val="nl-NL" w:eastAsia="zh-CN"/>
        </w:rPr>
      </w:pPr>
      <w:r w:rsidRPr="002B38AD">
        <w:rPr>
          <w:rFonts w:eastAsia="SimSun" w:cs="Times New Roman"/>
          <w:szCs w:val="28"/>
          <w:lang w:val="nl-NL" w:eastAsia="zh-CN"/>
        </w:rPr>
        <w:t xml:space="preserve">- Đặt chuôi và chỏm nhân tạo theo cỡ đã thử. Nắn khớp nhân tạo bằng cách kéo chân dọc chi, dạng và xoay </w:t>
      </w:r>
      <w:r w:rsidR="006A1ED1">
        <w:rPr>
          <w:rFonts w:eastAsia="SimSun" w:cs="Times New Roman"/>
          <w:szCs w:val="28"/>
          <w:lang w:val="nl-NL" w:eastAsia="zh-CN"/>
        </w:rPr>
        <w:t xml:space="preserve">trong, phẫu thuật viên </w:t>
      </w:r>
      <w:r w:rsidR="000A7599">
        <w:rPr>
          <w:rFonts w:eastAsia="SimSun" w:cs="Times New Roman"/>
          <w:szCs w:val="28"/>
          <w:lang w:val="nl-NL" w:eastAsia="zh-CN"/>
        </w:rPr>
        <w:t>dùng dụng cụ đẩy chỏm vào ổ cối</w:t>
      </w:r>
      <w:r w:rsidR="00F12509" w:rsidRPr="002B38AD">
        <w:rPr>
          <w:rFonts w:eastAsia="SimSun" w:cs="Times New Roman"/>
          <w:szCs w:val="28"/>
          <w:lang w:val="nl-NL" w:eastAsia="zh-CN"/>
        </w:rPr>
        <w:t>. Sau khi đặt chỏm thử đã chọn, luôn so sánh chiều dài 2 chân xem mức độ chênh lệch để có thể phải điều chỉnh bằng cách thay chỏm mới hoặc giải phóng phần mềm</w:t>
      </w:r>
      <w:r w:rsidR="00C319CB">
        <w:rPr>
          <w:rFonts w:eastAsia="SimSun" w:cs="Times New Roman"/>
          <w:szCs w:val="28"/>
          <w:lang w:val="nl-NL" w:eastAsia="zh-CN"/>
        </w:rPr>
        <w:t xml:space="preserve"> </w:t>
      </w:r>
      <w:r w:rsidR="00F12509" w:rsidRPr="002B38AD">
        <w:rPr>
          <w:rFonts w:eastAsia="SimSun" w:cs="Times New Roman"/>
          <w:szCs w:val="28"/>
          <w:lang w:val="nl-NL" w:eastAsia="zh-CN"/>
        </w:rPr>
        <w:t>(nếu co rút nhiều)</w:t>
      </w:r>
      <w:r w:rsidRPr="002B38AD">
        <w:rPr>
          <w:rFonts w:eastAsia="SimSun" w:cs="Times New Roman"/>
          <w:szCs w:val="28"/>
          <w:lang w:val="nl-NL" w:eastAsia="zh-CN"/>
        </w:rPr>
        <w:t xml:space="preserve"> (hình </w:t>
      </w:r>
      <w:r w:rsidR="00DC0A0F">
        <w:rPr>
          <w:rFonts w:eastAsia="SimSun" w:cs="Times New Roman"/>
          <w:szCs w:val="28"/>
          <w:lang w:val="nl-NL" w:eastAsia="zh-CN"/>
        </w:rPr>
        <w:t>2</w:t>
      </w:r>
      <w:r w:rsidRPr="002B38AD">
        <w:rPr>
          <w:rFonts w:eastAsia="SimSun" w:cs="Times New Roman"/>
          <w:szCs w:val="28"/>
          <w:lang w:val="nl-NL" w:eastAsia="zh-CN"/>
        </w:rPr>
        <w:t>.</w:t>
      </w:r>
      <w:r w:rsidR="00DC0A0F">
        <w:rPr>
          <w:rFonts w:eastAsia="SimSun" w:cs="Times New Roman"/>
          <w:szCs w:val="28"/>
          <w:lang w:val="nl-NL" w:eastAsia="zh-CN"/>
        </w:rPr>
        <w:t>11</w:t>
      </w:r>
      <w:r w:rsidRPr="002B38AD">
        <w:rPr>
          <w:rFonts w:eastAsia="SimSun" w:cs="Times New Roman"/>
          <w:szCs w:val="28"/>
          <w:lang w:val="nl-NL" w:eastAsia="zh-CN"/>
        </w:rPr>
        <w:t>).</w:t>
      </w:r>
      <w:r w:rsidR="00DC0A0F">
        <w:rPr>
          <w:rFonts w:eastAsia="SimSun" w:cs="Times New Roman"/>
          <w:szCs w:val="28"/>
          <w:lang w:val="nl-NL" w:eastAsia="zh-CN"/>
        </w:rPr>
        <w:t xml:space="preserve"> </w:t>
      </w:r>
    </w:p>
    <w:p w14:paraId="54683243" w14:textId="2F4B5F88" w:rsidR="00A806C8" w:rsidRPr="002B38AD" w:rsidRDefault="00A806C8">
      <w:pPr>
        <w:spacing w:after="0" w:line="360" w:lineRule="auto"/>
        <w:ind w:firstLine="720"/>
        <w:jc w:val="both"/>
        <w:rPr>
          <w:rFonts w:eastAsia="SimSun" w:cs="Times New Roman"/>
          <w:szCs w:val="28"/>
          <w:lang w:val="nl-NL" w:eastAsia="zh-CN"/>
        </w:rPr>
      </w:pPr>
      <w:r>
        <w:rPr>
          <w:rFonts w:eastAsia="SimSun" w:cs="Times New Roman"/>
          <w:szCs w:val="28"/>
          <w:lang w:val="nl-NL" w:eastAsia="zh-CN"/>
        </w:rPr>
        <w:t xml:space="preserve">- Trong trường hợp </w:t>
      </w:r>
      <w:r w:rsidR="007161D9">
        <w:rPr>
          <w:rFonts w:eastAsia="SimSun" w:cs="Times New Roman"/>
          <w:szCs w:val="28"/>
          <w:lang w:val="nl-NL" w:eastAsia="zh-CN"/>
        </w:rPr>
        <w:t>bệnh nhân bị co rút phần mềm nhiều khó nắn chỉnh hoặc gây ảnh hưởng tới biên độ vận động khớp, cần xác định co rút do nguyên nhân ở vị trí và động tác nào. Cần thiết có thể cắt giải phóng điểm bám gân cơ khép hoặc cơ thẳng đùi.</w:t>
      </w:r>
    </w:p>
    <w:p w14:paraId="579F96E3" w14:textId="25E00311" w:rsidR="00D61E98" w:rsidRPr="002B38AD" w:rsidRDefault="00D61E98">
      <w:pPr>
        <w:spacing w:after="0" w:line="360" w:lineRule="auto"/>
        <w:ind w:firstLine="720"/>
        <w:jc w:val="both"/>
        <w:rPr>
          <w:rFonts w:eastAsia="SimSun" w:cs="Times New Roman"/>
          <w:szCs w:val="28"/>
          <w:lang w:val="nl-NL" w:eastAsia="zh-CN"/>
        </w:rPr>
      </w:pPr>
      <w:r w:rsidRPr="002B38AD">
        <w:rPr>
          <w:rFonts w:eastAsia="SimSun" w:cs="Times New Roman"/>
          <w:szCs w:val="28"/>
          <w:lang w:val="nl-NL" w:eastAsia="zh-CN"/>
        </w:rPr>
        <w:lastRenderedPageBreak/>
        <w:t xml:space="preserve">- Bơm rửa nhiều lần, khâu phục hồi bao khớp và khối cơ </w:t>
      </w:r>
      <w:r w:rsidR="007161D9">
        <w:rPr>
          <w:rFonts w:eastAsia="SimSun" w:cs="Times New Roman"/>
          <w:szCs w:val="28"/>
          <w:lang w:val="nl-NL" w:eastAsia="zh-CN"/>
        </w:rPr>
        <w:t>chậu hông mấu chuyển</w:t>
      </w:r>
      <w:r w:rsidRPr="002B38AD">
        <w:rPr>
          <w:rFonts w:eastAsia="SimSun" w:cs="Times New Roman"/>
          <w:szCs w:val="28"/>
          <w:lang w:val="nl-NL" w:eastAsia="zh-CN"/>
        </w:rPr>
        <w:t xml:space="preserve"> bằng chỉ tự tiêu cố định vào xương. Đặt dẫn lưu áp lực âm ngoài khớp. Đóng cân cơ mạc đùi và đóng da theo lớp giải phẫu.</w:t>
      </w:r>
    </w:p>
    <w:p w14:paraId="2FFE41B6" w14:textId="711C3F23" w:rsidR="00F12509" w:rsidRDefault="00A40C2C">
      <w:pPr>
        <w:spacing w:after="0" w:line="360" w:lineRule="auto"/>
        <w:jc w:val="center"/>
        <w:rPr>
          <w:rFonts w:eastAsia="SimSun" w:cs="Times New Roman"/>
          <w:szCs w:val="28"/>
          <w:lang w:eastAsia="zh-CN"/>
        </w:rPr>
      </w:pPr>
      <w:r w:rsidRPr="003521A5">
        <w:rPr>
          <w:rFonts w:eastAsia="SimSun" w:cs="Times New Roman"/>
          <w:noProof/>
          <w:szCs w:val="28"/>
        </w:rPr>
        <w:drawing>
          <wp:inline distT="0" distB="0" distL="0" distR="0" wp14:anchorId="21003D9A" wp14:editId="6DBC6FDC">
            <wp:extent cx="2055495" cy="2735580"/>
            <wp:effectExtent l="0" t="0" r="1905" b="7620"/>
            <wp:docPr id="78" name="Picture 78" descr="C:\Users\Administrator\AppData\Local\Microsoft\Windows\INetCache\Content.Word\20181127_13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dministrator\AppData\Local\Microsoft\Windows\INetCache\Content.Word\20181127_13050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55495" cy="2735580"/>
                    </a:xfrm>
                    <a:prstGeom prst="rect">
                      <a:avLst/>
                    </a:prstGeom>
                    <a:noFill/>
                    <a:ln>
                      <a:noFill/>
                    </a:ln>
                  </pic:spPr>
                </pic:pic>
              </a:graphicData>
            </a:graphic>
          </wp:inline>
        </w:drawing>
      </w:r>
    </w:p>
    <w:p w14:paraId="6B6C921D" w14:textId="103D2734" w:rsidR="00490B01" w:rsidRDefault="00F12509">
      <w:pPr>
        <w:pStyle w:val="h0"/>
        <w:widowControl w:val="0"/>
        <w:spacing w:line="336" w:lineRule="auto"/>
      </w:pPr>
      <w:bookmarkStart w:id="185" w:name="_Toc21329178"/>
      <w:r w:rsidRPr="001A2B73">
        <w:rPr>
          <w:b/>
        </w:rPr>
        <w:t xml:space="preserve">Hình </w:t>
      </w:r>
      <w:r w:rsidR="00DC0A0F" w:rsidRPr="001A2B73">
        <w:rPr>
          <w:b/>
        </w:rPr>
        <w:t>2</w:t>
      </w:r>
      <w:r w:rsidRPr="001A2B73">
        <w:rPr>
          <w:b/>
        </w:rPr>
        <w:t>.</w:t>
      </w:r>
      <w:r w:rsidR="00DC0A0F" w:rsidRPr="001A2B73">
        <w:rPr>
          <w:b/>
        </w:rPr>
        <w:t>11</w:t>
      </w:r>
      <w:r w:rsidRPr="001A2B73">
        <w:rPr>
          <w:b/>
        </w:rPr>
        <w:t xml:space="preserve">. </w:t>
      </w:r>
      <w:r w:rsidR="0089113A" w:rsidRPr="001A2B73">
        <w:rPr>
          <w:b/>
        </w:rPr>
        <w:t>Đặt</w:t>
      </w:r>
      <w:r w:rsidRPr="001A2B73">
        <w:rPr>
          <w:b/>
        </w:rPr>
        <w:t xml:space="preserve"> lại khớp và kiểm tra vận động trước khi lựa chọn cỡ chỏm cuối cùng</w:t>
      </w:r>
      <w:r w:rsidR="00E43C8A">
        <w:t xml:space="preserve"> </w:t>
      </w:r>
    </w:p>
    <w:p w14:paraId="1795BE87" w14:textId="3F2E45BE" w:rsidR="00F12509" w:rsidRDefault="00F12509" w:rsidP="001A2B73">
      <w:pPr>
        <w:pStyle w:val="h0"/>
        <w:widowControl w:val="0"/>
        <w:spacing w:line="480" w:lineRule="auto"/>
      </w:pPr>
      <w:r>
        <w:t>(</w:t>
      </w:r>
      <w:r w:rsidRPr="00515ADF">
        <w:t>Bệnh nhân Mai Văn M.</w:t>
      </w:r>
      <w:r w:rsidR="00CA545E" w:rsidRPr="00CA545E">
        <w:t xml:space="preserve"> </w:t>
      </w:r>
      <w:r w:rsidR="00CA545E">
        <w:t>MS:</w:t>
      </w:r>
      <w:r w:rsidR="002B3AE8" w:rsidRPr="002B3AE8">
        <w:t xml:space="preserve"> </w:t>
      </w:r>
      <w:r w:rsidR="002B3AE8">
        <w:t>15668/M16</w:t>
      </w:r>
      <w:r w:rsidRPr="00515ADF">
        <w:t>)</w:t>
      </w:r>
      <w:bookmarkEnd w:id="185"/>
    </w:p>
    <w:p w14:paraId="7C85C79B" w14:textId="5AD92642" w:rsidR="002C7F21" w:rsidRPr="00375DA6" w:rsidRDefault="002C7F21">
      <w:pPr>
        <w:pStyle w:val="220"/>
      </w:pPr>
      <w:bookmarkStart w:id="186" w:name="_Toc33769778"/>
      <w:r w:rsidRPr="00375DA6">
        <w:t>2.5. Điều trị sau phẫu thuật</w:t>
      </w:r>
      <w:bookmarkEnd w:id="186"/>
    </w:p>
    <w:p w14:paraId="33478E47" w14:textId="1D6D5027" w:rsidR="002C7F21" w:rsidRPr="00375DA6" w:rsidRDefault="002C7F21">
      <w:pPr>
        <w:spacing w:after="0" w:line="360" w:lineRule="auto"/>
        <w:ind w:firstLine="720"/>
        <w:jc w:val="both"/>
        <w:rPr>
          <w:rFonts w:eastAsia="SimSun" w:cs="Times New Roman"/>
          <w:szCs w:val="28"/>
          <w:lang w:val="nl-NL"/>
        </w:rPr>
      </w:pPr>
      <w:r w:rsidRPr="00375DA6">
        <w:rPr>
          <w:rFonts w:eastAsia="SimSun" w:cs="Times New Roman"/>
          <w:szCs w:val="28"/>
          <w:lang w:val="nl-NL"/>
        </w:rPr>
        <w:t>- Dùng tiếp kháng sinh dự phòng sau</w:t>
      </w:r>
      <w:r w:rsidR="00DC0A0F">
        <w:rPr>
          <w:rFonts w:eastAsia="SimSun" w:cs="Times New Roman"/>
          <w:szCs w:val="28"/>
          <w:lang w:val="nl-NL"/>
        </w:rPr>
        <w:t xml:space="preserve"> </w:t>
      </w:r>
      <w:r w:rsidRPr="00375DA6">
        <w:rPr>
          <w:rFonts w:eastAsia="SimSun" w:cs="Times New Roman"/>
          <w:szCs w:val="28"/>
          <w:lang w:val="nl-NL"/>
        </w:rPr>
        <w:t>phẫu thuật theo phác đồ điều trị, thuốc giảm đau chống phù nề, dịch nuôi dưỡng và các thuốc hỗ trợ khác.</w:t>
      </w:r>
    </w:p>
    <w:p w14:paraId="5B2A1521" w14:textId="77777777" w:rsidR="002C7F21" w:rsidRPr="00375DA6" w:rsidRDefault="002C7F21">
      <w:pPr>
        <w:spacing w:after="0" w:line="360" w:lineRule="auto"/>
        <w:ind w:firstLine="720"/>
        <w:jc w:val="both"/>
        <w:rPr>
          <w:rFonts w:eastAsia="SimSun" w:cs="Times New Roman"/>
          <w:szCs w:val="28"/>
          <w:lang w:val="nl-NL"/>
        </w:rPr>
      </w:pPr>
      <w:r w:rsidRPr="00375DA6">
        <w:rPr>
          <w:rFonts w:eastAsia="SimSun" w:cs="Times New Roman"/>
          <w:szCs w:val="28"/>
          <w:lang w:val="nl-NL"/>
        </w:rPr>
        <w:t>- Tiếp tục điều trị các bệnh mãn tính nếu có</w:t>
      </w:r>
    </w:p>
    <w:p w14:paraId="78797CEF" w14:textId="77777777" w:rsidR="002C7F21" w:rsidRPr="00375DA6" w:rsidRDefault="002C7F21">
      <w:pPr>
        <w:spacing w:after="0" w:line="360" w:lineRule="auto"/>
        <w:ind w:firstLine="720"/>
        <w:jc w:val="both"/>
        <w:rPr>
          <w:rFonts w:eastAsia="SimSun" w:cs="Times New Roman"/>
          <w:szCs w:val="28"/>
          <w:lang w:val="nl-NL"/>
        </w:rPr>
      </w:pPr>
      <w:r w:rsidRPr="00375DA6">
        <w:rPr>
          <w:rFonts w:eastAsia="SimSun" w:cs="Times New Roman"/>
          <w:szCs w:val="28"/>
          <w:lang w:val="nl-NL"/>
        </w:rPr>
        <w:t>- Thay băng kiểm tra vết mổ khô, rút dẫn lưu sau 48 giờ</w:t>
      </w:r>
    </w:p>
    <w:p w14:paraId="67BAD6E1" w14:textId="77777777" w:rsidR="002C7F21" w:rsidRPr="00375DA6" w:rsidRDefault="002C7F21">
      <w:pPr>
        <w:spacing w:after="0" w:line="360" w:lineRule="auto"/>
        <w:ind w:firstLine="720"/>
        <w:jc w:val="both"/>
        <w:rPr>
          <w:rFonts w:eastAsia="SimSun" w:cs="Times New Roman"/>
          <w:szCs w:val="28"/>
          <w:lang w:val="nl-NL"/>
        </w:rPr>
      </w:pPr>
      <w:r w:rsidRPr="00375DA6">
        <w:rPr>
          <w:rFonts w:eastAsia="SimSun" w:cs="Times New Roman"/>
          <w:szCs w:val="28"/>
          <w:lang w:val="nl-NL"/>
        </w:rPr>
        <w:t xml:space="preserve">- </w:t>
      </w:r>
      <w:r w:rsidRPr="00DD05E9">
        <w:rPr>
          <w:rFonts w:eastAsia="SimSun" w:cs="Times New Roman"/>
          <w:spacing w:val="-6"/>
          <w:szCs w:val="28"/>
          <w:lang w:val="nl-NL"/>
        </w:rPr>
        <w:t>Chụp Xquang kiểm tra khớp háng sau phẫu thuật 2 tư thế thẳng, nghiêng.</w:t>
      </w:r>
    </w:p>
    <w:p w14:paraId="05D271E6" w14:textId="314250C9" w:rsidR="002C7F21" w:rsidRPr="00375DA6" w:rsidRDefault="002C7F21">
      <w:pPr>
        <w:spacing w:after="0" w:line="360" w:lineRule="auto"/>
        <w:ind w:firstLine="720"/>
        <w:jc w:val="both"/>
        <w:rPr>
          <w:rFonts w:eastAsia="SimSun" w:cs="Times New Roman"/>
          <w:szCs w:val="28"/>
          <w:lang w:val="nl-NL"/>
        </w:rPr>
      </w:pPr>
      <w:r w:rsidRPr="00375DA6">
        <w:rPr>
          <w:rFonts w:eastAsia="SimSun" w:cs="Times New Roman"/>
          <w:szCs w:val="28"/>
          <w:lang w:val="nl-NL"/>
        </w:rPr>
        <w:t>-</w:t>
      </w:r>
      <w:r w:rsidR="00DC0A0F">
        <w:rPr>
          <w:rFonts w:eastAsia="SimSun" w:cs="Times New Roman"/>
          <w:szCs w:val="28"/>
          <w:lang w:val="nl-NL"/>
        </w:rPr>
        <w:t xml:space="preserve"> </w:t>
      </w:r>
      <w:r w:rsidRPr="00375DA6">
        <w:rPr>
          <w:rFonts w:eastAsia="SimSun" w:cs="Times New Roman"/>
          <w:szCs w:val="28"/>
          <w:lang w:val="nl-NL"/>
        </w:rPr>
        <w:t>Hướng dẫn tập vận động, hẹn tái khám sau 1 tháng</w:t>
      </w:r>
      <w:r w:rsidRPr="00375DA6">
        <w:rPr>
          <w:rFonts w:eastAsia="SimSun" w:cs="Times New Roman"/>
          <w:b/>
          <w:szCs w:val="28"/>
          <w:lang w:val="nl-NL"/>
        </w:rPr>
        <w:t>,</w:t>
      </w:r>
      <w:r w:rsidRPr="00375DA6">
        <w:rPr>
          <w:rFonts w:eastAsia="SimSun" w:cs="Times New Roman"/>
          <w:szCs w:val="28"/>
          <w:lang w:val="nl-NL"/>
        </w:rPr>
        <w:t xml:space="preserve"> 3 tháng, 6 tháng, 9 tháng, 12 tháng, 18 tháng, 24 tháng và 36 tháng.</w:t>
      </w:r>
    </w:p>
    <w:p w14:paraId="75683734" w14:textId="77777777" w:rsidR="002C7F21" w:rsidRPr="00375DA6" w:rsidRDefault="002C7F21">
      <w:pPr>
        <w:spacing w:after="0" w:line="360" w:lineRule="auto"/>
        <w:ind w:firstLine="720"/>
        <w:jc w:val="both"/>
        <w:rPr>
          <w:rFonts w:eastAsia="SimSun" w:cs="Times New Roman"/>
          <w:szCs w:val="28"/>
          <w:lang w:val="nl-NL"/>
        </w:rPr>
      </w:pPr>
      <w:r w:rsidRPr="00375DA6">
        <w:rPr>
          <w:rFonts w:eastAsia="SimSun" w:cs="Times New Roman"/>
          <w:szCs w:val="28"/>
          <w:lang w:val="nl-NL"/>
        </w:rPr>
        <w:t>* Tiếp tục điều trị nội khoa ổn định tình trạng bệnh VCSDK.</w:t>
      </w:r>
    </w:p>
    <w:p w14:paraId="3A1ABE00" w14:textId="77777777" w:rsidR="002C7F21" w:rsidRPr="00375DA6" w:rsidRDefault="002C7F21">
      <w:pPr>
        <w:spacing w:after="0" w:line="360" w:lineRule="auto"/>
        <w:ind w:firstLine="720"/>
        <w:jc w:val="both"/>
        <w:rPr>
          <w:rFonts w:eastAsia="SimSun" w:cs="Times New Roman"/>
          <w:b/>
          <w:szCs w:val="28"/>
          <w:lang w:val="nl-NL"/>
        </w:rPr>
      </w:pPr>
      <w:r w:rsidRPr="00375DA6">
        <w:rPr>
          <w:rFonts w:eastAsia="SimSun" w:cs="Times New Roman"/>
          <w:b/>
          <w:szCs w:val="28"/>
          <w:lang w:val="nl-NL"/>
        </w:rPr>
        <w:t xml:space="preserve">* </w:t>
      </w:r>
      <w:r w:rsidRPr="00375DA6">
        <w:rPr>
          <w:rFonts w:eastAsia="SimSun" w:cs="Times New Roman"/>
          <w:szCs w:val="28"/>
          <w:lang w:val="nl-NL"/>
        </w:rPr>
        <w:t>Chống loãng xương.</w:t>
      </w:r>
    </w:p>
    <w:p w14:paraId="2EF7E66F" w14:textId="77777777" w:rsidR="002C7F21" w:rsidRPr="00375DA6" w:rsidRDefault="002C7F21">
      <w:pPr>
        <w:spacing w:after="0" w:line="360" w:lineRule="auto"/>
        <w:ind w:firstLine="720"/>
        <w:jc w:val="both"/>
        <w:rPr>
          <w:rFonts w:eastAsia="SimSun" w:cs="Times New Roman"/>
          <w:szCs w:val="28"/>
          <w:lang w:val="nl-NL"/>
        </w:rPr>
      </w:pPr>
      <w:r w:rsidRPr="00375DA6">
        <w:rPr>
          <w:rFonts w:eastAsia="SimSun" w:cs="Times New Roman"/>
          <w:b/>
          <w:szCs w:val="28"/>
          <w:lang w:val="nl-NL"/>
        </w:rPr>
        <w:t xml:space="preserve">* </w:t>
      </w:r>
      <w:r w:rsidRPr="00375DA6">
        <w:rPr>
          <w:rFonts w:eastAsia="SimSun" w:cs="Times New Roman"/>
          <w:szCs w:val="28"/>
          <w:lang w:val="nl-NL"/>
        </w:rPr>
        <w:t>Giảm đau.</w:t>
      </w:r>
    </w:p>
    <w:p w14:paraId="61EFF7EB" w14:textId="46274426" w:rsidR="003C436E" w:rsidRDefault="002C7F21">
      <w:pPr>
        <w:spacing w:after="0" w:line="360" w:lineRule="auto"/>
        <w:ind w:firstLine="720"/>
        <w:jc w:val="both"/>
        <w:rPr>
          <w:rFonts w:eastAsia="SimSun" w:cs="Times New Roman"/>
          <w:szCs w:val="28"/>
          <w:lang w:val="nl-NL"/>
        </w:rPr>
      </w:pPr>
      <w:r w:rsidRPr="00375DA6">
        <w:rPr>
          <w:rFonts w:eastAsia="SimSun" w:cs="Times New Roman"/>
          <w:szCs w:val="28"/>
          <w:lang w:val="nl-NL"/>
        </w:rPr>
        <w:lastRenderedPageBreak/>
        <w:t>* Tập vận động sau phẫu thuật</w:t>
      </w:r>
      <w:r w:rsidR="00141C47">
        <w:rPr>
          <w:rFonts w:eastAsia="SimSun" w:cs="Times New Roman"/>
          <w:szCs w:val="28"/>
          <w:lang w:val="nl-NL"/>
        </w:rPr>
        <w:t xml:space="preserve"> đối với bệnh nhân VCSDK về cơ bản giống với tập vận động ở các bệnh nhân sau mổ thay khớp háng thông thường khác</w:t>
      </w:r>
      <w:r w:rsidR="003C436E">
        <w:rPr>
          <w:rFonts w:eastAsia="SimSun" w:cs="Times New Roman"/>
          <w:szCs w:val="28"/>
          <w:lang w:val="nl-NL"/>
        </w:rPr>
        <w:t>,</w:t>
      </w:r>
      <w:r w:rsidR="00141C47">
        <w:rPr>
          <w:rFonts w:eastAsia="SimSun" w:cs="Times New Roman"/>
          <w:szCs w:val="28"/>
          <w:lang w:val="nl-NL"/>
        </w:rPr>
        <w:t xml:space="preserve"> tuy nhiên cần chú ý những bệnh nhân mới chỉ mổ 1 trong 2 bên thì sau mổ do chức năng chân còn lại chưa tốt cần có người hỗ trợ tập cùng, tránh để xảy ra các tai nạn sinh hoạt trượt ngã khi tập. Ngoài ra, các bệnh nhân có co rút p</w:t>
      </w:r>
      <w:r w:rsidR="00141C47" w:rsidRPr="00DC0A0F">
        <w:rPr>
          <w:rFonts w:eastAsia="SimSun" w:cs="Times New Roman"/>
          <w:spacing w:val="2"/>
          <w:szCs w:val="28"/>
          <w:lang w:val="nl-NL"/>
        </w:rPr>
        <w:t xml:space="preserve">hần mềm </w:t>
      </w:r>
      <w:r w:rsidR="002E0148" w:rsidRPr="00DC0A0F">
        <w:rPr>
          <w:rFonts w:eastAsia="SimSun" w:cs="Times New Roman"/>
          <w:spacing w:val="2"/>
          <w:szCs w:val="28"/>
          <w:lang w:val="nl-NL"/>
        </w:rPr>
        <w:t xml:space="preserve">nhiều do thời gian bị bệnh lâu thì khi tập phục hồi chức năng thời gian tiến triển sẽ chậm hơn, cần chú ý tăng cường các liệu pháp xoa bóp, thư giãn và tăng cường tưới máu cho cơ. </w:t>
      </w:r>
      <w:r w:rsidR="00170B74" w:rsidRPr="00DC0A0F">
        <w:rPr>
          <w:rFonts w:eastAsia="SimSun" w:cs="Times New Roman"/>
          <w:spacing w:val="2"/>
          <w:szCs w:val="28"/>
          <w:lang w:val="nl-NL"/>
        </w:rPr>
        <w:t xml:space="preserve">Đặc biệt cần lưu ý đối với các bệnh nhân có tổn thương mức độ nặng ở cột sống và khớp cùng chậu, quá trình tập phục hồi chức năng sẽ khó hơn do bệnh nhân ở trong tư thế di chuyển, tập đi khó khăn hơn bình thường, cần thiết có những bài tập vật lý trị liệu bổ trợ cho vùng cột sống song song với phục hồi chức năng khớp háng. </w:t>
      </w:r>
      <w:r w:rsidR="00141C47" w:rsidRPr="00DC0A0F">
        <w:rPr>
          <w:rFonts w:eastAsia="SimSun" w:cs="Times New Roman"/>
          <w:spacing w:val="2"/>
          <w:szCs w:val="28"/>
          <w:lang w:val="nl-NL"/>
        </w:rPr>
        <w:t>T</w:t>
      </w:r>
      <w:r w:rsidR="003C436E" w:rsidRPr="00DC0A0F">
        <w:rPr>
          <w:rFonts w:eastAsia="SimSun" w:cs="Times New Roman"/>
          <w:spacing w:val="2"/>
          <w:szCs w:val="28"/>
          <w:lang w:val="nl-NL"/>
        </w:rPr>
        <w:t xml:space="preserve">ất cả bệnh nhân trong nghiên cứu sau phẫu thuật được thực hiện tập theo phác đồ phục hồi chức năng </w:t>
      </w:r>
      <w:r w:rsidR="00141C47" w:rsidRPr="00DC0A0F">
        <w:rPr>
          <w:rFonts w:eastAsia="SimSun" w:cs="Times New Roman"/>
          <w:spacing w:val="2"/>
          <w:szCs w:val="28"/>
          <w:lang w:val="nl-NL"/>
        </w:rPr>
        <w:t xml:space="preserve">được sử dụng tại viện Chấn thương chỉnh hình Bệnh viện Hữu nghị Việt Đức và tham khảo các nguồn khuyến nghị của quốc tế như </w:t>
      </w:r>
      <w:r w:rsidR="003C436E" w:rsidRPr="00DC0A0F">
        <w:rPr>
          <w:rFonts w:eastAsia="SimSun" w:cs="Times New Roman"/>
          <w:spacing w:val="2"/>
          <w:szCs w:val="28"/>
          <w:lang w:val="nl-NL"/>
        </w:rPr>
        <w:t>sau</w:t>
      </w:r>
      <w:r w:rsidR="00C319CB">
        <w:rPr>
          <w:rFonts w:eastAsia="SimSun" w:cs="Times New Roman"/>
          <w:spacing w:val="2"/>
          <w:szCs w:val="28"/>
          <w:lang w:val="nl-NL"/>
        </w:rPr>
        <w:t xml:space="preserve"> [</w:t>
      </w:r>
      <w:r w:rsidR="00C319CB">
        <w:rPr>
          <w:rFonts w:eastAsia="SimSun" w:cs="Times New Roman"/>
          <w:spacing w:val="2"/>
          <w:szCs w:val="28"/>
          <w:lang w:val="nl-NL"/>
        </w:rPr>
        <w:fldChar w:fldCharType="begin"/>
      </w:r>
      <w:r w:rsidR="00C319CB">
        <w:rPr>
          <w:rFonts w:eastAsia="SimSun" w:cs="Times New Roman"/>
          <w:spacing w:val="2"/>
          <w:szCs w:val="28"/>
          <w:lang w:val="nl-NL"/>
        </w:rPr>
        <w:instrText xml:space="preserve"> REF _Ref34216632 \r \h </w:instrText>
      </w:r>
      <w:r w:rsidR="00C319CB">
        <w:rPr>
          <w:rFonts w:eastAsia="SimSun" w:cs="Times New Roman"/>
          <w:spacing w:val="2"/>
          <w:szCs w:val="28"/>
          <w:lang w:val="nl-NL"/>
        </w:rPr>
      </w:r>
      <w:r w:rsidR="00C319CB">
        <w:rPr>
          <w:rFonts w:eastAsia="SimSun" w:cs="Times New Roman"/>
          <w:spacing w:val="2"/>
          <w:szCs w:val="28"/>
          <w:lang w:val="nl-NL"/>
        </w:rPr>
        <w:fldChar w:fldCharType="separate"/>
      </w:r>
      <w:r w:rsidR="00367551">
        <w:rPr>
          <w:rFonts w:eastAsia="SimSun" w:cs="Times New Roman"/>
          <w:spacing w:val="2"/>
          <w:szCs w:val="28"/>
          <w:lang w:val="nl-NL"/>
        </w:rPr>
        <w:t>80</w:t>
      </w:r>
      <w:r w:rsidR="00C319CB">
        <w:rPr>
          <w:rFonts w:eastAsia="SimSun" w:cs="Times New Roman"/>
          <w:spacing w:val="2"/>
          <w:szCs w:val="28"/>
          <w:lang w:val="nl-NL"/>
        </w:rPr>
        <w:fldChar w:fldCharType="end"/>
      </w:r>
      <w:r w:rsidR="00C319CB">
        <w:rPr>
          <w:rFonts w:eastAsia="SimSun" w:cs="Times New Roman"/>
          <w:spacing w:val="2"/>
          <w:szCs w:val="28"/>
          <w:lang w:val="nl-NL"/>
        </w:rPr>
        <w:t>],[</w:t>
      </w:r>
      <w:r w:rsidR="00C319CB">
        <w:rPr>
          <w:rFonts w:eastAsia="SimSun" w:cs="Times New Roman"/>
          <w:spacing w:val="2"/>
          <w:szCs w:val="28"/>
          <w:lang w:val="nl-NL"/>
        </w:rPr>
        <w:fldChar w:fldCharType="begin"/>
      </w:r>
      <w:r w:rsidR="00C319CB">
        <w:rPr>
          <w:rFonts w:eastAsia="SimSun" w:cs="Times New Roman"/>
          <w:spacing w:val="2"/>
          <w:szCs w:val="28"/>
          <w:lang w:val="nl-NL"/>
        </w:rPr>
        <w:instrText xml:space="preserve"> REF _Ref34216637 \r \h </w:instrText>
      </w:r>
      <w:r w:rsidR="00C319CB">
        <w:rPr>
          <w:rFonts w:eastAsia="SimSun" w:cs="Times New Roman"/>
          <w:spacing w:val="2"/>
          <w:szCs w:val="28"/>
          <w:lang w:val="nl-NL"/>
        </w:rPr>
      </w:r>
      <w:r w:rsidR="00C319CB">
        <w:rPr>
          <w:rFonts w:eastAsia="SimSun" w:cs="Times New Roman"/>
          <w:spacing w:val="2"/>
          <w:szCs w:val="28"/>
          <w:lang w:val="nl-NL"/>
        </w:rPr>
        <w:fldChar w:fldCharType="separate"/>
      </w:r>
      <w:r w:rsidR="00367551">
        <w:rPr>
          <w:rFonts w:eastAsia="SimSun" w:cs="Times New Roman"/>
          <w:spacing w:val="2"/>
          <w:szCs w:val="28"/>
          <w:lang w:val="nl-NL"/>
        </w:rPr>
        <w:t>81</w:t>
      </w:r>
      <w:r w:rsidR="00C319CB">
        <w:rPr>
          <w:rFonts w:eastAsia="SimSun" w:cs="Times New Roman"/>
          <w:spacing w:val="2"/>
          <w:szCs w:val="28"/>
          <w:lang w:val="nl-NL"/>
        </w:rPr>
        <w:fldChar w:fldCharType="end"/>
      </w:r>
      <w:r w:rsidR="00C319CB">
        <w:rPr>
          <w:rFonts w:eastAsia="SimSun" w:cs="Times New Roman"/>
          <w:spacing w:val="2"/>
          <w:szCs w:val="28"/>
          <w:lang w:val="nl-NL"/>
        </w:rPr>
        <w:t>]</w:t>
      </w:r>
      <w:r w:rsidR="003C436E">
        <w:rPr>
          <w:rFonts w:eastAsia="SimSun" w:cs="Times New Roman"/>
          <w:szCs w:val="28"/>
          <w:lang w:val="nl-NL"/>
        </w:rPr>
        <w:t>:</w:t>
      </w:r>
    </w:p>
    <w:p w14:paraId="47F6642D" w14:textId="1B50319C" w:rsidR="003C436E" w:rsidRPr="00375DA6" w:rsidRDefault="003C436E">
      <w:pPr>
        <w:spacing w:after="0" w:line="360" w:lineRule="auto"/>
        <w:ind w:firstLine="720"/>
        <w:jc w:val="both"/>
        <w:rPr>
          <w:rFonts w:eastAsia="SimSun" w:cs="Times New Roman"/>
          <w:szCs w:val="28"/>
          <w:lang w:val="nl-NL"/>
        </w:rPr>
      </w:pPr>
      <w:r w:rsidRPr="00375DA6">
        <w:rPr>
          <w:rFonts w:eastAsia="SimSun" w:cs="Times New Roman"/>
          <w:szCs w:val="28"/>
          <w:lang w:val="nl-NL"/>
        </w:rPr>
        <w:t>Sau mổ 24 giờ cho bệnh nhân ngồi dậy tập vận động thụ động tại giường, tập vận động các khớp gối, bàn chân, xoa bóp thân thể thay đổi tư thế, tập thở tránh các biến chứng do nằm lâu.</w:t>
      </w:r>
    </w:p>
    <w:p w14:paraId="4E06D14E" w14:textId="07B98355" w:rsidR="003C436E" w:rsidRPr="003C436E" w:rsidRDefault="003C436E">
      <w:pPr>
        <w:spacing w:after="0" w:line="360" w:lineRule="auto"/>
        <w:ind w:firstLine="720"/>
        <w:jc w:val="both"/>
        <w:rPr>
          <w:rFonts w:eastAsia="SimSun" w:cs="Times New Roman"/>
          <w:szCs w:val="28"/>
          <w:lang w:val="nl-NL"/>
        </w:rPr>
      </w:pPr>
      <w:r w:rsidRPr="003C436E">
        <w:rPr>
          <w:rFonts w:eastAsia="SimSun" w:cs="Times New Roman"/>
          <w:szCs w:val="28"/>
          <w:lang w:val="nl-NL"/>
        </w:rPr>
        <w:t xml:space="preserve">Các vận động ngay trên giường trong vòng 24 </w:t>
      </w:r>
      <w:r w:rsidR="009264A4">
        <w:rPr>
          <w:rFonts w:eastAsia="SimSun" w:cs="Times New Roman"/>
          <w:szCs w:val="28"/>
          <w:lang w:val="nl-NL"/>
        </w:rPr>
        <w:t>-</w:t>
      </w:r>
      <w:r w:rsidRPr="003C436E">
        <w:rPr>
          <w:rFonts w:eastAsia="SimSun" w:cs="Times New Roman"/>
          <w:szCs w:val="28"/>
          <w:lang w:val="nl-NL"/>
        </w:rPr>
        <w:t xml:space="preserve"> 48 giờ sau mổ:</w:t>
      </w:r>
    </w:p>
    <w:p w14:paraId="76987C7E" w14:textId="635AE631" w:rsidR="003C436E" w:rsidRPr="003C436E" w:rsidRDefault="003C436E">
      <w:pPr>
        <w:spacing w:after="0" w:line="360" w:lineRule="auto"/>
        <w:ind w:firstLine="720"/>
        <w:jc w:val="both"/>
        <w:rPr>
          <w:rFonts w:eastAsia="SimSun" w:cs="Times New Roman"/>
          <w:szCs w:val="28"/>
          <w:lang w:val="nl-NL"/>
        </w:rPr>
      </w:pPr>
      <w:r w:rsidRPr="003C436E">
        <w:rPr>
          <w:rFonts w:eastAsia="SimSun" w:cs="Times New Roman"/>
          <w:szCs w:val="28"/>
          <w:lang w:val="nl-NL"/>
        </w:rPr>
        <w:t>- Gấp- duỗi bàn chân từ từ tăng dần: làm nhiều lần trong ngày, mỗi lần 5- 10 phút.</w:t>
      </w:r>
      <w:r w:rsidR="00DC0A0F">
        <w:rPr>
          <w:rFonts w:eastAsia="SimSun" w:cs="Times New Roman"/>
          <w:szCs w:val="28"/>
          <w:lang w:val="nl-NL"/>
        </w:rPr>
        <w:t xml:space="preserve">         </w:t>
      </w:r>
    </w:p>
    <w:p w14:paraId="52ECE1D6" w14:textId="77777777" w:rsidR="003C436E" w:rsidRPr="003C436E" w:rsidRDefault="003C436E">
      <w:pPr>
        <w:spacing w:after="0" w:line="360" w:lineRule="auto"/>
        <w:ind w:firstLine="720"/>
        <w:jc w:val="both"/>
        <w:rPr>
          <w:rFonts w:eastAsia="SimSun" w:cs="Times New Roman"/>
          <w:szCs w:val="28"/>
          <w:lang w:val="nl-NL"/>
        </w:rPr>
      </w:pPr>
      <w:r w:rsidRPr="003C436E">
        <w:rPr>
          <w:rFonts w:eastAsia="SimSun" w:cs="Times New Roman"/>
          <w:szCs w:val="28"/>
          <w:lang w:val="nl-NL"/>
        </w:rPr>
        <w:t>- Xoay cổ- bàn chân lần lượt từ trong ra ngoài: làm 3-4 lần / ngay, mỗi lần từ 5- 10 phút.</w:t>
      </w:r>
    </w:p>
    <w:p w14:paraId="64A0B684" w14:textId="0DC71D0A" w:rsidR="003C436E" w:rsidRPr="003C436E" w:rsidRDefault="003C436E">
      <w:pPr>
        <w:spacing w:after="0" w:line="360" w:lineRule="auto"/>
        <w:ind w:firstLine="720"/>
        <w:jc w:val="both"/>
        <w:rPr>
          <w:rFonts w:eastAsia="SimSun" w:cs="Times New Roman"/>
          <w:szCs w:val="28"/>
          <w:lang w:val="nl-NL"/>
        </w:rPr>
      </w:pPr>
      <w:r w:rsidRPr="003C436E">
        <w:rPr>
          <w:rFonts w:eastAsia="SimSun" w:cs="Times New Roman"/>
          <w:szCs w:val="28"/>
          <w:lang w:val="nl-NL"/>
        </w:rPr>
        <w:t xml:space="preserve">- Gấp- duỗi gối: </w:t>
      </w:r>
      <w:r w:rsidR="004A2C2F">
        <w:rPr>
          <w:rFonts w:eastAsia="SimSun" w:cs="Times New Roman"/>
          <w:szCs w:val="28"/>
          <w:lang w:val="nl-NL"/>
        </w:rPr>
        <w:t>g</w:t>
      </w:r>
      <w:r w:rsidR="004A2C2F" w:rsidRPr="003C436E">
        <w:rPr>
          <w:rFonts w:eastAsia="SimSun" w:cs="Times New Roman"/>
          <w:szCs w:val="28"/>
          <w:lang w:val="nl-NL"/>
        </w:rPr>
        <w:t xml:space="preserve">ấp </w:t>
      </w:r>
      <w:r w:rsidRPr="003C436E">
        <w:rPr>
          <w:rFonts w:eastAsia="SimSun" w:cs="Times New Roman"/>
          <w:szCs w:val="28"/>
          <w:lang w:val="nl-NL"/>
        </w:rPr>
        <w:t>gối, kéo nhẹ gót chân về phía mông, trong khi đó gót chân vẫn tì sát xuống giường, sau đó duỗi gối ra từ từ, lặp lại động tác này khoảng 10 lần, thực hiện 4-5 lần/ ngày.</w:t>
      </w:r>
    </w:p>
    <w:p w14:paraId="0486D5C0" w14:textId="5C1D0DB0" w:rsidR="003C436E" w:rsidRPr="003C436E" w:rsidRDefault="003C436E">
      <w:pPr>
        <w:spacing w:after="0" w:line="360" w:lineRule="auto"/>
        <w:ind w:firstLine="720"/>
        <w:jc w:val="both"/>
        <w:rPr>
          <w:rFonts w:eastAsia="SimSun" w:cs="Times New Roman"/>
          <w:szCs w:val="28"/>
          <w:lang w:val="nl-NL"/>
        </w:rPr>
      </w:pPr>
      <w:r w:rsidRPr="003C436E">
        <w:rPr>
          <w:rFonts w:eastAsia="SimSun" w:cs="Times New Roman"/>
          <w:szCs w:val="28"/>
          <w:lang w:val="nl-NL"/>
        </w:rPr>
        <w:lastRenderedPageBreak/>
        <w:t xml:space="preserve">- Căng cơ mông và đùi: </w:t>
      </w:r>
      <w:r w:rsidR="004A2C2F">
        <w:rPr>
          <w:rFonts w:eastAsia="SimSun" w:cs="Times New Roman"/>
          <w:szCs w:val="28"/>
          <w:lang w:val="nl-NL"/>
        </w:rPr>
        <w:t>l</w:t>
      </w:r>
      <w:r w:rsidR="004A2C2F" w:rsidRPr="003C436E">
        <w:rPr>
          <w:rFonts w:eastAsia="SimSun" w:cs="Times New Roman"/>
          <w:szCs w:val="28"/>
          <w:lang w:val="nl-NL"/>
        </w:rPr>
        <w:t xml:space="preserve">àm </w:t>
      </w:r>
      <w:r w:rsidRPr="003C436E">
        <w:rPr>
          <w:rFonts w:eastAsia="SimSun" w:cs="Times New Roman"/>
          <w:szCs w:val="28"/>
          <w:lang w:val="nl-NL"/>
        </w:rPr>
        <w:t>căng cơ tĩnh, và giữ căng cơ khoảng 3 giây (đếm từ 1</w:t>
      </w:r>
      <w:r w:rsidR="0089113A">
        <w:rPr>
          <w:rFonts w:eastAsia="SimSun" w:cs="Times New Roman"/>
          <w:szCs w:val="28"/>
          <w:lang w:val="nl-NL"/>
        </w:rPr>
        <w:t xml:space="preserve"> </w:t>
      </w:r>
      <w:r w:rsidRPr="003C436E">
        <w:rPr>
          <w:rFonts w:eastAsia="SimSun" w:cs="Times New Roman"/>
          <w:szCs w:val="28"/>
          <w:lang w:val="nl-NL"/>
        </w:rPr>
        <w:t>đến 5), thực hiện 10 lần, nhắc lại 3- 4 đợt / ngày.</w:t>
      </w:r>
    </w:p>
    <w:p w14:paraId="43C2DA87" w14:textId="49B1B139" w:rsidR="003C436E" w:rsidRPr="003C436E" w:rsidRDefault="003C436E">
      <w:pPr>
        <w:spacing w:after="0" w:line="360" w:lineRule="auto"/>
        <w:ind w:firstLine="720"/>
        <w:jc w:val="both"/>
        <w:rPr>
          <w:rFonts w:eastAsia="SimSun" w:cs="Times New Roman"/>
          <w:szCs w:val="28"/>
          <w:lang w:val="nl-NL"/>
        </w:rPr>
      </w:pPr>
      <w:r w:rsidRPr="003C436E">
        <w:rPr>
          <w:rFonts w:eastAsia="SimSun" w:cs="Times New Roman"/>
          <w:szCs w:val="28"/>
          <w:lang w:val="nl-NL"/>
        </w:rPr>
        <w:t xml:space="preserve">- Căng cơ đùi và giữ duỗi gối: </w:t>
      </w:r>
      <w:r w:rsidR="004A2C2F">
        <w:rPr>
          <w:rFonts w:eastAsia="SimSun" w:cs="Times New Roman"/>
          <w:szCs w:val="28"/>
          <w:lang w:val="nl-NL"/>
        </w:rPr>
        <w:t>c</w:t>
      </w:r>
      <w:r w:rsidR="004A2C2F" w:rsidRPr="003C436E">
        <w:rPr>
          <w:rFonts w:eastAsia="SimSun" w:cs="Times New Roman"/>
          <w:szCs w:val="28"/>
          <w:lang w:val="nl-NL"/>
        </w:rPr>
        <w:t xml:space="preserve">ăng </w:t>
      </w:r>
      <w:r w:rsidRPr="003C436E">
        <w:rPr>
          <w:rFonts w:eastAsia="SimSun" w:cs="Times New Roman"/>
          <w:szCs w:val="28"/>
          <w:lang w:val="nl-NL"/>
        </w:rPr>
        <w:t>cơ đùi 5- 10 giây, giữ căng gối</w:t>
      </w:r>
      <w:r w:rsidR="009264A4">
        <w:rPr>
          <w:rFonts w:eastAsia="SimSun" w:cs="Times New Roman"/>
          <w:szCs w:val="28"/>
          <w:lang w:val="nl-NL"/>
        </w:rPr>
        <w:t>,</w:t>
      </w:r>
      <w:r w:rsidRPr="003C436E">
        <w:rPr>
          <w:rFonts w:eastAsia="SimSun" w:cs="Times New Roman"/>
          <w:szCs w:val="28"/>
          <w:lang w:val="nl-NL"/>
        </w:rPr>
        <w:t xml:space="preserve"> lặp lại khoảng 10 lần, thực hiện 3-4 lần/ngày.</w:t>
      </w:r>
    </w:p>
    <w:p w14:paraId="2546343A" w14:textId="3383CDCE" w:rsidR="003C436E" w:rsidRPr="003C436E" w:rsidRDefault="003C436E">
      <w:pPr>
        <w:spacing w:after="0" w:line="360" w:lineRule="auto"/>
        <w:ind w:firstLine="720"/>
        <w:jc w:val="both"/>
        <w:rPr>
          <w:rFonts w:eastAsia="SimSun" w:cs="Times New Roman"/>
          <w:szCs w:val="28"/>
          <w:lang w:val="nl-NL"/>
        </w:rPr>
      </w:pPr>
      <w:r w:rsidRPr="003C436E">
        <w:rPr>
          <w:rFonts w:eastAsia="SimSun" w:cs="Times New Roman"/>
          <w:szCs w:val="28"/>
          <w:lang w:val="nl-NL"/>
        </w:rPr>
        <w:t xml:space="preserve">- </w:t>
      </w:r>
      <w:r>
        <w:rPr>
          <w:rFonts w:eastAsia="SimSun" w:cs="Times New Roman"/>
          <w:szCs w:val="28"/>
          <w:lang w:val="nl-NL"/>
        </w:rPr>
        <w:t>Gi</w:t>
      </w:r>
      <w:r w:rsidRPr="003C436E">
        <w:rPr>
          <w:rFonts w:eastAsia="SimSun" w:cs="Times New Roman"/>
          <w:szCs w:val="28"/>
          <w:lang w:val="nl-NL"/>
        </w:rPr>
        <w:t xml:space="preserve">ạng khớp háng: </w:t>
      </w:r>
      <w:r w:rsidR="004A2C2F">
        <w:rPr>
          <w:rFonts w:eastAsia="SimSun" w:cs="Times New Roman"/>
          <w:szCs w:val="28"/>
          <w:lang w:val="nl-NL"/>
        </w:rPr>
        <w:t>đ</w:t>
      </w:r>
      <w:r w:rsidR="004A2C2F" w:rsidRPr="003C436E">
        <w:rPr>
          <w:rFonts w:eastAsia="SimSun" w:cs="Times New Roman"/>
          <w:szCs w:val="28"/>
          <w:lang w:val="nl-NL"/>
        </w:rPr>
        <w:t xml:space="preserve">ưa </w:t>
      </w:r>
      <w:r w:rsidRPr="003C436E">
        <w:rPr>
          <w:rFonts w:eastAsia="SimSun" w:cs="Times New Roman"/>
          <w:szCs w:val="28"/>
          <w:lang w:val="nl-NL"/>
        </w:rPr>
        <w:t>nhẹ bàn chân ra ngoài, càng nhiều càng tốt, sau đó khép lại từ từ, lăp lại 10 lần, thực hiện 3-4 đợt/ ngày.</w:t>
      </w:r>
    </w:p>
    <w:p w14:paraId="114E5DFB" w14:textId="77777777" w:rsidR="003C436E" w:rsidRPr="003C436E" w:rsidRDefault="003C436E">
      <w:pPr>
        <w:spacing w:after="0" w:line="360" w:lineRule="auto"/>
        <w:ind w:firstLine="720"/>
        <w:jc w:val="both"/>
        <w:rPr>
          <w:rFonts w:eastAsia="SimSun" w:cs="Times New Roman"/>
          <w:szCs w:val="28"/>
          <w:lang w:val="nl-NL"/>
        </w:rPr>
      </w:pPr>
      <w:r w:rsidRPr="003C436E">
        <w:rPr>
          <w:rFonts w:eastAsia="SimSun" w:cs="Times New Roman"/>
          <w:szCs w:val="28"/>
          <w:lang w:val="nl-NL"/>
        </w:rPr>
        <w:t>- Tập sức cơ tứ đầu đùi: nhấc chân khỏi mặt giường khoảng 30 cm, gối duỗi thẳng, giữ khoảng 5 giây, sau đó đặt chân xuống giường từ từ, lặp lại khơảng 10 lần, thực hiện 3-4 đợt / ngày.</w:t>
      </w:r>
    </w:p>
    <w:p w14:paraId="06780F8C" w14:textId="44A79D08" w:rsidR="003C436E" w:rsidRPr="003C436E" w:rsidRDefault="003C436E" w:rsidP="001A2B73">
      <w:pPr>
        <w:spacing w:after="0" w:line="360" w:lineRule="auto"/>
        <w:ind w:firstLine="720"/>
        <w:jc w:val="both"/>
        <w:rPr>
          <w:rFonts w:eastAsia="SimSun" w:cs="Times New Roman"/>
          <w:szCs w:val="28"/>
          <w:lang w:val="nl-NL"/>
        </w:rPr>
      </w:pPr>
      <w:r w:rsidRPr="003C436E">
        <w:rPr>
          <w:rFonts w:eastAsia="SimSun" w:cs="Times New Roman"/>
          <w:szCs w:val="28"/>
          <w:lang w:val="nl-NL"/>
        </w:rPr>
        <w:t xml:space="preserve">Luôn dặn bệnh nhân lưu ý: </w:t>
      </w:r>
    </w:p>
    <w:p w14:paraId="46F92B86" w14:textId="2E518A2D" w:rsidR="003C436E" w:rsidRPr="003C436E" w:rsidRDefault="003C436E">
      <w:pPr>
        <w:spacing w:after="0" w:line="360" w:lineRule="auto"/>
        <w:ind w:firstLine="720"/>
        <w:jc w:val="both"/>
        <w:rPr>
          <w:rFonts w:eastAsia="SimSun" w:cs="Times New Roman"/>
          <w:szCs w:val="28"/>
          <w:lang w:val="nl-NL"/>
        </w:rPr>
      </w:pPr>
      <w:r>
        <w:rPr>
          <w:rFonts w:eastAsia="SimSun" w:cs="Times New Roman"/>
          <w:szCs w:val="28"/>
          <w:lang w:val="nl-NL"/>
        </w:rPr>
        <w:t>-</w:t>
      </w:r>
      <w:r w:rsidR="00DC0A0F">
        <w:rPr>
          <w:rFonts w:eastAsia="SimSun" w:cs="Times New Roman"/>
          <w:szCs w:val="28"/>
          <w:lang w:val="nl-NL"/>
        </w:rPr>
        <w:t xml:space="preserve"> </w:t>
      </w:r>
      <w:r w:rsidRPr="003C436E">
        <w:rPr>
          <w:rFonts w:eastAsia="SimSun" w:cs="Times New Roman"/>
          <w:szCs w:val="28"/>
          <w:lang w:val="nl-NL"/>
        </w:rPr>
        <w:t>Khi nằm nghỉ, chân luôn ở tư thế hơi dạng: 2 bàn chân dạng bằng vai.</w:t>
      </w:r>
    </w:p>
    <w:p w14:paraId="6007A053" w14:textId="6319C700" w:rsidR="003C436E" w:rsidRPr="003C436E" w:rsidRDefault="003C436E">
      <w:pPr>
        <w:spacing w:after="0" w:line="360" w:lineRule="auto"/>
        <w:ind w:firstLine="720"/>
        <w:jc w:val="both"/>
        <w:rPr>
          <w:rFonts w:eastAsia="SimSun" w:cs="Times New Roman"/>
          <w:szCs w:val="28"/>
          <w:lang w:val="nl-NL"/>
        </w:rPr>
      </w:pPr>
      <w:r>
        <w:rPr>
          <w:rFonts w:eastAsia="SimSun" w:cs="Times New Roman"/>
          <w:szCs w:val="28"/>
          <w:lang w:val="nl-NL"/>
        </w:rPr>
        <w:t>-</w:t>
      </w:r>
      <w:r w:rsidRPr="003C436E">
        <w:rPr>
          <w:rFonts w:eastAsia="SimSun" w:cs="Times New Roman"/>
          <w:szCs w:val="28"/>
          <w:lang w:val="nl-NL"/>
        </w:rPr>
        <w:t xml:space="preserve"> Không được gấp đùi vào bụng.</w:t>
      </w:r>
    </w:p>
    <w:p w14:paraId="1F9E7888" w14:textId="2BC52946" w:rsidR="003C436E" w:rsidRPr="003C436E" w:rsidRDefault="003C436E">
      <w:pPr>
        <w:spacing w:after="0" w:line="360" w:lineRule="auto"/>
        <w:ind w:firstLine="720"/>
        <w:jc w:val="both"/>
        <w:rPr>
          <w:rFonts w:eastAsia="SimSun" w:cs="Times New Roman"/>
          <w:szCs w:val="28"/>
          <w:lang w:val="nl-NL"/>
        </w:rPr>
      </w:pPr>
      <w:r>
        <w:rPr>
          <w:rFonts w:eastAsia="SimSun" w:cs="Times New Roman"/>
          <w:szCs w:val="28"/>
          <w:lang w:val="nl-NL"/>
        </w:rPr>
        <w:t>-</w:t>
      </w:r>
      <w:r w:rsidRPr="003C436E">
        <w:rPr>
          <w:rFonts w:eastAsia="SimSun" w:cs="Times New Roman"/>
          <w:szCs w:val="28"/>
          <w:lang w:val="nl-NL"/>
        </w:rPr>
        <w:t xml:space="preserve"> Cấm bắt chéo 2 chân.</w:t>
      </w:r>
    </w:p>
    <w:p w14:paraId="1D82ADDC" w14:textId="69F61E1F" w:rsidR="003C436E" w:rsidRPr="003C436E" w:rsidRDefault="003C436E">
      <w:pPr>
        <w:spacing w:after="0" w:line="360" w:lineRule="auto"/>
        <w:ind w:firstLine="720"/>
        <w:jc w:val="both"/>
        <w:rPr>
          <w:rFonts w:eastAsia="SimSun" w:cs="Times New Roman"/>
          <w:szCs w:val="28"/>
          <w:lang w:val="nl-NL"/>
        </w:rPr>
      </w:pPr>
      <w:r>
        <w:rPr>
          <w:rFonts w:eastAsia="SimSun" w:cs="Times New Roman"/>
          <w:szCs w:val="28"/>
          <w:lang w:val="nl-NL"/>
        </w:rPr>
        <w:t>-</w:t>
      </w:r>
      <w:r w:rsidRPr="003C436E">
        <w:rPr>
          <w:rFonts w:eastAsia="SimSun" w:cs="Times New Roman"/>
          <w:szCs w:val="28"/>
          <w:lang w:val="nl-NL"/>
        </w:rPr>
        <w:t xml:space="preserve"> Cấm không nằm nghiêng về phía chân bệnh ít nhất 6 tuần.</w:t>
      </w:r>
    </w:p>
    <w:p w14:paraId="39548A18" w14:textId="53C01010" w:rsidR="003C436E" w:rsidRPr="003C436E" w:rsidRDefault="003C436E">
      <w:pPr>
        <w:spacing w:after="0" w:line="360" w:lineRule="auto"/>
        <w:ind w:firstLine="720"/>
        <w:jc w:val="both"/>
        <w:rPr>
          <w:rFonts w:eastAsia="SimSun" w:cs="Times New Roman"/>
          <w:szCs w:val="28"/>
          <w:lang w:val="nl-NL"/>
        </w:rPr>
      </w:pPr>
      <w:r>
        <w:rPr>
          <w:rFonts w:eastAsia="SimSun" w:cs="Times New Roman"/>
          <w:szCs w:val="28"/>
          <w:lang w:val="nl-NL"/>
        </w:rPr>
        <w:t>-</w:t>
      </w:r>
      <w:r w:rsidRPr="003C436E">
        <w:rPr>
          <w:rFonts w:eastAsia="SimSun" w:cs="Times New Roman"/>
          <w:szCs w:val="28"/>
          <w:lang w:val="nl-NL"/>
        </w:rPr>
        <w:t xml:space="preserve"> Thay băng 2 ngày / lần.</w:t>
      </w:r>
    </w:p>
    <w:p w14:paraId="7B4284E5" w14:textId="30B1CAD3" w:rsidR="003C436E" w:rsidRPr="003C436E" w:rsidRDefault="003C436E">
      <w:pPr>
        <w:spacing w:after="0" w:line="360" w:lineRule="auto"/>
        <w:ind w:firstLine="720"/>
        <w:jc w:val="both"/>
        <w:rPr>
          <w:rFonts w:eastAsia="SimSun" w:cs="Times New Roman"/>
          <w:szCs w:val="28"/>
          <w:lang w:val="nl-NL"/>
        </w:rPr>
      </w:pPr>
      <w:r>
        <w:rPr>
          <w:rFonts w:eastAsia="SimSun" w:cs="Times New Roman"/>
          <w:szCs w:val="28"/>
          <w:lang w:val="nl-NL"/>
        </w:rPr>
        <w:t>-</w:t>
      </w:r>
      <w:r w:rsidRPr="003C436E">
        <w:rPr>
          <w:rFonts w:eastAsia="SimSun" w:cs="Times New Roman"/>
          <w:szCs w:val="28"/>
          <w:lang w:val="nl-NL"/>
        </w:rPr>
        <w:t xml:space="preserve"> Cắt chỉ sau 14 ngày.</w:t>
      </w:r>
    </w:p>
    <w:p w14:paraId="7937B187" w14:textId="364645B4" w:rsidR="003C436E" w:rsidRPr="003C436E" w:rsidRDefault="003C436E">
      <w:pPr>
        <w:spacing w:after="0" w:line="360" w:lineRule="auto"/>
        <w:ind w:firstLine="720"/>
        <w:jc w:val="both"/>
        <w:rPr>
          <w:rFonts w:eastAsia="SimSun" w:cs="Times New Roman"/>
          <w:szCs w:val="28"/>
          <w:lang w:val="nl-NL"/>
        </w:rPr>
      </w:pPr>
      <w:r w:rsidRPr="003C436E">
        <w:rPr>
          <w:rFonts w:eastAsia="SimSun" w:cs="Times New Roman"/>
          <w:szCs w:val="28"/>
          <w:lang w:val="nl-NL"/>
        </w:rPr>
        <w:t xml:space="preserve">Tập đứng dậy và đi lại nhẹ nhàng sau 3-4 ngày, duy trì đi bằng 2 nạng hoặc khung tập đi, </w:t>
      </w:r>
      <w:r w:rsidR="0089113A">
        <w:rPr>
          <w:rFonts w:eastAsia="SimSun" w:cs="Times New Roman"/>
          <w:szCs w:val="28"/>
          <w:lang w:val="nl-NL"/>
        </w:rPr>
        <w:t xml:space="preserve">sau 6 tuần với sự tập tỳ tăng dần mới cho </w:t>
      </w:r>
      <w:r w:rsidRPr="003C436E">
        <w:rPr>
          <w:rFonts w:eastAsia="SimSun" w:cs="Times New Roman"/>
          <w:szCs w:val="28"/>
          <w:lang w:val="nl-NL"/>
        </w:rPr>
        <w:t>tỳ</w:t>
      </w:r>
      <w:r w:rsidR="0089113A">
        <w:rPr>
          <w:rFonts w:eastAsia="SimSun" w:cs="Times New Roman"/>
          <w:szCs w:val="28"/>
          <w:lang w:val="nl-NL"/>
        </w:rPr>
        <w:t xml:space="preserve"> toàn bộ trọng lực</w:t>
      </w:r>
      <w:r w:rsidRPr="003C436E">
        <w:rPr>
          <w:rFonts w:eastAsia="SimSun" w:cs="Times New Roman"/>
          <w:szCs w:val="28"/>
          <w:lang w:val="nl-NL"/>
        </w:rPr>
        <w:t xml:space="preserve"> chân bệnh xuống đất.</w:t>
      </w:r>
      <w:r w:rsidR="0089113A">
        <w:rPr>
          <w:rFonts w:eastAsia="SimSun" w:cs="Times New Roman"/>
          <w:szCs w:val="28"/>
          <w:lang w:val="nl-NL"/>
        </w:rPr>
        <w:t xml:space="preserve"> </w:t>
      </w:r>
      <w:r w:rsidRPr="003C436E">
        <w:rPr>
          <w:rFonts w:eastAsia="SimSun" w:cs="Times New Roman"/>
          <w:szCs w:val="28"/>
          <w:lang w:val="nl-NL"/>
        </w:rPr>
        <w:t>Tập đi bằng 2 nạng, tỳ 1 phần chân bệnh xuống đất, sau mổ 6 tuần, và duy trì tiếp tục sau mổ 12 tuần: Ra khỏi giường, tập đi với 2 nạng hỗ trợ: Tì chắc chắn 2 tay vào nạng, chân lành làm trụ, bước chân bệnh ra trước cùng với 2 nạng, sau đó chân bệnh và nạng làm trụ mới bước tiếp với chân lành. Sau 3 tháng bỏ nạng đi bình thường.</w:t>
      </w:r>
      <w:r w:rsidR="0089113A">
        <w:rPr>
          <w:rFonts w:eastAsia="SimSun" w:cs="Times New Roman"/>
          <w:szCs w:val="28"/>
          <w:lang w:val="nl-NL"/>
        </w:rPr>
        <w:t xml:space="preserve"> </w:t>
      </w:r>
      <w:r w:rsidR="0089113A" w:rsidRPr="0089113A">
        <w:rPr>
          <w:rFonts w:eastAsia="SimSun" w:cs="Times New Roman"/>
          <w:szCs w:val="28"/>
          <w:lang w:val="nl-NL"/>
        </w:rPr>
        <w:t>Với những bệnh nhân có chỉ định phẫu thuật thay khớp háng 2 bên có chân chưa mổ viêm dính biến dạng quá nhiều không có khả năng tì thay thế chân đã mổ thì đó là một khó khăn lớn của quá trình phục hồi chức năng, và đây cũng là lý do thời gian giữa 2 lần thay khớp có thể diễn ra ngay sau 6 tuần.</w:t>
      </w:r>
    </w:p>
    <w:p w14:paraId="1C5524B8" w14:textId="77777777" w:rsidR="002C7F21" w:rsidRPr="00375DA6" w:rsidRDefault="002C7F21">
      <w:pPr>
        <w:pStyle w:val="220"/>
      </w:pPr>
      <w:bookmarkStart w:id="187" w:name="_Toc33769779"/>
      <w:r w:rsidRPr="00375DA6">
        <w:lastRenderedPageBreak/>
        <w:t>2.6. Kết quả nghiên cứu sau mổ</w:t>
      </w:r>
      <w:bookmarkEnd w:id="187"/>
    </w:p>
    <w:p w14:paraId="096E7692" w14:textId="77777777" w:rsidR="002C7F21" w:rsidRPr="00375DA6" w:rsidRDefault="002C7F21">
      <w:pPr>
        <w:widowControl w:val="0"/>
        <w:spacing w:after="0" w:line="360" w:lineRule="auto"/>
        <w:ind w:firstLine="720"/>
        <w:jc w:val="both"/>
        <w:rPr>
          <w:rFonts w:eastAsia="SimSun" w:cs="Times New Roman"/>
          <w:b/>
          <w:i/>
          <w:iCs/>
          <w:color w:val="000000"/>
          <w:szCs w:val="28"/>
          <w:lang w:val="nl-NL" w:eastAsia="zh-CN"/>
        </w:rPr>
      </w:pPr>
      <w:r w:rsidRPr="00375DA6">
        <w:rPr>
          <w:rFonts w:eastAsia="SimSun" w:cs="Times New Roman"/>
          <w:b/>
          <w:iCs/>
          <w:color w:val="000000"/>
          <w:szCs w:val="28"/>
          <w:lang w:val="nl-NL" w:eastAsia="zh-CN"/>
        </w:rPr>
        <w:t>- Kết quả gần</w:t>
      </w:r>
      <w:r w:rsidRPr="00375DA6">
        <w:rPr>
          <w:rFonts w:eastAsia="SimSun" w:cs="Times New Roman"/>
          <w:b/>
          <w:i/>
          <w:iCs/>
          <w:color w:val="000000"/>
          <w:szCs w:val="28"/>
          <w:lang w:val="nl-NL" w:eastAsia="zh-CN"/>
        </w:rPr>
        <w:t xml:space="preserve">: </w:t>
      </w:r>
      <w:r w:rsidRPr="00375DA6">
        <w:rPr>
          <w:rFonts w:eastAsia="SimSun" w:cs="Times New Roman"/>
          <w:iCs/>
          <w:color w:val="000000"/>
          <w:szCs w:val="28"/>
          <w:lang w:val="nl-NL" w:eastAsia="zh-CN"/>
        </w:rPr>
        <w:t>đánh giá các chỉ tiêu sau mổ</w:t>
      </w:r>
    </w:p>
    <w:p w14:paraId="6DC77CB4" w14:textId="5D5C7B21" w:rsidR="002C7F21" w:rsidRPr="00375DA6" w:rsidRDefault="00DC0A0F">
      <w:pPr>
        <w:widowControl w:val="0"/>
        <w:spacing w:after="0" w:line="360" w:lineRule="auto"/>
        <w:ind w:firstLine="720"/>
        <w:jc w:val="both"/>
        <w:rPr>
          <w:rFonts w:eastAsia="SimSun" w:cs="Times New Roman"/>
          <w:color w:val="000000"/>
          <w:szCs w:val="28"/>
          <w:lang w:val="nl-NL" w:eastAsia="zh-CN"/>
        </w:rPr>
      </w:pPr>
      <w:r>
        <w:rPr>
          <w:rFonts w:eastAsia="SimSun" w:cs="Times New Roman"/>
          <w:color w:val="000000"/>
          <w:szCs w:val="28"/>
          <w:lang w:val="nl-NL" w:eastAsia="zh-CN"/>
        </w:rPr>
        <w:t xml:space="preserve"> </w:t>
      </w:r>
      <w:r w:rsidR="002C7F21" w:rsidRPr="00375DA6">
        <w:rPr>
          <w:rFonts w:eastAsia="SimSun" w:cs="Times New Roman"/>
          <w:color w:val="000000"/>
          <w:szCs w:val="28"/>
          <w:lang w:val="nl-NL" w:eastAsia="zh-CN"/>
        </w:rPr>
        <w:t>+ Thời gian nằm viện.</w:t>
      </w:r>
    </w:p>
    <w:p w14:paraId="1907F20A" w14:textId="717842EC" w:rsidR="002C7F21" w:rsidRPr="00375DA6" w:rsidRDefault="00DC0A0F">
      <w:pPr>
        <w:widowControl w:val="0"/>
        <w:spacing w:after="0" w:line="360" w:lineRule="auto"/>
        <w:ind w:firstLine="720"/>
        <w:jc w:val="both"/>
        <w:rPr>
          <w:rFonts w:eastAsia="SimSun" w:cs="Times New Roman"/>
          <w:b/>
          <w:color w:val="000000"/>
          <w:szCs w:val="28"/>
          <w:lang w:val="nl-NL" w:eastAsia="zh-CN"/>
        </w:rPr>
      </w:pPr>
      <w:r>
        <w:rPr>
          <w:rFonts w:eastAsia="SimSun" w:cs="Times New Roman"/>
          <w:color w:val="000000"/>
          <w:szCs w:val="28"/>
          <w:lang w:val="nl-NL" w:eastAsia="zh-CN"/>
        </w:rPr>
        <w:t xml:space="preserve"> </w:t>
      </w:r>
      <w:r w:rsidR="002C7F21" w:rsidRPr="00375DA6">
        <w:rPr>
          <w:rFonts w:eastAsia="SimSun" w:cs="Times New Roman"/>
          <w:color w:val="000000"/>
          <w:szCs w:val="28"/>
          <w:lang w:val="nl-NL" w:eastAsia="zh-CN"/>
        </w:rPr>
        <w:t xml:space="preserve">+ Hình ảnh Xquang sau mổ. </w:t>
      </w:r>
    </w:p>
    <w:p w14:paraId="60DD2BCB" w14:textId="77777777" w:rsidR="002C7F21" w:rsidRPr="00375DA6" w:rsidRDefault="002C7F21" w:rsidP="009264A4">
      <w:pPr>
        <w:widowControl w:val="0"/>
        <w:numPr>
          <w:ilvl w:val="0"/>
          <w:numId w:val="1"/>
        </w:numPr>
        <w:tabs>
          <w:tab w:val="left" w:pos="993"/>
        </w:tabs>
        <w:spacing w:after="0" w:line="360" w:lineRule="auto"/>
        <w:ind w:left="0" w:firstLine="720"/>
        <w:jc w:val="both"/>
        <w:rPr>
          <w:rFonts w:eastAsia="SimSun" w:cs="Times New Roman"/>
          <w:b/>
          <w:i/>
          <w:iCs/>
          <w:color w:val="000000"/>
          <w:szCs w:val="28"/>
          <w:lang w:val="nl-NL" w:eastAsia="zh-CN"/>
        </w:rPr>
      </w:pPr>
      <w:r w:rsidRPr="00375DA6">
        <w:rPr>
          <w:rFonts w:eastAsia="SimSun" w:cs="Times New Roman"/>
          <w:b/>
          <w:iCs/>
          <w:color w:val="000000"/>
          <w:szCs w:val="28"/>
          <w:lang w:val="nl-NL" w:eastAsia="zh-CN"/>
        </w:rPr>
        <w:t>Kết quả xa</w:t>
      </w:r>
      <w:r w:rsidRPr="00375DA6">
        <w:rPr>
          <w:rFonts w:eastAsia="SimSun" w:cs="Times New Roman"/>
          <w:b/>
          <w:i/>
          <w:iCs/>
          <w:color w:val="000000"/>
          <w:szCs w:val="28"/>
          <w:lang w:val="nl-NL" w:eastAsia="zh-CN"/>
        </w:rPr>
        <w:t xml:space="preserve">: </w:t>
      </w:r>
      <w:r w:rsidRPr="00375DA6">
        <w:rPr>
          <w:rFonts w:eastAsia="SimSun" w:cs="Times New Roman"/>
          <w:iCs/>
          <w:color w:val="000000"/>
          <w:szCs w:val="28"/>
          <w:lang w:val="nl-NL" w:eastAsia="zh-CN"/>
        </w:rPr>
        <w:t>nghiên cứu một số chỉ tiêu sau</w:t>
      </w:r>
    </w:p>
    <w:p w14:paraId="53BB266D" w14:textId="6D365061" w:rsidR="002C7F21" w:rsidRPr="002B38AD" w:rsidRDefault="002C7F21">
      <w:pPr>
        <w:spacing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xml:space="preserve">Áp dụng phương pháp đánh giá </w:t>
      </w:r>
      <w:r w:rsidR="003E4CE1">
        <w:rPr>
          <w:rFonts w:eastAsia="SimSun" w:cs="Times New Roman"/>
          <w:szCs w:val="28"/>
          <w:lang w:val="nl-NL" w:eastAsia="zh-CN"/>
        </w:rPr>
        <w:t xml:space="preserve">kết quả chức năng khớp </w:t>
      </w:r>
      <w:r w:rsidRPr="00375DA6">
        <w:rPr>
          <w:rFonts w:eastAsia="SimSun" w:cs="Times New Roman"/>
          <w:szCs w:val="28"/>
          <w:lang w:val="nl-NL" w:eastAsia="zh-CN"/>
        </w:rPr>
        <w:t xml:space="preserve">sau mổ </w:t>
      </w:r>
      <w:r w:rsidR="003E4CE1">
        <w:rPr>
          <w:rFonts w:eastAsia="SimSun" w:cs="Times New Roman"/>
          <w:szCs w:val="28"/>
          <w:lang w:val="nl-NL" w:eastAsia="zh-CN"/>
        </w:rPr>
        <w:t xml:space="preserve">theo chỉ số khớp háng </w:t>
      </w:r>
      <w:r w:rsidRPr="00375DA6">
        <w:rPr>
          <w:rFonts w:eastAsia="SimSun" w:cs="Times New Roman"/>
          <w:szCs w:val="28"/>
          <w:lang w:val="nl-NL" w:eastAsia="zh-CN"/>
        </w:rPr>
        <w:t>của Harris</w:t>
      </w:r>
      <w:r w:rsidR="003E4CE1">
        <w:rPr>
          <w:rFonts w:eastAsia="SimSun" w:cs="Times New Roman"/>
          <w:szCs w:val="28"/>
          <w:lang w:val="nl-NL" w:eastAsia="zh-CN"/>
        </w:rPr>
        <w:t>.</w:t>
      </w:r>
      <w:r w:rsidRPr="00375DA6">
        <w:rPr>
          <w:rFonts w:eastAsia="SimSun" w:cs="Times New Roman"/>
          <w:szCs w:val="28"/>
          <w:lang w:val="nl-NL" w:eastAsia="zh-CN"/>
        </w:rPr>
        <w:t xml:space="preserve"> </w:t>
      </w:r>
      <w:r w:rsidRPr="002B38AD">
        <w:rPr>
          <w:rFonts w:eastAsia="SimSun" w:cs="Times New Roman"/>
          <w:szCs w:val="28"/>
          <w:lang w:val="nl-NL" w:eastAsia="zh-CN"/>
        </w:rPr>
        <w:t>Cách xếp loại kết quả theo Harris</w:t>
      </w:r>
      <w:r w:rsidRPr="00375DA6">
        <w:rPr>
          <w:rFonts w:eastAsia="SimSun" w:cs="Times New Roman"/>
          <w:szCs w:val="28"/>
          <w:lang w:val="nl-NL" w:eastAsia="zh-CN"/>
        </w:rPr>
        <w:t xml:space="preserve">: </w:t>
      </w:r>
      <w:r w:rsidRPr="002B38AD">
        <w:rPr>
          <w:rFonts w:eastAsia="SimSun" w:cs="Times New Roman"/>
          <w:szCs w:val="28"/>
          <w:lang w:val="nl-NL" w:eastAsia="zh-CN"/>
        </w:rPr>
        <w:t>90-100 điểm: rất tốt;80-89 điểm: tốt</w:t>
      </w:r>
      <w:r w:rsidR="003E4CE1" w:rsidRPr="002B38AD">
        <w:rPr>
          <w:rFonts w:eastAsia="SimSun" w:cs="Times New Roman"/>
          <w:szCs w:val="28"/>
          <w:lang w:val="nl-NL" w:eastAsia="zh-CN"/>
        </w:rPr>
        <w:t xml:space="preserve">; </w:t>
      </w:r>
      <w:r w:rsidRPr="002B38AD">
        <w:rPr>
          <w:rFonts w:eastAsia="SimSun" w:cs="Times New Roman"/>
          <w:szCs w:val="28"/>
          <w:lang w:val="nl-NL" w:eastAsia="zh-CN"/>
        </w:rPr>
        <w:t>70-79 điểm: trung bình</w:t>
      </w:r>
      <w:r w:rsidR="00DC0A0F">
        <w:rPr>
          <w:rFonts w:eastAsia="SimSun" w:cs="Times New Roman"/>
          <w:szCs w:val="28"/>
          <w:lang w:val="nl-NL" w:eastAsia="zh-CN"/>
        </w:rPr>
        <w:t xml:space="preserve"> </w:t>
      </w:r>
      <w:r w:rsidRPr="002B38AD">
        <w:rPr>
          <w:rFonts w:eastAsia="SimSun" w:cs="Times New Roman"/>
          <w:szCs w:val="28"/>
          <w:lang w:val="nl-NL" w:eastAsia="zh-CN"/>
        </w:rPr>
        <w:t>&lt; 70: kém</w:t>
      </w:r>
      <w:r w:rsidR="00490B01">
        <w:rPr>
          <w:rFonts w:eastAsia="SimSun" w:cs="Times New Roman"/>
          <w:szCs w:val="28"/>
          <w:lang w:val="nl-NL" w:eastAsia="zh-CN"/>
        </w:rPr>
        <w:t>.</w:t>
      </w:r>
    </w:p>
    <w:p w14:paraId="4DBE14E4" w14:textId="77777777" w:rsidR="002C7F21" w:rsidRPr="002B38AD" w:rsidRDefault="002C7F21">
      <w:pPr>
        <w:spacing w:after="0" w:line="360" w:lineRule="auto"/>
        <w:ind w:firstLine="720"/>
        <w:jc w:val="both"/>
        <w:rPr>
          <w:rFonts w:eastAsia="SimSun" w:cs="Times New Roman"/>
          <w:b/>
          <w:szCs w:val="28"/>
          <w:lang w:val="nl-NL" w:eastAsia="zh-CN"/>
        </w:rPr>
      </w:pPr>
      <w:r w:rsidRPr="002B38AD">
        <w:rPr>
          <w:rFonts w:eastAsia="SimSun" w:cs="Times New Roman"/>
          <w:b/>
          <w:szCs w:val="28"/>
          <w:lang w:val="nl-NL" w:eastAsia="zh-CN"/>
        </w:rPr>
        <w:t xml:space="preserve">Các chỉ số đánh giá về bệnh VCSDK. </w:t>
      </w:r>
    </w:p>
    <w:p w14:paraId="10343AE2" w14:textId="06A09F3D" w:rsidR="002C7F21" w:rsidRPr="002B38AD" w:rsidRDefault="002C7F21">
      <w:pPr>
        <w:spacing w:after="0" w:line="360" w:lineRule="auto"/>
        <w:ind w:firstLine="720"/>
        <w:jc w:val="both"/>
        <w:rPr>
          <w:rFonts w:eastAsia="Times New Roman" w:cs="Times New Roman"/>
          <w:szCs w:val="28"/>
          <w:lang w:val="nl-NL"/>
        </w:rPr>
      </w:pPr>
      <w:r w:rsidRPr="002B38AD">
        <w:rPr>
          <w:rFonts w:eastAsia="SimSun" w:cs="Times New Roman"/>
          <w:szCs w:val="28"/>
          <w:lang w:val="nl-NL" w:eastAsia="zh-CN"/>
        </w:rPr>
        <w:t>- Chụp X quang khớp cùng chậu</w:t>
      </w:r>
      <w:r w:rsidR="005E446A" w:rsidRPr="002B38AD">
        <w:rPr>
          <w:rFonts w:eastAsia="SimSun" w:cs="Times New Roman"/>
          <w:szCs w:val="28"/>
          <w:lang w:val="nl-NL" w:eastAsia="zh-CN"/>
        </w:rPr>
        <w:t>:</w:t>
      </w:r>
      <w:r w:rsidRPr="002B38AD">
        <w:rPr>
          <w:rFonts w:eastAsia="SimSun" w:cs="Times New Roman"/>
          <w:szCs w:val="28"/>
          <w:lang w:val="nl-NL" w:eastAsia="zh-CN"/>
        </w:rPr>
        <w:t xml:space="preserve"> đánh giá </w:t>
      </w:r>
      <w:r w:rsidRPr="002B38AD">
        <w:rPr>
          <w:rFonts w:eastAsia="Times New Roman" w:cs="Times New Roman"/>
          <w:szCs w:val="28"/>
          <w:lang w:val="nl-NL"/>
        </w:rPr>
        <w:t>tổn thương X quang khớp cùng</w:t>
      </w:r>
      <w:r w:rsidR="00A179B8" w:rsidRPr="002B38AD">
        <w:rPr>
          <w:rFonts w:eastAsia="Times New Roman" w:cs="Times New Roman"/>
          <w:szCs w:val="28"/>
          <w:lang w:val="nl-NL"/>
        </w:rPr>
        <w:t xml:space="preserve"> </w:t>
      </w:r>
      <w:r w:rsidRPr="002B38AD">
        <w:rPr>
          <w:rFonts w:eastAsia="Times New Roman" w:cs="Times New Roman"/>
          <w:szCs w:val="28"/>
          <w:lang w:val="nl-NL"/>
        </w:rPr>
        <w:t>-</w:t>
      </w:r>
      <w:r w:rsidR="00A179B8" w:rsidRPr="002B38AD">
        <w:rPr>
          <w:rFonts w:eastAsia="Times New Roman" w:cs="Times New Roman"/>
          <w:szCs w:val="28"/>
          <w:lang w:val="nl-NL"/>
        </w:rPr>
        <w:t xml:space="preserve"> </w:t>
      </w:r>
      <w:r w:rsidRPr="002B38AD">
        <w:rPr>
          <w:rFonts w:eastAsia="Times New Roman" w:cs="Times New Roman"/>
          <w:szCs w:val="28"/>
          <w:lang w:val="nl-NL"/>
        </w:rPr>
        <w:t xml:space="preserve">chậu theo </w:t>
      </w:r>
      <w:r w:rsidRPr="002B38AD">
        <w:rPr>
          <w:rFonts w:cs="Times New Roman"/>
          <w:szCs w:val="28"/>
          <w:lang w:val="nl-NL"/>
        </w:rPr>
        <w:t>Forestier</w:t>
      </w:r>
      <w:r w:rsidR="008A46DF">
        <w:rPr>
          <w:rFonts w:cs="Times New Roman"/>
          <w:szCs w:val="28"/>
          <w:lang w:val="nl-NL"/>
        </w:rPr>
        <w:t xml:space="preserve"> [</w:t>
      </w:r>
      <w:r w:rsidR="008A46DF">
        <w:rPr>
          <w:rFonts w:cs="Times New Roman"/>
          <w:szCs w:val="28"/>
          <w:lang w:val="nl-NL"/>
        </w:rPr>
        <w:fldChar w:fldCharType="begin"/>
      </w:r>
      <w:r w:rsidR="008A46DF">
        <w:rPr>
          <w:rFonts w:cs="Times New Roman"/>
          <w:szCs w:val="28"/>
          <w:lang w:val="nl-NL"/>
        </w:rPr>
        <w:instrText xml:space="preserve"> REF _Ref34215415 \r \h </w:instrText>
      </w:r>
      <w:r w:rsidR="008A46DF">
        <w:rPr>
          <w:rFonts w:cs="Times New Roman"/>
          <w:szCs w:val="28"/>
          <w:lang w:val="nl-NL"/>
        </w:rPr>
      </w:r>
      <w:r w:rsidR="008A46DF">
        <w:rPr>
          <w:rFonts w:cs="Times New Roman"/>
          <w:szCs w:val="28"/>
          <w:lang w:val="nl-NL"/>
        </w:rPr>
        <w:fldChar w:fldCharType="separate"/>
      </w:r>
      <w:r w:rsidR="00367551">
        <w:rPr>
          <w:rFonts w:cs="Times New Roman"/>
          <w:szCs w:val="28"/>
          <w:lang w:val="nl-NL"/>
        </w:rPr>
        <w:t>32</w:t>
      </w:r>
      <w:r w:rsidR="008A46DF">
        <w:rPr>
          <w:rFonts w:cs="Times New Roman"/>
          <w:szCs w:val="28"/>
          <w:lang w:val="nl-NL"/>
        </w:rPr>
        <w:fldChar w:fldCharType="end"/>
      </w:r>
      <w:r w:rsidR="008A46DF">
        <w:rPr>
          <w:rFonts w:cs="Times New Roman"/>
          <w:szCs w:val="28"/>
          <w:lang w:val="nl-NL"/>
        </w:rPr>
        <w:t>],[</w:t>
      </w:r>
      <w:r w:rsidR="008A46DF">
        <w:rPr>
          <w:rFonts w:cs="Times New Roman"/>
          <w:szCs w:val="28"/>
          <w:lang w:val="nl-NL"/>
        </w:rPr>
        <w:fldChar w:fldCharType="begin"/>
      </w:r>
      <w:r w:rsidR="008A46DF">
        <w:rPr>
          <w:rFonts w:cs="Times New Roman"/>
          <w:szCs w:val="28"/>
          <w:lang w:val="nl-NL"/>
        </w:rPr>
        <w:instrText xml:space="preserve"> REF _Ref34215424 \r \h </w:instrText>
      </w:r>
      <w:r w:rsidR="008A46DF">
        <w:rPr>
          <w:rFonts w:cs="Times New Roman"/>
          <w:szCs w:val="28"/>
          <w:lang w:val="nl-NL"/>
        </w:rPr>
      </w:r>
      <w:r w:rsidR="008A46DF">
        <w:rPr>
          <w:rFonts w:cs="Times New Roman"/>
          <w:szCs w:val="28"/>
          <w:lang w:val="nl-NL"/>
        </w:rPr>
        <w:fldChar w:fldCharType="separate"/>
      </w:r>
      <w:r w:rsidR="00367551">
        <w:rPr>
          <w:rFonts w:cs="Times New Roman"/>
          <w:szCs w:val="28"/>
          <w:lang w:val="nl-NL"/>
        </w:rPr>
        <w:t>33</w:t>
      </w:r>
      <w:r w:rsidR="008A46DF">
        <w:rPr>
          <w:rFonts w:cs="Times New Roman"/>
          <w:szCs w:val="28"/>
          <w:lang w:val="nl-NL"/>
        </w:rPr>
        <w:fldChar w:fldCharType="end"/>
      </w:r>
      <w:r w:rsidR="008A46DF">
        <w:rPr>
          <w:rFonts w:cs="Times New Roman"/>
          <w:szCs w:val="28"/>
          <w:lang w:val="nl-NL"/>
        </w:rPr>
        <w:t>],[</w:t>
      </w:r>
      <w:r w:rsidR="008A46DF">
        <w:rPr>
          <w:rFonts w:cs="Times New Roman"/>
          <w:szCs w:val="28"/>
          <w:lang w:val="nl-NL"/>
        </w:rPr>
        <w:fldChar w:fldCharType="begin"/>
      </w:r>
      <w:r w:rsidR="008A46DF">
        <w:rPr>
          <w:rFonts w:cs="Times New Roman"/>
          <w:szCs w:val="28"/>
          <w:lang w:val="nl-NL"/>
        </w:rPr>
        <w:instrText xml:space="preserve"> REF _Ref34216677 \r \h </w:instrText>
      </w:r>
      <w:r w:rsidR="008A46DF">
        <w:rPr>
          <w:rFonts w:cs="Times New Roman"/>
          <w:szCs w:val="28"/>
          <w:lang w:val="nl-NL"/>
        </w:rPr>
      </w:r>
      <w:r w:rsidR="008A46DF">
        <w:rPr>
          <w:rFonts w:cs="Times New Roman"/>
          <w:szCs w:val="28"/>
          <w:lang w:val="nl-NL"/>
        </w:rPr>
        <w:fldChar w:fldCharType="separate"/>
      </w:r>
      <w:r w:rsidR="00367551">
        <w:rPr>
          <w:rFonts w:cs="Times New Roman"/>
          <w:szCs w:val="28"/>
          <w:lang w:val="nl-NL"/>
        </w:rPr>
        <w:t>82</w:t>
      </w:r>
      <w:r w:rsidR="008A46DF">
        <w:rPr>
          <w:rFonts w:cs="Times New Roman"/>
          <w:szCs w:val="28"/>
          <w:lang w:val="nl-NL"/>
        </w:rPr>
        <w:fldChar w:fldCharType="end"/>
      </w:r>
      <w:r w:rsidR="008A46DF">
        <w:rPr>
          <w:rFonts w:cs="Times New Roman"/>
          <w:szCs w:val="28"/>
          <w:lang w:val="nl-NL"/>
        </w:rPr>
        <w:t>]</w:t>
      </w:r>
      <w:r w:rsidRPr="002B38AD">
        <w:rPr>
          <w:rFonts w:eastAsia="Times New Roman" w:cs="Times New Roman"/>
          <w:szCs w:val="28"/>
          <w:lang w:val="nl-NL"/>
        </w:rPr>
        <w:t>.</w:t>
      </w:r>
    </w:p>
    <w:p w14:paraId="3EC3B197" w14:textId="36FA9807" w:rsidR="002C7F21" w:rsidRPr="002B38AD" w:rsidRDefault="002C7F21">
      <w:pPr>
        <w:spacing w:after="0" w:line="360" w:lineRule="auto"/>
        <w:ind w:firstLine="720"/>
        <w:jc w:val="both"/>
        <w:rPr>
          <w:rFonts w:eastAsia="SimSun" w:cs="Times New Roman"/>
          <w:szCs w:val="28"/>
          <w:lang w:val="nl-NL" w:eastAsia="zh-CN"/>
        </w:rPr>
      </w:pPr>
      <w:r w:rsidRPr="002B38AD">
        <w:rPr>
          <w:rFonts w:eastAsia="SimSun" w:cs="Times New Roman"/>
          <w:szCs w:val="28"/>
          <w:lang w:val="nl-NL" w:eastAsia="zh-CN"/>
        </w:rPr>
        <w:t>- X quang khớp háng</w:t>
      </w:r>
      <w:r w:rsidR="005E446A" w:rsidRPr="002B38AD">
        <w:rPr>
          <w:rFonts w:eastAsia="SimSun" w:cs="Times New Roman"/>
          <w:szCs w:val="28"/>
          <w:lang w:val="nl-NL" w:eastAsia="zh-CN"/>
        </w:rPr>
        <w:t>:</w:t>
      </w:r>
      <w:r w:rsidRPr="002B38AD">
        <w:rPr>
          <w:rFonts w:eastAsia="SimSun" w:cs="Times New Roman"/>
          <w:szCs w:val="28"/>
          <w:lang w:val="nl-NL" w:eastAsia="zh-CN"/>
        </w:rPr>
        <w:t xml:space="preserve"> </w:t>
      </w:r>
      <w:r w:rsidRPr="002B38AD">
        <w:rPr>
          <w:rFonts w:eastAsia="Times New Roman" w:cs="Times New Roman"/>
          <w:szCs w:val="28"/>
          <w:lang w:val="nl-NL"/>
        </w:rPr>
        <w:t>Viêm khớp háng được đánh giá bằng chỉ số BASRI-h, chia 5 giai đoạn</w:t>
      </w:r>
      <w:r w:rsidR="008A46DF">
        <w:rPr>
          <w:rFonts w:eastAsia="Times New Roman" w:cs="Times New Roman"/>
          <w:szCs w:val="28"/>
          <w:lang w:val="nl-NL"/>
        </w:rPr>
        <w:t xml:space="preserve"> [</w:t>
      </w:r>
      <w:r w:rsidR="008A46DF">
        <w:rPr>
          <w:rFonts w:eastAsia="Times New Roman" w:cs="Times New Roman"/>
          <w:szCs w:val="28"/>
          <w:lang w:val="nl-NL"/>
        </w:rPr>
        <w:fldChar w:fldCharType="begin"/>
      </w:r>
      <w:r w:rsidR="008A46DF">
        <w:rPr>
          <w:rFonts w:eastAsia="Times New Roman" w:cs="Times New Roman"/>
          <w:szCs w:val="28"/>
          <w:lang w:val="nl-NL"/>
        </w:rPr>
        <w:instrText xml:space="preserve"> REF _Ref34215415 \r \h </w:instrText>
      </w:r>
      <w:r w:rsidR="008A46DF">
        <w:rPr>
          <w:rFonts w:eastAsia="Times New Roman" w:cs="Times New Roman"/>
          <w:szCs w:val="28"/>
          <w:lang w:val="nl-NL"/>
        </w:rPr>
      </w:r>
      <w:r w:rsidR="008A46DF">
        <w:rPr>
          <w:rFonts w:eastAsia="Times New Roman" w:cs="Times New Roman"/>
          <w:szCs w:val="28"/>
          <w:lang w:val="nl-NL"/>
        </w:rPr>
        <w:fldChar w:fldCharType="separate"/>
      </w:r>
      <w:r w:rsidR="00367551">
        <w:rPr>
          <w:rFonts w:eastAsia="Times New Roman" w:cs="Times New Roman"/>
          <w:szCs w:val="28"/>
          <w:lang w:val="nl-NL"/>
        </w:rPr>
        <w:t>32</w:t>
      </w:r>
      <w:r w:rsidR="008A46DF">
        <w:rPr>
          <w:rFonts w:eastAsia="Times New Roman" w:cs="Times New Roman"/>
          <w:szCs w:val="28"/>
          <w:lang w:val="nl-NL"/>
        </w:rPr>
        <w:fldChar w:fldCharType="end"/>
      </w:r>
      <w:r w:rsidR="008A46DF">
        <w:rPr>
          <w:rFonts w:eastAsia="Times New Roman" w:cs="Times New Roman"/>
          <w:szCs w:val="28"/>
          <w:lang w:val="nl-NL"/>
        </w:rPr>
        <w:t>],[</w:t>
      </w:r>
      <w:r w:rsidR="008A46DF">
        <w:rPr>
          <w:rFonts w:eastAsia="Times New Roman" w:cs="Times New Roman"/>
          <w:szCs w:val="28"/>
          <w:lang w:val="nl-NL"/>
        </w:rPr>
        <w:fldChar w:fldCharType="begin"/>
      </w:r>
      <w:r w:rsidR="008A46DF">
        <w:rPr>
          <w:rFonts w:eastAsia="Times New Roman" w:cs="Times New Roman"/>
          <w:szCs w:val="28"/>
          <w:lang w:val="nl-NL"/>
        </w:rPr>
        <w:instrText xml:space="preserve"> REF _Ref34215424 \r \h </w:instrText>
      </w:r>
      <w:r w:rsidR="008A46DF">
        <w:rPr>
          <w:rFonts w:eastAsia="Times New Roman" w:cs="Times New Roman"/>
          <w:szCs w:val="28"/>
          <w:lang w:val="nl-NL"/>
        </w:rPr>
      </w:r>
      <w:r w:rsidR="008A46DF">
        <w:rPr>
          <w:rFonts w:eastAsia="Times New Roman" w:cs="Times New Roman"/>
          <w:szCs w:val="28"/>
          <w:lang w:val="nl-NL"/>
        </w:rPr>
        <w:fldChar w:fldCharType="separate"/>
      </w:r>
      <w:r w:rsidR="00367551">
        <w:rPr>
          <w:rFonts w:eastAsia="Times New Roman" w:cs="Times New Roman"/>
          <w:szCs w:val="28"/>
          <w:lang w:val="nl-NL"/>
        </w:rPr>
        <w:t>33</w:t>
      </w:r>
      <w:r w:rsidR="008A46DF">
        <w:rPr>
          <w:rFonts w:eastAsia="Times New Roman" w:cs="Times New Roman"/>
          <w:szCs w:val="28"/>
          <w:lang w:val="nl-NL"/>
        </w:rPr>
        <w:fldChar w:fldCharType="end"/>
      </w:r>
      <w:r w:rsidR="008A46DF">
        <w:rPr>
          <w:rFonts w:eastAsia="Times New Roman" w:cs="Times New Roman"/>
          <w:szCs w:val="28"/>
          <w:lang w:val="nl-NL"/>
        </w:rPr>
        <w:t>]</w:t>
      </w:r>
      <w:r w:rsidRPr="002B38AD">
        <w:rPr>
          <w:rFonts w:cs="Times New Roman"/>
          <w:bCs/>
          <w:szCs w:val="28"/>
          <w:lang w:val="nl-NL"/>
        </w:rPr>
        <w:t>.</w:t>
      </w:r>
      <w:r w:rsidRPr="002B38AD">
        <w:rPr>
          <w:rFonts w:eastAsia="SimSun" w:cs="Times New Roman"/>
          <w:szCs w:val="28"/>
          <w:lang w:val="nl-NL" w:eastAsia="zh-CN"/>
        </w:rPr>
        <w:t xml:space="preserve"> </w:t>
      </w:r>
    </w:p>
    <w:p w14:paraId="7480BE40" w14:textId="77777777" w:rsidR="002C7F21" w:rsidRPr="002B38AD" w:rsidRDefault="002C7F21">
      <w:pPr>
        <w:spacing w:after="0" w:line="360" w:lineRule="auto"/>
        <w:ind w:firstLine="720"/>
        <w:jc w:val="both"/>
        <w:rPr>
          <w:rFonts w:eastAsia="Times New Roman" w:cs="Times New Roman"/>
          <w:szCs w:val="28"/>
          <w:lang w:val="nl-NL"/>
        </w:rPr>
      </w:pPr>
      <w:r w:rsidRPr="002B38AD">
        <w:rPr>
          <w:rFonts w:eastAsia="Times New Roman" w:cs="Times New Roman"/>
          <w:szCs w:val="28"/>
          <w:lang w:val="nl-NL"/>
        </w:rPr>
        <w:t>- Khớp háng:</w:t>
      </w:r>
    </w:p>
    <w:p w14:paraId="0A0F99A2" w14:textId="77777777" w:rsidR="002C7F21" w:rsidRPr="002B38AD" w:rsidRDefault="002C7F21">
      <w:pPr>
        <w:spacing w:after="0" w:line="360" w:lineRule="auto"/>
        <w:ind w:firstLine="851"/>
        <w:jc w:val="both"/>
        <w:rPr>
          <w:rFonts w:eastAsia="Times New Roman" w:cs="Times New Roman"/>
          <w:szCs w:val="28"/>
          <w:lang w:val="nl-NL"/>
        </w:rPr>
      </w:pPr>
      <w:r w:rsidRPr="002B38AD">
        <w:rPr>
          <w:rFonts w:eastAsia="Times New Roman" w:cs="Times New Roman"/>
          <w:szCs w:val="28"/>
          <w:lang w:val="nl-NL"/>
        </w:rPr>
        <w:t>+ Đau khớp: đánh giá theo thang điểm VAS, được thực hiện như sau:</w:t>
      </w:r>
    </w:p>
    <w:p w14:paraId="1385A369" w14:textId="74B943B0" w:rsidR="002C7F21" w:rsidRPr="002B38AD" w:rsidRDefault="002C7F21">
      <w:pPr>
        <w:spacing w:after="0" w:line="360" w:lineRule="auto"/>
        <w:ind w:firstLine="720"/>
        <w:jc w:val="both"/>
        <w:rPr>
          <w:rFonts w:eastAsia="Times New Roman" w:cs="Times New Roman"/>
          <w:szCs w:val="28"/>
          <w:lang w:val="nl-NL"/>
        </w:rPr>
      </w:pPr>
      <w:r w:rsidRPr="002B38AD">
        <w:rPr>
          <w:rFonts w:eastAsia="Times New Roman" w:cs="Times New Roman"/>
          <w:szCs w:val="28"/>
          <w:lang w:val="nl-NL"/>
        </w:rPr>
        <w:t>Bệnh nhân nhìn vào một thước có thể hiện các mức độ đau (Hình 1.23) và chỉ vào mức độ đau mà bệnh nhân cảm nhận được ở mặt trước của thước tại thời điểm đánh giá. Phần mặt sau của thước chia thành 10 vạch mỗi vạch cách nhau 1cm, thầy thuốc xác định điểm tương ứng với điểm mà bệnh nhân vừa chỉ ở mặt trước của thước.</w:t>
      </w:r>
    </w:p>
    <w:p w14:paraId="08DAB888" w14:textId="088015D8" w:rsidR="002C7F21" w:rsidRPr="002B38AD" w:rsidRDefault="002C7F21">
      <w:pPr>
        <w:spacing w:before="80" w:after="0" w:line="360" w:lineRule="auto"/>
        <w:jc w:val="center"/>
        <w:rPr>
          <w:rFonts w:eastAsia="Times New Roman" w:cs="Times New Roman"/>
          <w:szCs w:val="28"/>
          <w:lang w:val="nl-NL"/>
        </w:rPr>
      </w:pPr>
      <w:r w:rsidRPr="00375DA6">
        <w:rPr>
          <w:rFonts w:eastAsia="Times New Roman" w:cs="Times New Roman"/>
          <w:noProof/>
          <w:szCs w:val="28"/>
        </w:rPr>
        <w:drawing>
          <wp:inline distT="0" distB="0" distL="0" distR="0" wp14:anchorId="2A114FE6" wp14:editId="3093048D">
            <wp:extent cx="2723323" cy="1089329"/>
            <wp:effectExtent l="0" t="0" r="1270" b="0"/>
            <wp:docPr id="25" name="Picture 25" descr="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1"/>
                    <pic:cNvPicPr>
                      <a:picLocks noChangeAspect="1" noChangeArrowheads="1"/>
                    </pic:cNvPicPr>
                  </pic:nvPicPr>
                  <pic:blipFill>
                    <a:blip r:embed="rId55">
                      <a:extLst>
                        <a:ext uri="{28A0092B-C50C-407E-A947-70E740481C1C}">
                          <a14:useLocalDpi xmlns:a14="http://schemas.microsoft.com/office/drawing/2010/main" val="0"/>
                        </a:ext>
                      </a:extLst>
                    </a:blip>
                    <a:srcRect l="7623" t="56943" r="6158" b="15474"/>
                    <a:stretch>
                      <a:fillRect/>
                    </a:stretch>
                  </pic:blipFill>
                  <pic:spPr bwMode="auto">
                    <a:xfrm>
                      <a:off x="0" y="0"/>
                      <a:ext cx="2723323" cy="1089329"/>
                    </a:xfrm>
                    <a:prstGeom prst="rect">
                      <a:avLst/>
                    </a:prstGeom>
                    <a:noFill/>
                    <a:ln>
                      <a:noFill/>
                    </a:ln>
                  </pic:spPr>
                </pic:pic>
              </a:graphicData>
            </a:graphic>
          </wp:inline>
        </w:drawing>
      </w:r>
      <w:r w:rsidR="00DC0A0F">
        <w:rPr>
          <w:rFonts w:eastAsia="Times New Roman" w:cs="Times New Roman"/>
          <w:noProof/>
          <w:szCs w:val="28"/>
          <w:lang w:val="nl-NL"/>
        </w:rPr>
        <w:t xml:space="preserve"> </w:t>
      </w:r>
      <w:r w:rsidR="009F3271" w:rsidRPr="002B38AD">
        <w:rPr>
          <w:rFonts w:eastAsia="Times New Roman" w:cs="Times New Roman"/>
          <w:noProof/>
          <w:szCs w:val="28"/>
          <w:lang w:val="nl-NL"/>
        </w:rPr>
        <w:t xml:space="preserve"> </w:t>
      </w:r>
      <w:r w:rsidRPr="00375DA6">
        <w:rPr>
          <w:rFonts w:eastAsia="Times New Roman" w:cs="Times New Roman"/>
          <w:noProof/>
          <w:szCs w:val="28"/>
        </w:rPr>
        <w:drawing>
          <wp:inline distT="0" distB="0" distL="0" distR="0" wp14:anchorId="3CF0E9D5" wp14:editId="4EB992CA">
            <wp:extent cx="2480527" cy="1081377"/>
            <wp:effectExtent l="0" t="0" r="0" b="5080"/>
            <wp:docPr id="11" name="Picture 11" descr="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1"/>
                    <pic:cNvPicPr>
                      <a:picLocks noChangeAspect="1" noChangeArrowheads="1"/>
                    </pic:cNvPicPr>
                  </pic:nvPicPr>
                  <pic:blipFill>
                    <a:blip r:embed="rId56">
                      <a:extLst>
                        <a:ext uri="{28A0092B-C50C-407E-A947-70E740481C1C}">
                          <a14:useLocalDpi xmlns:a14="http://schemas.microsoft.com/office/drawing/2010/main" val="0"/>
                        </a:ext>
                      </a:extLst>
                    </a:blip>
                    <a:srcRect l="7623" t="14037" r="6158" b="58527"/>
                    <a:stretch>
                      <a:fillRect/>
                    </a:stretch>
                  </pic:blipFill>
                  <pic:spPr bwMode="auto">
                    <a:xfrm>
                      <a:off x="0" y="0"/>
                      <a:ext cx="2489481" cy="1085280"/>
                    </a:xfrm>
                    <a:prstGeom prst="rect">
                      <a:avLst/>
                    </a:prstGeom>
                    <a:noFill/>
                    <a:ln>
                      <a:noFill/>
                    </a:ln>
                  </pic:spPr>
                </pic:pic>
              </a:graphicData>
            </a:graphic>
          </wp:inline>
        </w:drawing>
      </w:r>
    </w:p>
    <w:p w14:paraId="49E5F486" w14:textId="367AE6A9" w:rsidR="002C7F21" w:rsidRPr="002B38AD" w:rsidRDefault="002C7F21">
      <w:pPr>
        <w:spacing w:before="80" w:after="0" w:line="360" w:lineRule="auto"/>
        <w:jc w:val="center"/>
        <w:rPr>
          <w:rFonts w:eastAsia="Times New Roman" w:cs="Times New Roman"/>
          <w:szCs w:val="28"/>
          <w:lang w:val="nl-NL"/>
        </w:rPr>
      </w:pPr>
      <w:r w:rsidRPr="002B38AD">
        <w:rPr>
          <w:rFonts w:eastAsia="Times New Roman" w:cs="Times New Roman"/>
          <w:szCs w:val="28"/>
          <w:lang w:val="nl-NL"/>
        </w:rPr>
        <w:t>Mặt trước</w:t>
      </w:r>
      <w:r w:rsidRPr="002B38AD">
        <w:rPr>
          <w:rFonts w:eastAsia="Times New Roman" w:cs="Times New Roman"/>
          <w:szCs w:val="28"/>
          <w:lang w:val="nl-NL"/>
        </w:rPr>
        <w:tab/>
      </w:r>
      <w:r w:rsidRPr="002B38AD">
        <w:rPr>
          <w:rFonts w:eastAsia="Times New Roman" w:cs="Times New Roman"/>
          <w:szCs w:val="28"/>
          <w:lang w:val="nl-NL"/>
        </w:rPr>
        <w:tab/>
      </w:r>
      <w:r w:rsidR="00DC0A0F">
        <w:rPr>
          <w:rFonts w:eastAsia="Times New Roman" w:cs="Times New Roman"/>
          <w:szCs w:val="28"/>
          <w:lang w:val="nl-NL"/>
        </w:rPr>
        <w:t xml:space="preserve"> </w:t>
      </w:r>
      <w:r w:rsidR="009F3271" w:rsidRPr="002B38AD">
        <w:rPr>
          <w:rFonts w:eastAsia="Times New Roman" w:cs="Times New Roman"/>
          <w:szCs w:val="28"/>
          <w:lang w:val="nl-NL"/>
        </w:rPr>
        <w:t xml:space="preserve"> </w:t>
      </w:r>
      <w:r w:rsidRPr="002B38AD">
        <w:rPr>
          <w:rFonts w:eastAsia="Times New Roman" w:cs="Times New Roman"/>
          <w:szCs w:val="28"/>
          <w:lang w:val="nl-NL"/>
        </w:rPr>
        <w:tab/>
      </w:r>
      <w:r w:rsidR="00DC0A0F">
        <w:rPr>
          <w:rFonts w:eastAsia="Times New Roman" w:cs="Times New Roman"/>
          <w:szCs w:val="28"/>
          <w:lang w:val="nl-NL"/>
        </w:rPr>
        <w:t xml:space="preserve"> </w:t>
      </w:r>
      <w:r w:rsidRPr="002B38AD">
        <w:rPr>
          <w:rFonts w:eastAsia="Times New Roman" w:cs="Times New Roman"/>
          <w:szCs w:val="28"/>
          <w:lang w:val="nl-NL"/>
        </w:rPr>
        <w:tab/>
      </w:r>
      <w:r w:rsidR="00DC0A0F">
        <w:rPr>
          <w:rFonts w:eastAsia="Times New Roman" w:cs="Times New Roman"/>
          <w:szCs w:val="28"/>
          <w:lang w:val="nl-NL"/>
        </w:rPr>
        <w:t xml:space="preserve">   </w:t>
      </w:r>
      <w:r w:rsidRPr="002B38AD">
        <w:rPr>
          <w:rFonts w:eastAsia="Times New Roman" w:cs="Times New Roman"/>
          <w:szCs w:val="28"/>
          <w:lang w:val="nl-NL"/>
        </w:rPr>
        <w:t>Mặt sau</w:t>
      </w:r>
    </w:p>
    <w:p w14:paraId="15E29E96" w14:textId="514BBAD5" w:rsidR="002C7F21" w:rsidRPr="001A2B73" w:rsidRDefault="002C7F21">
      <w:pPr>
        <w:pStyle w:val="h0"/>
        <w:spacing w:before="80"/>
        <w:rPr>
          <w:b/>
        </w:rPr>
      </w:pPr>
      <w:bookmarkStart w:id="188" w:name="_Toc199387839"/>
      <w:bookmarkStart w:id="189" w:name="_Toc199387952"/>
      <w:bookmarkStart w:id="190" w:name="_Toc21329179"/>
      <w:r w:rsidRPr="001A2B73">
        <w:rPr>
          <w:b/>
        </w:rPr>
        <w:t xml:space="preserve">Hình </w:t>
      </w:r>
      <w:r w:rsidR="00DC0A0F" w:rsidRPr="001A2B73">
        <w:rPr>
          <w:b/>
        </w:rPr>
        <w:t>2</w:t>
      </w:r>
      <w:r w:rsidRPr="001A2B73">
        <w:rPr>
          <w:b/>
        </w:rPr>
        <w:t>.</w:t>
      </w:r>
      <w:r w:rsidR="00DC0A0F" w:rsidRPr="001A2B73">
        <w:rPr>
          <w:b/>
        </w:rPr>
        <w:t>12</w:t>
      </w:r>
      <w:r w:rsidRPr="001A2B73">
        <w:rPr>
          <w:b/>
        </w:rPr>
        <w:t>. Cấu tạo của thước đánh giá mức độ đau theo thang điểm VAS</w:t>
      </w:r>
      <w:bookmarkEnd w:id="188"/>
      <w:bookmarkEnd w:id="189"/>
      <w:bookmarkEnd w:id="190"/>
    </w:p>
    <w:p w14:paraId="31EA952B" w14:textId="46A727BF" w:rsidR="002C7F21" w:rsidRPr="002B38AD" w:rsidRDefault="002C7F21">
      <w:pPr>
        <w:spacing w:before="80" w:after="0" w:line="360" w:lineRule="auto"/>
        <w:ind w:firstLine="720"/>
        <w:jc w:val="both"/>
        <w:rPr>
          <w:rFonts w:eastAsia="Times New Roman" w:cs="Times New Roman"/>
          <w:szCs w:val="28"/>
          <w:lang w:val="nl-NL"/>
        </w:rPr>
      </w:pPr>
      <w:r w:rsidRPr="002B38AD">
        <w:rPr>
          <w:rFonts w:eastAsia="Times New Roman" w:cs="Times New Roman"/>
          <w:szCs w:val="28"/>
          <w:lang w:val="nl-NL"/>
        </w:rPr>
        <w:lastRenderedPageBreak/>
        <w:t xml:space="preserve">Cường độ đau được đánh giá theo </w:t>
      </w:r>
      <w:r w:rsidR="00197E6F">
        <w:rPr>
          <w:rFonts w:eastAsia="Times New Roman" w:cs="Times New Roman"/>
          <w:szCs w:val="28"/>
          <w:lang w:val="nl-NL"/>
        </w:rPr>
        <w:t>6</w:t>
      </w:r>
      <w:r w:rsidR="00197E6F" w:rsidRPr="002B38AD">
        <w:rPr>
          <w:rFonts w:eastAsia="Times New Roman" w:cs="Times New Roman"/>
          <w:szCs w:val="28"/>
          <w:lang w:val="nl-NL"/>
        </w:rPr>
        <w:t xml:space="preserve"> </w:t>
      </w:r>
      <w:r w:rsidRPr="002B38AD">
        <w:rPr>
          <w:rFonts w:eastAsia="Times New Roman" w:cs="Times New Roman"/>
          <w:szCs w:val="28"/>
          <w:lang w:val="nl-NL"/>
        </w:rPr>
        <w:t>mức độ</w:t>
      </w:r>
      <w:r w:rsidR="00197E6F">
        <w:rPr>
          <w:rFonts w:eastAsia="Times New Roman" w:cs="Times New Roman"/>
          <w:szCs w:val="28"/>
          <w:lang w:val="nl-NL"/>
        </w:rPr>
        <w:t xml:space="preserve"> tương ứng trong thang điểm chức năng khớp háng Harris</w:t>
      </w:r>
      <w:r w:rsidRPr="002B38AD">
        <w:rPr>
          <w:rFonts w:eastAsia="Times New Roman" w:cs="Times New Roman"/>
          <w:szCs w:val="28"/>
          <w:lang w:val="nl-NL"/>
        </w:rPr>
        <w:t xml:space="preserve">: </w:t>
      </w:r>
    </w:p>
    <w:p w14:paraId="72877038" w14:textId="77777777" w:rsidR="00D3287E" w:rsidRDefault="002C7F21" w:rsidP="00D3287E">
      <w:pPr>
        <w:spacing w:before="80" w:after="0" w:line="360" w:lineRule="auto"/>
        <w:ind w:firstLine="720"/>
        <w:jc w:val="both"/>
        <w:rPr>
          <w:rFonts w:eastAsia="Times New Roman" w:cs="Times New Roman"/>
          <w:szCs w:val="28"/>
          <w:lang w:val="nl-NL"/>
        </w:rPr>
      </w:pPr>
      <w:r w:rsidRPr="002B38AD">
        <w:rPr>
          <w:rFonts w:eastAsia="Times New Roman" w:cs="Times New Roman"/>
          <w:szCs w:val="28"/>
          <w:lang w:val="nl-NL"/>
        </w:rPr>
        <w:t>Không đau:</w:t>
      </w:r>
      <w:r w:rsidRPr="002B38AD">
        <w:rPr>
          <w:rFonts w:eastAsia="Times New Roman" w:cs="Times New Roman"/>
          <w:szCs w:val="28"/>
          <w:lang w:val="nl-NL"/>
        </w:rPr>
        <w:tab/>
      </w:r>
      <w:r w:rsidRPr="002B38AD">
        <w:rPr>
          <w:rFonts w:eastAsia="Times New Roman" w:cs="Times New Roman"/>
          <w:szCs w:val="28"/>
          <w:lang w:val="nl-NL"/>
        </w:rPr>
        <w:tab/>
        <w:t>0 điểm</w:t>
      </w:r>
      <w:r w:rsidR="00D3287E">
        <w:rPr>
          <w:rFonts w:eastAsia="Times New Roman" w:cs="Times New Roman"/>
          <w:szCs w:val="28"/>
          <w:lang w:val="nl-NL"/>
        </w:rPr>
        <w:tab/>
      </w:r>
      <w:r w:rsidR="00D3287E">
        <w:rPr>
          <w:rFonts w:eastAsia="Times New Roman" w:cs="Times New Roman"/>
          <w:szCs w:val="28"/>
          <w:lang w:val="nl-NL"/>
        </w:rPr>
        <w:tab/>
      </w:r>
      <w:r w:rsidR="00D3287E" w:rsidRPr="002B38AD">
        <w:rPr>
          <w:rFonts w:eastAsia="Times New Roman" w:cs="Times New Roman"/>
          <w:szCs w:val="28"/>
          <w:lang w:val="nl-NL"/>
        </w:rPr>
        <w:t xml:space="preserve">Đau </w:t>
      </w:r>
      <w:r w:rsidR="00D3287E">
        <w:rPr>
          <w:rFonts w:eastAsia="Times New Roman" w:cs="Times New Roman"/>
          <w:szCs w:val="28"/>
          <w:lang w:val="nl-NL"/>
        </w:rPr>
        <w:t xml:space="preserve">rất </w:t>
      </w:r>
      <w:r w:rsidR="00D3287E" w:rsidRPr="002B38AD">
        <w:rPr>
          <w:rFonts w:eastAsia="Times New Roman" w:cs="Times New Roman"/>
          <w:szCs w:val="28"/>
          <w:lang w:val="nl-NL"/>
        </w:rPr>
        <w:t>ít:</w:t>
      </w:r>
      <w:r w:rsidR="00D3287E" w:rsidRPr="002B38AD">
        <w:rPr>
          <w:rFonts w:eastAsia="Times New Roman" w:cs="Times New Roman"/>
          <w:szCs w:val="28"/>
          <w:lang w:val="nl-NL"/>
        </w:rPr>
        <w:tab/>
      </w:r>
      <w:r w:rsidR="00D3287E" w:rsidRPr="002B38AD">
        <w:rPr>
          <w:rFonts w:eastAsia="Times New Roman" w:cs="Times New Roman"/>
          <w:szCs w:val="28"/>
          <w:lang w:val="nl-NL"/>
        </w:rPr>
        <w:tab/>
        <w:t>1</w:t>
      </w:r>
      <w:r w:rsidR="00D3287E">
        <w:rPr>
          <w:rFonts w:eastAsia="Times New Roman" w:cs="Times New Roman"/>
          <w:szCs w:val="28"/>
          <w:lang w:val="nl-NL"/>
        </w:rPr>
        <w:t xml:space="preserve"> </w:t>
      </w:r>
      <w:r w:rsidR="00D3287E" w:rsidRPr="002B38AD">
        <w:rPr>
          <w:rFonts w:eastAsia="Times New Roman" w:cs="Times New Roman"/>
          <w:szCs w:val="28"/>
          <w:lang w:val="nl-NL"/>
        </w:rPr>
        <w:t xml:space="preserve">- </w:t>
      </w:r>
      <w:r w:rsidR="00D3287E">
        <w:rPr>
          <w:rFonts w:eastAsia="Times New Roman" w:cs="Times New Roman"/>
          <w:szCs w:val="28"/>
          <w:lang w:val="nl-NL"/>
        </w:rPr>
        <w:t>2</w:t>
      </w:r>
      <w:r w:rsidR="00D3287E" w:rsidRPr="002B38AD">
        <w:rPr>
          <w:rFonts w:eastAsia="Times New Roman" w:cs="Times New Roman"/>
          <w:szCs w:val="28"/>
          <w:lang w:val="nl-NL"/>
        </w:rPr>
        <w:t xml:space="preserve"> điểm</w:t>
      </w:r>
    </w:p>
    <w:p w14:paraId="208093CD" w14:textId="06368CDD" w:rsidR="00197E6F" w:rsidRPr="002B38AD" w:rsidRDefault="00197E6F">
      <w:pPr>
        <w:spacing w:before="80" w:after="0" w:line="360" w:lineRule="auto"/>
        <w:ind w:firstLine="720"/>
        <w:jc w:val="both"/>
        <w:rPr>
          <w:rFonts w:eastAsia="Times New Roman" w:cs="Times New Roman"/>
          <w:szCs w:val="28"/>
          <w:lang w:val="nl-NL"/>
        </w:rPr>
      </w:pPr>
      <w:r>
        <w:rPr>
          <w:rFonts w:eastAsia="Times New Roman" w:cs="Times New Roman"/>
          <w:szCs w:val="28"/>
          <w:lang w:val="nl-NL"/>
        </w:rPr>
        <w:t>Đau nhẹ:</w:t>
      </w:r>
      <w:r>
        <w:rPr>
          <w:rFonts w:eastAsia="Times New Roman" w:cs="Times New Roman"/>
          <w:szCs w:val="28"/>
          <w:lang w:val="nl-NL"/>
        </w:rPr>
        <w:tab/>
      </w:r>
      <w:r>
        <w:rPr>
          <w:rFonts w:eastAsia="Times New Roman" w:cs="Times New Roman"/>
          <w:szCs w:val="28"/>
          <w:lang w:val="nl-NL"/>
        </w:rPr>
        <w:tab/>
        <w:t xml:space="preserve">3 </w:t>
      </w:r>
      <w:r w:rsidR="00D3287E">
        <w:rPr>
          <w:rFonts w:eastAsia="Times New Roman" w:cs="Times New Roman"/>
          <w:szCs w:val="28"/>
          <w:lang w:val="nl-NL"/>
        </w:rPr>
        <w:t>-</w:t>
      </w:r>
      <w:r>
        <w:rPr>
          <w:rFonts w:eastAsia="Times New Roman" w:cs="Times New Roman"/>
          <w:szCs w:val="28"/>
          <w:lang w:val="nl-NL"/>
        </w:rPr>
        <w:t xml:space="preserve"> 4 điểm</w:t>
      </w:r>
      <w:r w:rsidR="00D3287E">
        <w:rPr>
          <w:rFonts w:eastAsia="Times New Roman" w:cs="Times New Roman"/>
          <w:szCs w:val="28"/>
          <w:lang w:val="nl-NL"/>
        </w:rPr>
        <w:tab/>
      </w:r>
      <w:r w:rsidR="00D3287E">
        <w:rPr>
          <w:rFonts w:eastAsia="Times New Roman" w:cs="Times New Roman"/>
          <w:szCs w:val="28"/>
          <w:lang w:val="nl-NL"/>
        </w:rPr>
        <w:tab/>
      </w:r>
      <w:r w:rsidR="00D3287E" w:rsidRPr="002B38AD">
        <w:rPr>
          <w:rFonts w:eastAsia="Times New Roman" w:cs="Times New Roman"/>
          <w:szCs w:val="28"/>
          <w:lang w:val="nl-NL"/>
        </w:rPr>
        <w:t>Đau vừa:</w:t>
      </w:r>
      <w:r w:rsidR="00D3287E" w:rsidRPr="002B38AD">
        <w:rPr>
          <w:rFonts w:eastAsia="Times New Roman" w:cs="Times New Roman"/>
          <w:szCs w:val="28"/>
          <w:lang w:val="nl-NL"/>
        </w:rPr>
        <w:tab/>
      </w:r>
      <w:r w:rsidR="00D3287E" w:rsidRPr="002B38AD">
        <w:rPr>
          <w:rFonts w:eastAsia="Times New Roman" w:cs="Times New Roman"/>
          <w:szCs w:val="28"/>
          <w:lang w:val="nl-NL"/>
        </w:rPr>
        <w:tab/>
      </w:r>
      <w:r w:rsidR="00D3287E">
        <w:rPr>
          <w:rFonts w:eastAsia="Times New Roman" w:cs="Times New Roman"/>
          <w:szCs w:val="28"/>
          <w:lang w:val="nl-NL"/>
        </w:rPr>
        <w:t xml:space="preserve">5 </w:t>
      </w:r>
      <w:r w:rsidR="00D3287E" w:rsidRPr="002B38AD">
        <w:rPr>
          <w:rFonts w:eastAsia="Times New Roman" w:cs="Times New Roman"/>
          <w:szCs w:val="28"/>
          <w:lang w:val="nl-NL"/>
        </w:rPr>
        <w:t>-</w:t>
      </w:r>
      <w:r w:rsidR="00D3287E">
        <w:rPr>
          <w:rFonts w:eastAsia="Times New Roman" w:cs="Times New Roman"/>
          <w:szCs w:val="28"/>
          <w:lang w:val="nl-NL"/>
        </w:rPr>
        <w:t xml:space="preserve"> </w:t>
      </w:r>
      <w:r w:rsidR="00D3287E" w:rsidRPr="002B38AD">
        <w:rPr>
          <w:rFonts w:eastAsia="Times New Roman" w:cs="Times New Roman"/>
          <w:szCs w:val="28"/>
          <w:lang w:val="nl-NL"/>
        </w:rPr>
        <w:t>6 điểm</w:t>
      </w:r>
    </w:p>
    <w:p w14:paraId="5CE5CA04" w14:textId="57178228" w:rsidR="00D3287E" w:rsidRPr="002B38AD" w:rsidRDefault="002C7F21" w:rsidP="00D3287E">
      <w:pPr>
        <w:spacing w:before="80" w:after="0" w:line="360" w:lineRule="auto"/>
        <w:ind w:firstLine="720"/>
        <w:jc w:val="both"/>
        <w:rPr>
          <w:rFonts w:eastAsia="Times New Roman" w:cs="Times New Roman"/>
          <w:spacing w:val="-6"/>
          <w:szCs w:val="28"/>
          <w:lang w:val="nl-NL"/>
        </w:rPr>
      </w:pPr>
      <w:r w:rsidRPr="002B38AD">
        <w:rPr>
          <w:rFonts w:eastAsia="Times New Roman" w:cs="Times New Roman"/>
          <w:szCs w:val="28"/>
          <w:lang w:val="nl-NL"/>
        </w:rPr>
        <w:t>Đau nhiều:</w:t>
      </w:r>
      <w:r w:rsidRPr="002B38AD">
        <w:rPr>
          <w:rFonts w:eastAsia="Times New Roman" w:cs="Times New Roman"/>
          <w:szCs w:val="28"/>
          <w:lang w:val="nl-NL"/>
        </w:rPr>
        <w:tab/>
      </w:r>
      <w:r w:rsidRPr="002B38AD">
        <w:rPr>
          <w:rFonts w:eastAsia="Times New Roman" w:cs="Times New Roman"/>
          <w:szCs w:val="28"/>
          <w:lang w:val="nl-NL"/>
        </w:rPr>
        <w:tab/>
        <w:t>7</w:t>
      </w:r>
      <w:r w:rsidR="00197E6F">
        <w:rPr>
          <w:rFonts w:eastAsia="Times New Roman" w:cs="Times New Roman"/>
          <w:szCs w:val="28"/>
          <w:lang w:val="nl-NL"/>
        </w:rPr>
        <w:t xml:space="preserve"> </w:t>
      </w:r>
      <w:r w:rsidRPr="002B38AD">
        <w:rPr>
          <w:rFonts w:eastAsia="Times New Roman" w:cs="Times New Roman"/>
          <w:szCs w:val="28"/>
          <w:lang w:val="nl-NL"/>
        </w:rPr>
        <w:t>-</w:t>
      </w:r>
      <w:r w:rsidR="00197E6F">
        <w:rPr>
          <w:rFonts w:eastAsia="Times New Roman" w:cs="Times New Roman"/>
          <w:szCs w:val="28"/>
          <w:lang w:val="nl-NL"/>
        </w:rPr>
        <w:t xml:space="preserve"> 8</w:t>
      </w:r>
      <w:r w:rsidR="00197E6F" w:rsidRPr="002B38AD">
        <w:rPr>
          <w:rFonts w:eastAsia="Times New Roman" w:cs="Times New Roman"/>
          <w:szCs w:val="28"/>
          <w:lang w:val="nl-NL"/>
        </w:rPr>
        <w:t xml:space="preserve"> </w:t>
      </w:r>
      <w:r w:rsidRPr="002B38AD">
        <w:rPr>
          <w:rFonts w:eastAsia="Times New Roman" w:cs="Times New Roman"/>
          <w:szCs w:val="28"/>
          <w:lang w:val="nl-NL"/>
        </w:rPr>
        <w:t xml:space="preserve">điểm </w:t>
      </w:r>
      <w:r w:rsidR="00D3287E">
        <w:rPr>
          <w:rFonts w:eastAsia="Times New Roman" w:cs="Times New Roman"/>
          <w:szCs w:val="28"/>
          <w:lang w:val="nl-NL"/>
        </w:rPr>
        <w:tab/>
      </w:r>
      <w:r w:rsidR="00D3287E">
        <w:rPr>
          <w:rFonts w:eastAsia="Times New Roman" w:cs="Times New Roman"/>
          <w:szCs w:val="28"/>
          <w:lang w:val="nl-NL"/>
        </w:rPr>
        <w:tab/>
        <w:t>Đau rất nặng</w:t>
      </w:r>
      <w:r w:rsidR="00D3287E" w:rsidRPr="002B38AD">
        <w:rPr>
          <w:rFonts w:eastAsia="Times New Roman" w:cs="Times New Roman"/>
          <w:szCs w:val="28"/>
          <w:lang w:val="nl-NL"/>
        </w:rPr>
        <w:t>:</w:t>
      </w:r>
      <w:r w:rsidR="00D3287E" w:rsidRPr="002B38AD">
        <w:rPr>
          <w:rFonts w:eastAsia="Times New Roman" w:cs="Times New Roman"/>
          <w:szCs w:val="28"/>
          <w:lang w:val="nl-NL"/>
        </w:rPr>
        <w:tab/>
        <w:t>7</w:t>
      </w:r>
      <w:r w:rsidR="00D3287E">
        <w:rPr>
          <w:rFonts w:eastAsia="Times New Roman" w:cs="Times New Roman"/>
          <w:szCs w:val="28"/>
          <w:lang w:val="nl-NL"/>
        </w:rPr>
        <w:t xml:space="preserve"> </w:t>
      </w:r>
      <w:r w:rsidR="00D3287E" w:rsidRPr="002B38AD">
        <w:rPr>
          <w:rFonts w:eastAsia="Times New Roman" w:cs="Times New Roman"/>
          <w:szCs w:val="28"/>
          <w:lang w:val="nl-NL"/>
        </w:rPr>
        <w:t>-</w:t>
      </w:r>
      <w:r w:rsidR="00D3287E">
        <w:rPr>
          <w:rFonts w:eastAsia="Times New Roman" w:cs="Times New Roman"/>
          <w:szCs w:val="28"/>
          <w:lang w:val="nl-NL"/>
        </w:rPr>
        <w:t xml:space="preserve"> 8</w:t>
      </w:r>
      <w:r w:rsidR="00D3287E" w:rsidRPr="002B38AD">
        <w:rPr>
          <w:rFonts w:eastAsia="Times New Roman" w:cs="Times New Roman"/>
          <w:szCs w:val="28"/>
          <w:lang w:val="nl-NL"/>
        </w:rPr>
        <w:t xml:space="preserve"> điểm </w:t>
      </w:r>
    </w:p>
    <w:p w14:paraId="69254019" w14:textId="77B79514" w:rsidR="002C7F21" w:rsidRDefault="002C7F21">
      <w:pPr>
        <w:spacing w:before="80" w:after="0" w:line="360" w:lineRule="auto"/>
        <w:ind w:firstLine="720"/>
        <w:jc w:val="both"/>
        <w:rPr>
          <w:rFonts w:eastAsia="Times New Roman" w:cs="Times New Roman"/>
          <w:spacing w:val="-4"/>
          <w:szCs w:val="28"/>
          <w:lang w:val="nl-NL"/>
        </w:rPr>
      </w:pPr>
      <w:r w:rsidRPr="002B38AD">
        <w:rPr>
          <w:rFonts w:eastAsia="Times New Roman" w:cs="Times New Roman"/>
          <w:spacing w:val="-6"/>
          <w:szCs w:val="28"/>
          <w:lang w:val="nl-NL"/>
        </w:rPr>
        <w:t>+ B</w:t>
      </w:r>
      <w:r w:rsidRPr="002B38AD">
        <w:rPr>
          <w:rFonts w:eastAsia="Times New Roman" w:cs="Times New Roman"/>
          <w:spacing w:val="-4"/>
          <w:szCs w:val="28"/>
          <w:lang w:val="nl-NL"/>
        </w:rPr>
        <w:t xml:space="preserve">iên độ vận động khớp: Dùng thước đo khớp hay khớp kế đánh giá theo các động tác vận động của khớp và biên độ vận động của khớp háng (Bảng </w:t>
      </w:r>
      <w:r w:rsidR="008A46DF">
        <w:rPr>
          <w:rFonts w:eastAsia="Times New Roman" w:cs="Times New Roman"/>
          <w:spacing w:val="-4"/>
          <w:szCs w:val="28"/>
          <w:lang w:val="nl-NL"/>
        </w:rPr>
        <w:t>2</w:t>
      </w:r>
      <w:r w:rsidRPr="002B38AD">
        <w:rPr>
          <w:rFonts w:eastAsia="Times New Roman" w:cs="Times New Roman"/>
          <w:spacing w:val="-4"/>
          <w:szCs w:val="28"/>
          <w:lang w:val="nl-NL"/>
        </w:rPr>
        <w:t>.</w:t>
      </w:r>
      <w:r w:rsidR="008A46DF">
        <w:rPr>
          <w:rFonts w:eastAsia="Times New Roman" w:cs="Times New Roman"/>
          <w:spacing w:val="-4"/>
          <w:szCs w:val="28"/>
          <w:lang w:val="nl-NL"/>
        </w:rPr>
        <w:t>1</w:t>
      </w:r>
      <w:r w:rsidRPr="002B38AD">
        <w:rPr>
          <w:rFonts w:eastAsia="Times New Roman" w:cs="Times New Roman"/>
          <w:spacing w:val="-4"/>
          <w:szCs w:val="28"/>
          <w:lang w:val="nl-NL"/>
        </w:rPr>
        <w:t>)</w:t>
      </w:r>
      <w:r w:rsidR="008A46DF">
        <w:rPr>
          <w:rFonts w:eastAsia="Times New Roman" w:cs="Times New Roman"/>
          <w:spacing w:val="-4"/>
          <w:szCs w:val="28"/>
          <w:lang w:val="nl-NL"/>
        </w:rPr>
        <w:t>.</w:t>
      </w:r>
    </w:p>
    <w:p w14:paraId="5518FDEF" w14:textId="79462D4E" w:rsidR="002C7F21" w:rsidRPr="00375DA6" w:rsidRDefault="002C7F21">
      <w:pPr>
        <w:pStyle w:val="b0"/>
      </w:pPr>
      <w:bookmarkStart w:id="191" w:name="_Toc21328943"/>
      <w:r w:rsidRPr="00375DA6">
        <w:t xml:space="preserve">Bảng </w:t>
      </w:r>
      <w:r w:rsidR="00DC0A0F">
        <w:t>2</w:t>
      </w:r>
      <w:r w:rsidRPr="00375DA6">
        <w:t>.</w:t>
      </w:r>
      <w:r w:rsidR="00DC0A0F">
        <w:t>1</w:t>
      </w:r>
      <w:r w:rsidRPr="00375DA6">
        <w:t>. Biên độ vận động của khớp háng bình thường</w:t>
      </w:r>
      <w:bookmarkEnd w:id="19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24"/>
        <w:gridCol w:w="1124"/>
        <w:gridCol w:w="1119"/>
        <w:gridCol w:w="890"/>
        <w:gridCol w:w="1125"/>
        <w:gridCol w:w="1125"/>
        <w:gridCol w:w="1128"/>
        <w:gridCol w:w="1131"/>
      </w:tblGrid>
      <w:tr w:rsidR="002C7F21" w:rsidRPr="00375DA6" w14:paraId="6B04A0EB" w14:textId="77777777" w:rsidTr="00077E7D">
        <w:trPr>
          <w:jc w:val="center"/>
        </w:trPr>
        <w:tc>
          <w:tcPr>
            <w:tcW w:w="2248" w:type="dxa"/>
            <w:gridSpan w:val="2"/>
            <w:vAlign w:val="center"/>
          </w:tcPr>
          <w:p w14:paraId="3AD2A785" w14:textId="77777777" w:rsidR="002C7F21" w:rsidRPr="00375DA6" w:rsidRDefault="002C7F21">
            <w:pPr>
              <w:spacing w:before="120" w:after="0" w:line="360" w:lineRule="auto"/>
              <w:jc w:val="center"/>
              <w:rPr>
                <w:rFonts w:eastAsia="Times New Roman" w:cs="Times New Roman"/>
                <w:szCs w:val="28"/>
              </w:rPr>
            </w:pPr>
            <w:r w:rsidRPr="00375DA6">
              <w:rPr>
                <w:rFonts w:eastAsia="Times New Roman" w:cs="Times New Roman"/>
                <w:szCs w:val="28"/>
              </w:rPr>
              <w:t>Gấp</w:t>
            </w:r>
          </w:p>
        </w:tc>
        <w:tc>
          <w:tcPr>
            <w:tcW w:w="1119" w:type="dxa"/>
            <w:vMerge w:val="restart"/>
            <w:vAlign w:val="center"/>
          </w:tcPr>
          <w:p w14:paraId="3E717029" w14:textId="77777777" w:rsidR="002C7F21" w:rsidRPr="00375DA6" w:rsidRDefault="002C7F21">
            <w:pPr>
              <w:spacing w:before="120" w:after="0" w:line="360" w:lineRule="auto"/>
              <w:jc w:val="center"/>
              <w:rPr>
                <w:rFonts w:eastAsia="Times New Roman" w:cs="Times New Roman"/>
                <w:szCs w:val="28"/>
              </w:rPr>
            </w:pPr>
            <w:r w:rsidRPr="00375DA6">
              <w:rPr>
                <w:rFonts w:eastAsia="Times New Roman" w:cs="Times New Roman"/>
                <w:szCs w:val="28"/>
              </w:rPr>
              <w:t>Duỗi cố</w:t>
            </w:r>
          </w:p>
        </w:tc>
        <w:tc>
          <w:tcPr>
            <w:tcW w:w="890" w:type="dxa"/>
            <w:vMerge w:val="restart"/>
            <w:vAlign w:val="center"/>
          </w:tcPr>
          <w:p w14:paraId="20E89C61" w14:textId="77777777" w:rsidR="002C7F21" w:rsidRPr="00375DA6" w:rsidRDefault="002C7F21">
            <w:pPr>
              <w:spacing w:before="120" w:after="0" w:line="360" w:lineRule="auto"/>
              <w:jc w:val="center"/>
              <w:rPr>
                <w:rFonts w:eastAsia="Times New Roman" w:cs="Times New Roman"/>
                <w:szCs w:val="28"/>
              </w:rPr>
            </w:pPr>
            <w:r w:rsidRPr="00375DA6">
              <w:rPr>
                <w:rFonts w:eastAsia="Times New Roman" w:cs="Times New Roman"/>
                <w:szCs w:val="28"/>
              </w:rPr>
              <w:t>Khép</w:t>
            </w:r>
          </w:p>
        </w:tc>
        <w:tc>
          <w:tcPr>
            <w:tcW w:w="2250" w:type="dxa"/>
            <w:gridSpan w:val="2"/>
            <w:vAlign w:val="center"/>
          </w:tcPr>
          <w:p w14:paraId="16C3F3A8" w14:textId="77777777" w:rsidR="002C7F21" w:rsidRPr="00375DA6" w:rsidRDefault="002C7F21">
            <w:pPr>
              <w:spacing w:before="120" w:after="0" w:line="360" w:lineRule="auto"/>
              <w:jc w:val="center"/>
              <w:rPr>
                <w:rFonts w:eastAsia="Times New Roman" w:cs="Times New Roman"/>
                <w:szCs w:val="28"/>
              </w:rPr>
            </w:pPr>
            <w:r w:rsidRPr="00375DA6">
              <w:rPr>
                <w:rFonts w:eastAsia="Times New Roman" w:cs="Times New Roman"/>
                <w:szCs w:val="28"/>
              </w:rPr>
              <w:t>Giạng</w:t>
            </w:r>
          </w:p>
        </w:tc>
        <w:tc>
          <w:tcPr>
            <w:tcW w:w="1128" w:type="dxa"/>
            <w:vMerge w:val="restart"/>
            <w:vAlign w:val="center"/>
          </w:tcPr>
          <w:p w14:paraId="76673345" w14:textId="77777777" w:rsidR="002C7F21" w:rsidRPr="00375DA6" w:rsidRDefault="002C7F21">
            <w:pPr>
              <w:spacing w:before="120" w:after="0" w:line="360" w:lineRule="auto"/>
              <w:jc w:val="center"/>
              <w:rPr>
                <w:rFonts w:eastAsia="Times New Roman" w:cs="Times New Roman"/>
                <w:szCs w:val="28"/>
              </w:rPr>
            </w:pPr>
            <w:r w:rsidRPr="00375DA6">
              <w:rPr>
                <w:rFonts w:eastAsia="Times New Roman" w:cs="Times New Roman"/>
                <w:szCs w:val="28"/>
              </w:rPr>
              <w:t>Xoay trong</w:t>
            </w:r>
          </w:p>
        </w:tc>
        <w:tc>
          <w:tcPr>
            <w:tcW w:w="1131" w:type="dxa"/>
            <w:vMerge w:val="restart"/>
            <w:vAlign w:val="center"/>
          </w:tcPr>
          <w:p w14:paraId="7026C397" w14:textId="25EE42AE" w:rsidR="002C7F21" w:rsidRPr="00375DA6" w:rsidRDefault="002C7F21">
            <w:pPr>
              <w:spacing w:before="120" w:after="0" w:line="360" w:lineRule="auto"/>
              <w:jc w:val="center"/>
              <w:rPr>
                <w:rFonts w:eastAsia="Times New Roman" w:cs="Times New Roman"/>
                <w:szCs w:val="28"/>
              </w:rPr>
            </w:pPr>
            <w:r w:rsidRPr="00375DA6">
              <w:rPr>
                <w:rFonts w:eastAsia="Times New Roman" w:cs="Times New Roman"/>
                <w:szCs w:val="28"/>
              </w:rPr>
              <w:t>Xoay</w:t>
            </w:r>
          </w:p>
          <w:p w14:paraId="1A2A7CDB" w14:textId="77777777" w:rsidR="002C7F21" w:rsidRPr="00375DA6" w:rsidRDefault="002C7F21">
            <w:pPr>
              <w:spacing w:before="120" w:after="0" w:line="360" w:lineRule="auto"/>
              <w:jc w:val="center"/>
              <w:rPr>
                <w:rFonts w:eastAsia="Times New Roman" w:cs="Times New Roman"/>
                <w:szCs w:val="28"/>
              </w:rPr>
            </w:pPr>
            <w:r w:rsidRPr="00375DA6">
              <w:rPr>
                <w:rFonts w:eastAsia="Times New Roman" w:cs="Times New Roman"/>
                <w:szCs w:val="28"/>
              </w:rPr>
              <w:t>ngoài</w:t>
            </w:r>
          </w:p>
        </w:tc>
      </w:tr>
      <w:tr w:rsidR="002C7F21" w:rsidRPr="00375DA6" w14:paraId="018AB285" w14:textId="77777777" w:rsidTr="00077E7D">
        <w:trPr>
          <w:jc w:val="center"/>
        </w:trPr>
        <w:tc>
          <w:tcPr>
            <w:tcW w:w="1124" w:type="dxa"/>
            <w:vAlign w:val="center"/>
          </w:tcPr>
          <w:p w14:paraId="2B9E3C87" w14:textId="77777777" w:rsidR="002C7F21" w:rsidRPr="00375DA6" w:rsidRDefault="002C7F21">
            <w:pPr>
              <w:spacing w:before="120" w:after="0" w:line="360" w:lineRule="auto"/>
              <w:jc w:val="center"/>
              <w:rPr>
                <w:rFonts w:eastAsia="Times New Roman" w:cs="Times New Roman"/>
                <w:szCs w:val="28"/>
              </w:rPr>
            </w:pPr>
            <w:r w:rsidRPr="00375DA6">
              <w:rPr>
                <w:rFonts w:eastAsia="Times New Roman" w:cs="Times New Roman"/>
                <w:szCs w:val="28"/>
              </w:rPr>
              <w:t>Chân duỗi</w:t>
            </w:r>
          </w:p>
        </w:tc>
        <w:tc>
          <w:tcPr>
            <w:tcW w:w="1124" w:type="dxa"/>
            <w:vAlign w:val="center"/>
          </w:tcPr>
          <w:p w14:paraId="7084C2E8" w14:textId="77777777" w:rsidR="002C7F21" w:rsidRPr="00375DA6" w:rsidRDefault="002C7F21">
            <w:pPr>
              <w:spacing w:before="120" w:after="0" w:line="360" w:lineRule="auto"/>
              <w:jc w:val="center"/>
              <w:rPr>
                <w:rFonts w:eastAsia="Times New Roman" w:cs="Times New Roman"/>
                <w:szCs w:val="28"/>
              </w:rPr>
            </w:pPr>
            <w:r w:rsidRPr="00375DA6">
              <w:rPr>
                <w:rFonts w:eastAsia="Times New Roman" w:cs="Times New Roman"/>
                <w:szCs w:val="28"/>
              </w:rPr>
              <w:t>Chân gấp</w:t>
            </w:r>
          </w:p>
        </w:tc>
        <w:tc>
          <w:tcPr>
            <w:tcW w:w="1119" w:type="dxa"/>
            <w:vMerge/>
            <w:vAlign w:val="center"/>
          </w:tcPr>
          <w:p w14:paraId="30364381" w14:textId="77777777" w:rsidR="002C7F21" w:rsidRPr="00375DA6" w:rsidRDefault="002C7F21">
            <w:pPr>
              <w:spacing w:before="120" w:after="0" w:line="360" w:lineRule="auto"/>
              <w:jc w:val="center"/>
              <w:rPr>
                <w:rFonts w:eastAsia="Times New Roman" w:cs="Times New Roman"/>
                <w:szCs w:val="28"/>
              </w:rPr>
            </w:pPr>
          </w:p>
        </w:tc>
        <w:tc>
          <w:tcPr>
            <w:tcW w:w="890" w:type="dxa"/>
            <w:vMerge/>
            <w:vAlign w:val="center"/>
          </w:tcPr>
          <w:p w14:paraId="2CC88435" w14:textId="77777777" w:rsidR="002C7F21" w:rsidRPr="00375DA6" w:rsidRDefault="002C7F21">
            <w:pPr>
              <w:spacing w:before="120" w:after="0" w:line="360" w:lineRule="auto"/>
              <w:jc w:val="center"/>
              <w:rPr>
                <w:rFonts w:eastAsia="Times New Roman" w:cs="Times New Roman"/>
                <w:szCs w:val="28"/>
              </w:rPr>
            </w:pPr>
          </w:p>
        </w:tc>
        <w:tc>
          <w:tcPr>
            <w:tcW w:w="1125" w:type="dxa"/>
            <w:vAlign w:val="center"/>
          </w:tcPr>
          <w:p w14:paraId="23849EA7" w14:textId="77777777" w:rsidR="002C7F21" w:rsidRPr="00375DA6" w:rsidRDefault="002C7F21">
            <w:pPr>
              <w:spacing w:before="120" w:after="0" w:line="360" w:lineRule="auto"/>
              <w:jc w:val="center"/>
              <w:rPr>
                <w:rFonts w:eastAsia="Times New Roman" w:cs="Times New Roman"/>
                <w:szCs w:val="28"/>
              </w:rPr>
            </w:pPr>
            <w:r w:rsidRPr="00375DA6">
              <w:rPr>
                <w:rFonts w:eastAsia="Times New Roman" w:cs="Times New Roman"/>
                <w:szCs w:val="28"/>
              </w:rPr>
              <w:t>Chân duỗi</w:t>
            </w:r>
          </w:p>
        </w:tc>
        <w:tc>
          <w:tcPr>
            <w:tcW w:w="1125" w:type="dxa"/>
            <w:vAlign w:val="center"/>
          </w:tcPr>
          <w:p w14:paraId="31C72564" w14:textId="77777777" w:rsidR="002C7F21" w:rsidRPr="00375DA6" w:rsidRDefault="002C7F21">
            <w:pPr>
              <w:spacing w:before="120" w:after="0" w:line="360" w:lineRule="auto"/>
              <w:jc w:val="center"/>
              <w:rPr>
                <w:rFonts w:eastAsia="Times New Roman" w:cs="Times New Roman"/>
                <w:szCs w:val="28"/>
              </w:rPr>
            </w:pPr>
            <w:r w:rsidRPr="00375DA6">
              <w:rPr>
                <w:rFonts w:eastAsia="Times New Roman" w:cs="Times New Roman"/>
                <w:szCs w:val="28"/>
              </w:rPr>
              <w:t>Chân gấp</w:t>
            </w:r>
          </w:p>
        </w:tc>
        <w:tc>
          <w:tcPr>
            <w:tcW w:w="1128" w:type="dxa"/>
            <w:vMerge/>
            <w:vAlign w:val="center"/>
          </w:tcPr>
          <w:p w14:paraId="3FF23410" w14:textId="77777777" w:rsidR="002C7F21" w:rsidRPr="00375DA6" w:rsidRDefault="002C7F21">
            <w:pPr>
              <w:spacing w:before="120" w:after="0" w:line="360" w:lineRule="auto"/>
              <w:jc w:val="center"/>
              <w:rPr>
                <w:rFonts w:eastAsia="Times New Roman" w:cs="Times New Roman"/>
                <w:szCs w:val="28"/>
              </w:rPr>
            </w:pPr>
          </w:p>
        </w:tc>
        <w:tc>
          <w:tcPr>
            <w:tcW w:w="1131" w:type="dxa"/>
            <w:vMerge/>
            <w:vAlign w:val="center"/>
          </w:tcPr>
          <w:p w14:paraId="49C40F45" w14:textId="77777777" w:rsidR="002C7F21" w:rsidRPr="00375DA6" w:rsidRDefault="002C7F21">
            <w:pPr>
              <w:spacing w:before="120" w:after="0" w:line="360" w:lineRule="auto"/>
              <w:jc w:val="center"/>
              <w:rPr>
                <w:rFonts w:eastAsia="Times New Roman" w:cs="Times New Roman"/>
                <w:szCs w:val="28"/>
              </w:rPr>
            </w:pPr>
          </w:p>
        </w:tc>
      </w:tr>
      <w:tr w:rsidR="002C7F21" w:rsidRPr="00375DA6" w14:paraId="2F341F30" w14:textId="77777777" w:rsidTr="00077E7D">
        <w:trPr>
          <w:jc w:val="center"/>
        </w:trPr>
        <w:tc>
          <w:tcPr>
            <w:tcW w:w="1124" w:type="dxa"/>
            <w:vAlign w:val="center"/>
          </w:tcPr>
          <w:p w14:paraId="40EF53BC" w14:textId="77777777" w:rsidR="002C7F21" w:rsidRPr="00375DA6" w:rsidRDefault="002C7F21" w:rsidP="001A2B73">
            <w:pPr>
              <w:spacing w:before="240" w:after="0" w:line="480" w:lineRule="auto"/>
              <w:jc w:val="center"/>
              <w:rPr>
                <w:rFonts w:eastAsia="Times New Roman" w:cs="Times New Roman"/>
                <w:szCs w:val="28"/>
              </w:rPr>
            </w:pPr>
            <w:r w:rsidRPr="00375DA6">
              <w:rPr>
                <w:rFonts w:eastAsia="Times New Roman" w:cs="Times New Roman"/>
                <w:szCs w:val="28"/>
              </w:rPr>
              <w:t>90</w:t>
            </w:r>
          </w:p>
        </w:tc>
        <w:tc>
          <w:tcPr>
            <w:tcW w:w="1124" w:type="dxa"/>
            <w:vAlign w:val="center"/>
          </w:tcPr>
          <w:p w14:paraId="386C2EB6" w14:textId="77777777" w:rsidR="002C7F21" w:rsidRPr="00375DA6" w:rsidRDefault="002C7F21" w:rsidP="001A2B73">
            <w:pPr>
              <w:spacing w:before="240" w:after="0" w:line="480" w:lineRule="auto"/>
              <w:jc w:val="center"/>
              <w:rPr>
                <w:rFonts w:asciiTheme="minorHAnsi" w:eastAsia="Times New Roman" w:hAnsiTheme="minorHAnsi" w:cs="Times New Roman"/>
                <w:sz w:val="22"/>
                <w:szCs w:val="28"/>
              </w:rPr>
            </w:pPr>
            <w:r w:rsidRPr="00375DA6">
              <w:rPr>
                <w:rFonts w:eastAsia="Times New Roman" w:cs="Times New Roman"/>
                <w:szCs w:val="28"/>
              </w:rPr>
              <w:t>120</w:t>
            </w:r>
          </w:p>
        </w:tc>
        <w:tc>
          <w:tcPr>
            <w:tcW w:w="1119" w:type="dxa"/>
            <w:vAlign w:val="center"/>
          </w:tcPr>
          <w:p w14:paraId="2948D223" w14:textId="77777777" w:rsidR="002C7F21" w:rsidRPr="00375DA6" w:rsidRDefault="002C7F21" w:rsidP="001A2B73">
            <w:pPr>
              <w:spacing w:before="240" w:after="0" w:line="480" w:lineRule="auto"/>
              <w:jc w:val="center"/>
              <w:rPr>
                <w:rFonts w:asciiTheme="minorHAnsi" w:eastAsia="Times New Roman" w:hAnsiTheme="minorHAnsi" w:cs="Times New Roman"/>
                <w:sz w:val="22"/>
                <w:szCs w:val="28"/>
              </w:rPr>
            </w:pPr>
            <w:r w:rsidRPr="00375DA6">
              <w:rPr>
                <w:rFonts w:eastAsia="Times New Roman" w:cs="Times New Roman"/>
                <w:szCs w:val="28"/>
              </w:rPr>
              <w:t>30</w:t>
            </w:r>
          </w:p>
        </w:tc>
        <w:tc>
          <w:tcPr>
            <w:tcW w:w="890" w:type="dxa"/>
            <w:vAlign w:val="center"/>
          </w:tcPr>
          <w:p w14:paraId="69B25045" w14:textId="77777777" w:rsidR="002C7F21" w:rsidRPr="00375DA6" w:rsidRDefault="002C7F21" w:rsidP="001A2B73">
            <w:pPr>
              <w:spacing w:before="240" w:after="0" w:line="480" w:lineRule="auto"/>
              <w:jc w:val="center"/>
              <w:rPr>
                <w:rFonts w:asciiTheme="minorHAnsi" w:eastAsia="Times New Roman" w:hAnsiTheme="minorHAnsi" w:cs="Times New Roman"/>
                <w:sz w:val="22"/>
                <w:szCs w:val="28"/>
              </w:rPr>
            </w:pPr>
            <w:r w:rsidRPr="00375DA6">
              <w:rPr>
                <w:rFonts w:eastAsia="Times New Roman" w:cs="Times New Roman"/>
                <w:szCs w:val="28"/>
              </w:rPr>
              <w:t>35</w:t>
            </w:r>
          </w:p>
        </w:tc>
        <w:tc>
          <w:tcPr>
            <w:tcW w:w="1125" w:type="dxa"/>
            <w:vAlign w:val="center"/>
          </w:tcPr>
          <w:p w14:paraId="78BE52CF" w14:textId="77777777" w:rsidR="002C7F21" w:rsidRPr="00375DA6" w:rsidRDefault="002C7F21" w:rsidP="001A2B73">
            <w:pPr>
              <w:spacing w:before="240" w:after="0" w:line="480" w:lineRule="auto"/>
              <w:jc w:val="center"/>
              <w:rPr>
                <w:rFonts w:asciiTheme="minorHAnsi" w:eastAsia="Times New Roman" w:hAnsiTheme="minorHAnsi" w:cs="Times New Roman"/>
                <w:sz w:val="22"/>
                <w:szCs w:val="28"/>
              </w:rPr>
            </w:pPr>
            <w:r w:rsidRPr="00375DA6">
              <w:rPr>
                <w:rFonts w:eastAsia="Times New Roman" w:cs="Times New Roman"/>
                <w:szCs w:val="28"/>
              </w:rPr>
              <w:t>45</w:t>
            </w:r>
          </w:p>
        </w:tc>
        <w:tc>
          <w:tcPr>
            <w:tcW w:w="1125" w:type="dxa"/>
            <w:vAlign w:val="center"/>
          </w:tcPr>
          <w:p w14:paraId="387BD70C" w14:textId="77777777" w:rsidR="002C7F21" w:rsidRPr="00375DA6" w:rsidRDefault="002C7F21" w:rsidP="001A2B73">
            <w:pPr>
              <w:spacing w:before="240" w:after="0" w:line="480" w:lineRule="auto"/>
              <w:jc w:val="center"/>
              <w:rPr>
                <w:rFonts w:asciiTheme="minorHAnsi" w:eastAsia="Times New Roman" w:hAnsiTheme="minorHAnsi" w:cs="Times New Roman"/>
                <w:sz w:val="22"/>
                <w:szCs w:val="28"/>
              </w:rPr>
            </w:pPr>
            <w:r w:rsidRPr="00375DA6">
              <w:rPr>
                <w:rFonts w:eastAsia="Times New Roman" w:cs="Times New Roman"/>
                <w:szCs w:val="28"/>
              </w:rPr>
              <w:t>90</w:t>
            </w:r>
          </w:p>
        </w:tc>
        <w:tc>
          <w:tcPr>
            <w:tcW w:w="1128" w:type="dxa"/>
            <w:vAlign w:val="center"/>
          </w:tcPr>
          <w:p w14:paraId="01F5A6FA" w14:textId="77777777" w:rsidR="002C7F21" w:rsidRPr="00375DA6" w:rsidRDefault="002C7F21" w:rsidP="001A2B73">
            <w:pPr>
              <w:spacing w:before="240" w:after="0" w:line="480" w:lineRule="auto"/>
              <w:jc w:val="center"/>
              <w:rPr>
                <w:rFonts w:asciiTheme="minorHAnsi" w:eastAsia="Times New Roman" w:hAnsiTheme="minorHAnsi" w:cs="Times New Roman"/>
                <w:sz w:val="22"/>
                <w:szCs w:val="28"/>
              </w:rPr>
            </w:pPr>
            <w:r w:rsidRPr="00375DA6">
              <w:rPr>
                <w:rFonts w:eastAsia="Times New Roman" w:cs="Times New Roman"/>
                <w:szCs w:val="28"/>
              </w:rPr>
              <w:t>40</w:t>
            </w:r>
          </w:p>
        </w:tc>
        <w:tc>
          <w:tcPr>
            <w:tcW w:w="1131" w:type="dxa"/>
            <w:vAlign w:val="center"/>
          </w:tcPr>
          <w:p w14:paraId="48138077" w14:textId="77777777" w:rsidR="002C7F21" w:rsidRPr="00375DA6" w:rsidRDefault="002C7F21" w:rsidP="001A2B73">
            <w:pPr>
              <w:spacing w:before="240" w:after="0" w:line="480" w:lineRule="auto"/>
              <w:jc w:val="center"/>
              <w:rPr>
                <w:rFonts w:asciiTheme="minorHAnsi" w:eastAsia="Times New Roman" w:hAnsiTheme="minorHAnsi" w:cs="Times New Roman"/>
                <w:sz w:val="22"/>
                <w:szCs w:val="28"/>
              </w:rPr>
            </w:pPr>
            <w:r w:rsidRPr="00375DA6">
              <w:rPr>
                <w:rFonts w:eastAsia="Times New Roman" w:cs="Times New Roman"/>
                <w:szCs w:val="28"/>
              </w:rPr>
              <w:t>45</w:t>
            </w:r>
          </w:p>
        </w:tc>
      </w:tr>
    </w:tbl>
    <w:p w14:paraId="57B68895" w14:textId="77777777" w:rsidR="00490B01" w:rsidRPr="001A2B73" w:rsidRDefault="00490B01">
      <w:pPr>
        <w:spacing w:before="60" w:after="0" w:line="360" w:lineRule="auto"/>
        <w:ind w:firstLine="851"/>
        <w:jc w:val="both"/>
        <w:rPr>
          <w:rFonts w:eastAsia="SimSun" w:cs="Times New Roman"/>
          <w:sz w:val="16"/>
          <w:szCs w:val="28"/>
          <w:lang w:eastAsia="zh-CN"/>
        </w:rPr>
      </w:pPr>
    </w:p>
    <w:p w14:paraId="161E937C" w14:textId="5375382A" w:rsidR="002C7F21" w:rsidRPr="00375DA6" w:rsidRDefault="002C7F21">
      <w:pPr>
        <w:spacing w:before="60" w:after="0" w:line="360" w:lineRule="auto"/>
        <w:ind w:firstLine="851"/>
        <w:jc w:val="both"/>
        <w:rPr>
          <w:rFonts w:eastAsia="SimSun" w:cs="Times New Roman"/>
          <w:spacing w:val="-4"/>
          <w:szCs w:val="28"/>
          <w:lang w:val="nl-NL" w:eastAsia="zh-CN"/>
        </w:rPr>
      </w:pPr>
      <w:r w:rsidRPr="002B38AD">
        <w:rPr>
          <w:rFonts w:eastAsia="SimSun" w:cs="Times New Roman"/>
          <w:szCs w:val="28"/>
          <w:lang w:eastAsia="zh-CN"/>
        </w:rPr>
        <w:t xml:space="preserve">+ Đánh giá chức năng vận động của khớp trước và sau mổ </w:t>
      </w:r>
      <w:r w:rsidRPr="00375DA6">
        <w:rPr>
          <w:rFonts w:eastAsia="SimSun" w:cs="Times New Roman"/>
          <w:spacing w:val="-4"/>
          <w:szCs w:val="28"/>
          <w:lang w:val="nl-NL" w:eastAsia="zh-CN"/>
        </w:rPr>
        <w:t xml:space="preserve">theo chỉ số khớp háng của Harris </w:t>
      </w:r>
      <w:r w:rsidR="00437707">
        <w:rPr>
          <w:rFonts w:eastAsia="SimSun" w:cs="Times New Roman"/>
          <w:spacing w:val="-4"/>
          <w:szCs w:val="28"/>
          <w:lang w:val="nl-NL" w:eastAsia="zh-CN"/>
        </w:rPr>
        <w:t>(xem phần Phụ lục).</w:t>
      </w:r>
    </w:p>
    <w:p w14:paraId="2E0CC866" w14:textId="13233856" w:rsidR="002C7F21" w:rsidRPr="001A2B73" w:rsidRDefault="002C7F21">
      <w:pPr>
        <w:tabs>
          <w:tab w:val="left" w:pos="567"/>
        </w:tabs>
        <w:spacing w:before="120" w:after="0" w:line="360" w:lineRule="auto"/>
        <w:ind w:firstLine="720"/>
        <w:jc w:val="both"/>
        <w:rPr>
          <w:rFonts w:eastAsia="Times New Roman" w:cs="Times New Roman"/>
          <w:spacing w:val="-6"/>
          <w:szCs w:val="28"/>
          <w:lang w:val="nl-NL"/>
        </w:rPr>
      </w:pPr>
      <w:r w:rsidRPr="001A2B73">
        <w:rPr>
          <w:rFonts w:cs="Times New Roman"/>
          <w:spacing w:val="-6"/>
          <w:szCs w:val="28"/>
          <w:lang w:val="nl-NL"/>
        </w:rPr>
        <w:t xml:space="preserve">- </w:t>
      </w:r>
      <w:r w:rsidRPr="001A2B73">
        <w:rPr>
          <w:rFonts w:eastAsia="Times New Roman" w:cs="Times New Roman"/>
          <w:spacing w:val="-6"/>
          <w:szCs w:val="28"/>
          <w:lang w:val="nl-NL"/>
        </w:rPr>
        <w:t>Các chỉ số đánh giá trong viêm cột sống dính khớp</w:t>
      </w:r>
      <w:r w:rsidR="00437707" w:rsidRPr="001A2B73">
        <w:rPr>
          <w:rFonts w:eastAsia="Times New Roman" w:cs="Times New Roman"/>
          <w:spacing w:val="-6"/>
          <w:szCs w:val="28"/>
          <w:lang w:val="nl-NL"/>
        </w:rPr>
        <w:t xml:space="preserve"> </w:t>
      </w:r>
      <w:r w:rsidR="00437707" w:rsidRPr="001A2B73">
        <w:rPr>
          <w:rFonts w:eastAsia="SimSun" w:cs="Times New Roman"/>
          <w:spacing w:val="-6"/>
          <w:szCs w:val="28"/>
          <w:lang w:val="nl-NL" w:eastAsia="zh-CN"/>
        </w:rPr>
        <w:t>(xem phần Phụ lục)</w:t>
      </w:r>
      <w:r w:rsidRPr="001A2B73">
        <w:rPr>
          <w:rFonts w:eastAsia="Times New Roman" w:cs="Times New Roman"/>
          <w:spacing w:val="-6"/>
          <w:szCs w:val="28"/>
          <w:lang w:val="nl-NL"/>
        </w:rPr>
        <w:t>:</w:t>
      </w:r>
    </w:p>
    <w:p w14:paraId="3B70CE6A" w14:textId="61D9A0A0" w:rsidR="002C7F21" w:rsidRPr="00375DA6" w:rsidRDefault="002C7F21">
      <w:pPr>
        <w:autoSpaceDE w:val="0"/>
        <w:autoSpaceDN w:val="0"/>
        <w:adjustRightInd w:val="0"/>
        <w:spacing w:before="120" w:after="0" w:line="360" w:lineRule="auto"/>
        <w:ind w:firstLine="851"/>
        <w:jc w:val="both"/>
        <w:rPr>
          <w:rFonts w:cs="Times New Roman"/>
          <w:bCs/>
          <w:szCs w:val="28"/>
          <w:lang w:val="nl-NL"/>
        </w:rPr>
      </w:pPr>
      <w:r w:rsidRPr="00375DA6">
        <w:rPr>
          <w:rFonts w:cs="Times New Roman"/>
          <w:szCs w:val="28"/>
          <w:lang w:val="nl-NL"/>
        </w:rPr>
        <w:t>+</w:t>
      </w:r>
      <w:r w:rsidR="00DC0A0F">
        <w:rPr>
          <w:rFonts w:cs="Times New Roman"/>
          <w:szCs w:val="28"/>
          <w:lang w:val="nl-NL"/>
        </w:rPr>
        <w:t xml:space="preserve"> </w:t>
      </w:r>
      <w:r w:rsidRPr="00375DA6">
        <w:rPr>
          <w:rFonts w:cs="Times New Roman"/>
          <w:szCs w:val="28"/>
          <w:lang w:val="nl-NL"/>
        </w:rPr>
        <w:t>Đánh giá mức độ hoạt động bệnh: chỉ số BASDAI</w:t>
      </w:r>
      <w:r w:rsidR="00437707">
        <w:rPr>
          <w:rFonts w:cs="Times New Roman"/>
          <w:szCs w:val="28"/>
          <w:lang w:val="nl-NL"/>
        </w:rPr>
        <w:t xml:space="preserve">. </w:t>
      </w:r>
      <w:r w:rsidR="00437707" w:rsidRPr="00437707">
        <w:rPr>
          <w:rFonts w:cs="Times New Roman"/>
          <w:szCs w:val="28"/>
          <w:lang w:val="nl-NL"/>
        </w:rPr>
        <w:t>Bệnh hoạt động khi chỉ số BASDAI ≥ 4</w:t>
      </w:r>
      <w:r w:rsidR="008A46DF">
        <w:rPr>
          <w:rFonts w:cs="Times New Roman"/>
          <w:szCs w:val="28"/>
          <w:lang w:val="nl-NL"/>
        </w:rPr>
        <w:t xml:space="preserve"> [</w:t>
      </w:r>
      <w:r w:rsidR="008A46DF">
        <w:rPr>
          <w:rFonts w:cs="Times New Roman"/>
          <w:szCs w:val="28"/>
          <w:lang w:val="nl-NL"/>
        </w:rPr>
        <w:fldChar w:fldCharType="begin"/>
      </w:r>
      <w:r w:rsidR="008A46DF">
        <w:rPr>
          <w:rFonts w:cs="Times New Roman"/>
          <w:szCs w:val="28"/>
          <w:lang w:val="nl-NL"/>
        </w:rPr>
        <w:instrText xml:space="preserve"> REF _Ref34214611 \r \h </w:instrText>
      </w:r>
      <w:r w:rsidR="008A46DF">
        <w:rPr>
          <w:rFonts w:cs="Times New Roman"/>
          <w:szCs w:val="28"/>
          <w:lang w:val="nl-NL"/>
        </w:rPr>
      </w:r>
      <w:r w:rsidR="008A46DF">
        <w:rPr>
          <w:rFonts w:cs="Times New Roman"/>
          <w:szCs w:val="28"/>
          <w:lang w:val="nl-NL"/>
        </w:rPr>
        <w:fldChar w:fldCharType="separate"/>
      </w:r>
      <w:r w:rsidR="00367551">
        <w:rPr>
          <w:rFonts w:cs="Times New Roman"/>
          <w:szCs w:val="28"/>
          <w:lang w:val="nl-NL"/>
        </w:rPr>
        <w:t>6</w:t>
      </w:r>
      <w:r w:rsidR="008A46DF">
        <w:rPr>
          <w:rFonts w:cs="Times New Roman"/>
          <w:szCs w:val="28"/>
          <w:lang w:val="nl-NL"/>
        </w:rPr>
        <w:fldChar w:fldCharType="end"/>
      </w:r>
      <w:r w:rsidR="008A46DF">
        <w:rPr>
          <w:rFonts w:cs="Times New Roman"/>
          <w:szCs w:val="28"/>
          <w:lang w:val="nl-NL"/>
        </w:rPr>
        <w:t>],[</w:t>
      </w:r>
      <w:r w:rsidR="008A46DF">
        <w:rPr>
          <w:rFonts w:cs="Times New Roman"/>
          <w:szCs w:val="28"/>
          <w:lang w:val="nl-NL"/>
        </w:rPr>
        <w:fldChar w:fldCharType="begin"/>
      </w:r>
      <w:r w:rsidR="008A46DF">
        <w:rPr>
          <w:rFonts w:cs="Times New Roman"/>
          <w:szCs w:val="28"/>
          <w:lang w:val="nl-NL"/>
        </w:rPr>
        <w:instrText xml:space="preserve"> REF _Ref34215781 \r \h </w:instrText>
      </w:r>
      <w:r w:rsidR="008A46DF">
        <w:rPr>
          <w:rFonts w:cs="Times New Roman"/>
          <w:szCs w:val="28"/>
          <w:lang w:val="nl-NL"/>
        </w:rPr>
      </w:r>
      <w:r w:rsidR="008A46DF">
        <w:rPr>
          <w:rFonts w:cs="Times New Roman"/>
          <w:szCs w:val="28"/>
          <w:lang w:val="nl-NL"/>
        </w:rPr>
        <w:fldChar w:fldCharType="separate"/>
      </w:r>
      <w:r w:rsidR="00367551">
        <w:rPr>
          <w:rFonts w:cs="Times New Roman"/>
          <w:szCs w:val="28"/>
          <w:lang w:val="nl-NL"/>
        </w:rPr>
        <w:t>44</w:t>
      </w:r>
      <w:r w:rsidR="008A46DF">
        <w:rPr>
          <w:rFonts w:cs="Times New Roman"/>
          <w:szCs w:val="28"/>
          <w:lang w:val="nl-NL"/>
        </w:rPr>
        <w:fldChar w:fldCharType="end"/>
      </w:r>
      <w:r w:rsidR="008A46DF">
        <w:rPr>
          <w:rFonts w:cs="Times New Roman"/>
          <w:szCs w:val="28"/>
          <w:lang w:val="nl-NL"/>
        </w:rPr>
        <w:t>],[</w:t>
      </w:r>
      <w:r w:rsidR="008A46DF">
        <w:rPr>
          <w:rFonts w:cs="Times New Roman"/>
          <w:szCs w:val="28"/>
          <w:lang w:val="nl-NL"/>
        </w:rPr>
        <w:fldChar w:fldCharType="begin"/>
      </w:r>
      <w:r w:rsidR="008A46DF">
        <w:rPr>
          <w:rFonts w:cs="Times New Roman"/>
          <w:szCs w:val="28"/>
          <w:lang w:val="nl-NL"/>
        </w:rPr>
        <w:instrText xml:space="preserve"> REF _Ref34216493 \r \h </w:instrText>
      </w:r>
      <w:r w:rsidR="008A46DF">
        <w:rPr>
          <w:rFonts w:cs="Times New Roman"/>
          <w:szCs w:val="28"/>
          <w:lang w:val="nl-NL"/>
        </w:rPr>
      </w:r>
      <w:r w:rsidR="008A46DF">
        <w:rPr>
          <w:rFonts w:cs="Times New Roman"/>
          <w:szCs w:val="28"/>
          <w:lang w:val="nl-NL"/>
        </w:rPr>
        <w:fldChar w:fldCharType="separate"/>
      </w:r>
      <w:r w:rsidR="00367551">
        <w:rPr>
          <w:rFonts w:cs="Times New Roman"/>
          <w:szCs w:val="28"/>
          <w:lang w:val="nl-NL"/>
        </w:rPr>
        <w:t>77</w:t>
      </w:r>
      <w:r w:rsidR="008A46DF">
        <w:rPr>
          <w:rFonts w:cs="Times New Roman"/>
          <w:szCs w:val="28"/>
          <w:lang w:val="nl-NL"/>
        </w:rPr>
        <w:fldChar w:fldCharType="end"/>
      </w:r>
      <w:r w:rsidR="008A46DF">
        <w:rPr>
          <w:rFonts w:cs="Times New Roman"/>
          <w:szCs w:val="28"/>
          <w:lang w:val="nl-NL"/>
        </w:rPr>
        <w:t>].</w:t>
      </w:r>
    </w:p>
    <w:p w14:paraId="71AB9EC8" w14:textId="7260B7C1" w:rsidR="002C7F21" w:rsidRPr="00375DA6" w:rsidRDefault="002C7F21">
      <w:pPr>
        <w:autoSpaceDE w:val="0"/>
        <w:autoSpaceDN w:val="0"/>
        <w:adjustRightInd w:val="0"/>
        <w:spacing w:before="120" w:after="0" w:line="360" w:lineRule="auto"/>
        <w:ind w:firstLine="851"/>
        <w:jc w:val="both"/>
        <w:rPr>
          <w:rFonts w:cs="Times New Roman"/>
          <w:szCs w:val="28"/>
          <w:lang w:val="nl-NL"/>
        </w:rPr>
      </w:pPr>
      <w:r w:rsidRPr="00375DA6">
        <w:rPr>
          <w:rFonts w:cs="Times New Roman"/>
          <w:szCs w:val="28"/>
          <w:lang w:val="nl-NL"/>
        </w:rPr>
        <w:t xml:space="preserve">+ Đánh giá </w:t>
      </w:r>
      <w:r w:rsidRPr="00375DA6">
        <w:rPr>
          <w:rFonts w:cs="Times New Roman"/>
          <w:bCs/>
          <w:szCs w:val="28"/>
          <w:lang w:val="nl-NL"/>
        </w:rPr>
        <w:t xml:space="preserve">khả năng vận động chức năng của bệnh nhân </w:t>
      </w:r>
      <w:r w:rsidRPr="00375DA6">
        <w:rPr>
          <w:rFonts w:cs="Times New Roman"/>
          <w:szCs w:val="28"/>
          <w:lang w:val="nl-NL"/>
        </w:rPr>
        <w:t>qua thông số BASFI</w:t>
      </w:r>
      <w:r w:rsidR="00437707">
        <w:rPr>
          <w:rFonts w:cs="Times New Roman"/>
          <w:szCs w:val="28"/>
          <w:lang w:val="nl-NL"/>
        </w:rPr>
        <w:t xml:space="preserve">. </w:t>
      </w:r>
      <w:r w:rsidR="00437707" w:rsidRPr="00437707">
        <w:rPr>
          <w:rFonts w:cs="Times New Roman"/>
          <w:szCs w:val="28"/>
          <w:lang w:val="nl-NL"/>
        </w:rPr>
        <w:t xml:space="preserve">Bệnh nhân tự đánh giá khả năng của mình trong một tuần trước theo thang điểm 10: với 0: dễ, 10: không thể làm được. Qua 10 câu hỏi </w:t>
      </w:r>
      <w:r w:rsidR="00437707">
        <w:rPr>
          <w:rFonts w:cs="Times New Roman"/>
          <w:szCs w:val="28"/>
          <w:lang w:val="nl-NL"/>
        </w:rPr>
        <w:t>đ</w:t>
      </w:r>
      <w:r w:rsidR="00437707" w:rsidRPr="00437707">
        <w:rPr>
          <w:rFonts w:cs="Times New Roman"/>
          <w:szCs w:val="28"/>
          <w:lang w:val="nl-NL"/>
        </w:rPr>
        <w:t>iểm càng cao thì mức độ giảm hoạt động chức năng của b</w:t>
      </w:r>
      <w:r w:rsidR="00437707">
        <w:rPr>
          <w:rFonts w:cs="Times New Roman"/>
          <w:szCs w:val="28"/>
          <w:lang w:val="nl-NL"/>
        </w:rPr>
        <w:t>ệ</w:t>
      </w:r>
      <w:r w:rsidR="00437707" w:rsidRPr="00437707">
        <w:rPr>
          <w:rFonts w:cs="Times New Roman"/>
          <w:szCs w:val="28"/>
          <w:lang w:val="nl-NL"/>
        </w:rPr>
        <w:t>nh nhân càng nhiều</w:t>
      </w:r>
      <w:r w:rsidR="008A46DF">
        <w:rPr>
          <w:rFonts w:cs="Times New Roman"/>
          <w:szCs w:val="28"/>
          <w:lang w:val="nl-NL"/>
        </w:rPr>
        <w:t xml:space="preserve"> [</w:t>
      </w:r>
      <w:r w:rsidR="008A46DF">
        <w:rPr>
          <w:rFonts w:cs="Times New Roman"/>
          <w:szCs w:val="28"/>
          <w:lang w:val="nl-NL"/>
        </w:rPr>
        <w:fldChar w:fldCharType="begin"/>
      </w:r>
      <w:r w:rsidR="008A46DF">
        <w:rPr>
          <w:rFonts w:cs="Times New Roman"/>
          <w:szCs w:val="28"/>
          <w:lang w:val="nl-NL"/>
        </w:rPr>
        <w:instrText xml:space="preserve"> REF _Ref34214611 \r \h </w:instrText>
      </w:r>
      <w:r w:rsidR="008A46DF">
        <w:rPr>
          <w:rFonts w:cs="Times New Roman"/>
          <w:szCs w:val="28"/>
          <w:lang w:val="nl-NL"/>
        </w:rPr>
      </w:r>
      <w:r w:rsidR="008A46DF">
        <w:rPr>
          <w:rFonts w:cs="Times New Roman"/>
          <w:szCs w:val="28"/>
          <w:lang w:val="nl-NL"/>
        </w:rPr>
        <w:fldChar w:fldCharType="separate"/>
      </w:r>
      <w:r w:rsidR="00367551">
        <w:rPr>
          <w:rFonts w:cs="Times New Roman"/>
          <w:szCs w:val="28"/>
          <w:lang w:val="nl-NL"/>
        </w:rPr>
        <w:t>6</w:t>
      </w:r>
      <w:r w:rsidR="008A46DF">
        <w:rPr>
          <w:rFonts w:cs="Times New Roman"/>
          <w:szCs w:val="28"/>
          <w:lang w:val="nl-NL"/>
        </w:rPr>
        <w:fldChar w:fldCharType="end"/>
      </w:r>
      <w:r w:rsidR="008A46DF">
        <w:rPr>
          <w:rFonts w:cs="Times New Roman"/>
          <w:szCs w:val="28"/>
          <w:lang w:val="nl-NL"/>
        </w:rPr>
        <w:t>],[</w:t>
      </w:r>
      <w:r w:rsidR="008A46DF">
        <w:rPr>
          <w:rFonts w:cs="Times New Roman"/>
          <w:szCs w:val="28"/>
          <w:lang w:val="nl-NL"/>
        </w:rPr>
        <w:fldChar w:fldCharType="begin"/>
      </w:r>
      <w:r w:rsidR="008A46DF">
        <w:rPr>
          <w:rFonts w:cs="Times New Roman"/>
          <w:szCs w:val="28"/>
          <w:lang w:val="nl-NL"/>
        </w:rPr>
        <w:instrText xml:space="preserve"> REF _Ref34216493 \r \h </w:instrText>
      </w:r>
      <w:r w:rsidR="008A46DF">
        <w:rPr>
          <w:rFonts w:cs="Times New Roman"/>
          <w:szCs w:val="28"/>
          <w:lang w:val="nl-NL"/>
        </w:rPr>
      </w:r>
      <w:r w:rsidR="008A46DF">
        <w:rPr>
          <w:rFonts w:cs="Times New Roman"/>
          <w:szCs w:val="28"/>
          <w:lang w:val="nl-NL"/>
        </w:rPr>
        <w:fldChar w:fldCharType="separate"/>
      </w:r>
      <w:r w:rsidR="00367551">
        <w:rPr>
          <w:rFonts w:cs="Times New Roman"/>
          <w:szCs w:val="28"/>
          <w:lang w:val="nl-NL"/>
        </w:rPr>
        <w:t>77</w:t>
      </w:r>
      <w:r w:rsidR="008A46DF">
        <w:rPr>
          <w:rFonts w:cs="Times New Roman"/>
          <w:szCs w:val="28"/>
          <w:lang w:val="nl-NL"/>
        </w:rPr>
        <w:fldChar w:fldCharType="end"/>
      </w:r>
      <w:r w:rsidR="008A46DF">
        <w:rPr>
          <w:rFonts w:cs="Times New Roman"/>
          <w:szCs w:val="28"/>
          <w:lang w:val="nl-NL"/>
        </w:rPr>
        <w:t>]</w:t>
      </w:r>
      <w:r w:rsidRPr="00375DA6">
        <w:rPr>
          <w:rFonts w:cs="Times New Roman"/>
          <w:szCs w:val="28"/>
          <w:lang w:val="nl-NL"/>
        </w:rPr>
        <w:t>.</w:t>
      </w:r>
    </w:p>
    <w:p w14:paraId="5FF75C89" w14:textId="61D88632" w:rsidR="002C7F21" w:rsidRPr="00375DA6" w:rsidRDefault="002C7F21">
      <w:pPr>
        <w:autoSpaceDE w:val="0"/>
        <w:autoSpaceDN w:val="0"/>
        <w:adjustRightInd w:val="0"/>
        <w:spacing w:before="120" w:after="0" w:line="360" w:lineRule="auto"/>
        <w:ind w:firstLine="851"/>
        <w:jc w:val="both"/>
        <w:rPr>
          <w:rFonts w:eastAsia="Times New Roman" w:cs="Times New Roman"/>
          <w:b/>
          <w:szCs w:val="28"/>
          <w:lang w:val="vi-VN"/>
        </w:rPr>
      </w:pPr>
      <w:r w:rsidRPr="00375DA6">
        <w:rPr>
          <w:rFonts w:cs="Times New Roman"/>
          <w:szCs w:val="28"/>
          <w:lang w:val="nl-NL"/>
        </w:rPr>
        <w:t>+ Đánh giá chất lượng cuộc sống trên bệnh nhân viêm cột sống dính khớp (</w:t>
      </w:r>
      <w:r w:rsidRPr="00375DA6">
        <w:rPr>
          <w:rFonts w:eastAsia="Times New Roman" w:cs="Times New Roman"/>
          <w:szCs w:val="28"/>
          <w:lang w:val="vi-VN"/>
        </w:rPr>
        <w:t>ASQoL</w:t>
      </w:r>
      <w:r w:rsidRPr="00375DA6">
        <w:rPr>
          <w:rFonts w:eastAsia="Times New Roman" w:cs="Times New Roman"/>
          <w:szCs w:val="28"/>
          <w:lang w:val="nl-NL"/>
        </w:rPr>
        <w:t>)</w:t>
      </w:r>
      <w:r w:rsidR="008A46DF">
        <w:rPr>
          <w:rFonts w:eastAsia="Times New Roman" w:cs="Times New Roman"/>
          <w:szCs w:val="28"/>
          <w:lang w:val="nl-NL"/>
        </w:rPr>
        <w:t xml:space="preserve"> [</w:t>
      </w:r>
      <w:r w:rsidR="008A46DF">
        <w:rPr>
          <w:rFonts w:eastAsia="Times New Roman" w:cs="Times New Roman"/>
          <w:szCs w:val="28"/>
          <w:lang w:val="nl-NL"/>
        </w:rPr>
        <w:fldChar w:fldCharType="begin"/>
      </w:r>
      <w:r w:rsidR="008A46DF">
        <w:rPr>
          <w:rFonts w:eastAsia="Times New Roman" w:cs="Times New Roman"/>
          <w:szCs w:val="28"/>
          <w:lang w:val="nl-NL"/>
        </w:rPr>
        <w:instrText xml:space="preserve"> REF _Ref34214611 \r \h </w:instrText>
      </w:r>
      <w:r w:rsidR="008A46DF">
        <w:rPr>
          <w:rFonts w:eastAsia="Times New Roman" w:cs="Times New Roman"/>
          <w:szCs w:val="28"/>
          <w:lang w:val="nl-NL"/>
        </w:rPr>
      </w:r>
      <w:r w:rsidR="008A46DF">
        <w:rPr>
          <w:rFonts w:eastAsia="Times New Roman" w:cs="Times New Roman"/>
          <w:szCs w:val="28"/>
          <w:lang w:val="nl-NL"/>
        </w:rPr>
        <w:fldChar w:fldCharType="separate"/>
      </w:r>
      <w:r w:rsidR="00367551">
        <w:rPr>
          <w:rFonts w:eastAsia="Times New Roman" w:cs="Times New Roman"/>
          <w:szCs w:val="28"/>
          <w:lang w:val="nl-NL"/>
        </w:rPr>
        <w:t>6</w:t>
      </w:r>
      <w:r w:rsidR="008A46DF">
        <w:rPr>
          <w:rFonts w:eastAsia="Times New Roman" w:cs="Times New Roman"/>
          <w:szCs w:val="28"/>
          <w:lang w:val="nl-NL"/>
        </w:rPr>
        <w:fldChar w:fldCharType="end"/>
      </w:r>
      <w:r w:rsidR="008A46DF">
        <w:rPr>
          <w:rFonts w:eastAsia="Times New Roman" w:cs="Times New Roman"/>
          <w:szCs w:val="28"/>
          <w:lang w:val="nl-NL"/>
        </w:rPr>
        <w:t>],[</w:t>
      </w:r>
      <w:r w:rsidR="008A46DF">
        <w:rPr>
          <w:rFonts w:eastAsia="Times New Roman" w:cs="Times New Roman"/>
          <w:szCs w:val="28"/>
          <w:lang w:val="nl-NL"/>
        </w:rPr>
        <w:fldChar w:fldCharType="begin"/>
      </w:r>
      <w:r w:rsidR="008A46DF">
        <w:rPr>
          <w:rFonts w:eastAsia="Times New Roman" w:cs="Times New Roman"/>
          <w:szCs w:val="28"/>
          <w:lang w:val="nl-NL"/>
        </w:rPr>
        <w:instrText xml:space="preserve"> REF _Ref34216783 \r \h </w:instrText>
      </w:r>
      <w:r w:rsidR="008A46DF">
        <w:rPr>
          <w:rFonts w:eastAsia="Times New Roman" w:cs="Times New Roman"/>
          <w:szCs w:val="28"/>
          <w:lang w:val="nl-NL"/>
        </w:rPr>
      </w:r>
      <w:r w:rsidR="008A46DF">
        <w:rPr>
          <w:rFonts w:eastAsia="Times New Roman" w:cs="Times New Roman"/>
          <w:szCs w:val="28"/>
          <w:lang w:val="nl-NL"/>
        </w:rPr>
        <w:fldChar w:fldCharType="separate"/>
      </w:r>
      <w:r w:rsidR="00367551">
        <w:rPr>
          <w:rFonts w:eastAsia="Times New Roman" w:cs="Times New Roman"/>
          <w:szCs w:val="28"/>
          <w:lang w:val="nl-NL"/>
        </w:rPr>
        <w:t>83</w:t>
      </w:r>
      <w:r w:rsidR="008A46DF">
        <w:rPr>
          <w:rFonts w:eastAsia="Times New Roman" w:cs="Times New Roman"/>
          <w:szCs w:val="28"/>
          <w:lang w:val="nl-NL"/>
        </w:rPr>
        <w:fldChar w:fldCharType="end"/>
      </w:r>
      <w:r w:rsidR="008A46DF">
        <w:rPr>
          <w:rFonts w:eastAsia="Times New Roman" w:cs="Times New Roman"/>
          <w:szCs w:val="28"/>
          <w:lang w:val="nl-NL"/>
        </w:rPr>
        <w:t>],[</w:t>
      </w:r>
      <w:r w:rsidR="008A46DF">
        <w:rPr>
          <w:rFonts w:eastAsia="Times New Roman" w:cs="Times New Roman"/>
          <w:szCs w:val="28"/>
          <w:lang w:val="nl-NL"/>
        </w:rPr>
        <w:fldChar w:fldCharType="begin"/>
      </w:r>
      <w:r w:rsidR="008A46DF">
        <w:rPr>
          <w:rFonts w:eastAsia="Times New Roman" w:cs="Times New Roman"/>
          <w:szCs w:val="28"/>
          <w:lang w:val="nl-NL"/>
        </w:rPr>
        <w:instrText xml:space="preserve"> REF _Ref34216786 \r \h </w:instrText>
      </w:r>
      <w:r w:rsidR="008A46DF">
        <w:rPr>
          <w:rFonts w:eastAsia="Times New Roman" w:cs="Times New Roman"/>
          <w:szCs w:val="28"/>
          <w:lang w:val="nl-NL"/>
        </w:rPr>
      </w:r>
      <w:r w:rsidR="008A46DF">
        <w:rPr>
          <w:rFonts w:eastAsia="Times New Roman" w:cs="Times New Roman"/>
          <w:szCs w:val="28"/>
          <w:lang w:val="nl-NL"/>
        </w:rPr>
        <w:fldChar w:fldCharType="separate"/>
      </w:r>
      <w:r w:rsidR="00367551">
        <w:rPr>
          <w:rFonts w:eastAsia="Times New Roman" w:cs="Times New Roman"/>
          <w:szCs w:val="28"/>
          <w:lang w:val="nl-NL"/>
        </w:rPr>
        <w:t>84</w:t>
      </w:r>
      <w:r w:rsidR="008A46DF">
        <w:rPr>
          <w:rFonts w:eastAsia="Times New Roman" w:cs="Times New Roman"/>
          <w:szCs w:val="28"/>
          <w:lang w:val="nl-NL"/>
        </w:rPr>
        <w:fldChar w:fldCharType="end"/>
      </w:r>
      <w:r w:rsidR="008A46DF">
        <w:rPr>
          <w:rFonts w:eastAsia="Times New Roman" w:cs="Times New Roman"/>
          <w:szCs w:val="28"/>
          <w:lang w:val="nl-NL"/>
        </w:rPr>
        <w:t>]</w:t>
      </w:r>
      <w:r w:rsidRPr="00375DA6">
        <w:rPr>
          <w:rFonts w:cs="Times New Roman"/>
          <w:szCs w:val="28"/>
          <w:lang w:val="nl-NL"/>
        </w:rPr>
        <w:t>.</w:t>
      </w:r>
    </w:p>
    <w:p w14:paraId="2FA5D39B" w14:textId="09EF2E18" w:rsidR="002C7F21" w:rsidRPr="00035FA1" w:rsidRDefault="002C7F21">
      <w:pPr>
        <w:widowControl w:val="0"/>
        <w:spacing w:before="120" w:after="0" w:line="360" w:lineRule="auto"/>
        <w:ind w:firstLine="720"/>
        <w:jc w:val="both"/>
        <w:rPr>
          <w:rFonts w:eastAsia="SimSun" w:cs="Times New Roman"/>
          <w:bCs/>
          <w:color w:val="000000"/>
          <w:szCs w:val="28"/>
          <w:lang w:val="nl-NL"/>
        </w:rPr>
      </w:pPr>
      <w:r w:rsidRPr="002B38AD">
        <w:rPr>
          <w:rFonts w:eastAsia="SimSun" w:cs="Times New Roman"/>
          <w:spacing w:val="-4"/>
          <w:szCs w:val="28"/>
          <w:lang w:val="nl-NL" w:eastAsia="zh-CN"/>
        </w:rPr>
        <w:lastRenderedPageBreak/>
        <w:t xml:space="preserve">- </w:t>
      </w:r>
      <w:r w:rsidRPr="00035FA1">
        <w:rPr>
          <w:rFonts w:eastAsia="SimSun" w:cs="Times New Roman"/>
          <w:bCs/>
          <w:color w:val="000000"/>
          <w:szCs w:val="28"/>
          <w:lang w:val="nl-NL"/>
        </w:rPr>
        <w:t>Đánh giá Xquang khớp háng</w:t>
      </w:r>
      <w:r w:rsidR="00A179B8">
        <w:rPr>
          <w:rFonts w:eastAsia="SimSun" w:cs="Times New Roman"/>
          <w:bCs/>
          <w:color w:val="000000"/>
          <w:szCs w:val="28"/>
          <w:lang w:val="nl-NL"/>
        </w:rPr>
        <w:t>:</w:t>
      </w:r>
    </w:p>
    <w:p w14:paraId="07B3A100" w14:textId="4E02F7EB" w:rsidR="002C7F21" w:rsidRDefault="00A179B8">
      <w:pPr>
        <w:widowControl w:val="0"/>
        <w:spacing w:before="120" w:after="0" w:line="360" w:lineRule="auto"/>
        <w:ind w:firstLine="720"/>
        <w:jc w:val="both"/>
        <w:rPr>
          <w:rFonts w:eastAsia="SimSun" w:cs="Times New Roman"/>
          <w:color w:val="000000"/>
          <w:szCs w:val="28"/>
          <w:lang w:val="nl-NL" w:eastAsia="zh-CN"/>
        </w:rPr>
      </w:pPr>
      <w:r>
        <w:rPr>
          <w:rFonts w:eastAsia="SimSun" w:cs="Times New Roman"/>
          <w:color w:val="000000"/>
          <w:szCs w:val="28"/>
          <w:lang w:val="nl-NL" w:eastAsia="zh-CN"/>
        </w:rPr>
        <w:t>+</w:t>
      </w:r>
      <w:r w:rsidRPr="00375DA6">
        <w:rPr>
          <w:rFonts w:eastAsia="SimSun" w:cs="Times New Roman"/>
          <w:color w:val="000000"/>
          <w:szCs w:val="28"/>
          <w:lang w:val="nl-NL" w:eastAsia="zh-CN"/>
        </w:rPr>
        <w:t xml:space="preserve"> </w:t>
      </w:r>
      <w:r w:rsidR="00516D30">
        <w:rPr>
          <w:rFonts w:eastAsia="SimSun" w:cs="Times New Roman"/>
          <w:color w:val="000000"/>
          <w:szCs w:val="28"/>
          <w:lang w:val="nl-NL" w:eastAsia="zh-CN"/>
        </w:rPr>
        <w:t xml:space="preserve">Đo </w:t>
      </w:r>
      <w:r w:rsidR="00DB5BCD">
        <w:rPr>
          <w:rFonts w:eastAsia="SimSun" w:cs="Times New Roman"/>
          <w:color w:val="000000"/>
          <w:szCs w:val="28"/>
          <w:lang w:val="nl-NL" w:eastAsia="zh-CN"/>
        </w:rPr>
        <w:t>c</w:t>
      </w:r>
      <w:r w:rsidR="00516D30" w:rsidRPr="00375DA6">
        <w:rPr>
          <w:rFonts w:eastAsia="SimSun" w:cs="Times New Roman"/>
          <w:color w:val="000000"/>
          <w:szCs w:val="28"/>
          <w:lang w:val="nl-NL" w:eastAsia="zh-CN"/>
        </w:rPr>
        <w:t xml:space="preserve">ác </w:t>
      </w:r>
      <w:r w:rsidR="002C7F21" w:rsidRPr="00375DA6">
        <w:rPr>
          <w:rFonts w:eastAsia="SimSun" w:cs="Times New Roman"/>
          <w:color w:val="000000"/>
          <w:szCs w:val="28"/>
          <w:lang w:val="nl-NL" w:eastAsia="zh-CN"/>
        </w:rPr>
        <w:t>chỉ số ổ cối: Góc nghiêng và góc ngả trước.</w:t>
      </w:r>
      <w:r>
        <w:rPr>
          <w:rFonts w:eastAsia="SimSun" w:cs="Times New Roman"/>
          <w:color w:val="000000"/>
          <w:szCs w:val="28"/>
          <w:lang w:val="nl-NL" w:eastAsia="zh-CN"/>
        </w:rPr>
        <w:t xml:space="preserve"> </w:t>
      </w:r>
    </w:p>
    <w:p w14:paraId="494ECDB7" w14:textId="20223282" w:rsidR="00C73EB1" w:rsidRDefault="00C73EB1">
      <w:pPr>
        <w:widowControl w:val="0"/>
        <w:spacing w:before="120" w:after="0" w:line="360" w:lineRule="auto"/>
        <w:ind w:firstLine="720"/>
        <w:jc w:val="both"/>
        <w:rPr>
          <w:rFonts w:eastAsia="SimSun" w:cs="Times New Roman"/>
          <w:color w:val="000000"/>
          <w:szCs w:val="28"/>
          <w:lang w:val="nl-NL" w:eastAsia="zh-CN"/>
        </w:rPr>
      </w:pPr>
      <w:r>
        <w:rPr>
          <w:rFonts w:eastAsia="SimSun" w:cs="Times New Roman"/>
          <w:color w:val="000000"/>
          <w:szCs w:val="28"/>
          <w:lang w:val="nl-NL" w:eastAsia="zh-CN"/>
        </w:rPr>
        <w:t>Góc nghiêng của ổ cối nhân tạo được định nghĩa là góc được tạo bởi mặt phẳng cắt ngang qua miệng của ổ cối với mặt phẳng cắt ngang vuông góc với trục cơ thể</w:t>
      </w:r>
      <w:r w:rsidR="008A46DF">
        <w:rPr>
          <w:rFonts w:eastAsia="SimSun" w:cs="Times New Roman"/>
          <w:color w:val="000000"/>
          <w:szCs w:val="28"/>
          <w:lang w:val="nl-NL" w:eastAsia="zh-CN"/>
        </w:rPr>
        <w:t xml:space="preserve"> </w:t>
      </w:r>
      <w:r>
        <w:rPr>
          <w:rFonts w:eastAsia="SimSun" w:cs="Times New Roman"/>
          <w:color w:val="000000"/>
          <w:szCs w:val="28"/>
          <w:lang w:val="nl-NL" w:eastAsia="zh-CN"/>
        </w:rPr>
        <w:t>(mặt phẳng axial trong không gian 3 chiều). Xác định góc này trên Xquang khung chậu thường quy bằng cách kẻ 1 đường thẳng đi qua cạnh trên và cạnh dưới của ổ cối nhân tạo và kẻ 1 đường thẳng đi qua điểm thấp nhất của ụ ngồi 2 bên, góc hợp bởi 2 đường này chính là góc nghiêng của ổ cối nhân tạo</w:t>
      </w:r>
      <w:r w:rsidR="008A46DF">
        <w:rPr>
          <w:rFonts w:eastAsia="SimSun" w:cs="Times New Roman"/>
          <w:color w:val="000000"/>
          <w:szCs w:val="28"/>
          <w:lang w:val="nl-NL" w:eastAsia="zh-CN"/>
        </w:rPr>
        <w:t xml:space="preserve"> [</w:t>
      </w:r>
      <w:r w:rsidR="008A46DF">
        <w:rPr>
          <w:rFonts w:eastAsia="SimSun" w:cs="Times New Roman"/>
          <w:color w:val="000000"/>
          <w:szCs w:val="28"/>
          <w:lang w:val="nl-NL" w:eastAsia="zh-CN"/>
        </w:rPr>
        <w:fldChar w:fldCharType="begin"/>
      </w:r>
      <w:r w:rsidR="008A46DF">
        <w:rPr>
          <w:rFonts w:eastAsia="SimSun" w:cs="Times New Roman"/>
          <w:color w:val="000000"/>
          <w:szCs w:val="28"/>
          <w:lang w:val="nl-NL" w:eastAsia="zh-CN"/>
        </w:rPr>
        <w:instrText xml:space="preserve"> REF _Ref34216800 \r \h </w:instrText>
      </w:r>
      <w:r w:rsidR="008A46DF">
        <w:rPr>
          <w:rFonts w:eastAsia="SimSun" w:cs="Times New Roman"/>
          <w:color w:val="000000"/>
          <w:szCs w:val="28"/>
          <w:lang w:val="nl-NL" w:eastAsia="zh-CN"/>
        </w:rPr>
      </w:r>
      <w:r w:rsidR="008A46DF">
        <w:rPr>
          <w:rFonts w:eastAsia="SimSun" w:cs="Times New Roman"/>
          <w:color w:val="000000"/>
          <w:szCs w:val="28"/>
          <w:lang w:val="nl-NL" w:eastAsia="zh-CN"/>
        </w:rPr>
        <w:fldChar w:fldCharType="separate"/>
      </w:r>
      <w:r w:rsidR="00367551">
        <w:rPr>
          <w:rFonts w:eastAsia="SimSun" w:cs="Times New Roman"/>
          <w:color w:val="000000"/>
          <w:szCs w:val="28"/>
          <w:lang w:val="nl-NL" w:eastAsia="zh-CN"/>
        </w:rPr>
        <w:t>85</w:t>
      </w:r>
      <w:r w:rsidR="008A46DF">
        <w:rPr>
          <w:rFonts w:eastAsia="SimSun" w:cs="Times New Roman"/>
          <w:color w:val="000000"/>
          <w:szCs w:val="28"/>
          <w:lang w:val="nl-NL" w:eastAsia="zh-CN"/>
        </w:rPr>
        <w:fldChar w:fldCharType="end"/>
      </w:r>
      <w:r w:rsidR="008A46DF">
        <w:rPr>
          <w:rFonts w:eastAsia="SimSun" w:cs="Times New Roman"/>
          <w:color w:val="000000"/>
          <w:szCs w:val="28"/>
          <w:lang w:val="nl-NL" w:eastAsia="zh-CN"/>
        </w:rPr>
        <w:t>]</w:t>
      </w:r>
      <w:r>
        <w:rPr>
          <w:rFonts w:eastAsia="SimSun" w:cs="Times New Roman"/>
          <w:color w:val="000000"/>
          <w:szCs w:val="28"/>
          <w:lang w:val="nl-NL" w:eastAsia="zh-CN"/>
        </w:rPr>
        <w:t>.</w:t>
      </w:r>
    </w:p>
    <w:p w14:paraId="3AB2EC7F" w14:textId="3ED6B6CE" w:rsidR="00C73EB1" w:rsidRDefault="00C73EB1">
      <w:pPr>
        <w:widowControl w:val="0"/>
        <w:spacing w:before="120" w:after="0" w:line="360" w:lineRule="auto"/>
        <w:ind w:firstLine="720"/>
        <w:jc w:val="both"/>
        <w:rPr>
          <w:rFonts w:eastAsia="SimSun" w:cs="Times New Roman"/>
          <w:color w:val="000000"/>
          <w:szCs w:val="28"/>
          <w:lang w:val="nl-NL" w:eastAsia="zh-CN"/>
        </w:rPr>
      </w:pPr>
      <w:r>
        <w:rPr>
          <w:rFonts w:eastAsia="SimSun" w:cs="Times New Roman"/>
          <w:color w:val="000000"/>
          <w:szCs w:val="28"/>
          <w:lang w:val="nl-NL" w:eastAsia="zh-CN"/>
        </w:rPr>
        <w:t>Góc ngả trước của ổ cối nhân tạo được định nghĩa là góc được tạo bởi mặt phẳng cắt ngang qua miệng của ổ cối với mặt phẳng đứng dọc song song với trục cơ thể</w:t>
      </w:r>
      <w:r w:rsidR="00DF65C0">
        <w:rPr>
          <w:rFonts w:eastAsia="SimSun" w:cs="Times New Roman"/>
          <w:color w:val="000000"/>
          <w:szCs w:val="28"/>
          <w:lang w:val="nl-NL" w:eastAsia="zh-CN"/>
        </w:rPr>
        <w:t xml:space="preserve"> </w:t>
      </w:r>
      <w:r>
        <w:rPr>
          <w:rFonts w:eastAsia="SimSun" w:cs="Times New Roman"/>
          <w:color w:val="000000"/>
          <w:szCs w:val="28"/>
          <w:lang w:val="nl-NL" w:eastAsia="zh-CN"/>
        </w:rPr>
        <w:t>(mặt phẳng sagital trong không gian 3 chiều)</w:t>
      </w:r>
      <w:r w:rsidR="008A46DF">
        <w:rPr>
          <w:rFonts w:eastAsia="SimSun" w:cs="Times New Roman"/>
          <w:color w:val="000000"/>
          <w:szCs w:val="28"/>
          <w:lang w:val="nl-NL" w:eastAsia="zh-CN"/>
        </w:rPr>
        <w:t xml:space="preserve"> [</w:t>
      </w:r>
      <w:r w:rsidR="008A46DF">
        <w:rPr>
          <w:rFonts w:eastAsia="SimSun" w:cs="Times New Roman"/>
          <w:color w:val="000000"/>
          <w:szCs w:val="28"/>
          <w:lang w:val="nl-NL" w:eastAsia="zh-CN"/>
        </w:rPr>
        <w:fldChar w:fldCharType="begin"/>
      </w:r>
      <w:r w:rsidR="008A46DF">
        <w:rPr>
          <w:rFonts w:eastAsia="SimSun" w:cs="Times New Roman"/>
          <w:color w:val="000000"/>
          <w:szCs w:val="28"/>
          <w:lang w:val="nl-NL" w:eastAsia="zh-CN"/>
        </w:rPr>
        <w:instrText xml:space="preserve"> REF _Ref34216800 \r \h </w:instrText>
      </w:r>
      <w:r w:rsidR="008A46DF">
        <w:rPr>
          <w:rFonts w:eastAsia="SimSun" w:cs="Times New Roman"/>
          <w:color w:val="000000"/>
          <w:szCs w:val="28"/>
          <w:lang w:val="nl-NL" w:eastAsia="zh-CN"/>
        </w:rPr>
      </w:r>
      <w:r w:rsidR="008A46DF">
        <w:rPr>
          <w:rFonts w:eastAsia="SimSun" w:cs="Times New Roman"/>
          <w:color w:val="000000"/>
          <w:szCs w:val="28"/>
          <w:lang w:val="nl-NL" w:eastAsia="zh-CN"/>
        </w:rPr>
        <w:fldChar w:fldCharType="separate"/>
      </w:r>
      <w:r w:rsidR="00367551">
        <w:rPr>
          <w:rFonts w:eastAsia="SimSun" w:cs="Times New Roman"/>
          <w:color w:val="000000"/>
          <w:szCs w:val="28"/>
          <w:lang w:val="nl-NL" w:eastAsia="zh-CN"/>
        </w:rPr>
        <w:t>85</w:t>
      </w:r>
      <w:r w:rsidR="008A46DF">
        <w:rPr>
          <w:rFonts w:eastAsia="SimSun" w:cs="Times New Roman"/>
          <w:color w:val="000000"/>
          <w:szCs w:val="28"/>
          <w:lang w:val="nl-NL" w:eastAsia="zh-CN"/>
        </w:rPr>
        <w:fldChar w:fldCharType="end"/>
      </w:r>
      <w:r w:rsidR="008A46DF">
        <w:rPr>
          <w:rFonts w:eastAsia="SimSun" w:cs="Times New Roman"/>
          <w:color w:val="000000"/>
          <w:szCs w:val="28"/>
          <w:lang w:val="nl-NL" w:eastAsia="zh-CN"/>
        </w:rPr>
        <w:t>]</w:t>
      </w:r>
      <w:r w:rsidR="005F2AD6">
        <w:rPr>
          <w:rFonts w:eastAsia="SimSun" w:cs="Times New Roman"/>
          <w:color w:val="000000"/>
          <w:szCs w:val="28"/>
          <w:lang w:val="nl-NL" w:eastAsia="zh-CN"/>
        </w:rPr>
        <w:t>. Xác định góc này trên Xquang khung chậu thường quy bằng thước đo chuyên dụng theo cách tính của Liaw và cs. năm 2006</w:t>
      </w:r>
      <w:r w:rsidR="008A46DF">
        <w:rPr>
          <w:rFonts w:eastAsia="SimSun" w:cs="Times New Roman"/>
          <w:color w:val="000000"/>
          <w:szCs w:val="28"/>
          <w:lang w:val="nl-NL" w:eastAsia="zh-CN"/>
        </w:rPr>
        <w:t xml:space="preserve"> [</w:t>
      </w:r>
      <w:r w:rsidR="008A46DF">
        <w:rPr>
          <w:rFonts w:eastAsia="SimSun" w:cs="Times New Roman"/>
          <w:color w:val="000000"/>
          <w:szCs w:val="28"/>
          <w:lang w:val="nl-NL" w:eastAsia="zh-CN"/>
        </w:rPr>
        <w:fldChar w:fldCharType="begin"/>
      </w:r>
      <w:r w:rsidR="008A46DF">
        <w:rPr>
          <w:rFonts w:eastAsia="SimSun" w:cs="Times New Roman"/>
          <w:color w:val="000000"/>
          <w:szCs w:val="28"/>
          <w:lang w:val="nl-NL" w:eastAsia="zh-CN"/>
        </w:rPr>
        <w:instrText xml:space="preserve"> REF _Ref34216814 \r \h </w:instrText>
      </w:r>
      <w:r w:rsidR="008A46DF">
        <w:rPr>
          <w:rFonts w:eastAsia="SimSun" w:cs="Times New Roman"/>
          <w:color w:val="000000"/>
          <w:szCs w:val="28"/>
          <w:lang w:val="nl-NL" w:eastAsia="zh-CN"/>
        </w:rPr>
      </w:r>
      <w:r w:rsidR="008A46DF">
        <w:rPr>
          <w:rFonts w:eastAsia="SimSun" w:cs="Times New Roman"/>
          <w:color w:val="000000"/>
          <w:szCs w:val="28"/>
          <w:lang w:val="nl-NL" w:eastAsia="zh-CN"/>
        </w:rPr>
        <w:fldChar w:fldCharType="separate"/>
      </w:r>
      <w:r w:rsidR="00367551">
        <w:rPr>
          <w:rFonts w:eastAsia="SimSun" w:cs="Times New Roman"/>
          <w:color w:val="000000"/>
          <w:szCs w:val="28"/>
          <w:lang w:val="nl-NL" w:eastAsia="zh-CN"/>
        </w:rPr>
        <w:t>86</w:t>
      </w:r>
      <w:r w:rsidR="008A46DF">
        <w:rPr>
          <w:rFonts w:eastAsia="SimSun" w:cs="Times New Roman"/>
          <w:color w:val="000000"/>
          <w:szCs w:val="28"/>
          <w:lang w:val="nl-NL" w:eastAsia="zh-CN"/>
        </w:rPr>
        <w:fldChar w:fldCharType="end"/>
      </w:r>
      <w:r w:rsidR="008A46DF">
        <w:rPr>
          <w:rFonts w:eastAsia="SimSun" w:cs="Times New Roman"/>
          <w:color w:val="000000"/>
          <w:szCs w:val="28"/>
          <w:lang w:val="nl-NL" w:eastAsia="zh-CN"/>
        </w:rPr>
        <w:t>]</w:t>
      </w:r>
      <w:r w:rsidR="005F2AD6">
        <w:rPr>
          <w:rFonts w:eastAsia="SimSun" w:cs="Times New Roman"/>
          <w:color w:val="000000"/>
          <w:szCs w:val="28"/>
          <w:lang w:val="nl-NL" w:eastAsia="zh-CN"/>
        </w:rPr>
        <w:t>.</w:t>
      </w:r>
    </w:p>
    <w:p w14:paraId="3374E951" w14:textId="30F65652" w:rsidR="00142F50" w:rsidRPr="00375DA6" w:rsidRDefault="00142F50">
      <w:pPr>
        <w:widowControl w:val="0"/>
        <w:spacing w:before="60" w:after="0" w:line="360" w:lineRule="auto"/>
        <w:jc w:val="center"/>
        <w:rPr>
          <w:rFonts w:eastAsia="SimSun" w:cs="Times New Roman"/>
          <w:color w:val="000000"/>
          <w:szCs w:val="28"/>
          <w:lang w:val="nl-NL" w:eastAsia="zh-CN"/>
        </w:rPr>
      </w:pPr>
      <w:r w:rsidRPr="003521A5">
        <w:rPr>
          <w:rFonts w:eastAsia="SimSun" w:cs="Times New Roman"/>
          <w:noProof/>
          <w:color w:val="000000"/>
          <w:szCs w:val="28"/>
        </w:rPr>
        <w:drawing>
          <wp:inline distT="0" distB="0" distL="0" distR="0" wp14:anchorId="57148A03" wp14:editId="6FEAAEA8">
            <wp:extent cx="2165033" cy="2361854"/>
            <wp:effectExtent l="0" t="0" r="698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68962" cy="2366140"/>
                    </a:xfrm>
                    <a:prstGeom prst="rect">
                      <a:avLst/>
                    </a:prstGeom>
                    <a:noFill/>
                    <a:ln>
                      <a:noFill/>
                    </a:ln>
                  </pic:spPr>
                </pic:pic>
              </a:graphicData>
            </a:graphic>
          </wp:inline>
        </w:drawing>
      </w:r>
      <w:r w:rsidRPr="003521A5">
        <w:rPr>
          <w:rFonts w:eastAsia="SimSun" w:cs="Times New Roman"/>
          <w:noProof/>
          <w:color w:val="000000"/>
          <w:szCs w:val="28"/>
        </w:rPr>
        <w:drawing>
          <wp:inline distT="0" distB="0" distL="0" distR="0" wp14:anchorId="2D5421BF" wp14:editId="7F59AF51">
            <wp:extent cx="2313219" cy="2361224"/>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16169" cy="2364236"/>
                    </a:xfrm>
                    <a:prstGeom prst="rect">
                      <a:avLst/>
                    </a:prstGeom>
                    <a:noFill/>
                    <a:ln>
                      <a:noFill/>
                    </a:ln>
                  </pic:spPr>
                </pic:pic>
              </a:graphicData>
            </a:graphic>
          </wp:inline>
        </w:drawing>
      </w:r>
    </w:p>
    <w:p w14:paraId="4D25126E" w14:textId="4E2FC5AA" w:rsidR="00142F50" w:rsidRPr="001A2B73" w:rsidRDefault="00142F50">
      <w:pPr>
        <w:pStyle w:val="h0"/>
        <w:rPr>
          <w:b/>
        </w:rPr>
      </w:pPr>
      <w:bookmarkStart w:id="192" w:name="_Toc21329180"/>
      <w:r w:rsidRPr="001A2B73">
        <w:rPr>
          <w:b/>
        </w:rPr>
        <w:t xml:space="preserve">Hình </w:t>
      </w:r>
      <w:r w:rsidR="00DC0A0F" w:rsidRPr="001A2B73">
        <w:rPr>
          <w:b/>
        </w:rPr>
        <w:t>2</w:t>
      </w:r>
      <w:r w:rsidRPr="001A2B73">
        <w:rPr>
          <w:b/>
        </w:rPr>
        <w:t>.</w:t>
      </w:r>
      <w:r w:rsidR="00DC0A0F" w:rsidRPr="001A2B73">
        <w:rPr>
          <w:b/>
        </w:rPr>
        <w:t>13</w:t>
      </w:r>
      <w:r w:rsidRPr="001A2B73">
        <w:rPr>
          <w:b/>
        </w:rPr>
        <w:t>. Thước chuyên dụng xác định góc nghiêng và góc ngả trước của ổ cối nhân tạo trên Xquang khung chậu thường quy theo Liaw (2006)</w:t>
      </w:r>
      <w:r w:rsidR="008A46DF" w:rsidRPr="001A2B73">
        <w:rPr>
          <w:b/>
        </w:rPr>
        <w:t xml:space="preserve"> [</w:t>
      </w:r>
      <w:r w:rsidR="008A46DF" w:rsidRPr="001A2B73">
        <w:rPr>
          <w:b/>
        </w:rPr>
        <w:fldChar w:fldCharType="begin"/>
      </w:r>
      <w:r w:rsidR="008A46DF" w:rsidRPr="001A2B73">
        <w:rPr>
          <w:b/>
        </w:rPr>
        <w:instrText xml:space="preserve"> REF _Ref34216814 \r \h </w:instrText>
      </w:r>
      <w:r w:rsidR="00490B01">
        <w:rPr>
          <w:b/>
        </w:rPr>
        <w:instrText xml:space="preserve"> \* MERGEFORMAT </w:instrText>
      </w:r>
      <w:r w:rsidR="008A46DF" w:rsidRPr="001A2B73">
        <w:rPr>
          <w:b/>
        </w:rPr>
      </w:r>
      <w:r w:rsidR="008A46DF" w:rsidRPr="001A2B73">
        <w:rPr>
          <w:b/>
        </w:rPr>
        <w:fldChar w:fldCharType="separate"/>
      </w:r>
      <w:r w:rsidR="00367551">
        <w:rPr>
          <w:b/>
        </w:rPr>
        <w:t>86</w:t>
      </w:r>
      <w:r w:rsidR="008A46DF" w:rsidRPr="001A2B73">
        <w:rPr>
          <w:b/>
        </w:rPr>
        <w:fldChar w:fldCharType="end"/>
      </w:r>
      <w:r w:rsidR="008A46DF" w:rsidRPr="001A2B73">
        <w:rPr>
          <w:b/>
        </w:rPr>
        <w:t>]</w:t>
      </w:r>
      <w:r w:rsidRPr="001A2B73">
        <w:rPr>
          <w:b/>
        </w:rPr>
        <w:t xml:space="preserve"> </w:t>
      </w:r>
      <w:bookmarkEnd w:id="192"/>
    </w:p>
    <w:p w14:paraId="24B01871" w14:textId="4E84EE86" w:rsidR="00516D30" w:rsidRDefault="00DB5BCD" w:rsidP="001A2B73">
      <w:pPr>
        <w:widowControl w:val="0"/>
        <w:spacing w:after="0" w:line="360" w:lineRule="auto"/>
        <w:ind w:firstLine="851"/>
        <w:jc w:val="both"/>
        <w:rPr>
          <w:rFonts w:eastAsia="SimSun" w:cs="Times New Roman"/>
          <w:color w:val="000000"/>
          <w:szCs w:val="28"/>
          <w:lang w:val="nl-NL" w:eastAsia="zh-CN"/>
        </w:rPr>
      </w:pPr>
      <w:r>
        <w:rPr>
          <w:rFonts w:eastAsia="SimSun" w:cs="Times New Roman"/>
          <w:color w:val="000000"/>
          <w:szCs w:val="28"/>
          <w:lang w:val="nl-NL" w:eastAsia="zh-CN"/>
        </w:rPr>
        <w:t>+</w:t>
      </w:r>
      <w:r w:rsidR="00516D30">
        <w:rPr>
          <w:rFonts w:eastAsia="SimSun" w:cs="Times New Roman"/>
          <w:color w:val="000000"/>
          <w:szCs w:val="28"/>
          <w:lang w:val="nl-NL" w:eastAsia="zh-CN"/>
        </w:rPr>
        <w:t xml:space="preserve"> Đánh giá vị trí đặt của ổ cối tối ưu nhất, giảm thiểu khả năng xảy ra biến chứng trật khớp sau mổ: Lewinnek và cộng sự năm 1978, khi nghiên cứu </w:t>
      </w:r>
      <w:r w:rsidR="00516D30">
        <w:rPr>
          <w:rFonts w:eastAsia="SimSun" w:cs="Times New Roman"/>
          <w:color w:val="000000"/>
          <w:szCs w:val="28"/>
          <w:lang w:val="nl-NL" w:eastAsia="zh-CN"/>
        </w:rPr>
        <w:lastRenderedPageBreak/>
        <w:t>300 trường hợp sau thay khớp háng đã chỉ ra rằng nếu ổ cối nhân tạo đặt trong khoảng 40 ± 10</w:t>
      </w:r>
      <w:r w:rsidR="00516D30">
        <w:rPr>
          <w:rFonts w:eastAsia="SimSun" w:cs="Times New Roman"/>
          <w:color w:val="000000"/>
          <w:szCs w:val="28"/>
          <w:vertAlign w:val="superscript"/>
          <w:lang w:val="nl-NL" w:eastAsia="zh-CN"/>
        </w:rPr>
        <w:t>0</w:t>
      </w:r>
      <w:r w:rsidR="00516D30">
        <w:rPr>
          <w:rFonts w:eastAsia="SimSun" w:cs="Times New Roman"/>
          <w:color w:val="000000"/>
          <w:szCs w:val="28"/>
          <w:lang w:val="nl-NL" w:eastAsia="zh-CN"/>
        </w:rPr>
        <w:t xml:space="preserve"> với góc nghiêng và 15 ± 10</w:t>
      </w:r>
      <w:r w:rsidR="00516D30">
        <w:rPr>
          <w:rFonts w:eastAsia="SimSun" w:cs="Times New Roman"/>
          <w:color w:val="000000"/>
          <w:szCs w:val="28"/>
          <w:vertAlign w:val="superscript"/>
          <w:lang w:val="nl-NL" w:eastAsia="zh-CN"/>
        </w:rPr>
        <w:t>0</w:t>
      </w:r>
      <w:r w:rsidR="00516D30">
        <w:rPr>
          <w:rFonts w:eastAsia="SimSun" w:cs="Times New Roman"/>
          <w:color w:val="000000"/>
          <w:szCs w:val="28"/>
          <w:lang w:val="nl-NL" w:eastAsia="zh-CN"/>
        </w:rPr>
        <w:t xml:space="preserve"> với góc ngả trước thì tỷ lệ trật khớp sau mổ chỉ là 3%</w:t>
      </w:r>
      <w:r w:rsidR="008A46DF">
        <w:rPr>
          <w:rFonts w:eastAsia="SimSun" w:cs="Times New Roman"/>
          <w:color w:val="000000"/>
          <w:szCs w:val="28"/>
          <w:lang w:val="nl-NL" w:eastAsia="zh-CN"/>
        </w:rPr>
        <w:t xml:space="preserve"> [</w:t>
      </w:r>
      <w:r w:rsidR="008A46DF">
        <w:rPr>
          <w:rFonts w:eastAsia="SimSun" w:cs="Times New Roman"/>
          <w:color w:val="000000"/>
          <w:szCs w:val="28"/>
          <w:lang w:val="nl-NL" w:eastAsia="zh-CN"/>
        </w:rPr>
        <w:fldChar w:fldCharType="begin"/>
      </w:r>
      <w:r w:rsidR="008A46DF">
        <w:rPr>
          <w:rFonts w:eastAsia="SimSun" w:cs="Times New Roman"/>
          <w:color w:val="000000"/>
          <w:szCs w:val="28"/>
          <w:lang w:val="nl-NL" w:eastAsia="zh-CN"/>
        </w:rPr>
        <w:instrText xml:space="preserve"> REF _Ref34216835 \r \h </w:instrText>
      </w:r>
      <w:r w:rsidR="008A46DF">
        <w:rPr>
          <w:rFonts w:eastAsia="SimSun" w:cs="Times New Roman"/>
          <w:color w:val="000000"/>
          <w:szCs w:val="28"/>
          <w:lang w:val="nl-NL" w:eastAsia="zh-CN"/>
        </w:rPr>
      </w:r>
      <w:r w:rsidR="008A46DF">
        <w:rPr>
          <w:rFonts w:eastAsia="SimSun" w:cs="Times New Roman"/>
          <w:color w:val="000000"/>
          <w:szCs w:val="28"/>
          <w:lang w:val="nl-NL" w:eastAsia="zh-CN"/>
        </w:rPr>
        <w:fldChar w:fldCharType="separate"/>
      </w:r>
      <w:r w:rsidR="00367551">
        <w:rPr>
          <w:rFonts w:eastAsia="SimSun" w:cs="Times New Roman"/>
          <w:color w:val="000000"/>
          <w:szCs w:val="28"/>
          <w:lang w:val="nl-NL" w:eastAsia="zh-CN"/>
        </w:rPr>
        <w:t>87</w:t>
      </w:r>
      <w:r w:rsidR="008A46DF">
        <w:rPr>
          <w:rFonts w:eastAsia="SimSun" w:cs="Times New Roman"/>
          <w:color w:val="000000"/>
          <w:szCs w:val="28"/>
          <w:lang w:val="nl-NL" w:eastAsia="zh-CN"/>
        </w:rPr>
        <w:fldChar w:fldCharType="end"/>
      </w:r>
      <w:r w:rsidR="008A46DF">
        <w:rPr>
          <w:rFonts w:eastAsia="SimSun" w:cs="Times New Roman"/>
          <w:color w:val="000000"/>
          <w:szCs w:val="28"/>
          <w:lang w:val="nl-NL" w:eastAsia="zh-CN"/>
        </w:rPr>
        <w:t>]</w:t>
      </w:r>
      <w:r w:rsidR="00516D30">
        <w:rPr>
          <w:rFonts w:eastAsia="SimSun" w:cs="Times New Roman"/>
          <w:color w:val="000000"/>
          <w:szCs w:val="28"/>
          <w:lang w:val="nl-NL" w:eastAsia="zh-CN"/>
        </w:rPr>
        <w:t xml:space="preserve">. Dựa vào những dữ kiện này, chúng tôi dựng biểu đồ bằng phần mềm SPSS với trục tung là góc ngả trước ổ cối nhân tạo (giới hạn từ 0 </w:t>
      </w:r>
      <w:r w:rsidR="009264A4">
        <w:rPr>
          <w:rFonts w:eastAsia="SimSun" w:cs="Times New Roman"/>
          <w:color w:val="000000"/>
          <w:szCs w:val="28"/>
          <w:lang w:val="nl-NL" w:eastAsia="zh-CN"/>
        </w:rPr>
        <w:t>-</w:t>
      </w:r>
      <w:r w:rsidR="00516D30">
        <w:rPr>
          <w:rFonts w:eastAsia="SimSun" w:cs="Times New Roman"/>
          <w:color w:val="000000"/>
          <w:szCs w:val="28"/>
          <w:lang w:val="nl-NL" w:eastAsia="zh-CN"/>
        </w:rPr>
        <w:t xml:space="preserve"> 35</w:t>
      </w:r>
      <w:r w:rsidR="00516D30">
        <w:rPr>
          <w:rFonts w:eastAsia="SimSun" w:cs="Times New Roman"/>
          <w:color w:val="000000"/>
          <w:szCs w:val="28"/>
          <w:vertAlign w:val="superscript"/>
          <w:lang w:val="nl-NL" w:eastAsia="zh-CN"/>
        </w:rPr>
        <w:t>0</w:t>
      </w:r>
      <w:r w:rsidR="00516D30">
        <w:rPr>
          <w:rFonts w:eastAsia="SimSun" w:cs="Times New Roman"/>
          <w:color w:val="000000"/>
          <w:szCs w:val="28"/>
          <w:lang w:val="nl-NL" w:eastAsia="zh-CN"/>
        </w:rPr>
        <w:t xml:space="preserve">) và trục hoành là góc nghiêng của ổ cối nhân tạo </w:t>
      </w:r>
      <w:r w:rsidR="00DC0A0F">
        <w:rPr>
          <w:rFonts w:eastAsia="SimSun" w:cs="Times New Roman"/>
          <w:color w:val="000000"/>
          <w:szCs w:val="28"/>
          <w:lang w:val="nl-NL" w:eastAsia="zh-CN"/>
        </w:rPr>
        <w:t>(</w:t>
      </w:r>
      <w:r w:rsidR="00516D30">
        <w:rPr>
          <w:rFonts w:eastAsia="SimSun" w:cs="Times New Roman"/>
          <w:color w:val="000000"/>
          <w:szCs w:val="28"/>
          <w:lang w:val="nl-NL" w:eastAsia="zh-CN"/>
        </w:rPr>
        <w:t xml:space="preserve">giới hạn từ 0 </w:t>
      </w:r>
      <w:r w:rsidR="009264A4">
        <w:rPr>
          <w:rFonts w:eastAsia="SimSun" w:cs="Times New Roman"/>
          <w:color w:val="000000"/>
          <w:szCs w:val="28"/>
          <w:lang w:val="nl-NL" w:eastAsia="zh-CN"/>
        </w:rPr>
        <w:t>-</w:t>
      </w:r>
      <w:r w:rsidR="00516D30">
        <w:rPr>
          <w:rFonts w:eastAsia="SimSun" w:cs="Times New Roman"/>
          <w:color w:val="000000"/>
          <w:szCs w:val="28"/>
          <w:lang w:val="nl-NL" w:eastAsia="zh-CN"/>
        </w:rPr>
        <w:t xml:space="preserve"> 55</w:t>
      </w:r>
      <w:r w:rsidR="00516D30">
        <w:rPr>
          <w:rFonts w:eastAsia="SimSun" w:cs="Times New Roman"/>
          <w:color w:val="000000"/>
          <w:szCs w:val="28"/>
          <w:vertAlign w:val="superscript"/>
          <w:lang w:val="nl-NL" w:eastAsia="zh-CN"/>
        </w:rPr>
        <w:t>0</w:t>
      </w:r>
      <w:r w:rsidR="00516D30">
        <w:rPr>
          <w:rFonts w:eastAsia="SimSun" w:cs="Times New Roman"/>
          <w:color w:val="000000"/>
          <w:szCs w:val="28"/>
          <w:lang w:val="nl-NL" w:eastAsia="zh-CN"/>
        </w:rPr>
        <w:t>), các ổ cối nhân tạo có giao điểm của góc nghiêng và góc ngả trước nằm trong khoảng 40 ± 10</w:t>
      </w:r>
      <w:r w:rsidR="00516D30">
        <w:rPr>
          <w:rFonts w:eastAsia="SimSun" w:cs="Times New Roman"/>
          <w:color w:val="000000"/>
          <w:szCs w:val="28"/>
          <w:vertAlign w:val="superscript"/>
          <w:lang w:val="nl-NL" w:eastAsia="zh-CN"/>
        </w:rPr>
        <w:t>0</w:t>
      </w:r>
      <w:r w:rsidR="00516D30">
        <w:rPr>
          <w:rFonts w:eastAsia="SimSun" w:cs="Times New Roman"/>
          <w:color w:val="000000"/>
          <w:szCs w:val="28"/>
          <w:lang w:val="nl-NL" w:eastAsia="zh-CN"/>
        </w:rPr>
        <w:t xml:space="preserve"> với góc nghiêng và 15 ± 10</w:t>
      </w:r>
      <w:r w:rsidR="00516D30">
        <w:rPr>
          <w:rFonts w:eastAsia="SimSun" w:cs="Times New Roman"/>
          <w:color w:val="000000"/>
          <w:szCs w:val="28"/>
          <w:vertAlign w:val="superscript"/>
          <w:lang w:val="nl-NL" w:eastAsia="zh-CN"/>
        </w:rPr>
        <w:t>0</w:t>
      </w:r>
      <w:r w:rsidR="00516D30">
        <w:rPr>
          <w:rFonts w:eastAsia="SimSun" w:cs="Times New Roman"/>
          <w:color w:val="000000"/>
          <w:szCs w:val="28"/>
          <w:lang w:val="nl-NL" w:eastAsia="zh-CN"/>
        </w:rPr>
        <w:t xml:space="preserve"> với góc ngả trước được coi là nằm trong khoảng an toàn của Lewinnek.</w:t>
      </w:r>
    </w:p>
    <w:p w14:paraId="37383B1C" w14:textId="3843342D" w:rsidR="00DB5BCD" w:rsidRDefault="00DB5BCD" w:rsidP="001A2B73">
      <w:pPr>
        <w:widowControl w:val="0"/>
        <w:spacing w:after="0" w:line="348" w:lineRule="auto"/>
        <w:ind w:firstLine="851"/>
        <w:jc w:val="both"/>
        <w:rPr>
          <w:rFonts w:eastAsia="SimSun" w:cs="Times New Roman"/>
          <w:color w:val="000000"/>
          <w:szCs w:val="28"/>
          <w:lang w:val="nl-NL" w:eastAsia="zh-CN"/>
        </w:rPr>
      </w:pPr>
      <w:r>
        <w:rPr>
          <w:rFonts w:eastAsia="SimSun" w:cs="Times New Roman"/>
          <w:color w:val="000000"/>
          <w:szCs w:val="28"/>
          <w:lang w:val="nl-NL" w:eastAsia="zh-CN"/>
        </w:rPr>
        <w:t>+</w:t>
      </w:r>
      <w:r w:rsidRPr="00375DA6">
        <w:rPr>
          <w:rFonts w:eastAsia="SimSun" w:cs="Times New Roman"/>
          <w:color w:val="000000"/>
          <w:szCs w:val="28"/>
          <w:lang w:val="nl-NL" w:eastAsia="zh-CN"/>
        </w:rPr>
        <w:t xml:space="preserve"> Các chỉ số chuôi khớp: Trục của chuôi</w:t>
      </w:r>
      <w:r w:rsidR="00BB1F95">
        <w:rPr>
          <w:rFonts w:eastAsia="SimSun" w:cs="Times New Roman"/>
          <w:color w:val="000000"/>
          <w:szCs w:val="28"/>
          <w:lang w:val="nl-NL" w:eastAsia="zh-CN"/>
        </w:rPr>
        <w:t xml:space="preserve"> khớp nhân tạo được xác định là trục của phần chóp chuôi, trên phim chụp Xquang khung chậu thường quy, ta so sánh tương quan của trục này với trục ống tủy xương đùi</w:t>
      </w:r>
      <w:r w:rsidR="00DC0A0F">
        <w:rPr>
          <w:rFonts w:eastAsia="SimSun" w:cs="Times New Roman"/>
          <w:color w:val="000000"/>
          <w:szCs w:val="28"/>
          <w:lang w:val="nl-NL" w:eastAsia="zh-CN"/>
        </w:rPr>
        <w:t xml:space="preserve"> </w:t>
      </w:r>
      <w:r w:rsidR="00BB1F95">
        <w:rPr>
          <w:rFonts w:eastAsia="SimSun" w:cs="Times New Roman"/>
          <w:color w:val="000000"/>
          <w:szCs w:val="28"/>
          <w:lang w:val="nl-NL" w:eastAsia="zh-CN"/>
        </w:rPr>
        <w:t>(là đường thẳng đi qua điểm giữa của 2 vị trí ống tủy đầu trên xương đùi). Nếu trục chuôi khớp và trục ống tủy xương đùi trùng nhau gọi là trục trung gian, nếu trục chuôi khớp hướng ra ngoài so với trục ống tủy gọi là trục chếch ngoài, và ngược là trục chếch trong</w:t>
      </w:r>
      <w:r w:rsidR="008A46DF">
        <w:rPr>
          <w:rFonts w:eastAsia="SimSun" w:cs="Times New Roman"/>
          <w:color w:val="000000"/>
          <w:szCs w:val="28"/>
          <w:lang w:val="nl-NL" w:eastAsia="zh-CN"/>
        </w:rPr>
        <w:t xml:space="preserve"> [</w:t>
      </w:r>
      <w:r w:rsidR="008A46DF">
        <w:rPr>
          <w:rFonts w:eastAsia="SimSun" w:cs="Times New Roman"/>
          <w:color w:val="000000"/>
          <w:szCs w:val="28"/>
          <w:lang w:val="nl-NL" w:eastAsia="zh-CN"/>
        </w:rPr>
        <w:fldChar w:fldCharType="begin"/>
      </w:r>
      <w:r w:rsidR="008A46DF">
        <w:rPr>
          <w:rFonts w:eastAsia="SimSun" w:cs="Times New Roman"/>
          <w:color w:val="000000"/>
          <w:szCs w:val="28"/>
          <w:lang w:val="nl-NL" w:eastAsia="zh-CN"/>
        </w:rPr>
        <w:instrText xml:space="preserve"> REF _Ref34216800 \r \h </w:instrText>
      </w:r>
      <w:r w:rsidR="008A46DF">
        <w:rPr>
          <w:rFonts w:eastAsia="SimSun" w:cs="Times New Roman"/>
          <w:color w:val="000000"/>
          <w:szCs w:val="28"/>
          <w:lang w:val="nl-NL" w:eastAsia="zh-CN"/>
        </w:rPr>
      </w:r>
      <w:r w:rsidR="008A46DF">
        <w:rPr>
          <w:rFonts w:eastAsia="SimSun" w:cs="Times New Roman"/>
          <w:color w:val="000000"/>
          <w:szCs w:val="28"/>
          <w:lang w:val="nl-NL" w:eastAsia="zh-CN"/>
        </w:rPr>
        <w:fldChar w:fldCharType="separate"/>
      </w:r>
      <w:r w:rsidR="00367551">
        <w:rPr>
          <w:rFonts w:eastAsia="SimSun" w:cs="Times New Roman"/>
          <w:color w:val="000000"/>
          <w:szCs w:val="28"/>
          <w:lang w:val="nl-NL" w:eastAsia="zh-CN"/>
        </w:rPr>
        <w:t>85</w:t>
      </w:r>
      <w:r w:rsidR="008A46DF">
        <w:rPr>
          <w:rFonts w:eastAsia="SimSun" w:cs="Times New Roman"/>
          <w:color w:val="000000"/>
          <w:szCs w:val="28"/>
          <w:lang w:val="nl-NL" w:eastAsia="zh-CN"/>
        </w:rPr>
        <w:fldChar w:fldCharType="end"/>
      </w:r>
      <w:r w:rsidR="008A46DF">
        <w:rPr>
          <w:rFonts w:eastAsia="SimSun" w:cs="Times New Roman"/>
          <w:color w:val="000000"/>
          <w:szCs w:val="28"/>
          <w:lang w:val="nl-NL" w:eastAsia="zh-CN"/>
        </w:rPr>
        <w:t>]</w:t>
      </w:r>
      <w:r w:rsidR="00BB1F95">
        <w:rPr>
          <w:rFonts w:eastAsia="SimSun" w:cs="Times New Roman"/>
          <w:color w:val="000000"/>
          <w:szCs w:val="28"/>
          <w:lang w:val="nl-NL" w:eastAsia="zh-CN"/>
        </w:rPr>
        <w:t>.</w:t>
      </w:r>
      <w:r w:rsidR="00170B74">
        <w:rPr>
          <w:rFonts w:eastAsia="SimSun" w:cs="Times New Roman"/>
          <w:color w:val="000000"/>
          <w:szCs w:val="28"/>
          <w:lang w:val="nl-NL" w:eastAsia="zh-CN"/>
        </w:rPr>
        <w:t xml:space="preserve"> Tuy nhiên, đối với bệnh nhân VCSDK, đặc biệt là các bệnh nhân có tổn thương gây biến dạng cột sống lưng </w:t>
      </w:r>
      <w:r w:rsidR="009264A4">
        <w:rPr>
          <w:rFonts w:eastAsia="SimSun" w:cs="Times New Roman"/>
          <w:color w:val="000000"/>
          <w:szCs w:val="28"/>
          <w:lang w:val="nl-NL" w:eastAsia="zh-CN"/>
        </w:rPr>
        <w:t>-</w:t>
      </w:r>
      <w:r w:rsidR="00170B74">
        <w:rPr>
          <w:rFonts w:eastAsia="SimSun" w:cs="Times New Roman"/>
          <w:color w:val="000000"/>
          <w:szCs w:val="28"/>
          <w:lang w:val="nl-NL" w:eastAsia="zh-CN"/>
        </w:rPr>
        <w:t xml:space="preserve"> thắt lưng và khớp cùng chậu ở mức độ nặng, lúc này trọng tâm cơ thể bệnh nhân không còn nằm ở vị trí bình thường là điểm nằm phía trước đốt sống S2 nữa mà có thể thay đổi ra trước hoặc sang 2 bên. Do đó phân bố trọng lực của cơ thể vào 2 khớp háng cũng như vị trí tâm xoay của khớp háng, hướng truyền tải lực dọc theo trục của xương đùi cũng thay đổi, vì vậy phẫu thuật viên cần đánh giá kỹ phương án phẫu thuật, cũng như vị trí đặt của ổ cối và chuôi khớp nhân tạo từ trước phẫu thuật.</w:t>
      </w:r>
    </w:p>
    <w:p w14:paraId="5BBB3049" w14:textId="6D662C13" w:rsidR="00DB5BCD" w:rsidRDefault="00DB5BCD" w:rsidP="001A2B73">
      <w:pPr>
        <w:widowControl w:val="0"/>
        <w:spacing w:before="60" w:after="0" w:line="348" w:lineRule="auto"/>
        <w:ind w:firstLine="851"/>
        <w:jc w:val="both"/>
        <w:rPr>
          <w:rFonts w:eastAsia="SimSun" w:cs="Times New Roman"/>
          <w:color w:val="000000"/>
          <w:szCs w:val="28"/>
          <w:lang w:val="nl-NL" w:eastAsia="zh-CN"/>
        </w:rPr>
      </w:pPr>
      <w:r>
        <w:rPr>
          <w:rFonts w:eastAsia="SimSun" w:cs="Times New Roman"/>
          <w:color w:val="000000"/>
          <w:szCs w:val="28"/>
          <w:lang w:val="nl-NL" w:eastAsia="zh-CN"/>
        </w:rPr>
        <w:t>+ Đánh giá chênh lệch chiều dài giữa 2 chân:</w:t>
      </w:r>
      <w:r w:rsidR="00BB1F95">
        <w:rPr>
          <w:rFonts w:eastAsia="SimSun" w:cs="Times New Roman"/>
          <w:color w:val="000000"/>
          <w:szCs w:val="28"/>
          <w:lang w:val="nl-NL" w:eastAsia="zh-CN"/>
        </w:rPr>
        <w:t xml:space="preserve"> dựa trên Xquang khung chậu thẳng thường quy, có thể xác định được chênh lệch chiều dài chân sau mổ bằng cách xác định khoảng cách</w:t>
      </w:r>
      <w:r w:rsidR="00DC0A0F">
        <w:rPr>
          <w:rFonts w:eastAsia="SimSun" w:cs="Times New Roman"/>
          <w:color w:val="000000"/>
          <w:szCs w:val="28"/>
          <w:lang w:val="nl-NL" w:eastAsia="zh-CN"/>
        </w:rPr>
        <w:t xml:space="preserve"> </w:t>
      </w:r>
      <w:r w:rsidR="00BB1F95">
        <w:rPr>
          <w:rFonts w:eastAsia="SimSun" w:cs="Times New Roman"/>
          <w:color w:val="000000"/>
          <w:szCs w:val="28"/>
          <w:lang w:val="nl-NL" w:eastAsia="zh-CN"/>
        </w:rPr>
        <w:t>(bằng centimét) từ điểm cao nhất của mấu chuyển bé mỗi bên tới đường thẳng đi qua điểm thấp nhất của 2 ụ ngồi, sau đó so sánh 2 khoảng cách này với nhau</w:t>
      </w:r>
      <w:r w:rsidR="008A46DF">
        <w:rPr>
          <w:rFonts w:eastAsia="SimSun" w:cs="Times New Roman"/>
          <w:color w:val="000000"/>
          <w:szCs w:val="28"/>
          <w:lang w:val="nl-NL" w:eastAsia="zh-CN"/>
        </w:rPr>
        <w:t xml:space="preserve"> [</w:t>
      </w:r>
      <w:r w:rsidR="008A46DF">
        <w:rPr>
          <w:rFonts w:eastAsia="SimSun" w:cs="Times New Roman"/>
          <w:color w:val="000000"/>
          <w:szCs w:val="28"/>
          <w:lang w:val="nl-NL" w:eastAsia="zh-CN"/>
        </w:rPr>
        <w:fldChar w:fldCharType="begin"/>
      </w:r>
      <w:r w:rsidR="008A46DF">
        <w:rPr>
          <w:rFonts w:eastAsia="SimSun" w:cs="Times New Roman"/>
          <w:color w:val="000000"/>
          <w:szCs w:val="28"/>
          <w:lang w:val="nl-NL" w:eastAsia="zh-CN"/>
        </w:rPr>
        <w:instrText xml:space="preserve"> REF _Ref34216859 \r \h </w:instrText>
      </w:r>
      <w:r w:rsidR="008A46DF">
        <w:rPr>
          <w:rFonts w:eastAsia="SimSun" w:cs="Times New Roman"/>
          <w:color w:val="000000"/>
          <w:szCs w:val="28"/>
          <w:lang w:val="nl-NL" w:eastAsia="zh-CN"/>
        </w:rPr>
      </w:r>
      <w:r w:rsidR="008A46DF">
        <w:rPr>
          <w:rFonts w:eastAsia="SimSun" w:cs="Times New Roman"/>
          <w:color w:val="000000"/>
          <w:szCs w:val="28"/>
          <w:lang w:val="nl-NL" w:eastAsia="zh-CN"/>
        </w:rPr>
        <w:fldChar w:fldCharType="separate"/>
      </w:r>
      <w:r w:rsidR="00367551">
        <w:rPr>
          <w:rFonts w:eastAsia="SimSun" w:cs="Times New Roman"/>
          <w:color w:val="000000"/>
          <w:szCs w:val="28"/>
          <w:lang w:val="nl-NL" w:eastAsia="zh-CN"/>
        </w:rPr>
        <w:t>88</w:t>
      </w:r>
      <w:r w:rsidR="008A46DF">
        <w:rPr>
          <w:rFonts w:eastAsia="SimSun" w:cs="Times New Roman"/>
          <w:color w:val="000000"/>
          <w:szCs w:val="28"/>
          <w:lang w:val="nl-NL" w:eastAsia="zh-CN"/>
        </w:rPr>
        <w:fldChar w:fldCharType="end"/>
      </w:r>
      <w:r w:rsidR="008A46DF">
        <w:rPr>
          <w:rFonts w:eastAsia="SimSun" w:cs="Times New Roman"/>
          <w:color w:val="000000"/>
          <w:szCs w:val="28"/>
          <w:lang w:val="nl-NL" w:eastAsia="zh-CN"/>
        </w:rPr>
        <w:t>]</w:t>
      </w:r>
      <w:r w:rsidR="00BB1F95">
        <w:rPr>
          <w:rFonts w:eastAsia="SimSun" w:cs="Times New Roman"/>
          <w:color w:val="000000"/>
          <w:szCs w:val="28"/>
          <w:lang w:val="nl-NL" w:eastAsia="zh-CN"/>
        </w:rPr>
        <w:t xml:space="preserve">. </w:t>
      </w:r>
    </w:p>
    <w:p w14:paraId="2F9049FF" w14:textId="77777777" w:rsidR="004743D1" w:rsidRDefault="004743D1" w:rsidP="00DC0A0F">
      <w:pPr>
        <w:widowControl w:val="0"/>
        <w:spacing w:before="60" w:after="0" w:line="360" w:lineRule="auto"/>
        <w:jc w:val="center"/>
        <w:rPr>
          <w:rFonts w:eastAsia="SimSun" w:cs="Times New Roman"/>
          <w:color w:val="000000"/>
          <w:szCs w:val="28"/>
          <w:lang w:val="nl-NL" w:eastAsia="zh-CN"/>
        </w:rPr>
      </w:pPr>
      <w:r w:rsidRPr="003521A5">
        <w:rPr>
          <w:rFonts w:eastAsia="SimSun" w:cs="Times New Roman"/>
          <w:noProof/>
          <w:color w:val="000000"/>
          <w:szCs w:val="28"/>
        </w:rPr>
        <w:lastRenderedPageBreak/>
        <w:drawing>
          <wp:inline distT="0" distB="0" distL="0" distR="0" wp14:anchorId="66F51295" wp14:editId="1A59C57A">
            <wp:extent cx="3615227" cy="2828260"/>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53122" cy="2857906"/>
                    </a:xfrm>
                    <a:prstGeom prst="rect">
                      <a:avLst/>
                    </a:prstGeom>
                    <a:noFill/>
                    <a:ln>
                      <a:noFill/>
                    </a:ln>
                  </pic:spPr>
                </pic:pic>
              </a:graphicData>
            </a:graphic>
          </wp:inline>
        </w:drawing>
      </w:r>
    </w:p>
    <w:p w14:paraId="47DD21B7" w14:textId="77777777" w:rsidR="00490B01" w:rsidRPr="001A2B73" w:rsidRDefault="004743D1">
      <w:pPr>
        <w:pStyle w:val="h0"/>
        <w:rPr>
          <w:b/>
        </w:rPr>
      </w:pPr>
      <w:bookmarkStart w:id="193" w:name="_Toc21329181"/>
      <w:r w:rsidRPr="001A2B73">
        <w:rPr>
          <w:b/>
        </w:rPr>
        <w:t xml:space="preserve">Hình </w:t>
      </w:r>
      <w:r w:rsidR="00DC0A0F" w:rsidRPr="001A2B73">
        <w:rPr>
          <w:b/>
        </w:rPr>
        <w:t>2</w:t>
      </w:r>
      <w:r w:rsidRPr="001A2B73">
        <w:rPr>
          <w:b/>
        </w:rPr>
        <w:t>.</w:t>
      </w:r>
      <w:r w:rsidR="00DC0A0F" w:rsidRPr="001A2B73">
        <w:rPr>
          <w:b/>
        </w:rPr>
        <w:t>14</w:t>
      </w:r>
      <w:r w:rsidRPr="001A2B73">
        <w:rPr>
          <w:b/>
        </w:rPr>
        <w:t>. Xác định góc nghiêng của ổ cối trên phim Xquang</w:t>
      </w:r>
      <w:r w:rsidR="004C3C16" w:rsidRPr="001A2B73">
        <w:rPr>
          <w:b/>
        </w:rPr>
        <w:t xml:space="preserve"> </w:t>
      </w:r>
    </w:p>
    <w:p w14:paraId="4D739A58" w14:textId="03B5D70F" w:rsidR="004743D1" w:rsidRPr="003521A5" w:rsidRDefault="004475DF">
      <w:pPr>
        <w:pStyle w:val="h0"/>
      </w:pPr>
      <w:r w:rsidRPr="003521A5">
        <w:t>(góc giữa đường C và E)</w:t>
      </w:r>
      <w:r w:rsidR="00142F50" w:rsidRPr="003521A5">
        <w:t xml:space="preserve"> với A: chiều cao tâm chỏm, B: offset chỏm, C: đường qua mặt phẳng chỏm, D: khoảng cách từ mấu chuyển </w:t>
      </w:r>
      <w:r w:rsidRPr="003521A5">
        <w:t>nhỏ tới đường liên ụ ngồi, E: đường liên ụ ngồi và F: trục chuôi khớp nhân tạo</w:t>
      </w:r>
      <w:r w:rsidR="008A46DF">
        <w:t xml:space="preserve"> [</w:t>
      </w:r>
      <w:r w:rsidR="008A46DF">
        <w:fldChar w:fldCharType="begin"/>
      </w:r>
      <w:r w:rsidR="008A46DF">
        <w:instrText xml:space="preserve"> REF _Ref34216869 \r \h </w:instrText>
      </w:r>
      <w:r w:rsidR="008A46DF">
        <w:fldChar w:fldCharType="separate"/>
      </w:r>
      <w:r w:rsidR="00367551">
        <w:t>89</w:t>
      </w:r>
      <w:r w:rsidR="008A46DF">
        <w:fldChar w:fldCharType="end"/>
      </w:r>
      <w:r w:rsidR="008A46DF">
        <w:t>]</w:t>
      </w:r>
      <w:r w:rsidRPr="003521A5">
        <w:t>.</w:t>
      </w:r>
      <w:r w:rsidR="00DC0A0F">
        <w:t xml:space="preserve"> </w:t>
      </w:r>
      <w:bookmarkEnd w:id="193"/>
    </w:p>
    <w:p w14:paraId="1C792FDF" w14:textId="77777777" w:rsidR="002C7F21" w:rsidRPr="00375DA6" w:rsidRDefault="002C7F21" w:rsidP="001A2B73">
      <w:pPr>
        <w:pStyle w:val="220"/>
        <w:spacing w:line="336" w:lineRule="auto"/>
      </w:pPr>
      <w:bookmarkStart w:id="194" w:name="_Toc33769780"/>
      <w:r w:rsidRPr="00375DA6">
        <w:t>2.7. Tai biến và biến chứng</w:t>
      </w:r>
      <w:bookmarkEnd w:id="194"/>
    </w:p>
    <w:p w14:paraId="702E3C93" w14:textId="77777777" w:rsidR="002C7F21" w:rsidRPr="00375DA6" w:rsidRDefault="002C7F21" w:rsidP="001A2B73">
      <w:pPr>
        <w:widowControl w:val="0"/>
        <w:spacing w:after="0" w:line="336" w:lineRule="auto"/>
        <w:ind w:firstLine="720"/>
        <w:jc w:val="both"/>
        <w:rPr>
          <w:rFonts w:eastAsia="SimSun" w:cs="Times New Roman"/>
          <w:i/>
          <w:iCs/>
          <w:color w:val="000000"/>
          <w:szCs w:val="28"/>
          <w:lang w:val="nl-NL" w:eastAsia="zh-CN"/>
        </w:rPr>
      </w:pPr>
      <w:r w:rsidRPr="00375DA6">
        <w:rPr>
          <w:rFonts w:eastAsia="SimSun" w:cs="Times New Roman"/>
          <w:b/>
          <w:bCs/>
          <w:i/>
          <w:iCs/>
          <w:color w:val="000000"/>
          <w:szCs w:val="28"/>
          <w:lang w:val="nl-NL" w:eastAsia="zh-CN"/>
        </w:rPr>
        <w:t xml:space="preserve">* Tai biến trong phẫu thuật </w:t>
      </w:r>
    </w:p>
    <w:p w14:paraId="229AE8FD" w14:textId="2A2C2DB1" w:rsidR="002C7F21" w:rsidRDefault="002C7F21" w:rsidP="001A2B73">
      <w:pPr>
        <w:widowControl w:val="0"/>
        <w:spacing w:after="0" w:line="336" w:lineRule="auto"/>
        <w:ind w:firstLine="720"/>
        <w:jc w:val="both"/>
        <w:rPr>
          <w:rFonts w:eastAsia="SimSun" w:cs="Times New Roman"/>
          <w:color w:val="000000"/>
          <w:szCs w:val="28"/>
          <w:lang w:val="nl-NL" w:eastAsia="zh-CN"/>
        </w:rPr>
      </w:pPr>
      <w:r w:rsidRPr="00375DA6">
        <w:rPr>
          <w:rFonts w:eastAsia="SimSun" w:cs="Times New Roman"/>
          <w:color w:val="000000"/>
          <w:szCs w:val="28"/>
          <w:lang w:val="nl-NL" w:eastAsia="zh-CN"/>
        </w:rPr>
        <w:t>- Vỡ toác đầu trên</w:t>
      </w:r>
      <w:r w:rsidR="00437707">
        <w:rPr>
          <w:rFonts w:eastAsia="SimSun" w:cs="Times New Roman"/>
          <w:color w:val="000000"/>
          <w:szCs w:val="28"/>
          <w:lang w:val="nl-NL" w:eastAsia="zh-CN"/>
        </w:rPr>
        <w:t xml:space="preserve"> hoặc gãy thân</w:t>
      </w:r>
      <w:r w:rsidRPr="00375DA6">
        <w:rPr>
          <w:rFonts w:eastAsia="SimSun" w:cs="Times New Roman"/>
          <w:color w:val="000000"/>
          <w:szCs w:val="28"/>
          <w:lang w:val="nl-NL" w:eastAsia="zh-CN"/>
        </w:rPr>
        <w:t xml:space="preserve"> xương đùi</w:t>
      </w:r>
    </w:p>
    <w:p w14:paraId="7BE1B0BF" w14:textId="1B3FC1F8" w:rsidR="00437707" w:rsidRPr="00375DA6" w:rsidRDefault="00437707" w:rsidP="001A2B73">
      <w:pPr>
        <w:widowControl w:val="0"/>
        <w:spacing w:after="0" w:line="336" w:lineRule="auto"/>
        <w:ind w:firstLine="720"/>
        <w:jc w:val="both"/>
        <w:rPr>
          <w:rFonts w:eastAsia="SimSun" w:cs="Times New Roman"/>
          <w:color w:val="000000"/>
          <w:szCs w:val="28"/>
          <w:lang w:val="nl-NL" w:eastAsia="zh-CN"/>
        </w:rPr>
      </w:pPr>
      <w:r>
        <w:rPr>
          <w:rFonts w:eastAsia="SimSun" w:cs="Times New Roman"/>
          <w:color w:val="000000"/>
          <w:szCs w:val="28"/>
          <w:lang w:val="nl-NL" w:eastAsia="zh-CN"/>
        </w:rPr>
        <w:t>- Thủng đáy hoặc vỡ ổ cối</w:t>
      </w:r>
    </w:p>
    <w:p w14:paraId="2BE8F8CB" w14:textId="77777777" w:rsidR="002C7F21" w:rsidRPr="00375DA6" w:rsidRDefault="002C7F21" w:rsidP="001A2B73">
      <w:pPr>
        <w:widowControl w:val="0"/>
        <w:spacing w:after="0" w:line="336" w:lineRule="auto"/>
        <w:ind w:firstLine="720"/>
        <w:jc w:val="both"/>
        <w:rPr>
          <w:rFonts w:eastAsia="SimSun" w:cs="Times New Roman"/>
          <w:color w:val="000000"/>
          <w:szCs w:val="28"/>
          <w:lang w:val="nl-NL" w:eastAsia="zh-CN"/>
        </w:rPr>
      </w:pPr>
      <w:r w:rsidRPr="00375DA6">
        <w:rPr>
          <w:rFonts w:eastAsia="SimSun" w:cs="Times New Roman"/>
          <w:color w:val="000000"/>
          <w:szCs w:val="28"/>
          <w:lang w:val="nl-NL" w:eastAsia="zh-CN"/>
        </w:rPr>
        <w:t>- Tổn thương mạch máu thần kinh</w:t>
      </w:r>
    </w:p>
    <w:p w14:paraId="239D5725" w14:textId="77777777" w:rsidR="002C7F21" w:rsidRPr="00375DA6" w:rsidRDefault="002C7F21" w:rsidP="001A2B73">
      <w:pPr>
        <w:widowControl w:val="0"/>
        <w:spacing w:after="0" w:line="336" w:lineRule="auto"/>
        <w:ind w:firstLine="720"/>
        <w:jc w:val="both"/>
        <w:rPr>
          <w:rFonts w:eastAsia="SimSun" w:cs="Times New Roman"/>
          <w:color w:val="000000"/>
          <w:szCs w:val="28"/>
          <w:lang w:val="nl-NL" w:eastAsia="zh-CN"/>
        </w:rPr>
      </w:pPr>
      <w:r w:rsidRPr="00375DA6">
        <w:rPr>
          <w:rFonts w:eastAsia="SimSun" w:cs="Times New Roman"/>
          <w:color w:val="000000"/>
          <w:szCs w:val="28"/>
          <w:lang w:val="nl-NL" w:eastAsia="zh-CN"/>
        </w:rPr>
        <w:t>- Đặt sai vị trí của chuôi</w:t>
      </w:r>
    </w:p>
    <w:p w14:paraId="6624E049" w14:textId="77777777" w:rsidR="002C7F21" w:rsidRPr="00375DA6" w:rsidRDefault="002C7F21" w:rsidP="001A2B73">
      <w:pPr>
        <w:widowControl w:val="0"/>
        <w:spacing w:after="0" w:line="336" w:lineRule="auto"/>
        <w:ind w:firstLine="720"/>
        <w:jc w:val="both"/>
        <w:rPr>
          <w:rFonts w:eastAsia="SimSun" w:cs="Times New Roman"/>
          <w:i/>
          <w:iCs/>
          <w:color w:val="000000"/>
          <w:szCs w:val="28"/>
          <w:lang w:val="nl-NL" w:eastAsia="zh-CN"/>
        </w:rPr>
      </w:pPr>
      <w:r w:rsidRPr="00375DA6">
        <w:rPr>
          <w:rFonts w:eastAsia="SimSun" w:cs="Times New Roman"/>
          <w:b/>
          <w:bCs/>
          <w:i/>
          <w:iCs/>
          <w:color w:val="000000"/>
          <w:szCs w:val="28"/>
          <w:lang w:val="nl-NL" w:eastAsia="zh-CN"/>
        </w:rPr>
        <w:t>* Biến chứng sau phẫu thuật:</w:t>
      </w:r>
    </w:p>
    <w:p w14:paraId="59E135F7" w14:textId="17272FA8" w:rsidR="00437707" w:rsidRDefault="00437707" w:rsidP="001A2B73">
      <w:pPr>
        <w:widowControl w:val="0"/>
        <w:spacing w:after="0" w:line="336" w:lineRule="auto"/>
        <w:ind w:firstLine="720"/>
        <w:jc w:val="both"/>
        <w:rPr>
          <w:rFonts w:eastAsia="SimSun" w:cs="Times New Roman"/>
          <w:color w:val="000000"/>
          <w:szCs w:val="28"/>
          <w:lang w:val="nl-NL" w:eastAsia="zh-CN"/>
        </w:rPr>
      </w:pPr>
      <w:r>
        <w:rPr>
          <w:rFonts w:eastAsia="SimSun" w:cs="Times New Roman"/>
          <w:color w:val="000000"/>
          <w:szCs w:val="28"/>
          <w:lang w:val="nl-NL" w:eastAsia="zh-CN"/>
        </w:rPr>
        <w:t>- Chảy máu</w:t>
      </w:r>
    </w:p>
    <w:p w14:paraId="583026BA" w14:textId="7801031C" w:rsidR="00E86624" w:rsidRDefault="002C7F21" w:rsidP="001A2B73">
      <w:pPr>
        <w:widowControl w:val="0"/>
        <w:spacing w:after="0" w:line="336" w:lineRule="auto"/>
        <w:ind w:firstLine="720"/>
        <w:jc w:val="both"/>
        <w:rPr>
          <w:rFonts w:eastAsia="SimSun" w:cs="Times New Roman"/>
          <w:color w:val="000000"/>
          <w:szCs w:val="28"/>
          <w:lang w:val="nl-NL" w:eastAsia="zh-CN"/>
        </w:rPr>
      </w:pPr>
      <w:r w:rsidRPr="00375DA6">
        <w:rPr>
          <w:rFonts w:eastAsia="SimSun" w:cs="Times New Roman"/>
          <w:color w:val="000000"/>
          <w:szCs w:val="28"/>
          <w:lang w:val="nl-NL" w:eastAsia="zh-CN"/>
        </w:rPr>
        <w:t>- Nhiễm khuẩn: sâu hoặc nông</w:t>
      </w:r>
      <w:r w:rsidR="00E86624">
        <w:rPr>
          <w:rFonts w:eastAsia="SimSun" w:cs="Times New Roman"/>
          <w:color w:val="000000"/>
          <w:szCs w:val="28"/>
          <w:lang w:val="nl-NL" w:eastAsia="zh-CN"/>
        </w:rPr>
        <w:t>.</w:t>
      </w:r>
    </w:p>
    <w:p w14:paraId="085C4E18" w14:textId="19467598" w:rsidR="002C7F21" w:rsidRPr="00375DA6" w:rsidRDefault="002C7F21" w:rsidP="001A2B73">
      <w:pPr>
        <w:widowControl w:val="0"/>
        <w:spacing w:after="0" w:line="336" w:lineRule="auto"/>
        <w:ind w:firstLine="720"/>
        <w:jc w:val="both"/>
        <w:rPr>
          <w:rFonts w:eastAsia="SimSun" w:cs="Times New Roman"/>
          <w:color w:val="000000"/>
          <w:szCs w:val="28"/>
          <w:lang w:val="nl-NL" w:eastAsia="zh-CN"/>
        </w:rPr>
      </w:pPr>
      <w:r w:rsidRPr="00375DA6">
        <w:rPr>
          <w:rFonts w:eastAsia="SimSun" w:cs="Times New Roman"/>
          <w:color w:val="000000"/>
          <w:szCs w:val="28"/>
          <w:lang w:val="nl-NL" w:eastAsia="zh-CN"/>
        </w:rPr>
        <w:t>- Trật khớp</w:t>
      </w:r>
      <w:r w:rsidR="00E86624">
        <w:rPr>
          <w:rFonts w:eastAsia="SimSun" w:cs="Times New Roman"/>
          <w:color w:val="000000"/>
          <w:szCs w:val="28"/>
          <w:lang w:val="nl-NL" w:eastAsia="zh-CN"/>
        </w:rPr>
        <w:t xml:space="preserve"> nhân tạo do đặt khớp ở vị trí không </w:t>
      </w:r>
      <w:r w:rsidR="006C1872">
        <w:rPr>
          <w:rFonts w:eastAsia="SimSun" w:cs="Times New Roman"/>
          <w:color w:val="000000"/>
          <w:szCs w:val="28"/>
          <w:lang w:val="nl-NL" w:eastAsia="zh-CN"/>
        </w:rPr>
        <w:t>thích hợp</w:t>
      </w:r>
      <w:r w:rsidR="00E86624">
        <w:rPr>
          <w:rFonts w:eastAsia="SimSun" w:cs="Times New Roman"/>
          <w:color w:val="000000"/>
          <w:szCs w:val="28"/>
          <w:lang w:val="nl-NL" w:eastAsia="zh-CN"/>
        </w:rPr>
        <w:t>.</w:t>
      </w:r>
    </w:p>
    <w:p w14:paraId="465F46EB" w14:textId="0C9AB6F1" w:rsidR="002C7F21" w:rsidRDefault="002C7F21" w:rsidP="001A2B73">
      <w:pPr>
        <w:widowControl w:val="0"/>
        <w:spacing w:after="0" w:line="336" w:lineRule="auto"/>
        <w:ind w:firstLine="720"/>
        <w:jc w:val="both"/>
        <w:rPr>
          <w:rFonts w:eastAsia="SimSun" w:cs="Times New Roman"/>
          <w:color w:val="000000"/>
          <w:szCs w:val="28"/>
          <w:lang w:val="nl-NL" w:eastAsia="zh-CN"/>
        </w:rPr>
      </w:pPr>
      <w:r w:rsidRPr="00375DA6">
        <w:rPr>
          <w:rFonts w:eastAsia="SimSun" w:cs="Times New Roman"/>
          <w:color w:val="000000"/>
          <w:szCs w:val="28"/>
          <w:lang w:val="nl-NL" w:eastAsia="zh-CN"/>
        </w:rPr>
        <w:t>- Gãy thân xương đùi</w:t>
      </w:r>
      <w:r w:rsidR="00E86624">
        <w:rPr>
          <w:rFonts w:eastAsia="SimSun" w:cs="Times New Roman"/>
          <w:color w:val="000000"/>
          <w:szCs w:val="28"/>
          <w:lang w:val="nl-NL" w:eastAsia="zh-CN"/>
        </w:rPr>
        <w:t xml:space="preserve"> cho chất lượng xem kém hoặc nắn chỉnh thô bạo.</w:t>
      </w:r>
    </w:p>
    <w:p w14:paraId="3AA97A92" w14:textId="54B53978" w:rsidR="00E86624" w:rsidRDefault="00E86624" w:rsidP="001A2B73">
      <w:pPr>
        <w:widowControl w:val="0"/>
        <w:spacing w:after="0" w:line="336" w:lineRule="auto"/>
        <w:ind w:firstLine="720"/>
        <w:jc w:val="both"/>
        <w:rPr>
          <w:rFonts w:eastAsia="SimSun" w:cs="Times New Roman"/>
          <w:color w:val="000000"/>
          <w:szCs w:val="28"/>
          <w:lang w:val="nl-NL" w:eastAsia="zh-CN"/>
        </w:rPr>
      </w:pPr>
      <w:r>
        <w:rPr>
          <w:rFonts w:eastAsia="SimSun" w:cs="Times New Roman"/>
          <w:color w:val="000000"/>
          <w:szCs w:val="28"/>
          <w:lang w:val="nl-NL" w:eastAsia="zh-CN"/>
        </w:rPr>
        <w:t>- Tổn thương thần kinh ngồi, thần kinh đùi do căng giãn khi nắn chỉnh hoặc do vị trí đặt của Hohmann.</w:t>
      </w:r>
    </w:p>
    <w:p w14:paraId="476A84E3" w14:textId="738430B4" w:rsidR="00437707" w:rsidRPr="00375DA6" w:rsidRDefault="00437707" w:rsidP="001A2B73">
      <w:pPr>
        <w:widowControl w:val="0"/>
        <w:spacing w:after="0" w:line="336" w:lineRule="auto"/>
        <w:ind w:firstLine="720"/>
        <w:jc w:val="both"/>
        <w:rPr>
          <w:rFonts w:eastAsia="SimSun" w:cs="Times New Roman"/>
          <w:color w:val="000000"/>
          <w:szCs w:val="28"/>
          <w:lang w:val="nl-NL" w:eastAsia="zh-CN"/>
        </w:rPr>
      </w:pPr>
      <w:r>
        <w:rPr>
          <w:rFonts w:eastAsia="SimSun" w:cs="Times New Roman"/>
          <w:color w:val="000000"/>
          <w:szCs w:val="28"/>
          <w:lang w:val="nl-NL" w:eastAsia="zh-CN"/>
        </w:rPr>
        <w:t>- Cốt hóa lạc chỗ quanh khớp háng</w:t>
      </w:r>
    </w:p>
    <w:p w14:paraId="50307E9C" w14:textId="77777777" w:rsidR="002C7F21" w:rsidRPr="00375DA6" w:rsidRDefault="002C7F21" w:rsidP="001A2B73">
      <w:pPr>
        <w:pStyle w:val="220"/>
        <w:spacing w:before="120"/>
      </w:pPr>
      <w:bookmarkStart w:id="195" w:name="_Toc33769781"/>
      <w:r w:rsidRPr="00375DA6">
        <w:rPr>
          <w:spacing w:val="-6"/>
        </w:rPr>
        <w:lastRenderedPageBreak/>
        <w:t xml:space="preserve">2.8. </w:t>
      </w:r>
      <w:r w:rsidRPr="00375DA6">
        <w:t>Phân tích và xử lý số liệu</w:t>
      </w:r>
      <w:bookmarkEnd w:id="195"/>
    </w:p>
    <w:p w14:paraId="6F760D52" w14:textId="48068F5F" w:rsidR="002C7F21" w:rsidRPr="00375DA6" w:rsidRDefault="002C7F21" w:rsidP="001A2B73">
      <w:pPr>
        <w:spacing w:before="120" w:after="0" w:line="360" w:lineRule="auto"/>
        <w:ind w:firstLine="720"/>
        <w:jc w:val="both"/>
        <w:rPr>
          <w:rFonts w:eastAsia="SimSun" w:cs="Times New Roman"/>
          <w:szCs w:val="28"/>
          <w:lang w:val="nl-NL" w:eastAsia="zh-CN"/>
        </w:rPr>
      </w:pPr>
      <w:r w:rsidRPr="00375DA6">
        <w:rPr>
          <w:rFonts w:eastAsia="SimSun" w:cs="Times New Roman"/>
          <w:bCs/>
          <w:iCs/>
          <w:szCs w:val="28"/>
          <w:lang w:val="nl-NL" w:eastAsia="zh-CN"/>
        </w:rPr>
        <w:t>Các số liệu thu thập được trong nghiên cứu</w:t>
      </w:r>
      <w:r w:rsidR="004A2C2F">
        <w:rPr>
          <w:rFonts w:eastAsia="SimSun" w:cs="Times New Roman"/>
          <w:bCs/>
          <w:iCs/>
          <w:szCs w:val="28"/>
          <w:lang w:val="nl-NL" w:eastAsia="zh-CN"/>
        </w:rPr>
        <w:t xml:space="preserve"> theo các biến số, chỉ số đã đề ra được</w:t>
      </w:r>
      <w:r w:rsidRPr="00375DA6">
        <w:rPr>
          <w:rFonts w:eastAsia="SimSun" w:cs="Times New Roman"/>
          <w:bCs/>
          <w:iCs/>
          <w:szCs w:val="28"/>
          <w:lang w:val="nl-NL" w:eastAsia="zh-CN"/>
        </w:rPr>
        <w:t xml:space="preserve"> nhập vào máy tính với phần mềm Epi Data, xử lý </w:t>
      </w:r>
      <w:r w:rsidR="004A2C2F">
        <w:rPr>
          <w:rFonts w:eastAsia="SimSun" w:cs="Times New Roman"/>
          <w:bCs/>
          <w:iCs/>
          <w:szCs w:val="28"/>
          <w:lang w:val="nl-NL" w:eastAsia="zh-CN"/>
        </w:rPr>
        <w:t xml:space="preserve">thống kê </w:t>
      </w:r>
      <w:r w:rsidRPr="00375DA6">
        <w:rPr>
          <w:rFonts w:eastAsia="SimSun" w:cs="Times New Roman"/>
          <w:bCs/>
          <w:iCs/>
          <w:szCs w:val="28"/>
          <w:lang w:val="nl-NL" w:eastAsia="zh-CN"/>
        </w:rPr>
        <w:t>bằng phần mềm SPSS 16.0 cho các thông tin mô tả và thống kê, bằng phần mềm Stata 12.0 cho phân tích thống kê đo lường lặp lại.</w:t>
      </w:r>
    </w:p>
    <w:p w14:paraId="1EE9FD26" w14:textId="2AA05F17" w:rsidR="002C7F21" w:rsidRPr="00375DA6" w:rsidRDefault="002C7F21" w:rsidP="001A2B73">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So sánh sự khác biệt giữa hai tỷ lệ dựa vào T-test. So sách sự khác biệt giữa hai giá trị trung bình dựa vào test Student, phân tích phương sai (ANOVA) trên phần mềm thống kê Stata 12.0</w:t>
      </w:r>
      <w:r w:rsidR="004A2C2F">
        <w:rPr>
          <w:rFonts w:eastAsia="SimSun" w:cs="Times New Roman"/>
          <w:szCs w:val="28"/>
          <w:lang w:val="nl-NL" w:eastAsia="zh-CN"/>
        </w:rPr>
        <w:t xml:space="preserve">. </w:t>
      </w:r>
    </w:p>
    <w:p w14:paraId="77D708B3" w14:textId="36B0DB80" w:rsidR="002C7F21" w:rsidRPr="00375DA6" w:rsidRDefault="002C7F21" w:rsidP="001A2B73">
      <w:pPr>
        <w:pStyle w:val="220"/>
        <w:spacing w:before="120"/>
      </w:pPr>
      <w:bookmarkStart w:id="196" w:name="_Toc33769782"/>
      <w:r w:rsidRPr="00375DA6">
        <w:t>2.9. Khía cạnh đạo đức của đề tài</w:t>
      </w:r>
      <w:bookmarkEnd w:id="196"/>
      <w:r w:rsidR="00DC0A0F">
        <w:rPr>
          <w:bCs/>
          <w:iCs/>
        </w:rPr>
        <w:t xml:space="preserve">   </w:t>
      </w:r>
    </w:p>
    <w:p w14:paraId="3A438504" w14:textId="3907568A" w:rsidR="008A46DF" w:rsidRPr="00375DA6" w:rsidRDefault="002C7F21" w:rsidP="001A2B73">
      <w:pPr>
        <w:spacing w:before="120" w:after="0" w:line="360" w:lineRule="auto"/>
        <w:ind w:firstLine="720"/>
        <w:jc w:val="both"/>
        <w:rPr>
          <w:rFonts w:eastAsia="SimSun" w:cs="Times New Roman"/>
          <w:szCs w:val="28"/>
          <w:lang w:val="nl-NL" w:eastAsia="zh-CN"/>
        </w:rPr>
      </w:pPr>
      <w:r w:rsidRPr="00375DA6">
        <w:rPr>
          <w:rFonts w:eastAsia="SimSun" w:cs="Times New Roman"/>
          <w:szCs w:val="28"/>
          <w:lang w:val="nl-NL" w:eastAsia="zh-CN"/>
        </w:rPr>
        <w:t>- Đề tài đã được thông qua hội đồng Y đức.</w:t>
      </w:r>
      <w:r w:rsidR="00DC0A0F">
        <w:rPr>
          <w:rFonts w:eastAsia="SimSun" w:cs="Times New Roman"/>
          <w:szCs w:val="28"/>
          <w:lang w:val="nl-NL" w:eastAsia="zh-CN"/>
        </w:rPr>
        <w:t xml:space="preserve">   </w:t>
      </w:r>
    </w:p>
    <w:p w14:paraId="7F6BD3CC" w14:textId="3FCA4DC7" w:rsidR="004C3C16" w:rsidRDefault="002C7F21" w:rsidP="001A2B73">
      <w:pPr>
        <w:spacing w:before="120" w:after="0" w:line="360" w:lineRule="auto"/>
        <w:ind w:firstLine="720"/>
        <w:jc w:val="both"/>
        <w:rPr>
          <w:rFonts w:eastAsia="SimSun" w:cs="Times New Roman"/>
          <w:b/>
          <w:bCs/>
          <w:sz w:val="32"/>
          <w:szCs w:val="28"/>
          <w:lang w:val="nl-NL" w:eastAsia="zh-CN"/>
        </w:rPr>
      </w:pPr>
      <w:r w:rsidRPr="001A2B73">
        <w:rPr>
          <w:rFonts w:eastAsia="SimSun" w:cs="Times New Roman"/>
          <w:spacing w:val="-6"/>
          <w:szCs w:val="28"/>
          <w:lang w:val="nl-NL" w:eastAsia="zh-CN"/>
        </w:rPr>
        <w:t>- Tuân thủ nghiêm ngặt các qui định trong nghiên cứu Y, Sinh học như: Trước khi phỏng vấn, khám lâm sàng và xét nghiệm đối tượng nghiên cứu phải được thông báo và nói rõ mục đích nghiên cứu. Chỉ tiến hành nghiên cứu ở những người tự nguyện. Giữ bí mật tuyệt đối về tình trạng sức khoẻ của người tham gia nghiên cứu, tận tình giúp đỡ điều trị bệnh cho người tham gia nghiên cứu.</w:t>
      </w:r>
    </w:p>
    <w:p w14:paraId="5E2A50E0" w14:textId="77777777" w:rsidR="00490B01" w:rsidRDefault="00490B01">
      <w:pPr>
        <w:rPr>
          <w:rFonts w:eastAsia="SimSun" w:cs="Times New Roman"/>
          <w:b/>
          <w:bCs/>
          <w:sz w:val="32"/>
          <w:szCs w:val="28"/>
          <w:lang w:val="nl-NL" w:eastAsia="zh-CN"/>
        </w:rPr>
      </w:pPr>
      <w:bookmarkStart w:id="197" w:name="_Toc33769783"/>
      <w:bookmarkStart w:id="198" w:name="_Toc364833183"/>
      <w:bookmarkStart w:id="199" w:name="_Toc368261793"/>
      <w:bookmarkStart w:id="200" w:name="_Hlk21292280"/>
      <w:r>
        <w:rPr>
          <w:lang w:val="nl-NL"/>
        </w:rPr>
        <w:br w:type="page"/>
      </w:r>
    </w:p>
    <w:p w14:paraId="036D763B" w14:textId="1F5A16D3" w:rsidR="002C7F21" w:rsidRPr="002B38AD" w:rsidRDefault="002C7F21">
      <w:pPr>
        <w:pStyle w:val="11"/>
        <w:rPr>
          <w:lang w:val="nl-NL"/>
        </w:rPr>
      </w:pPr>
      <w:r w:rsidRPr="002B38AD">
        <w:rPr>
          <w:lang w:val="nl-NL"/>
        </w:rPr>
        <w:lastRenderedPageBreak/>
        <w:t>CHƯƠNG 3</w:t>
      </w:r>
      <w:bookmarkStart w:id="201" w:name="_Toc123119675"/>
      <w:bookmarkStart w:id="202" w:name="_Toc442339370"/>
      <w:bookmarkStart w:id="203" w:name="_Toc346207091"/>
      <w:bookmarkEnd w:id="197"/>
    </w:p>
    <w:p w14:paraId="195D7653" w14:textId="77777777" w:rsidR="002C7F21" w:rsidRPr="002B38AD" w:rsidRDefault="002C7F21">
      <w:pPr>
        <w:pStyle w:val="11"/>
        <w:rPr>
          <w:lang w:val="nl-NL"/>
        </w:rPr>
      </w:pPr>
      <w:bookmarkStart w:id="204" w:name="_Toc33769784"/>
      <w:r w:rsidRPr="002B38AD">
        <w:rPr>
          <w:lang w:val="nl-NL"/>
        </w:rPr>
        <w:t>KẾT QUẢ NGHIÊN CỨU</w:t>
      </w:r>
      <w:bookmarkEnd w:id="198"/>
      <w:bookmarkEnd w:id="199"/>
      <w:bookmarkEnd w:id="201"/>
      <w:bookmarkEnd w:id="202"/>
      <w:bookmarkEnd w:id="203"/>
      <w:bookmarkEnd w:id="204"/>
    </w:p>
    <w:p w14:paraId="31910D2B" w14:textId="77777777" w:rsidR="002C7F21" w:rsidRPr="00375DA6" w:rsidRDefault="002C7F21">
      <w:pPr>
        <w:keepNext/>
        <w:spacing w:after="0" w:line="360" w:lineRule="auto"/>
        <w:ind w:left="720"/>
        <w:jc w:val="both"/>
        <w:outlineLvl w:val="0"/>
        <w:rPr>
          <w:rFonts w:eastAsia="SimSun" w:cs="Times New Roman"/>
          <w:b/>
          <w:szCs w:val="28"/>
          <w:lang w:val="nl-NL" w:eastAsia="zh-CN"/>
        </w:rPr>
      </w:pPr>
    </w:p>
    <w:p w14:paraId="24B2FB3F" w14:textId="0B22C2D5" w:rsidR="002C7F21" w:rsidRPr="00375DA6" w:rsidRDefault="002C7F21" w:rsidP="00DC0A0F">
      <w:pPr>
        <w:spacing w:before="120" w:after="0" w:line="360" w:lineRule="auto"/>
        <w:ind w:firstLine="720"/>
        <w:contextualSpacing/>
        <w:jc w:val="both"/>
        <w:rPr>
          <w:rFonts w:eastAsia="SimSun" w:cs="Times New Roman"/>
          <w:szCs w:val="28"/>
          <w:lang w:val="nl-NL" w:eastAsia="zh-CN"/>
        </w:rPr>
      </w:pPr>
      <w:r w:rsidRPr="00375DA6">
        <w:rPr>
          <w:rFonts w:eastAsia="SimSun" w:cs="Times New Roman"/>
          <w:szCs w:val="28"/>
          <w:lang w:val="nl-NL" w:eastAsia="zh-CN"/>
        </w:rPr>
        <w:t>Trong thời gian từ tháng 01/2010 đến tháng 12/2015 tại Bệnh viện Việt</w:t>
      </w:r>
      <w:r w:rsidR="00DC0A0F">
        <w:rPr>
          <w:rFonts w:eastAsia="SimSun" w:cs="Times New Roman"/>
          <w:szCs w:val="28"/>
          <w:lang w:val="nl-NL" w:eastAsia="zh-CN"/>
        </w:rPr>
        <w:t xml:space="preserve"> </w:t>
      </w:r>
      <w:r w:rsidRPr="00375DA6">
        <w:rPr>
          <w:rFonts w:eastAsia="SimSun" w:cs="Times New Roman"/>
          <w:szCs w:val="28"/>
          <w:lang w:val="nl-NL" w:eastAsia="zh-CN"/>
        </w:rPr>
        <w:t xml:space="preserve">Đức đã tiến hành phẫu thuật thay khớp háng toàn phần cho </w:t>
      </w:r>
      <w:r w:rsidR="00AF7F40" w:rsidRPr="00375DA6">
        <w:rPr>
          <w:rFonts w:eastAsia="SimSun" w:cs="Times New Roman"/>
          <w:szCs w:val="28"/>
          <w:lang w:val="nl-NL" w:eastAsia="zh-CN"/>
        </w:rPr>
        <w:t>3</w:t>
      </w:r>
      <w:r w:rsidR="00AF7F40">
        <w:rPr>
          <w:rFonts w:eastAsia="SimSun" w:cs="Times New Roman"/>
          <w:szCs w:val="28"/>
          <w:lang w:val="nl-NL" w:eastAsia="zh-CN"/>
        </w:rPr>
        <w:t>6</w:t>
      </w:r>
      <w:r w:rsidR="00AF7F40" w:rsidRPr="00375DA6">
        <w:rPr>
          <w:rFonts w:eastAsia="SimSun" w:cs="Times New Roman"/>
          <w:szCs w:val="28"/>
          <w:lang w:val="nl-NL" w:eastAsia="zh-CN"/>
        </w:rPr>
        <w:t xml:space="preserve"> </w:t>
      </w:r>
      <w:r w:rsidRPr="00375DA6">
        <w:rPr>
          <w:rFonts w:eastAsia="SimSun" w:cs="Times New Roman"/>
          <w:szCs w:val="28"/>
          <w:lang w:val="nl-NL" w:eastAsia="zh-CN"/>
        </w:rPr>
        <w:t>bệnh nhân</w:t>
      </w:r>
      <w:r w:rsidR="0094069F">
        <w:rPr>
          <w:rFonts w:eastAsia="SimSun" w:cs="Times New Roman"/>
          <w:szCs w:val="28"/>
          <w:lang w:val="nl-NL" w:eastAsia="zh-CN"/>
        </w:rPr>
        <w:t xml:space="preserve"> (6 bệnh nhân hồi cứu và 30 bệnh nhân tiến cứu)</w:t>
      </w:r>
      <w:r w:rsidRPr="00375DA6">
        <w:rPr>
          <w:rFonts w:eastAsia="SimSun" w:cs="Times New Roman"/>
          <w:szCs w:val="28"/>
          <w:lang w:val="nl-NL" w:eastAsia="zh-CN"/>
        </w:rPr>
        <w:t xml:space="preserve"> với </w:t>
      </w:r>
      <w:r w:rsidR="00AF7F40" w:rsidRPr="00375DA6">
        <w:rPr>
          <w:rFonts w:eastAsia="SimSun" w:cs="Times New Roman"/>
          <w:szCs w:val="28"/>
          <w:lang w:val="nl-NL" w:eastAsia="zh-CN"/>
        </w:rPr>
        <w:t>4</w:t>
      </w:r>
      <w:r w:rsidR="00AF7F40">
        <w:rPr>
          <w:rFonts w:eastAsia="SimSun" w:cs="Times New Roman"/>
          <w:szCs w:val="28"/>
          <w:lang w:val="nl-NL" w:eastAsia="zh-CN"/>
        </w:rPr>
        <w:t>7</w:t>
      </w:r>
      <w:r w:rsidR="00AF7F40" w:rsidRPr="00375DA6">
        <w:rPr>
          <w:rFonts w:eastAsia="SimSun" w:cs="Times New Roman"/>
          <w:szCs w:val="28"/>
          <w:lang w:val="nl-NL" w:eastAsia="zh-CN"/>
        </w:rPr>
        <w:t xml:space="preserve"> </w:t>
      </w:r>
      <w:r w:rsidRPr="00375DA6">
        <w:rPr>
          <w:rFonts w:eastAsia="SimSun" w:cs="Times New Roman"/>
          <w:szCs w:val="28"/>
          <w:lang w:val="nl-NL" w:eastAsia="zh-CN"/>
        </w:rPr>
        <w:t xml:space="preserve">khớp. Thời gian theo dõi trung bình là 42 tháng (36 </w:t>
      </w:r>
      <w:r w:rsidR="009264A4">
        <w:rPr>
          <w:rFonts w:eastAsia="SimSun" w:cs="Times New Roman"/>
          <w:szCs w:val="28"/>
          <w:lang w:val="nl-NL" w:eastAsia="zh-CN"/>
        </w:rPr>
        <w:t>-</w:t>
      </w:r>
      <w:r w:rsidRPr="00375DA6">
        <w:rPr>
          <w:rFonts w:eastAsia="SimSun" w:cs="Times New Roman"/>
          <w:szCs w:val="28"/>
          <w:lang w:val="nl-NL" w:eastAsia="zh-CN"/>
        </w:rPr>
        <w:t xml:space="preserve"> 52 tháng).</w:t>
      </w:r>
    </w:p>
    <w:p w14:paraId="015D6473" w14:textId="77777777" w:rsidR="002C7F21" w:rsidRPr="00375DA6" w:rsidRDefault="002C7F21" w:rsidP="00DC0A0F">
      <w:pPr>
        <w:pStyle w:val="220"/>
        <w:spacing w:before="120"/>
      </w:pPr>
      <w:bookmarkStart w:id="205" w:name="_Toc123119676"/>
      <w:bookmarkStart w:id="206" w:name="_Toc442339371"/>
      <w:bookmarkStart w:id="207" w:name="_Toc346207092"/>
      <w:bookmarkStart w:id="208" w:name="_Toc364833184"/>
      <w:bookmarkStart w:id="209" w:name="_Toc368261794"/>
      <w:bookmarkStart w:id="210" w:name="_Toc33769785"/>
      <w:r w:rsidRPr="00375DA6">
        <w:t>3.1. Đặc điểm lâm sàng, cận lâm sàng của đối tượng nghiên cứu</w:t>
      </w:r>
      <w:bookmarkEnd w:id="205"/>
      <w:bookmarkEnd w:id="206"/>
      <w:bookmarkEnd w:id="207"/>
      <w:bookmarkEnd w:id="208"/>
      <w:bookmarkEnd w:id="209"/>
      <w:bookmarkEnd w:id="210"/>
      <w:r w:rsidRPr="00375DA6">
        <w:t xml:space="preserve"> </w:t>
      </w:r>
    </w:p>
    <w:p w14:paraId="76E34AF8" w14:textId="0905983C" w:rsidR="002C7F21" w:rsidRDefault="00653F7B" w:rsidP="00DC0A0F">
      <w:pPr>
        <w:pStyle w:val="330"/>
        <w:spacing w:before="120"/>
      </w:pPr>
      <w:bookmarkStart w:id="211" w:name="_Toc33769786"/>
      <w:r>
        <w:t xml:space="preserve">3.1.1. </w:t>
      </w:r>
      <w:r w:rsidR="002C7F21" w:rsidRPr="00375DA6">
        <w:t>Thông tin chung của đối tượng nghiên cứu:</w:t>
      </w:r>
      <w:bookmarkEnd w:id="211"/>
    </w:p>
    <w:p w14:paraId="321B6F9B" w14:textId="5499A5D8" w:rsidR="00653F7B" w:rsidRPr="00375DA6" w:rsidRDefault="00653F7B" w:rsidP="00DC0A0F">
      <w:pPr>
        <w:pStyle w:val="440"/>
        <w:spacing w:before="120"/>
        <w:rPr>
          <w:b/>
        </w:rPr>
      </w:pPr>
      <w:r w:rsidRPr="00035FA1">
        <w:t>3.1.1.1</w:t>
      </w:r>
      <w:r>
        <w:rPr>
          <w:b/>
        </w:rPr>
        <w:t xml:space="preserve">. </w:t>
      </w:r>
      <w:r w:rsidRPr="0031455A">
        <w:t>Phân bố đối tượng theo tuổi</w:t>
      </w:r>
      <w:r>
        <w:t>.</w:t>
      </w:r>
    </w:p>
    <w:p w14:paraId="08BFF8F8" w14:textId="79B05B38" w:rsidR="002C7F21" w:rsidRPr="0031455A" w:rsidRDefault="002C7F21" w:rsidP="00DC0A0F">
      <w:pPr>
        <w:pStyle w:val="b0"/>
        <w:spacing w:before="120"/>
        <w:rPr>
          <w:lang w:eastAsia="zh-CN"/>
        </w:rPr>
      </w:pPr>
      <w:bookmarkStart w:id="212" w:name="_Toc123119677"/>
      <w:bookmarkStart w:id="213" w:name="_Toc442339372"/>
      <w:bookmarkStart w:id="214" w:name="_Toc346207093"/>
      <w:bookmarkStart w:id="215" w:name="_Toc364833185"/>
      <w:bookmarkStart w:id="216" w:name="_Toc368261795"/>
      <w:bookmarkStart w:id="217" w:name="_Toc21328944"/>
      <w:r w:rsidRPr="0031455A">
        <w:t>Bảng 3.</w:t>
      </w:r>
      <w:r w:rsidR="0031455A">
        <w:t>1.</w:t>
      </w:r>
      <w:r w:rsidRPr="0031455A">
        <w:t xml:space="preserve"> </w:t>
      </w:r>
      <w:bookmarkStart w:id="218" w:name="_Toc442339492"/>
      <w:bookmarkStart w:id="219" w:name="_Toc442339551"/>
      <w:bookmarkEnd w:id="212"/>
      <w:bookmarkEnd w:id="213"/>
      <w:bookmarkEnd w:id="214"/>
      <w:bookmarkEnd w:id="215"/>
      <w:bookmarkEnd w:id="216"/>
      <w:r w:rsidRPr="0031455A">
        <w:t>Phân bố đối tượng theo tuổi</w:t>
      </w:r>
      <w:bookmarkEnd w:id="218"/>
      <w:bookmarkEnd w:id="219"/>
      <w:r w:rsidRPr="0031455A">
        <w:t xml:space="preserve"> (n=</w:t>
      </w:r>
      <w:r w:rsidR="00AF7F40" w:rsidRPr="0031455A">
        <w:t>3</w:t>
      </w:r>
      <w:r w:rsidR="00AF7F40">
        <w:t>6</w:t>
      </w:r>
      <w:r w:rsidRPr="0031455A">
        <w:t>)</w:t>
      </w:r>
      <w:bookmarkEnd w:id="2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18"/>
        <w:gridCol w:w="2900"/>
        <w:gridCol w:w="2558"/>
      </w:tblGrid>
      <w:tr w:rsidR="002C7F21" w:rsidRPr="00375DA6" w14:paraId="2AAC6EF9" w14:textId="77777777" w:rsidTr="001A2B73">
        <w:trPr>
          <w:jc w:val="center"/>
        </w:trPr>
        <w:tc>
          <w:tcPr>
            <w:tcW w:w="3318" w:type="dxa"/>
            <w:tcBorders>
              <w:top w:val="single" w:sz="4" w:space="0" w:color="auto"/>
              <w:left w:val="single" w:sz="4" w:space="0" w:color="auto"/>
              <w:bottom w:val="single" w:sz="4" w:space="0" w:color="auto"/>
              <w:right w:val="single" w:sz="4" w:space="0" w:color="auto"/>
            </w:tcBorders>
          </w:tcPr>
          <w:p w14:paraId="47BEFE43" w14:textId="77777777" w:rsidR="002C7F21" w:rsidRPr="00375DA6" w:rsidRDefault="002C7F21">
            <w:pPr>
              <w:pStyle w:val="Caption"/>
              <w:spacing w:before="120" w:after="0" w:line="360" w:lineRule="auto"/>
              <w:jc w:val="center"/>
              <w:rPr>
                <w:rFonts w:ascii="Times New Roman" w:eastAsia="SimSun" w:hAnsi="Times New Roman"/>
                <w:sz w:val="28"/>
                <w:szCs w:val="28"/>
                <w:lang w:val="nl-NL" w:eastAsia="zh-CN"/>
              </w:rPr>
            </w:pPr>
            <w:r w:rsidRPr="00375DA6">
              <w:rPr>
                <w:rFonts w:ascii="Times New Roman" w:eastAsia="SimSun" w:hAnsi="Times New Roman"/>
                <w:sz w:val="28"/>
                <w:szCs w:val="28"/>
                <w:lang w:val="nl-NL" w:eastAsia="zh-CN"/>
              </w:rPr>
              <w:t>Tuổi</w:t>
            </w:r>
          </w:p>
        </w:tc>
        <w:tc>
          <w:tcPr>
            <w:tcW w:w="2900" w:type="dxa"/>
            <w:tcBorders>
              <w:top w:val="single" w:sz="4" w:space="0" w:color="auto"/>
              <w:left w:val="single" w:sz="4" w:space="0" w:color="auto"/>
              <w:bottom w:val="single" w:sz="4" w:space="0" w:color="auto"/>
              <w:right w:val="single" w:sz="4" w:space="0" w:color="auto"/>
            </w:tcBorders>
          </w:tcPr>
          <w:p w14:paraId="052D24B7" w14:textId="77777777" w:rsidR="002C7F21" w:rsidRPr="00375DA6" w:rsidRDefault="002C7F21">
            <w:pPr>
              <w:spacing w:before="120" w:after="0" w:line="360" w:lineRule="auto"/>
              <w:jc w:val="center"/>
              <w:rPr>
                <w:rFonts w:eastAsia="SimSun" w:cs="Times New Roman"/>
                <w:b/>
                <w:szCs w:val="28"/>
                <w:lang w:val="nl-NL" w:eastAsia="zh-CN"/>
              </w:rPr>
            </w:pPr>
            <w:r w:rsidRPr="00375DA6">
              <w:rPr>
                <w:rFonts w:eastAsia="SimSun" w:cs="Times New Roman"/>
                <w:b/>
                <w:szCs w:val="28"/>
                <w:lang w:val="nl-NL" w:eastAsia="zh-CN"/>
              </w:rPr>
              <w:t>Số bệnh nhân</w:t>
            </w:r>
          </w:p>
        </w:tc>
        <w:tc>
          <w:tcPr>
            <w:tcW w:w="2558" w:type="dxa"/>
            <w:tcBorders>
              <w:top w:val="single" w:sz="4" w:space="0" w:color="auto"/>
              <w:left w:val="single" w:sz="4" w:space="0" w:color="auto"/>
              <w:bottom w:val="single" w:sz="4" w:space="0" w:color="auto"/>
              <w:right w:val="single" w:sz="4" w:space="0" w:color="auto"/>
            </w:tcBorders>
          </w:tcPr>
          <w:p w14:paraId="2FE621D3" w14:textId="77777777" w:rsidR="002C7F21" w:rsidRPr="00375DA6" w:rsidRDefault="002C7F21">
            <w:pPr>
              <w:spacing w:before="120" w:after="0" w:line="360" w:lineRule="auto"/>
              <w:jc w:val="center"/>
              <w:rPr>
                <w:rFonts w:eastAsia="SimSun" w:cs="Times New Roman"/>
                <w:b/>
                <w:szCs w:val="28"/>
                <w:lang w:val="nl-NL" w:eastAsia="zh-CN"/>
              </w:rPr>
            </w:pPr>
            <w:r w:rsidRPr="00375DA6">
              <w:rPr>
                <w:rFonts w:eastAsia="SimSun" w:cs="Times New Roman"/>
                <w:b/>
                <w:szCs w:val="28"/>
                <w:lang w:val="nl-NL" w:eastAsia="zh-CN"/>
              </w:rPr>
              <w:t>Tỷ lệ %</w:t>
            </w:r>
          </w:p>
        </w:tc>
      </w:tr>
      <w:tr w:rsidR="002C7F21" w:rsidRPr="00375DA6" w14:paraId="587CBB76" w14:textId="77777777" w:rsidTr="001A2B73">
        <w:trPr>
          <w:jc w:val="center"/>
        </w:trPr>
        <w:tc>
          <w:tcPr>
            <w:tcW w:w="3318" w:type="dxa"/>
            <w:tcBorders>
              <w:top w:val="single" w:sz="4" w:space="0" w:color="auto"/>
              <w:left w:val="single" w:sz="4" w:space="0" w:color="auto"/>
              <w:bottom w:val="single" w:sz="4" w:space="0" w:color="auto"/>
              <w:right w:val="single" w:sz="4" w:space="0" w:color="auto"/>
            </w:tcBorders>
          </w:tcPr>
          <w:p w14:paraId="342A1FB3" w14:textId="7777777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≤20</w:t>
            </w:r>
          </w:p>
        </w:tc>
        <w:tc>
          <w:tcPr>
            <w:tcW w:w="2900" w:type="dxa"/>
            <w:tcBorders>
              <w:top w:val="single" w:sz="4" w:space="0" w:color="auto"/>
              <w:left w:val="single" w:sz="4" w:space="0" w:color="auto"/>
              <w:bottom w:val="single" w:sz="4" w:space="0" w:color="auto"/>
              <w:right w:val="single" w:sz="4" w:space="0" w:color="auto"/>
            </w:tcBorders>
            <w:vAlign w:val="center"/>
          </w:tcPr>
          <w:p w14:paraId="4F0ED651" w14:textId="7777777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5</w:t>
            </w:r>
          </w:p>
        </w:tc>
        <w:tc>
          <w:tcPr>
            <w:tcW w:w="2558" w:type="dxa"/>
            <w:tcBorders>
              <w:top w:val="single" w:sz="4" w:space="0" w:color="auto"/>
              <w:left w:val="single" w:sz="4" w:space="0" w:color="auto"/>
              <w:bottom w:val="single" w:sz="4" w:space="0" w:color="auto"/>
              <w:right w:val="single" w:sz="4" w:space="0" w:color="auto"/>
            </w:tcBorders>
            <w:vAlign w:val="center"/>
          </w:tcPr>
          <w:p w14:paraId="0740B56D" w14:textId="7DA862D5"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13,</w:t>
            </w:r>
            <w:r w:rsidR="00AF7F40">
              <w:rPr>
                <w:rFonts w:eastAsia="SimSun" w:cs="Times New Roman"/>
                <w:szCs w:val="28"/>
                <w:lang w:val="nl-NL" w:eastAsia="zh-CN"/>
              </w:rPr>
              <w:t>9</w:t>
            </w:r>
          </w:p>
        </w:tc>
      </w:tr>
      <w:tr w:rsidR="002C7F21" w:rsidRPr="00375DA6" w14:paraId="1ADEE042" w14:textId="77777777" w:rsidTr="001A2B73">
        <w:trPr>
          <w:jc w:val="center"/>
        </w:trPr>
        <w:tc>
          <w:tcPr>
            <w:tcW w:w="3318" w:type="dxa"/>
            <w:tcBorders>
              <w:top w:val="single" w:sz="4" w:space="0" w:color="auto"/>
              <w:left w:val="single" w:sz="4" w:space="0" w:color="auto"/>
              <w:bottom w:val="single" w:sz="4" w:space="0" w:color="auto"/>
              <w:right w:val="single" w:sz="4" w:space="0" w:color="auto"/>
            </w:tcBorders>
          </w:tcPr>
          <w:p w14:paraId="443085CB" w14:textId="7777777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21 -40</w:t>
            </w:r>
          </w:p>
        </w:tc>
        <w:tc>
          <w:tcPr>
            <w:tcW w:w="2900" w:type="dxa"/>
            <w:tcBorders>
              <w:top w:val="single" w:sz="4" w:space="0" w:color="auto"/>
              <w:left w:val="single" w:sz="4" w:space="0" w:color="auto"/>
              <w:bottom w:val="single" w:sz="4" w:space="0" w:color="auto"/>
              <w:right w:val="single" w:sz="4" w:space="0" w:color="auto"/>
            </w:tcBorders>
            <w:vAlign w:val="center"/>
          </w:tcPr>
          <w:p w14:paraId="1489941E" w14:textId="7777777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17</w:t>
            </w:r>
          </w:p>
        </w:tc>
        <w:tc>
          <w:tcPr>
            <w:tcW w:w="2558" w:type="dxa"/>
            <w:tcBorders>
              <w:top w:val="single" w:sz="4" w:space="0" w:color="auto"/>
              <w:left w:val="single" w:sz="4" w:space="0" w:color="auto"/>
              <w:bottom w:val="single" w:sz="4" w:space="0" w:color="auto"/>
              <w:right w:val="single" w:sz="4" w:space="0" w:color="auto"/>
            </w:tcBorders>
            <w:vAlign w:val="center"/>
          </w:tcPr>
          <w:p w14:paraId="7D03EE6E" w14:textId="3E836441" w:rsidR="002C7F21" w:rsidRPr="00375DA6" w:rsidRDefault="00AF7F40">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4</w:t>
            </w:r>
            <w:r>
              <w:rPr>
                <w:rFonts w:eastAsia="SimSun" w:cs="Times New Roman"/>
                <w:szCs w:val="28"/>
                <w:lang w:val="nl-NL" w:eastAsia="zh-CN"/>
              </w:rPr>
              <w:t>7</w:t>
            </w:r>
            <w:r w:rsidR="002C7F21" w:rsidRPr="00375DA6">
              <w:rPr>
                <w:rFonts w:eastAsia="SimSun" w:cs="Times New Roman"/>
                <w:szCs w:val="28"/>
                <w:lang w:val="nl-NL" w:eastAsia="zh-CN"/>
              </w:rPr>
              <w:t>,</w:t>
            </w:r>
            <w:r>
              <w:rPr>
                <w:rFonts w:eastAsia="SimSun" w:cs="Times New Roman"/>
                <w:szCs w:val="28"/>
                <w:lang w:val="nl-NL" w:eastAsia="zh-CN"/>
              </w:rPr>
              <w:t>2</w:t>
            </w:r>
          </w:p>
        </w:tc>
      </w:tr>
      <w:tr w:rsidR="002C7F21" w:rsidRPr="00375DA6" w14:paraId="5DE39789" w14:textId="77777777" w:rsidTr="001A2B73">
        <w:trPr>
          <w:jc w:val="center"/>
        </w:trPr>
        <w:tc>
          <w:tcPr>
            <w:tcW w:w="3318" w:type="dxa"/>
            <w:tcBorders>
              <w:top w:val="single" w:sz="4" w:space="0" w:color="auto"/>
              <w:left w:val="single" w:sz="4" w:space="0" w:color="auto"/>
              <w:bottom w:val="single" w:sz="4" w:space="0" w:color="auto"/>
              <w:right w:val="single" w:sz="4" w:space="0" w:color="auto"/>
            </w:tcBorders>
          </w:tcPr>
          <w:p w14:paraId="734E05D6" w14:textId="2CA54D37" w:rsidR="002C7F21" w:rsidRPr="00375DA6" w:rsidRDefault="004A2C2F">
            <w:pPr>
              <w:spacing w:before="120" w:after="0" w:line="360" w:lineRule="auto"/>
              <w:jc w:val="center"/>
              <w:rPr>
                <w:rFonts w:eastAsia="SimSun" w:cs="Times New Roman"/>
                <w:szCs w:val="28"/>
                <w:lang w:val="nl-NL" w:eastAsia="zh-CN"/>
              </w:rPr>
            </w:pPr>
            <w:r>
              <w:rPr>
                <w:rFonts w:eastAsia="SimSun" w:cs="Times New Roman"/>
                <w:szCs w:val="28"/>
                <w:lang w:val="nl-NL" w:eastAsia="zh-CN"/>
              </w:rPr>
              <w:t>4</w:t>
            </w:r>
            <w:r w:rsidRPr="00375DA6">
              <w:rPr>
                <w:rFonts w:eastAsia="SimSun" w:cs="Times New Roman"/>
                <w:szCs w:val="28"/>
                <w:lang w:val="nl-NL" w:eastAsia="zh-CN"/>
              </w:rPr>
              <w:t xml:space="preserve">1 </w:t>
            </w:r>
            <w:r w:rsidR="009264A4">
              <w:rPr>
                <w:rFonts w:eastAsia="SimSun" w:cs="Times New Roman"/>
                <w:szCs w:val="28"/>
                <w:lang w:val="nl-NL" w:eastAsia="zh-CN"/>
              </w:rPr>
              <w:t>-</w:t>
            </w:r>
            <w:r w:rsidR="002C7F21" w:rsidRPr="00375DA6">
              <w:rPr>
                <w:rFonts w:eastAsia="SimSun" w:cs="Times New Roman"/>
                <w:szCs w:val="28"/>
                <w:lang w:val="nl-NL" w:eastAsia="zh-CN"/>
              </w:rPr>
              <w:t xml:space="preserve"> 60</w:t>
            </w:r>
          </w:p>
        </w:tc>
        <w:tc>
          <w:tcPr>
            <w:tcW w:w="2900" w:type="dxa"/>
            <w:tcBorders>
              <w:top w:val="single" w:sz="4" w:space="0" w:color="auto"/>
              <w:left w:val="single" w:sz="4" w:space="0" w:color="auto"/>
              <w:bottom w:val="single" w:sz="4" w:space="0" w:color="auto"/>
              <w:right w:val="single" w:sz="4" w:space="0" w:color="auto"/>
            </w:tcBorders>
            <w:vAlign w:val="center"/>
          </w:tcPr>
          <w:p w14:paraId="1342D5FC" w14:textId="7777777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13</w:t>
            </w:r>
          </w:p>
        </w:tc>
        <w:tc>
          <w:tcPr>
            <w:tcW w:w="2558" w:type="dxa"/>
            <w:tcBorders>
              <w:top w:val="single" w:sz="4" w:space="0" w:color="auto"/>
              <w:left w:val="single" w:sz="4" w:space="0" w:color="auto"/>
              <w:bottom w:val="single" w:sz="4" w:space="0" w:color="auto"/>
              <w:right w:val="single" w:sz="4" w:space="0" w:color="auto"/>
            </w:tcBorders>
            <w:vAlign w:val="center"/>
          </w:tcPr>
          <w:p w14:paraId="0617E61D" w14:textId="7D02C699" w:rsidR="002C7F21" w:rsidRPr="00375DA6" w:rsidRDefault="00AF7F40">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3</w:t>
            </w:r>
            <w:r>
              <w:rPr>
                <w:rFonts w:eastAsia="SimSun" w:cs="Times New Roman"/>
                <w:szCs w:val="28"/>
                <w:lang w:val="nl-NL" w:eastAsia="zh-CN"/>
              </w:rPr>
              <w:t>6</w:t>
            </w:r>
            <w:r w:rsidR="002C7F21" w:rsidRPr="00375DA6">
              <w:rPr>
                <w:rFonts w:eastAsia="SimSun" w:cs="Times New Roman"/>
                <w:szCs w:val="28"/>
                <w:lang w:val="nl-NL" w:eastAsia="zh-CN"/>
              </w:rPr>
              <w:t>,1</w:t>
            </w:r>
          </w:p>
        </w:tc>
      </w:tr>
      <w:tr w:rsidR="002C7F21" w:rsidRPr="00375DA6" w14:paraId="09407CF9" w14:textId="77777777" w:rsidTr="001A2B73">
        <w:trPr>
          <w:jc w:val="center"/>
        </w:trPr>
        <w:tc>
          <w:tcPr>
            <w:tcW w:w="3318" w:type="dxa"/>
            <w:tcBorders>
              <w:top w:val="single" w:sz="4" w:space="0" w:color="auto"/>
              <w:left w:val="single" w:sz="4" w:space="0" w:color="auto"/>
              <w:bottom w:val="single" w:sz="4" w:space="0" w:color="auto"/>
              <w:right w:val="single" w:sz="4" w:space="0" w:color="auto"/>
            </w:tcBorders>
          </w:tcPr>
          <w:p w14:paraId="7F395B07" w14:textId="7777777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&gt;60</w:t>
            </w:r>
          </w:p>
        </w:tc>
        <w:tc>
          <w:tcPr>
            <w:tcW w:w="2900" w:type="dxa"/>
            <w:tcBorders>
              <w:top w:val="single" w:sz="4" w:space="0" w:color="auto"/>
              <w:left w:val="single" w:sz="4" w:space="0" w:color="auto"/>
              <w:bottom w:val="single" w:sz="4" w:space="0" w:color="auto"/>
              <w:right w:val="single" w:sz="4" w:space="0" w:color="auto"/>
            </w:tcBorders>
            <w:vAlign w:val="center"/>
          </w:tcPr>
          <w:p w14:paraId="566609D6" w14:textId="6E89C5AE" w:rsidR="002C7F21" w:rsidRPr="00375DA6" w:rsidRDefault="00AF7F40">
            <w:pPr>
              <w:spacing w:before="120" w:after="0" w:line="360" w:lineRule="auto"/>
              <w:jc w:val="center"/>
              <w:rPr>
                <w:rFonts w:eastAsia="SimSun" w:cs="Times New Roman"/>
                <w:szCs w:val="28"/>
                <w:lang w:val="nl-NL" w:eastAsia="zh-CN"/>
              </w:rPr>
            </w:pPr>
            <w:r>
              <w:rPr>
                <w:rFonts w:eastAsia="SimSun" w:cs="Times New Roman"/>
                <w:szCs w:val="28"/>
                <w:lang w:val="nl-NL" w:eastAsia="zh-CN"/>
              </w:rPr>
              <w:t>1</w:t>
            </w:r>
          </w:p>
        </w:tc>
        <w:tc>
          <w:tcPr>
            <w:tcW w:w="2558" w:type="dxa"/>
            <w:tcBorders>
              <w:top w:val="single" w:sz="4" w:space="0" w:color="auto"/>
              <w:left w:val="single" w:sz="4" w:space="0" w:color="auto"/>
              <w:bottom w:val="single" w:sz="4" w:space="0" w:color="auto"/>
              <w:right w:val="single" w:sz="4" w:space="0" w:color="auto"/>
            </w:tcBorders>
            <w:vAlign w:val="center"/>
          </w:tcPr>
          <w:p w14:paraId="23943EF8" w14:textId="3C287D05" w:rsidR="002C7F21" w:rsidRPr="00375DA6" w:rsidRDefault="00AF7F40">
            <w:pPr>
              <w:spacing w:before="120" w:after="0" w:line="360" w:lineRule="auto"/>
              <w:jc w:val="center"/>
              <w:rPr>
                <w:rFonts w:eastAsia="SimSun" w:cs="Times New Roman"/>
                <w:szCs w:val="28"/>
                <w:lang w:val="nl-NL" w:eastAsia="zh-CN"/>
              </w:rPr>
            </w:pPr>
            <w:r>
              <w:rPr>
                <w:rFonts w:eastAsia="SimSun" w:cs="Times New Roman"/>
                <w:szCs w:val="28"/>
                <w:lang w:val="nl-NL" w:eastAsia="zh-CN"/>
              </w:rPr>
              <w:t>2</w:t>
            </w:r>
            <w:r w:rsidR="002C7F21" w:rsidRPr="00375DA6">
              <w:rPr>
                <w:rFonts w:eastAsia="SimSun" w:cs="Times New Roman"/>
                <w:szCs w:val="28"/>
                <w:lang w:val="nl-NL" w:eastAsia="zh-CN"/>
              </w:rPr>
              <w:t>,</w:t>
            </w:r>
            <w:r>
              <w:rPr>
                <w:rFonts w:eastAsia="SimSun" w:cs="Times New Roman"/>
                <w:szCs w:val="28"/>
                <w:lang w:val="nl-NL" w:eastAsia="zh-CN"/>
              </w:rPr>
              <w:t>8</w:t>
            </w:r>
          </w:p>
        </w:tc>
      </w:tr>
      <w:tr w:rsidR="002C7F21" w:rsidRPr="00375DA6" w14:paraId="483288FC" w14:textId="77777777" w:rsidTr="001A2B73">
        <w:trPr>
          <w:jc w:val="center"/>
        </w:trPr>
        <w:tc>
          <w:tcPr>
            <w:tcW w:w="3318" w:type="dxa"/>
            <w:tcBorders>
              <w:top w:val="single" w:sz="4" w:space="0" w:color="auto"/>
              <w:left w:val="single" w:sz="4" w:space="0" w:color="auto"/>
              <w:bottom w:val="single" w:sz="4" w:space="0" w:color="auto"/>
              <w:right w:val="single" w:sz="4" w:space="0" w:color="auto"/>
            </w:tcBorders>
          </w:tcPr>
          <w:p w14:paraId="0A071DE0" w14:textId="7777777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b/>
                <w:szCs w:val="28"/>
                <w:lang w:val="nl-NL" w:eastAsia="zh-CN"/>
              </w:rPr>
              <w:t>Tổng số</w:t>
            </w:r>
          </w:p>
        </w:tc>
        <w:tc>
          <w:tcPr>
            <w:tcW w:w="2900" w:type="dxa"/>
            <w:tcBorders>
              <w:top w:val="single" w:sz="4" w:space="0" w:color="auto"/>
              <w:left w:val="single" w:sz="4" w:space="0" w:color="auto"/>
              <w:bottom w:val="single" w:sz="4" w:space="0" w:color="auto"/>
              <w:right w:val="single" w:sz="4" w:space="0" w:color="auto"/>
            </w:tcBorders>
            <w:vAlign w:val="center"/>
          </w:tcPr>
          <w:p w14:paraId="4E11BD71" w14:textId="78510294" w:rsidR="002C7F21" w:rsidRPr="00375DA6" w:rsidRDefault="00AF7F40">
            <w:pPr>
              <w:spacing w:before="120" w:after="0" w:line="360" w:lineRule="auto"/>
              <w:jc w:val="center"/>
              <w:rPr>
                <w:rFonts w:eastAsia="SimSun" w:cs="Times New Roman"/>
                <w:szCs w:val="28"/>
                <w:lang w:val="nl-NL" w:eastAsia="zh-CN"/>
              </w:rPr>
            </w:pPr>
            <w:r w:rsidRPr="00375DA6">
              <w:rPr>
                <w:rFonts w:eastAsia="SimSun" w:cs="Times New Roman"/>
                <w:b/>
                <w:szCs w:val="28"/>
                <w:lang w:val="nl-NL" w:eastAsia="zh-CN"/>
              </w:rPr>
              <w:t>3</w:t>
            </w:r>
            <w:r>
              <w:rPr>
                <w:rFonts w:eastAsia="SimSun" w:cs="Times New Roman"/>
                <w:b/>
                <w:szCs w:val="28"/>
                <w:lang w:val="nl-NL" w:eastAsia="zh-CN"/>
              </w:rPr>
              <w:t>6</w:t>
            </w:r>
          </w:p>
        </w:tc>
        <w:tc>
          <w:tcPr>
            <w:tcW w:w="2558" w:type="dxa"/>
            <w:tcBorders>
              <w:top w:val="single" w:sz="4" w:space="0" w:color="auto"/>
              <w:left w:val="single" w:sz="4" w:space="0" w:color="auto"/>
              <w:bottom w:val="single" w:sz="4" w:space="0" w:color="auto"/>
              <w:right w:val="single" w:sz="4" w:space="0" w:color="auto"/>
            </w:tcBorders>
            <w:vAlign w:val="center"/>
          </w:tcPr>
          <w:p w14:paraId="199D7231" w14:textId="7777777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b/>
                <w:szCs w:val="28"/>
                <w:lang w:val="nl-NL" w:eastAsia="zh-CN"/>
              </w:rPr>
              <w:t>100</w:t>
            </w:r>
          </w:p>
        </w:tc>
      </w:tr>
      <w:tr w:rsidR="002C7F21" w:rsidRPr="00375DA6" w14:paraId="2252E0C9" w14:textId="77777777" w:rsidTr="001A2B73">
        <w:trPr>
          <w:jc w:val="center"/>
        </w:trPr>
        <w:tc>
          <w:tcPr>
            <w:tcW w:w="3318" w:type="dxa"/>
            <w:tcBorders>
              <w:top w:val="single" w:sz="4" w:space="0" w:color="auto"/>
              <w:left w:val="single" w:sz="4" w:space="0" w:color="auto"/>
              <w:bottom w:val="single" w:sz="4" w:space="0" w:color="auto"/>
              <w:right w:val="single" w:sz="4" w:space="0" w:color="auto"/>
            </w:tcBorders>
          </w:tcPr>
          <w:p w14:paraId="55BDF473" w14:textId="7777777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Tuổi trung bình</w:t>
            </w:r>
          </w:p>
        </w:tc>
        <w:tc>
          <w:tcPr>
            <w:tcW w:w="2900" w:type="dxa"/>
            <w:tcBorders>
              <w:top w:val="single" w:sz="4" w:space="0" w:color="auto"/>
              <w:left w:val="single" w:sz="4" w:space="0" w:color="auto"/>
              <w:bottom w:val="single" w:sz="4" w:space="0" w:color="auto"/>
              <w:right w:val="single" w:sz="4" w:space="0" w:color="auto"/>
            </w:tcBorders>
            <w:vAlign w:val="center"/>
          </w:tcPr>
          <w:p w14:paraId="7357D5DD" w14:textId="7777777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 xml:space="preserve">37,32 </w:t>
            </w:r>
            <w:r w:rsidRPr="00375DA6">
              <w:rPr>
                <w:rFonts w:eastAsia="SimSun" w:cs="Times New Roman"/>
                <w:szCs w:val="28"/>
                <w:lang w:val="nl-NL" w:eastAsia="zh-CN"/>
              </w:rPr>
              <w:sym w:font="Symbol" w:char="F0B1"/>
            </w:r>
            <w:r w:rsidRPr="00375DA6">
              <w:rPr>
                <w:rFonts w:eastAsia="SimSun" w:cs="Times New Roman"/>
                <w:szCs w:val="28"/>
                <w:lang w:val="nl-NL" w:eastAsia="zh-CN"/>
              </w:rPr>
              <w:t xml:space="preserve"> 14,04</w:t>
            </w:r>
          </w:p>
        </w:tc>
        <w:tc>
          <w:tcPr>
            <w:tcW w:w="2558" w:type="dxa"/>
            <w:tcBorders>
              <w:top w:val="single" w:sz="4" w:space="0" w:color="auto"/>
              <w:left w:val="single" w:sz="4" w:space="0" w:color="auto"/>
              <w:bottom w:val="single" w:sz="4" w:space="0" w:color="auto"/>
              <w:right w:val="single" w:sz="4" w:space="0" w:color="auto"/>
            </w:tcBorders>
            <w:vAlign w:val="center"/>
          </w:tcPr>
          <w:p w14:paraId="0BB46351" w14:textId="7777777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18-67</w:t>
            </w:r>
          </w:p>
        </w:tc>
      </w:tr>
    </w:tbl>
    <w:p w14:paraId="1C98A010" w14:textId="77777777" w:rsidR="00B76DFE" w:rsidRPr="00086CB6" w:rsidRDefault="00B76DFE">
      <w:pPr>
        <w:spacing w:after="0" w:line="360" w:lineRule="auto"/>
        <w:ind w:left="720"/>
        <w:jc w:val="both"/>
        <w:rPr>
          <w:rFonts w:eastAsia="SimSun" w:cs="Times New Roman"/>
          <w:i/>
          <w:sz w:val="14"/>
          <w:szCs w:val="28"/>
          <w:lang w:val="nl-NL" w:eastAsia="zh-CN"/>
        </w:rPr>
      </w:pPr>
    </w:p>
    <w:p w14:paraId="0E1404A6" w14:textId="77777777" w:rsidR="00233E52" w:rsidRDefault="002C7F21" w:rsidP="00DC0A0F">
      <w:pPr>
        <w:spacing w:before="120" w:after="0" w:line="360" w:lineRule="auto"/>
        <w:jc w:val="both"/>
        <w:rPr>
          <w:rFonts w:eastAsia="Times New Roman" w:cs="Times New Roman"/>
          <w:bCs/>
          <w:szCs w:val="28"/>
          <w:lang w:val="nl-NL" w:eastAsia="zh-CN"/>
        </w:rPr>
      </w:pPr>
      <w:r w:rsidRPr="00375DA6">
        <w:rPr>
          <w:rFonts w:eastAsia="SimSun" w:cs="Times New Roman"/>
          <w:i/>
          <w:szCs w:val="28"/>
          <w:lang w:val="nl-NL" w:eastAsia="zh-CN"/>
        </w:rPr>
        <w:t>Nhận xét:</w:t>
      </w:r>
      <w:r w:rsidRPr="00375DA6">
        <w:rPr>
          <w:rFonts w:eastAsia="Times New Roman" w:cs="Times New Roman"/>
          <w:bCs/>
          <w:szCs w:val="28"/>
          <w:lang w:val="nl-NL" w:eastAsia="zh-CN"/>
        </w:rPr>
        <w:t xml:space="preserve"> </w:t>
      </w:r>
    </w:p>
    <w:p w14:paraId="608647FF" w14:textId="717740F6" w:rsidR="002C7F21" w:rsidRDefault="002C7F21" w:rsidP="00DC0A0F">
      <w:pPr>
        <w:spacing w:before="120" w:after="0" w:line="360" w:lineRule="auto"/>
        <w:ind w:firstLine="720"/>
        <w:jc w:val="both"/>
        <w:rPr>
          <w:rFonts w:eastAsia="Times New Roman" w:cs="Times New Roman"/>
          <w:bCs/>
          <w:szCs w:val="28"/>
          <w:lang w:val="nl-NL" w:eastAsia="zh-CN"/>
        </w:rPr>
      </w:pPr>
      <w:r w:rsidRPr="00375DA6">
        <w:rPr>
          <w:rFonts w:eastAsia="Times New Roman" w:cs="Times New Roman"/>
          <w:bCs/>
          <w:szCs w:val="28"/>
          <w:lang w:val="nl-NL" w:eastAsia="zh-CN"/>
        </w:rPr>
        <w:t>Tuổi trung bình của đối tượng nghiên cứu là 37 (18-67 tuổi); phần lớn đối tượng thuộc nhóm 21-40 tuổi (</w:t>
      </w:r>
      <w:r w:rsidR="00AF7F40" w:rsidRPr="00375DA6">
        <w:rPr>
          <w:rFonts w:eastAsia="Times New Roman" w:cs="Times New Roman"/>
          <w:bCs/>
          <w:szCs w:val="28"/>
          <w:lang w:val="nl-NL" w:eastAsia="zh-CN"/>
        </w:rPr>
        <w:t>4</w:t>
      </w:r>
      <w:r w:rsidR="00AF7F40">
        <w:rPr>
          <w:rFonts w:eastAsia="Times New Roman" w:cs="Times New Roman"/>
          <w:bCs/>
          <w:szCs w:val="28"/>
          <w:lang w:val="nl-NL" w:eastAsia="zh-CN"/>
        </w:rPr>
        <w:t>7</w:t>
      </w:r>
      <w:r w:rsidRPr="00375DA6">
        <w:rPr>
          <w:rFonts w:eastAsia="Times New Roman" w:cs="Times New Roman"/>
          <w:bCs/>
          <w:szCs w:val="28"/>
          <w:lang w:val="nl-NL" w:eastAsia="zh-CN"/>
        </w:rPr>
        <w:t>,</w:t>
      </w:r>
      <w:r w:rsidR="00AF7F40">
        <w:rPr>
          <w:rFonts w:eastAsia="Times New Roman" w:cs="Times New Roman"/>
          <w:bCs/>
          <w:szCs w:val="28"/>
          <w:lang w:val="nl-NL" w:eastAsia="zh-CN"/>
        </w:rPr>
        <w:t>2</w:t>
      </w:r>
      <w:r w:rsidRPr="00375DA6">
        <w:rPr>
          <w:rFonts w:eastAsia="Times New Roman" w:cs="Times New Roman"/>
          <w:bCs/>
          <w:szCs w:val="28"/>
          <w:lang w:val="nl-NL" w:eastAsia="zh-CN"/>
        </w:rPr>
        <w:t xml:space="preserve">%). </w:t>
      </w:r>
      <w:r w:rsidR="009B4890">
        <w:rPr>
          <w:rFonts w:eastAsia="Times New Roman" w:cs="Times New Roman"/>
          <w:bCs/>
          <w:szCs w:val="28"/>
          <w:lang w:val="nl-NL" w:eastAsia="zh-CN"/>
        </w:rPr>
        <w:t>Bệnh nhân trẻ nhất được thay khớp là 18 tuổi và bệnh nhân cao tuổi nhất là 67 tuổi.</w:t>
      </w:r>
    </w:p>
    <w:p w14:paraId="29D4C3D9" w14:textId="77777777" w:rsidR="00035FA1" w:rsidRDefault="00035FA1">
      <w:pPr>
        <w:rPr>
          <w:rFonts w:eastAsia="Times New Roman" w:cs="Times New Roman"/>
          <w:bCs/>
          <w:i/>
          <w:szCs w:val="28"/>
          <w:lang w:val="nl-NL" w:eastAsia="zh-CN"/>
        </w:rPr>
      </w:pPr>
      <w:r w:rsidRPr="002B38AD">
        <w:rPr>
          <w:rFonts w:eastAsia="Times New Roman"/>
          <w:lang w:val="nl-NL"/>
        </w:rPr>
        <w:br w:type="page"/>
      </w:r>
    </w:p>
    <w:p w14:paraId="257C2710" w14:textId="75C536D0" w:rsidR="00653F7B" w:rsidRPr="00375DA6" w:rsidRDefault="00653F7B">
      <w:pPr>
        <w:pStyle w:val="440"/>
        <w:rPr>
          <w:rFonts w:eastAsia="Times New Roman"/>
        </w:rPr>
      </w:pPr>
      <w:r w:rsidRPr="00035FA1">
        <w:rPr>
          <w:rFonts w:eastAsia="Times New Roman"/>
        </w:rPr>
        <w:lastRenderedPageBreak/>
        <w:t>3.1.1.2.</w:t>
      </w:r>
      <w:r>
        <w:rPr>
          <w:rFonts w:eastAsia="Times New Roman"/>
        </w:rPr>
        <w:t xml:space="preserve"> </w:t>
      </w:r>
      <w:r w:rsidRPr="0031455A">
        <w:t>Phân bố đối tượ</w:t>
      </w:r>
      <w:r>
        <w:t>ng theo giới.</w:t>
      </w:r>
    </w:p>
    <w:p w14:paraId="7B2BAC35" w14:textId="0704188E" w:rsidR="002C7F21" w:rsidRPr="00375DA6" w:rsidRDefault="00AF7F40">
      <w:pPr>
        <w:spacing w:after="0" w:line="360" w:lineRule="auto"/>
        <w:contextualSpacing/>
        <w:jc w:val="center"/>
        <w:rPr>
          <w:rFonts w:eastAsia="SimSun" w:cs="Times New Roman"/>
          <w:b/>
          <w:szCs w:val="28"/>
          <w:lang w:eastAsia="zh-CN"/>
        </w:rPr>
      </w:pPr>
      <w:r w:rsidRPr="009264A4">
        <w:rPr>
          <w:rFonts w:eastAsia="SimSun" w:cs="Times New Roman"/>
          <w:b/>
          <w:noProof/>
          <w:szCs w:val="28"/>
        </w:rPr>
        <w:drawing>
          <wp:inline distT="0" distB="0" distL="0" distR="0" wp14:anchorId="3BE68923" wp14:editId="4F970D72">
            <wp:extent cx="4901565" cy="2232837"/>
            <wp:effectExtent l="0" t="0" r="13335" b="1524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57A5A46" w14:textId="7C414D5B" w:rsidR="002C7F21" w:rsidRPr="00375DA6" w:rsidRDefault="002C7F21">
      <w:pPr>
        <w:pStyle w:val="D"/>
        <w:rPr>
          <w:lang w:val="nl-NL" w:eastAsia="zh-CN"/>
        </w:rPr>
      </w:pPr>
      <w:bookmarkStart w:id="220" w:name="_Toc21329081"/>
      <w:r w:rsidRPr="00375DA6">
        <w:t>Biểu đồ 3.</w:t>
      </w:r>
      <w:r w:rsidR="001A6900">
        <w:rPr>
          <w:noProof/>
        </w:rPr>
        <w:fldChar w:fldCharType="begin"/>
      </w:r>
      <w:r w:rsidR="001A6900">
        <w:rPr>
          <w:noProof/>
        </w:rPr>
        <w:instrText xml:space="preserve"> SEQ Biểu_đồ_3. \* ARABIC </w:instrText>
      </w:r>
      <w:r w:rsidR="001A6900">
        <w:rPr>
          <w:noProof/>
        </w:rPr>
        <w:fldChar w:fldCharType="separate"/>
      </w:r>
      <w:r w:rsidR="00367551">
        <w:rPr>
          <w:noProof/>
        </w:rPr>
        <w:t>1</w:t>
      </w:r>
      <w:r w:rsidR="001A6900">
        <w:rPr>
          <w:noProof/>
        </w:rPr>
        <w:fldChar w:fldCharType="end"/>
      </w:r>
      <w:r w:rsidRPr="00375DA6">
        <w:rPr>
          <w:lang w:val="nl-NL" w:eastAsia="zh-CN"/>
        </w:rPr>
        <w:t>. Tỷ lệ đối tượng nghiên cứu theo giới (n=</w:t>
      </w:r>
      <w:r w:rsidR="00AF7F40" w:rsidRPr="00375DA6">
        <w:rPr>
          <w:lang w:val="nl-NL" w:eastAsia="zh-CN"/>
        </w:rPr>
        <w:t>3</w:t>
      </w:r>
      <w:r w:rsidR="00AF7F40">
        <w:rPr>
          <w:lang w:val="nl-NL" w:eastAsia="zh-CN"/>
        </w:rPr>
        <w:t>6</w:t>
      </w:r>
      <w:r w:rsidRPr="00375DA6">
        <w:rPr>
          <w:lang w:val="nl-NL" w:eastAsia="zh-CN"/>
        </w:rPr>
        <w:t>)</w:t>
      </w:r>
      <w:bookmarkEnd w:id="220"/>
    </w:p>
    <w:p w14:paraId="7B0F3EC0" w14:textId="77777777" w:rsidR="00E828DA" w:rsidRDefault="002C7F21">
      <w:pPr>
        <w:spacing w:after="0" w:line="360" w:lineRule="auto"/>
        <w:jc w:val="both"/>
        <w:rPr>
          <w:rFonts w:eastAsia="SimSun" w:cs="Times New Roman"/>
          <w:spacing w:val="-4"/>
          <w:szCs w:val="28"/>
          <w:lang w:val="nl-NL" w:eastAsia="zh-CN"/>
        </w:rPr>
      </w:pPr>
      <w:r w:rsidRPr="006D4EF1">
        <w:rPr>
          <w:rFonts w:eastAsia="SimSun" w:cs="Times New Roman"/>
          <w:i/>
          <w:spacing w:val="-4"/>
          <w:szCs w:val="28"/>
          <w:lang w:val="nl-NL" w:eastAsia="zh-CN"/>
        </w:rPr>
        <w:t>Nhận xét:</w:t>
      </w:r>
      <w:r w:rsidRPr="006D4EF1">
        <w:rPr>
          <w:rFonts w:eastAsia="SimSun" w:cs="Times New Roman"/>
          <w:spacing w:val="-4"/>
          <w:szCs w:val="28"/>
          <w:lang w:val="nl-NL" w:eastAsia="zh-CN"/>
        </w:rPr>
        <w:t xml:space="preserve"> </w:t>
      </w:r>
    </w:p>
    <w:p w14:paraId="2D4FB1EC" w14:textId="1D9FFCF0" w:rsidR="004B2416" w:rsidRDefault="002C7F21">
      <w:pPr>
        <w:spacing w:after="0" w:line="360" w:lineRule="auto"/>
        <w:ind w:firstLine="720"/>
        <w:jc w:val="both"/>
        <w:rPr>
          <w:rFonts w:eastAsia="Times New Roman" w:cs="Times New Roman"/>
          <w:bCs/>
          <w:spacing w:val="-4"/>
          <w:szCs w:val="28"/>
          <w:lang w:val="nl-NL" w:eastAsia="zh-CN"/>
        </w:rPr>
      </w:pPr>
      <w:r w:rsidRPr="006D4EF1">
        <w:rPr>
          <w:rFonts w:eastAsia="Times New Roman" w:cs="Times New Roman"/>
          <w:bCs/>
          <w:spacing w:val="-4"/>
          <w:szCs w:val="28"/>
          <w:lang w:val="nl-NL" w:eastAsia="zh-CN"/>
        </w:rPr>
        <w:t xml:space="preserve">Phần lớn đối tượng </w:t>
      </w:r>
      <w:r w:rsidR="009B4890">
        <w:rPr>
          <w:rFonts w:eastAsia="Times New Roman" w:cs="Times New Roman"/>
          <w:bCs/>
          <w:spacing w:val="-4"/>
          <w:szCs w:val="28"/>
          <w:lang w:val="nl-NL" w:eastAsia="zh-CN"/>
        </w:rPr>
        <w:t xml:space="preserve">trong nhóm nghiên cứu </w:t>
      </w:r>
      <w:r w:rsidRPr="006D4EF1">
        <w:rPr>
          <w:rFonts w:eastAsia="Times New Roman" w:cs="Times New Roman"/>
          <w:bCs/>
          <w:spacing w:val="-4"/>
          <w:szCs w:val="28"/>
          <w:lang w:val="nl-NL" w:eastAsia="zh-CN"/>
        </w:rPr>
        <w:t>là nam giới (</w:t>
      </w:r>
      <w:r w:rsidR="00AF7F40" w:rsidRPr="006D4EF1">
        <w:rPr>
          <w:rFonts w:eastAsia="Times New Roman" w:cs="Times New Roman"/>
          <w:bCs/>
          <w:spacing w:val="-4"/>
          <w:szCs w:val="28"/>
          <w:lang w:val="nl-NL" w:eastAsia="zh-CN"/>
        </w:rPr>
        <w:t>3</w:t>
      </w:r>
      <w:r w:rsidR="00AF7F40">
        <w:rPr>
          <w:rFonts w:eastAsia="Times New Roman" w:cs="Times New Roman"/>
          <w:bCs/>
          <w:spacing w:val="-4"/>
          <w:szCs w:val="28"/>
          <w:lang w:val="nl-NL" w:eastAsia="zh-CN"/>
        </w:rPr>
        <w:t>4</w:t>
      </w:r>
      <w:r w:rsidR="00AF7F40" w:rsidRPr="006D4EF1">
        <w:rPr>
          <w:rFonts w:eastAsia="Times New Roman" w:cs="Times New Roman"/>
          <w:bCs/>
          <w:spacing w:val="-4"/>
          <w:szCs w:val="28"/>
          <w:lang w:val="nl-NL" w:eastAsia="zh-CN"/>
        </w:rPr>
        <w:t xml:space="preserve"> </w:t>
      </w:r>
      <w:r w:rsidRPr="006D4EF1">
        <w:rPr>
          <w:rFonts w:eastAsia="Times New Roman" w:cs="Times New Roman"/>
          <w:bCs/>
          <w:spacing w:val="-4"/>
          <w:szCs w:val="28"/>
          <w:lang w:val="nl-NL" w:eastAsia="zh-CN"/>
        </w:rPr>
        <w:t xml:space="preserve">bệnh nhân </w:t>
      </w:r>
      <w:r w:rsidR="009264A4">
        <w:rPr>
          <w:rFonts w:eastAsia="Times New Roman" w:cs="Times New Roman"/>
          <w:bCs/>
          <w:spacing w:val="-4"/>
          <w:szCs w:val="28"/>
          <w:lang w:val="nl-NL" w:eastAsia="zh-CN"/>
        </w:rPr>
        <w:t>-</w:t>
      </w:r>
      <w:r w:rsidRPr="006D4EF1">
        <w:rPr>
          <w:rFonts w:eastAsia="Times New Roman" w:cs="Times New Roman"/>
          <w:bCs/>
          <w:spacing w:val="-4"/>
          <w:szCs w:val="28"/>
          <w:lang w:val="nl-NL" w:eastAsia="zh-CN"/>
        </w:rPr>
        <w:t xml:space="preserve"> chiếm 94,</w:t>
      </w:r>
      <w:r w:rsidR="00AF7F40">
        <w:rPr>
          <w:rFonts w:eastAsia="Times New Roman" w:cs="Times New Roman"/>
          <w:bCs/>
          <w:spacing w:val="-4"/>
          <w:szCs w:val="28"/>
          <w:lang w:val="nl-NL" w:eastAsia="zh-CN"/>
        </w:rPr>
        <w:t>4</w:t>
      </w:r>
      <w:r w:rsidRPr="006D4EF1">
        <w:rPr>
          <w:rFonts w:eastAsia="Times New Roman" w:cs="Times New Roman"/>
          <w:bCs/>
          <w:spacing w:val="-4"/>
          <w:szCs w:val="28"/>
          <w:lang w:val="nl-NL" w:eastAsia="zh-CN"/>
        </w:rPr>
        <w:t>%, trong đó 11 bệnh nhân mổ hai bên), có 2 bệnh nhân nữ</w:t>
      </w:r>
      <w:r w:rsidR="00881565">
        <w:rPr>
          <w:rFonts w:eastAsia="Times New Roman" w:cs="Times New Roman"/>
          <w:bCs/>
          <w:spacing w:val="-4"/>
          <w:szCs w:val="28"/>
          <w:lang w:val="nl-NL" w:eastAsia="zh-CN"/>
        </w:rPr>
        <w:t xml:space="preserve"> - chiếm 5,6%</w:t>
      </w:r>
      <w:r w:rsidRPr="006D4EF1">
        <w:rPr>
          <w:rFonts w:eastAsia="Times New Roman" w:cs="Times New Roman"/>
          <w:bCs/>
          <w:spacing w:val="-4"/>
          <w:szCs w:val="28"/>
          <w:lang w:val="nl-NL" w:eastAsia="zh-CN"/>
        </w:rPr>
        <w:t xml:space="preserve"> (1 bệnh nhân mổ hai bên). </w:t>
      </w:r>
    </w:p>
    <w:p w14:paraId="34FE6019" w14:textId="5ED71CAF" w:rsidR="00653F7B" w:rsidRPr="006D4EF1" w:rsidRDefault="00653F7B">
      <w:pPr>
        <w:pStyle w:val="440"/>
        <w:rPr>
          <w:rFonts w:eastAsia="Times New Roman"/>
          <w:spacing w:val="-4"/>
        </w:rPr>
      </w:pPr>
      <w:r w:rsidRPr="00035FA1">
        <w:rPr>
          <w:rFonts w:eastAsia="Times New Roman"/>
          <w:spacing w:val="-4"/>
        </w:rPr>
        <w:t>3.1.1.3</w:t>
      </w:r>
      <w:r w:rsidRPr="00653F7B">
        <w:rPr>
          <w:rFonts w:eastAsia="Times New Roman"/>
          <w:b/>
          <w:spacing w:val="-4"/>
        </w:rPr>
        <w:t>.</w:t>
      </w:r>
      <w:r>
        <w:rPr>
          <w:rFonts w:eastAsia="Times New Roman"/>
          <w:spacing w:val="-4"/>
        </w:rPr>
        <w:t xml:space="preserve"> </w:t>
      </w:r>
      <w:r w:rsidRPr="00375DA6">
        <w:t>Thời gian từ khi phát hiện bệnh đến khi được thay khớp</w:t>
      </w:r>
      <w:r w:rsidR="009B4890">
        <w:t xml:space="preserve"> (tính theo thời gian của khớp được thay)</w:t>
      </w:r>
      <w:r>
        <w:t>.</w:t>
      </w:r>
    </w:p>
    <w:p w14:paraId="4371D9CF" w14:textId="71BDD33E" w:rsidR="004B2416" w:rsidRDefault="002C7F21">
      <w:pPr>
        <w:pStyle w:val="b0"/>
        <w:rPr>
          <w:lang w:eastAsia="zh-CN"/>
        </w:rPr>
      </w:pPr>
      <w:bookmarkStart w:id="221" w:name="_Toc21328945"/>
      <w:r w:rsidRPr="00375DA6">
        <w:t>Bảng 3.</w:t>
      </w:r>
      <w:r w:rsidR="00E828DA">
        <w:t>2</w:t>
      </w:r>
      <w:r w:rsidRPr="00375DA6">
        <w:t xml:space="preserve">. </w:t>
      </w:r>
      <w:r w:rsidRPr="00375DA6">
        <w:rPr>
          <w:lang w:eastAsia="zh-CN"/>
        </w:rPr>
        <w:t>Thời gian từ khi phát hiện bệnh đến khi được thay khớp</w:t>
      </w:r>
      <w:r w:rsidR="00F119E7">
        <w:rPr>
          <w:lang w:eastAsia="zh-CN"/>
        </w:rPr>
        <w:t xml:space="preserve"> </w:t>
      </w:r>
      <w:r w:rsidRPr="00375DA6">
        <w:rPr>
          <w:lang w:eastAsia="zh-CN"/>
        </w:rPr>
        <w:t>(n=</w:t>
      </w:r>
      <w:r w:rsidR="00AF7F40" w:rsidRPr="00375DA6">
        <w:rPr>
          <w:lang w:eastAsia="zh-CN"/>
        </w:rPr>
        <w:t>4</w:t>
      </w:r>
      <w:r w:rsidR="00AF7F40">
        <w:rPr>
          <w:lang w:eastAsia="zh-CN"/>
        </w:rPr>
        <w:t>7</w:t>
      </w:r>
      <w:r w:rsidRPr="00375DA6">
        <w:rPr>
          <w:lang w:eastAsia="zh-CN"/>
        </w:rPr>
        <w:t>)</w:t>
      </w:r>
      <w:bookmarkEnd w:id="221"/>
    </w:p>
    <w:tbl>
      <w:tblPr>
        <w:tblW w:w="48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8"/>
        <w:gridCol w:w="2797"/>
        <w:gridCol w:w="2755"/>
      </w:tblGrid>
      <w:tr w:rsidR="00F119E7" w:rsidRPr="00375DA6" w14:paraId="243128C4" w14:textId="77777777" w:rsidTr="001A2B73">
        <w:trPr>
          <w:jc w:val="center"/>
        </w:trPr>
        <w:tc>
          <w:tcPr>
            <w:tcW w:w="1820" w:type="pct"/>
            <w:shd w:val="clear" w:color="auto" w:fill="auto"/>
            <w:vAlign w:val="center"/>
          </w:tcPr>
          <w:p w14:paraId="6E94DF22" w14:textId="77777777" w:rsidR="00F119E7" w:rsidRPr="00375DA6" w:rsidRDefault="00F119E7">
            <w:pPr>
              <w:keepNext/>
              <w:keepLines/>
              <w:spacing w:before="12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Thời gian</w:t>
            </w:r>
          </w:p>
        </w:tc>
        <w:tc>
          <w:tcPr>
            <w:tcW w:w="1602" w:type="pct"/>
            <w:shd w:val="clear" w:color="auto" w:fill="auto"/>
            <w:vAlign w:val="center"/>
          </w:tcPr>
          <w:p w14:paraId="604110EA" w14:textId="77777777" w:rsidR="00F119E7" w:rsidRPr="00375DA6" w:rsidRDefault="00F119E7">
            <w:pPr>
              <w:keepNext/>
              <w:keepLines/>
              <w:spacing w:before="12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Số lượng</w:t>
            </w:r>
          </w:p>
        </w:tc>
        <w:tc>
          <w:tcPr>
            <w:tcW w:w="1578" w:type="pct"/>
            <w:shd w:val="clear" w:color="auto" w:fill="auto"/>
            <w:vAlign w:val="center"/>
          </w:tcPr>
          <w:p w14:paraId="3B32BAB3" w14:textId="77777777" w:rsidR="00F119E7" w:rsidRPr="00375DA6" w:rsidRDefault="00F119E7">
            <w:pPr>
              <w:keepNext/>
              <w:keepLines/>
              <w:spacing w:before="12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Tỉ lệ %</w:t>
            </w:r>
          </w:p>
        </w:tc>
      </w:tr>
      <w:tr w:rsidR="00F119E7" w:rsidRPr="00375DA6" w14:paraId="743BC615" w14:textId="77777777" w:rsidTr="001A2B73">
        <w:trPr>
          <w:jc w:val="center"/>
        </w:trPr>
        <w:tc>
          <w:tcPr>
            <w:tcW w:w="1820" w:type="pct"/>
            <w:shd w:val="clear" w:color="auto" w:fill="auto"/>
            <w:vAlign w:val="center"/>
          </w:tcPr>
          <w:p w14:paraId="0CF5A27A" w14:textId="77777777" w:rsidR="00F119E7" w:rsidRPr="00375DA6" w:rsidRDefault="00F119E7">
            <w:pPr>
              <w:keepNext/>
              <w:keepLines/>
              <w:spacing w:before="12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&lt;5 năm</w:t>
            </w:r>
          </w:p>
        </w:tc>
        <w:tc>
          <w:tcPr>
            <w:tcW w:w="1602" w:type="pct"/>
            <w:shd w:val="clear" w:color="auto" w:fill="auto"/>
            <w:vAlign w:val="center"/>
          </w:tcPr>
          <w:p w14:paraId="4666C96F" w14:textId="77777777" w:rsidR="00F119E7" w:rsidRPr="00375DA6" w:rsidRDefault="00F119E7">
            <w:pPr>
              <w:keepNext/>
              <w:keepLines/>
              <w:spacing w:before="12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15</w:t>
            </w:r>
          </w:p>
        </w:tc>
        <w:tc>
          <w:tcPr>
            <w:tcW w:w="1578" w:type="pct"/>
            <w:shd w:val="clear" w:color="auto" w:fill="auto"/>
            <w:vAlign w:val="center"/>
          </w:tcPr>
          <w:p w14:paraId="704A7A1E" w14:textId="1A5DEA4F" w:rsidR="00F119E7" w:rsidRPr="00375DA6" w:rsidRDefault="00AF7F40">
            <w:pPr>
              <w:keepNext/>
              <w:keepLines/>
              <w:spacing w:before="120" w:after="0" w:line="360" w:lineRule="auto"/>
              <w:jc w:val="center"/>
              <w:outlineLvl w:val="2"/>
              <w:rPr>
                <w:rFonts w:eastAsia="Times New Roman" w:cs="Times New Roman"/>
                <w:bCs/>
                <w:szCs w:val="28"/>
                <w:lang w:val="nl-NL" w:eastAsia="zh-CN"/>
              </w:rPr>
            </w:pPr>
            <w:r>
              <w:rPr>
                <w:rFonts w:eastAsia="Times New Roman" w:cs="Times New Roman"/>
                <w:bCs/>
                <w:szCs w:val="28"/>
                <w:lang w:val="nl-NL" w:eastAsia="zh-CN"/>
              </w:rPr>
              <w:t>32</w:t>
            </w:r>
          </w:p>
        </w:tc>
      </w:tr>
      <w:tr w:rsidR="00F119E7" w:rsidRPr="00375DA6" w14:paraId="567639B9" w14:textId="77777777" w:rsidTr="001A2B73">
        <w:trPr>
          <w:jc w:val="center"/>
        </w:trPr>
        <w:tc>
          <w:tcPr>
            <w:tcW w:w="1820" w:type="pct"/>
            <w:shd w:val="clear" w:color="auto" w:fill="auto"/>
            <w:vAlign w:val="center"/>
          </w:tcPr>
          <w:p w14:paraId="342B1721" w14:textId="77777777" w:rsidR="00F119E7" w:rsidRPr="00375DA6" w:rsidRDefault="00F119E7">
            <w:pPr>
              <w:keepNext/>
              <w:keepLines/>
              <w:spacing w:before="12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5-10 năm</w:t>
            </w:r>
          </w:p>
        </w:tc>
        <w:tc>
          <w:tcPr>
            <w:tcW w:w="1602" w:type="pct"/>
            <w:shd w:val="clear" w:color="auto" w:fill="auto"/>
            <w:vAlign w:val="center"/>
          </w:tcPr>
          <w:p w14:paraId="74231E6F" w14:textId="77777777" w:rsidR="00F119E7" w:rsidRPr="00375DA6" w:rsidRDefault="00F119E7">
            <w:pPr>
              <w:keepNext/>
              <w:keepLines/>
              <w:spacing w:before="12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12</w:t>
            </w:r>
          </w:p>
        </w:tc>
        <w:tc>
          <w:tcPr>
            <w:tcW w:w="1578" w:type="pct"/>
            <w:shd w:val="clear" w:color="auto" w:fill="auto"/>
            <w:vAlign w:val="center"/>
          </w:tcPr>
          <w:p w14:paraId="0253732D" w14:textId="1FF2AB0C" w:rsidR="00F119E7" w:rsidRPr="00375DA6" w:rsidRDefault="00AF7F40">
            <w:pPr>
              <w:keepNext/>
              <w:keepLines/>
              <w:spacing w:before="12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2</w:t>
            </w:r>
            <w:r>
              <w:rPr>
                <w:rFonts w:eastAsia="Times New Roman" w:cs="Times New Roman"/>
                <w:bCs/>
                <w:szCs w:val="28"/>
                <w:lang w:val="nl-NL" w:eastAsia="zh-CN"/>
              </w:rPr>
              <w:t>5</w:t>
            </w:r>
            <w:r w:rsidR="00F119E7" w:rsidRPr="00375DA6">
              <w:rPr>
                <w:rFonts w:eastAsia="Times New Roman" w:cs="Times New Roman"/>
                <w:bCs/>
                <w:szCs w:val="28"/>
                <w:lang w:val="nl-NL" w:eastAsia="zh-CN"/>
              </w:rPr>
              <w:t>,5</w:t>
            </w:r>
          </w:p>
        </w:tc>
      </w:tr>
      <w:tr w:rsidR="00F119E7" w:rsidRPr="00375DA6" w14:paraId="2190ACD3" w14:textId="77777777" w:rsidTr="001A2B73">
        <w:trPr>
          <w:jc w:val="center"/>
        </w:trPr>
        <w:tc>
          <w:tcPr>
            <w:tcW w:w="1820" w:type="pct"/>
            <w:shd w:val="clear" w:color="auto" w:fill="auto"/>
            <w:vAlign w:val="center"/>
          </w:tcPr>
          <w:p w14:paraId="109146C7" w14:textId="77777777" w:rsidR="00F119E7" w:rsidRPr="00375DA6" w:rsidRDefault="00F119E7">
            <w:pPr>
              <w:keepNext/>
              <w:keepLines/>
              <w:spacing w:before="12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&gt;10 năm</w:t>
            </w:r>
          </w:p>
        </w:tc>
        <w:tc>
          <w:tcPr>
            <w:tcW w:w="1602" w:type="pct"/>
            <w:shd w:val="clear" w:color="auto" w:fill="auto"/>
            <w:vAlign w:val="center"/>
          </w:tcPr>
          <w:p w14:paraId="3054FF3C" w14:textId="3B98B6BD" w:rsidR="00F119E7" w:rsidRPr="00375DA6" w:rsidRDefault="00AF7F40">
            <w:pPr>
              <w:keepNext/>
              <w:keepLines/>
              <w:spacing w:before="12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2</w:t>
            </w:r>
            <w:r>
              <w:rPr>
                <w:rFonts w:eastAsia="Times New Roman" w:cs="Times New Roman"/>
                <w:bCs/>
                <w:szCs w:val="28"/>
                <w:lang w:val="nl-NL" w:eastAsia="zh-CN"/>
              </w:rPr>
              <w:t>0</w:t>
            </w:r>
          </w:p>
        </w:tc>
        <w:tc>
          <w:tcPr>
            <w:tcW w:w="1578" w:type="pct"/>
            <w:shd w:val="clear" w:color="auto" w:fill="auto"/>
            <w:vAlign w:val="center"/>
          </w:tcPr>
          <w:p w14:paraId="47D06A74" w14:textId="67553404" w:rsidR="00F119E7" w:rsidRPr="00375DA6" w:rsidRDefault="00AF7F40">
            <w:pPr>
              <w:keepNext/>
              <w:keepLines/>
              <w:spacing w:before="12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4</w:t>
            </w:r>
            <w:r>
              <w:rPr>
                <w:rFonts w:eastAsia="Times New Roman" w:cs="Times New Roman"/>
                <w:bCs/>
                <w:szCs w:val="28"/>
                <w:lang w:val="nl-NL" w:eastAsia="zh-CN"/>
              </w:rPr>
              <w:t>2</w:t>
            </w:r>
            <w:r w:rsidR="00F119E7" w:rsidRPr="00375DA6">
              <w:rPr>
                <w:rFonts w:eastAsia="Times New Roman" w:cs="Times New Roman"/>
                <w:bCs/>
                <w:szCs w:val="28"/>
                <w:lang w:val="nl-NL" w:eastAsia="zh-CN"/>
              </w:rPr>
              <w:t>,</w:t>
            </w:r>
            <w:r>
              <w:rPr>
                <w:rFonts w:eastAsia="Times New Roman" w:cs="Times New Roman"/>
                <w:bCs/>
                <w:szCs w:val="28"/>
                <w:lang w:val="nl-NL" w:eastAsia="zh-CN"/>
              </w:rPr>
              <w:t>6</w:t>
            </w:r>
          </w:p>
        </w:tc>
      </w:tr>
      <w:tr w:rsidR="00F119E7" w:rsidRPr="00375DA6" w14:paraId="1AEEBE1E" w14:textId="77777777" w:rsidTr="001A2B73">
        <w:trPr>
          <w:jc w:val="center"/>
        </w:trPr>
        <w:tc>
          <w:tcPr>
            <w:tcW w:w="1820" w:type="pct"/>
            <w:shd w:val="clear" w:color="auto" w:fill="auto"/>
            <w:vAlign w:val="center"/>
          </w:tcPr>
          <w:p w14:paraId="4642D579" w14:textId="77777777" w:rsidR="00F119E7" w:rsidRPr="00375DA6" w:rsidRDefault="00F119E7">
            <w:pPr>
              <w:keepNext/>
              <w:keepLines/>
              <w:spacing w:before="12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Tổng</w:t>
            </w:r>
          </w:p>
        </w:tc>
        <w:tc>
          <w:tcPr>
            <w:tcW w:w="1602" w:type="pct"/>
            <w:shd w:val="clear" w:color="auto" w:fill="auto"/>
            <w:vAlign w:val="center"/>
          </w:tcPr>
          <w:p w14:paraId="0D044CFD" w14:textId="4AB97676" w:rsidR="00F119E7" w:rsidRPr="00375DA6" w:rsidRDefault="00AF7F40">
            <w:pPr>
              <w:keepNext/>
              <w:keepLines/>
              <w:spacing w:before="12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4</w:t>
            </w:r>
            <w:r>
              <w:rPr>
                <w:rFonts w:eastAsia="Times New Roman" w:cs="Times New Roman"/>
                <w:b/>
                <w:bCs/>
                <w:szCs w:val="28"/>
                <w:lang w:val="nl-NL" w:eastAsia="zh-CN"/>
              </w:rPr>
              <w:t>7</w:t>
            </w:r>
          </w:p>
        </w:tc>
        <w:tc>
          <w:tcPr>
            <w:tcW w:w="1578" w:type="pct"/>
            <w:shd w:val="clear" w:color="auto" w:fill="auto"/>
            <w:vAlign w:val="center"/>
          </w:tcPr>
          <w:p w14:paraId="790A4B11" w14:textId="77777777" w:rsidR="00F119E7" w:rsidRPr="00375DA6" w:rsidRDefault="00F119E7">
            <w:pPr>
              <w:keepNext/>
              <w:keepLines/>
              <w:spacing w:before="12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100</w:t>
            </w:r>
          </w:p>
        </w:tc>
      </w:tr>
    </w:tbl>
    <w:p w14:paraId="21239EEE" w14:textId="77777777" w:rsidR="00F119E7" w:rsidRPr="00752CFD" w:rsidRDefault="00F119E7">
      <w:pPr>
        <w:pStyle w:val="b0"/>
        <w:rPr>
          <w:sz w:val="12"/>
          <w:lang w:eastAsia="zh-CN"/>
        </w:rPr>
      </w:pPr>
    </w:p>
    <w:p w14:paraId="0A7EE19E" w14:textId="77777777" w:rsidR="00E968A7" w:rsidRDefault="002C7F21">
      <w:pPr>
        <w:spacing w:after="0" w:line="360" w:lineRule="auto"/>
        <w:jc w:val="both"/>
        <w:rPr>
          <w:rFonts w:eastAsia="SimSun" w:cs="Times New Roman"/>
          <w:bCs/>
          <w:szCs w:val="28"/>
          <w:lang w:val="nl-NL" w:eastAsia="zh-CN"/>
        </w:rPr>
      </w:pPr>
      <w:r w:rsidRPr="00375DA6">
        <w:rPr>
          <w:rFonts w:eastAsia="SimSun" w:cs="Times New Roman"/>
          <w:bCs/>
          <w:i/>
          <w:szCs w:val="28"/>
          <w:lang w:val="nl-NL" w:eastAsia="zh-CN"/>
        </w:rPr>
        <w:t>Nhận xét:</w:t>
      </w:r>
      <w:r w:rsidRPr="00375DA6">
        <w:rPr>
          <w:rFonts w:eastAsia="SimSun" w:cs="Times New Roman"/>
          <w:bCs/>
          <w:szCs w:val="28"/>
          <w:lang w:val="nl-NL" w:eastAsia="zh-CN"/>
        </w:rPr>
        <w:t xml:space="preserve"> </w:t>
      </w:r>
    </w:p>
    <w:p w14:paraId="78B21D61" w14:textId="4797251B" w:rsidR="002C7F21" w:rsidRPr="00375DA6" w:rsidRDefault="009B4890">
      <w:pPr>
        <w:spacing w:after="0" w:line="360" w:lineRule="auto"/>
        <w:ind w:firstLine="720"/>
        <w:jc w:val="both"/>
        <w:rPr>
          <w:rFonts w:eastAsia="Times New Roman" w:cs="Times New Roman"/>
          <w:bCs/>
          <w:szCs w:val="28"/>
          <w:lang w:val="nl-NL" w:eastAsia="zh-CN"/>
        </w:rPr>
      </w:pPr>
      <w:r w:rsidRPr="002B38AD">
        <w:rPr>
          <w:rFonts w:eastAsia="Times New Roman" w:cs="Times New Roman"/>
          <w:bCs/>
          <w:szCs w:val="28"/>
          <w:lang w:val="nl-NL" w:eastAsia="zh-CN"/>
        </w:rPr>
        <w:t>T</w:t>
      </w:r>
      <w:r w:rsidR="002C7F21" w:rsidRPr="00375DA6">
        <w:rPr>
          <w:rFonts w:eastAsia="Times New Roman" w:cs="Times New Roman"/>
          <w:bCs/>
          <w:szCs w:val="28"/>
          <w:lang w:val="vi-VN" w:eastAsia="zh-CN"/>
        </w:rPr>
        <w:t xml:space="preserve">hời gian </w:t>
      </w:r>
      <w:r w:rsidR="002C7F21" w:rsidRPr="002B38AD">
        <w:rPr>
          <w:rFonts w:eastAsia="Times New Roman" w:cs="Times New Roman"/>
          <w:bCs/>
          <w:szCs w:val="28"/>
          <w:lang w:val="nl-NL" w:eastAsia="zh-CN"/>
        </w:rPr>
        <w:t xml:space="preserve">từ khi </w:t>
      </w:r>
      <w:r w:rsidR="002C7F21" w:rsidRPr="00375DA6">
        <w:rPr>
          <w:rFonts w:eastAsia="Times New Roman" w:cs="Times New Roman"/>
          <w:bCs/>
          <w:szCs w:val="28"/>
          <w:lang w:val="vi-VN" w:eastAsia="zh-CN"/>
        </w:rPr>
        <w:t>phát hiện</w:t>
      </w:r>
      <w:r w:rsidRPr="002B38AD">
        <w:rPr>
          <w:rFonts w:eastAsia="Times New Roman" w:cs="Times New Roman"/>
          <w:bCs/>
          <w:szCs w:val="28"/>
          <w:lang w:val="nl-NL" w:eastAsia="zh-CN"/>
        </w:rPr>
        <w:t xml:space="preserve"> tổn thương tại khớp</w:t>
      </w:r>
      <w:r w:rsidR="002C7F21" w:rsidRPr="00375DA6">
        <w:rPr>
          <w:rFonts w:eastAsia="Times New Roman" w:cs="Times New Roman"/>
          <w:bCs/>
          <w:szCs w:val="28"/>
          <w:lang w:val="vi-VN" w:eastAsia="zh-CN"/>
        </w:rPr>
        <w:t xml:space="preserve"> đến khi </w:t>
      </w:r>
      <w:r w:rsidRPr="002B38AD">
        <w:rPr>
          <w:rFonts w:eastAsia="Times New Roman" w:cs="Times New Roman"/>
          <w:bCs/>
          <w:szCs w:val="28"/>
          <w:lang w:val="nl-NL" w:eastAsia="zh-CN"/>
        </w:rPr>
        <w:t xml:space="preserve">khớp </w:t>
      </w:r>
      <w:r w:rsidR="002C7F21" w:rsidRPr="00375DA6">
        <w:rPr>
          <w:rFonts w:eastAsia="Times New Roman" w:cs="Times New Roman"/>
          <w:bCs/>
          <w:szCs w:val="28"/>
          <w:lang w:val="vi-VN" w:eastAsia="zh-CN"/>
        </w:rPr>
        <w:t xml:space="preserve">được thay khớp là trên 10 năm </w:t>
      </w:r>
      <w:r w:rsidRPr="002B38AD">
        <w:rPr>
          <w:rFonts w:eastAsia="Times New Roman" w:cs="Times New Roman"/>
          <w:bCs/>
          <w:szCs w:val="28"/>
          <w:lang w:val="nl-NL" w:eastAsia="zh-CN"/>
        </w:rPr>
        <w:t xml:space="preserve">chiếm phần lớn </w:t>
      </w:r>
      <w:r w:rsidR="00AF7F40" w:rsidRPr="00375DA6">
        <w:rPr>
          <w:rFonts w:eastAsia="Times New Roman" w:cs="Times New Roman"/>
          <w:bCs/>
          <w:szCs w:val="28"/>
          <w:lang w:val="vi-VN" w:eastAsia="zh-CN"/>
        </w:rPr>
        <w:t>4</w:t>
      </w:r>
      <w:r w:rsidR="00AF7F40">
        <w:rPr>
          <w:rFonts w:eastAsia="Times New Roman" w:cs="Times New Roman"/>
          <w:bCs/>
          <w:szCs w:val="28"/>
          <w:lang w:eastAsia="zh-CN"/>
        </w:rPr>
        <w:t>2</w:t>
      </w:r>
      <w:r w:rsidR="002C7F21" w:rsidRPr="00375DA6">
        <w:rPr>
          <w:rFonts w:eastAsia="Times New Roman" w:cs="Times New Roman"/>
          <w:bCs/>
          <w:szCs w:val="28"/>
          <w:lang w:val="vi-VN" w:eastAsia="zh-CN"/>
        </w:rPr>
        <w:t>,</w:t>
      </w:r>
      <w:r w:rsidR="00AF7F40">
        <w:rPr>
          <w:rFonts w:eastAsia="Times New Roman" w:cs="Times New Roman"/>
          <w:bCs/>
          <w:szCs w:val="28"/>
          <w:lang w:eastAsia="zh-CN"/>
        </w:rPr>
        <w:t>6</w:t>
      </w:r>
      <w:r w:rsidR="002C7F21" w:rsidRPr="00375DA6">
        <w:rPr>
          <w:rFonts w:eastAsia="Times New Roman" w:cs="Times New Roman"/>
          <w:bCs/>
          <w:szCs w:val="28"/>
          <w:lang w:val="vi-VN" w:eastAsia="zh-CN"/>
        </w:rPr>
        <w:t>%</w:t>
      </w:r>
      <w:r w:rsidRPr="002B38AD">
        <w:rPr>
          <w:rFonts w:eastAsia="Times New Roman" w:cs="Times New Roman"/>
          <w:bCs/>
          <w:szCs w:val="28"/>
          <w:lang w:val="nl-NL" w:eastAsia="zh-CN"/>
        </w:rPr>
        <w:t xml:space="preserve"> (khi biên độ vận động khớp bị hạn chế nhiều mới đi mổ)</w:t>
      </w:r>
      <w:r w:rsidR="002C7F21" w:rsidRPr="00375DA6">
        <w:rPr>
          <w:rFonts w:eastAsia="Times New Roman" w:cs="Times New Roman"/>
          <w:bCs/>
          <w:szCs w:val="28"/>
          <w:lang w:val="vi-VN" w:eastAsia="zh-CN"/>
        </w:rPr>
        <w:t>.</w:t>
      </w:r>
      <w:r w:rsidR="00DC0A0F">
        <w:rPr>
          <w:rFonts w:eastAsia="Times New Roman" w:cs="Times New Roman"/>
          <w:bCs/>
          <w:szCs w:val="28"/>
          <w:lang w:val="vi-VN" w:eastAsia="zh-CN"/>
        </w:rPr>
        <w:t xml:space="preserve"> </w:t>
      </w:r>
    </w:p>
    <w:p w14:paraId="705DAC15" w14:textId="325CB99A" w:rsidR="009B4890" w:rsidRPr="009B4890" w:rsidRDefault="009B4890">
      <w:pPr>
        <w:pStyle w:val="440"/>
      </w:pPr>
      <w:r>
        <w:lastRenderedPageBreak/>
        <w:t xml:space="preserve">3.1.1.4. </w:t>
      </w:r>
      <w:r w:rsidRPr="001B5373">
        <w:t>Vị trí dính khớp háng</w:t>
      </w:r>
    </w:p>
    <w:p w14:paraId="641E1117" w14:textId="6AD1DC6A" w:rsidR="002C7F21" w:rsidRPr="00375DA6" w:rsidRDefault="002C7F21">
      <w:pPr>
        <w:pStyle w:val="b0"/>
        <w:widowControl w:val="0"/>
        <w:rPr>
          <w:lang w:eastAsia="zh-CN"/>
        </w:rPr>
      </w:pPr>
      <w:bookmarkStart w:id="222" w:name="_Toc21328946"/>
      <w:r w:rsidRPr="00375DA6">
        <w:t>Bả</w:t>
      </w:r>
      <w:r w:rsidR="004F108D">
        <w:t>ng 3.</w:t>
      </w:r>
      <w:r w:rsidRPr="00375DA6">
        <w:t>3.</w:t>
      </w:r>
      <w:r w:rsidR="004F108D">
        <w:t xml:space="preserve"> </w:t>
      </w:r>
      <w:r w:rsidRPr="00375DA6">
        <w:rPr>
          <w:lang w:eastAsia="zh-CN"/>
        </w:rPr>
        <w:t>Vị trí dính khớp háng (n=</w:t>
      </w:r>
      <w:r w:rsidR="007161D9" w:rsidRPr="00375DA6">
        <w:rPr>
          <w:lang w:eastAsia="zh-CN"/>
        </w:rPr>
        <w:t>3</w:t>
      </w:r>
      <w:r w:rsidR="007161D9">
        <w:rPr>
          <w:lang w:eastAsia="zh-CN"/>
        </w:rPr>
        <w:t>6</w:t>
      </w:r>
      <w:r w:rsidRPr="00375DA6">
        <w:rPr>
          <w:lang w:eastAsia="zh-CN"/>
        </w:rPr>
        <w:t>)</w:t>
      </w:r>
      <w:bookmarkEnd w:id="222"/>
    </w:p>
    <w:tbl>
      <w:tblPr>
        <w:tblW w:w="8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5"/>
        <w:gridCol w:w="2250"/>
        <w:gridCol w:w="2231"/>
      </w:tblGrid>
      <w:tr w:rsidR="002C7F21" w:rsidRPr="00375DA6" w14:paraId="20E9FF84" w14:textId="77777777" w:rsidTr="00DC0A0F">
        <w:trPr>
          <w:jc w:val="center"/>
        </w:trPr>
        <w:tc>
          <w:tcPr>
            <w:tcW w:w="4435" w:type="dxa"/>
            <w:shd w:val="clear" w:color="auto" w:fill="auto"/>
          </w:tcPr>
          <w:p w14:paraId="70828D1F" w14:textId="77777777" w:rsidR="002C7F21" w:rsidRPr="00375DA6" w:rsidRDefault="002C7F21">
            <w:pPr>
              <w:widowControl w:val="0"/>
              <w:spacing w:before="8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Vị trí dính khớp háng</w:t>
            </w:r>
          </w:p>
        </w:tc>
        <w:tc>
          <w:tcPr>
            <w:tcW w:w="2250" w:type="dxa"/>
            <w:shd w:val="clear" w:color="auto" w:fill="auto"/>
          </w:tcPr>
          <w:p w14:paraId="5B6CE26F" w14:textId="77777777" w:rsidR="002C7F21" w:rsidRPr="00375DA6" w:rsidRDefault="002C7F21">
            <w:pPr>
              <w:widowControl w:val="0"/>
              <w:spacing w:before="8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Số lượng</w:t>
            </w:r>
          </w:p>
        </w:tc>
        <w:tc>
          <w:tcPr>
            <w:tcW w:w="2231" w:type="dxa"/>
            <w:shd w:val="clear" w:color="auto" w:fill="auto"/>
          </w:tcPr>
          <w:p w14:paraId="7B37A60B" w14:textId="77777777" w:rsidR="002C7F21" w:rsidRPr="00375DA6" w:rsidRDefault="002C7F21">
            <w:pPr>
              <w:widowControl w:val="0"/>
              <w:spacing w:before="8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w:t>
            </w:r>
          </w:p>
        </w:tc>
      </w:tr>
      <w:tr w:rsidR="002C7F21" w:rsidRPr="00375DA6" w14:paraId="77ECDA75" w14:textId="77777777" w:rsidTr="00DC0A0F">
        <w:trPr>
          <w:jc w:val="center"/>
        </w:trPr>
        <w:tc>
          <w:tcPr>
            <w:tcW w:w="4435" w:type="dxa"/>
            <w:shd w:val="clear" w:color="auto" w:fill="auto"/>
          </w:tcPr>
          <w:p w14:paraId="4BFC26D2" w14:textId="77777777" w:rsidR="002C7F21" w:rsidRPr="00375DA6" w:rsidRDefault="002C7F21">
            <w:pPr>
              <w:widowControl w:val="0"/>
              <w:spacing w:before="80" w:after="0" w:line="360" w:lineRule="auto"/>
              <w:jc w:val="both"/>
              <w:outlineLvl w:val="2"/>
              <w:rPr>
                <w:rFonts w:eastAsia="Times New Roman" w:cs="Times New Roman"/>
                <w:bCs/>
                <w:szCs w:val="28"/>
                <w:lang w:val="nl-NL" w:eastAsia="zh-CN"/>
              </w:rPr>
            </w:pPr>
            <w:r w:rsidRPr="00375DA6">
              <w:rPr>
                <w:rFonts w:eastAsia="Times New Roman" w:cs="Times New Roman"/>
                <w:bCs/>
                <w:szCs w:val="28"/>
                <w:lang w:val="nl-NL" w:eastAsia="zh-CN"/>
              </w:rPr>
              <w:t>Dính khớp háng trái</w:t>
            </w:r>
          </w:p>
        </w:tc>
        <w:tc>
          <w:tcPr>
            <w:tcW w:w="2250" w:type="dxa"/>
            <w:shd w:val="clear" w:color="auto" w:fill="auto"/>
            <w:vAlign w:val="center"/>
          </w:tcPr>
          <w:p w14:paraId="236A2526" w14:textId="77777777" w:rsidR="002C7F21" w:rsidRPr="00375DA6" w:rsidRDefault="002C7F21">
            <w:pPr>
              <w:widowControl w:val="0"/>
              <w:spacing w:before="8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10</w:t>
            </w:r>
          </w:p>
        </w:tc>
        <w:tc>
          <w:tcPr>
            <w:tcW w:w="2231" w:type="dxa"/>
            <w:shd w:val="clear" w:color="auto" w:fill="auto"/>
            <w:vAlign w:val="center"/>
          </w:tcPr>
          <w:p w14:paraId="3A1FFAFF" w14:textId="7CEBAFEB" w:rsidR="002C7F21" w:rsidRPr="00375DA6" w:rsidRDefault="002C7F21">
            <w:pPr>
              <w:widowControl w:val="0"/>
              <w:spacing w:before="8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27</w:t>
            </w:r>
            <w:r w:rsidR="00AF7F40">
              <w:rPr>
                <w:rFonts w:eastAsia="Times New Roman" w:cs="Times New Roman"/>
                <w:bCs/>
                <w:szCs w:val="28"/>
                <w:lang w:val="nl-NL" w:eastAsia="zh-CN"/>
              </w:rPr>
              <w:t>,8</w:t>
            </w:r>
          </w:p>
        </w:tc>
      </w:tr>
      <w:tr w:rsidR="002C7F21" w:rsidRPr="00375DA6" w14:paraId="7D24AFB4" w14:textId="77777777" w:rsidTr="00DC0A0F">
        <w:trPr>
          <w:jc w:val="center"/>
        </w:trPr>
        <w:tc>
          <w:tcPr>
            <w:tcW w:w="4435" w:type="dxa"/>
            <w:shd w:val="clear" w:color="auto" w:fill="auto"/>
          </w:tcPr>
          <w:p w14:paraId="5485A1D4" w14:textId="77777777" w:rsidR="002C7F21" w:rsidRPr="00375DA6" w:rsidRDefault="002C7F21">
            <w:pPr>
              <w:widowControl w:val="0"/>
              <w:spacing w:before="80" w:after="0" w:line="360" w:lineRule="auto"/>
              <w:jc w:val="both"/>
              <w:outlineLvl w:val="2"/>
              <w:rPr>
                <w:rFonts w:eastAsia="Times New Roman" w:cs="Times New Roman"/>
                <w:bCs/>
                <w:szCs w:val="28"/>
                <w:lang w:val="nl-NL" w:eastAsia="zh-CN"/>
              </w:rPr>
            </w:pPr>
            <w:r w:rsidRPr="00375DA6">
              <w:rPr>
                <w:rFonts w:eastAsia="Times New Roman" w:cs="Times New Roman"/>
                <w:bCs/>
                <w:szCs w:val="28"/>
                <w:lang w:val="nl-NL" w:eastAsia="zh-CN"/>
              </w:rPr>
              <w:t>Dính khớp háng phải</w:t>
            </w:r>
          </w:p>
        </w:tc>
        <w:tc>
          <w:tcPr>
            <w:tcW w:w="2250" w:type="dxa"/>
            <w:shd w:val="clear" w:color="auto" w:fill="auto"/>
            <w:vAlign w:val="center"/>
          </w:tcPr>
          <w:p w14:paraId="259E2E70" w14:textId="77777777" w:rsidR="002C7F21" w:rsidRPr="00375DA6" w:rsidRDefault="002C7F21">
            <w:pPr>
              <w:widowControl w:val="0"/>
              <w:spacing w:before="8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7</w:t>
            </w:r>
          </w:p>
        </w:tc>
        <w:tc>
          <w:tcPr>
            <w:tcW w:w="2231" w:type="dxa"/>
            <w:shd w:val="clear" w:color="auto" w:fill="auto"/>
            <w:vAlign w:val="center"/>
          </w:tcPr>
          <w:p w14:paraId="40685228" w14:textId="2D339298" w:rsidR="002C7F21" w:rsidRPr="00375DA6" w:rsidRDefault="00AF7F40">
            <w:pPr>
              <w:widowControl w:val="0"/>
              <w:spacing w:before="8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w:t>
            </w:r>
            <w:r>
              <w:rPr>
                <w:rFonts w:eastAsia="Times New Roman" w:cs="Times New Roman"/>
                <w:bCs/>
                <w:szCs w:val="28"/>
                <w:lang w:val="nl-NL" w:eastAsia="zh-CN"/>
              </w:rPr>
              <w:t>9</w:t>
            </w:r>
            <w:r w:rsidR="002C7F21" w:rsidRPr="00375DA6">
              <w:rPr>
                <w:rFonts w:eastAsia="Times New Roman" w:cs="Times New Roman"/>
                <w:bCs/>
                <w:szCs w:val="28"/>
                <w:lang w:val="nl-NL" w:eastAsia="zh-CN"/>
              </w:rPr>
              <w:t>,</w:t>
            </w:r>
            <w:r>
              <w:rPr>
                <w:rFonts w:eastAsia="Times New Roman" w:cs="Times New Roman"/>
                <w:bCs/>
                <w:szCs w:val="28"/>
                <w:lang w:val="nl-NL" w:eastAsia="zh-CN"/>
              </w:rPr>
              <w:t>4</w:t>
            </w:r>
          </w:p>
        </w:tc>
      </w:tr>
      <w:tr w:rsidR="002C7F21" w:rsidRPr="00375DA6" w14:paraId="07C6D6F1" w14:textId="77777777" w:rsidTr="00DC0A0F">
        <w:trPr>
          <w:jc w:val="center"/>
        </w:trPr>
        <w:tc>
          <w:tcPr>
            <w:tcW w:w="4435" w:type="dxa"/>
            <w:shd w:val="clear" w:color="auto" w:fill="auto"/>
          </w:tcPr>
          <w:p w14:paraId="0375912B" w14:textId="77777777" w:rsidR="002C7F21" w:rsidRPr="00375DA6" w:rsidRDefault="002C7F21">
            <w:pPr>
              <w:widowControl w:val="0"/>
              <w:spacing w:before="80" w:after="0" w:line="360" w:lineRule="auto"/>
              <w:jc w:val="both"/>
              <w:outlineLvl w:val="2"/>
              <w:rPr>
                <w:rFonts w:eastAsia="Times New Roman" w:cs="Times New Roman"/>
                <w:bCs/>
                <w:szCs w:val="28"/>
                <w:lang w:val="nl-NL" w:eastAsia="zh-CN"/>
              </w:rPr>
            </w:pPr>
            <w:r w:rsidRPr="00375DA6">
              <w:rPr>
                <w:rFonts w:eastAsia="Times New Roman" w:cs="Times New Roman"/>
                <w:bCs/>
                <w:szCs w:val="28"/>
                <w:lang w:val="nl-NL" w:eastAsia="zh-CN"/>
              </w:rPr>
              <w:t>Dính khớp 2 háng</w:t>
            </w:r>
          </w:p>
        </w:tc>
        <w:tc>
          <w:tcPr>
            <w:tcW w:w="2250" w:type="dxa"/>
            <w:shd w:val="clear" w:color="auto" w:fill="auto"/>
            <w:vAlign w:val="center"/>
          </w:tcPr>
          <w:p w14:paraId="504ECD00" w14:textId="2E8B9EB2" w:rsidR="002C7F21" w:rsidRPr="00375DA6" w:rsidRDefault="00AF7F40">
            <w:pPr>
              <w:widowControl w:val="0"/>
              <w:spacing w:before="80" w:after="0" w:line="360" w:lineRule="auto"/>
              <w:jc w:val="center"/>
              <w:outlineLvl w:val="2"/>
              <w:rPr>
                <w:rFonts w:eastAsia="Times New Roman" w:cs="Times New Roman"/>
                <w:bCs/>
                <w:szCs w:val="28"/>
                <w:lang w:val="nl-NL" w:eastAsia="zh-CN"/>
              </w:rPr>
            </w:pPr>
            <w:r>
              <w:rPr>
                <w:rFonts w:eastAsia="Times New Roman" w:cs="Times New Roman"/>
                <w:bCs/>
                <w:szCs w:val="28"/>
                <w:lang w:val="nl-NL" w:eastAsia="zh-CN"/>
              </w:rPr>
              <w:t>19</w:t>
            </w:r>
          </w:p>
        </w:tc>
        <w:tc>
          <w:tcPr>
            <w:tcW w:w="2231" w:type="dxa"/>
            <w:shd w:val="clear" w:color="auto" w:fill="auto"/>
            <w:vAlign w:val="center"/>
          </w:tcPr>
          <w:p w14:paraId="7A1B638B" w14:textId="5696AEB1" w:rsidR="002C7F21" w:rsidRPr="00375DA6" w:rsidRDefault="00885D8A">
            <w:pPr>
              <w:widowControl w:val="0"/>
              <w:spacing w:before="8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5</w:t>
            </w:r>
            <w:r>
              <w:rPr>
                <w:rFonts w:eastAsia="Times New Roman" w:cs="Times New Roman"/>
                <w:bCs/>
                <w:szCs w:val="28"/>
                <w:lang w:val="nl-NL" w:eastAsia="zh-CN"/>
              </w:rPr>
              <w:t>2</w:t>
            </w:r>
            <w:r w:rsidR="002C7F21" w:rsidRPr="00375DA6">
              <w:rPr>
                <w:rFonts w:eastAsia="Times New Roman" w:cs="Times New Roman"/>
                <w:bCs/>
                <w:szCs w:val="28"/>
                <w:lang w:val="nl-NL" w:eastAsia="zh-CN"/>
              </w:rPr>
              <w:t>,</w:t>
            </w:r>
            <w:r>
              <w:rPr>
                <w:rFonts w:eastAsia="Times New Roman" w:cs="Times New Roman"/>
                <w:bCs/>
                <w:szCs w:val="28"/>
                <w:lang w:val="nl-NL" w:eastAsia="zh-CN"/>
              </w:rPr>
              <w:t>8</w:t>
            </w:r>
          </w:p>
        </w:tc>
      </w:tr>
      <w:tr w:rsidR="002C7F21" w:rsidRPr="00375DA6" w14:paraId="73002262" w14:textId="77777777" w:rsidTr="00DC0A0F">
        <w:trPr>
          <w:jc w:val="center"/>
        </w:trPr>
        <w:tc>
          <w:tcPr>
            <w:tcW w:w="4435" w:type="dxa"/>
            <w:shd w:val="clear" w:color="auto" w:fill="auto"/>
          </w:tcPr>
          <w:p w14:paraId="7230905F" w14:textId="77777777" w:rsidR="002C7F21" w:rsidRPr="00375DA6" w:rsidRDefault="002C7F21">
            <w:pPr>
              <w:widowControl w:val="0"/>
              <w:spacing w:before="80" w:after="0" w:line="360" w:lineRule="auto"/>
              <w:jc w:val="both"/>
              <w:outlineLvl w:val="2"/>
              <w:rPr>
                <w:rFonts w:eastAsia="Times New Roman" w:cs="Times New Roman"/>
                <w:bCs/>
                <w:szCs w:val="28"/>
                <w:lang w:val="nl-NL" w:eastAsia="zh-CN"/>
              </w:rPr>
            </w:pPr>
            <w:r w:rsidRPr="00375DA6">
              <w:rPr>
                <w:rFonts w:eastAsia="Times New Roman" w:cs="Times New Roman"/>
                <w:b/>
                <w:bCs/>
                <w:szCs w:val="28"/>
                <w:lang w:val="nl-NL" w:eastAsia="zh-CN"/>
              </w:rPr>
              <w:t>Tổng</w:t>
            </w:r>
          </w:p>
        </w:tc>
        <w:tc>
          <w:tcPr>
            <w:tcW w:w="2250" w:type="dxa"/>
            <w:shd w:val="clear" w:color="auto" w:fill="auto"/>
            <w:vAlign w:val="center"/>
          </w:tcPr>
          <w:p w14:paraId="4C1F8EE3" w14:textId="6DB8996F" w:rsidR="002C7F21" w:rsidRPr="00375DA6" w:rsidRDefault="00AF7F40">
            <w:pPr>
              <w:widowControl w:val="0"/>
              <w:spacing w:before="80" w:after="0" w:line="360" w:lineRule="auto"/>
              <w:jc w:val="center"/>
              <w:outlineLvl w:val="2"/>
              <w:rPr>
                <w:rFonts w:eastAsia="Times New Roman" w:cs="Times New Roman"/>
                <w:bCs/>
                <w:szCs w:val="28"/>
                <w:lang w:val="nl-NL" w:eastAsia="zh-CN"/>
              </w:rPr>
            </w:pPr>
            <w:r w:rsidRPr="00375DA6">
              <w:rPr>
                <w:rFonts w:eastAsia="Times New Roman" w:cs="Times New Roman"/>
                <w:b/>
                <w:bCs/>
                <w:szCs w:val="28"/>
                <w:lang w:val="nl-NL" w:eastAsia="zh-CN"/>
              </w:rPr>
              <w:t>3</w:t>
            </w:r>
            <w:r>
              <w:rPr>
                <w:rFonts w:eastAsia="Times New Roman" w:cs="Times New Roman"/>
                <w:b/>
                <w:bCs/>
                <w:szCs w:val="28"/>
                <w:lang w:val="nl-NL" w:eastAsia="zh-CN"/>
              </w:rPr>
              <w:t>6</w:t>
            </w:r>
          </w:p>
        </w:tc>
        <w:tc>
          <w:tcPr>
            <w:tcW w:w="2231" w:type="dxa"/>
            <w:shd w:val="clear" w:color="auto" w:fill="auto"/>
            <w:vAlign w:val="center"/>
          </w:tcPr>
          <w:p w14:paraId="71B97666" w14:textId="77777777" w:rsidR="002C7F21" w:rsidRPr="00375DA6" w:rsidRDefault="002C7F21">
            <w:pPr>
              <w:widowControl w:val="0"/>
              <w:spacing w:before="80" w:after="0" w:line="360" w:lineRule="auto"/>
              <w:jc w:val="center"/>
              <w:outlineLvl w:val="2"/>
              <w:rPr>
                <w:rFonts w:eastAsia="Times New Roman" w:cs="Times New Roman"/>
                <w:bCs/>
                <w:szCs w:val="28"/>
                <w:lang w:val="nl-NL" w:eastAsia="zh-CN"/>
              </w:rPr>
            </w:pPr>
            <w:r w:rsidRPr="00375DA6">
              <w:rPr>
                <w:rFonts w:eastAsia="Times New Roman" w:cs="Times New Roman"/>
                <w:b/>
                <w:bCs/>
                <w:szCs w:val="28"/>
                <w:lang w:val="nl-NL" w:eastAsia="zh-CN"/>
              </w:rPr>
              <w:t>100</w:t>
            </w:r>
          </w:p>
        </w:tc>
      </w:tr>
    </w:tbl>
    <w:p w14:paraId="37F63C58" w14:textId="77777777" w:rsidR="00E34235" w:rsidRPr="003521A5" w:rsidRDefault="00E34235">
      <w:pPr>
        <w:widowControl w:val="0"/>
        <w:spacing w:after="0" w:line="360" w:lineRule="auto"/>
        <w:ind w:right="-14"/>
        <w:jc w:val="both"/>
        <w:outlineLvl w:val="2"/>
        <w:rPr>
          <w:rFonts w:eastAsia="Times New Roman" w:cs="Times New Roman"/>
          <w:bCs/>
          <w:i/>
          <w:sz w:val="8"/>
          <w:szCs w:val="28"/>
          <w:lang w:val="nl-NL" w:eastAsia="zh-CN"/>
        </w:rPr>
      </w:pPr>
    </w:p>
    <w:p w14:paraId="7C75D8BA" w14:textId="77777777" w:rsidR="00E34235" w:rsidRDefault="002C7F21">
      <w:pPr>
        <w:widowControl w:val="0"/>
        <w:spacing w:after="0" w:line="360" w:lineRule="auto"/>
        <w:jc w:val="both"/>
        <w:outlineLvl w:val="2"/>
        <w:rPr>
          <w:rFonts w:eastAsia="Times New Roman" w:cs="Times New Roman"/>
          <w:bCs/>
          <w:szCs w:val="28"/>
          <w:lang w:val="nl-NL" w:eastAsia="zh-CN"/>
        </w:rPr>
      </w:pPr>
      <w:r w:rsidRPr="00375DA6">
        <w:rPr>
          <w:rFonts w:eastAsia="Times New Roman" w:cs="Times New Roman"/>
          <w:bCs/>
          <w:i/>
          <w:szCs w:val="28"/>
          <w:lang w:val="nl-NL" w:eastAsia="zh-CN"/>
        </w:rPr>
        <w:t>Nhận xét:</w:t>
      </w:r>
      <w:r w:rsidRPr="00375DA6">
        <w:rPr>
          <w:rFonts w:eastAsia="Times New Roman" w:cs="Times New Roman"/>
          <w:bCs/>
          <w:szCs w:val="28"/>
          <w:lang w:val="nl-NL" w:eastAsia="zh-CN"/>
        </w:rPr>
        <w:t xml:space="preserve"> </w:t>
      </w:r>
    </w:p>
    <w:p w14:paraId="0BF856E6" w14:textId="6F913653" w:rsidR="00802F39" w:rsidRPr="002B38AD" w:rsidRDefault="00460FDD">
      <w:pPr>
        <w:spacing w:after="0" w:line="360" w:lineRule="auto"/>
        <w:jc w:val="both"/>
        <w:rPr>
          <w:rFonts w:eastAsia="Times New Roman"/>
          <w:lang w:val="nl-NL"/>
        </w:rPr>
      </w:pPr>
      <w:r>
        <w:rPr>
          <w:rFonts w:eastAsia="Times New Roman" w:cs="Times New Roman"/>
          <w:bCs/>
          <w:szCs w:val="28"/>
          <w:lang w:val="nl-NL" w:eastAsia="zh-CN"/>
        </w:rPr>
        <w:tab/>
      </w:r>
      <w:r w:rsidR="002C7F21" w:rsidRPr="00460FDD">
        <w:rPr>
          <w:rFonts w:eastAsia="Times New Roman" w:cs="Times New Roman"/>
          <w:bCs/>
          <w:spacing w:val="-8"/>
          <w:szCs w:val="28"/>
          <w:lang w:val="nl-NL" w:eastAsia="zh-CN"/>
        </w:rPr>
        <w:t>C</w:t>
      </w:r>
      <w:r w:rsidR="002C7F21" w:rsidRPr="003521A5">
        <w:rPr>
          <w:rFonts w:eastAsia="Times New Roman" w:cs="Times New Roman"/>
          <w:bCs/>
          <w:szCs w:val="28"/>
          <w:lang w:val="nl-NL" w:eastAsia="zh-CN"/>
        </w:rPr>
        <w:t xml:space="preserve">ác khớp </w:t>
      </w:r>
      <w:r w:rsidR="001B5373" w:rsidRPr="003521A5">
        <w:rPr>
          <w:rFonts w:eastAsia="Times New Roman" w:cs="Times New Roman"/>
          <w:bCs/>
          <w:szCs w:val="28"/>
          <w:lang w:val="nl-NL" w:eastAsia="zh-CN"/>
        </w:rPr>
        <w:t xml:space="preserve">bị </w:t>
      </w:r>
      <w:r w:rsidR="002C7F21" w:rsidRPr="003521A5">
        <w:rPr>
          <w:rFonts w:eastAsia="Times New Roman" w:cs="Times New Roman"/>
          <w:bCs/>
          <w:szCs w:val="28"/>
          <w:lang w:val="nl-NL" w:eastAsia="zh-CN"/>
        </w:rPr>
        <w:t>dính phần lớn là dính khớp háng 2 bên (</w:t>
      </w:r>
      <w:r w:rsidR="00885D8A" w:rsidRPr="003521A5">
        <w:rPr>
          <w:rFonts w:eastAsia="Times New Roman" w:cs="Times New Roman"/>
          <w:bCs/>
          <w:szCs w:val="28"/>
          <w:lang w:val="nl-NL" w:eastAsia="zh-CN"/>
        </w:rPr>
        <w:t>5</w:t>
      </w:r>
      <w:r w:rsidR="00885D8A">
        <w:rPr>
          <w:rFonts w:eastAsia="Times New Roman" w:cs="Times New Roman"/>
          <w:bCs/>
          <w:szCs w:val="28"/>
          <w:lang w:val="nl-NL" w:eastAsia="zh-CN"/>
        </w:rPr>
        <w:t>2</w:t>
      </w:r>
      <w:r w:rsidR="002C7F21" w:rsidRPr="003521A5">
        <w:rPr>
          <w:rFonts w:eastAsia="Times New Roman" w:cs="Times New Roman"/>
          <w:bCs/>
          <w:szCs w:val="28"/>
          <w:lang w:val="nl-NL" w:eastAsia="zh-CN"/>
        </w:rPr>
        <w:t>,</w:t>
      </w:r>
      <w:r w:rsidR="00885D8A">
        <w:rPr>
          <w:rFonts w:eastAsia="Times New Roman" w:cs="Times New Roman"/>
          <w:bCs/>
          <w:szCs w:val="28"/>
          <w:lang w:val="nl-NL" w:eastAsia="zh-CN"/>
        </w:rPr>
        <w:t>8</w:t>
      </w:r>
      <w:r w:rsidR="002C7F21" w:rsidRPr="003521A5">
        <w:rPr>
          <w:rFonts w:eastAsia="Times New Roman" w:cs="Times New Roman"/>
          <w:bCs/>
          <w:szCs w:val="28"/>
          <w:lang w:val="nl-NL" w:eastAsia="zh-CN"/>
        </w:rPr>
        <w:t>%).</w:t>
      </w:r>
      <w:r w:rsidR="001B5373" w:rsidRPr="003521A5">
        <w:rPr>
          <w:rFonts w:eastAsia="Times New Roman" w:cs="Times New Roman"/>
          <w:bCs/>
          <w:szCs w:val="28"/>
          <w:lang w:val="nl-NL" w:eastAsia="zh-CN"/>
        </w:rPr>
        <w:t xml:space="preserve"> Tổn thương dính một bên gặp ít hơn</w:t>
      </w:r>
    </w:p>
    <w:p w14:paraId="23BBAB8B" w14:textId="1C5DFE68" w:rsidR="002C7F21" w:rsidRPr="00375DA6" w:rsidRDefault="001B5373">
      <w:pPr>
        <w:pStyle w:val="440"/>
        <w:rPr>
          <w:b/>
        </w:rPr>
      </w:pPr>
      <w:r w:rsidRPr="00035FA1">
        <w:t>3.1.1.6.</w:t>
      </w:r>
      <w:r w:rsidR="002C7F21" w:rsidRPr="00375DA6">
        <w:rPr>
          <w:b/>
        </w:rPr>
        <w:t xml:space="preserve"> </w:t>
      </w:r>
      <w:r w:rsidR="002C7F21" w:rsidRPr="001B5373">
        <w:t>Dấu hiệu lâm sàng chẩn đoán bệnh viêm cột sống dính khớp</w:t>
      </w:r>
    </w:p>
    <w:p w14:paraId="71B0B79A" w14:textId="663DDF44" w:rsidR="002C7F21" w:rsidRPr="00375DA6" w:rsidRDefault="002C7F21">
      <w:pPr>
        <w:pStyle w:val="b0"/>
        <w:rPr>
          <w:lang w:eastAsia="zh-CN"/>
        </w:rPr>
      </w:pPr>
      <w:bookmarkStart w:id="223" w:name="_Toc21328947"/>
      <w:r w:rsidRPr="00375DA6">
        <w:t>Bả</w:t>
      </w:r>
      <w:r w:rsidR="005A22A1">
        <w:t>ng 3.</w:t>
      </w:r>
      <w:r w:rsidR="00B21444">
        <w:t>4</w:t>
      </w:r>
      <w:r w:rsidRPr="00375DA6">
        <w:t xml:space="preserve">. </w:t>
      </w:r>
      <w:r w:rsidRPr="00375DA6">
        <w:rPr>
          <w:lang w:eastAsia="zh-CN"/>
        </w:rPr>
        <w:t>Dấu hiệu lâm sàng chẩn đoán bệnh viêm cột sống dính khớp</w:t>
      </w:r>
      <w:bookmarkEnd w:id="223"/>
    </w:p>
    <w:tbl>
      <w:tblPr>
        <w:tblW w:w="90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4"/>
        <w:gridCol w:w="1225"/>
        <w:gridCol w:w="706"/>
      </w:tblGrid>
      <w:tr w:rsidR="002C7F21" w:rsidRPr="00375DA6" w14:paraId="77D592E6" w14:textId="77777777" w:rsidTr="009264A4">
        <w:trPr>
          <w:trHeight w:val="790"/>
          <w:jc w:val="center"/>
        </w:trPr>
        <w:tc>
          <w:tcPr>
            <w:tcW w:w="0" w:type="auto"/>
            <w:shd w:val="clear" w:color="auto" w:fill="auto"/>
          </w:tcPr>
          <w:p w14:paraId="2380936C" w14:textId="77777777" w:rsidR="002C7F21" w:rsidRPr="00375DA6" w:rsidRDefault="002C7F21" w:rsidP="009264A4">
            <w:pPr>
              <w:widowControl w:val="0"/>
              <w:spacing w:before="20" w:after="0" w:line="240" w:lineRule="auto"/>
              <w:jc w:val="center"/>
              <w:outlineLvl w:val="2"/>
              <w:rPr>
                <w:rFonts w:asciiTheme="minorHAnsi" w:eastAsia="Times New Roman" w:hAnsiTheme="minorHAnsi" w:cs="Times New Roman"/>
                <w:b/>
                <w:bCs/>
                <w:sz w:val="22"/>
                <w:szCs w:val="28"/>
                <w:lang w:val="nl-NL" w:eastAsia="zh-CN"/>
              </w:rPr>
            </w:pPr>
            <w:r w:rsidRPr="00375DA6">
              <w:rPr>
                <w:rFonts w:eastAsia="Times New Roman" w:cs="Times New Roman"/>
                <w:b/>
                <w:bCs/>
                <w:szCs w:val="28"/>
                <w:lang w:val="nl-NL" w:eastAsia="zh-CN"/>
              </w:rPr>
              <w:t>Dấu hiệu lâm sàng</w:t>
            </w:r>
          </w:p>
        </w:tc>
        <w:tc>
          <w:tcPr>
            <w:tcW w:w="0" w:type="auto"/>
            <w:shd w:val="clear" w:color="auto" w:fill="auto"/>
          </w:tcPr>
          <w:p w14:paraId="16A44F1C" w14:textId="77777777" w:rsidR="002C7F21" w:rsidRPr="00375DA6" w:rsidRDefault="002C7F21" w:rsidP="009264A4">
            <w:pPr>
              <w:widowControl w:val="0"/>
              <w:spacing w:before="20" w:after="0" w:line="24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Số lượng</w:t>
            </w:r>
          </w:p>
        </w:tc>
        <w:tc>
          <w:tcPr>
            <w:tcW w:w="0" w:type="auto"/>
            <w:shd w:val="clear" w:color="auto" w:fill="auto"/>
          </w:tcPr>
          <w:p w14:paraId="387B937A" w14:textId="77777777" w:rsidR="002C7F21" w:rsidRPr="00375DA6" w:rsidRDefault="002C7F21" w:rsidP="009264A4">
            <w:pPr>
              <w:widowControl w:val="0"/>
              <w:spacing w:before="20" w:after="0" w:line="24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w:t>
            </w:r>
          </w:p>
        </w:tc>
      </w:tr>
      <w:tr w:rsidR="002C7F21" w:rsidRPr="00375DA6" w14:paraId="4F262624" w14:textId="77777777" w:rsidTr="009264A4">
        <w:trPr>
          <w:trHeight w:val="420"/>
          <w:jc w:val="center"/>
        </w:trPr>
        <w:tc>
          <w:tcPr>
            <w:tcW w:w="0" w:type="auto"/>
            <w:shd w:val="clear" w:color="auto" w:fill="auto"/>
          </w:tcPr>
          <w:p w14:paraId="57716AC1" w14:textId="77777777" w:rsidR="002C7F21" w:rsidRPr="00375DA6" w:rsidRDefault="002C7F21" w:rsidP="009264A4">
            <w:pPr>
              <w:widowControl w:val="0"/>
              <w:spacing w:before="20" w:after="0" w:line="240" w:lineRule="auto"/>
              <w:outlineLvl w:val="2"/>
              <w:rPr>
                <w:rFonts w:eastAsia="Times New Roman" w:cs="Times New Roman"/>
                <w:bCs/>
                <w:szCs w:val="28"/>
                <w:lang w:val="nl-NL" w:eastAsia="zh-CN"/>
              </w:rPr>
            </w:pPr>
            <w:r w:rsidRPr="00375DA6">
              <w:rPr>
                <w:rFonts w:eastAsia="SimSun" w:cs="Times New Roman"/>
                <w:szCs w:val="28"/>
                <w:lang w:val="nl-NL"/>
              </w:rPr>
              <w:t>a. Đau vùng thắt lưng hay lưng-thắt lưng kéo dài &gt;3 tháng</w:t>
            </w:r>
          </w:p>
        </w:tc>
        <w:tc>
          <w:tcPr>
            <w:tcW w:w="0" w:type="auto"/>
            <w:shd w:val="clear" w:color="auto" w:fill="auto"/>
            <w:vAlign w:val="center"/>
          </w:tcPr>
          <w:p w14:paraId="351948DA" w14:textId="30DE133A" w:rsidR="002C7F21" w:rsidRPr="00375DA6" w:rsidRDefault="00885D8A" w:rsidP="009264A4">
            <w:pPr>
              <w:widowControl w:val="0"/>
              <w:spacing w:before="20" w:after="0" w:line="240" w:lineRule="auto"/>
              <w:jc w:val="center"/>
              <w:outlineLvl w:val="2"/>
              <w:rPr>
                <w:rFonts w:asciiTheme="minorHAnsi" w:eastAsia="Times New Roman" w:hAnsiTheme="minorHAnsi" w:cs="Times New Roman"/>
                <w:bCs/>
                <w:sz w:val="22"/>
                <w:szCs w:val="28"/>
                <w:lang w:eastAsia="zh-CN"/>
              </w:rPr>
            </w:pPr>
            <w:r w:rsidRPr="00375DA6">
              <w:rPr>
                <w:rFonts w:eastAsia="Times New Roman" w:cs="Times New Roman"/>
                <w:bCs/>
                <w:szCs w:val="28"/>
                <w:lang w:eastAsia="zh-CN"/>
              </w:rPr>
              <w:t>3</w:t>
            </w:r>
            <w:r>
              <w:rPr>
                <w:rFonts w:eastAsia="Times New Roman" w:cs="Times New Roman"/>
                <w:bCs/>
                <w:szCs w:val="28"/>
                <w:lang w:eastAsia="zh-CN"/>
              </w:rPr>
              <w:t>5</w:t>
            </w:r>
          </w:p>
        </w:tc>
        <w:tc>
          <w:tcPr>
            <w:tcW w:w="0" w:type="auto"/>
            <w:shd w:val="clear" w:color="auto" w:fill="auto"/>
            <w:vAlign w:val="center"/>
          </w:tcPr>
          <w:p w14:paraId="260CABC3" w14:textId="52946253" w:rsidR="002C7F21" w:rsidRPr="00375DA6" w:rsidRDefault="002C7F21" w:rsidP="009264A4">
            <w:pPr>
              <w:widowControl w:val="0"/>
              <w:spacing w:before="20" w:after="0" w:line="240" w:lineRule="auto"/>
              <w:jc w:val="center"/>
              <w:outlineLvl w:val="2"/>
              <w:rPr>
                <w:rFonts w:asciiTheme="minorHAnsi" w:eastAsia="Times New Roman" w:hAnsiTheme="minorHAnsi" w:cs="Times New Roman"/>
                <w:bCs/>
                <w:sz w:val="22"/>
                <w:szCs w:val="28"/>
                <w:lang w:val="nl-NL" w:eastAsia="zh-CN"/>
              </w:rPr>
            </w:pPr>
            <w:r w:rsidRPr="00375DA6">
              <w:rPr>
                <w:rFonts w:eastAsia="Times New Roman" w:cs="Times New Roman"/>
                <w:bCs/>
                <w:szCs w:val="28"/>
                <w:lang w:val="nl-NL" w:eastAsia="zh-CN"/>
              </w:rPr>
              <w:t>97,</w:t>
            </w:r>
            <w:r w:rsidR="00885D8A">
              <w:rPr>
                <w:rFonts w:eastAsia="Times New Roman" w:cs="Times New Roman"/>
                <w:bCs/>
                <w:szCs w:val="28"/>
                <w:lang w:val="nl-NL" w:eastAsia="zh-CN"/>
              </w:rPr>
              <w:t>2</w:t>
            </w:r>
          </w:p>
        </w:tc>
      </w:tr>
      <w:tr w:rsidR="002C7F21" w:rsidRPr="00375DA6" w14:paraId="7C7E50EC" w14:textId="77777777" w:rsidTr="009264A4">
        <w:trPr>
          <w:trHeight w:val="790"/>
          <w:jc w:val="center"/>
        </w:trPr>
        <w:tc>
          <w:tcPr>
            <w:tcW w:w="0" w:type="auto"/>
            <w:shd w:val="clear" w:color="auto" w:fill="auto"/>
          </w:tcPr>
          <w:p w14:paraId="059205CE" w14:textId="77777777" w:rsidR="002C7F21" w:rsidRPr="00375DA6" w:rsidRDefault="002C7F21" w:rsidP="009264A4">
            <w:pPr>
              <w:widowControl w:val="0"/>
              <w:spacing w:before="20" w:after="0" w:line="240" w:lineRule="auto"/>
              <w:outlineLvl w:val="2"/>
              <w:rPr>
                <w:rFonts w:eastAsia="Times New Roman" w:cs="Times New Roman"/>
                <w:bCs/>
                <w:szCs w:val="28"/>
                <w:lang w:val="nl-NL" w:eastAsia="zh-CN"/>
              </w:rPr>
            </w:pPr>
            <w:r w:rsidRPr="00375DA6">
              <w:rPr>
                <w:rFonts w:eastAsia="SimSun" w:cs="Times New Roman"/>
                <w:szCs w:val="28"/>
                <w:lang w:val="nl-NL"/>
              </w:rPr>
              <w:t>b. Hạn chế vận động thắt lưng ở cả 3 tư thế cúi, ngửa-nghiêng và quay</w:t>
            </w:r>
          </w:p>
        </w:tc>
        <w:tc>
          <w:tcPr>
            <w:tcW w:w="0" w:type="auto"/>
            <w:shd w:val="clear" w:color="auto" w:fill="auto"/>
            <w:vAlign w:val="center"/>
          </w:tcPr>
          <w:p w14:paraId="4DF55154" w14:textId="218CE438" w:rsidR="002C7F21" w:rsidRPr="00375DA6" w:rsidRDefault="00885D8A" w:rsidP="009264A4">
            <w:pPr>
              <w:widowControl w:val="0"/>
              <w:spacing w:before="20" w:after="0" w:line="240" w:lineRule="auto"/>
              <w:jc w:val="center"/>
              <w:outlineLvl w:val="2"/>
              <w:rPr>
                <w:rFonts w:asciiTheme="minorHAnsi" w:eastAsia="Times New Roman" w:hAnsiTheme="minorHAnsi" w:cs="Times New Roman"/>
                <w:bCs/>
                <w:sz w:val="22"/>
                <w:szCs w:val="28"/>
                <w:lang w:val="nl-NL" w:eastAsia="zh-CN"/>
              </w:rPr>
            </w:pPr>
            <w:r w:rsidRPr="00375DA6">
              <w:rPr>
                <w:rFonts w:eastAsia="Times New Roman" w:cs="Times New Roman"/>
                <w:bCs/>
                <w:szCs w:val="28"/>
                <w:lang w:val="nl-NL" w:eastAsia="zh-CN"/>
              </w:rPr>
              <w:t>3</w:t>
            </w:r>
            <w:r>
              <w:rPr>
                <w:rFonts w:eastAsia="Times New Roman" w:cs="Times New Roman"/>
                <w:bCs/>
                <w:szCs w:val="28"/>
                <w:lang w:val="nl-NL" w:eastAsia="zh-CN"/>
              </w:rPr>
              <w:t>6</w:t>
            </w:r>
          </w:p>
        </w:tc>
        <w:tc>
          <w:tcPr>
            <w:tcW w:w="0" w:type="auto"/>
            <w:shd w:val="clear" w:color="auto" w:fill="auto"/>
            <w:vAlign w:val="center"/>
          </w:tcPr>
          <w:p w14:paraId="573DE4C5" w14:textId="77777777" w:rsidR="002C7F21" w:rsidRPr="00375DA6" w:rsidRDefault="002C7F21" w:rsidP="009264A4">
            <w:pPr>
              <w:widowControl w:val="0"/>
              <w:spacing w:before="20" w:after="0" w:line="240" w:lineRule="auto"/>
              <w:jc w:val="center"/>
              <w:outlineLvl w:val="2"/>
              <w:rPr>
                <w:rFonts w:asciiTheme="minorHAnsi" w:eastAsia="Times New Roman" w:hAnsiTheme="minorHAnsi" w:cs="Times New Roman"/>
                <w:bCs/>
                <w:sz w:val="22"/>
                <w:szCs w:val="28"/>
                <w:lang w:val="nl-NL" w:eastAsia="zh-CN"/>
              </w:rPr>
            </w:pPr>
            <w:r w:rsidRPr="00375DA6">
              <w:rPr>
                <w:rFonts w:eastAsia="Times New Roman" w:cs="Times New Roman"/>
                <w:bCs/>
                <w:szCs w:val="28"/>
                <w:lang w:val="nl-NL" w:eastAsia="zh-CN"/>
              </w:rPr>
              <w:t>100</w:t>
            </w:r>
          </w:p>
        </w:tc>
      </w:tr>
      <w:tr w:rsidR="002C7F21" w:rsidRPr="00375DA6" w14:paraId="1E9695FE" w14:textId="77777777" w:rsidTr="009264A4">
        <w:trPr>
          <w:trHeight w:val="432"/>
          <w:jc w:val="center"/>
        </w:trPr>
        <w:tc>
          <w:tcPr>
            <w:tcW w:w="0" w:type="auto"/>
            <w:shd w:val="clear" w:color="auto" w:fill="auto"/>
          </w:tcPr>
          <w:p w14:paraId="14F37B80" w14:textId="77777777" w:rsidR="002C7F21" w:rsidRPr="00375DA6" w:rsidRDefault="002C7F21" w:rsidP="009264A4">
            <w:pPr>
              <w:widowControl w:val="0"/>
              <w:spacing w:before="20" w:after="0" w:line="240" w:lineRule="auto"/>
              <w:outlineLvl w:val="2"/>
              <w:rPr>
                <w:rFonts w:eastAsia="Times New Roman" w:cs="Times New Roman"/>
                <w:bCs/>
                <w:szCs w:val="28"/>
                <w:lang w:val="nl-NL" w:eastAsia="zh-CN"/>
              </w:rPr>
            </w:pPr>
            <w:r w:rsidRPr="00375DA6">
              <w:rPr>
                <w:rFonts w:eastAsia="SimSun" w:cs="Times New Roman"/>
                <w:szCs w:val="28"/>
                <w:lang w:val="nl-NL"/>
              </w:rPr>
              <w:t>c. Độ giãn lồng ngực giảm</w:t>
            </w:r>
          </w:p>
        </w:tc>
        <w:tc>
          <w:tcPr>
            <w:tcW w:w="0" w:type="auto"/>
            <w:shd w:val="clear" w:color="auto" w:fill="auto"/>
            <w:vAlign w:val="center"/>
          </w:tcPr>
          <w:p w14:paraId="5BD5AA73" w14:textId="77777777" w:rsidR="002C7F21" w:rsidRPr="00375DA6" w:rsidRDefault="002C7F21" w:rsidP="009264A4">
            <w:pPr>
              <w:widowControl w:val="0"/>
              <w:spacing w:before="20" w:after="0" w:line="240" w:lineRule="auto"/>
              <w:jc w:val="center"/>
              <w:outlineLvl w:val="2"/>
              <w:rPr>
                <w:rFonts w:asciiTheme="minorHAnsi" w:eastAsia="Times New Roman" w:hAnsiTheme="minorHAnsi" w:cs="Times New Roman"/>
                <w:bCs/>
                <w:sz w:val="22"/>
                <w:szCs w:val="28"/>
                <w:lang w:val="nl-NL" w:eastAsia="zh-CN"/>
              </w:rPr>
            </w:pPr>
            <w:r w:rsidRPr="00375DA6">
              <w:rPr>
                <w:rFonts w:eastAsia="Times New Roman" w:cs="Times New Roman"/>
                <w:bCs/>
                <w:szCs w:val="28"/>
                <w:lang w:val="nl-NL" w:eastAsia="zh-CN"/>
              </w:rPr>
              <w:t>21</w:t>
            </w:r>
          </w:p>
        </w:tc>
        <w:tc>
          <w:tcPr>
            <w:tcW w:w="0" w:type="auto"/>
            <w:shd w:val="clear" w:color="auto" w:fill="auto"/>
            <w:vAlign w:val="center"/>
          </w:tcPr>
          <w:p w14:paraId="2EF8EC86" w14:textId="0D1B52FB" w:rsidR="002C7F21" w:rsidRPr="00375DA6" w:rsidRDefault="00885D8A" w:rsidP="009264A4">
            <w:pPr>
              <w:widowControl w:val="0"/>
              <w:spacing w:before="20" w:after="0" w:line="240" w:lineRule="auto"/>
              <w:jc w:val="center"/>
              <w:outlineLvl w:val="2"/>
              <w:rPr>
                <w:rFonts w:asciiTheme="minorHAnsi" w:eastAsia="Times New Roman" w:hAnsiTheme="minorHAnsi" w:cs="Times New Roman"/>
                <w:bCs/>
                <w:sz w:val="22"/>
                <w:szCs w:val="28"/>
                <w:lang w:val="nl-NL" w:eastAsia="zh-CN"/>
              </w:rPr>
            </w:pPr>
            <w:r w:rsidRPr="00375DA6">
              <w:rPr>
                <w:rFonts w:eastAsia="Times New Roman" w:cs="Times New Roman"/>
                <w:bCs/>
                <w:szCs w:val="28"/>
                <w:lang w:val="nl-NL" w:eastAsia="zh-CN"/>
              </w:rPr>
              <w:t>5</w:t>
            </w:r>
            <w:r>
              <w:rPr>
                <w:rFonts w:eastAsia="Times New Roman" w:cs="Times New Roman"/>
                <w:bCs/>
                <w:szCs w:val="28"/>
                <w:lang w:val="nl-NL" w:eastAsia="zh-CN"/>
              </w:rPr>
              <w:t>8</w:t>
            </w:r>
            <w:r w:rsidR="002C7F21" w:rsidRPr="00375DA6">
              <w:rPr>
                <w:rFonts w:eastAsia="Times New Roman" w:cs="Times New Roman"/>
                <w:bCs/>
                <w:szCs w:val="28"/>
                <w:lang w:val="nl-NL" w:eastAsia="zh-CN"/>
              </w:rPr>
              <w:t>,</w:t>
            </w:r>
            <w:r>
              <w:rPr>
                <w:rFonts w:eastAsia="Times New Roman" w:cs="Times New Roman"/>
                <w:bCs/>
                <w:szCs w:val="28"/>
                <w:lang w:val="nl-NL" w:eastAsia="zh-CN"/>
              </w:rPr>
              <w:t>3</w:t>
            </w:r>
          </w:p>
        </w:tc>
      </w:tr>
      <w:tr w:rsidR="002C7F21" w:rsidRPr="00375DA6" w14:paraId="2AEA852D" w14:textId="77777777" w:rsidTr="009264A4">
        <w:trPr>
          <w:trHeight w:val="790"/>
          <w:jc w:val="center"/>
        </w:trPr>
        <w:tc>
          <w:tcPr>
            <w:tcW w:w="0" w:type="auto"/>
            <w:shd w:val="clear" w:color="auto" w:fill="auto"/>
          </w:tcPr>
          <w:p w14:paraId="1204E56D" w14:textId="77777777" w:rsidR="002C7F21" w:rsidRPr="00375DA6" w:rsidRDefault="002C7F21" w:rsidP="009264A4">
            <w:pPr>
              <w:widowControl w:val="0"/>
              <w:spacing w:before="20" w:after="0" w:line="240" w:lineRule="auto"/>
              <w:outlineLvl w:val="2"/>
              <w:rPr>
                <w:rFonts w:eastAsia="SimSun" w:cs="Times New Roman"/>
                <w:szCs w:val="28"/>
                <w:lang w:val="nl-NL"/>
              </w:rPr>
            </w:pPr>
            <w:r w:rsidRPr="00375DA6">
              <w:rPr>
                <w:rFonts w:eastAsia="SimSun" w:cs="Times New Roman"/>
                <w:szCs w:val="28"/>
                <w:lang w:val="nl-NL"/>
              </w:rPr>
              <w:t>Chẩn đoán VCSDK (có 1 trong 3 dấu hiệu lâm sàng (a)(b)(c))</w:t>
            </w:r>
          </w:p>
        </w:tc>
        <w:tc>
          <w:tcPr>
            <w:tcW w:w="0" w:type="auto"/>
            <w:shd w:val="clear" w:color="auto" w:fill="auto"/>
            <w:vAlign w:val="center"/>
          </w:tcPr>
          <w:p w14:paraId="60E24A42" w14:textId="6C4B102B" w:rsidR="002C7F21" w:rsidRPr="00375DA6" w:rsidRDefault="00885D8A" w:rsidP="009264A4">
            <w:pPr>
              <w:widowControl w:val="0"/>
              <w:spacing w:before="20" w:after="0" w:line="240" w:lineRule="auto"/>
              <w:jc w:val="center"/>
              <w:outlineLvl w:val="2"/>
              <w:rPr>
                <w:rFonts w:asciiTheme="minorHAnsi" w:eastAsia="Times New Roman" w:hAnsiTheme="minorHAnsi" w:cs="Times New Roman"/>
                <w:bCs/>
                <w:sz w:val="22"/>
                <w:szCs w:val="28"/>
                <w:lang w:val="nl-NL" w:eastAsia="zh-CN"/>
              </w:rPr>
            </w:pPr>
            <w:r w:rsidRPr="00375DA6">
              <w:rPr>
                <w:rFonts w:eastAsia="Times New Roman" w:cs="Times New Roman"/>
                <w:bCs/>
                <w:szCs w:val="28"/>
                <w:lang w:val="nl-NL" w:eastAsia="zh-CN"/>
              </w:rPr>
              <w:t>3</w:t>
            </w:r>
            <w:r>
              <w:rPr>
                <w:rFonts w:eastAsia="Times New Roman" w:cs="Times New Roman"/>
                <w:bCs/>
                <w:szCs w:val="28"/>
                <w:lang w:val="nl-NL" w:eastAsia="zh-CN"/>
              </w:rPr>
              <w:t>6</w:t>
            </w:r>
          </w:p>
        </w:tc>
        <w:tc>
          <w:tcPr>
            <w:tcW w:w="0" w:type="auto"/>
            <w:shd w:val="clear" w:color="auto" w:fill="auto"/>
            <w:vAlign w:val="center"/>
          </w:tcPr>
          <w:p w14:paraId="6447A0A3" w14:textId="77777777" w:rsidR="002C7F21" w:rsidRPr="00375DA6" w:rsidDel="00DE4C03" w:rsidRDefault="002C7F21" w:rsidP="009264A4">
            <w:pPr>
              <w:widowControl w:val="0"/>
              <w:spacing w:before="20" w:after="0" w:line="240" w:lineRule="auto"/>
              <w:jc w:val="center"/>
              <w:outlineLvl w:val="2"/>
              <w:rPr>
                <w:rFonts w:asciiTheme="minorHAnsi" w:eastAsia="Times New Roman" w:hAnsiTheme="minorHAnsi" w:cs="Times New Roman"/>
                <w:bCs/>
                <w:sz w:val="22"/>
                <w:szCs w:val="28"/>
                <w:lang w:val="nl-NL" w:eastAsia="zh-CN"/>
              </w:rPr>
            </w:pPr>
            <w:r w:rsidRPr="00375DA6">
              <w:rPr>
                <w:rFonts w:eastAsia="Times New Roman" w:cs="Times New Roman"/>
                <w:bCs/>
                <w:szCs w:val="28"/>
                <w:lang w:val="nl-NL" w:eastAsia="zh-CN"/>
              </w:rPr>
              <w:t>100</w:t>
            </w:r>
          </w:p>
        </w:tc>
      </w:tr>
      <w:tr w:rsidR="002C7F21" w:rsidRPr="00375DA6" w14:paraId="1A7B5C78" w14:textId="77777777" w:rsidTr="009264A4">
        <w:trPr>
          <w:trHeight w:val="341"/>
          <w:jc w:val="center"/>
        </w:trPr>
        <w:tc>
          <w:tcPr>
            <w:tcW w:w="0" w:type="auto"/>
            <w:shd w:val="clear" w:color="auto" w:fill="auto"/>
          </w:tcPr>
          <w:p w14:paraId="0203E1C6" w14:textId="77777777" w:rsidR="002C7F21" w:rsidRPr="00375DA6" w:rsidRDefault="002C7F21" w:rsidP="009264A4">
            <w:pPr>
              <w:widowControl w:val="0"/>
              <w:spacing w:before="20" w:after="0" w:line="240" w:lineRule="auto"/>
              <w:outlineLvl w:val="2"/>
              <w:rPr>
                <w:rFonts w:eastAsia="SimSun" w:cs="Times New Roman"/>
                <w:szCs w:val="28"/>
              </w:rPr>
            </w:pPr>
            <w:r w:rsidRPr="00375DA6">
              <w:rPr>
                <w:rFonts w:eastAsia="Times New Roman" w:cs="Times New Roman"/>
                <w:bCs/>
                <w:szCs w:val="28"/>
                <w:lang w:val="vi-VN" w:eastAsia="zh-CN"/>
              </w:rPr>
              <w:t>Đã chẩn đoán và điều trị VCSDK</w:t>
            </w:r>
            <w:r w:rsidRPr="00375DA6">
              <w:rPr>
                <w:rFonts w:eastAsia="Times New Roman" w:cs="Times New Roman"/>
                <w:bCs/>
                <w:szCs w:val="28"/>
                <w:lang w:eastAsia="zh-CN"/>
              </w:rPr>
              <w:t xml:space="preserve"> trước đây </w:t>
            </w:r>
          </w:p>
        </w:tc>
        <w:tc>
          <w:tcPr>
            <w:tcW w:w="0" w:type="auto"/>
            <w:shd w:val="clear" w:color="auto" w:fill="auto"/>
            <w:vAlign w:val="center"/>
          </w:tcPr>
          <w:p w14:paraId="69F914E9" w14:textId="16B8292D" w:rsidR="002C7F21" w:rsidRPr="00375DA6" w:rsidRDefault="00885D8A" w:rsidP="009264A4">
            <w:pPr>
              <w:widowControl w:val="0"/>
              <w:spacing w:before="20" w:after="0" w:line="240" w:lineRule="auto"/>
              <w:jc w:val="center"/>
              <w:outlineLvl w:val="2"/>
              <w:rPr>
                <w:rFonts w:asciiTheme="minorHAnsi" w:eastAsia="Times New Roman" w:hAnsiTheme="minorHAnsi" w:cs="Times New Roman"/>
                <w:bCs/>
                <w:sz w:val="22"/>
                <w:szCs w:val="28"/>
                <w:lang w:val="nl-NL" w:eastAsia="zh-CN"/>
              </w:rPr>
            </w:pPr>
            <w:r w:rsidRPr="00375DA6">
              <w:rPr>
                <w:rFonts w:eastAsia="Times New Roman" w:cs="Times New Roman"/>
                <w:bCs/>
                <w:szCs w:val="28"/>
                <w:lang w:val="nl-NL" w:eastAsia="zh-CN"/>
              </w:rPr>
              <w:t>3</w:t>
            </w:r>
            <w:r>
              <w:rPr>
                <w:rFonts w:eastAsia="Times New Roman" w:cs="Times New Roman"/>
                <w:bCs/>
                <w:szCs w:val="28"/>
                <w:lang w:val="nl-NL" w:eastAsia="zh-CN"/>
              </w:rPr>
              <w:t>6</w:t>
            </w:r>
          </w:p>
        </w:tc>
        <w:tc>
          <w:tcPr>
            <w:tcW w:w="0" w:type="auto"/>
            <w:shd w:val="clear" w:color="auto" w:fill="auto"/>
            <w:vAlign w:val="center"/>
          </w:tcPr>
          <w:p w14:paraId="13A42064" w14:textId="77777777" w:rsidR="002C7F21" w:rsidRPr="00375DA6" w:rsidRDefault="002C7F21" w:rsidP="009264A4">
            <w:pPr>
              <w:widowControl w:val="0"/>
              <w:spacing w:before="20" w:after="0" w:line="240" w:lineRule="auto"/>
              <w:jc w:val="center"/>
              <w:outlineLvl w:val="2"/>
              <w:rPr>
                <w:rFonts w:asciiTheme="minorHAnsi" w:eastAsia="Times New Roman" w:hAnsiTheme="minorHAnsi" w:cs="Times New Roman"/>
                <w:bCs/>
                <w:sz w:val="22"/>
                <w:szCs w:val="28"/>
                <w:lang w:val="nl-NL" w:eastAsia="zh-CN"/>
              </w:rPr>
            </w:pPr>
            <w:r w:rsidRPr="00375DA6">
              <w:rPr>
                <w:rFonts w:eastAsia="Times New Roman" w:cs="Times New Roman"/>
                <w:bCs/>
                <w:szCs w:val="28"/>
                <w:lang w:val="nl-NL" w:eastAsia="zh-CN"/>
              </w:rPr>
              <w:t>100</w:t>
            </w:r>
          </w:p>
        </w:tc>
      </w:tr>
    </w:tbl>
    <w:p w14:paraId="4FDAF2FF" w14:textId="77777777" w:rsidR="000249B6" w:rsidRDefault="002C7F21">
      <w:pPr>
        <w:widowControl w:val="0"/>
        <w:spacing w:after="0" w:line="360" w:lineRule="auto"/>
        <w:jc w:val="both"/>
        <w:outlineLvl w:val="2"/>
        <w:rPr>
          <w:rFonts w:eastAsia="Times New Roman" w:cs="Times New Roman"/>
          <w:bCs/>
          <w:szCs w:val="28"/>
          <w:lang w:val="nl-NL" w:eastAsia="zh-CN"/>
        </w:rPr>
      </w:pPr>
      <w:r w:rsidRPr="00375DA6">
        <w:rPr>
          <w:rFonts w:eastAsia="Times New Roman" w:cs="Times New Roman"/>
          <w:bCs/>
          <w:i/>
          <w:szCs w:val="28"/>
          <w:lang w:val="nl-NL" w:eastAsia="zh-CN"/>
        </w:rPr>
        <w:t>Nhận xét:</w:t>
      </w:r>
      <w:r w:rsidRPr="00375DA6">
        <w:rPr>
          <w:rFonts w:eastAsia="Times New Roman" w:cs="Times New Roman"/>
          <w:bCs/>
          <w:szCs w:val="28"/>
          <w:lang w:val="nl-NL" w:eastAsia="zh-CN"/>
        </w:rPr>
        <w:t xml:space="preserve"> </w:t>
      </w:r>
    </w:p>
    <w:p w14:paraId="09972DA8" w14:textId="23094A03" w:rsidR="002C7F21" w:rsidRDefault="001B5373">
      <w:pPr>
        <w:widowControl w:val="0"/>
        <w:spacing w:after="0" w:line="360" w:lineRule="auto"/>
        <w:ind w:firstLine="720"/>
        <w:jc w:val="both"/>
        <w:outlineLvl w:val="2"/>
        <w:rPr>
          <w:rFonts w:eastAsia="Times New Roman" w:cs="Times New Roman"/>
          <w:bCs/>
          <w:szCs w:val="28"/>
          <w:lang w:val="nl-NL" w:eastAsia="zh-CN"/>
        </w:rPr>
      </w:pPr>
      <w:r>
        <w:rPr>
          <w:rFonts w:eastAsia="Times New Roman" w:cs="Times New Roman"/>
          <w:bCs/>
          <w:szCs w:val="28"/>
          <w:lang w:val="nl-NL" w:eastAsia="zh-CN"/>
        </w:rPr>
        <w:t xml:space="preserve">Nhóm nghiên cứu: </w:t>
      </w:r>
      <w:r w:rsidR="002C7F21" w:rsidRPr="00375DA6">
        <w:rPr>
          <w:rFonts w:eastAsia="Times New Roman" w:cs="Times New Roman"/>
          <w:bCs/>
          <w:szCs w:val="28"/>
          <w:lang w:val="nl-NL" w:eastAsia="zh-CN"/>
        </w:rPr>
        <w:t>100% đối tượng hạn chế vận động thắt lưng ở cả 3 tư thế, 97,</w:t>
      </w:r>
      <w:r w:rsidR="00885D8A">
        <w:rPr>
          <w:rFonts w:eastAsia="Times New Roman" w:cs="Times New Roman"/>
          <w:bCs/>
          <w:szCs w:val="28"/>
          <w:lang w:val="nl-NL" w:eastAsia="zh-CN"/>
        </w:rPr>
        <w:t>2</w:t>
      </w:r>
      <w:r w:rsidR="002C7F21" w:rsidRPr="00375DA6">
        <w:rPr>
          <w:rFonts w:eastAsia="Times New Roman" w:cs="Times New Roman"/>
          <w:bCs/>
          <w:szCs w:val="28"/>
          <w:lang w:val="nl-NL" w:eastAsia="zh-CN"/>
        </w:rPr>
        <w:t xml:space="preserve">% đau vùng thắt lưng kéo dài trên 3 tháng, </w:t>
      </w:r>
      <w:r w:rsidR="00885D8A" w:rsidRPr="00375DA6">
        <w:rPr>
          <w:rFonts w:eastAsia="Times New Roman" w:cs="Times New Roman"/>
          <w:bCs/>
          <w:szCs w:val="28"/>
          <w:lang w:val="nl-NL" w:eastAsia="zh-CN"/>
        </w:rPr>
        <w:t>5</w:t>
      </w:r>
      <w:r w:rsidR="00885D8A">
        <w:rPr>
          <w:rFonts w:eastAsia="Times New Roman" w:cs="Times New Roman"/>
          <w:bCs/>
          <w:szCs w:val="28"/>
          <w:lang w:val="nl-NL" w:eastAsia="zh-CN"/>
        </w:rPr>
        <w:t>8</w:t>
      </w:r>
      <w:r w:rsidR="002C7F21" w:rsidRPr="00375DA6">
        <w:rPr>
          <w:rFonts w:eastAsia="Times New Roman" w:cs="Times New Roman"/>
          <w:bCs/>
          <w:szCs w:val="28"/>
          <w:lang w:val="nl-NL" w:eastAsia="zh-CN"/>
        </w:rPr>
        <w:t>,</w:t>
      </w:r>
      <w:r w:rsidR="00885D8A">
        <w:rPr>
          <w:rFonts w:eastAsia="Times New Roman" w:cs="Times New Roman"/>
          <w:bCs/>
          <w:szCs w:val="28"/>
          <w:lang w:val="nl-NL" w:eastAsia="zh-CN"/>
        </w:rPr>
        <w:t>3</w:t>
      </w:r>
      <w:r w:rsidR="002C7F21" w:rsidRPr="00375DA6">
        <w:rPr>
          <w:rFonts w:eastAsia="Times New Roman" w:cs="Times New Roman"/>
          <w:bCs/>
          <w:szCs w:val="28"/>
          <w:lang w:val="nl-NL" w:eastAsia="zh-CN"/>
        </w:rPr>
        <w:t xml:space="preserve">% độ giãn lồng ngực giảm. 100% đối tượng được chẩn đoán VCSDK theo tiêu chuẩn, trong đó đã có 100% đối tượng đã được chẩn đoán và điều trị VCSDK từ trước. </w:t>
      </w:r>
    </w:p>
    <w:p w14:paraId="2EF23197" w14:textId="53186D90" w:rsidR="001B5373" w:rsidRDefault="001B5373" w:rsidP="001A2B73">
      <w:pPr>
        <w:pStyle w:val="330"/>
        <w:spacing w:before="120"/>
      </w:pPr>
      <w:bookmarkStart w:id="224" w:name="_Toc33769787"/>
      <w:r w:rsidRPr="00DB7063">
        <w:lastRenderedPageBreak/>
        <w:t>3.1.2</w:t>
      </w:r>
      <w:r>
        <w:t>. Các chỉ số đánh giá</w:t>
      </w:r>
      <w:bookmarkEnd w:id="224"/>
    </w:p>
    <w:p w14:paraId="53788C89" w14:textId="221623BF" w:rsidR="00DB7063" w:rsidRPr="00375DA6" w:rsidRDefault="00DB7063" w:rsidP="001A2B73">
      <w:pPr>
        <w:pStyle w:val="440"/>
        <w:spacing w:before="120"/>
        <w:rPr>
          <w:rFonts w:eastAsia="Times New Roman"/>
        </w:rPr>
      </w:pPr>
      <w:r w:rsidRPr="00035FA1">
        <w:rPr>
          <w:rFonts w:eastAsia="Times New Roman"/>
        </w:rPr>
        <w:t>3.1.2.1</w:t>
      </w:r>
      <w:r>
        <w:rPr>
          <w:rFonts w:eastAsia="Times New Roman"/>
        </w:rPr>
        <w:t xml:space="preserve">. </w:t>
      </w:r>
      <w:r w:rsidRPr="00375DA6">
        <w:t>Chỉ số BASDAI đánh giá mức độ hoạt động bệnh</w:t>
      </w:r>
    </w:p>
    <w:p w14:paraId="663A6E10" w14:textId="36692890" w:rsidR="00DB7063" w:rsidRPr="00DB7063" w:rsidRDefault="00DB7063" w:rsidP="001A2B73">
      <w:pPr>
        <w:pStyle w:val="b0"/>
        <w:spacing w:before="120"/>
        <w:rPr>
          <w:sz w:val="26"/>
          <w:szCs w:val="26"/>
        </w:rPr>
      </w:pPr>
      <w:bookmarkStart w:id="225" w:name="_Toc21328948"/>
      <w:r w:rsidRPr="00375DA6">
        <w:t>Bảng 3.</w:t>
      </w:r>
      <w:r w:rsidR="00B21444">
        <w:t>5</w:t>
      </w:r>
      <w:r w:rsidRPr="00375DA6">
        <w:t>. Chỉ số BASDAI đánh giá mức độ hoạt động bệnh (n=</w:t>
      </w:r>
      <w:r w:rsidR="00885D8A">
        <w:t>36</w:t>
      </w:r>
      <w:r w:rsidRPr="00375DA6">
        <w:t>)</w:t>
      </w:r>
      <w:bookmarkEnd w:id="225"/>
    </w:p>
    <w:tbl>
      <w:tblPr>
        <w:tblStyle w:val="TableGrid"/>
        <w:tblW w:w="0" w:type="auto"/>
        <w:jc w:val="center"/>
        <w:tblLook w:val="04A0" w:firstRow="1" w:lastRow="0" w:firstColumn="1" w:lastColumn="0" w:noHBand="0" w:noVBand="1"/>
      </w:tblPr>
      <w:tblGrid>
        <w:gridCol w:w="5796"/>
        <w:gridCol w:w="1559"/>
        <w:gridCol w:w="1418"/>
      </w:tblGrid>
      <w:tr w:rsidR="00DB7063" w:rsidRPr="00DB7063" w14:paraId="67B75095" w14:textId="77777777" w:rsidTr="00035FA1">
        <w:trPr>
          <w:jc w:val="center"/>
        </w:trPr>
        <w:tc>
          <w:tcPr>
            <w:tcW w:w="5796" w:type="dxa"/>
          </w:tcPr>
          <w:p w14:paraId="0AF99359" w14:textId="52F49DCB" w:rsidR="00DB7063" w:rsidRPr="00DB7063" w:rsidRDefault="00DB7063" w:rsidP="001A2B73">
            <w:pPr>
              <w:spacing w:before="120"/>
              <w:jc w:val="center"/>
              <w:rPr>
                <w:rFonts w:eastAsiaTheme="minorHAnsi" w:cstheme="minorBidi"/>
                <w:b/>
                <w:bCs/>
                <w:i/>
                <w:iCs/>
                <w:sz w:val="28"/>
                <w:szCs w:val="28"/>
                <w:lang w:val="nl-NL"/>
              </w:rPr>
            </w:pPr>
            <w:r w:rsidRPr="00DB7063">
              <w:rPr>
                <w:rFonts w:eastAsia="Times New Roman"/>
                <w:b/>
                <w:bCs/>
                <w:sz w:val="28"/>
                <w:szCs w:val="28"/>
                <w:lang w:val="nl-NL" w:eastAsia="zh-CN"/>
              </w:rPr>
              <w:t>Tiêu chí đánh giá BASDAI</w:t>
            </w:r>
          </w:p>
        </w:tc>
        <w:tc>
          <w:tcPr>
            <w:tcW w:w="1559" w:type="dxa"/>
          </w:tcPr>
          <w:p w14:paraId="2396869D" w14:textId="3A386515" w:rsidR="00DB7063" w:rsidRPr="00DB7063" w:rsidRDefault="00DB7063" w:rsidP="001A2B73">
            <w:pPr>
              <w:spacing w:before="120"/>
              <w:jc w:val="center"/>
              <w:rPr>
                <w:rFonts w:eastAsiaTheme="minorHAnsi" w:cstheme="minorBidi"/>
                <w:b/>
                <w:bCs/>
                <w:i/>
                <w:iCs/>
                <w:sz w:val="28"/>
                <w:szCs w:val="28"/>
                <w:lang w:val="nl-NL"/>
              </w:rPr>
            </w:pPr>
            <w:r w:rsidRPr="00DB7063">
              <w:rPr>
                <w:rFonts w:eastAsia="Times New Roman"/>
                <w:b/>
                <w:bCs/>
                <w:sz w:val="28"/>
                <w:szCs w:val="28"/>
                <w:lang w:val="nl-NL" w:eastAsia="zh-CN"/>
              </w:rPr>
              <w:t>TB±SD</w:t>
            </w:r>
          </w:p>
        </w:tc>
        <w:tc>
          <w:tcPr>
            <w:tcW w:w="1418" w:type="dxa"/>
          </w:tcPr>
          <w:p w14:paraId="60B7013C" w14:textId="312FCE40" w:rsidR="00DB7063" w:rsidRPr="00DB7063" w:rsidRDefault="00DB7063" w:rsidP="001A2B73">
            <w:pPr>
              <w:spacing w:before="120"/>
              <w:rPr>
                <w:rFonts w:eastAsiaTheme="minorHAnsi" w:cstheme="minorBidi"/>
                <w:b/>
                <w:bCs/>
                <w:i/>
                <w:iCs/>
                <w:sz w:val="28"/>
                <w:szCs w:val="28"/>
                <w:lang w:val="nl-NL"/>
              </w:rPr>
            </w:pPr>
            <w:r w:rsidRPr="00DB7063">
              <w:rPr>
                <w:rFonts w:eastAsia="Times New Roman"/>
                <w:b/>
                <w:bCs/>
                <w:sz w:val="28"/>
                <w:szCs w:val="28"/>
                <w:lang w:val="nl-NL" w:eastAsia="zh-CN"/>
              </w:rPr>
              <w:t>min-max</w:t>
            </w:r>
          </w:p>
        </w:tc>
      </w:tr>
      <w:tr w:rsidR="00DB7063" w:rsidRPr="00DB7063" w14:paraId="594DA968" w14:textId="77777777" w:rsidTr="00035FA1">
        <w:trPr>
          <w:jc w:val="center"/>
        </w:trPr>
        <w:tc>
          <w:tcPr>
            <w:tcW w:w="5796" w:type="dxa"/>
          </w:tcPr>
          <w:p w14:paraId="7E9B52A5" w14:textId="4C1C159B" w:rsidR="00DB7063" w:rsidRPr="00DB7063" w:rsidRDefault="00DB7063" w:rsidP="001A2B73">
            <w:pPr>
              <w:spacing w:before="120"/>
              <w:rPr>
                <w:rFonts w:eastAsiaTheme="minorHAnsi" w:cstheme="minorBidi"/>
                <w:b/>
                <w:bCs/>
                <w:i/>
                <w:iCs/>
                <w:sz w:val="28"/>
                <w:szCs w:val="28"/>
                <w:lang w:val="nl-NL"/>
              </w:rPr>
            </w:pPr>
            <w:r w:rsidRPr="00DB7063">
              <w:rPr>
                <w:rFonts w:eastAsia="Times New Roman"/>
                <w:bCs/>
                <w:sz w:val="28"/>
                <w:szCs w:val="28"/>
                <w:lang w:eastAsia="zh-CN"/>
              </w:rPr>
              <w:t>Mức độ mệt mỏi</w:t>
            </w:r>
            <w:r w:rsidR="00170B74">
              <w:rPr>
                <w:rFonts w:eastAsia="Times New Roman"/>
                <w:bCs/>
                <w:sz w:val="28"/>
                <w:szCs w:val="28"/>
                <w:lang w:eastAsia="zh-CN"/>
              </w:rPr>
              <w:t xml:space="preserve"> của bệnh nhân</w:t>
            </w:r>
          </w:p>
        </w:tc>
        <w:tc>
          <w:tcPr>
            <w:tcW w:w="1559" w:type="dxa"/>
            <w:vAlign w:val="center"/>
          </w:tcPr>
          <w:p w14:paraId="27BE8113" w14:textId="24F6DA91" w:rsidR="00DB7063" w:rsidRPr="00DB7063" w:rsidRDefault="00DB7063" w:rsidP="001A2B73">
            <w:pPr>
              <w:spacing w:before="120"/>
              <w:jc w:val="center"/>
              <w:rPr>
                <w:rFonts w:asciiTheme="minorHAnsi" w:eastAsiaTheme="minorHAnsi" w:hAnsiTheme="minorHAnsi" w:cstheme="minorBidi"/>
                <w:b/>
                <w:bCs/>
                <w:i/>
                <w:iCs/>
                <w:sz w:val="28"/>
                <w:szCs w:val="28"/>
                <w:lang w:val="nl-NL"/>
              </w:rPr>
            </w:pPr>
            <w:r w:rsidRPr="00DB7063">
              <w:rPr>
                <w:rFonts w:eastAsia="Times New Roman"/>
                <w:bCs/>
                <w:sz w:val="28"/>
                <w:szCs w:val="28"/>
                <w:lang w:eastAsia="zh-CN"/>
              </w:rPr>
              <w:t>6,51</w:t>
            </w:r>
            <w:r w:rsidRPr="00DB7063">
              <w:rPr>
                <w:rFonts w:eastAsia="Times New Roman"/>
                <w:bCs/>
                <w:sz w:val="28"/>
                <w:szCs w:val="28"/>
                <w:lang w:val="nl-NL" w:eastAsia="zh-CN"/>
              </w:rPr>
              <w:t>±0,83</w:t>
            </w:r>
          </w:p>
        </w:tc>
        <w:tc>
          <w:tcPr>
            <w:tcW w:w="1418" w:type="dxa"/>
            <w:vAlign w:val="center"/>
          </w:tcPr>
          <w:p w14:paraId="526A766A" w14:textId="6FB4F47D" w:rsidR="00DB7063" w:rsidRPr="00DB7063" w:rsidRDefault="00DB7063" w:rsidP="001A2B73">
            <w:pPr>
              <w:spacing w:before="120"/>
              <w:jc w:val="center"/>
              <w:rPr>
                <w:rFonts w:asciiTheme="minorHAnsi" w:eastAsiaTheme="minorHAnsi" w:hAnsiTheme="minorHAnsi" w:cstheme="minorBidi"/>
                <w:b/>
                <w:bCs/>
                <w:i/>
                <w:iCs/>
                <w:sz w:val="28"/>
                <w:szCs w:val="28"/>
                <w:lang w:val="nl-NL"/>
              </w:rPr>
            </w:pPr>
            <w:r w:rsidRPr="00DB7063">
              <w:rPr>
                <w:rFonts w:eastAsia="Times New Roman"/>
                <w:bCs/>
                <w:sz w:val="28"/>
                <w:szCs w:val="28"/>
                <w:lang w:val="nl-NL" w:eastAsia="zh-CN"/>
              </w:rPr>
              <w:t>4-8</w:t>
            </w:r>
          </w:p>
        </w:tc>
      </w:tr>
      <w:tr w:rsidR="00DB7063" w:rsidRPr="00DB7063" w14:paraId="45B23987" w14:textId="77777777" w:rsidTr="00035FA1">
        <w:trPr>
          <w:jc w:val="center"/>
        </w:trPr>
        <w:tc>
          <w:tcPr>
            <w:tcW w:w="5796" w:type="dxa"/>
          </w:tcPr>
          <w:p w14:paraId="1368E003" w14:textId="696FB4B8" w:rsidR="00DB7063" w:rsidRPr="00DB7063" w:rsidRDefault="00DB7063" w:rsidP="001A2B73">
            <w:pPr>
              <w:spacing w:before="120"/>
              <w:rPr>
                <w:rFonts w:asciiTheme="minorHAnsi" w:eastAsiaTheme="minorHAnsi" w:hAnsiTheme="minorHAnsi" w:cstheme="minorBidi"/>
                <w:b/>
                <w:bCs/>
                <w:i/>
                <w:iCs/>
                <w:sz w:val="28"/>
                <w:szCs w:val="28"/>
                <w:lang w:val="nl-NL"/>
              </w:rPr>
            </w:pPr>
            <w:r w:rsidRPr="00DB7063">
              <w:rPr>
                <w:rFonts w:eastAsia="Times New Roman"/>
                <w:bCs/>
                <w:sz w:val="28"/>
                <w:szCs w:val="28"/>
                <w:lang w:val="nl-NL" w:eastAsia="zh-CN"/>
              </w:rPr>
              <w:t>Mức độ đau ở cổ, lưng và khớp háng</w:t>
            </w:r>
          </w:p>
        </w:tc>
        <w:tc>
          <w:tcPr>
            <w:tcW w:w="1559" w:type="dxa"/>
            <w:vAlign w:val="center"/>
          </w:tcPr>
          <w:p w14:paraId="396695C7" w14:textId="2D2BA9AB" w:rsidR="00DB7063" w:rsidRPr="00DB7063" w:rsidRDefault="00DB7063" w:rsidP="001A2B73">
            <w:pPr>
              <w:spacing w:before="120"/>
              <w:jc w:val="center"/>
              <w:rPr>
                <w:rFonts w:asciiTheme="minorHAnsi" w:eastAsiaTheme="minorHAnsi" w:hAnsiTheme="minorHAnsi" w:cstheme="minorBidi"/>
                <w:b/>
                <w:bCs/>
                <w:i/>
                <w:iCs/>
                <w:sz w:val="28"/>
                <w:szCs w:val="28"/>
                <w:lang w:val="nl-NL"/>
              </w:rPr>
            </w:pPr>
            <w:r w:rsidRPr="00DB7063">
              <w:rPr>
                <w:rFonts w:eastAsia="Times New Roman"/>
                <w:bCs/>
                <w:sz w:val="28"/>
                <w:szCs w:val="28"/>
                <w:lang w:eastAsia="zh-CN"/>
              </w:rPr>
              <w:t>6,30</w:t>
            </w:r>
            <w:r w:rsidRPr="00DB7063">
              <w:rPr>
                <w:rFonts w:eastAsia="Times New Roman"/>
                <w:bCs/>
                <w:sz w:val="28"/>
                <w:szCs w:val="28"/>
                <w:lang w:val="nl-NL" w:eastAsia="zh-CN"/>
              </w:rPr>
              <w:t>±0,88</w:t>
            </w:r>
          </w:p>
        </w:tc>
        <w:tc>
          <w:tcPr>
            <w:tcW w:w="1418" w:type="dxa"/>
            <w:vAlign w:val="center"/>
          </w:tcPr>
          <w:p w14:paraId="2F8CC019" w14:textId="0C1440D2" w:rsidR="00DB7063" w:rsidRPr="00DB7063" w:rsidRDefault="00DB7063" w:rsidP="001A2B73">
            <w:pPr>
              <w:spacing w:before="120"/>
              <w:jc w:val="center"/>
              <w:rPr>
                <w:rFonts w:asciiTheme="minorHAnsi" w:eastAsiaTheme="minorHAnsi" w:hAnsiTheme="minorHAnsi" w:cstheme="minorBidi"/>
                <w:b/>
                <w:bCs/>
                <w:i/>
                <w:iCs/>
                <w:sz w:val="28"/>
                <w:szCs w:val="28"/>
                <w:lang w:val="nl-NL"/>
              </w:rPr>
            </w:pPr>
            <w:r w:rsidRPr="00DB7063">
              <w:rPr>
                <w:rFonts w:eastAsia="Times New Roman"/>
                <w:bCs/>
                <w:sz w:val="28"/>
                <w:szCs w:val="28"/>
                <w:lang w:val="nl-NL" w:eastAsia="zh-CN"/>
              </w:rPr>
              <w:t>4-7</w:t>
            </w:r>
          </w:p>
        </w:tc>
      </w:tr>
      <w:tr w:rsidR="00DB7063" w:rsidRPr="00DB7063" w14:paraId="22F55BC3" w14:textId="77777777" w:rsidTr="00035FA1">
        <w:trPr>
          <w:jc w:val="center"/>
        </w:trPr>
        <w:tc>
          <w:tcPr>
            <w:tcW w:w="5796" w:type="dxa"/>
          </w:tcPr>
          <w:p w14:paraId="6155BD98" w14:textId="7D74D70C" w:rsidR="00DB7063" w:rsidRPr="00DB7063" w:rsidRDefault="00DB7063" w:rsidP="001A2B73">
            <w:pPr>
              <w:spacing w:before="120"/>
              <w:rPr>
                <w:rFonts w:asciiTheme="minorHAnsi" w:eastAsiaTheme="minorHAnsi" w:hAnsiTheme="minorHAnsi" w:cstheme="minorBidi"/>
                <w:b/>
                <w:bCs/>
                <w:i/>
                <w:iCs/>
                <w:sz w:val="28"/>
                <w:szCs w:val="28"/>
                <w:lang w:val="nl-NL"/>
              </w:rPr>
            </w:pPr>
            <w:r w:rsidRPr="00DB7063">
              <w:rPr>
                <w:rFonts w:eastAsia="Times New Roman"/>
                <w:bCs/>
                <w:sz w:val="28"/>
                <w:szCs w:val="28"/>
                <w:lang w:val="nl-NL" w:eastAsia="zh-CN"/>
              </w:rPr>
              <w:t>Mức độ sưng các khớp ngoài vùng cổ, lưng và khớp háng</w:t>
            </w:r>
          </w:p>
        </w:tc>
        <w:tc>
          <w:tcPr>
            <w:tcW w:w="1559" w:type="dxa"/>
            <w:vAlign w:val="center"/>
          </w:tcPr>
          <w:p w14:paraId="315749FC" w14:textId="7F18D969" w:rsidR="00DB7063" w:rsidRPr="00DB7063" w:rsidRDefault="00DB7063" w:rsidP="001A2B73">
            <w:pPr>
              <w:spacing w:before="120"/>
              <w:jc w:val="center"/>
              <w:rPr>
                <w:rFonts w:asciiTheme="minorHAnsi" w:eastAsiaTheme="minorHAnsi" w:hAnsiTheme="minorHAnsi" w:cstheme="minorBidi"/>
                <w:b/>
                <w:bCs/>
                <w:i/>
                <w:iCs/>
                <w:sz w:val="28"/>
                <w:szCs w:val="28"/>
                <w:lang w:val="nl-NL"/>
              </w:rPr>
            </w:pPr>
            <w:r w:rsidRPr="00DB7063">
              <w:rPr>
                <w:rFonts w:eastAsia="Times New Roman"/>
                <w:bCs/>
                <w:sz w:val="28"/>
                <w:szCs w:val="28"/>
                <w:lang w:eastAsia="zh-CN"/>
              </w:rPr>
              <w:t>6,06</w:t>
            </w:r>
            <w:r w:rsidRPr="00DB7063">
              <w:rPr>
                <w:rFonts w:eastAsia="Times New Roman"/>
                <w:bCs/>
                <w:sz w:val="28"/>
                <w:szCs w:val="28"/>
                <w:lang w:val="nl-NL" w:eastAsia="zh-CN"/>
              </w:rPr>
              <w:t>±1,07</w:t>
            </w:r>
          </w:p>
        </w:tc>
        <w:tc>
          <w:tcPr>
            <w:tcW w:w="1418" w:type="dxa"/>
            <w:vAlign w:val="center"/>
          </w:tcPr>
          <w:p w14:paraId="7CBE133F" w14:textId="000770DD" w:rsidR="00DB7063" w:rsidRPr="00DB7063" w:rsidRDefault="00DB7063" w:rsidP="001A2B73">
            <w:pPr>
              <w:spacing w:before="120"/>
              <w:jc w:val="center"/>
              <w:rPr>
                <w:rFonts w:asciiTheme="minorHAnsi" w:eastAsiaTheme="minorHAnsi" w:hAnsiTheme="minorHAnsi" w:cstheme="minorBidi"/>
                <w:b/>
                <w:bCs/>
                <w:i/>
                <w:iCs/>
                <w:sz w:val="28"/>
                <w:szCs w:val="28"/>
                <w:lang w:val="nl-NL"/>
              </w:rPr>
            </w:pPr>
            <w:r w:rsidRPr="00DB7063">
              <w:rPr>
                <w:rFonts w:eastAsia="Times New Roman"/>
                <w:bCs/>
                <w:sz w:val="28"/>
                <w:szCs w:val="28"/>
                <w:lang w:val="nl-NL" w:eastAsia="zh-CN"/>
              </w:rPr>
              <w:t>3-7</w:t>
            </w:r>
          </w:p>
        </w:tc>
      </w:tr>
      <w:tr w:rsidR="00DB7063" w:rsidRPr="00DB7063" w14:paraId="5C3BB38E" w14:textId="77777777" w:rsidTr="00035FA1">
        <w:trPr>
          <w:jc w:val="center"/>
        </w:trPr>
        <w:tc>
          <w:tcPr>
            <w:tcW w:w="5796" w:type="dxa"/>
          </w:tcPr>
          <w:p w14:paraId="39CE15B1" w14:textId="066AF042" w:rsidR="00DB7063" w:rsidRPr="00DB7063" w:rsidRDefault="00DB7063" w:rsidP="001A2B73">
            <w:pPr>
              <w:spacing w:before="120"/>
              <w:rPr>
                <w:rFonts w:asciiTheme="minorHAnsi" w:eastAsiaTheme="minorHAnsi" w:hAnsiTheme="minorHAnsi" w:cstheme="minorBidi"/>
                <w:b/>
                <w:bCs/>
                <w:i/>
                <w:iCs/>
                <w:sz w:val="28"/>
                <w:szCs w:val="28"/>
                <w:lang w:val="nl-NL"/>
              </w:rPr>
            </w:pPr>
            <w:r w:rsidRPr="00DB7063">
              <w:rPr>
                <w:rFonts w:eastAsia="Times New Roman"/>
                <w:bCs/>
                <w:sz w:val="28"/>
                <w:szCs w:val="28"/>
                <w:lang w:val="nl-NL" w:eastAsia="zh-CN"/>
              </w:rPr>
              <w:t>Mức độ khó chịu ở vùng nhạy cảm khi chạm hoặc tỳ vào</w:t>
            </w:r>
          </w:p>
        </w:tc>
        <w:tc>
          <w:tcPr>
            <w:tcW w:w="1559" w:type="dxa"/>
            <w:vAlign w:val="center"/>
          </w:tcPr>
          <w:p w14:paraId="3222F693" w14:textId="77599E9B" w:rsidR="00DB7063" w:rsidRPr="00DB7063" w:rsidRDefault="00DB7063" w:rsidP="001A2B73">
            <w:pPr>
              <w:spacing w:before="120"/>
              <w:jc w:val="center"/>
              <w:rPr>
                <w:rFonts w:asciiTheme="minorHAnsi" w:eastAsiaTheme="minorHAnsi" w:hAnsiTheme="minorHAnsi" w:cstheme="minorBidi"/>
                <w:b/>
                <w:bCs/>
                <w:i/>
                <w:iCs/>
                <w:sz w:val="28"/>
                <w:szCs w:val="28"/>
                <w:lang w:val="nl-NL"/>
              </w:rPr>
            </w:pPr>
            <w:r w:rsidRPr="00DB7063">
              <w:rPr>
                <w:rFonts w:eastAsia="Times New Roman"/>
                <w:bCs/>
                <w:sz w:val="28"/>
                <w:szCs w:val="28"/>
                <w:lang w:eastAsia="zh-CN"/>
              </w:rPr>
              <w:t>5,95</w:t>
            </w:r>
            <w:r w:rsidRPr="00DB7063">
              <w:rPr>
                <w:rFonts w:eastAsia="Times New Roman"/>
                <w:bCs/>
                <w:sz w:val="28"/>
                <w:szCs w:val="28"/>
                <w:lang w:val="nl-NL" w:eastAsia="zh-CN"/>
              </w:rPr>
              <w:t>±0,93</w:t>
            </w:r>
          </w:p>
        </w:tc>
        <w:tc>
          <w:tcPr>
            <w:tcW w:w="1418" w:type="dxa"/>
            <w:vAlign w:val="center"/>
          </w:tcPr>
          <w:p w14:paraId="025A45FD" w14:textId="38818715" w:rsidR="00DB7063" w:rsidRPr="00DB7063" w:rsidRDefault="00DB7063" w:rsidP="001A2B73">
            <w:pPr>
              <w:spacing w:before="120"/>
              <w:jc w:val="center"/>
              <w:rPr>
                <w:rFonts w:asciiTheme="minorHAnsi" w:eastAsiaTheme="minorHAnsi" w:hAnsiTheme="minorHAnsi" w:cstheme="minorBidi"/>
                <w:b/>
                <w:bCs/>
                <w:i/>
                <w:iCs/>
                <w:sz w:val="28"/>
                <w:szCs w:val="28"/>
                <w:lang w:val="nl-NL"/>
              </w:rPr>
            </w:pPr>
            <w:r w:rsidRPr="00DB7063">
              <w:rPr>
                <w:rFonts w:eastAsia="Times New Roman"/>
                <w:bCs/>
                <w:sz w:val="28"/>
                <w:szCs w:val="28"/>
                <w:lang w:val="nl-NL" w:eastAsia="zh-CN"/>
              </w:rPr>
              <w:t>3-7</w:t>
            </w:r>
          </w:p>
        </w:tc>
      </w:tr>
      <w:tr w:rsidR="00DB7063" w:rsidRPr="00DB7063" w14:paraId="3DE56B4A" w14:textId="77777777" w:rsidTr="00035FA1">
        <w:trPr>
          <w:jc w:val="center"/>
        </w:trPr>
        <w:tc>
          <w:tcPr>
            <w:tcW w:w="5796" w:type="dxa"/>
          </w:tcPr>
          <w:p w14:paraId="796434B6" w14:textId="4F8FC20F" w:rsidR="00DB7063" w:rsidRPr="00DB7063" w:rsidRDefault="00DB7063" w:rsidP="001A2B73">
            <w:pPr>
              <w:spacing w:before="120"/>
              <w:rPr>
                <w:rFonts w:asciiTheme="minorHAnsi" w:eastAsiaTheme="minorHAnsi" w:hAnsiTheme="minorHAnsi" w:cstheme="minorBidi"/>
                <w:b/>
                <w:bCs/>
                <w:i/>
                <w:iCs/>
                <w:sz w:val="28"/>
                <w:szCs w:val="28"/>
                <w:lang w:val="nl-NL"/>
              </w:rPr>
            </w:pPr>
            <w:r w:rsidRPr="00DB7063">
              <w:rPr>
                <w:rFonts w:eastAsia="Times New Roman"/>
                <w:bCs/>
                <w:sz w:val="28"/>
                <w:szCs w:val="28"/>
                <w:lang w:val="nl-NL" w:eastAsia="zh-CN"/>
              </w:rPr>
              <w:t>Thời gian cứng khớp buổi sáng</w:t>
            </w:r>
          </w:p>
        </w:tc>
        <w:tc>
          <w:tcPr>
            <w:tcW w:w="1559" w:type="dxa"/>
            <w:vAlign w:val="center"/>
          </w:tcPr>
          <w:p w14:paraId="14473111" w14:textId="44269E1D" w:rsidR="00DB7063" w:rsidRPr="00DB7063" w:rsidRDefault="00DB7063" w:rsidP="001A2B73">
            <w:pPr>
              <w:spacing w:before="120"/>
              <w:jc w:val="center"/>
              <w:rPr>
                <w:rFonts w:asciiTheme="minorHAnsi" w:eastAsiaTheme="minorHAnsi" w:hAnsiTheme="minorHAnsi" w:cstheme="minorBidi"/>
                <w:b/>
                <w:bCs/>
                <w:i/>
                <w:iCs/>
                <w:sz w:val="28"/>
                <w:szCs w:val="28"/>
                <w:lang w:val="nl-NL"/>
              </w:rPr>
            </w:pPr>
            <w:r w:rsidRPr="00DB7063">
              <w:rPr>
                <w:rFonts w:eastAsia="Times New Roman"/>
                <w:bCs/>
                <w:sz w:val="28"/>
                <w:szCs w:val="28"/>
                <w:lang w:val="nl-NL" w:eastAsia="zh-CN"/>
              </w:rPr>
              <w:t>1,98±10,15</w:t>
            </w:r>
          </w:p>
        </w:tc>
        <w:tc>
          <w:tcPr>
            <w:tcW w:w="1418" w:type="dxa"/>
            <w:vAlign w:val="center"/>
          </w:tcPr>
          <w:p w14:paraId="0A3211E6" w14:textId="5C27FE54" w:rsidR="00DB7063" w:rsidRPr="00DB7063" w:rsidRDefault="00DB7063" w:rsidP="001A2B73">
            <w:pPr>
              <w:spacing w:before="120"/>
              <w:jc w:val="center"/>
              <w:rPr>
                <w:rFonts w:asciiTheme="minorHAnsi" w:eastAsiaTheme="minorHAnsi" w:hAnsiTheme="minorHAnsi" w:cstheme="minorBidi"/>
                <w:b/>
                <w:bCs/>
                <w:i/>
                <w:iCs/>
                <w:sz w:val="28"/>
                <w:szCs w:val="28"/>
                <w:lang w:val="nl-NL"/>
              </w:rPr>
            </w:pPr>
            <w:r w:rsidRPr="00DB7063">
              <w:rPr>
                <w:rFonts w:eastAsia="Times New Roman"/>
                <w:bCs/>
                <w:sz w:val="28"/>
                <w:szCs w:val="28"/>
                <w:lang w:val="nl-NL" w:eastAsia="zh-CN"/>
              </w:rPr>
              <w:t>1-2</w:t>
            </w:r>
          </w:p>
        </w:tc>
      </w:tr>
      <w:tr w:rsidR="00DB7063" w:rsidRPr="00DB7063" w14:paraId="5B749B0F" w14:textId="77777777" w:rsidTr="00035FA1">
        <w:trPr>
          <w:jc w:val="center"/>
        </w:trPr>
        <w:tc>
          <w:tcPr>
            <w:tcW w:w="5796" w:type="dxa"/>
          </w:tcPr>
          <w:p w14:paraId="2551BB58" w14:textId="5914881F" w:rsidR="00DB7063" w:rsidRPr="00DB7063" w:rsidRDefault="00DB7063" w:rsidP="001A2B73">
            <w:pPr>
              <w:spacing w:before="120"/>
              <w:rPr>
                <w:rFonts w:asciiTheme="minorHAnsi" w:eastAsiaTheme="minorHAnsi" w:hAnsiTheme="minorHAnsi" w:cstheme="minorBidi"/>
                <w:b/>
                <w:bCs/>
                <w:i/>
                <w:iCs/>
                <w:sz w:val="28"/>
                <w:szCs w:val="28"/>
                <w:lang w:val="nl-NL"/>
              </w:rPr>
            </w:pPr>
            <w:r w:rsidRPr="00DB7063">
              <w:rPr>
                <w:rFonts w:eastAsia="Times New Roman"/>
                <w:bCs/>
                <w:sz w:val="28"/>
                <w:szCs w:val="28"/>
                <w:lang w:val="nl-NL" w:eastAsia="zh-CN"/>
              </w:rPr>
              <w:t>Điểm BASDAI TB±SD</w:t>
            </w:r>
          </w:p>
        </w:tc>
        <w:tc>
          <w:tcPr>
            <w:tcW w:w="1559" w:type="dxa"/>
          </w:tcPr>
          <w:p w14:paraId="4B8CE10E" w14:textId="45052F0D" w:rsidR="00DB7063" w:rsidRPr="00DB7063" w:rsidRDefault="00DB7063" w:rsidP="001A2B73">
            <w:pPr>
              <w:spacing w:before="120"/>
              <w:jc w:val="center"/>
              <w:rPr>
                <w:rFonts w:asciiTheme="minorHAnsi" w:eastAsiaTheme="minorHAnsi" w:hAnsiTheme="minorHAnsi" w:cstheme="minorBidi"/>
                <w:b/>
                <w:bCs/>
                <w:i/>
                <w:iCs/>
                <w:sz w:val="28"/>
                <w:szCs w:val="28"/>
                <w:lang w:val="nl-NL"/>
              </w:rPr>
            </w:pPr>
            <w:r w:rsidRPr="00DB7063">
              <w:rPr>
                <w:rFonts w:eastAsia="Times New Roman"/>
                <w:bCs/>
                <w:sz w:val="28"/>
                <w:szCs w:val="28"/>
                <w:lang w:val="nl-NL" w:eastAsia="zh-CN"/>
              </w:rPr>
              <w:t>6,03±0,83</w:t>
            </w:r>
          </w:p>
        </w:tc>
        <w:tc>
          <w:tcPr>
            <w:tcW w:w="1418" w:type="dxa"/>
          </w:tcPr>
          <w:p w14:paraId="76A2B7DD" w14:textId="31DB4C27" w:rsidR="00DB7063" w:rsidRPr="00DB7063" w:rsidRDefault="00DB7063" w:rsidP="001A2B73">
            <w:pPr>
              <w:spacing w:before="120"/>
              <w:jc w:val="center"/>
              <w:rPr>
                <w:rFonts w:asciiTheme="minorHAnsi" w:eastAsiaTheme="minorHAnsi" w:hAnsiTheme="minorHAnsi" w:cstheme="minorBidi"/>
                <w:b/>
                <w:bCs/>
                <w:i/>
                <w:iCs/>
                <w:sz w:val="28"/>
                <w:szCs w:val="28"/>
                <w:lang w:val="nl-NL"/>
              </w:rPr>
            </w:pPr>
            <w:r w:rsidRPr="00DB7063">
              <w:rPr>
                <w:rFonts w:eastAsia="Times New Roman"/>
                <w:bCs/>
                <w:sz w:val="28"/>
                <w:szCs w:val="28"/>
                <w:lang w:val="nl-NL" w:eastAsia="zh-CN"/>
              </w:rPr>
              <w:t>(3,75-6,8)</w:t>
            </w:r>
          </w:p>
        </w:tc>
      </w:tr>
    </w:tbl>
    <w:p w14:paraId="588509C3" w14:textId="4F169612" w:rsidR="002C7F21" w:rsidRDefault="002C7F21" w:rsidP="001A2B73">
      <w:pPr>
        <w:widowControl w:val="0"/>
        <w:spacing w:before="40" w:after="0" w:line="360" w:lineRule="auto"/>
        <w:ind w:right="-16"/>
        <w:jc w:val="both"/>
        <w:outlineLvl w:val="2"/>
        <w:rPr>
          <w:rFonts w:eastAsia="Times New Roman" w:cs="Times New Roman"/>
          <w:bCs/>
          <w:szCs w:val="28"/>
          <w:lang w:val="nl-NL" w:eastAsia="zh-CN"/>
        </w:rPr>
      </w:pPr>
      <w:r w:rsidRPr="00375DA6">
        <w:rPr>
          <w:rFonts w:eastAsia="Times New Roman" w:cs="Times New Roman"/>
          <w:bCs/>
          <w:i/>
          <w:szCs w:val="28"/>
          <w:lang w:val="nl-NL" w:eastAsia="zh-CN"/>
        </w:rPr>
        <w:t xml:space="preserve">Nhận xét: </w:t>
      </w:r>
      <w:r w:rsidRPr="00375DA6">
        <w:rPr>
          <w:rFonts w:eastAsia="Times New Roman" w:cs="Times New Roman"/>
          <w:bCs/>
          <w:szCs w:val="28"/>
          <w:lang w:val="vi-VN" w:eastAsia="zh-CN"/>
        </w:rPr>
        <w:t xml:space="preserve">Điểm </w:t>
      </w:r>
      <w:r w:rsidRPr="00375DA6">
        <w:rPr>
          <w:rFonts w:eastAsia="Times New Roman" w:cs="Times New Roman"/>
          <w:bCs/>
          <w:szCs w:val="28"/>
          <w:lang w:val="nl-NL" w:eastAsia="zh-CN"/>
        </w:rPr>
        <w:t>BASDAI TB của đối tượng là 6,03±0,83</w:t>
      </w:r>
      <w:r w:rsidR="00BF7A10">
        <w:rPr>
          <w:rFonts w:eastAsia="Times New Roman" w:cs="Times New Roman"/>
          <w:bCs/>
          <w:szCs w:val="28"/>
          <w:lang w:val="nl-NL" w:eastAsia="zh-CN"/>
        </w:rPr>
        <w:t xml:space="preserve"> ở mức độ bệnh đang hoạt động</w:t>
      </w:r>
    </w:p>
    <w:p w14:paraId="6DA03A8A" w14:textId="3E1FF9CE" w:rsidR="00DB7063" w:rsidRPr="00DB7063" w:rsidRDefault="00DB7063" w:rsidP="001A2B73">
      <w:pPr>
        <w:pStyle w:val="440"/>
        <w:spacing w:before="40"/>
        <w:rPr>
          <w:rFonts w:eastAsia="Times New Roman"/>
        </w:rPr>
      </w:pPr>
      <w:r w:rsidRPr="00DB7063">
        <w:rPr>
          <w:rFonts w:eastAsia="Times New Roman"/>
        </w:rPr>
        <w:t>3.1.2.2</w:t>
      </w:r>
      <w:r>
        <w:rPr>
          <w:rFonts w:eastAsia="Times New Roman"/>
        </w:rPr>
        <w:t xml:space="preserve">. </w:t>
      </w:r>
      <w:r w:rsidRPr="00DB7063">
        <w:t>Chỉ số BASFI đánh giá khả năng vận động</w:t>
      </w:r>
      <w:r>
        <w:t xml:space="preserve"> </w:t>
      </w:r>
      <w:r w:rsidRPr="00DB7063">
        <w:t>chức năng của bệnh nhân</w:t>
      </w:r>
    </w:p>
    <w:p w14:paraId="066A9356" w14:textId="2A36F61F" w:rsidR="00744D5B" w:rsidRDefault="002C7F21" w:rsidP="001A2B73">
      <w:pPr>
        <w:pStyle w:val="b0"/>
        <w:spacing w:before="40"/>
      </w:pPr>
      <w:bookmarkStart w:id="226" w:name="_Toc21328949"/>
      <w:r w:rsidRPr="00375DA6">
        <w:t>Bả</w:t>
      </w:r>
      <w:r w:rsidR="00744D5B">
        <w:t>ng 3.</w:t>
      </w:r>
      <w:r w:rsidR="002A007E">
        <w:t>6</w:t>
      </w:r>
      <w:r w:rsidRPr="00375DA6">
        <w:t>. Chỉ số BASFI đánh giá khả năng vận động</w:t>
      </w:r>
      <w:bookmarkEnd w:id="226"/>
      <w:r w:rsidR="00744D5B">
        <w:t xml:space="preserve"> </w:t>
      </w:r>
    </w:p>
    <w:p w14:paraId="51AAC8CF" w14:textId="7B45DD1F" w:rsidR="002C7F21" w:rsidRDefault="002C7F21" w:rsidP="001A2B73">
      <w:pPr>
        <w:pStyle w:val="b0"/>
        <w:spacing w:before="40"/>
      </w:pPr>
      <w:bookmarkStart w:id="227" w:name="_Toc21328950"/>
      <w:r w:rsidRPr="00375DA6">
        <w:t>chức năng của bệnh nhân (n=</w:t>
      </w:r>
      <w:r w:rsidR="00885D8A">
        <w:t>36</w:t>
      </w:r>
      <w:r w:rsidRPr="00375DA6">
        <w:t>)</w:t>
      </w:r>
      <w:bookmarkEnd w:id="227"/>
    </w:p>
    <w:tbl>
      <w:tblPr>
        <w:tblStyle w:val="TableGrid"/>
        <w:tblW w:w="0" w:type="auto"/>
        <w:jc w:val="center"/>
        <w:tblLook w:val="04A0" w:firstRow="1" w:lastRow="0" w:firstColumn="1" w:lastColumn="0" w:noHBand="0" w:noVBand="1"/>
      </w:tblPr>
      <w:tblGrid>
        <w:gridCol w:w="6336"/>
        <w:gridCol w:w="1290"/>
        <w:gridCol w:w="1219"/>
      </w:tblGrid>
      <w:tr w:rsidR="002F2A56" w14:paraId="57A451B8" w14:textId="77777777" w:rsidTr="00035FA1">
        <w:trPr>
          <w:jc w:val="center"/>
        </w:trPr>
        <w:tc>
          <w:tcPr>
            <w:tcW w:w="6336" w:type="dxa"/>
          </w:tcPr>
          <w:p w14:paraId="1C7B9780" w14:textId="6BE63709" w:rsidR="002F2A56" w:rsidRPr="002F2A56" w:rsidRDefault="002F2A56" w:rsidP="001A2B73">
            <w:pPr>
              <w:pStyle w:val="b0"/>
              <w:spacing w:before="120"/>
              <w:rPr>
                <w:i w:val="0"/>
                <w:sz w:val="26"/>
                <w:szCs w:val="26"/>
              </w:rPr>
            </w:pPr>
            <w:bookmarkStart w:id="228" w:name="_Toc528577628"/>
            <w:bookmarkStart w:id="229" w:name="_Toc531781793"/>
            <w:bookmarkStart w:id="230" w:name="_Toc21328951"/>
            <w:r w:rsidRPr="002F2A56">
              <w:rPr>
                <w:rFonts w:eastAsia="Times New Roman"/>
                <w:bCs w:val="0"/>
                <w:i w:val="0"/>
                <w:sz w:val="26"/>
                <w:szCs w:val="26"/>
                <w:lang w:eastAsia="zh-CN"/>
              </w:rPr>
              <w:t>Tiêu chí đánh giá BASFI</w:t>
            </w:r>
            <w:bookmarkEnd w:id="228"/>
            <w:bookmarkEnd w:id="229"/>
            <w:bookmarkEnd w:id="230"/>
          </w:p>
        </w:tc>
        <w:tc>
          <w:tcPr>
            <w:tcW w:w="1290" w:type="dxa"/>
          </w:tcPr>
          <w:p w14:paraId="4C6FCFC8" w14:textId="2453CD76" w:rsidR="002F2A56" w:rsidRPr="002F2A56" w:rsidRDefault="002F2A56" w:rsidP="001A2B73">
            <w:pPr>
              <w:pStyle w:val="b0"/>
              <w:spacing w:before="120"/>
              <w:rPr>
                <w:i w:val="0"/>
                <w:sz w:val="26"/>
                <w:szCs w:val="26"/>
              </w:rPr>
            </w:pPr>
            <w:bookmarkStart w:id="231" w:name="_Toc528577629"/>
            <w:bookmarkStart w:id="232" w:name="_Toc531781794"/>
            <w:bookmarkStart w:id="233" w:name="_Toc21328952"/>
            <w:r w:rsidRPr="002F2A56">
              <w:rPr>
                <w:rFonts w:eastAsia="Times New Roman"/>
                <w:bCs w:val="0"/>
                <w:i w:val="0"/>
                <w:sz w:val="26"/>
                <w:szCs w:val="26"/>
                <w:lang w:eastAsia="zh-CN"/>
              </w:rPr>
              <w:t>TB±SD</w:t>
            </w:r>
            <w:bookmarkEnd w:id="231"/>
            <w:bookmarkEnd w:id="232"/>
            <w:bookmarkEnd w:id="233"/>
          </w:p>
        </w:tc>
        <w:tc>
          <w:tcPr>
            <w:tcW w:w="1219" w:type="dxa"/>
          </w:tcPr>
          <w:p w14:paraId="78831407" w14:textId="48E62C57" w:rsidR="002F2A56" w:rsidRPr="002F2A56" w:rsidRDefault="002F2A56" w:rsidP="001A2B73">
            <w:pPr>
              <w:pStyle w:val="b0"/>
              <w:spacing w:before="120"/>
              <w:rPr>
                <w:i w:val="0"/>
                <w:sz w:val="26"/>
                <w:szCs w:val="26"/>
              </w:rPr>
            </w:pPr>
            <w:bookmarkStart w:id="234" w:name="_Toc528577630"/>
            <w:bookmarkStart w:id="235" w:name="_Toc531781795"/>
            <w:bookmarkStart w:id="236" w:name="_Toc21328953"/>
            <w:r w:rsidRPr="002F2A56">
              <w:rPr>
                <w:rFonts w:eastAsia="Times New Roman"/>
                <w:bCs w:val="0"/>
                <w:i w:val="0"/>
                <w:sz w:val="26"/>
                <w:szCs w:val="26"/>
                <w:lang w:eastAsia="zh-CN"/>
              </w:rPr>
              <w:t>min-max</w:t>
            </w:r>
            <w:bookmarkEnd w:id="234"/>
            <w:bookmarkEnd w:id="235"/>
            <w:bookmarkEnd w:id="236"/>
          </w:p>
        </w:tc>
      </w:tr>
      <w:tr w:rsidR="002F2A56" w14:paraId="7F82036D" w14:textId="77777777" w:rsidTr="00035FA1">
        <w:trPr>
          <w:jc w:val="center"/>
        </w:trPr>
        <w:tc>
          <w:tcPr>
            <w:tcW w:w="6336" w:type="dxa"/>
          </w:tcPr>
          <w:p w14:paraId="55DFDF60" w14:textId="626CD288" w:rsidR="002F2A56" w:rsidRPr="002F2A56" w:rsidRDefault="002F2A56" w:rsidP="001A2B73">
            <w:pPr>
              <w:pStyle w:val="b0"/>
              <w:spacing w:before="120"/>
              <w:jc w:val="both"/>
              <w:rPr>
                <w:b w:val="0"/>
                <w:i w:val="0"/>
                <w:sz w:val="26"/>
                <w:szCs w:val="26"/>
              </w:rPr>
            </w:pPr>
            <w:bookmarkStart w:id="237" w:name="_Toc528577631"/>
            <w:bookmarkStart w:id="238" w:name="_Toc531781796"/>
            <w:bookmarkStart w:id="239" w:name="_Toc21328954"/>
            <w:r w:rsidRPr="002F2A56">
              <w:rPr>
                <w:rFonts w:eastAsia="Times New Roman"/>
                <w:b w:val="0"/>
                <w:bCs w:val="0"/>
                <w:i w:val="0"/>
                <w:sz w:val="26"/>
                <w:szCs w:val="26"/>
                <w:lang w:eastAsia="zh-CN"/>
              </w:rPr>
              <w:t>Đi tất, đi vớ không cần giúp đỡ</w:t>
            </w:r>
            <w:bookmarkEnd w:id="237"/>
            <w:bookmarkEnd w:id="238"/>
            <w:bookmarkEnd w:id="239"/>
          </w:p>
        </w:tc>
        <w:tc>
          <w:tcPr>
            <w:tcW w:w="1290" w:type="dxa"/>
            <w:vAlign w:val="center"/>
          </w:tcPr>
          <w:p w14:paraId="0889566C" w14:textId="75FF83BB" w:rsidR="002F2A56" w:rsidRPr="002F2A56" w:rsidRDefault="002F2A56" w:rsidP="001A2B73">
            <w:pPr>
              <w:pStyle w:val="b0"/>
              <w:spacing w:before="120"/>
              <w:rPr>
                <w:rFonts w:asciiTheme="minorHAnsi" w:hAnsiTheme="minorHAnsi"/>
                <w:b w:val="0"/>
                <w:i w:val="0"/>
                <w:sz w:val="26"/>
                <w:szCs w:val="26"/>
              </w:rPr>
            </w:pPr>
            <w:bookmarkStart w:id="240" w:name="_Toc528577632"/>
            <w:bookmarkStart w:id="241" w:name="_Toc531781797"/>
            <w:bookmarkStart w:id="242" w:name="_Toc21328955"/>
            <w:r w:rsidRPr="002F2A56">
              <w:rPr>
                <w:rFonts w:eastAsia="Times New Roman"/>
                <w:b w:val="0"/>
                <w:bCs w:val="0"/>
                <w:i w:val="0"/>
                <w:sz w:val="26"/>
                <w:szCs w:val="26"/>
                <w:lang w:eastAsia="zh-CN"/>
              </w:rPr>
              <w:t>6,71±0,62</w:t>
            </w:r>
            <w:bookmarkEnd w:id="240"/>
            <w:bookmarkEnd w:id="241"/>
            <w:bookmarkEnd w:id="242"/>
          </w:p>
        </w:tc>
        <w:tc>
          <w:tcPr>
            <w:tcW w:w="1219" w:type="dxa"/>
            <w:vAlign w:val="center"/>
          </w:tcPr>
          <w:p w14:paraId="17C519F8" w14:textId="104CF31C" w:rsidR="002F2A56" w:rsidRPr="002F2A56" w:rsidRDefault="002F2A56" w:rsidP="001A2B73">
            <w:pPr>
              <w:pStyle w:val="b0"/>
              <w:spacing w:before="120"/>
              <w:rPr>
                <w:rFonts w:asciiTheme="minorHAnsi" w:hAnsiTheme="minorHAnsi"/>
                <w:b w:val="0"/>
                <w:i w:val="0"/>
                <w:sz w:val="26"/>
                <w:szCs w:val="26"/>
              </w:rPr>
            </w:pPr>
            <w:bookmarkStart w:id="243" w:name="_Toc528577633"/>
            <w:bookmarkStart w:id="244" w:name="_Toc531781798"/>
            <w:bookmarkStart w:id="245" w:name="_Toc21328956"/>
            <w:r w:rsidRPr="002F2A56">
              <w:rPr>
                <w:rFonts w:eastAsia="Times New Roman"/>
                <w:b w:val="0"/>
                <w:bCs w:val="0"/>
                <w:i w:val="0"/>
                <w:sz w:val="26"/>
                <w:szCs w:val="26"/>
                <w:lang w:eastAsia="zh-CN"/>
              </w:rPr>
              <w:t>5-8</w:t>
            </w:r>
            <w:bookmarkEnd w:id="243"/>
            <w:bookmarkEnd w:id="244"/>
            <w:bookmarkEnd w:id="245"/>
          </w:p>
        </w:tc>
      </w:tr>
      <w:tr w:rsidR="002F2A56" w14:paraId="0EE7C9D0" w14:textId="77777777" w:rsidTr="00035FA1">
        <w:trPr>
          <w:jc w:val="center"/>
        </w:trPr>
        <w:tc>
          <w:tcPr>
            <w:tcW w:w="6336" w:type="dxa"/>
          </w:tcPr>
          <w:p w14:paraId="39CA5F9D" w14:textId="03D5A791" w:rsidR="002F2A56" w:rsidRPr="002F2A56" w:rsidRDefault="002F2A56" w:rsidP="001A2B73">
            <w:pPr>
              <w:pStyle w:val="b0"/>
              <w:spacing w:before="120"/>
              <w:jc w:val="both"/>
              <w:rPr>
                <w:rFonts w:asciiTheme="minorHAnsi" w:hAnsiTheme="minorHAnsi"/>
                <w:b w:val="0"/>
                <w:i w:val="0"/>
                <w:sz w:val="26"/>
                <w:szCs w:val="26"/>
              </w:rPr>
            </w:pPr>
            <w:bookmarkStart w:id="246" w:name="_Toc528577634"/>
            <w:bookmarkStart w:id="247" w:name="_Toc531781799"/>
            <w:bookmarkStart w:id="248" w:name="_Toc21328957"/>
            <w:r w:rsidRPr="002F2A56">
              <w:rPr>
                <w:rFonts w:eastAsia="Times New Roman"/>
                <w:b w:val="0"/>
                <w:bCs w:val="0"/>
                <w:i w:val="0"/>
                <w:sz w:val="26"/>
                <w:szCs w:val="26"/>
                <w:lang w:eastAsia="zh-CN"/>
              </w:rPr>
              <w:t>Cúi lưng xuống nhặt bút trên sàn không cần giúp đỡ</w:t>
            </w:r>
            <w:bookmarkEnd w:id="246"/>
            <w:bookmarkEnd w:id="247"/>
            <w:bookmarkEnd w:id="248"/>
          </w:p>
        </w:tc>
        <w:tc>
          <w:tcPr>
            <w:tcW w:w="1290" w:type="dxa"/>
            <w:vAlign w:val="center"/>
          </w:tcPr>
          <w:p w14:paraId="23C2DCFC" w14:textId="666D9D95" w:rsidR="002F2A56" w:rsidRPr="002F2A56" w:rsidRDefault="002F2A56" w:rsidP="001A2B73">
            <w:pPr>
              <w:pStyle w:val="b0"/>
              <w:spacing w:before="120"/>
              <w:rPr>
                <w:rFonts w:asciiTheme="minorHAnsi" w:hAnsiTheme="minorHAnsi"/>
                <w:b w:val="0"/>
                <w:i w:val="0"/>
                <w:sz w:val="26"/>
                <w:szCs w:val="26"/>
              </w:rPr>
            </w:pPr>
            <w:bookmarkStart w:id="249" w:name="_Toc528577635"/>
            <w:bookmarkStart w:id="250" w:name="_Toc531781800"/>
            <w:bookmarkStart w:id="251" w:name="_Toc21328958"/>
            <w:r w:rsidRPr="002F2A56">
              <w:rPr>
                <w:rFonts w:eastAsia="Times New Roman"/>
                <w:b w:val="0"/>
                <w:bCs w:val="0"/>
                <w:i w:val="0"/>
                <w:sz w:val="26"/>
                <w:szCs w:val="26"/>
                <w:lang w:eastAsia="zh-CN"/>
              </w:rPr>
              <w:t>6,50±0,66</w:t>
            </w:r>
            <w:bookmarkEnd w:id="249"/>
            <w:bookmarkEnd w:id="250"/>
            <w:bookmarkEnd w:id="251"/>
          </w:p>
        </w:tc>
        <w:tc>
          <w:tcPr>
            <w:tcW w:w="1219" w:type="dxa"/>
            <w:vAlign w:val="center"/>
          </w:tcPr>
          <w:p w14:paraId="05A465F3" w14:textId="73174572" w:rsidR="002F2A56" w:rsidRPr="002F2A56" w:rsidRDefault="002F2A56" w:rsidP="001A2B73">
            <w:pPr>
              <w:pStyle w:val="b0"/>
              <w:spacing w:before="120"/>
              <w:rPr>
                <w:rFonts w:asciiTheme="minorHAnsi" w:hAnsiTheme="minorHAnsi"/>
                <w:b w:val="0"/>
                <w:i w:val="0"/>
                <w:sz w:val="26"/>
                <w:szCs w:val="26"/>
              </w:rPr>
            </w:pPr>
            <w:bookmarkStart w:id="252" w:name="_Toc528577636"/>
            <w:bookmarkStart w:id="253" w:name="_Toc531781801"/>
            <w:bookmarkStart w:id="254" w:name="_Toc21328959"/>
            <w:r w:rsidRPr="002F2A56">
              <w:rPr>
                <w:rFonts w:eastAsia="Times New Roman"/>
                <w:b w:val="0"/>
                <w:bCs w:val="0"/>
                <w:i w:val="0"/>
                <w:sz w:val="26"/>
                <w:szCs w:val="26"/>
                <w:lang w:eastAsia="zh-CN"/>
              </w:rPr>
              <w:t>5-8</w:t>
            </w:r>
            <w:bookmarkEnd w:id="252"/>
            <w:bookmarkEnd w:id="253"/>
            <w:bookmarkEnd w:id="254"/>
          </w:p>
        </w:tc>
      </w:tr>
      <w:tr w:rsidR="002F2A56" w14:paraId="2AEF1AC8" w14:textId="77777777" w:rsidTr="00035FA1">
        <w:trPr>
          <w:jc w:val="center"/>
        </w:trPr>
        <w:tc>
          <w:tcPr>
            <w:tcW w:w="6336" w:type="dxa"/>
          </w:tcPr>
          <w:p w14:paraId="6D35DC51" w14:textId="368A23CB" w:rsidR="002F2A56" w:rsidRPr="002F2A56" w:rsidRDefault="002F2A56" w:rsidP="001A2B73">
            <w:pPr>
              <w:pStyle w:val="b0"/>
              <w:spacing w:before="120"/>
              <w:jc w:val="both"/>
              <w:rPr>
                <w:rFonts w:asciiTheme="minorHAnsi" w:hAnsiTheme="minorHAnsi"/>
                <w:b w:val="0"/>
                <w:i w:val="0"/>
                <w:sz w:val="26"/>
                <w:szCs w:val="26"/>
              </w:rPr>
            </w:pPr>
            <w:bookmarkStart w:id="255" w:name="_Toc528577637"/>
            <w:bookmarkStart w:id="256" w:name="_Toc531781802"/>
            <w:bookmarkStart w:id="257" w:name="_Toc21328960"/>
            <w:r w:rsidRPr="002F2A56">
              <w:rPr>
                <w:rFonts w:eastAsia="Times New Roman"/>
                <w:b w:val="0"/>
                <w:bCs w:val="0"/>
                <w:i w:val="0"/>
                <w:sz w:val="26"/>
                <w:szCs w:val="26"/>
                <w:lang w:eastAsia="zh-CN"/>
              </w:rPr>
              <w:t>Với lên giá cao không cần giúp đỡ</w:t>
            </w:r>
            <w:bookmarkEnd w:id="255"/>
            <w:bookmarkEnd w:id="256"/>
            <w:bookmarkEnd w:id="257"/>
          </w:p>
        </w:tc>
        <w:tc>
          <w:tcPr>
            <w:tcW w:w="1290" w:type="dxa"/>
            <w:vAlign w:val="center"/>
          </w:tcPr>
          <w:p w14:paraId="465212A0" w14:textId="164358B0" w:rsidR="002F2A56" w:rsidRPr="002F2A56" w:rsidRDefault="002F2A56" w:rsidP="001A2B73">
            <w:pPr>
              <w:pStyle w:val="b0"/>
              <w:spacing w:before="120"/>
              <w:rPr>
                <w:rFonts w:asciiTheme="minorHAnsi" w:hAnsiTheme="minorHAnsi"/>
                <w:b w:val="0"/>
                <w:i w:val="0"/>
                <w:sz w:val="26"/>
                <w:szCs w:val="26"/>
              </w:rPr>
            </w:pPr>
            <w:bookmarkStart w:id="258" w:name="_Toc528577638"/>
            <w:bookmarkStart w:id="259" w:name="_Toc531781803"/>
            <w:bookmarkStart w:id="260" w:name="_Toc21328961"/>
            <w:r w:rsidRPr="002F2A56">
              <w:rPr>
                <w:rFonts w:eastAsia="Times New Roman"/>
                <w:b w:val="0"/>
                <w:bCs w:val="0"/>
                <w:i w:val="0"/>
                <w:sz w:val="26"/>
                <w:szCs w:val="26"/>
                <w:lang w:eastAsia="zh-CN"/>
              </w:rPr>
              <w:t>6,39±0,75</w:t>
            </w:r>
            <w:bookmarkEnd w:id="258"/>
            <w:bookmarkEnd w:id="259"/>
            <w:bookmarkEnd w:id="260"/>
          </w:p>
        </w:tc>
        <w:tc>
          <w:tcPr>
            <w:tcW w:w="1219" w:type="dxa"/>
            <w:vAlign w:val="center"/>
          </w:tcPr>
          <w:p w14:paraId="55A16010" w14:textId="5ED0232B" w:rsidR="002F2A56" w:rsidRPr="002F2A56" w:rsidRDefault="002F2A56" w:rsidP="001A2B73">
            <w:pPr>
              <w:pStyle w:val="b0"/>
              <w:spacing w:before="120"/>
              <w:rPr>
                <w:rFonts w:asciiTheme="minorHAnsi" w:hAnsiTheme="minorHAnsi"/>
                <w:b w:val="0"/>
                <w:i w:val="0"/>
                <w:sz w:val="26"/>
                <w:szCs w:val="26"/>
              </w:rPr>
            </w:pPr>
            <w:bookmarkStart w:id="261" w:name="_Toc528577639"/>
            <w:bookmarkStart w:id="262" w:name="_Toc531781804"/>
            <w:bookmarkStart w:id="263" w:name="_Toc21328962"/>
            <w:r w:rsidRPr="002F2A56">
              <w:rPr>
                <w:rFonts w:eastAsia="Times New Roman"/>
                <w:b w:val="0"/>
                <w:bCs w:val="0"/>
                <w:i w:val="0"/>
                <w:sz w:val="26"/>
                <w:szCs w:val="26"/>
                <w:lang w:eastAsia="zh-CN"/>
              </w:rPr>
              <w:t>5-8</w:t>
            </w:r>
            <w:bookmarkEnd w:id="261"/>
            <w:bookmarkEnd w:id="262"/>
            <w:bookmarkEnd w:id="263"/>
          </w:p>
        </w:tc>
      </w:tr>
      <w:tr w:rsidR="002F2A56" w14:paraId="24D2A821" w14:textId="77777777" w:rsidTr="00035FA1">
        <w:trPr>
          <w:jc w:val="center"/>
        </w:trPr>
        <w:tc>
          <w:tcPr>
            <w:tcW w:w="6336" w:type="dxa"/>
          </w:tcPr>
          <w:p w14:paraId="31E343BF" w14:textId="6C8BEC79" w:rsidR="002F2A56" w:rsidRPr="002F2A56" w:rsidRDefault="002F2A56" w:rsidP="001A2B73">
            <w:pPr>
              <w:pStyle w:val="b0"/>
              <w:spacing w:before="120"/>
              <w:jc w:val="both"/>
              <w:rPr>
                <w:rFonts w:asciiTheme="minorHAnsi" w:hAnsiTheme="minorHAnsi"/>
                <w:b w:val="0"/>
                <w:i w:val="0"/>
                <w:sz w:val="26"/>
                <w:szCs w:val="26"/>
              </w:rPr>
            </w:pPr>
            <w:bookmarkStart w:id="264" w:name="_Toc528577640"/>
            <w:bookmarkStart w:id="265" w:name="_Toc531781805"/>
            <w:bookmarkStart w:id="266" w:name="_Toc21328963"/>
            <w:r w:rsidRPr="002F2A56">
              <w:rPr>
                <w:rFonts w:eastAsia="Times New Roman"/>
                <w:b w:val="0"/>
                <w:bCs w:val="0"/>
                <w:i w:val="0"/>
                <w:sz w:val="26"/>
                <w:szCs w:val="26"/>
                <w:lang w:eastAsia="zh-CN"/>
              </w:rPr>
              <w:t>Đứ</w:t>
            </w:r>
            <w:r w:rsidRPr="00035FA1">
              <w:rPr>
                <w:rFonts w:eastAsia="Times New Roman"/>
                <w:b w:val="0"/>
                <w:bCs w:val="0"/>
                <w:i w:val="0"/>
                <w:spacing w:val="-6"/>
                <w:sz w:val="26"/>
                <w:szCs w:val="26"/>
                <w:lang w:eastAsia="zh-CN"/>
              </w:rPr>
              <w:t>ng dậy từ ghế không cần dùng tay hoặc sự giúp đỡ khác</w:t>
            </w:r>
            <w:bookmarkEnd w:id="264"/>
            <w:bookmarkEnd w:id="265"/>
            <w:bookmarkEnd w:id="266"/>
          </w:p>
        </w:tc>
        <w:tc>
          <w:tcPr>
            <w:tcW w:w="1290" w:type="dxa"/>
            <w:vAlign w:val="center"/>
          </w:tcPr>
          <w:p w14:paraId="76AACF19" w14:textId="30AE1F92" w:rsidR="002F2A56" w:rsidRPr="002F2A56" w:rsidRDefault="002F2A56" w:rsidP="001A2B73">
            <w:pPr>
              <w:pStyle w:val="b0"/>
              <w:spacing w:before="120"/>
              <w:rPr>
                <w:rFonts w:asciiTheme="minorHAnsi" w:hAnsiTheme="minorHAnsi"/>
                <w:b w:val="0"/>
                <w:i w:val="0"/>
                <w:sz w:val="26"/>
                <w:szCs w:val="26"/>
              </w:rPr>
            </w:pPr>
            <w:bookmarkStart w:id="267" w:name="_Toc528577641"/>
            <w:bookmarkStart w:id="268" w:name="_Toc531781806"/>
            <w:bookmarkStart w:id="269" w:name="_Toc21328964"/>
            <w:r w:rsidRPr="002F2A56">
              <w:rPr>
                <w:rFonts w:eastAsia="Times New Roman"/>
                <w:b w:val="0"/>
                <w:bCs w:val="0"/>
                <w:i w:val="0"/>
                <w:sz w:val="26"/>
                <w:szCs w:val="26"/>
                <w:lang w:eastAsia="zh-CN"/>
              </w:rPr>
              <w:t>6,32±0,73</w:t>
            </w:r>
            <w:bookmarkEnd w:id="267"/>
            <w:bookmarkEnd w:id="268"/>
            <w:bookmarkEnd w:id="269"/>
          </w:p>
        </w:tc>
        <w:tc>
          <w:tcPr>
            <w:tcW w:w="1219" w:type="dxa"/>
            <w:vAlign w:val="center"/>
          </w:tcPr>
          <w:p w14:paraId="11D7F4AF" w14:textId="71E21317" w:rsidR="002F2A56" w:rsidRPr="002F2A56" w:rsidRDefault="002F2A56" w:rsidP="001A2B73">
            <w:pPr>
              <w:pStyle w:val="b0"/>
              <w:spacing w:before="120"/>
              <w:rPr>
                <w:rFonts w:asciiTheme="minorHAnsi" w:hAnsiTheme="minorHAnsi"/>
                <w:b w:val="0"/>
                <w:i w:val="0"/>
                <w:sz w:val="26"/>
                <w:szCs w:val="26"/>
              </w:rPr>
            </w:pPr>
            <w:bookmarkStart w:id="270" w:name="_Toc528577642"/>
            <w:bookmarkStart w:id="271" w:name="_Toc531781807"/>
            <w:bookmarkStart w:id="272" w:name="_Toc21328965"/>
            <w:r w:rsidRPr="002F2A56">
              <w:rPr>
                <w:rFonts w:eastAsia="Times New Roman"/>
                <w:b w:val="0"/>
                <w:bCs w:val="0"/>
                <w:i w:val="0"/>
                <w:sz w:val="26"/>
                <w:szCs w:val="26"/>
                <w:lang w:eastAsia="zh-CN"/>
              </w:rPr>
              <w:t>4-8</w:t>
            </w:r>
            <w:bookmarkEnd w:id="270"/>
            <w:bookmarkEnd w:id="271"/>
            <w:bookmarkEnd w:id="272"/>
          </w:p>
        </w:tc>
      </w:tr>
      <w:tr w:rsidR="002F2A56" w14:paraId="423C12F6" w14:textId="77777777" w:rsidTr="00035FA1">
        <w:trPr>
          <w:jc w:val="center"/>
        </w:trPr>
        <w:tc>
          <w:tcPr>
            <w:tcW w:w="6336" w:type="dxa"/>
          </w:tcPr>
          <w:p w14:paraId="4088C990" w14:textId="4EFBD3F8" w:rsidR="002F2A56" w:rsidRPr="002F2A56" w:rsidRDefault="002F2A56" w:rsidP="001A2B73">
            <w:pPr>
              <w:pStyle w:val="b0"/>
              <w:spacing w:before="120"/>
              <w:jc w:val="both"/>
              <w:rPr>
                <w:rFonts w:asciiTheme="minorHAnsi" w:hAnsiTheme="minorHAnsi"/>
                <w:b w:val="0"/>
                <w:i w:val="0"/>
                <w:sz w:val="26"/>
                <w:szCs w:val="26"/>
              </w:rPr>
            </w:pPr>
            <w:bookmarkStart w:id="273" w:name="_Toc528577643"/>
            <w:bookmarkStart w:id="274" w:name="_Toc531781808"/>
            <w:bookmarkStart w:id="275" w:name="_Toc21328966"/>
            <w:r w:rsidRPr="002F2A56">
              <w:rPr>
                <w:rFonts w:eastAsia="Times New Roman"/>
                <w:b w:val="0"/>
                <w:bCs w:val="0"/>
                <w:i w:val="0"/>
                <w:sz w:val="26"/>
                <w:szCs w:val="26"/>
                <w:lang w:eastAsia="zh-CN"/>
              </w:rPr>
              <w:t>Ngồi dậy khi đang nằm</w:t>
            </w:r>
            <w:bookmarkEnd w:id="273"/>
            <w:bookmarkEnd w:id="274"/>
            <w:bookmarkEnd w:id="275"/>
          </w:p>
        </w:tc>
        <w:tc>
          <w:tcPr>
            <w:tcW w:w="1290" w:type="dxa"/>
            <w:vAlign w:val="center"/>
          </w:tcPr>
          <w:p w14:paraId="5AA96F67" w14:textId="22FDF065" w:rsidR="002F2A56" w:rsidRPr="002F2A56" w:rsidRDefault="002F2A56" w:rsidP="001A2B73">
            <w:pPr>
              <w:pStyle w:val="b0"/>
              <w:spacing w:before="120"/>
              <w:rPr>
                <w:rFonts w:asciiTheme="minorHAnsi" w:hAnsiTheme="minorHAnsi"/>
                <w:b w:val="0"/>
                <w:i w:val="0"/>
                <w:sz w:val="26"/>
                <w:szCs w:val="26"/>
              </w:rPr>
            </w:pPr>
            <w:bookmarkStart w:id="276" w:name="_Toc528577644"/>
            <w:bookmarkStart w:id="277" w:name="_Toc531781809"/>
            <w:bookmarkStart w:id="278" w:name="_Toc21328967"/>
            <w:r w:rsidRPr="002F2A56">
              <w:rPr>
                <w:rFonts w:eastAsia="Times New Roman"/>
                <w:b w:val="0"/>
                <w:bCs w:val="0"/>
                <w:i w:val="0"/>
                <w:sz w:val="26"/>
                <w:szCs w:val="26"/>
                <w:lang w:eastAsia="zh-CN"/>
              </w:rPr>
              <w:t>6,33±0,79</w:t>
            </w:r>
            <w:bookmarkEnd w:id="276"/>
            <w:bookmarkEnd w:id="277"/>
            <w:bookmarkEnd w:id="278"/>
          </w:p>
        </w:tc>
        <w:tc>
          <w:tcPr>
            <w:tcW w:w="1219" w:type="dxa"/>
            <w:vAlign w:val="center"/>
          </w:tcPr>
          <w:p w14:paraId="3123B74F" w14:textId="09035DD5" w:rsidR="002F2A56" w:rsidRPr="002F2A56" w:rsidRDefault="002F2A56" w:rsidP="001A2B73">
            <w:pPr>
              <w:pStyle w:val="b0"/>
              <w:spacing w:before="120"/>
              <w:rPr>
                <w:rFonts w:asciiTheme="minorHAnsi" w:hAnsiTheme="minorHAnsi"/>
                <w:b w:val="0"/>
                <w:i w:val="0"/>
                <w:sz w:val="26"/>
                <w:szCs w:val="26"/>
              </w:rPr>
            </w:pPr>
            <w:bookmarkStart w:id="279" w:name="_Toc528577645"/>
            <w:bookmarkStart w:id="280" w:name="_Toc531781810"/>
            <w:bookmarkStart w:id="281" w:name="_Toc21328968"/>
            <w:r w:rsidRPr="002F2A56">
              <w:rPr>
                <w:rFonts w:eastAsia="Times New Roman"/>
                <w:b w:val="0"/>
                <w:bCs w:val="0"/>
                <w:i w:val="0"/>
                <w:sz w:val="26"/>
                <w:szCs w:val="26"/>
                <w:lang w:eastAsia="zh-CN"/>
              </w:rPr>
              <w:t>4-7</w:t>
            </w:r>
            <w:bookmarkEnd w:id="279"/>
            <w:bookmarkEnd w:id="280"/>
            <w:bookmarkEnd w:id="281"/>
          </w:p>
        </w:tc>
      </w:tr>
      <w:tr w:rsidR="002F2A56" w14:paraId="11246F56" w14:textId="77777777" w:rsidTr="00035FA1">
        <w:trPr>
          <w:jc w:val="center"/>
        </w:trPr>
        <w:tc>
          <w:tcPr>
            <w:tcW w:w="6336" w:type="dxa"/>
          </w:tcPr>
          <w:p w14:paraId="15B0493A" w14:textId="2DFFAE3B" w:rsidR="002F2A56" w:rsidRPr="002F2A56" w:rsidRDefault="002F2A56" w:rsidP="001A2B73">
            <w:pPr>
              <w:pStyle w:val="b0"/>
              <w:spacing w:before="120" w:line="240" w:lineRule="auto"/>
              <w:jc w:val="both"/>
              <w:rPr>
                <w:rFonts w:asciiTheme="minorHAnsi" w:hAnsiTheme="minorHAnsi"/>
                <w:b w:val="0"/>
                <w:i w:val="0"/>
                <w:sz w:val="26"/>
                <w:szCs w:val="26"/>
              </w:rPr>
            </w:pPr>
            <w:bookmarkStart w:id="282" w:name="_Toc528577646"/>
            <w:bookmarkStart w:id="283" w:name="_Toc531781811"/>
            <w:bookmarkStart w:id="284" w:name="_Toc21328969"/>
            <w:r w:rsidRPr="002F2A56">
              <w:rPr>
                <w:rFonts w:eastAsia="Times New Roman"/>
                <w:b w:val="0"/>
                <w:bCs w:val="0"/>
                <w:i w:val="0"/>
                <w:sz w:val="26"/>
                <w:szCs w:val="26"/>
                <w:lang w:eastAsia="zh-CN"/>
              </w:rPr>
              <w:t>Leo cầu thàng 12-15 bước không dùng tay vịn hay sự giúp đỡ khác</w:t>
            </w:r>
            <w:bookmarkEnd w:id="282"/>
            <w:bookmarkEnd w:id="283"/>
            <w:bookmarkEnd w:id="284"/>
          </w:p>
        </w:tc>
        <w:tc>
          <w:tcPr>
            <w:tcW w:w="1290" w:type="dxa"/>
            <w:vAlign w:val="center"/>
          </w:tcPr>
          <w:p w14:paraId="26F5F217" w14:textId="02FC09B1" w:rsidR="002F2A56" w:rsidRPr="002F2A56" w:rsidRDefault="002F2A56" w:rsidP="001A2B73">
            <w:pPr>
              <w:pStyle w:val="b0"/>
              <w:spacing w:before="120"/>
              <w:rPr>
                <w:rFonts w:asciiTheme="minorHAnsi" w:hAnsiTheme="minorHAnsi"/>
                <w:b w:val="0"/>
                <w:i w:val="0"/>
                <w:sz w:val="26"/>
                <w:szCs w:val="26"/>
              </w:rPr>
            </w:pPr>
            <w:bookmarkStart w:id="285" w:name="_Toc528577647"/>
            <w:bookmarkStart w:id="286" w:name="_Toc531781812"/>
            <w:bookmarkStart w:id="287" w:name="_Toc21328970"/>
            <w:r w:rsidRPr="002F2A56">
              <w:rPr>
                <w:rFonts w:eastAsia="Times New Roman"/>
                <w:b w:val="0"/>
                <w:bCs w:val="0"/>
                <w:i w:val="0"/>
                <w:sz w:val="26"/>
                <w:szCs w:val="26"/>
                <w:lang w:eastAsia="zh-CN"/>
              </w:rPr>
              <w:t>6,35±0,74</w:t>
            </w:r>
            <w:bookmarkEnd w:id="285"/>
            <w:bookmarkEnd w:id="286"/>
            <w:bookmarkEnd w:id="287"/>
          </w:p>
        </w:tc>
        <w:tc>
          <w:tcPr>
            <w:tcW w:w="1219" w:type="dxa"/>
            <w:vAlign w:val="center"/>
          </w:tcPr>
          <w:p w14:paraId="445522CA" w14:textId="61336D3F" w:rsidR="002F2A56" w:rsidRPr="002F2A56" w:rsidRDefault="002F2A56" w:rsidP="001A2B73">
            <w:pPr>
              <w:pStyle w:val="b0"/>
              <w:spacing w:before="120"/>
              <w:rPr>
                <w:rFonts w:asciiTheme="minorHAnsi" w:hAnsiTheme="minorHAnsi"/>
                <w:b w:val="0"/>
                <w:i w:val="0"/>
                <w:sz w:val="26"/>
                <w:szCs w:val="26"/>
              </w:rPr>
            </w:pPr>
            <w:bookmarkStart w:id="288" w:name="_Toc528577648"/>
            <w:bookmarkStart w:id="289" w:name="_Toc531781813"/>
            <w:bookmarkStart w:id="290" w:name="_Toc21328971"/>
            <w:r w:rsidRPr="002F2A56">
              <w:rPr>
                <w:rFonts w:eastAsia="Times New Roman"/>
                <w:b w:val="0"/>
                <w:bCs w:val="0"/>
                <w:i w:val="0"/>
                <w:sz w:val="26"/>
                <w:szCs w:val="26"/>
                <w:lang w:eastAsia="zh-CN"/>
              </w:rPr>
              <w:t>4-8</w:t>
            </w:r>
            <w:bookmarkEnd w:id="288"/>
            <w:bookmarkEnd w:id="289"/>
            <w:bookmarkEnd w:id="290"/>
          </w:p>
        </w:tc>
      </w:tr>
      <w:tr w:rsidR="002F2A56" w14:paraId="7C922886" w14:textId="77777777" w:rsidTr="00035FA1">
        <w:trPr>
          <w:jc w:val="center"/>
        </w:trPr>
        <w:tc>
          <w:tcPr>
            <w:tcW w:w="6336" w:type="dxa"/>
          </w:tcPr>
          <w:p w14:paraId="3DCFE273" w14:textId="44CBDECE" w:rsidR="002F2A56" w:rsidRPr="002F2A56" w:rsidRDefault="002F2A56" w:rsidP="001A2B73">
            <w:pPr>
              <w:pStyle w:val="b0"/>
              <w:spacing w:before="120"/>
              <w:jc w:val="both"/>
              <w:rPr>
                <w:rFonts w:asciiTheme="minorHAnsi" w:hAnsiTheme="minorHAnsi"/>
                <w:b w:val="0"/>
                <w:i w:val="0"/>
                <w:sz w:val="26"/>
                <w:szCs w:val="26"/>
              </w:rPr>
            </w:pPr>
            <w:bookmarkStart w:id="291" w:name="_Toc528577649"/>
            <w:bookmarkStart w:id="292" w:name="_Toc531781814"/>
            <w:bookmarkStart w:id="293" w:name="_Toc21328972"/>
            <w:r w:rsidRPr="002F2A56">
              <w:rPr>
                <w:rFonts w:eastAsia="Times New Roman"/>
                <w:b w:val="0"/>
                <w:bCs w:val="0"/>
                <w:i w:val="0"/>
                <w:sz w:val="26"/>
                <w:szCs w:val="26"/>
                <w:lang w:eastAsia="zh-CN"/>
              </w:rPr>
              <w:t>Quay cổ lại phía sau mà không phải quay cả người</w:t>
            </w:r>
            <w:bookmarkEnd w:id="291"/>
            <w:bookmarkEnd w:id="292"/>
            <w:bookmarkEnd w:id="293"/>
          </w:p>
        </w:tc>
        <w:tc>
          <w:tcPr>
            <w:tcW w:w="1290" w:type="dxa"/>
          </w:tcPr>
          <w:p w14:paraId="6B2F360F" w14:textId="297D8167" w:rsidR="002F2A56" w:rsidRPr="002F2A56" w:rsidRDefault="002F2A56" w:rsidP="001A2B73">
            <w:pPr>
              <w:pStyle w:val="b0"/>
              <w:spacing w:before="120"/>
              <w:rPr>
                <w:rFonts w:asciiTheme="minorHAnsi" w:hAnsiTheme="minorHAnsi"/>
                <w:b w:val="0"/>
                <w:i w:val="0"/>
                <w:sz w:val="26"/>
                <w:szCs w:val="26"/>
              </w:rPr>
            </w:pPr>
            <w:bookmarkStart w:id="294" w:name="_Toc528577650"/>
            <w:bookmarkStart w:id="295" w:name="_Toc531781815"/>
            <w:bookmarkStart w:id="296" w:name="_Toc21328973"/>
            <w:r w:rsidRPr="002F2A56">
              <w:rPr>
                <w:rFonts w:eastAsia="Times New Roman"/>
                <w:b w:val="0"/>
                <w:bCs w:val="0"/>
                <w:i w:val="0"/>
                <w:sz w:val="26"/>
                <w:szCs w:val="26"/>
                <w:lang w:eastAsia="zh-CN"/>
              </w:rPr>
              <w:t>6,42±0,66</w:t>
            </w:r>
            <w:bookmarkEnd w:id="294"/>
            <w:bookmarkEnd w:id="295"/>
            <w:bookmarkEnd w:id="296"/>
            <w:r w:rsidRPr="002F2A56">
              <w:rPr>
                <w:rFonts w:eastAsia="Times New Roman"/>
                <w:b w:val="0"/>
                <w:bCs w:val="0"/>
                <w:i w:val="0"/>
                <w:sz w:val="26"/>
                <w:szCs w:val="26"/>
                <w:lang w:eastAsia="zh-CN"/>
              </w:rPr>
              <w:t xml:space="preserve"> </w:t>
            </w:r>
          </w:p>
        </w:tc>
        <w:tc>
          <w:tcPr>
            <w:tcW w:w="1219" w:type="dxa"/>
          </w:tcPr>
          <w:p w14:paraId="0D39C6F4" w14:textId="1B3BFAA8" w:rsidR="002F2A56" w:rsidRPr="002F2A56" w:rsidRDefault="002F2A56" w:rsidP="001A2B73">
            <w:pPr>
              <w:pStyle w:val="b0"/>
              <w:spacing w:before="120"/>
              <w:rPr>
                <w:rFonts w:asciiTheme="minorHAnsi" w:hAnsiTheme="minorHAnsi"/>
                <w:b w:val="0"/>
                <w:i w:val="0"/>
                <w:sz w:val="26"/>
                <w:szCs w:val="26"/>
              </w:rPr>
            </w:pPr>
            <w:bookmarkStart w:id="297" w:name="_Toc528577651"/>
            <w:bookmarkStart w:id="298" w:name="_Toc531781816"/>
            <w:bookmarkStart w:id="299" w:name="_Toc21328974"/>
            <w:r w:rsidRPr="002F2A56">
              <w:rPr>
                <w:rFonts w:eastAsia="Times New Roman"/>
                <w:b w:val="0"/>
                <w:bCs w:val="0"/>
                <w:i w:val="0"/>
                <w:sz w:val="26"/>
                <w:szCs w:val="26"/>
                <w:lang w:eastAsia="zh-CN"/>
              </w:rPr>
              <w:t>4,6-7,6</w:t>
            </w:r>
            <w:bookmarkEnd w:id="297"/>
            <w:bookmarkEnd w:id="298"/>
            <w:bookmarkEnd w:id="299"/>
          </w:p>
        </w:tc>
      </w:tr>
    </w:tbl>
    <w:p w14:paraId="3858CD0D" w14:textId="77777777" w:rsidR="00744D5B" w:rsidRDefault="002C7F21" w:rsidP="001A2B73">
      <w:pPr>
        <w:widowControl w:val="0"/>
        <w:spacing w:before="120" w:after="0" w:line="360" w:lineRule="auto"/>
        <w:ind w:right="-16"/>
        <w:jc w:val="both"/>
        <w:outlineLvl w:val="2"/>
        <w:rPr>
          <w:rFonts w:eastAsia="Times New Roman" w:cs="Times New Roman"/>
          <w:bCs/>
          <w:i/>
          <w:szCs w:val="28"/>
          <w:lang w:val="nl-NL" w:eastAsia="zh-CN"/>
        </w:rPr>
      </w:pPr>
      <w:r w:rsidRPr="00375DA6">
        <w:rPr>
          <w:rFonts w:eastAsia="Times New Roman" w:cs="Times New Roman"/>
          <w:bCs/>
          <w:i/>
          <w:szCs w:val="28"/>
          <w:lang w:val="nl-NL" w:eastAsia="zh-CN"/>
        </w:rPr>
        <w:lastRenderedPageBreak/>
        <w:t xml:space="preserve">Nhận xét: </w:t>
      </w:r>
    </w:p>
    <w:p w14:paraId="131B13E7" w14:textId="41BF5094" w:rsidR="002C7F21" w:rsidRPr="00375DA6" w:rsidRDefault="002C7F21" w:rsidP="001A2B73">
      <w:pPr>
        <w:widowControl w:val="0"/>
        <w:spacing w:before="120" w:after="0" w:line="360" w:lineRule="auto"/>
        <w:ind w:right="-16" w:firstLine="720"/>
        <w:jc w:val="both"/>
        <w:outlineLvl w:val="2"/>
        <w:rPr>
          <w:rFonts w:eastAsia="Times New Roman" w:cs="Times New Roman"/>
          <w:bCs/>
          <w:szCs w:val="28"/>
          <w:lang w:val="nl-NL" w:eastAsia="zh-CN"/>
        </w:rPr>
      </w:pPr>
      <w:r w:rsidRPr="00375DA6">
        <w:rPr>
          <w:rFonts w:eastAsia="Times New Roman" w:cs="Times New Roman"/>
          <w:bCs/>
          <w:szCs w:val="28"/>
          <w:lang w:val="vi-VN" w:eastAsia="zh-CN"/>
        </w:rPr>
        <w:t xml:space="preserve">Điểm </w:t>
      </w:r>
      <w:r w:rsidRPr="00375DA6">
        <w:rPr>
          <w:rFonts w:eastAsia="Times New Roman" w:cs="Times New Roman"/>
          <w:bCs/>
          <w:szCs w:val="28"/>
          <w:lang w:val="nl-NL" w:eastAsia="zh-CN"/>
        </w:rPr>
        <w:t xml:space="preserve">BASFI đánh giá khả năng vận động chức năng của bệnh nhân TB của đối tượng là 6,42±0,66. </w:t>
      </w:r>
    </w:p>
    <w:p w14:paraId="0F1CCD45" w14:textId="77777777" w:rsidR="00C54F1A" w:rsidRDefault="00C54F1A" w:rsidP="001A2B73">
      <w:pPr>
        <w:pStyle w:val="440"/>
        <w:spacing w:before="120" w:line="480" w:lineRule="auto"/>
      </w:pPr>
      <w:r w:rsidRPr="00035FA1">
        <w:rPr>
          <w:rFonts w:eastAsia="Times New Roman"/>
        </w:rPr>
        <w:t>3.1.2.3.</w:t>
      </w:r>
      <w:r>
        <w:rPr>
          <w:rFonts w:eastAsia="Times New Roman"/>
        </w:rPr>
        <w:t xml:space="preserve"> </w:t>
      </w:r>
      <w:r w:rsidRPr="00C54F1A">
        <w:t>Chức năng khớp háng theo thang điểm Harris trước mổ</w:t>
      </w:r>
    </w:p>
    <w:p w14:paraId="2B2960DD" w14:textId="4240F309" w:rsidR="002C7F21" w:rsidRPr="00375DA6" w:rsidRDefault="002C7F21" w:rsidP="001A2B73">
      <w:pPr>
        <w:pStyle w:val="b0"/>
        <w:spacing w:before="120" w:line="480" w:lineRule="auto"/>
      </w:pPr>
      <w:bookmarkStart w:id="300" w:name="_Toc21328975"/>
      <w:r w:rsidRPr="00375DA6">
        <w:t>Bả</w:t>
      </w:r>
      <w:r w:rsidR="00ED3970">
        <w:t>ng 3.</w:t>
      </w:r>
      <w:r w:rsidR="002A007E">
        <w:t>7</w:t>
      </w:r>
      <w:r w:rsidRPr="00375DA6">
        <w:t>. Dấu hiệu đau khớp háng (mức độ đau) (n=</w:t>
      </w:r>
      <w:r w:rsidR="00885D8A" w:rsidRPr="00375DA6">
        <w:t>4</w:t>
      </w:r>
      <w:r w:rsidR="00885D8A">
        <w:t>7</w:t>
      </w:r>
      <w:r w:rsidRPr="00375DA6">
        <w:t>)</w:t>
      </w:r>
      <w:bookmarkEnd w:id="300"/>
    </w:p>
    <w:tbl>
      <w:tblPr>
        <w:tblW w:w="8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3720"/>
        <w:gridCol w:w="1723"/>
        <w:gridCol w:w="1723"/>
      </w:tblGrid>
      <w:tr w:rsidR="002C7F21" w:rsidRPr="00375DA6" w14:paraId="43CC8584" w14:textId="77777777" w:rsidTr="00035FA1">
        <w:trPr>
          <w:jc w:val="center"/>
        </w:trPr>
        <w:tc>
          <w:tcPr>
            <w:tcW w:w="5165" w:type="dxa"/>
            <w:gridSpan w:val="2"/>
            <w:shd w:val="clear" w:color="auto" w:fill="auto"/>
          </w:tcPr>
          <w:p w14:paraId="6D75D8A5" w14:textId="77777777" w:rsidR="002C7F21" w:rsidRPr="00375DA6" w:rsidRDefault="002C7F21" w:rsidP="00DC0A0F">
            <w:pPr>
              <w:widowControl w:val="0"/>
              <w:spacing w:before="240" w:after="120" w:line="480" w:lineRule="auto"/>
              <w:jc w:val="both"/>
              <w:outlineLvl w:val="2"/>
              <w:rPr>
                <w:rFonts w:eastAsia="Times New Roman" w:cs="Times New Roman"/>
                <w:b/>
                <w:bCs/>
                <w:szCs w:val="28"/>
                <w:lang w:val="nl-NL" w:eastAsia="zh-CN"/>
              </w:rPr>
            </w:pPr>
            <w:r w:rsidRPr="00375DA6">
              <w:rPr>
                <w:rFonts w:eastAsia="Times New Roman" w:cs="Times New Roman"/>
                <w:b/>
                <w:bCs/>
                <w:szCs w:val="28"/>
                <w:lang w:val="nl-NL" w:eastAsia="zh-CN"/>
              </w:rPr>
              <w:t>Dấu hiệu đau khớp háng (mức độ đau)</w:t>
            </w:r>
          </w:p>
        </w:tc>
        <w:tc>
          <w:tcPr>
            <w:tcW w:w="1723" w:type="dxa"/>
            <w:shd w:val="clear" w:color="auto" w:fill="auto"/>
          </w:tcPr>
          <w:p w14:paraId="5D053464" w14:textId="77777777" w:rsidR="002C7F21" w:rsidRPr="00375DA6" w:rsidRDefault="002C7F21" w:rsidP="00DC0A0F">
            <w:pPr>
              <w:widowControl w:val="0"/>
              <w:spacing w:before="240" w:after="120" w:line="48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Số lượng</w:t>
            </w:r>
          </w:p>
        </w:tc>
        <w:tc>
          <w:tcPr>
            <w:tcW w:w="1723" w:type="dxa"/>
            <w:shd w:val="clear" w:color="auto" w:fill="auto"/>
          </w:tcPr>
          <w:p w14:paraId="2BB7C34F" w14:textId="77777777" w:rsidR="002C7F21" w:rsidRPr="00375DA6" w:rsidRDefault="002C7F21" w:rsidP="00DC0A0F">
            <w:pPr>
              <w:widowControl w:val="0"/>
              <w:spacing w:before="240" w:after="120" w:line="48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w:t>
            </w:r>
          </w:p>
        </w:tc>
      </w:tr>
      <w:tr w:rsidR="002C7F21" w:rsidRPr="00375DA6" w14:paraId="5C41B94A" w14:textId="77777777" w:rsidTr="00035FA1">
        <w:trPr>
          <w:jc w:val="center"/>
        </w:trPr>
        <w:tc>
          <w:tcPr>
            <w:tcW w:w="1445" w:type="dxa"/>
            <w:vMerge w:val="restart"/>
            <w:shd w:val="clear" w:color="auto" w:fill="auto"/>
            <w:vAlign w:val="center"/>
          </w:tcPr>
          <w:p w14:paraId="182AEE4D" w14:textId="77777777" w:rsidR="002C7F21" w:rsidRPr="00375DA6" w:rsidRDefault="002C7F21" w:rsidP="00DC0A0F">
            <w:pPr>
              <w:widowControl w:val="0"/>
              <w:spacing w:before="240" w:after="12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Dấu hiệu đau khớp háng (mức độ đau)</w:t>
            </w:r>
          </w:p>
        </w:tc>
        <w:tc>
          <w:tcPr>
            <w:tcW w:w="3720" w:type="dxa"/>
          </w:tcPr>
          <w:p w14:paraId="4204AF2D" w14:textId="3389B108" w:rsidR="002C7F21" w:rsidRPr="002B38AD" w:rsidRDefault="002C7F21" w:rsidP="00DC0A0F">
            <w:pPr>
              <w:widowControl w:val="0"/>
              <w:spacing w:before="240" w:after="120" w:line="480" w:lineRule="auto"/>
              <w:jc w:val="both"/>
              <w:outlineLvl w:val="2"/>
              <w:rPr>
                <w:rFonts w:eastAsia="Times New Roman" w:cs="Times New Roman"/>
                <w:bCs/>
                <w:szCs w:val="28"/>
                <w:lang w:val="nl-NL" w:eastAsia="zh-CN"/>
              </w:rPr>
            </w:pPr>
            <w:r w:rsidRPr="002B38AD">
              <w:rPr>
                <w:rFonts w:eastAsia="Times New Roman" w:cs="Times New Roman"/>
                <w:bCs/>
                <w:szCs w:val="28"/>
                <w:lang w:val="nl-NL" w:eastAsia="zh-CN"/>
              </w:rPr>
              <w:t>Không đau</w:t>
            </w:r>
            <w:r w:rsidR="004F6CE9" w:rsidRPr="002B38AD">
              <w:rPr>
                <w:rFonts w:eastAsia="Times New Roman" w:cs="Times New Roman"/>
                <w:bCs/>
                <w:szCs w:val="28"/>
                <w:lang w:val="nl-NL" w:eastAsia="zh-CN"/>
              </w:rPr>
              <w:t xml:space="preserve"> tới đau vừa</w:t>
            </w:r>
          </w:p>
        </w:tc>
        <w:tc>
          <w:tcPr>
            <w:tcW w:w="1723" w:type="dxa"/>
            <w:shd w:val="clear" w:color="auto" w:fill="auto"/>
            <w:vAlign w:val="center"/>
          </w:tcPr>
          <w:p w14:paraId="48C13BD2" w14:textId="77777777" w:rsidR="002C7F21" w:rsidRPr="00375DA6" w:rsidRDefault="002C7F21" w:rsidP="00DC0A0F">
            <w:pPr>
              <w:widowControl w:val="0"/>
              <w:spacing w:before="240" w:after="120" w:line="480" w:lineRule="auto"/>
              <w:jc w:val="center"/>
              <w:outlineLvl w:val="2"/>
              <w:rPr>
                <w:rFonts w:eastAsia="Times New Roman" w:cs="Times New Roman"/>
                <w:bCs/>
                <w:szCs w:val="28"/>
                <w:lang w:eastAsia="zh-CN"/>
              </w:rPr>
            </w:pPr>
            <w:r w:rsidRPr="00375DA6">
              <w:rPr>
                <w:rFonts w:eastAsia="Times New Roman" w:cs="Times New Roman"/>
                <w:bCs/>
                <w:szCs w:val="28"/>
                <w:lang w:eastAsia="zh-CN"/>
              </w:rPr>
              <w:t>0</w:t>
            </w:r>
          </w:p>
        </w:tc>
        <w:tc>
          <w:tcPr>
            <w:tcW w:w="1723" w:type="dxa"/>
            <w:shd w:val="clear" w:color="auto" w:fill="auto"/>
            <w:vAlign w:val="center"/>
          </w:tcPr>
          <w:p w14:paraId="3820C566" w14:textId="77777777" w:rsidR="002C7F21" w:rsidRPr="00375DA6" w:rsidRDefault="002C7F21" w:rsidP="00DC0A0F">
            <w:pPr>
              <w:widowControl w:val="0"/>
              <w:spacing w:before="240" w:after="12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711E64C6" w14:textId="77777777" w:rsidTr="00035FA1">
        <w:trPr>
          <w:jc w:val="center"/>
        </w:trPr>
        <w:tc>
          <w:tcPr>
            <w:tcW w:w="1445" w:type="dxa"/>
            <w:vMerge/>
            <w:shd w:val="clear" w:color="auto" w:fill="auto"/>
          </w:tcPr>
          <w:p w14:paraId="58C6474C" w14:textId="77777777" w:rsidR="002C7F21" w:rsidRPr="00375DA6" w:rsidRDefault="002C7F21" w:rsidP="00DC0A0F">
            <w:pPr>
              <w:widowControl w:val="0"/>
              <w:spacing w:before="240" w:after="120" w:line="480" w:lineRule="auto"/>
              <w:jc w:val="both"/>
              <w:outlineLvl w:val="2"/>
              <w:rPr>
                <w:rFonts w:eastAsia="Times New Roman" w:cs="Times New Roman"/>
                <w:bCs/>
                <w:szCs w:val="28"/>
                <w:lang w:val="nl-NL" w:eastAsia="zh-CN"/>
              </w:rPr>
            </w:pPr>
          </w:p>
        </w:tc>
        <w:tc>
          <w:tcPr>
            <w:tcW w:w="3720" w:type="dxa"/>
          </w:tcPr>
          <w:p w14:paraId="49AA16D6" w14:textId="77777777" w:rsidR="002C7F21" w:rsidRPr="00375DA6" w:rsidRDefault="002C7F21" w:rsidP="00DC0A0F">
            <w:pPr>
              <w:widowControl w:val="0"/>
              <w:spacing w:before="240" w:after="120" w:line="480" w:lineRule="auto"/>
              <w:jc w:val="both"/>
              <w:outlineLvl w:val="2"/>
              <w:rPr>
                <w:rFonts w:eastAsia="Times New Roman" w:cs="Times New Roman"/>
                <w:bCs/>
                <w:szCs w:val="28"/>
                <w:lang w:val="nl-NL" w:eastAsia="zh-CN"/>
              </w:rPr>
            </w:pPr>
            <w:r w:rsidRPr="00375DA6">
              <w:rPr>
                <w:rFonts w:eastAsia="Times New Roman" w:cs="Times New Roman"/>
                <w:bCs/>
                <w:szCs w:val="28"/>
                <w:lang w:val="nl-NL" w:eastAsia="zh-CN"/>
              </w:rPr>
              <w:t>Đau trầm trọng</w:t>
            </w:r>
          </w:p>
        </w:tc>
        <w:tc>
          <w:tcPr>
            <w:tcW w:w="1723" w:type="dxa"/>
            <w:shd w:val="clear" w:color="auto" w:fill="auto"/>
            <w:vAlign w:val="center"/>
          </w:tcPr>
          <w:p w14:paraId="1D3ADC9F" w14:textId="50B87503" w:rsidR="002C7F21" w:rsidRPr="00375DA6" w:rsidRDefault="00885D8A" w:rsidP="00DC0A0F">
            <w:pPr>
              <w:widowControl w:val="0"/>
              <w:spacing w:before="240" w:after="12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4</w:t>
            </w:r>
            <w:r>
              <w:rPr>
                <w:rFonts w:eastAsia="Times New Roman" w:cs="Times New Roman"/>
                <w:bCs/>
                <w:szCs w:val="28"/>
                <w:lang w:val="nl-NL" w:eastAsia="zh-CN"/>
              </w:rPr>
              <w:t>5</w:t>
            </w:r>
          </w:p>
        </w:tc>
        <w:tc>
          <w:tcPr>
            <w:tcW w:w="1723" w:type="dxa"/>
            <w:shd w:val="clear" w:color="auto" w:fill="auto"/>
            <w:vAlign w:val="center"/>
          </w:tcPr>
          <w:p w14:paraId="762E812C" w14:textId="4F6DDEA3" w:rsidR="002C7F21" w:rsidRPr="00375DA6" w:rsidRDefault="002C7F21" w:rsidP="00DC0A0F">
            <w:pPr>
              <w:widowControl w:val="0"/>
              <w:spacing w:before="240" w:after="12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95,</w:t>
            </w:r>
            <w:r w:rsidR="00885D8A">
              <w:rPr>
                <w:rFonts w:eastAsia="Times New Roman" w:cs="Times New Roman"/>
                <w:bCs/>
                <w:szCs w:val="28"/>
                <w:lang w:val="nl-NL" w:eastAsia="zh-CN"/>
              </w:rPr>
              <w:t>7</w:t>
            </w:r>
          </w:p>
        </w:tc>
      </w:tr>
      <w:tr w:rsidR="002C7F21" w:rsidRPr="00375DA6" w14:paraId="5F0EC622" w14:textId="77777777" w:rsidTr="00035FA1">
        <w:trPr>
          <w:jc w:val="center"/>
        </w:trPr>
        <w:tc>
          <w:tcPr>
            <w:tcW w:w="1445" w:type="dxa"/>
            <w:vMerge/>
            <w:shd w:val="clear" w:color="auto" w:fill="auto"/>
          </w:tcPr>
          <w:p w14:paraId="360D006F" w14:textId="77777777" w:rsidR="002C7F21" w:rsidRPr="00375DA6" w:rsidRDefault="002C7F21" w:rsidP="00DC0A0F">
            <w:pPr>
              <w:widowControl w:val="0"/>
              <w:spacing w:before="240" w:after="120" w:line="480" w:lineRule="auto"/>
              <w:jc w:val="both"/>
              <w:outlineLvl w:val="2"/>
              <w:rPr>
                <w:rFonts w:eastAsia="Times New Roman" w:cs="Times New Roman"/>
                <w:bCs/>
                <w:szCs w:val="28"/>
                <w:lang w:val="nl-NL" w:eastAsia="zh-CN"/>
              </w:rPr>
            </w:pPr>
          </w:p>
        </w:tc>
        <w:tc>
          <w:tcPr>
            <w:tcW w:w="3720" w:type="dxa"/>
          </w:tcPr>
          <w:p w14:paraId="2BD66995" w14:textId="77777777" w:rsidR="002C7F21" w:rsidRPr="00375DA6" w:rsidRDefault="002C7F21" w:rsidP="00DC0A0F">
            <w:pPr>
              <w:widowControl w:val="0"/>
              <w:spacing w:before="240" w:after="120" w:line="480" w:lineRule="auto"/>
              <w:jc w:val="both"/>
              <w:outlineLvl w:val="2"/>
              <w:rPr>
                <w:rFonts w:eastAsia="Times New Roman" w:cs="Times New Roman"/>
                <w:bCs/>
                <w:szCs w:val="28"/>
                <w:lang w:val="nl-NL" w:eastAsia="zh-CN"/>
              </w:rPr>
            </w:pPr>
            <w:r w:rsidRPr="00375DA6">
              <w:rPr>
                <w:rFonts w:eastAsia="Times New Roman" w:cs="Times New Roman"/>
                <w:bCs/>
                <w:szCs w:val="28"/>
                <w:lang w:val="nl-NL" w:eastAsia="zh-CN"/>
              </w:rPr>
              <w:t>Đau không thể chịu đựng được</w:t>
            </w:r>
          </w:p>
        </w:tc>
        <w:tc>
          <w:tcPr>
            <w:tcW w:w="1723" w:type="dxa"/>
            <w:shd w:val="clear" w:color="auto" w:fill="auto"/>
            <w:vAlign w:val="center"/>
          </w:tcPr>
          <w:p w14:paraId="5B9D4900" w14:textId="77777777" w:rsidR="002C7F21" w:rsidRPr="00375DA6" w:rsidRDefault="002C7F21" w:rsidP="00DC0A0F">
            <w:pPr>
              <w:widowControl w:val="0"/>
              <w:spacing w:before="240" w:after="12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2</w:t>
            </w:r>
          </w:p>
        </w:tc>
        <w:tc>
          <w:tcPr>
            <w:tcW w:w="1723" w:type="dxa"/>
            <w:shd w:val="clear" w:color="auto" w:fill="auto"/>
            <w:vAlign w:val="center"/>
          </w:tcPr>
          <w:p w14:paraId="3C0676F7" w14:textId="4502F84B" w:rsidR="002C7F21" w:rsidRPr="00375DA6" w:rsidRDefault="002C7F21" w:rsidP="00DC0A0F">
            <w:pPr>
              <w:widowControl w:val="0"/>
              <w:spacing w:before="240" w:after="12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4,</w:t>
            </w:r>
            <w:r w:rsidR="00885D8A">
              <w:rPr>
                <w:rFonts w:eastAsia="Times New Roman" w:cs="Times New Roman"/>
                <w:bCs/>
                <w:szCs w:val="28"/>
                <w:lang w:val="nl-NL" w:eastAsia="zh-CN"/>
              </w:rPr>
              <w:t>3</w:t>
            </w:r>
          </w:p>
        </w:tc>
      </w:tr>
      <w:tr w:rsidR="002C7F21" w:rsidRPr="00375DA6" w14:paraId="3AA9CDEC" w14:textId="77777777" w:rsidTr="00035FA1">
        <w:trPr>
          <w:jc w:val="center"/>
        </w:trPr>
        <w:tc>
          <w:tcPr>
            <w:tcW w:w="1445" w:type="dxa"/>
            <w:vMerge/>
            <w:shd w:val="clear" w:color="auto" w:fill="auto"/>
          </w:tcPr>
          <w:p w14:paraId="54D3EF7A" w14:textId="77777777" w:rsidR="002C7F21" w:rsidRPr="00375DA6" w:rsidRDefault="002C7F21" w:rsidP="00DC0A0F">
            <w:pPr>
              <w:widowControl w:val="0"/>
              <w:spacing w:before="240" w:after="120" w:line="480" w:lineRule="auto"/>
              <w:jc w:val="both"/>
              <w:outlineLvl w:val="2"/>
              <w:rPr>
                <w:rFonts w:eastAsia="SimSun" w:cs="Times New Roman"/>
                <w:szCs w:val="28"/>
                <w:lang w:val="nl-NL"/>
              </w:rPr>
            </w:pPr>
          </w:p>
        </w:tc>
        <w:tc>
          <w:tcPr>
            <w:tcW w:w="3720" w:type="dxa"/>
          </w:tcPr>
          <w:p w14:paraId="6196EF17" w14:textId="77777777" w:rsidR="002C7F21" w:rsidRPr="00375DA6" w:rsidRDefault="002C7F21" w:rsidP="00DC0A0F">
            <w:pPr>
              <w:widowControl w:val="0"/>
              <w:spacing w:before="240" w:after="120" w:line="480" w:lineRule="auto"/>
              <w:jc w:val="both"/>
              <w:outlineLvl w:val="2"/>
              <w:rPr>
                <w:rFonts w:eastAsia="Times New Roman" w:cs="Times New Roman"/>
                <w:bCs/>
                <w:szCs w:val="28"/>
                <w:lang w:eastAsia="zh-CN"/>
              </w:rPr>
            </w:pPr>
            <w:r w:rsidRPr="00375DA6">
              <w:rPr>
                <w:rFonts w:eastAsia="Times New Roman" w:cs="Times New Roman"/>
                <w:bCs/>
                <w:szCs w:val="28"/>
                <w:lang w:val="nl-NL" w:eastAsia="zh-CN"/>
              </w:rPr>
              <w:t>Điểm đau TB±SD</w:t>
            </w:r>
          </w:p>
        </w:tc>
        <w:tc>
          <w:tcPr>
            <w:tcW w:w="3446" w:type="dxa"/>
            <w:gridSpan w:val="2"/>
            <w:shd w:val="clear" w:color="auto" w:fill="auto"/>
            <w:vAlign w:val="center"/>
          </w:tcPr>
          <w:p w14:paraId="765F220A" w14:textId="77777777" w:rsidR="002C7F21" w:rsidRPr="00375DA6" w:rsidDel="00DE4C03" w:rsidRDefault="002C7F21" w:rsidP="00DC0A0F">
            <w:pPr>
              <w:widowControl w:val="0"/>
              <w:spacing w:before="240" w:after="12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19,59±2,00 (10-20)</w:t>
            </w:r>
          </w:p>
        </w:tc>
      </w:tr>
    </w:tbl>
    <w:p w14:paraId="0A1B16F2" w14:textId="77777777" w:rsidR="0094339A" w:rsidRPr="00E330A3" w:rsidRDefault="0094339A">
      <w:pPr>
        <w:widowControl w:val="0"/>
        <w:spacing w:after="0" w:line="360" w:lineRule="auto"/>
        <w:ind w:right="-16"/>
        <w:jc w:val="both"/>
        <w:outlineLvl w:val="2"/>
        <w:rPr>
          <w:rFonts w:eastAsia="Times New Roman" w:cs="Times New Roman"/>
          <w:bCs/>
          <w:i/>
          <w:sz w:val="18"/>
          <w:szCs w:val="28"/>
          <w:lang w:val="nl-NL" w:eastAsia="zh-CN"/>
        </w:rPr>
      </w:pPr>
    </w:p>
    <w:p w14:paraId="4C4C03B3" w14:textId="77777777" w:rsidR="0094339A" w:rsidRDefault="002C7F21" w:rsidP="00DC0A0F">
      <w:pPr>
        <w:widowControl w:val="0"/>
        <w:spacing w:after="0" w:line="480" w:lineRule="auto"/>
        <w:ind w:right="-16"/>
        <w:jc w:val="both"/>
        <w:outlineLvl w:val="2"/>
        <w:rPr>
          <w:rFonts w:eastAsia="Times New Roman" w:cs="Times New Roman"/>
          <w:bCs/>
          <w:i/>
          <w:szCs w:val="28"/>
          <w:lang w:val="nl-NL" w:eastAsia="zh-CN"/>
        </w:rPr>
      </w:pPr>
      <w:r w:rsidRPr="00375DA6">
        <w:rPr>
          <w:rFonts w:eastAsia="Times New Roman" w:cs="Times New Roman"/>
          <w:bCs/>
          <w:i/>
          <w:szCs w:val="28"/>
          <w:lang w:val="nl-NL" w:eastAsia="zh-CN"/>
        </w:rPr>
        <w:t>Nhận xét:</w:t>
      </w:r>
    </w:p>
    <w:p w14:paraId="7189DA43" w14:textId="1DFC305C" w:rsidR="004B2416" w:rsidRPr="002B38AD" w:rsidRDefault="002C7F21">
      <w:pPr>
        <w:widowControl w:val="0"/>
        <w:spacing w:after="0" w:line="360" w:lineRule="auto"/>
        <w:ind w:right="-16" w:firstLine="720"/>
        <w:jc w:val="both"/>
        <w:outlineLvl w:val="2"/>
        <w:rPr>
          <w:rFonts w:cs="Times New Roman"/>
          <w:b/>
          <w:i/>
          <w:szCs w:val="28"/>
          <w:lang w:val="nl-NL"/>
        </w:rPr>
      </w:pPr>
      <w:r w:rsidRPr="00375DA6">
        <w:rPr>
          <w:rFonts w:eastAsia="Times New Roman" w:cs="Times New Roman"/>
          <w:bCs/>
          <w:szCs w:val="28"/>
          <w:lang w:val="vi-VN" w:eastAsia="zh-CN"/>
        </w:rPr>
        <w:t>Hầu hết đối tượng đau khớp háng ở mức độ trầm trọng (95,</w:t>
      </w:r>
      <w:r w:rsidR="00885D8A">
        <w:rPr>
          <w:rFonts w:eastAsia="Times New Roman" w:cs="Times New Roman"/>
          <w:bCs/>
          <w:szCs w:val="28"/>
          <w:lang w:eastAsia="zh-CN"/>
        </w:rPr>
        <w:t>7</w:t>
      </w:r>
      <w:r w:rsidRPr="00375DA6">
        <w:rPr>
          <w:rFonts w:eastAsia="Times New Roman" w:cs="Times New Roman"/>
          <w:bCs/>
          <w:szCs w:val="28"/>
          <w:lang w:val="vi-VN" w:eastAsia="zh-CN"/>
        </w:rPr>
        <w:t xml:space="preserve">%); điểm đau khớp hàng TB là </w:t>
      </w:r>
      <w:r w:rsidRPr="00375DA6">
        <w:rPr>
          <w:rFonts w:eastAsia="Times New Roman" w:cs="Times New Roman"/>
          <w:bCs/>
          <w:szCs w:val="28"/>
          <w:lang w:val="nl-NL" w:eastAsia="zh-CN"/>
        </w:rPr>
        <w:t xml:space="preserve">19,59±2,00. </w:t>
      </w:r>
    </w:p>
    <w:p w14:paraId="57CA1DD6" w14:textId="77777777" w:rsidR="00035FA1" w:rsidRDefault="00035FA1">
      <w:pPr>
        <w:rPr>
          <w:rFonts w:eastAsia="SimSun" w:cs="Times New Roman"/>
          <w:b/>
          <w:bCs/>
          <w:i/>
          <w:iCs/>
          <w:szCs w:val="28"/>
          <w:lang w:val="nl-NL"/>
        </w:rPr>
      </w:pPr>
      <w:r w:rsidRPr="002B38AD">
        <w:rPr>
          <w:lang w:val="nl-NL"/>
        </w:rPr>
        <w:br w:type="page"/>
      </w:r>
    </w:p>
    <w:p w14:paraId="01F1CF49" w14:textId="6ED80E77" w:rsidR="002C7F21" w:rsidRPr="00375DA6" w:rsidRDefault="002C7F21">
      <w:pPr>
        <w:pStyle w:val="b0"/>
      </w:pPr>
      <w:bookmarkStart w:id="301" w:name="_Toc21328976"/>
      <w:r w:rsidRPr="00375DA6">
        <w:lastRenderedPageBreak/>
        <w:t>Bả</w:t>
      </w:r>
      <w:r w:rsidR="00C25829">
        <w:t>ng 3.</w:t>
      </w:r>
      <w:r w:rsidR="002A007E">
        <w:t>8</w:t>
      </w:r>
      <w:r w:rsidRPr="00375DA6">
        <w:t>. Chức năng khớp háng (n=</w:t>
      </w:r>
      <w:r w:rsidR="00885D8A" w:rsidRPr="00375DA6">
        <w:t>4</w:t>
      </w:r>
      <w:r w:rsidR="00885D8A">
        <w:t>7</w:t>
      </w:r>
      <w:r w:rsidRPr="00375DA6">
        <w:t>).</w:t>
      </w:r>
      <w:bookmarkEnd w:id="301"/>
    </w:p>
    <w:tbl>
      <w:tblPr>
        <w:tblW w:w="8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5"/>
        <w:gridCol w:w="3780"/>
        <w:gridCol w:w="1476"/>
        <w:gridCol w:w="1490"/>
      </w:tblGrid>
      <w:tr w:rsidR="002C7F21" w:rsidRPr="00375DA6" w14:paraId="2D244E09" w14:textId="77777777" w:rsidTr="00035FA1">
        <w:trPr>
          <w:tblHeader/>
          <w:jc w:val="center"/>
        </w:trPr>
        <w:tc>
          <w:tcPr>
            <w:tcW w:w="5675" w:type="dxa"/>
            <w:gridSpan w:val="2"/>
            <w:shd w:val="clear" w:color="auto" w:fill="auto"/>
            <w:vAlign w:val="center"/>
          </w:tcPr>
          <w:p w14:paraId="34A9DC8A" w14:textId="77777777" w:rsidR="002C7F21" w:rsidRPr="00375DA6" w:rsidRDefault="002C7F21" w:rsidP="00DC0A0F">
            <w:pPr>
              <w:widowControl w:val="0"/>
              <w:spacing w:before="20" w:after="0" w:line="24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Chức năng khớp háng</w:t>
            </w:r>
          </w:p>
        </w:tc>
        <w:tc>
          <w:tcPr>
            <w:tcW w:w="1476" w:type="dxa"/>
            <w:shd w:val="clear" w:color="auto" w:fill="auto"/>
            <w:vAlign w:val="center"/>
          </w:tcPr>
          <w:p w14:paraId="737E7CBD" w14:textId="77777777" w:rsidR="002C7F21" w:rsidRPr="00375DA6" w:rsidRDefault="002C7F21" w:rsidP="00DC0A0F">
            <w:pPr>
              <w:widowControl w:val="0"/>
              <w:spacing w:before="20" w:after="0" w:line="24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Số lượng</w:t>
            </w:r>
          </w:p>
        </w:tc>
        <w:tc>
          <w:tcPr>
            <w:tcW w:w="1490" w:type="dxa"/>
            <w:shd w:val="clear" w:color="auto" w:fill="auto"/>
            <w:vAlign w:val="center"/>
          </w:tcPr>
          <w:p w14:paraId="56845100" w14:textId="77777777" w:rsidR="002C7F21" w:rsidRPr="00375DA6" w:rsidRDefault="002C7F21" w:rsidP="00DC0A0F">
            <w:pPr>
              <w:widowControl w:val="0"/>
              <w:spacing w:before="20" w:after="0" w:line="24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w:t>
            </w:r>
          </w:p>
        </w:tc>
      </w:tr>
      <w:tr w:rsidR="002C7F21" w:rsidRPr="00375DA6" w14:paraId="776D9C2F" w14:textId="77777777" w:rsidTr="00C25829">
        <w:trPr>
          <w:jc w:val="center"/>
        </w:trPr>
        <w:tc>
          <w:tcPr>
            <w:tcW w:w="8641" w:type="dxa"/>
            <w:gridSpan w:val="4"/>
            <w:shd w:val="clear" w:color="auto" w:fill="D9D9D9"/>
            <w:vAlign w:val="center"/>
          </w:tcPr>
          <w:p w14:paraId="64D26B5C" w14:textId="77777777" w:rsidR="002C7F21" w:rsidRPr="00375DA6" w:rsidRDefault="002C7F21" w:rsidP="00DC0A0F">
            <w:pPr>
              <w:widowControl w:val="0"/>
              <w:spacing w:before="20" w:after="0" w:line="240" w:lineRule="auto"/>
              <w:outlineLvl w:val="2"/>
              <w:rPr>
                <w:rFonts w:eastAsia="Times New Roman" w:cs="Times New Roman"/>
                <w:b/>
                <w:bCs/>
                <w:szCs w:val="28"/>
                <w:lang w:val="nl-NL" w:eastAsia="zh-CN"/>
              </w:rPr>
            </w:pPr>
            <w:r w:rsidRPr="00375DA6">
              <w:rPr>
                <w:rFonts w:eastAsia="Times New Roman" w:cs="Times New Roman"/>
                <w:b/>
                <w:bCs/>
                <w:szCs w:val="28"/>
                <w:lang w:val="nl-NL" w:eastAsia="zh-CN"/>
              </w:rPr>
              <w:t>Chức năng thể hiện qua dáng đi:</w:t>
            </w:r>
          </w:p>
        </w:tc>
      </w:tr>
      <w:tr w:rsidR="002C7F21" w:rsidRPr="00375DA6" w14:paraId="402CEE67" w14:textId="77777777" w:rsidTr="00C25829">
        <w:trPr>
          <w:jc w:val="center"/>
        </w:trPr>
        <w:tc>
          <w:tcPr>
            <w:tcW w:w="1895" w:type="dxa"/>
            <w:vMerge w:val="restart"/>
            <w:shd w:val="clear" w:color="auto" w:fill="auto"/>
            <w:vAlign w:val="center"/>
          </w:tcPr>
          <w:p w14:paraId="430DA944"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Dáng đi khập khiễng</w:t>
            </w:r>
          </w:p>
        </w:tc>
        <w:tc>
          <w:tcPr>
            <w:tcW w:w="3780" w:type="dxa"/>
            <w:vAlign w:val="center"/>
          </w:tcPr>
          <w:p w14:paraId="7E2368A5" w14:textId="77777777" w:rsidR="002C7F21" w:rsidRPr="00375DA6" w:rsidRDefault="002C7F21" w:rsidP="00DC0A0F">
            <w:pPr>
              <w:widowControl w:val="0"/>
              <w:spacing w:before="20" w:after="0" w:line="240" w:lineRule="auto"/>
              <w:outlineLvl w:val="2"/>
              <w:rPr>
                <w:rFonts w:eastAsia="Times New Roman" w:cs="Times New Roman"/>
                <w:bCs/>
                <w:szCs w:val="28"/>
                <w:lang w:eastAsia="zh-CN"/>
              </w:rPr>
            </w:pPr>
            <w:r w:rsidRPr="00375DA6">
              <w:rPr>
                <w:rFonts w:eastAsia="Times New Roman" w:cs="Times New Roman"/>
                <w:bCs/>
                <w:szCs w:val="28"/>
                <w:lang w:eastAsia="zh-CN"/>
              </w:rPr>
              <w:t>Không</w:t>
            </w:r>
          </w:p>
        </w:tc>
        <w:tc>
          <w:tcPr>
            <w:tcW w:w="1476" w:type="dxa"/>
            <w:shd w:val="clear" w:color="auto" w:fill="auto"/>
            <w:vAlign w:val="center"/>
          </w:tcPr>
          <w:p w14:paraId="2F728511" w14:textId="77777777" w:rsidR="002C7F21" w:rsidRPr="00375DA6" w:rsidRDefault="002C7F21" w:rsidP="00DC0A0F">
            <w:pPr>
              <w:widowControl w:val="0"/>
              <w:spacing w:before="20" w:after="0" w:line="240" w:lineRule="auto"/>
              <w:jc w:val="center"/>
              <w:outlineLvl w:val="2"/>
              <w:rPr>
                <w:rFonts w:eastAsia="Times New Roman" w:cs="Times New Roman"/>
                <w:bCs/>
                <w:szCs w:val="28"/>
                <w:lang w:eastAsia="zh-CN"/>
              </w:rPr>
            </w:pPr>
            <w:r w:rsidRPr="00375DA6">
              <w:rPr>
                <w:rFonts w:eastAsia="Times New Roman" w:cs="Times New Roman"/>
                <w:bCs/>
                <w:szCs w:val="28"/>
                <w:lang w:eastAsia="zh-CN"/>
              </w:rPr>
              <w:t>0</w:t>
            </w:r>
          </w:p>
        </w:tc>
        <w:tc>
          <w:tcPr>
            <w:tcW w:w="1490" w:type="dxa"/>
            <w:shd w:val="clear" w:color="auto" w:fill="auto"/>
            <w:vAlign w:val="center"/>
          </w:tcPr>
          <w:p w14:paraId="5767B238"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798B1DBF" w14:textId="77777777" w:rsidTr="00C25829">
        <w:trPr>
          <w:jc w:val="center"/>
        </w:trPr>
        <w:tc>
          <w:tcPr>
            <w:tcW w:w="1895" w:type="dxa"/>
            <w:vMerge/>
            <w:shd w:val="clear" w:color="auto" w:fill="auto"/>
            <w:vAlign w:val="center"/>
          </w:tcPr>
          <w:p w14:paraId="16C2BA04"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p>
        </w:tc>
        <w:tc>
          <w:tcPr>
            <w:tcW w:w="3780" w:type="dxa"/>
            <w:vAlign w:val="center"/>
          </w:tcPr>
          <w:p w14:paraId="4766E1B3"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Nhẹ</w:t>
            </w:r>
          </w:p>
        </w:tc>
        <w:tc>
          <w:tcPr>
            <w:tcW w:w="1476" w:type="dxa"/>
            <w:shd w:val="clear" w:color="auto" w:fill="auto"/>
            <w:vAlign w:val="center"/>
          </w:tcPr>
          <w:p w14:paraId="50ED7D59"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w:t>
            </w:r>
          </w:p>
        </w:tc>
        <w:tc>
          <w:tcPr>
            <w:tcW w:w="1490" w:type="dxa"/>
            <w:shd w:val="clear" w:color="auto" w:fill="auto"/>
            <w:vAlign w:val="center"/>
          </w:tcPr>
          <w:p w14:paraId="41EE99B2" w14:textId="71AFCB49"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2,</w:t>
            </w:r>
            <w:r w:rsidR="00885D8A">
              <w:rPr>
                <w:rFonts w:eastAsia="Times New Roman" w:cs="Times New Roman"/>
                <w:bCs/>
                <w:szCs w:val="28"/>
                <w:lang w:val="nl-NL" w:eastAsia="zh-CN"/>
              </w:rPr>
              <w:t>1</w:t>
            </w:r>
          </w:p>
        </w:tc>
      </w:tr>
      <w:tr w:rsidR="002C7F21" w:rsidRPr="00375DA6" w14:paraId="7A06BE70" w14:textId="77777777" w:rsidTr="00C25829">
        <w:trPr>
          <w:jc w:val="center"/>
        </w:trPr>
        <w:tc>
          <w:tcPr>
            <w:tcW w:w="1895" w:type="dxa"/>
            <w:vMerge/>
            <w:shd w:val="clear" w:color="auto" w:fill="auto"/>
            <w:vAlign w:val="center"/>
          </w:tcPr>
          <w:p w14:paraId="690131A7"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p>
        </w:tc>
        <w:tc>
          <w:tcPr>
            <w:tcW w:w="3780" w:type="dxa"/>
            <w:vAlign w:val="center"/>
          </w:tcPr>
          <w:p w14:paraId="6DDACAE0"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Vừa</w:t>
            </w:r>
          </w:p>
        </w:tc>
        <w:tc>
          <w:tcPr>
            <w:tcW w:w="1476" w:type="dxa"/>
            <w:shd w:val="clear" w:color="auto" w:fill="auto"/>
            <w:vAlign w:val="center"/>
          </w:tcPr>
          <w:p w14:paraId="7DA5F333" w14:textId="0016AA7B" w:rsidR="002C7F21" w:rsidRPr="00375DA6" w:rsidRDefault="00885D8A"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4</w:t>
            </w:r>
            <w:r>
              <w:rPr>
                <w:rFonts w:eastAsia="Times New Roman" w:cs="Times New Roman"/>
                <w:bCs/>
                <w:szCs w:val="28"/>
                <w:lang w:val="nl-NL" w:eastAsia="zh-CN"/>
              </w:rPr>
              <w:t>5</w:t>
            </w:r>
          </w:p>
        </w:tc>
        <w:tc>
          <w:tcPr>
            <w:tcW w:w="1490" w:type="dxa"/>
            <w:shd w:val="clear" w:color="auto" w:fill="auto"/>
            <w:vAlign w:val="center"/>
          </w:tcPr>
          <w:p w14:paraId="626FE73B" w14:textId="0096E703"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95,</w:t>
            </w:r>
            <w:r w:rsidR="00885D8A">
              <w:rPr>
                <w:rFonts w:eastAsia="Times New Roman" w:cs="Times New Roman"/>
                <w:bCs/>
                <w:szCs w:val="28"/>
                <w:lang w:val="nl-NL" w:eastAsia="zh-CN"/>
              </w:rPr>
              <w:t>8</w:t>
            </w:r>
          </w:p>
        </w:tc>
      </w:tr>
      <w:tr w:rsidR="002C7F21" w:rsidRPr="00375DA6" w14:paraId="18D84172" w14:textId="77777777" w:rsidTr="00C25829">
        <w:trPr>
          <w:jc w:val="center"/>
        </w:trPr>
        <w:tc>
          <w:tcPr>
            <w:tcW w:w="1895" w:type="dxa"/>
            <w:vMerge/>
            <w:shd w:val="clear" w:color="auto" w:fill="auto"/>
            <w:vAlign w:val="center"/>
          </w:tcPr>
          <w:p w14:paraId="6FC4C020"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p>
        </w:tc>
        <w:tc>
          <w:tcPr>
            <w:tcW w:w="3780" w:type="dxa"/>
            <w:vAlign w:val="center"/>
          </w:tcPr>
          <w:p w14:paraId="6A0B8C20"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Nặng</w:t>
            </w:r>
          </w:p>
        </w:tc>
        <w:tc>
          <w:tcPr>
            <w:tcW w:w="1476" w:type="dxa"/>
            <w:shd w:val="clear" w:color="auto" w:fill="auto"/>
            <w:vAlign w:val="center"/>
          </w:tcPr>
          <w:p w14:paraId="580B953E"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w:t>
            </w:r>
          </w:p>
        </w:tc>
        <w:tc>
          <w:tcPr>
            <w:tcW w:w="1490" w:type="dxa"/>
            <w:shd w:val="clear" w:color="auto" w:fill="auto"/>
            <w:vAlign w:val="center"/>
          </w:tcPr>
          <w:p w14:paraId="4F6961C2"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2,1</w:t>
            </w:r>
          </w:p>
        </w:tc>
      </w:tr>
      <w:tr w:rsidR="002C7F21" w:rsidRPr="00375DA6" w14:paraId="527FD8DE" w14:textId="77777777" w:rsidTr="00C25829">
        <w:trPr>
          <w:jc w:val="center"/>
        </w:trPr>
        <w:tc>
          <w:tcPr>
            <w:tcW w:w="1895" w:type="dxa"/>
            <w:vMerge w:val="restart"/>
            <w:shd w:val="clear" w:color="auto" w:fill="auto"/>
            <w:vAlign w:val="center"/>
          </w:tcPr>
          <w:p w14:paraId="3B537075" w14:textId="77777777" w:rsidR="002C7F21" w:rsidRPr="00375DA6" w:rsidRDefault="002C7F21" w:rsidP="00DC0A0F">
            <w:pPr>
              <w:widowControl w:val="0"/>
              <w:spacing w:before="20" w:after="0" w:line="240" w:lineRule="auto"/>
              <w:jc w:val="center"/>
              <w:outlineLvl w:val="2"/>
              <w:rPr>
                <w:rFonts w:eastAsia="SimSun" w:cs="Times New Roman"/>
                <w:szCs w:val="28"/>
                <w:lang w:val="nl-NL"/>
              </w:rPr>
            </w:pPr>
            <w:r w:rsidRPr="00375DA6">
              <w:rPr>
                <w:rFonts w:eastAsia="SimSun" w:cs="Times New Roman"/>
                <w:szCs w:val="28"/>
                <w:lang w:val="nl-NL"/>
              </w:rPr>
              <w:t>Hỗ trợ khi đi bộ</w:t>
            </w:r>
          </w:p>
        </w:tc>
        <w:tc>
          <w:tcPr>
            <w:tcW w:w="3780" w:type="dxa"/>
            <w:vAlign w:val="center"/>
          </w:tcPr>
          <w:p w14:paraId="0B0DFB45"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Không</w:t>
            </w:r>
          </w:p>
        </w:tc>
        <w:tc>
          <w:tcPr>
            <w:tcW w:w="1476" w:type="dxa"/>
            <w:shd w:val="clear" w:color="auto" w:fill="auto"/>
            <w:vAlign w:val="center"/>
          </w:tcPr>
          <w:p w14:paraId="326D3379"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c>
          <w:tcPr>
            <w:tcW w:w="1490" w:type="dxa"/>
            <w:shd w:val="clear" w:color="auto" w:fill="auto"/>
            <w:vAlign w:val="center"/>
          </w:tcPr>
          <w:p w14:paraId="225C85A5"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7A321409" w14:textId="77777777" w:rsidTr="00C25829">
        <w:trPr>
          <w:jc w:val="center"/>
        </w:trPr>
        <w:tc>
          <w:tcPr>
            <w:tcW w:w="1895" w:type="dxa"/>
            <w:vMerge/>
            <w:shd w:val="clear" w:color="auto" w:fill="auto"/>
            <w:vAlign w:val="center"/>
          </w:tcPr>
          <w:p w14:paraId="0DAF92E5" w14:textId="77777777" w:rsidR="002C7F21" w:rsidRPr="00375DA6" w:rsidRDefault="002C7F21" w:rsidP="00DC0A0F">
            <w:pPr>
              <w:widowControl w:val="0"/>
              <w:spacing w:before="20" w:after="0" w:line="240" w:lineRule="auto"/>
              <w:jc w:val="center"/>
              <w:outlineLvl w:val="2"/>
              <w:rPr>
                <w:rFonts w:eastAsia="SimSun" w:cs="Times New Roman"/>
                <w:szCs w:val="28"/>
                <w:lang w:val="nl-NL"/>
              </w:rPr>
            </w:pPr>
          </w:p>
        </w:tc>
        <w:tc>
          <w:tcPr>
            <w:tcW w:w="3780" w:type="dxa"/>
            <w:vAlign w:val="center"/>
          </w:tcPr>
          <w:p w14:paraId="23A3114B"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Một gậy cho quãng đường dài</w:t>
            </w:r>
          </w:p>
        </w:tc>
        <w:tc>
          <w:tcPr>
            <w:tcW w:w="1476" w:type="dxa"/>
            <w:shd w:val="clear" w:color="auto" w:fill="auto"/>
            <w:vAlign w:val="center"/>
          </w:tcPr>
          <w:p w14:paraId="41DB2344"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7</w:t>
            </w:r>
          </w:p>
        </w:tc>
        <w:tc>
          <w:tcPr>
            <w:tcW w:w="1490" w:type="dxa"/>
            <w:shd w:val="clear" w:color="auto" w:fill="auto"/>
            <w:vAlign w:val="center"/>
          </w:tcPr>
          <w:p w14:paraId="0EE4CA50" w14:textId="382905A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14</w:t>
            </w:r>
            <w:r w:rsidR="00885D8A">
              <w:rPr>
                <w:rFonts w:eastAsia="Times New Roman" w:cs="Times New Roman"/>
                <w:bCs/>
                <w:szCs w:val="28"/>
                <w:lang w:val="nl-NL" w:eastAsia="zh-CN"/>
              </w:rPr>
              <w:t>,9</w:t>
            </w:r>
          </w:p>
        </w:tc>
      </w:tr>
      <w:tr w:rsidR="002C7F21" w:rsidRPr="00375DA6" w14:paraId="03FCBB31" w14:textId="77777777" w:rsidTr="00C25829">
        <w:trPr>
          <w:jc w:val="center"/>
        </w:trPr>
        <w:tc>
          <w:tcPr>
            <w:tcW w:w="1895" w:type="dxa"/>
            <w:vMerge/>
            <w:shd w:val="clear" w:color="auto" w:fill="auto"/>
            <w:vAlign w:val="center"/>
          </w:tcPr>
          <w:p w14:paraId="6E378737" w14:textId="77777777" w:rsidR="002C7F21" w:rsidRPr="00375DA6" w:rsidRDefault="002C7F21" w:rsidP="00DC0A0F">
            <w:pPr>
              <w:widowControl w:val="0"/>
              <w:spacing w:before="20" w:after="0" w:line="240" w:lineRule="auto"/>
              <w:jc w:val="center"/>
              <w:outlineLvl w:val="2"/>
              <w:rPr>
                <w:rFonts w:eastAsia="SimSun" w:cs="Times New Roman"/>
                <w:szCs w:val="28"/>
                <w:lang w:val="nl-NL"/>
              </w:rPr>
            </w:pPr>
          </w:p>
        </w:tc>
        <w:tc>
          <w:tcPr>
            <w:tcW w:w="3780" w:type="dxa"/>
            <w:vAlign w:val="center"/>
          </w:tcPr>
          <w:p w14:paraId="634B4330" w14:textId="5B4F1870" w:rsidR="002C7F21" w:rsidRPr="00375DA6" w:rsidRDefault="002C7F21" w:rsidP="00DC0A0F">
            <w:pPr>
              <w:widowControl w:val="0"/>
              <w:spacing w:before="20" w:after="0" w:line="240" w:lineRule="auto"/>
              <w:outlineLvl w:val="2"/>
              <w:rPr>
                <w:rFonts w:eastAsia="Times New Roman" w:cs="Times New Roman"/>
                <w:bCs/>
                <w:szCs w:val="28"/>
                <w:lang w:val="vi-VN" w:eastAsia="zh-CN"/>
              </w:rPr>
            </w:pPr>
            <w:r w:rsidRPr="00375DA6">
              <w:rPr>
                <w:rFonts w:eastAsia="Times New Roman" w:cs="Times New Roman"/>
                <w:bCs/>
                <w:szCs w:val="28"/>
                <w:lang w:val="nl-NL" w:eastAsia="zh-CN"/>
              </w:rPr>
              <w:t>Luôn dùng</w:t>
            </w:r>
            <w:r w:rsidR="00DC0A0F">
              <w:rPr>
                <w:rFonts w:eastAsia="Times New Roman" w:cs="Times New Roman"/>
                <w:bCs/>
                <w:szCs w:val="28"/>
                <w:lang w:val="nl-NL" w:eastAsia="zh-CN"/>
              </w:rPr>
              <w:t xml:space="preserve"> </w:t>
            </w:r>
            <w:r w:rsidRPr="00375DA6">
              <w:rPr>
                <w:rFonts w:eastAsia="Times New Roman" w:cs="Times New Roman"/>
                <w:bCs/>
                <w:szCs w:val="28"/>
                <w:lang w:eastAsia="zh-CN"/>
              </w:rPr>
              <w:t xml:space="preserve">1 </w:t>
            </w:r>
            <w:r w:rsidRPr="00375DA6">
              <w:rPr>
                <w:rFonts w:eastAsia="Times New Roman" w:cs="Times New Roman"/>
                <w:bCs/>
                <w:szCs w:val="28"/>
                <w:lang w:val="vi-VN" w:eastAsia="zh-CN"/>
              </w:rPr>
              <w:t>gậy</w:t>
            </w:r>
          </w:p>
        </w:tc>
        <w:tc>
          <w:tcPr>
            <w:tcW w:w="1476" w:type="dxa"/>
            <w:shd w:val="clear" w:color="auto" w:fill="auto"/>
            <w:vAlign w:val="center"/>
          </w:tcPr>
          <w:p w14:paraId="595D6C2A" w14:textId="18CABB91" w:rsidR="002C7F21" w:rsidRPr="00375DA6" w:rsidRDefault="00885D8A"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3</w:t>
            </w:r>
            <w:r>
              <w:rPr>
                <w:rFonts w:eastAsia="Times New Roman" w:cs="Times New Roman"/>
                <w:bCs/>
                <w:szCs w:val="28"/>
                <w:lang w:val="nl-NL" w:eastAsia="zh-CN"/>
              </w:rPr>
              <w:t>6</w:t>
            </w:r>
          </w:p>
        </w:tc>
        <w:tc>
          <w:tcPr>
            <w:tcW w:w="1490" w:type="dxa"/>
            <w:shd w:val="clear" w:color="auto" w:fill="auto"/>
            <w:vAlign w:val="center"/>
          </w:tcPr>
          <w:p w14:paraId="700B7E64" w14:textId="348A7AD3" w:rsidR="002C7F21" w:rsidRPr="00375DA6" w:rsidRDefault="00885D8A"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7</w:t>
            </w:r>
            <w:r>
              <w:rPr>
                <w:rFonts w:eastAsia="Times New Roman" w:cs="Times New Roman"/>
                <w:bCs/>
                <w:szCs w:val="28"/>
                <w:lang w:val="nl-NL" w:eastAsia="zh-CN"/>
              </w:rPr>
              <w:t>6</w:t>
            </w:r>
            <w:r w:rsidR="002C7F21" w:rsidRPr="00375DA6">
              <w:rPr>
                <w:rFonts w:eastAsia="Times New Roman" w:cs="Times New Roman"/>
                <w:bCs/>
                <w:szCs w:val="28"/>
                <w:lang w:val="nl-NL" w:eastAsia="zh-CN"/>
              </w:rPr>
              <w:t>,6</w:t>
            </w:r>
          </w:p>
        </w:tc>
      </w:tr>
      <w:tr w:rsidR="002C7F21" w:rsidRPr="00375DA6" w14:paraId="3D232773" w14:textId="77777777" w:rsidTr="00C25829">
        <w:trPr>
          <w:jc w:val="center"/>
        </w:trPr>
        <w:tc>
          <w:tcPr>
            <w:tcW w:w="1895" w:type="dxa"/>
            <w:vMerge/>
            <w:shd w:val="clear" w:color="auto" w:fill="auto"/>
            <w:vAlign w:val="center"/>
          </w:tcPr>
          <w:p w14:paraId="11A5F9D5" w14:textId="77777777" w:rsidR="002C7F21" w:rsidRPr="00375DA6" w:rsidRDefault="002C7F21" w:rsidP="00DC0A0F">
            <w:pPr>
              <w:widowControl w:val="0"/>
              <w:spacing w:before="20" w:after="0" w:line="240" w:lineRule="auto"/>
              <w:jc w:val="center"/>
              <w:outlineLvl w:val="2"/>
              <w:rPr>
                <w:rFonts w:eastAsia="SimSun" w:cs="Times New Roman"/>
                <w:szCs w:val="28"/>
                <w:lang w:val="nl-NL"/>
              </w:rPr>
            </w:pPr>
          </w:p>
        </w:tc>
        <w:tc>
          <w:tcPr>
            <w:tcW w:w="3780" w:type="dxa"/>
            <w:vAlign w:val="center"/>
          </w:tcPr>
          <w:p w14:paraId="276E083E"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Một nạng</w:t>
            </w:r>
          </w:p>
        </w:tc>
        <w:tc>
          <w:tcPr>
            <w:tcW w:w="1476" w:type="dxa"/>
            <w:shd w:val="clear" w:color="auto" w:fill="auto"/>
            <w:vAlign w:val="center"/>
          </w:tcPr>
          <w:p w14:paraId="433EFE47"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4</w:t>
            </w:r>
          </w:p>
        </w:tc>
        <w:tc>
          <w:tcPr>
            <w:tcW w:w="1490" w:type="dxa"/>
            <w:shd w:val="clear" w:color="auto" w:fill="auto"/>
            <w:vAlign w:val="center"/>
          </w:tcPr>
          <w:p w14:paraId="62ADB5C5" w14:textId="3F96BFA1"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8,</w:t>
            </w:r>
            <w:r w:rsidR="00885D8A">
              <w:rPr>
                <w:rFonts w:eastAsia="Times New Roman" w:cs="Times New Roman"/>
                <w:bCs/>
                <w:szCs w:val="28"/>
                <w:lang w:val="nl-NL" w:eastAsia="zh-CN"/>
              </w:rPr>
              <w:t>5</w:t>
            </w:r>
          </w:p>
        </w:tc>
      </w:tr>
      <w:tr w:rsidR="002C7F21" w:rsidRPr="00375DA6" w14:paraId="46EFA63C" w14:textId="77777777" w:rsidTr="00C25829">
        <w:trPr>
          <w:jc w:val="center"/>
        </w:trPr>
        <w:tc>
          <w:tcPr>
            <w:tcW w:w="1895" w:type="dxa"/>
            <w:vMerge/>
            <w:shd w:val="clear" w:color="auto" w:fill="auto"/>
            <w:vAlign w:val="center"/>
          </w:tcPr>
          <w:p w14:paraId="08AD3B4D" w14:textId="77777777" w:rsidR="002C7F21" w:rsidRPr="00375DA6" w:rsidRDefault="002C7F21" w:rsidP="00DC0A0F">
            <w:pPr>
              <w:widowControl w:val="0"/>
              <w:spacing w:before="20" w:after="0" w:line="240" w:lineRule="auto"/>
              <w:jc w:val="center"/>
              <w:outlineLvl w:val="2"/>
              <w:rPr>
                <w:rFonts w:eastAsia="SimSun" w:cs="Times New Roman"/>
                <w:szCs w:val="28"/>
                <w:lang w:val="nl-NL"/>
              </w:rPr>
            </w:pPr>
          </w:p>
        </w:tc>
        <w:tc>
          <w:tcPr>
            <w:tcW w:w="3780" w:type="dxa"/>
            <w:vAlign w:val="center"/>
          </w:tcPr>
          <w:p w14:paraId="78C8A840"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Hai gậy</w:t>
            </w:r>
          </w:p>
        </w:tc>
        <w:tc>
          <w:tcPr>
            <w:tcW w:w="1476" w:type="dxa"/>
            <w:shd w:val="clear" w:color="auto" w:fill="auto"/>
            <w:vAlign w:val="center"/>
          </w:tcPr>
          <w:p w14:paraId="44EB90B1"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c>
          <w:tcPr>
            <w:tcW w:w="1490" w:type="dxa"/>
            <w:shd w:val="clear" w:color="auto" w:fill="auto"/>
            <w:vAlign w:val="center"/>
          </w:tcPr>
          <w:p w14:paraId="1C1AB071"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38927C61" w14:textId="77777777" w:rsidTr="00C25829">
        <w:trPr>
          <w:jc w:val="center"/>
        </w:trPr>
        <w:tc>
          <w:tcPr>
            <w:tcW w:w="1895" w:type="dxa"/>
            <w:vMerge/>
            <w:shd w:val="clear" w:color="auto" w:fill="auto"/>
            <w:vAlign w:val="center"/>
          </w:tcPr>
          <w:p w14:paraId="72C914B3" w14:textId="77777777" w:rsidR="002C7F21" w:rsidRPr="00375DA6" w:rsidRDefault="002C7F21" w:rsidP="00DC0A0F">
            <w:pPr>
              <w:widowControl w:val="0"/>
              <w:spacing w:before="20" w:after="0" w:line="240" w:lineRule="auto"/>
              <w:jc w:val="center"/>
              <w:outlineLvl w:val="2"/>
              <w:rPr>
                <w:rFonts w:eastAsia="SimSun" w:cs="Times New Roman"/>
                <w:szCs w:val="28"/>
                <w:lang w:val="nl-NL"/>
              </w:rPr>
            </w:pPr>
          </w:p>
        </w:tc>
        <w:tc>
          <w:tcPr>
            <w:tcW w:w="3780" w:type="dxa"/>
            <w:vAlign w:val="center"/>
          </w:tcPr>
          <w:p w14:paraId="272C0D1E"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Hai nạng</w:t>
            </w:r>
          </w:p>
        </w:tc>
        <w:tc>
          <w:tcPr>
            <w:tcW w:w="1476" w:type="dxa"/>
            <w:shd w:val="clear" w:color="auto" w:fill="auto"/>
            <w:vAlign w:val="center"/>
          </w:tcPr>
          <w:p w14:paraId="5FFFF590"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c>
          <w:tcPr>
            <w:tcW w:w="1490" w:type="dxa"/>
            <w:shd w:val="clear" w:color="auto" w:fill="auto"/>
            <w:vAlign w:val="center"/>
          </w:tcPr>
          <w:p w14:paraId="797C81F5"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2A85D158" w14:textId="77777777" w:rsidTr="00C25829">
        <w:trPr>
          <w:jc w:val="center"/>
        </w:trPr>
        <w:tc>
          <w:tcPr>
            <w:tcW w:w="1895" w:type="dxa"/>
            <w:vMerge w:val="restart"/>
            <w:shd w:val="clear" w:color="auto" w:fill="auto"/>
            <w:vAlign w:val="center"/>
          </w:tcPr>
          <w:p w14:paraId="66BA7020" w14:textId="77777777" w:rsidR="002C7F21" w:rsidRPr="00375DA6" w:rsidRDefault="002C7F21" w:rsidP="00DC0A0F">
            <w:pPr>
              <w:widowControl w:val="0"/>
              <w:spacing w:before="20" w:after="0" w:line="240" w:lineRule="auto"/>
              <w:jc w:val="center"/>
              <w:outlineLvl w:val="2"/>
              <w:rPr>
                <w:rFonts w:eastAsia="SimSun" w:cs="Times New Roman"/>
                <w:szCs w:val="28"/>
                <w:lang w:val="nl-NL"/>
              </w:rPr>
            </w:pPr>
            <w:r w:rsidRPr="00375DA6">
              <w:rPr>
                <w:rFonts w:eastAsia="SimSun" w:cs="Times New Roman"/>
                <w:szCs w:val="28"/>
                <w:lang w:val="nl-NL"/>
              </w:rPr>
              <w:t>Khoảng cách đi bộ</w:t>
            </w:r>
          </w:p>
        </w:tc>
        <w:tc>
          <w:tcPr>
            <w:tcW w:w="3780" w:type="dxa"/>
            <w:vAlign w:val="center"/>
          </w:tcPr>
          <w:p w14:paraId="196C6221"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Không giới hạn</w:t>
            </w:r>
          </w:p>
        </w:tc>
        <w:tc>
          <w:tcPr>
            <w:tcW w:w="1476" w:type="dxa"/>
            <w:shd w:val="clear" w:color="auto" w:fill="auto"/>
            <w:vAlign w:val="center"/>
          </w:tcPr>
          <w:p w14:paraId="6DFD520B"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c>
          <w:tcPr>
            <w:tcW w:w="1490" w:type="dxa"/>
            <w:shd w:val="clear" w:color="auto" w:fill="auto"/>
            <w:vAlign w:val="center"/>
          </w:tcPr>
          <w:p w14:paraId="2A4169D5"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18C825EA" w14:textId="77777777" w:rsidTr="00C25829">
        <w:trPr>
          <w:jc w:val="center"/>
        </w:trPr>
        <w:tc>
          <w:tcPr>
            <w:tcW w:w="1895" w:type="dxa"/>
            <w:vMerge/>
            <w:shd w:val="clear" w:color="auto" w:fill="auto"/>
            <w:vAlign w:val="center"/>
          </w:tcPr>
          <w:p w14:paraId="6ABCE2F3" w14:textId="77777777" w:rsidR="002C7F21" w:rsidRPr="00375DA6" w:rsidRDefault="002C7F21" w:rsidP="00DC0A0F">
            <w:pPr>
              <w:widowControl w:val="0"/>
              <w:spacing w:before="20" w:after="0" w:line="240" w:lineRule="auto"/>
              <w:outlineLvl w:val="2"/>
              <w:rPr>
                <w:rFonts w:eastAsia="SimSun" w:cs="Times New Roman"/>
                <w:szCs w:val="28"/>
                <w:lang w:val="nl-NL"/>
              </w:rPr>
            </w:pPr>
          </w:p>
        </w:tc>
        <w:tc>
          <w:tcPr>
            <w:tcW w:w="3780" w:type="dxa"/>
            <w:vAlign w:val="center"/>
          </w:tcPr>
          <w:p w14:paraId="6B5B7724"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6 tầng nhà</w:t>
            </w:r>
          </w:p>
        </w:tc>
        <w:tc>
          <w:tcPr>
            <w:tcW w:w="1476" w:type="dxa"/>
            <w:shd w:val="clear" w:color="auto" w:fill="auto"/>
            <w:vAlign w:val="center"/>
          </w:tcPr>
          <w:p w14:paraId="2EF68B60"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c>
          <w:tcPr>
            <w:tcW w:w="1490" w:type="dxa"/>
            <w:shd w:val="clear" w:color="auto" w:fill="auto"/>
            <w:vAlign w:val="center"/>
          </w:tcPr>
          <w:p w14:paraId="434DBFE9"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2D8C15C5" w14:textId="77777777" w:rsidTr="00C25829">
        <w:trPr>
          <w:jc w:val="center"/>
        </w:trPr>
        <w:tc>
          <w:tcPr>
            <w:tcW w:w="1895" w:type="dxa"/>
            <w:vMerge/>
            <w:shd w:val="clear" w:color="auto" w:fill="auto"/>
            <w:vAlign w:val="center"/>
          </w:tcPr>
          <w:p w14:paraId="5163346F" w14:textId="77777777" w:rsidR="002C7F21" w:rsidRPr="00375DA6" w:rsidRDefault="002C7F21" w:rsidP="00DC0A0F">
            <w:pPr>
              <w:widowControl w:val="0"/>
              <w:spacing w:before="20" w:after="0" w:line="240" w:lineRule="auto"/>
              <w:outlineLvl w:val="2"/>
              <w:rPr>
                <w:rFonts w:eastAsia="SimSun" w:cs="Times New Roman"/>
                <w:szCs w:val="28"/>
                <w:lang w:val="nl-NL"/>
              </w:rPr>
            </w:pPr>
          </w:p>
        </w:tc>
        <w:tc>
          <w:tcPr>
            <w:tcW w:w="3780" w:type="dxa"/>
            <w:vAlign w:val="center"/>
          </w:tcPr>
          <w:p w14:paraId="65DF6987"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2-3 tầng nhà</w:t>
            </w:r>
          </w:p>
        </w:tc>
        <w:tc>
          <w:tcPr>
            <w:tcW w:w="1476" w:type="dxa"/>
            <w:shd w:val="clear" w:color="auto" w:fill="auto"/>
            <w:vAlign w:val="center"/>
          </w:tcPr>
          <w:p w14:paraId="46E04CC4"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9</w:t>
            </w:r>
          </w:p>
        </w:tc>
        <w:tc>
          <w:tcPr>
            <w:tcW w:w="1490" w:type="dxa"/>
            <w:shd w:val="clear" w:color="auto" w:fill="auto"/>
            <w:vAlign w:val="center"/>
          </w:tcPr>
          <w:p w14:paraId="25EDC42F" w14:textId="2AD895A9" w:rsidR="002C7F21" w:rsidRPr="00375DA6" w:rsidRDefault="00885D8A"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w:t>
            </w:r>
            <w:r>
              <w:rPr>
                <w:rFonts w:eastAsia="Times New Roman" w:cs="Times New Roman"/>
                <w:bCs/>
                <w:szCs w:val="28"/>
                <w:lang w:val="nl-NL" w:eastAsia="zh-CN"/>
              </w:rPr>
              <w:t>9</w:t>
            </w:r>
            <w:r w:rsidR="002C7F21" w:rsidRPr="00375DA6">
              <w:rPr>
                <w:rFonts w:eastAsia="Times New Roman" w:cs="Times New Roman"/>
                <w:bCs/>
                <w:szCs w:val="28"/>
                <w:lang w:val="nl-NL" w:eastAsia="zh-CN"/>
              </w:rPr>
              <w:t>,</w:t>
            </w:r>
            <w:r>
              <w:rPr>
                <w:rFonts w:eastAsia="Times New Roman" w:cs="Times New Roman"/>
                <w:bCs/>
                <w:szCs w:val="28"/>
                <w:lang w:val="nl-NL" w:eastAsia="zh-CN"/>
              </w:rPr>
              <w:t>1</w:t>
            </w:r>
          </w:p>
        </w:tc>
      </w:tr>
      <w:tr w:rsidR="002C7F21" w:rsidRPr="00375DA6" w14:paraId="50E64D75" w14:textId="77777777" w:rsidTr="00C25829">
        <w:trPr>
          <w:jc w:val="center"/>
        </w:trPr>
        <w:tc>
          <w:tcPr>
            <w:tcW w:w="1895" w:type="dxa"/>
            <w:vMerge/>
            <w:shd w:val="clear" w:color="auto" w:fill="auto"/>
            <w:vAlign w:val="center"/>
          </w:tcPr>
          <w:p w14:paraId="722BE01C" w14:textId="77777777" w:rsidR="002C7F21" w:rsidRPr="00375DA6" w:rsidRDefault="002C7F21" w:rsidP="00DC0A0F">
            <w:pPr>
              <w:widowControl w:val="0"/>
              <w:spacing w:before="20" w:after="0" w:line="240" w:lineRule="auto"/>
              <w:outlineLvl w:val="2"/>
              <w:rPr>
                <w:rFonts w:eastAsia="SimSun" w:cs="Times New Roman"/>
                <w:szCs w:val="28"/>
                <w:lang w:val="nl-NL"/>
              </w:rPr>
            </w:pPr>
          </w:p>
        </w:tc>
        <w:tc>
          <w:tcPr>
            <w:tcW w:w="3780" w:type="dxa"/>
            <w:vAlign w:val="center"/>
          </w:tcPr>
          <w:p w14:paraId="18417F32"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Chỉ trong nhà</w:t>
            </w:r>
          </w:p>
        </w:tc>
        <w:tc>
          <w:tcPr>
            <w:tcW w:w="1476" w:type="dxa"/>
            <w:shd w:val="clear" w:color="auto" w:fill="auto"/>
            <w:vAlign w:val="center"/>
          </w:tcPr>
          <w:p w14:paraId="23B95FBB" w14:textId="51F232A9" w:rsidR="002C7F21" w:rsidRPr="00375DA6" w:rsidRDefault="00885D8A" w:rsidP="00DC0A0F">
            <w:pPr>
              <w:widowControl w:val="0"/>
              <w:spacing w:before="20" w:after="0" w:line="240" w:lineRule="auto"/>
              <w:jc w:val="center"/>
              <w:outlineLvl w:val="2"/>
              <w:rPr>
                <w:rFonts w:eastAsia="Times New Roman" w:cs="Times New Roman"/>
                <w:bCs/>
                <w:szCs w:val="28"/>
                <w:lang w:val="nl-NL" w:eastAsia="zh-CN"/>
              </w:rPr>
            </w:pPr>
            <w:r>
              <w:rPr>
                <w:rFonts w:eastAsia="Times New Roman" w:cs="Times New Roman"/>
                <w:bCs/>
                <w:szCs w:val="28"/>
                <w:lang w:val="nl-NL" w:eastAsia="zh-CN"/>
              </w:rPr>
              <w:t>38</w:t>
            </w:r>
          </w:p>
        </w:tc>
        <w:tc>
          <w:tcPr>
            <w:tcW w:w="1490" w:type="dxa"/>
            <w:shd w:val="clear" w:color="auto" w:fill="auto"/>
            <w:vAlign w:val="center"/>
          </w:tcPr>
          <w:p w14:paraId="199A561D" w14:textId="16620E39" w:rsidR="002C7F21" w:rsidRPr="00375DA6" w:rsidRDefault="00885D8A"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8</w:t>
            </w:r>
            <w:r>
              <w:rPr>
                <w:rFonts w:eastAsia="Times New Roman" w:cs="Times New Roman"/>
                <w:bCs/>
                <w:szCs w:val="28"/>
                <w:lang w:val="nl-NL" w:eastAsia="zh-CN"/>
              </w:rPr>
              <w:t>0</w:t>
            </w:r>
            <w:r w:rsidR="002C7F21" w:rsidRPr="00375DA6">
              <w:rPr>
                <w:rFonts w:eastAsia="Times New Roman" w:cs="Times New Roman"/>
                <w:bCs/>
                <w:szCs w:val="28"/>
                <w:lang w:val="nl-NL" w:eastAsia="zh-CN"/>
              </w:rPr>
              <w:t>,</w:t>
            </w:r>
            <w:r>
              <w:rPr>
                <w:rFonts w:eastAsia="Times New Roman" w:cs="Times New Roman"/>
                <w:bCs/>
                <w:szCs w:val="28"/>
                <w:lang w:val="nl-NL" w:eastAsia="zh-CN"/>
              </w:rPr>
              <w:t>9</w:t>
            </w:r>
          </w:p>
        </w:tc>
      </w:tr>
      <w:tr w:rsidR="002C7F21" w:rsidRPr="00375DA6" w14:paraId="74587337" w14:textId="77777777" w:rsidTr="00C25829">
        <w:trPr>
          <w:jc w:val="center"/>
        </w:trPr>
        <w:tc>
          <w:tcPr>
            <w:tcW w:w="1895" w:type="dxa"/>
            <w:vMerge/>
            <w:shd w:val="clear" w:color="auto" w:fill="auto"/>
            <w:vAlign w:val="center"/>
          </w:tcPr>
          <w:p w14:paraId="2E3660D0" w14:textId="77777777" w:rsidR="002C7F21" w:rsidRPr="00375DA6" w:rsidRDefault="002C7F21" w:rsidP="00DC0A0F">
            <w:pPr>
              <w:widowControl w:val="0"/>
              <w:spacing w:before="20" w:after="0" w:line="240" w:lineRule="auto"/>
              <w:outlineLvl w:val="2"/>
              <w:rPr>
                <w:rFonts w:eastAsia="SimSun" w:cs="Times New Roman"/>
                <w:szCs w:val="28"/>
                <w:lang w:val="nl-NL"/>
              </w:rPr>
            </w:pPr>
          </w:p>
        </w:tc>
        <w:tc>
          <w:tcPr>
            <w:tcW w:w="3780" w:type="dxa"/>
            <w:vAlign w:val="center"/>
          </w:tcPr>
          <w:p w14:paraId="772CE732"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Chỉ trên giường</w:t>
            </w:r>
          </w:p>
        </w:tc>
        <w:tc>
          <w:tcPr>
            <w:tcW w:w="1476" w:type="dxa"/>
            <w:shd w:val="clear" w:color="auto" w:fill="auto"/>
            <w:vAlign w:val="center"/>
          </w:tcPr>
          <w:p w14:paraId="10AE6EFD"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c>
          <w:tcPr>
            <w:tcW w:w="1490" w:type="dxa"/>
            <w:shd w:val="clear" w:color="auto" w:fill="auto"/>
            <w:vAlign w:val="center"/>
          </w:tcPr>
          <w:p w14:paraId="0EE4A346"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2352B1A0" w14:textId="77777777" w:rsidTr="00C25829">
        <w:trPr>
          <w:jc w:val="center"/>
        </w:trPr>
        <w:tc>
          <w:tcPr>
            <w:tcW w:w="5675" w:type="dxa"/>
            <w:gridSpan w:val="2"/>
            <w:shd w:val="clear" w:color="auto" w:fill="auto"/>
            <w:vAlign w:val="center"/>
          </w:tcPr>
          <w:p w14:paraId="00490D6E"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Điểm chức năng thể hiện qua dáng đi TB±SD</w:t>
            </w:r>
          </w:p>
        </w:tc>
        <w:tc>
          <w:tcPr>
            <w:tcW w:w="2966" w:type="dxa"/>
            <w:gridSpan w:val="2"/>
            <w:shd w:val="clear" w:color="auto" w:fill="auto"/>
            <w:vAlign w:val="center"/>
          </w:tcPr>
          <w:p w14:paraId="0D94DF99"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12,63±1,96 (9-20)</w:t>
            </w:r>
          </w:p>
        </w:tc>
      </w:tr>
      <w:tr w:rsidR="002C7F21" w:rsidRPr="00375DA6" w14:paraId="40F77D15" w14:textId="77777777" w:rsidTr="00C25829">
        <w:trPr>
          <w:jc w:val="center"/>
        </w:trPr>
        <w:tc>
          <w:tcPr>
            <w:tcW w:w="8641" w:type="dxa"/>
            <w:gridSpan w:val="4"/>
            <w:shd w:val="clear" w:color="auto" w:fill="D9D9D9"/>
            <w:vAlign w:val="center"/>
          </w:tcPr>
          <w:p w14:paraId="3674FC15" w14:textId="77777777" w:rsidR="002C7F21" w:rsidRPr="00375DA6" w:rsidRDefault="002C7F21" w:rsidP="00DC0A0F">
            <w:pPr>
              <w:widowControl w:val="0"/>
              <w:spacing w:before="20" w:after="0" w:line="240" w:lineRule="auto"/>
              <w:outlineLvl w:val="2"/>
              <w:rPr>
                <w:rFonts w:eastAsia="Times New Roman" w:cs="Times New Roman"/>
                <w:bCs/>
                <w:szCs w:val="28"/>
                <w:lang w:eastAsia="zh-CN"/>
              </w:rPr>
            </w:pPr>
            <w:r w:rsidRPr="00375DA6">
              <w:rPr>
                <w:rFonts w:eastAsia="Times New Roman" w:cs="Times New Roman"/>
                <w:b/>
                <w:bCs/>
                <w:szCs w:val="28"/>
                <w:lang w:val="nl-NL" w:eastAsia="zh-CN"/>
              </w:rPr>
              <w:t>Chức năng trong hoạt động hàng ngày:</w:t>
            </w:r>
          </w:p>
        </w:tc>
      </w:tr>
      <w:tr w:rsidR="002C7F21" w:rsidRPr="00375DA6" w14:paraId="32186EF4" w14:textId="77777777" w:rsidTr="00C25829">
        <w:trPr>
          <w:jc w:val="center"/>
        </w:trPr>
        <w:tc>
          <w:tcPr>
            <w:tcW w:w="1895" w:type="dxa"/>
            <w:vMerge w:val="restart"/>
            <w:shd w:val="clear" w:color="auto" w:fill="auto"/>
            <w:vAlign w:val="center"/>
          </w:tcPr>
          <w:p w14:paraId="71866518"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Lên xuống cầu thang</w:t>
            </w:r>
          </w:p>
        </w:tc>
        <w:tc>
          <w:tcPr>
            <w:tcW w:w="3780" w:type="dxa"/>
            <w:shd w:val="clear" w:color="auto" w:fill="auto"/>
            <w:vAlign w:val="center"/>
          </w:tcPr>
          <w:p w14:paraId="4BE13B16"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Bình thường không cần tay vịn</w:t>
            </w:r>
          </w:p>
        </w:tc>
        <w:tc>
          <w:tcPr>
            <w:tcW w:w="1476" w:type="dxa"/>
            <w:shd w:val="clear" w:color="auto" w:fill="auto"/>
            <w:vAlign w:val="center"/>
          </w:tcPr>
          <w:p w14:paraId="1AA48E17"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c>
          <w:tcPr>
            <w:tcW w:w="1490" w:type="dxa"/>
            <w:shd w:val="clear" w:color="auto" w:fill="auto"/>
            <w:vAlign w:val="center"/>
          </w:tcPr>
          <w:p w14:paraId="35EBCCB1"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65A1BCB0" w14:textId="77777777" w:rsidTr="00C25829">
        <w:trPr>
          <w:jc w:val="center"/>
        </w:trPr>
        <w:tc>
          <w:tcPr>
            <w:tcW w:w="1895" w:type="dxa"/>
            <w:vMerge/>
            <w:shd w:val="clear" w:color="auto" w:fill="auto"/>
            <w:vAlign w:val="center"/>
          </w:tcPr>
          <w:p w14:paraId="6E655982"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p>
        </w:tc>
        <w:tc>
          <w:tcPr>
            <w:tcW w:w="3780" w:type="dxa"/>
            <w:shd w:val="clear" w:color="auto" w:fill="auto"/>
            <w:vAlign w:val="center"/>
          </w:tcPr>
          <w:p w14:paraId="4127CC62"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Cần 1 tay vịn</w:t>
            </w:r>
          </w:p>
        </w:tc>
        <w:tc>
          <w:tcPr>
            <w:tcW w:w="1476" w:type="dxa"/>
            <w:shd w:val="clear" w:color="auto" w:fill="auto"/>
            <w:vAlign w:val="center"/>
          </w:tcPr>
          <w:p w14:paraId="2ED8A4B1" w14:textId="4AC85827" w:rsidR="002C7F21" w:rsidRPr="00375DA6" w:rsidRDefault="00885D8A"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4</w:t>
            </w:r>
            <w:r>
              <w:rPr>
                <w:rFonts w:eastAsia="Times New Roman" w:cs="Times New Roman"/>
                <w:bCs/>
                <w:szCs w:val="28"/>
                <w:lang w:val="nl-NL" w:eastAsia="zh-CN"/>
              </w:rPr>
              <w:t>4</w:t>
            </w:r>
          </w:p>
        </w:tc>
        <w:tc>
          <w:tcPr>
            <w:tcW w:w="1490" w:type="dxa"/>
            <w:shd w:val="clear" w:color="auto" w:fill="auto"/>
            <w:vAlign w:val="center"/>
          </w:tcPr>
          <w:p w14:paraId="4832F304" w14:textId="02EAB9E5"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93,</w:t>
            </w:r>
            <w:r w:rsidR="00885D8A">
              <w:rPr>
                <w:rFonts w:eastAsia="Times New Roman" w:cs="Times New Roman"/>
                <w:bCs/>
                <w:szCs w:val="28"/>
                <w:lang w:val="nl-NL" w:eastAsia="zh-CN"/>
              </w:rPr>
              <w:t>6</w:t>
            </w:r>
          </w:p>
        </w:tc>
      </w:tr>
      <w:tr w:rsidR="002C7F21" w:rsidRPr="00375DA6" w14:paraId="6FA6DD71" w14:textId="77777777" w:rsidTr="00C25829">
        <w:trPr>
          <w:jc w:val="center"/>
        </w:trPr>
        <w:tc>
          <w:tcPr>
            <w:tcW w:w="1895" w:type="dxa"/>
            <w:vMerge/>
            <w:shd w:val="clear" w:color="auto" w:fill="auto"/>
            <w:vAlign w:val="center"/>
          </w:tcPr>
          <w:p w14:paraId="08D09CC8"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p>
        </w:tc>
        <w:tc>
          <w:tcPr>
            <w:tcW w:w="3780" w:type="dxa"/>
            <w:shd w:val="clear" w:color="auto" w:fill="auto"/>
            <w:vAlign w:val="center"/>
          </w:tcPr>
          <w:p w14:paraId="461B6D43"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Phải có sự trợ giúp</w:t>
            </w:r>
          </w:p>
        </w:tc>
        <w:tc>
          <w:tcPr>
            <w:tcW w:w="1476" w:type="dxa"/>
            <w:shd w:val="clear" w:color="auto" w:fill="auto"/>
            <w:vAlign w:val="center"/>
          </w:tcPr>
          <w:p w14:paraId="253B7D8E"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3</w:t>
            </w:r>
          </w:p>
        </w:tc>
        <w:tc>
          <w:tcPr>
            <w:tcW w:w="1490" w:type="dxa"/>
            <w:shd w:val="clear" w:color="auto" w:fill="auto"/>
            <w:vAlign w:val="center"/>
          </w:tcPr>
          <w:p w14:paraId="764C7EBC" w14:textId="01EA44FC"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6,</w:t>
            </w:r>
            <w:r w:rsidR="00885D8A">
              <w:rPr>
                <w:rFonts w:eastAsia="Times New Roman" w:cs="Times New Roman"/>
                <w:bCs/>
                <w:szCs w:val="28"/>
                <w:lang w:val="nl-NL" w:eastAsia="zh-CN"/>
              </w:rPr>
              <w:t>4</w:t>
            </w:r>
          </w:p>
        </w:tc>
      </w:tr>
      <w:tr w:rsidR="002C7F21" w:rsidRPr="00375DA6" w14:paraId="2E956DA1" w14:textId="77777777" w:rsidTr="00C25829">
        <w:trPr>
          <w:jc w:val="center"/>
        </w:trPr>
        <w:tc>
          <w:tcPr>
            <w:tcW w:w="1895" w:type="dxa"/>
            <w:vMerge/>
            <w:shd w:val="clear" w:color="auto" w:fill="auto"/>
            <w:vAlign w:val="center"/>
          </w:tcPr>
          <w:p w14:paraId="6F8A2EA9"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p>
        </w:tc>
        <w:tc>
          <w:tcPr>
            <w:tcW w:w="3780" w:type="dxa"/>
            <w:shd w:val="clear" w:color="auto" w:fill="auto"/>
            <w:vAlign w:val="center"/>
          </w:tcPr>
          <w:p w14:paraId="232CF7EA"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Không thể lên xuống xầu thang</w:t>
            </w:r>
          </w:p>
        </w:tc>
        <w:tc>
          <w:tcPr>
            <w:tcW w:w="1476" w:type="dxa"/>
            <w:shd w:val="clear" w:color="auto" w:fill="auto"/>
            <w:vAlign w:val="center"/>
          </w:tcPr>
          <w:p w14:paraId="0F2FA2DA"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c>
          <w:tcPr>
            <w:tcW w:w="1490" w:type="dxa"/>
            <w:shd w:val="clear" w:color="auto" w:fill="auto"/>
            <w:vAlign w:val="center"/>
          </w:tcPr>
          <w:p w14:paraId="31874CAE"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4013BA5C" w14:textId="77777777" w:rsidTr="00C25829">
        <w:trPr>
          <w:jc w:val="center"/>
        </w:trPr>
        <w:tc>
          <w:tcPr>
            <w:tcW w:w="1895" w:type="dxa"/>
            <w:vMerge w:val="restart"/>
            <w:shd w:val="clear" w:color="auto" w:fill="auto"/>
            <w:vAlign w:val="center"/>
          </w:tcPr>
          <w:p w14:paraId="359B78BB"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Đi giầy và đi tất</w:t>
            </w:r>
          </w:p>
        </w:tc>
        <w:tc>
          <w:tcPr>
            <w:tcW w:w="3780" w:type="dxa"/>
            <w:shd w:val="clear" w:color="auto" w:fill="auto"/>
            <w:vAlign w:val="center"/>
          </w:tcPr>
          <w:p w14:paraId="28735D1A"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Dễ dàng</w:t>
            </w:r>
          </w:p>
        </w:tc>
        <w:tc>
          <w:tcPr>
            <w:tcW w:w="1476" w:type="dxa"/>
            <w:shd w:val="clear" w:color="auto" w:fill="auto"/>
            <w:vAlign w:val="center"/>
          </w:tcPr>
          <w:p w14:paraId="6CC766A4"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c>
          <w:tcPr>
            <w:tcW w:w="1490" w:type="dxa"/>
            <w:shd w:val="clear" w:color="auto" w:fill="auto"/>
            <w:vAlign w:val="center"/>
          </w:tcPr>
          <w:p w14:paraId="38B98442"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50C4DAD4" w14:textId="77777777" w:rsidTr="00C25829">
        <w:trPr>
          <w:jc w:val="center"/>
        </w:trPr>
        <w:tc>
          <w:tcPr>
            <w:tcW w:w="1895" w:type="dxa"/>
            <w:vMerge/>
            <w:shd w:val="clear" w:color="auto" w:fill="auto"/>
            <w:vAlign w:val="center"/>
          </w:tcPr>
          <w:p w14:paraId="4FE121DB"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p>
        </w:tc>
        <w:tc>
          <w:tcPr>
            <w:tcW w:w="3780" w:type="dxa"/>
            <w:shd w:val="clear" w:color="auto" w:fill="auto"/>
            <w:vAlign w:val="center"/>
          </w:tcPr>
          <w:p w14:paraId="0ADC9E83"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Khó khăn</w:t>
            </w:r>
          </w:p>
        </w:tc>
        <w:tc>
          <w:tcPr>
            <w:tcW w:w="1476" w:type="dxa"/>
            <w:shd w:val="clear" w:color="auto" w:fill="auto"/>
            <w:vAlign w:val="center"/>
          </w:tcPr>
          <w:p w14:paraId="4CB9B3CC"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c>
          <w:tcPr>
            <w:tcW w:w="1490" w:type="dxa"/>
            <w:shd w:val="clear" w:color="auto" w:fill="auto"/>
            <w:vAlign w:val="center"/>
          </w:tcPr>
          <w:p w14:paraId="0B337965"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46791F21" w14:textId="77777777" w:rsidTr="00C25829">
        <w:trPr>
          <w:jc w:val="center"/>
        </w:trPr>
        <w:tc>
          <w:tcPr>
            <w:tcW w:w="1895" w:type="dxa"/>
            <w:vMerge/>
            <w:shd w:val="clear" w:color="auto" w:fill="auto"/>
            <w:vAlign w:val="center"/>
          </w:tcPr>
          <w:p w14:paraId="2B0BC744"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p>
        </w:tc>
        <w:tc>
          <w:tcPr>
            <w:tcW w:w="3780" w:type="dxa"/>
            <w:shd w:val="clear" w:color="auto" w:fill="auto"/>
            <w:vAlign w:val="center"/>
          </w:tcPr>
          <w:p w14:paraId="7DE843C8"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Không thể</w:t>
            </w:r>
          </w:p>
        </w:tc>
        <w:tc>
          <w:tcPr>
            <w:tcW w:w="1476" w:type="dxa"/>
            <w:shd w:val="clear" w:color="auto" w:fill="auto"/>
            <w:vAlign w:val="center"/>
          </w:tcPr>
          <w:p w14:paraId="527D45D1" w14:textId="13653345" w:rsidR="002C7F21" w:rsidRPr="00375DA6" w:rsidRDefault="00885D8A"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4</w:t>
            </w:r>
            <w:r>
              <w:rPr>
                <w:rFonts w:eastAsia="Times New Roman" w:cs="Times New Roman"/>
                <w:bCs/>
                <w:szCs w:val="28"/>
                <w:lang w:val="nl-NL" w:eastAsia="zh-CN"/>
              </w:rPr>
              <w:t>7</w:t>
            </w:r>
          </w:p>
        </w:tc>
        <w:tc>
          <w:tcPr>
            <w:tcW w:w="1490" w:type="dxa"/>
            <w:shd w:val="clear" w:color="auto" w:fill="auto"/>
            <w:vAlign w:val="center"/>
          </w:tcPr>
          <w:p w14:paraId="2AEC4E00"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100</w:t>
            </w:r>
          </w:p>
        </w:tc>
      </w:tr>
      <w:tr w:rsidR="002C7F21" w:rsidRPr="00375DA6" w14:paraId="24BFBAC9" w14:textId="77777777" w:rsidTr="00C25829">
        <w:trPr>
          <w:jc w:val="center"/>
        </w:trPr>
        <w:tc>
          <w:tcPr>
            <w:tcW w:w="1895" w:type="dxa"/>
            <w:vMerge w:val="restart"/>
            <w:shd w:val="clear" w:color="auto" w:fill="auto"/>
            <w:vAlign w:val="center"/>
          </w:tcPr>
          <w:p w14:paraId="2FAC199E"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Ngồi</w:t>
            </w:r>
          </w:p>
        </w:tc>
        <w:tc>
          <w:tcPr>
            <w:tcW w:w="3780" w:type="dxa"/>
            <w:shd w:val="clear" w:color="auto" w:fill="auto"/>
            <w:vAlign w:val="center"/>
          </w:tcPr>
          <w:p w14:paraId="785F9A10"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Thoải mái trên ghế trong 1 giờ</w:t>
            </w:r>
          </w:p>
        </w:tc>
        <w:tc>
          <w:tcPr>
            <w:tcW w:w="1476" w:type="dxa"/>
            <w:shd w:val="clear" w:color="auto" w:fill="auto"/>
            <w:vAlign w:val="center"/>
          </w:tcPr>
          <w:p w14:paraId="06A64596"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c>
          <w:tcPr>
            <w:tcW w:w="1490" w:type="dxa"/>
            <w:shd w:val="clear" w:color="auto" w:fill="auto"/>
            <w:vAlign w:val="center"/>
          </w:tcPr>
          <w:p w14:paraId="33C84304"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3AC34DE2" w14:textId="77777777" w:rsidTr="00C25829">
        <w:trPr>
          <w:jc w:val="center"/>
        </w:trPr>
        <w:tc>
          <w:tcPr>
            <w:tcW w:w="1895" w:type="dxa"/>
            <w:vMerge/>
            <w:shd w:val="clear" w:color="auto" w:fill="auto"/>
            <w:vAlign w:val="center"/>
          </w:tcPr>
          <w:p w14:paraId="6A6D6BB0" w14:textId="77777777" w:rsidR="002C7F21" w:rsidRPr="00375DA6" w:rsidRDefault="002C7F21" w:rsidP="00DC0A0F">
            <w:pPr>
              <w:widowControl w:val="0"/>
              <w:spacing w:before="20" w:after="0" w:line="240" w:lineRule="auto"/>
              <w:jc w:val="center"/>
              <w:outlineLvl w:val="2"/>
              <w:rPr>
                <w:rFonts w:eastAsia="Times New Roman" w:cs="Times New Roman"/>
                <w:b/>
                <w:bCs/>
                <w:szCs w:val="28"/>
                <w:lang w:val="nl-NL" w:eastAsia="zh-CN"/>
              </w:rPr>
            </w:pPr>
          </w:p>
        </w:tc>
        <w:tc>
          <w:tcPr>
            <w:tcW w:w="3780" w:type="dxa"/>
            <w:shd w:val="clear" w:color="auto" w:fill="auto"/>
            <w:vAlign w:val="center"/>
          </w:tcPr>
          <w:p w14:paraId="02C92166"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Thoải mái trên ghế nửa giờ</w:t>
            </w:r>
          </w:p>
        </w:tc>
        <w:tc>
          <w:tcPr>
            <w:tcW w:w="1476" w:type="dxa"/>
            <w:shd w:val="clear" w:color="auto" w:fill="auto"/>
            <w:vAlign w:val="center"/>
          </w:tcPr>
          <w:p w14:paraId="7912ED17" w14:textId="2C6C9FA0" w:rsidR="002C7F21" w:rsidRPr="00375DA6" w:rsidRDefault="00885D8A"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4</w:t>
            </w:r>
            <w:r>
              <w:rPr>
                <w:rFonts w:eastAsia="Times New Roman" w:cs="Times New Roman"/>
                <w:bCs/>
                <w:szCs w:val="28"/>
                <w:lang w:val="nl-NL" w:eastAsia="zh-CN"/>
              </w:rPr>
              <w:t>3</w:t>
            </w:r>
          </w:p>
        </w:tc>
        <w:tc>
          <w:tcPr>
            <w:tcW w:w="1490" w:type="dxa"/>
            <w:shd w:val="clear" w:color="auto" w:fill="auto"/>
            <w:vAlign w:val="center"/>
          </w:tcPr>
          <w:p w14:paraId="661E7D8C" w14:textId="5E348CDE"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91,</w:t>
            </w:r>
            <w:r w:rsidR="00885D8A">
              <w:rPr>
                <w:rFonts w:eastAsia="Times New Roman" w:cs="Times New Roman"/>
                <w:bCs/>
                <w:szCs w:val="28"/>
                <w:lang w:val="nl-NL" w:eastAsia="zh-CN"/>
              </w:rPr>
              <w:t>5</w:t>
            </w:r>
          </w:p>
        </w:tc>
      </w:tr>
      <w:tr w:rsidR="002C7F21" w:rsidRPr="00375DA6" w14:paraId="0CA46568" w14:textId="77777777" w:rsidTr="00C25829">
        <w:trPr>
          <w:jc w:val="center"/>
        </w:trPr>
        <w:tc>
          <w:tcPr>
            <w:tcW w:w="1895" w:type="dxa"/>
            <w:vMerge/>
            <w:shd w:val="clear" w:color="auto" w:fill="auto"/>
            <w:vAlign w:val="center"/>
          </w:tcPr>
          <w:p w14:paraId="718FB1C3" w14:textId="77777777" w:rsidR="002C7F21" w:rsidRPr="00375DA6" w:rsidRDefault="002C7F21" w:rsidP="00DC0A0F">
            <w:pPr>
              <w:widowControl w:val="0"/>
              <w:spacing w:before="20" w:after="0" w:line="240" w:lineRule="auto"/>
              <w:jc w:val="center"/>
              <w:outlineLvl w:val="2"/>
              <w:rPr>
                <w:rFonts w:eastAsia="Times New Roman" w:cs="Times New Roman"/>
                <w:b/>
                <w:bCs/>
                <w:szCs w:val="28"/>
                <w:lang w:val="nl-NL" w:eastAsia="zh-CN"/>
              </w:rPr>
            </w:pPr>
          </w:p>
        </w:tc>
        <w:tc>
          <w:tcPr>
            <w:tcW w:w="3780" w:type="dxa"/>
            <w:shd w:val="clear" w:color="auto" w:fill="auto"/>
            <w:vAlign w:val="center"/>
          </w:tcPr>
          <w:p w14:paraId="30A37DCD"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Không ngồi thoải mái trên ghế</w:t>
            </w:r>
          </w:p>
        </w:tc>
        <w:tc>
          <w:tcPr>
            <w:tcW w:w="1476" w:type="dxa"/>
            <w:shd w:val="clear" w:color="auto" w:fill="auto"/>
            <w:vAlign w:val="center"/>
          </w:tcPr>
          <w:p w14:paraId="0B1DF3F9"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4</w:t>
            </w:r>
          </w:p>
        </w:tc>
        <w:tc>
          <w:tcPr>
            <w:tcW w:w="1490" w:type="dxa"/>
            <w:shd w:val="clear" w:color="auto" w:fill="auto"/>
            <w:vAlign w:val="center"/>
          </w:tcPr>
          <w:p w14:paraId="17254A69" w14:textId="210CFCDA"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8,</w:t>
            </w:r>
            <w:r w:rsidR="00885D8A">
              <w:rPr>
                <w:rFonts w:eastAsia="Times New Roman" w:cs="Times New Roman"/>
                <w:bCs/>
                <w:szCs w:val="28"/>
                <w:lang w:val="nl-NL" w:eastAsia="zh-CN"/>
              </w:rPr>
              <w:t>5</w:t>
            </w:r>
          </w:p>
        </w:tc>
      </w:tr>
      <w:tr w:rsidR="002C7F21" w:rsidRPr="00375DA6" w14:paraId="3FF34881" w14:textId="77777777" w:rsidTr="00C25829">
        <w:trPr>
          <w:jc w:val="center"/>
        </w:trPr>
        <w:tc>
          <w:tcPr>
            <w:tcW w:w="1895" w:type="dxa"/>
            <w:vMerge w:val="restart"/>
            <w:shd w:val="clear" w:color="auto" w:fill="auto"/>
            <w:vAlign w:val="center"/>
          </w:tcPr>
          <w:p w14:paraId="19D2F04B"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Tham gia giao thông</w:t>
            </w:r>
          </w:p>
        </w:tc>
        <w:tc>
          <w:tcPr>
            <w:tcW w:w="3780" w:type="dxa"/>
            <w:shd w:val="clear" w:color="auto" w:fill="auto"/>
            <w:vAlign w:val="center"/>
          </w:tcPr>
          <w:p w14:paraId="4C5938D9"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Có thể sử dụng bất kể phương tiện giao thông nào</w:t>
            </w:r>
          </w:p>
        </w:tc>
        <w:tc>
          <w:tcPr>
            <w:tcW w:w="1476" w:type="dxa"/>
            <w:shd w:val="clear" w:color="auto" w:fill="auto"/>
            <w:vAlign w:val="center"/>
          </w:tcPr>
          <w:p w14:paraId="15E6C13D"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c>
          <w:tcPr>
            <w:tcW w:w="1490" w:type="dxa"/>
            <w:shd w:val="clear" w:color="auto" w:fill="auto"/>
            <w:vAlign w:val="center"/>
          </w:tcPr>
          <w:p w14:paraId="509003EC"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11DE7BAD" w14:textId="77777777" w:rsidTr="00C25829">
        <w:trPr>
          <w:jc w:val="center"/>
        </w:trPr>
        <w:tc>
          <w:tcPr>
            <w:tcW w:w="1895" w:type="dxa"/>
            <w:vMerge/>
            <w:shd w:val="clear" w:color="auto" w:fill="auto"/>
            <w:vAlign w:val="center"/>
          </w:tcPr>
          <w:p w14:paraId="7331598C" w14:textId="77777777" w:rsidR="002C7F21" w:rsidRPr="00375DA6" w:rsidRDefault="002C7F21" w:rsidP="00DC0A0F">
            <w:pPr>
              <w:widowControl w:val="0"/>
              <w:spacing w:before="20" w:after="0" w:line="240" w:lineRule="auto"/>
              <w:outlineLvl w:val="2"/>
              <w:rPr>
                <w:rFonts w:eastAsia="Times New Roman" w:cs="Times New Roman"/>
                <w:b/>
                <w:bCs/>
                <w:szCs w:val="28"/>
                <w:lang w:val="nl-NL" w:eastAsia="zh-CN"/>
              </w:rPr>
            </w:pPr>
          </w:p>
        </w:tc>
        <w:tc>
          <w:tcPr>
            <w:tcW w:w="3780" w:type="dxa"/>
            <w:shd w:val="clear" w:color="auto" w:fill="auto"/>
            <w:vAlign w:val="center"/>
          </w:tcPr>
          <w:p w14:paraId="47454426" w14:textId="77777777" w:rsidR="002C7F21" w:rsidRPr="00375DA6" w:rsidRDefault="002C7F21" w:rsidP="00DC0A0F">
            <w:pPr>
              <w:widowControl w:val="0"/>
              <w:spacing w:before="20" w:after="0" w:line="240" w:lineRule="auto"/>
              <w:outlineLvl w:val="2"/>
              <w:rPr>
                <w:rFonts w:eastAsia="Times New Roman" w:cs="Times New Roman"/>
                <w:bCs/>
                <w:szCs w:val="28"/>
                <w:lang w:val="nl-NL" w:eastAsia="zh-CN"/>
              </w:rPr>
            </w:pPr>
            <w:r w:rsidRPr="00375DA6">
              <w:rPr>
                <w:rFonts w:eastAsia="Times New Roman" w:cs="Times New Roman"/>
                <w:bCs/>
                <w:szCs w:val="28"/>
                <w:lang w:val="nl-NL" w:eastAsia="zh-CN"/>
              </w:rPr>
              <w:t>Không thể sử dụng bất kể phương tiện nào</w:t>
            </w:r>
          </w:p>
        </w:tc>
        <w:tc>
          <w:tcPr>
            <w:tcW w:w="1476" w:type="dxa"/>
            <w:shd w:val="clear" w:color="auto" w:fill="auto"/>
            <w:vAlign w:val="center"/>
          </w:tcPr>
          <w:p w14:paraId="47543C0C" w14:textId="0A4CEB0D" w:rsidR="002C7F21" w:rsidRPr="00375DA6" w:rsidRDefault="00885D8A"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4</w:t>
            </w:r>
            <w:r>
              <w:rPr>
                <w:rFonts w:eastAsia="Times New Roman" w:cs="Times New Roman"/>
                <w:bCs/>
                <w:szCs w:val="28"/>
                <w:lang w:val="nl-NL" w:eastAsia="zh-CN"/>
              </w:rPr>
              <w:t>7</w:t>
            </w:r>
          </w:p>
        </w:tc>
        <w:tc>
          <w:tcPr>
            <w:tcW w:w="1490" w:type="dxa"/>
            <w:shd w:val="clear" w:color="auto" w:fill="auto"/>
            <w:vAlign w:val="center"/>
          </w:tcPr>
          <w:p w14:paraId="059074D3"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100</w:t>
            </w:r>
          </w:p>
        </w:tc>
      </w:tr>
      <w:tr w:rsidR="002C7F21" w:rsidRPr="00375DA6" w14:paraId="0F9847F3" w14:textId="77777777" w:rsidTr="00C25829">
        <w:trPr>
          <w:jc w:val="center"/>
        </w:trPr>
        <w:tc>
          <w:tcPr>
            <w:tcW w:w="5675" w:type="dxa"/>
            <w:gridSpan w:val="2"/>
            <w:shd w:val="clear" w:color="auto" w:fill="auto"/>
            <w:vAlign w:val="center"/>
          </w:tcPr>
          <w:p w14:paraId="1F3B5818" w14:textId="77777777" w:rsidR="002C7F21" w:rsidRPr="00375DA6" w:rsidRDefault="002C7F21" w:rsidP="00DC0A0F">
            <w:pPr>
              <w:widowControl w:val="0"/>
              <w:spacing w:before="20" w:after="0" w:line="240" w:lineRule="auto"/>
              <w:outlineLvl w:val="2"/>
              <w:rPr>
                <w:rFonts w:eastAsia="Times New Roman" w:cs="Times New Roman"/>
                <w:b/>
                <w:bCs/>
                <w:szCs w:val="28"/>
                <w:lang w:val="nl-NL" w:eastAsia="zh-CN"/>
              </w:rPr>
            </w:pPr>
            <w:r w:rsidRPr="00375DA6">
              <w:rPr>
                <w:rFonts w:eastAsia="Times New Roman" w:cs="Times New Roman"/>
                <w:b/>
                <w:bCs/>
                <w:szCs w:val="28"/>
                <w:lang w:val="vi-VN" w:eastAsia="zh-CN"/>
              </w:rPr>
              <w:t>Tổng</w:t>
            </w:r>
          </w:p>
        </w:tc>
        <w:tc>
          <w:tcPr>
            <w:tcW w:w="1476" w:type="dxa"/>
            <w:shd w:val="clear" w:color="auto" w:fill="auto"/>
            <w:vAlign w:val="center"/>
          </w:tcPr>
          <w:p w14:paraId="42AF45B1" w14:textId="43E1F982" w:rsidR="002C7F21" w:rsidRPr="00375DA6" w:rsidRDefault="00885D8A"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
                <w:bCs/>
                <w:szCs w:val="28"/>
                <w:lang w:val="nl-NL" w:eastAsia="zh-CN"/>
              </w:rPr>
              <w:t>4</w:t>
            </w:r>
            <w:r>
              <w:rPr>
                <w:rFonts w:eastAsia="Times New Roman" w:cs="Times New Roman"/>
                <w:b/>
                <w:bCs/>
                <w:szCs w:val="28"/>
                <w:lang w:val="nl-NL" w:eastAsia="zh-CN"/>
              </w:rPr>
              <w:t>7</w:t>
            </w:r>
          </w:p>
        </w:tc>
        <w:tc>
          <w:tcPr>
            <w:tcW w:w="1490" w:type="dxa"/>
            <w:shd w:val="clear" w:color="auto" w:fill="auto"/>
            <w:vAlign w:val="center"/>
          </w:tcPr>
          <w:p w14:paraId="59118140"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
                <w:bCs/>
                <w:szCs w:val="28"/>
                <w:lang w:val="nl-NL" w:eastAsia="zh-CN"/>
              </w:rPr>
              <w:t>100</w:t>
            </w:r>
          </w:p>
        </w:tc>
      </w:tr>
      <w:tr w:rsidR="002C7F21" w:rsidRPr="00375DA6" w14:paraId="03AC096D" w14:textId="77777777" w:rsidTr="00C25829">
        <w:trPr>
          <w:jc w:val="center"/>
        </w:trPr>
        <w:tc>
          <w:tcPr>
            <w:tcW w:w="5675" w:type="dxa"/>
            <w:gridSpan w:val="2"/>
            <w:shd w:val="clear" w:color="auto" w:fill="auto"/>
            <w:vAlign w:val="center"/>
          </w:tcPr>
          <w:p w14:paraId="600CE4A1" w14:textId="77777777" w:rsidR="002C7F21" w:rsidRPr="00375DA6" w:rsidRDefault="002C7F21" w:rsidP="00DC0A0F">
            <w:pPr>
              <w:widowControl w:val="0"/>
              <w:spacing w:before="20" w:after="0" w:line="240" w:lineRule="auto"/>
              <w:jc w:val="center"/>
              <w:outlineLvl w:val="2"/>
              <w:rPr>
                <w:rFonts w:eastAsia="Times New Roman" w:cs="Times New Roman"/>
                <w:b/>
                <w:bCs/>
                <w:szCs w:val="28"/>
                <w:lang w:val="nl-NL" w:eastAsia="zh-CN"/>
              </w:rPr>
            </w:pPr>
            <w:r w:rsidRPr="00375DA6">
              <w:rPr>
                <w:rFonts w:eastAsia="Times New Roman" w:cs="Times New Roman"/>
                <w:bCs/>
                <w:szCs w:val="28"/>
                <w:lang w:val="nl-NL" w:eastAsia="zh-CN"/>
              </w:rPr>
              <w:t>Điểm chức năng trong hoạt động hàng ngày TB±SD</w:t>
            </w:r>
          </w:p>
        </w:tc>
        <w:tc>
          <w:tcPr>
            <w:tcW w:w="2966" w:type="dxa"/>
            <w:gridSpan w:val="2"/>
            <w:shd w:val="clear" w:color="auto" w:fill="auto"/>
            <w:vAlign w:val="center"/>
          </w:tcPr>
          <w:p w14:paraId="69ABECE5" w14:textId="77777777" w:rsidR="002C7F21" w:rsidRPr="00375DA6" w:rsidRDefault="002C7F21" w:rsidP="00DC0A0F">
            <w:pPr>
              <w:widowControl w:val="0"/>
              <w:spacing w:before="20" w:after="0" w:line="24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6,69±1,04 (3-7)</w:t>
            </w:r>
          </w:p>
        </w:tc>
      </w:tr>
    </w:tbl>
    <w:p w14:paraId="6A3BCA27" w14:textId="77777777" w:rsidR="00C25829" w:rsidRDefault="002C7F21">
      <w:pPr>
        <w:widowControl w:val="0"/>
        <w:spacing w:before="240" w:after="0" w:line="360" w:lineRule="auto"/>
        <w:ind w:right="-16"/>
        <w:jc w:val="both"/>
        <w:outlineLvl w:val="2"/>
        <w:rPr>
          <w:rFonts w:eastAsia="Times New Roman" w:cs="Times New Roman"/>
          <w:bCs/>
          <w:i/>
          <w:szCs w:val="28"/>
          <w:lang w:val="nl-NL" w:eastAsia="zh-CN"/>
        </w:rPr>
      </w:pPr>
      <w:r w:rsidRPr="00375DA6">
        <w:rPr>
          <w:rFonts w:eastAsia="Times New Roman" w:cs="Times New Roman"/>
          <w:bCs/>
          <w:i/>
          <w:szCs w:val="28"/>
          <w:lang w:val="nl-NL" w:eastAsia="zh-CN"/>
        </w:rPr>
        <w:lastRenderedPageBreak/>
        <w:t xml:space="preserve">Nhận xét: </w:t>
      </w:r>
    </w:p>
    <w:p w14:paraId="10CF30CA" w14:textId="79CED4C5" w:rsidR="00FF6BCE" w:rsidRDefault="002C7F21">
      <w:pPr>
        <w:widowControl w:val="0"/>
        <w:spacing w:after="0" w:line="360" w:lineRule="auto"/>
        <w:ind w:firstLine="720"/>
        <w:jc w:val="both"/>
        <w:outlineLvl w:val="2"/>
        <w:rPr>
          <w:rFonts w:eastAsia="SimSun" w:cs="Times New Roman"/>
          <w:b/>
          <w:bCs/>
          <w:i/>
          <w:iCs/>
          <w:szCs w:val="28"/>
          <w:lang w:val="nl-NL"/>
        </w:rPr>
      </w:pPr>
      <w:r w:rsidRPr="00375DA6">
        <w:rPr>
          <w:rFonts w:eastAsia="Times New Roman" w:cs="Times New Roman"/>
          <w:bCs/>
          <w:szCs w:val="28"/>
          <w:lang w:val="vi-VN" w:eastAsia="zh-CN"/>
        </w:rPr>
        <w:t>Phần lớn đối tượng có dáng đi khập khiễng ở mức độ vừa (95,</w:t>
      </w:r>
      <w:r w:rsidR="00885D8A">
        <w:rPr>
          <w:rFonts w:eastAsia="Times New Roman" w:cs="Times New Roman"/>
          <w:bCs/>
          <w:szCs w:val="28"/>
          <w:lang w:eastAsia="zh-CN"/>
        </w:rPr>
        <w:t>8</w:t>
      </w:r>
      <w:r w:rsidRPr="00375DA6">
        <w:rPr>
          <w:rFonts w:eastAsia="Times New Roman" w:cs="Times New Roman"/>
          <w:bCs/>
          <w:szCs w:val="28"/>
          <w:lang w:val="vi-VN" w:eastAsia="zh-CN"/>
        </w:rPr>
        <w:t>%); khi đi bộ phải dùng 1 gậy hỗ trợ (</w:t>
      </w:r>
      <w:r w:rsidR="00885D8A" w:rsidRPr="00375DA6">
        <w:rPr>
          <w:rFonts w:eastAsia="Times New Roman" w:cs="Times New Roman"/>
          <w:bCs/>
          <w:szCs w:val="28"/>
          <w:lang w:val="vi-VN" w:eastAsia="zh-CN"/>
        </w:rPr>
        <w:t>7</w:t>
      </w:r>
      <w:r w:rsidR="00885D8A">
        <w:rPr>
          <w:rFonts w:eastAsia="Times New Roman" w:cs="Times New Roman"/>
          <w:bCs/>
          <w:szCs w:val="28"/>
          <w:lang w:eastAsia="zh-CN"/>
        </w:rPr>
        <w:t>6</w:t>
      </w:r>
      <w:r w:rsidRPr="00375DA6">
        <w:rPr>
          <w:rFonts w:eastAsia="Times New Roman" w:cs="Times New Roman"/>
          <w:bCs/>
          <w:szCs w:val="28"/>
          <w:lang w:val="vi-VN" w:eastAsia="zh-CN"/>
        </w:rPr>
        <w:t xml:space="preserve">,6%); khoảng cách đi bộ chủ yếu ở trong nhà (81,6%); điểm chức năng thể hiện qua dáng đi TB </w:t>
      </w:r>
      <w:r w:rsidRPr="00375DA6">
        <w:rPr>
          <w:rFonts w:eastAsia="Times New Roman" w:cs="Times New Roman"/>
          <w:bCs/>
          <w:szCs w:val="28"/>
          <w:lang w:val="nl-NL" w:eastAsia="zh-CN"/>
        </w:rPr>
        <w:t xml:space="preserve">12,63±1,96. </w:t>
      </w:r>
      <w:r w:rsidRPr="00375DA6">
        <w:rPr>
          <w:rFonts w:eastAsia="Times New Roman" w:cs="Times New Roman"/>
          <w:bCs/>
          <w:szCs w:val="28"/>
          <w:lang w:val="vi-VN" w:eastAsia="zh-CN"/>
        </w:rPr>
        <w:t xml:space="preserve">Điểm chức năng trong hoạt động hàng ngày TB là </w:t>
      </w:r>
      <w:r w:rsidRPr="00375DA6">
        <w:rPr>
          <w:rFonts w:eastAsia="Times New Roman" w:cs="Times New Roman"/>
          <w:bCs/>
          <w:szCs w:val="28"/>
          <w:lang w:val="nl-NL" w:eastAsia="zh-CN"/>
        </w:rPr>
        <w:t>6,69±1,04, hầu hết đối tượng lên xuống cầu thang cần 1 tay vịn (93,</w:t>
      </w:r>
      <w:r w:rsidR="00885D8A">
        <w:rPr>
          <w:rFonts w:eastAsia="Times New Roman" w:cs="Times New Roman"/>
          <w:bCs/>
          <w:szCs w:val="28"/>
          <w:lang w:val="nl-NL" w:eastAsia="zh-CN"/>
        </w:rPr>
        <w:t>6</w:t>
      </w:r>
      <w:r w:rsidRPr="00375DA6">
        <w:rPr>
          <w:rFonts w:eastAsia="Times New Roman" w:cs="Times New Roman"/>
          <w:bCs/>
          <w:szCs w:val="28"/>
          <w:lang w:val="nl-NL" w:eastAsia="zh-CN"/>
        </w:rPr>
        <w:t>%); 100% không thể đi giầy, tất và không thể sử dụng bất kể phương tiện nào; 91,</w:t>
      </w:r>
      <w:r w:rsidR="00885D8A">
        <w:rPr>
          <w:rFonts w:eastAsia="Times New Roman" w:cs="Times New Roman"/>
          <w:bCs/>
          <w:szCs w:val="28"/>
          <w:lang w:val="nl-NL" w:eastAsia="zh-CN"/>
        </w:rPr>
        <w:t>5</w:t>
      </w:r>
      <w:r w:rsidRPr="00375DA6">
        <w:rPr>
          <w:rFonts w:eastAsia="Times New Roman" w:cs="Times New Roman"/>
          <w:bCs/>
          <w:szCs w:val="28"/>
          <w:lang w:val="nl-NL" w:eastAsia="zh-CN"/>
        </w:rPr>
        <w:t xml:space="preserve">% đối tượng chỉ ngồi thoải mái trên ghé được nửa giờ. </w:t>
      </w:r>
    </w:p>
    <w:p w14:paraId="1098E11E" w14:textId="6B2BC9B7" w:rsidR="002C7F21" w:rsidRPr="00375DA6" w:rsidRDefault="002C7F21" w:rsidP="00DC0A0F">
      <w:pPr>
        <w:pStyle w:val="b0"/>
        <w:widowControl w:val="0"/>
        <w:spacing w:line="480" w:lineRule="auto"/>
      </w:pPr>
      <w:bookmarkStart w:id="302" w:name="_Toc21328977"/>
      <w:r w:rsidRPr="00375DA6">
        <w:t>Bảng 3.</w:t>
      </w:r>
      <w:r w:rsidR="002A007E">
        <w:t>9</w:t>
      </w:r>
      <w:r w:rsidRPr="00375DA6">
        <w:t>. Biên độ vận động khớp háng</w:t>
      </w:r>
      <w:r w:rsidR="000A7599">
        <w:t xml:space="preserve"> trước mổ</w:t>
      </w:r>
      <w:r w:rsidRPr="00375DA6">
        <w:t xml:space="preserve"> (n=</w:t>
      </w:r>
      <w:r w:rsidR="00885D8A" w:rsidRPr="00375DA6">
        <w:t>4</w:t>
      </w:r>
      <w:r w:rsidR="00885D8A">
        <w:t>7</w:t>
      </w:r>
      <w:r w:rsidRPr="00375DA6">
        <w:t>)</w:t>
      </w:r>
      <w:bookmarkEnd w:id="302"/>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0"/>
        <w:gridCol w:w="4410"/>
        <w:gridCol w:w="1689"/>
        <w:gridCol w:w="1319"/>
      </w:tblGrid>
      <w:tr w:rsidR="002C7F21" w:rsidRPr="00375DA6" w14:paraId="27A83B18" w14:textId="77777777" w:rsidTr="007573A3">
        <w:trPr>
          <w:jc w:val="center"/>
        </w:trPr>
        <w:tc>
          <w:tcPr>
            <w:tcW w:w="5740" w:type="dxa"/>
            <w:gridSpan w:val="2"/>
            <w:shd w:val="clear" w:color="auto" w:fill="auto"/>
          </w:tcPr>
          <w:p w14:paraId="5400EA6E" w14:textId="77777777" w:rsidR="002C7F21" w:rsidRPr="002B38AD" w:rsidRDefault="002C7F21" w:rsidP="00DC0A0F">
            <w:pPr>
              <w:widowControl w:val="0"/>
              <w:spacing w:before="24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Biên độ vận động khớp háng</w:t>
            </w:r>
          </w:p>
        </w:tc>
        <w:tc>
          <w:tcPr>
            <w:tcW w:w="1689" w:type="dxa"/>
            <w:shd w:val="clear" w:color="auto" w:fill="auto"/>
            <w:vAlign w:val="center"/>
          </w:tcPr>
          <w:p w14:paraId="422E5015" w14:textId="77777777" w:rsidR="002C7F21" w:rsidRPr="00375DA6" w:rsidRDefault="002C7F21" w:rsidP="00DC0A0F">
            <w:pPr>
              <w:widowControl w:val="0"/>
              <w:spacing w:before="24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TB±SD</w:t>
            </w:r>
          </w:p>
        </w:tc>
        <w:tc>
          <w:tcPr>
            <w:tcW w:w="1319" w:type="dxa"/>
            <w:shd w:val="clear" w:color="auto" w:fill="auto"/>
            <w:vAlign w:val="center"/>
          </w:tcPr>
          <w:p w14:paraId="05C31278" w14:textId="77777777" w:rsidR="002C7F21" w:rsidRPr="00375DA6" w:rsidRDefault="002C7F21" w:rsidP="00DC0A0F">
            <w:pPr>
              <w:widowControl w:val="0"/>
              <w:spacing w:before="24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min-max</w:t>
            </w:r>
          </w:p>
        </w:tc>
      </w:tr>
      <w:tr w:rsidR="002C7F21" w:rsidRPr="00375DA6" w14:paraId="1D071125" w14:textId="77777777" w:rsidTr="007573A3">
        <w:trPr>
          <w:jc w:val="center"/>
        </w:trPr>
        <w:tc>
          <w:tcPr>
            <w:tcW w:w="1330" w:type="dxa"/>
            <w:vMerge w:val="restart"/>
            <w:shd w:val="clear" w:color="auto" w:fill="auto"/>
          </w:tcPr>
          <w:p w14:paraId="6237C67D" w14:textId="77777777" w:rsidR="00D61196" w:rsidRDefault="00D61196" w:rsidP="00DC0A0F">
            <w:pPr>
              <w:widowControl w:val="0"/>
              <w:spacing w:before="240" w:after="0" w:line="480" w:lineRule="auto"/>
              <w:jc w:val="center"/>
              <w:outlineLvl w:val="2"/>
              <w:rPr>
                <w:rFonts w:eastAsia="Times New Roman" w:cs="Times New Roman"/>
                <w:bCs/>
                <w:szCs w:val="28"/>
                <w:lang w:val="nl-NL" w:eastAsia="zh-CN"/>
              </w:rPr>
            </w:pPr>
          </w:p>
          <w:p w14:paraId="7BEFD5B7" w14:textId="77777777" w:rsidR="002C7F21" w:rsidRPr="00375DA6" w:rsidRDefault="002C7F21" w:rsidP="00DC0A0F">
            <w:pPr>
              <w:widowControl w:val="0"/>
              <w:spacing w:before="240" w:after="0" w:line="480" w:lineRule="auto"/>
              <w:jc w:val="center"/>
              <w:outlineLvl w:val="2"/>
              <w:rPr>
                <w:rFonts w:eastAsia="Times New Roman" w:cs="Times New Roman"/>
                <w:bCs/>
                <w:szCs w:val="28"/>
                <w:lang w:val="vi-VN" w:eastAsia="zh-CN"/>
              </w:rPr>
            </w:pPr>
            <w:r w:rsidRPr="00375DA6">
              <w:rPr>
                <w:rFonts w:eastAsia="Times New Roman" w:cs="Times New Roman"/>
                <w:bCs/>
                <w:szCs w:val="28"/>
                <w:lang w:val="nl-NL" w:eastAsia="zh-CN"/>
              </w:rPr>
              <w:t>Bi</w:t>
            </w:r>
            <w:r w:rsidRPr="00375DA6">
              <w:rPr>
                <w:rFonts w:eastAsia="Times New Roman" w:cs="Times New Roman"/>
                <w:bCs/>
                <w:szCs w:val="28"/>
                <w:lang w:val="vi-VN" w:eastAsia="zh-CN"/>
              </w:rPr>
              <w:t>ên độ vận động khớp háng</w:t>
            </w:r>
          </w:p>
        </w:tc>
        <w:tc>
          <w:tcPr>
            <w:tcW w:w="4410" w:type="dxa"/>
          </w:tcPr>
          <w:p w14:paraId="3AE6D10E" w14:textId="77777777" w:rsidR="002C7F21" w:rsidRPr="00375DA6" w:rsidRDefault="002C7F21" w:rsidP="00DC0A0F">
            <w:pPr>
              <w:widowControl w:val="0"/>
              <w:spacing w:before="240" w:after="0" w:line="480" w:lineRule="auto"/>
              <w:jc w:val="both"/>
              <w:outlineLvl w:val="2"/>
              <w:rPr>
                <w:rFonts w:eastAsia="Times New Roman" w:cs="Times New Roman"/>
                <w:bCs/>
                <w:szCs w:val="28"/>
                <w:lang w:eastAsia="zh-CN"/>
              </w:rPr>
            </w:pPr>
            <w:r w:rsidRPr="00375DA6">
              <w:rPr>
                <w:rFonts w:eastAsia="Times New Roman" w:cs="Times New Roman"/>
                <w:bCs/>
                <w:szCs w:val="28"/>
                <w:lang w:eastAsia="zh-CN"/>
              </w:rPr>
              <w:t>Gấp</w:t>
            </w:r>
          </w:p>
        </w:tc>
        <w:tc>
          <w:tcPr>
            <w:tcW w:w="1689" w:type="dxa"/>
            <w:shd w:val="clear" w:color="auto" w:fill="auto"/>
            <w:vAlign w:val="center"/>
          </w:tcPr>
          <w:p w14:paraId="43EEDE6D" w14:textId="77777777" w:rsidR="002C7F21" w:rsidRPr="00375DA6" w:rsidRDefault="002C7F21" w:rsidP="00DC0A0F">
            <w:pPr>
              <w:widowControl w:val="0"/>
              <w:spacing w:before="240" w:after="0" w:line="480" w:lineRule="auto"/>
              <w:jc w:val="center"/>
              <w:outlineLvl w:val="2"/>
              <w:rPr>
                <w:rFonts w:eastAsia="Times New Roman" w:cs="Times New Roman"/>
                <w:bCs/>
                <w:szCs w:val="28"/>
                <w:lang w:eastAsia="zh-CN"/>
              </w:rPr>
            </w:pPr>
            <w:r w:rsidRPr="00375DA6">
              <w:rPr>
                <w:rFonts w:eastAsia="Times New Roman" w:cs="Times New Roman"/>
                <w:bCs/>
                <w:szCs w:val="28"/>
                <w:lang w:eastAsia="zh-CN"/>
              </w:rPr>
              <w:t>79,38</w:t>
            </w:r>
            <w:r w:rsidRPr="00375DA6">
              <w:rPr>
                <w:rFonts w:eastAsia="Times New Roman" w:cs="Times New Roman"/>
                <w:bCs/>
                <w:szCs w:val="28"/>
                <w:lang w:val="nl-NL" w:eastAsia="zh-CN"/>
              </w:rPr>
              <w:t>±3,17</w:t>
            </w:r>
          </w:p>
        </w:tc>
        <w:tc>
          <w:tcPr>
            <w:tcW w:w="1319" w:type="dxa"/>
            <w:shd w:val="clear" w:color="auto" w:fill="auto"/>
            <w:vAlign w:val="center"/>
          </w:tcPr>
          <w:p w14:paraId="3DD7DB5B" w14:textId="77777777" w:rsidR="002C7F21" w:rsidRPr="00375DA6" w:rsidRDefault="002C7F21" w:rsidP="00DC0A0F">
            <w:pPr>
              <w:widowControl w:val="0"/>
              <w:spacing w:before="240" w:after="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70-90</w:t>
            </w:r>
          </w:p>
        </w:tc>
      </w:tr>
      <w:tr w:rsidR="002C7F21" w:rsidRPr="00375DA6" w14:paraId="31E92C63" w14:textId="77777777" w:rsidTr="007573A3">
        <w:trPr>
          <w:jc w:val="center"/>
        </w:trPr>
        <w:tc>
          <w:tcPr>
            <w:tcW w:w="1330" w:type="dxa"/>
            <w:vMerge/>
            <w:shd w:val="clear" w:color="auto" w:fill="auto"/>
          </w:tcPr>
          <w:p w14:paraId="33297F2D" w14:textId="77777777" w:rsidR="002C7F21" w:rsidRPr="00375DA6" w:rsidRDefault="002C7F21" w:rsidP="00DC0A0F">
            <w:pPr>
              <w:widowControl w:val="0"/>
              <w:spacing w:before="240" w:after="0" w:line="480" w:lineRule="auto"/>
              <w:jc w:val="both"/>
              <w:outlineLvl w:val="2"/>
              <w:rPr>
                <w:rFonts w:eastAsia="Times New Roman" w:cs="Times New Roman"/>
                <w:bCs/>
                <w:szCs w:val="28"/>
                <w:lang w:val="nl-NL" w:eastAsia="zh-CN"/>
              </w:rPr>
            </w:pPr>
          </w:p>
        </w:tc>
        <w:tc>
          <w:tcPr>
            <w:tcW w:w="4410" w:type="dxa"/>
          </w:tcPr>
          <w:p w14:paraId="5A00A6CE" w14:textId="77777777" w:rsidR="002C7F21" w:rsidRPr="00375DA6" w:rsidRDefault="002C7F21" w:rsidP="00DC0A0F">
            <w:pPr>
              <w:widowControl w:val="0"/>
              <w:spacing w:before="240" w:after="0" w:line="480" w:lineRule="auto"/>
              <w:jc w:val="both"/>
              <w:outlineLvl w:val="2"/>
              <w:rPr>
                <w:rFonts w:eastAsia="Times New Roman" w:cs="Times New Roman"/>
                <w:bCs/>
                <w:szCs w:val="28"/>
                <w:vertAlign w:val="superscript"/>
                <w:lang w:val="nl-NL" w:eastAsia="zh-CN"/>
              </w:rPr>
            </w:pPr>
            <w:r w:rsidRPr="00375DA6">
              <w:rPr>
                <w:rFonts w:eastAsia="Times New Roman" w:cs="Times New Roman"/>
                <w:bCs/>
                <w:szCs w:val="28"/>
                <w:lang w:val="nl-NL" w:eastAsia="zh-CN"/>
              </w:rPr>
              <w:t>Dạng chân</w:t>
            </w:r>
          </w:p>
        </w:tc>
        <w:tc>
          <w:tcPr>
            <w:tcW w:w="1689" w:type="dxa"/>
            <w:shd w:val="clear" w:color="auto" w:fill="auto"/>
            <w:vAlign w:val="center"/>
          </w:tcPr>
          <w:p w14:paraId="660C1549" w14:textId="77777777" w:rsidR="002C7F21" w:rsidRPr="00375DA6" w:rsidRDefault="002C7F21" w:rsidP="00DC0A0F">
            <w:pPr>
              <w:widowControl w:val="0"/>
              <w:spacing w:before="240" w:after="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19,49±1,84</w:t>
            </w:r>
          </w:p>
        </w:tc>
        <w:tc>
          <w:tcPr>
            <w:tcW w:w="1319" w:type="dxa"/>
            <w:shd w:val="clear" w:color="auto" w:fill="auto"/>
            <w:vAlign w:val="center"/>
          </w:tcPr>
          <w:p w14:paraId="7899734C" w14:textId="77777777" w:rsidR="002C7F21" w:rsidRPr="00375DA6" w:rsidRDefault="002C7F21" w:rsidP="00DC0A0F">
            <w:pPr>
              <w:widowControl w:val="0"/>
              <w:spacing w:before="240" w:after="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10-20</w:t>
            </w:r>
          </w:p>
        </w:tc>
      </w:tr>
      <w:tr w:rsidR="002C7F21" w:rsidRPr="00375DA6" w14:paraId="276CD49B" w14:textId="77777777" w:rsidTr="007573A3">
        <w:trPr>
          <w:jc w:val="center"/>
        </w:trPr>
        <w:tc>
          <w:tcPr>
            <w:tcW w:w="1330" w:type="dxa"/>
            <w:vMerge/>
            <w:shd w:val="clear" w:color="auto" w:fill="auto"/>
          </w:tcPr>
          <w:p w14:paraId="59589C84" w14:textId="77777777" w:rsidR="002C7F21" w:rsidRPr="00375DA6" w:rsidRDefault="002C7F21" w:rsidP="00DC0A0F">
            <w:pPr>
              <w:widowControl w:val="0"/>
              <w:spacing w:before="240" w:after="0" w:line="480" w:lineRule="auto"/>
              <w:jc w:val="both"/>
              <w:outlineLvl w:val="2"/>
              <w:rPr>
                <w:rFonts w:eastAsia="Times New Roman" w:cs="Times New Roman"/>
                <w:bCs/>
                <w:szCs w:val="28"/>
                <w:lang w:val="nl-NL" w:eastAsia="zh-CN"/>
              </w:rPr>
            </w:pPr>
          </w:p>
        </w:tc>
        <w:tc>
          <w:tcPr>
            <w:tcW w:w="4410" w:type="dxa"/>
          </w:tcPr>
          <w:p w14:paraId="377969E4" w14:textId="77777777" w:rsidR="002C7F21" w:rsidRPr="00375DA6" w:rsidRDefault="002C7F21" w:rsidP="00DC0A0F">
            <w:pPr>
              <w:widowControl w:val="0"/>
              <w:spacing w:before="240" w:after="0" w:line="480" w:lineRule="auto"/>
              <w:jc w:val="both"/>
              <w:outlineLvl w:val="2"/>
              <w:rPr>
                <w:rFonts w:eastAsia="Times New Roman" w:cs="Times New Roman"/>
                <w:bCs/>
                <w:szCs w:val="28"/>
                <w:lang w:val="nl-NL" w:eastAsia="zh-CN"/>
              </w:rPr>
            </w:pPr>
            <w:r w:rsidRPr="00375DA6">
              <w:rPr>
                <w:rFonts w:eastAsia="Times New Roman" w:cs="Times New Roman"/>
                <w:bCs/>
                <w:szCs w:val="28"/>
                <w:lang w:val="nl-NL" w:eastAsia="zh-CN"/>
              </w:rPr>
              <w:t>Khép chân</w:t>
            </w:r>
          </w:p>
        </w:tc>
        <w:tc>
          <w:tcPr>
            <w:tcW w:w="1689" w:type="dxa"/>
            <w:shd w:val="clear" w:color="auto" w:fill="auto"/>
            <w:vAlign w:val="center"/>
          </w:tcPr>
          <w:p w14:paraId="47E025EC" w14:textId="77777777" w:rsidR="002C7F21" w:rsidRPr="00375DA6" w:rsidRDefault="002C7F21" w:rsidP="00DC0A0F">
            <w:pPr>
              <w:widowControl w:val="0"/>
              <w:spacing w:before="240" w:after="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10,41±1,38</w:t>
            </w:r>
          </w:p>
        </w:tc>
        <w:tc>
          <w:tcPr>
            <w:tcW w:w="1319" w:type="dxa"/>
            <w:shd w:val="clear" w:color="auto" w:fill="auto"/>
            <w:vAlign w:val="center"/>
          </w:tcPr>
          <w:p w14:paraId="7D1B9D41" w14:textId="77777777" w:rsidR="002C7F21" w:rsidRPr="00375DA6" w:rsidRDefault="002C7F21" w:rsidP="00DC0A0F">
            <w:pPr>
              <w:widowControl w:val="0"/>
              <w:spacing w:before="240" w:after="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10-15</w:t>
            </w:r>
          </w:p>
        </w:tc>
      </w:tr>
      <w:tr w:rsidR="002C7F21" w:rsidRPr="00375DA6" w14:paraId="02406EA7" w14:textId="77777777" w:rsidTr="007573A3">
        <w:trPr>
          <w:jc w:val="center"/>
        </w:trPr>
        <w:tc>
          <w:tcPr>
            <w:tcW w:w="1330" w:type="dxa"/>
            <w:vMerge/>
            <w:shd w:val="clear" w:color="auto" w:fill="auto"/>
          </w:tcPr>
          <w:p w14:paraId="1524F9E1" w14:textId="77777777" w:rsidR="002C7F21" w:rsidRPr="00375DA6" w:rsidRDefault="002C7F21" w:rsidP="00DC0A0F">
            <w:pPr>
              <w:widowControl w:val="0"/>
              <w:spacing w:before="240" w:after="0" w:line="480" w:lineRule="auto"/>
              <w:jc w:val="both"/>
              <w:outlineLvl w:val="2"/>
              <w:rPr>
                <w:rFonts w:eastAsia="Times New Roman" w:cs="Times New Roman"/>
                <w:bCs/>
                <w:szCs w:val="28"/>
                <w:lang w:val="nl-NL" w:eastAsia="zh-CN"/>
              </w:rPr>
            </w:pPr>
          </w:p>
        </w:tc>
        <w:tc>
          <w:tcPr>
            <w:tcW w:w="4410" w:type="dxa"/>
          </w:tcPr>
          <w:p w14:paraId="4692EFB9" w14:textId="77777777" w:rsidR="002C7F21" w:rsidRPr="00375DA6" w:rsidRDefault="002C7F21" w:rsidP="00DC0A0F">
            <w:pPr>
              <w:widowControl w:val="0"/>
              <w:spacing w:before="240" w:after="0" w:line="480" w:lineRule="auto"/>
              <w:jc w:val="both"/>
              <w:outlineLvl w:val="2"/>
              <w:rPr>
                <w:rFonts w:eastAsia="Times New Roman" w:cs="Times New Roman"/>
                <w:bCs/>
                <w:szCs w:val="28"/>
                <w:lang w:val="nl-NL" w:eastAsia="zh-CN"/>
              </w:rPr>
            </w:pPr>
            <w:r w:rsidRPr="00375DA6">
              <w:rPr>
                <w:rFonts w:eastAsia="Times New Roman" w:cs="Times New Roman"/>
                <w:bCs/>
                <w:szCs w:val="28"/>
                <w:lang w:val="nl-NL" w:eastAsia="zh-CN"/>
              </w:rPr>
              <w:t>Xoay ngoài</w:t>
            </w:r>
          </w:p>
        </w:tc>
        <w:tc>
          <w:tcPr>
            <w:tcW w:w="1689" w:type="dxa"/>
            <w:shd w:val="clear" w:color="auto" w:fill="auto"/>
            <w:vAlign w:val="center"/>
          </w:tcPr>
          <w:p w14:paraId="0E0374E3" w14:textId="77777777" w:rsidR="002C7F21" w:rsidRPr="00375DA6" w:rsidRDefault="002C7F21" w:rsidP="00DC0A0F">
            <w:pPr>
              <w:widowControl w:val="0"/>
              <w:spacing w:before="240" w:after="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11,94±2,46</w:t>
            </w:r>
          </w:p>
        </w:tc>
        <w:tc>
          <w:tcPr>
            <w:tcW w:w="1319" w:type="dxa"/>
            <w:shd w:val="clear" w:color="auto" w:fill="auto"/>
            <w:vAlign w:val="center"/>
          </w:tcPr>
          <w:p w14:paraId="35A7D26D" w14:textId="77777777" w:rsidR="002C7F21" w:rsidRPr="00375DA6" w:rsidRDefault="002C7F21" w:rsidP="00DC0A0F">
            <w:pPr>
              <w:widowControl w:val="0"/>
              <w:spacing w:before="240" w:after="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10-15</w:t>
            </w:r>
          </w:p>
        </w:tc>
      </w:tr>
      <w:tr w:rsidR="002C7F21" w:rsidRPr="00375DA6" w14:paraId="4B48DB78" w14:textId="77777777" w:rsidTr="007573A3">
        <w:trPr>
          <w:jc w:val="center"/>
        </w:trPr>
        <w:tc>
          <w:tcPr>
            <w:tcW w:w="1330" w:type="dxa"/>
            <w:vMerge/>
            <w:shd w:val="clear" w:color="auto" w:fill="auto"/>
          </w:tcPr>
          <w:p w14:paraId="7CE1A1FB" w14:textId="77777777" w:rsidR="002C7F21" w:rsidRPr="00375DA6" w:rsidRDefault="002C7F21" w:rsidP="00DC0A0F">
            <w:pPr>
              <w:widowControl w:val="0"/>
              <w:spacing w:before="240" w:after="0" w:line="480" w:lineRule="auto"/>
              <w:jc w:val="both"/>
              <w:outlineLvl w:val="2"/>
              <w:rPr>
                <w:rFonts w:eastAsia="Times New Roman" w:cs="Times New Roman"/>
                <w:bCs/>
                <w:szCs w:val="28"/>
                <w:lang w:val="nl-NL" w:eastAsia="zh-CN"/>
              </w:rPr>
            </w:pPr>
          </w:p>
        </w:tc>
        <w:tc>
          <w:tcPr>
            <w:tcW w:w="4410" w:type="dxa"/>
          </w:tcPr>
          <w:p w14:paraId="7710058E" w14:textId="77777777" w:rsidR="002C7F21" w:rsidRPr="00375DA6" w:rsidRDefault="002C7F21" w:rsidP="00DC0A0F">
            <w:pPr>
              <w:widowControl w:val="0"/>
              <w:spacing w:before="240" w:after="0" w:line="480" w:lineRule="auto"/>
              <w:jc w:val="both"/>
              <w:outlineLvl w:val="2"/>
              <w:rPr>
                <w:rFonts w:eastAsia="Times New Roman" w:cs="Times New Roman"/>
                <w:bCs/>
                <w:szCs w:val="28"/>
                <w:lang w:val="nl-NL" w:eastAsia="zh-CN"/>
              </w:rPr>
            </w:pPr>
            <w:r w:rsidRPr="00375DA6">
              <w:rPr>
                <w:rFonts w:eastAsia="Times New Roman" w:cs="Times New Roman"/>
                <w:bCs/>
                <w:szCs w:val="28"/>
                <w:lang w:val="nl-NL" w:eastAsia="zh-CN"/>
              </w:rPr>
              <w:t>Xoay trong</w:t>
            </w:r>
          </w:p>
        </w:tc>
        <w:tc>
          <w:tcPr>
            <w:tcW w:w="1689" w:type="dxa"/>
            <w:shd w:val="clear" w:color="auto" w:fill="auto"/>
            <w:vAlign w:val="center"/>
          </w:tcPr>
          <w:p w14:paraId="3CB21498" w14:textId="77777777" w:rsidR="002C7F21" w:rsidRPr="00375DA6" w:rsidRDefault="002C7F21" w:rsidP="00DC0A0F">
            <w:pPr>
              <w:widowControl w:val="0"/>
              <w:spacing w:before="240" w:after="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10,31±1,21</w:t>
            </w:r>
          </w:p>
        </w:tc>
        <w:tc>
          <w:tcPr>
            <w:tcW w:w="1319" w:type="dxa"/>
            <w:shd w:val="clear" w:color="auto" w:fill="auto"/>
            <w:vAlign w:val="center"/>
          </w:tcPr>
          <w:p w14:paraId="16CCD660" w14:textId="77777777" w:rsidR="002C7F21" w:rsidRPr="00375DA6" w:rsidRDefault="002C7F21" w:rsidP="00DC0A0F">
            <w:pPr>
              <w:widowControl w:val="0"/>
              <w:spacing w:before="240" w:after="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10-15</w:t>
            </w:r>
          </w:p>
        </w:tc>
      </w:tr>
      <w:tr w:rsidR="002C7F21" w:rsidRPr="00375DA6" w14:paraId="18D97871" w14:textId="77777777" w:rsidTr="007573A3">
        <w:trPr>
          <w:jc w:val="center"/>
        </w:trPr>
        <w:tc>
          <w:tcPr>
            <w:tcW w:w="1330" w:type="dxa"/>
            <w:vMerge/>
            <w:shd w:val="clear" w:color="auto" w:fill="auto"/>
          </w:tcPr>
          <w:p w14:paraId="45186615" w14:textId="77777777" w:rsidR="002C7F21" w:rsidRPr="00375DA6" w:rsidRDefault="002C7F21" w:rsidP="00DC0A0F">
            <w:pPr>
              <w:widowControl w:val="0"/>
              <w:spacing w:before="240" w:after="0" w:line="480" w:lineRule="auto"/>
              <w:jc w:val="both"/>
              <w:outlineLvl w:val="2"/>
              <w:rPr>
                <w:rFonts w:eastAsia="Times New Roman" w:cs="Times New Roman"/>
                <w:bCs/>
                <w:szCs w:val="28"/>
                <w:lang w:val="nl-NL" w:eastAsia="zh-CN"/>
              </w:rPr>
            </w:pPr>
          </w:p>
        </w:tc>
        <w:tc>
          <w:tcPr>
            <w:tcW w:w="4410" w:type="dxa"/>
          </w:tcPr>
          <w:p w14:paraId="54110526" w14:textId="77777777" w:rsidR="002C7F21" w:rsidRPr="00375DA6" w:rsidRDefault="002C7F21" w:rsidP="00DC0A0F">
            <w:pPr>
              <w:widowControl w:val="0"/>
              <w:spacing w:before="240" w:after="0" w:line="480" w:lineRule="auto"/>
              <w:jc w:val="both"/>
              <w:outlineLvl w:val="2"/>
              <w:rPr>
                <w:rFonts w:eastAsia="Times New Roman" w:cs="Times New Roman"/>
                <w:bCs/>
                <w:szCs w:val="28"/>
                <w:lang w:val="nl-NL" w:eastAsia="zh-CN"/>
              </w:rPr>
            </w:pPr>
            <w:r w:rsidRPr="00375DA6">
              <w:rPr>
                <w:rFonts w:eastAsia="Times New Roman" w:cs="Times New Roman"/>
                <w:bCs/>
                <w:szCs w:val="28"/>
                <w:lang w:val="nl-NL" w:eastAsia="zh-CN"/>
              </w:rPr>
              <w:t>Tổng cộng các góc biên độ vận động</w:t>
            </w:r>
          </w:p>
        </w:tc>
        <w:tc>
          <w:tcPr>
            <w:tcW w:w="1689" w:type="dxa"/>
            <w:shd w:val="clear" w:color="auto" w:fill="auto"/>
            <w:vAlign w:val="center"/>
          </w:tcPr>
          <w:p w14:paraId="2BFF749F" w14:textId="77777777" w:rsidR="002C7F21" w:rsidRPr="00375DA6" w:rsidRDefault="002C7F21" w:rsidP="00DC0A0F">
            <w:pPr>
              <w:widowControl w:val="0"/>
              <w:spacing w:before="240" w:after="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131,33±5,18</w:t>
            </w:r>
          </w:p>
        </w:tc>
        <w:tc>
          <w:tcPr>
            <w:tcW w:w="1319" w:type="dxa"/>
            <w:shd w:val="clear" w:color="auto" w:fill="auto"/>
            <w:vAlign w:val="center"/>
          </w:tcPr>
          <w:p w14:paraId="0229CE3C" w14:textId="77777777" w:rsidR="002C7F21" w:rsidRPr="00375DA6" w:rsidRDefault="002C7F21" w:rsidP="00DC0A0F">
            <w:pPr>
              <w:widowControl w:val="0"/>
              <w:spacing w:before="240" w:after="0" w:line="48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115-140</w:t>
            </w:r>
          </w:p>
        </w:tc>
      </w:tr>
    </w:tbl>
    <w:p w14:paraId="1B2E0281" w14:textId="77777777" w:rsidR="0005068E" w:rsidRDefault="002C7F21" w:rsidP="00DC0A0F">
      <w:pPr>
        <w:widowControl w:val="0"/>
        <w:spacing w:before="240" w:after="0" w:line="480" w:lineRule="auto"/>
        <w:jc w:val="both"/>
        <w:outlineLvl w:val="2"/>
        <w:rPr>
          <w:rFonts w:eastAsia="Times New Roman" w:cs="Times New Roman"/>
          <w:bCs/>
          <w:i/>
          <w:szCs w:val="28"/>
          <w:lang w:val="nl-NL" w:eastAsia="zh-CN"/>
        </w:rPr>
      </w:pPr>
      <w:r w:rsidRPr="00375DA6">
        <w:rPr>
          <w:rFonts w:eastAsia="Times New Roman" w:cs="Times New Roman"/>
          <w:bCs/>
          <w:i/>
          <w:szCs w:val="28"/>
          <w:lang w:val="nl-NL" w:eastAsia="zh-CN"/>
        </w:rPr>
        <w:t>Nhận xét:</w:t>
      </w:r>
    </w:p>
    <w:p w14:paraId="4A9B7C83" w14:textId="77777777" w:rsidR="00C54F1A" w:rsidRDefault="002C7F21">
      <w:pPr>
        <w:widowControl w:val="0"/>
        <w:spacing w:after="0" w:line="360" w:lineRule="auto"/>
        <w:ind w:firstLine="720"/>
        <w:jc w:val="both"/>
        <w:outlineLvl w:val="2"/>
        <w:rPr>
          <w:rFonts w:eastAsia="SimSun" w:cs="Times New Roman"/>
          <w:szCs w:val="28"/>
          <w:lang w:val="nl-NL" w:eastAsia="zh-CN"/>
        </w:rPr>
      </w:pPr>
      <w:r w:rsidRPr="00375DA6">
        <w:rPr>
          <w:rFonts w:eastAsia="SimSun" w:cs="Times New Roman"/>
          <w:szCs w:val="28"/>
          <w:lang w:val="nl-NL" w:eastAsia="zh-CN"/>
        </w:rPr>
        <w:t xml:space="preserve">Biên độ vận động của khớp háng bị hạn chế nhiều trước mổ ở tất cả các động tác. </w:t>
      </w:r>
    </w:p>
    <w:p w14:paraId="6BA4ADB1" w14:textId="77777777" w:rsidR="00DC0A0F" w:rsidRDefault="00DC0A0F">
      <w:pPr>
        <w:rPr>
          <w:rFonts w:eastAsia="SimSun" w:cs="Times New Roman"/>
          <w:b/>
          <w:bCs/>
          <w:i/>
          <w:iCs/>
          <w:szCs w:val="28"/>
          <w:lang w:val="nl-NL"/>
        </w:rPr>
      </w:pPr>
      <w:r>
        <w:br w:type="page"/>
      </w:r>
    </w:p>
    <w:p w14:paraId="013A001F" w14:textId="026EB1B9" w:rsidR="002C7F21" w:rsidRPr="00375DA6" w:rsidRDefault="002C7F21">
      <w:pPr>
        <w:pStyle w:val="b0"/>
        <w:spacing w:before="240"/>
        <w:rPr>
          <w:rFonts w:eastAsia="Times New Roman"/>
          <w:lang w:eastAsia="zh-CN"/>
        </w:rPr>
      </w:pPr>
      <w:bookmarkStart w:id="303" w:name="_Toc21328978"/>
      <w:r w:rsidRPr="00375DA6">
        <w:lastRenderedPageBreak/>
        <w:t>Bảng 3.</w:t>
      </w:r>
      <w:r w:rsidR="0031455A">
        <w:t>1</w:t>
      </w:r>
      <w:r w:rsidR="002A007E">
        <w:t>0</w:t>
      </w:r>
      <w:r w:rsidRPr="00375DA6">
        <w:t>. Phân độ chức năng khớp háng theo đ</w:t>
      </w:r>
      <w:r w:rsidRPr="00375DA6">
        <w:rPr>
          <w:lang w:val="vi-VN"/>
        </w:rPr>
        <w:t>iểm Harris</w:t>
      </w:r>
      <w:r w:rsidRPr="00375DA6">
        <w:t xml:space="preserve"> (n=</w:t>
      </w:r>
      <w:r w:rsidR="00885D8A" w:rsidRPr="00375DA6">
        <w:t>4</w:t>
      </w:r>
      <w:r w:rsidR="00885D8A">
        <w:t>7</w:t>
      </w:r>
      <w:r w:rsidRPr="00375DA6">
        <w:t>)</w:t>
      </w:r>
      <w:bookmarkEnd w:id="303"/>
    </w:p>
    <w:tbl>
      <w:tblPr>
        <w:tblW w:w="8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4044"/>
        <w:gridCol w:w="1710"/>
        <w:gridCol w:w="1503"/>
      </w:tblGrid>
      <w:tr w:rsidR="002C7F21" w:rsidRPr="00375DA6" w14:paraId="270EEA0B" w14:textId="77777777" w:rsidTr="0005068E">
        <w:trPr>
          <w:jc w:val="center"/>
        </w:trPr>
        <w:tc>
          <w:tcPr>
            <w:tcW w:w="5489" w:type="dxa"/>
            <w:gridSpan w:val="2"/>
            <w:shd w:val="clear" w:color="auto" w:fill="auto"/>
          </w:tcPr>
          <w:p w14:paraId="2923524C" w14:textId="77777777" w:rsidR="002C7F21" w:rsidRPr="00375DA6" w:rsidRDefault="002C7F21">
            <w:pPr>
              <w:widowControl w:val="0"/>
              <w:spacing w:before="12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Điểm Harris</w:t>
            </w:r>
          </w:p>
        </w:tc>
        <w:tc>
          <w:tcPr>
            <w:tcW w:w="1710" w:type="dxa"/>
            <w:shd w:val="clear" w:color="auto" w:fill="auto"/>
          </w:tcPr>
          <w:p w14:paraId="4B18E774" w14:textId="77777777" w:rsidR="002C7F21" w:rsidRPr="00375DA6" w:rsidRDefault="002C7F21">
            <w:pPr>
              <w:widowControl w:val="0"/>
              <w:spacing w:before="12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Số lượng</w:t>
            </w:r>
          </w:p>
        </w:tc>
        <w:tc>
          <w:tcPr>
            <w:tcW w:w="1503" w:type="dxa"/>
            <w:shd w:val="clear" w:color="auto" w:fill="auto"/>
          </w:tcPr>
          <w:p w14:paraId="15743B2D" w14:textId="77777777" w:rsidR="002C7F21" w:rsidRPr="00375DA6" w:rsidRDefault="002C7F21">
            <w:pPr>
              <w:widowControl w:val="0"/>
              <w:spacing w:before="120" w:after="0" w:line="360" w:lineRule="auto"/>
              <w:jc w:val="center"/>
              <w:outlineLvl w:val="2"/>
              <w:rPr>
                <w:rFonts w:eastAsia="Times New Roman" w:cs="Times New Roman"/>
                <w:b/>
                <w:bCs/>
                <w:szCs w:val="28"/>
                <w:lang w:val="nl-NL" w:eastAsia="zh-CN"/>
              </w:rPr>
            </w:pPr>
            <w:r w:rsidRPr="00375DA6">
              <w:rPr>
                <w:rFonts w:eastAsia="Times New Roman" w:cs="Times New Roman"/>
                <w:b/>
                <w:bCs/>
                <w:szCs w:val="28"/>
                <w:lang w:val="nl-NL" w:eastAsia="zh-CN"/>
              </w:rPr>
              <w:t>%</w:t>
            </w:r>
          </w:p>
        </w:tc>
      </w:tr>
      <w:tr w:rsidR="002C7F21" w:rsidRPr="00375DA6" w14:paraId="53596CE6" w14:textId="77777777" w:rsidTr="0005068E">
        <w:trPr>
          <w:jc w:val="center"/>
        </w:trPr>
        <w:tc>
          <w:tcPr>
            <w:tcW w:w="1445" w:type="dxa"/>
            <w:vMerge w:val="restart"/>
            <w:shd w:val="clear" w:color="auto" w:fill="auto"/>
          </w:tcPr>
          <w:p w14:paraId="65BF3BDA" w14:textId="01205837" w:rsidR="002C7F21" w:rsidRPr="00375DA6" w:rsidRDefault="004F6CE9">
            <w:pPr>
              <w:widowControl w:val="0"/>
              <w:spacing w:before="120" w:after="0" w:line="360" w:lineRule="auto"/>
              <w:jc w:val="both"/>
              <w:outlineLvl w:val="2"/>
              <w:rPr>
                <w:rFonts w:eastAsia="Times New Roman" w:cs="Times New Roman"/>
                <w:bCs/>
                <w:szCs w:val="28"/>
                <w:lang w:val="nl-NL" w:eastAsia="zh-CN"/>
              </w:rPr>
            </w:pPr>
            <w:r w:rsidRPr="00375DA6">
              <w:rPr>
                <w:rFonts w:eastAsia="Times New Roman" w:cs="Times New Roman"/>
                <w:bCs/>
                <w:szCs w:val="28"/>
                <w:lang w:val="nl-NL" w:eastAsia="zh-CN"/>
              </w:rPr>
              <w:t>Điểm Harris</w:t>
            </w:r>
          </w:p>
        </w:tc>
        <w:tc>
          <w:tcPr>
            <w:tcW w:w="4044" w:type="dxa"/>
          </w:tcPr>
          <w:p w14:paraId="7468197F" w14:textId="2C00976D" w:rsidR="002C7F21" w:rsidRPr="00375DA6" w:rsidRDefault="002C7F21">
            <w:pPr>
              <w:widowControl w:val="0"/>
              <w:spacing w:before="120" w:after="0" w:line="360" w:lineRule="auto"/>
              <w:jc w:val="both"/>
              <w:outlineLvl w:val="2"/>
              <w:rPr>
                <w:rFonts w:eastAsia="Times New Roman" w:cs="Times New Roman"/>
                <w:bCs/>
                <w:szCs w:val="28"/>
                <w:lang w:val="nl-NL" w:eastAsia="zh-CN"/>
              </w:rPr>
            </w:pPr>
            <w:r w:rsidRPr="00375DA6">
              <w:rPr>
                <w:rFonts w:eastAsia="Times New Roman" w:cs="Times New Roman"/>
                <w:bCs/>
                <w:szCs w:val="28"/>
                <w:lang w:val="nl-NL" w:eastAsia="zh-CN"/>
              </w:rPr>
              <w:t>Trung bình (70-79)</w:t>
            </w:r>
            <w:r w:rsidR="004F6CE9">
              <w:rPr>
                <w:rFonts w:eastAsia="Times New Roman" w:cs="Times New Roman"/>
                <w:bCs/>
                <w:szCs w:val="28"/>
                <w:lang w:val="nl-NL" w:eastAsia="zh-CN"/>
              </w:rPr>
              <w:t xml:space="preserve"> tới </w:t>
            </w:r>
            <w:r w:rsidR="004F6CE9" w:rsidRPr="00375DA6">
              <w:rPr>
                <w:rFonts w:eastAsia="Times New Roman" w:cs="Times New Roman"/>
                <w:bCs/>
                <w:szCs w:val="28"/>
                <w:lang w:eastAsia="zh-CN"/>
              </w:rPr>
              <w:t>Rất tốt (90-100)</w:t>
            </w:r>
          </w:p>
        </w:tc>
        <w:tc>
          <w:tcPr>
            <w:tcW w:w="1710" w:type="dxa"/>
            <w:shd w:val="clear" w:color="auto" w:fill="auto"/>
            <w:vAlign w:val="center"/>
          </w:tcPr>
          <w:p w14:paraId="58A70E47" w14:textId="77777777" w:rsidR="002C7F21" w:rsidRPr="00375DA6" w:rsidRDefault="002C7F21">
            <w:pPr>
              <w:widowControl w:val="0"/>
              <w:spacing w:before="12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c>
          <w:tcPr>
            <w:tcW w:w="1503" w:type="dxa"/>
            <w:shd w:val="clear" w:color="auto" w:fill="auto"/>
            <w:vAlign w:val="center"/>
          </w:tcPr>
          <w:p w14:paraId="1BDB9E6D" w14:textId="77777777" w:rsidR="002C7F21" w:rsidRPr="00375DA6" w:rsidRDefault="002C7F21">
            <w:pPr>
              <w:widowControl w:val="0"/>
              <w:spacing w:before="12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0</w:t>
            </w:r>
          </w:p>
        </w:tc>
      </w:tr>
      <w:tr w:rsidR="002C7F21" w:rsidRPr="00375DA6" w14:paraId="530E294F" w14:textId="77777777" w:rsidTr="0005068E">
        <w:trPr>
          <w:jc w:val="center"/>
        </w:trPr>
        <w:tc>
          <w:tcPr>
            <w:tcW w:w="1445" w:type="dxa"/>
            <w:vMerge/>
            <w:shd w:val="clear" w:color="auto" w:fill="auto"/>
          </w:tcPr>
          <w:p w14:paraId="28B3A154" w14:textId="77777777" w:rsidR="002C7F21" w:rsidRPr="00375DA6" w:rsidRDefault="002C7F21">
            <w:pPr>
              <w:widowControl w:val="0"/>
              <w:spacing w:before="120" w:after="0" w:line="360" w:lineRule="auto"/>
              <w:jc w:val="both"/>
              <w:outlineLvl w:val="2"/>
              <w:rPr>
                <w:rFonts w:eastAsia="Times New Roman" w:cs="Times New Roman"/>
                <w:bCs/>
                <w:szCs w:val="28"/>
                <w:lang w:val="nl-NL" w:eastAsia="zh-CN"/>
              </w:rPr>
            </w:pPr>
          </w:p>
        </w:tc>
        <w:tc>
          <w:tcPr>
            <w:tcW w:w="4044" w:type="dxa"/>
          </w:tcPr>
          <w:p w14:paraId="0E40CAF7" w14:textId="414142EB" w:rsidR="002C7F21" w:rsidRPr="00375DA6" w:rsidRDefault="002C7F21">
            <w:pPr>
              <w:widowControl w:val="0"/>
              <w:spacing w:before="120" w:after="0" w:line="360" w:lineRule="auto"/>
              <w:jc w:val="both"/>
              <w:outlineLvl w:val="2"/>
              <w:rPr>
                <w:rFonts w:eastAsia="Times New Roman" w:cs="Times New Roman"/>
                <w:bCs/>
                <w:szCs w:val="28"/>
                <w:lang w:val="nl-NL" w:eastAsia="zh-CN"/>
              </w:rPr>
            </w:pPr>
            <w:r w:rsidRPr="00375DA6">
              <w:rPr>
                <w:rFonts w:eastAsia="Times New Roman" w:cs="Times New Roman"/>
                <w:bCs/>
                <w:szCs w:val="28"/>
                <w:lang w:val="nl-NL" w:eastAsia="zh-CN"/>
              </w:rPr>
              <w:t>Kém (&lt;</w:t>
            </w:r>
            <w:r w:rsidR="008A46DF">
              <w:rPr>
                <w:rFonts w:eastAsia="Times New Roman" w:cs="Times New Roman"/>
                <w:bCs/>
                <w:szCs w:val="28"/>
                <w:lang w:val="nl-NL" w:eastAsia="zh-CN"/>
              </w:rPr>
              <w:t xml:space="preserve"> </w:t>
            </w:r>
            <w:r w:rsidRPr="00375DA6">
              <w:rPr>
                <w:rFonts w:eastAsia="Times New Roman" w:cs="Times New Roman"/>
                <w:bCs/>
                <w:szCs w:val="28"/>
                <w:lang w:val="nl-NL" w:eastAsia="zh-CN"/>
              </w:rPr>
              <w:t>70)</w:t>
            </w:r>
          </w:p>
        </w:tc>
        <w:tc>
          <w:tcPr>
            <w:tcW w:w="1710" w:type="dxa"/>
            <w:shd w:val="clear" w:color="auto" w:fill="auto"/>
            <w:vAlign w:val="center"/>
          </w:tcPr>
          <w:p w14:paraId="66B72917" w14:textId="3207F796" w:rsidR="002C7F21" w:rsidRPr="00375DA6" w:rsidRDefault="00885D8A">
            <w:pPr>
              <w:widowControl w:val="0"/>
              <w:spacing w:before="12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4</w:t>
            </w:r>
            <w:r>
              <w:rPr>
                <w:rFonts w:eastAsia="Times New Roman" w:cs="Times New Roman"/>
                <w:bCs/>
                <w:szCs w:val="28"/>
                <w:lang w:val="nl-NL" w:eastAsia="zh-CN"/>
              </w:rPr>
              <w:t>7</w:t>
            </w:r>
          </w:p>
        </w:tc>
        <w:tc>
          <w:tcPr>
            <w:tcW w:w="1503" w:type="dxa"/>
            <w:shd w:val="clear" w:color="auto" w:fill="auto"/>
            <w:vAlign w:val="center"/>
          </w:tcPr>
          <w:p w14:paraId="1BB03C83" w14:textId="77777777" w:rsidR="002C7F21" w:rsidRPr="00375DA6" w:rsidRDefault="002C7F21">
            <w:pPr>
              <w:widowControl w:val="0"/>
              <w:spacing w:before="12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100</w:t>
            </w:r>
          </w:p>
        </w:tc>
      </w:tr>
      <w:tr w:rsidR="002C7F21" w:rsidRPr="00375DA6" w14:paraId="39E7AF2B" w14:textId="77777777" w:rsidTr="0005068E">
        <w:trPr>
          <w:jc w:val="center"/>
        </w:trPr>
        <w:tc>
          <w:tcPr>
            <w:tcW w:w="1445" w:type="dxa"/>
            <w:vMerge/>
            <w:shd w:val="clear" w:color="auto" w:fill="auto"/>
          </w:tcPr>
          <w:p w14:paraId="61538C9F" w14:textId="77777777" w:rsidR="002C7F21" w:rsidRPr="00375DA6" w:rsidRDefault="002C7F21">
            <w:pPr>
              <w:widowControl w:val="0"/>
              <w:spacing w:before="120" w:after="0" w:line="360" w:lineRule="auto"/>
              <w:jc w:val="both"/>
              <w:outlineLvl w:val="2"/>
              <w:rPr>
                <w:rFonts w:eastAsia="SimSun" w:cs="Times New Roman"/>
                <w:szCs w:val="28"/>
                <w:lang w:val="nl-NL"/>
              </w:rPr>
            </w:pPr>
          </w:p>
        </w:tc>
        <w:tc>
          <w:tcPr>
            <w:tcW w:w="4044" w:type="dxa"/>
          </w:tcPr>
          <w:p w14:paraId="5D469031" w14:textId="77777777" w:rsidR="002C7F21" w:rsidRPr="00375DA6" w:rsidRDefault="002C7F21">
            <w:pPr>
              <w:widowControl w:val="0"/>
              <w:spacing w:before="120" w:after="0" w:line="360" w:lineRule="auto"/>
              <w:jc w:val="both"/>
              <w:outlineLvl w:val="2"/>
              <w:rPr>
                <w:rFonts w:eastAsia="Times New Roman" w:cs="Times New Roman"/>
                <w:bCs/>
                <w:szCs w:val="28"/>
                <w:lang w:eastAsia="zh-CN"/>
              </w:rPr>
            </w:pPr>
            <w:r w:rsidRPr="00375DA6">
              <w:rPr>
                <w:rFonts w:eastAsia="Times New Roman" w:cs="Times New Roman"/>
                <w:bCs/>
                <w:szCs w:val="28"/>
                <w:lang w:val="nl-NL" w:eastAsia="zh-CN"/>
              </w:rPr>
              <w:t>Điểm Harris TB±SD</w:t>
            </w:r>
          </w:p>
        </w:tc>
        <w:tc>
          <w:tcPr>
            <w:tcW w:w="3213" w:type="dxa"/>
            <w:gridSpan w:val="2"/>
            <w:shd w:val="clear" w:color="auto" w:fill="auto"/>
            <w:vAlign w:val="center"/>
          </w:tcPr>
          <w:p w14:paraId="77169F3C" w14:textId="77777777" w:rsidR="002C7F21" w:rsidRPr="00375DA6" w:rsidDel="00DE4C03" w:rsidRDefault="002C7F21">
            <w:pPr>
              <w:widowControl w:val="0"/>
              <w:spacing w:before="120" w:after="0" w:line="360" w:lineRule="auto"/>
              <w:jc w:val="center"/>
              <w:outlineLvl w:val="2"/>
              <w:rPr>
                <w:rFonts w:eastAsia="Times New Roman" w:cs="Times New Roman"/>
                <w:bCs/>
                <w:szCs w:val="28"/>
                <w:lang w:val="nl-NL" w:eastAsia="zh-CN"/>
              </w:rPr>
            </w:pPr>
            <w:r w:rsidRPr="00375DA6">
              <w:rPr>
                <w:rFonts w:eastAsia="Times New Roman" w:cs="Times New Roman"/>
                <w:bCs/>
                <w:szCs w:val="28"/>
                <w:lang w:val="nl-NL" w:eastAsia="zh-CN"/>
              </w:rPr>
              <w:t>41,76±2,98 (32-50)</w:t>
            </w:r>
          </w:p>
        </w:tc>
      </w:tr>
    </w:tbl>
    <w:p w14:paraId="7626F7C8" w14:textId="77777777" w:rsidR="00836986" w:rsidRDefault="002C7F21">
      <w:pPr>
        <w:widowControl w:val="0"/>
        <w:spacing w:before="240" w:after="0" w:line="360" w:lineRule="auto"/>
        <w:jc w:val="both"/>
        <w:outlineLvl w:val="2"/>
        <w:rPr>
          <w:rFonts w:eastAsia="Times New Roman" w:cs="Times New Roman"/>
          <w:bCs/>
          <w:i/>
          <w:szCs w:val="28"/>
          <w:lang w:val="nl-NL" w:eastAsia="zh-CN"/>
        </w:rPr>
      </w:pPr>
      <w:r w:rsidRPr="00375DA6">
        <w:rPr>
          <w:rFonts w:eastAsia="Times New Roman" w:cs="Times New Roman"/>
          <w:bCs/>
          <w:i/>
          <w:szCs w:val="28"/>
          <w:lang w:val="nl-NL" w:eastAsia="zh-CN"/>
        </w:rPr>
        <w:t>Nhận xét:</w:t>
      </w:r>
    </w:p>
    <w:p w14:paraId="0837CD88" w14:textId="4B52C44B" w:rsidR="002C7F21" w:rsidRDefault="002C7F21">
      <w:pPr>
        <w:widowControl w:val="0"/>
        <w:spacing w:after="0" w:line="360" w:lineRule="auto"/>
        <w:ind w:firstLine="720"/>
        <w:jc w:val="both"/>
        <w:outlineLvl w:val="2"/>
        <w:rPr>
          <w:rFonts w:eastAsia="Times New Roman" w:cs="Times New Roman"/>
          <w:bCs/>
          <w:szCs w:val="28"/>
          <w:lang w:val="nl-NL" w:eastAsia="zh-CN"/>
        </w:rPr>
      </w:pPr>
      <w:r w:rsidRPr="00375DA6">
        <w:rPr>
          <w:rFonts w:eastAsia="Times New Roman" w:cs="Times New Roman"/>
          <w:bCs/>
          <w:szCs w:val="28"/>
          <w:lang w:val="nl-NL" w:eastAsia="zh-CN"/>
        </w:rPr>
        <w:t>100% đối tượng có điểm Harris ở mức kém; Điểm Harris trung bình là 41,76±2,98</w:t>
      </w:r>
      <w:r w:rsidR="008A46DF">
        <w:rPr>
          <w:rFonts w:eastAsia="Times New Roman" w:cs="Times New Roman"/>
          <w:bCs/>
          <w:szCs w:val="28"/>
          <w:lang w:val="nl-NL" w:eastAsia="zh-CN"/>
        </w:rPr>
        <w:t>.</w:t>
      </w:r>
    </w:p>
    <w:p w14:paraId="76CFDA3B" w14:textId="66D1F50A" w:rsidR="002C7F21" w:rsidRPr="00375DA6" w:rsidRDefault="00C54F1A">
      <w:pPr>
        <w:pStyle w:val="330"/>
      </w:pPr>
      <w:bookmarkStart w:id="304" w:name="_Toc33769788"/>
      <w:r>
        <w:t>3.1.3.</w:t>
      </w:r>
      <w:r w:rsidR="002C7F21" w:rsidRPr="00375DA6">
        <w:t xml:space="preserve"> Cậ</w:t>
      </w:r>
      <w:r w:rsidR="00035FA1">
        <w:t>n lâm sàng</w:t>
      </w:r>
      <w:bookmarkEnd w:id="304"/>
    </w:p>
    <w:p w14:paraId="59948C27" w14:textId="2F77CF6A" w:rsidR="00C54F1A" w:rsidRDefault="00C54F1A">
      <w:pPr>
        <w:pStyle w:val="440"/>
      </w:pPr>
      <w:r w:rsidRPr="00035FA1">
        <w:t>3.1.3.1.</w:t>
      </w:r>
      <w:r w:rsidR="002C7F21" w:rsidRPr="00375DA6">
        <w:rPr>
          <w:b/>
        </w:rPr>
        <w:t xml:space="preserve"> </w:t>
      </w:r>
      <w:r w:rsidR="002C7F21" w:rsidRPr="00C54F1A">
        <w:t>Xquang khớp cùng chậu</w:t>
      </w:r>
      <w:r w:rsidR="002C7F21" w:rsidRPr="00375DA6">
        <w:t xml:space="preserve"> </w:t>
      </w:r>
    </w:p>
    <w:p w14:paraId="1EF3F615" w14:textId="225CD32D" w:rsidR="002C7F21" w:rsidRPr="00375DA6" w:rsidRDefault="002C7F21">
      <w:pPr>
        <w:widowControl w:val="0"/>
        <w:spacing w:after="0" w:line="360" w:lineRule="auto"/>
        <w:ind w:right="-14" w:firstLine="709"/>
        <w:contextualSpacing/>
        <w:jc w:val="both"/>
        <w:outlineLvl w:val="2"/>
        <w:rPr>
          <w:rFonts w:eastAsia="SimSun" w:cs="Times New Roman"/>
          <w:szCs w:val="28"/>
          <w:lang w:val="nl-NL" w:eastAsia="zh-CN"/>
        </w:rPr>
      </w:pPr>
      <w:r w:rsidRPr="00375DA6">
        <w:rPr>
          <w:rFonts w:eastAsia="Times New Roman" w:cs="Times New Roman"/>
          <w:bCs/>
          <w:szCs w:val="28"/>
          <w:lang w:val="nl-NL" w:eastAsia="zh-CN"/>
        </w:rPr>
        <w:t xml:space="preserve">Viêm khớp cùng chậu giai đoạn II cả hai bên hoặc viêm khớp cùng chậu một bên giai đoạn III hoặc IV là tiêu chuẩn Xquang để chẩn đoán viêm cột sống dính khớp (kết hợp với một tiêu chuẩn lâm sàng). </w:t>
      </w:r>
    </w:p>
    <w:p w14:paraId="40663F22" w14:textId="76B20909" w:rsidR="002C7F21" w:rsidRPr="00375DA6" w:rsidRDefault="002C7F21">
      <w:pPr>
        <w:pStyle w:val="b0"/>
        <w:rPr>
          <w:rFonts w:eastAsia="Times New Roman"/>
          <w:kern w:val="24"/>
        </w:rPr>
      </w:pPr>
      <w:bookmarkStart w:id="305" w:name="_Toc21328979"/>
      <w:r w:rsidRPr="00375DA6">
        <w:t>Bảng 3.</w:t>
      </w:r>
      <w:r w:rsidR="0031455A">
        <w:t>1</w:t>
      </w:r>
      <w:r w:rsidR="002A007E">
        <w:t>1</w:t>
      </w:r>
      <w:r w:rsidRPr="00375DA6">
        <w:t xml:space="preserve">. </w:t>
      </w:r>
      <w:r w:rsidR="00C54F1A">
        <w:t>G</w:t>
      </w:r>
      <w:r w:rsidRPr="00375DA6">
        <w:rPr>
          <w:lang w:eastAsia="zh-CN"/>
        </w:rPr>
        <w:t>iai đoạn viêm khớp cùng chậu</w:t>
      </w:r>
      <w:r w:rsidR="00C54F1A">
        <w:rPr>
          <w:lang w:eastAsia="zh-CN"/>
        </w:rPr>
        <w:t xml:space="preserve"> trên</w:t>
      </w:r>
      <w:r w:rsidR="002571D3">
        <w:rPr>
          <w:lang w:eastAsia="zh-CN"/>
        </w:rPr>
        <w:t xml:space="preserve"> </w:t>
      </w:r>
      <w:r w:rsidRPr="00375DA6">
        <w:rPr>
          <w:rFonts w:eastAsia="Times New Roman"/>
          <w:lang w:eastAsia="zh-CN"/>
        </w:rPr>
        <w:t>Xquang (n=</w:t>
      </w:r>
      <w:r w:rsidR="00B35D1E" w:rsidRPr="00375DA6">
        <w:rPr>
          <w:rFonts w:eastAsia="Times New Roman"/>
          <w:lang w:eastAsia="zh-CN"/>
        </w:rPr>
        <w:t>3</w:t>
      </w:r>
      <w:r w:rsidR="00B35D1E">
        <w:rPr>
          <w:rFonts w:eastAsia="Times New Roman"/>
          <w:lang w:eastAsia="zh-CN"/>
        </w:rPr>
        <w:t>6</w:t>
      </w:r>
      <w:r w:rsidRPr="00375DA6">
        <w:rPr>
          <w:rFonts w:eastAsia="Times New Roman"/>
          <w:lang w:eastAsia="zh-CN"/>
        </w:rPr>
        <w:t>)</w:t>
      </w:r>
      <w:bookmarkEnd w:id="305"/>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2199"/>
        <w:gridCol w:w="2161"/>
      </w:tblGrid>
      <w:tr w:rsidR="002C7F21" w:rsidRPr="00375DA6" w14:paraId="73D006A9" w14:textId="77777777" w:rsidTr="00035FA1">
        <w:trPr>
          <w:jc w:val="center"/>
        </w:trPr>
        <w:tc>
          <w:tcPr>
            <w:tcW w:w="4253" w:type="dxa"/>
            <w:shd w:val="clear" w:color="auto" w:fill="auto"/>
          </w:tcPr>
          <w:p w14:paraId="2D90D2A5" w14:textId="77777777" w:rsidR="002C7F21" w:rsidRPr="00375DA6" w:rsidRDefault="002C7F21" w:rsidP="00DC0A0F">
            <w:pPr>
              <w:spacing w:after="80" w:line="360" w:lineRule="auto"/>
              <w:jc w:val="center"/>
              <w:rPr>
                <w:rFonts w:eastAsia="Times New Roman" w:cs="Times New Roman"/>
                <w:b/>
                <w:bCs/>
                <w:szCs w:val="28"/>
                <w:lang w:val="nl-NL" w:eastAsia="zh-CN"/>
              </w:rPr>
            </w:pPr>
            <w:r w:rsidRPr="00375DA6">
              <w:rPr>
                <w:rFonts w:eastAsia="Times New Roman" w:cs="Times New Roman"/>
                <w:b/>
                <w:bCs/>
                <w:szCs w:val="28"/>
                <w:lang w:val="nl-NL" w:eastAsia="zh-CN"/>
              </w:rPr>
              <w:t>Giai đoạn viêm khớp cùng chậu</w:t>
            </w:r>
          </w:p>
        </w:tc>
        <w:tc>
          <w:tcPr>
            <w:tcW w:w="2199" w:type="dxa"/>
            <w:shd w:val="clear" w:color="auto" w:fill="auto"/>
          </w:tcPr>
          <w:p w14:paraId="27EDCEDF" w14:textId="77777777" w:rsidR="002C7F21" w:rsidRPr="00375DA6" w:rsidRDefault="002C7F21" w:rsidP="00DC0A0F">
            <w:pPr>
              <w:spacing w:after="80" w:line="360" w:lineRule="auto"/>
              <w:jc w:val="center"/>
              <w:rPr>
                <w:rFonts w:eastAsia="Times New Roman" w:cs="Times New Roman"/>
                <w:b/>
                <w:bCs/>
                <w:szCs w:val="28"/>
                <w:lang w:val="nl-NL" w:eastAsia="zh-CN"/>
              </w:rPr>
            </w:pPr>
            <w:r w:rsidRPr="00375DA6">
              <w:rPr>
                <w:rFonts w:eastAsia="Times New Roman" w:cs="Times New Roman"/>
                <w:b/>
                <w:bCs/>
                <w:szCs w:val="28"/>
                <w:lang w:val="nl-NL" w:eastAsia="zh-CN"/>
              </w:rPr>
              <w:t>Số lượng</w:t>
            </w:r>
          </w:p>
        </w:tc>
        <w:tc>
          <w:tcPr>
            <w:tcW w:w="2161" w:type="dxa"/>
            <w:shd w:val="clear" w:color="auto" w:fill="auto"/>
          </w:tcPr>
          <w:p w14:paraId="69260D10" w14:textId="77777777" w:rsidR="002C7F21" w:rsidRPr="00375DA6" w:rsidRDefault="002C7F21" w:rsidP="00DC0A0F">
            <w:pPr>
              <w:spacing w:after="80" w:line="360" w:lineRule="auto"/>
              <w:jc w:val="center"/>
              <w:rPr>
                <w:rFonts w:eastAsia="Times New Roman" w:cs="Times New Roman"/>
                <w:b/>
                <w:bCs/>
                <w:szCs w:val="28"/>
                <w:lang w:val="nl-NL" w:eastAsia="zh-CN"/>
              </w:rPr>
            </w:pPr>
            <w:r w:rsidRPr="00375DA6">
              <w:rPr>
                <w:rFonts w:eastAsia="Times New Roman" w:cs="Times New Roman"/>
                <w:b/>
                <w:bCs/>
                <w:szCs w:val="28"/>
                <w:lang w:val="nl-NL" w:eastAsia="zh-CN"/>
              </w:rPr>
              <w:t>%</w:t>
            </w:r>
          </w:p>
        </w:tc>
      </w:tr>
      <w:tr w:rsidR="002C7F21" w:rsidRPr="00375DA6" w14:paraId="304D3BEF" w14:textId="77777777" w:rsidTr="00035FA1">
        <w:trPr>
          <w:jc w:val="center"/>
        </w:trPr>
        <w:tc>
          <w:tcPr>
            <w:tcW w:w="4253" w:type="dxa"/>
            <w:shd w:val="clear" w:color="auto" w:fill="auto"/>
          </w:tcPr>
          <w:p w14:paraId="0E9C7829" w14:textId="77777777" w:rsidR="002C7F21" w:rsidRPr="00375DA6" w:rsidRDefault="002C7F21" w:rsidP="00DC0A0F">
            <w:pPr>
              <w:widowControl w:val="0"/>
              <w:spacing w:after="80" w:line="360" w:lineRule="auto"/>
              <w:jc w:val="center"/>
              <w:rPr>
                <w:rFonts w:eastAsia="Times New Roman" w:cs="Times New Roman"/>
                <w:bCs/>
                <w:szCs w:val="28"/>
                <w:lang w:val="nl-NL" w:eastAsia="zh-CN"/>
              </w:rPr>
            </w:pPr>
            <w:r w:rsidRPr="00375DA6">
              <w:rPr>
                <w:rFonts w:eastAsia="Times New Roman" w:cs="Times New Roman"/>
                <w:bCs/>
                <w:szCs w:val="28"/>
                <w:lang w:val="nl-NL" w:eastAsia="zh-CN"/>
              </w:rPr>
              <w:t>Giai đoạn II cả 2 bên</w:t>
            </w:r>
          </w:p>
        </w:tc>
        <w:tc>
          <w:tcPr>
            <w:tcW w:w="2199" w:type="dxa"/>
            <w:shd w:val="clear" w:color="auto" w:fill="auto"/>
          </w:tcPr>
          <w:p w14:paraId="23BA6CA0" w14:textId="27118C6A" w:rsidR="002C7F21" w:rsidRPr="00375DA6" w:rsidRDefault="00B35D1E" w:rsidP="00DC0A0F">
            <w:pPr>
              <w:widowControl w:val="0"/>
              <w:spacing w:after="80" w:line="360" w:lineRule="auto"/>
              <w:jc w:val="center"/>
              <w:rPr>
                <w:rFonts w:eastAsia="Times New Roman" w:cs="Times New Roman"/>
                <w:bCs/>
                <w:szCs w:val="28"/>
                <w:lang w:val="nl-NL" w:eastAsia="zh-CN"/>
              </w:rPr>
            </w:pPr>
            <w:r w:rsidRPr="00375DA6">
              <w:rPr>
                <w:rFonts w:eastAsia="Times New Roman" w:cs="Times New Roman"/>
                <w:bCs/>
                <w:szCs w:val="28"/>
                <w:lang w:val="nl-NL" w:eastAsia="zh-CN"/>
              </w:rPr>
              <w:t>2</w:t>
            </w:r>
            <w:r>
              <w:rPr>
                <w:rFonts w:eastAsia="Times New Roman" w:cs="Times New Roman"/>
                <w:bCs/>
                <w:szCs w:val="28"/>
                <w:lang w:val="nl-NL" w:eastAsia="zh-CN"/>
              </w:rPr>
              <w:t>4</w:t>
            </w:r>
          </w:p>
        </w:tc>
        <w:tc>
          <w:tcPr>
            <w:tcW w:w="2161" w:type="dxa"/>
            <w:shd w:val="clear" w:color="auto" w:fill="auto"/>
          </w:tcPr>
          <w:p w14:paraId="41E604A6" w14:textId="674498CB" w:rsidR="002C7F21" w:rsidRPr="00375DA6" w:rsidRDefault="002C7F21" w:rsidP="00DC0A0F">
            <w:pPr>
              <w:widowControl w:val="0"/>
              <w:spacing w:after="80" w:line="360" w:lineRule="auto"/>
              <w:jc w:val="center"/>
              <w:rPr>
                <w:rFonts w:eastAsia="Times New Roman" w:cs="Times New Roman"/>
                <w:bCs/>
                <w:szCs w:val="28"/>
                <w:lang w:val="nl-NL" w:eastAsia="zh-CN"/>
              </w:rPr>
            </w:pPr>
            <w:r w:rsidRPr="00375DA6">
              <w:rPr>
                <w:rFonts w:eastAsia="Times New Roman" w:cs="Times New Roman"/>
                <w:bCs/>
                <w:szCs w:val="28"/>
                <w:lang w:val="nl-NL" w:eastAsia="zh-CN"/>
              </w:rPr>
              <w:t>6</w:t>
            </w:r>
            <w:r w:rsidR="00B35D1E">
              <w:rPr>
                <w:rFonts w:eastAsia="Times New Roman" w:cs="Times New Roman"/>
                <w:bCs/>
                <w:szCs w:val="28"/>
                <w:lang w:val="nl-NL" w:eastAsia="zh-CN"/>
              </w:rPr>
              <w:t>6,7</w:t>
            </w:r>
          </w:p>
        </w:tc>
      </w:tr>
      <w:tr w:rsidR="002C7F21" w:rsidRPr="00375DA6" w14:paraId="2FA2A9CD" w14:textId="77777777" w:rsidTr="00035FA1">
        <w:trPr>
          <w:jc w:val="center"/>
        </w:trPr>
        <w:tc>
          <w:tcPr>
            <w:tcW w:w="4253" w:type="dxa"/>
            <w:shd w:val="clear" w:color="auto" w:fill="auto"/>
          </w:tcPr>
          <w:p w14:paraId="1E00FB52" w14:textId="77777777" w:rsidR="002C7F21" w:rsidRPr="00375DA6" w:rsidRDefault="002C7F21" w:rsidP="00DC0A0F">
            <w:pPr>
              <w:widowControl w:val="0"/>
              <w:spacing w:after="80" w:line="360" w:lineRule="auto"/>
              <w:jc w:val="center"/>
              <w:rPr>
                <w:rFonts w:eastAsia="Times New Roman" w:cs="Times New Roman"/>
                <w:bCs/>
                <w:szCs w:val="28"/>
                <w:lang w:val="nl-NL" w:eastAsia="zh-CN"/>
              </w:rPr>
            </w:pPr>
            <w:r w:rsidRPr="00375DA6">
              <w:rPr>
                <w:rFonts w:eastAsia="Times New Roman" w:cs="Times New Roman"/>
                <w:bCs/>
                <w:szCs w:val="28"/>
                <w:lang w:val="nl-NL" w:eastAsia="zh-CN"/>
              </w:rPr>
              <w:t>Giai đoạn III hoặc IV 1 bên</w:t>
            </w:r>
          </w:p>
        </w:tc>
        <w:tc>
          <w:tcPr>
            <w:tcW w:w="2199" w:type="dxa"/>
            <w:shd w:val="clear" w:color="auto" w:fill="auto"/>
          </w:tcPr>
          <w:p w14:paraId="26B634CF" w14:textId="4DA69F3A" w:rsidR="002C7F21" w:rsidRPr="00375DA6" w:rsidRDefault="00B35D1E" w:rsidP="00DC0A0F">
            <w:pPr>
              <w:widowControl w:val="0"/>
              <w:spacing w:after="80" w:line="360" w:lineRule="auto"/>
              <w:jc w:val="center"/>
              <w:rPr>
                <w:rFonts w:eastAsia="Times New Roman" w:cs="Times New Roman"/>
                <w:bCs/>
                <w:szCs w:val="28"/>
                <w:lang w:val="nl-NL" w:eastAsia="zh-CN"/>
              </w:rPr>
            </w:pPr>
            <w:r w:rsidRPr="00375DA6">
              <w:rPr>
                <w:rFonts w:eastAsia="Times New Roman" w:cs="Times New Roman"/>
                <w:bCs/>
                <w:szCs w:val="28"/>
                <w:lang w:val="nl-NL" w:eastAsia="zh-CN"/>
              </w:rPr>
              <w:t>1</w:t>
            </w:r>
            <w:r>
              <w:rPr>
                <w:rFonts w:eastAsia="Times New Roman" w:cs="Times New Roman"/>
                <w:bCs/>
                <w:szCs w:val="28"/>
                <w:lang w:val="nl-NL" w:eastAsia="zh-CN"/>
              </w:rPr>
              <w:t>2</w:t>
            </w:r>
          </w:p>
        </w:tc>
        <w:tc>
          <w:tcPr>
            <w:tcW w:w="2161" w:type="dxa"/>
            <w:shd w:val="clear" w:color="auto" w:fill="auto"/>
          </w:tcPr>
          <w:p w14:paraId="3714AFA2" w14:textId="42AE9E8E" w:rsidR="002C7F21" w:rsidRPr="00375DA6" w:rsidRDefault="00B35D1E" w:rsidP="00DC0A0F">
            <w:pPr>
              <w:widowControl w:val="0"/>
              <w:spacing w:after="80" w:line="360" w:lineRule="auto"/>
              <w:jc w:val="center"/>
              <w:rPr>
                <w:rFonts w:eastAsia="Times New Roman" w:cs="Times New Roman"/>
                <w:bCs/>
                <w:szCs w:val="28"/>
                <w:lang w:val="nl-NL" w:eastAsia="zh-CN"/>
              </w:rPr>
            </w:pPr>
            <w:r w:rsidRPr="00375DA6">
              <w:rPr>
                <w:rFonts w:eastAsia="Times New Roman" w:cs="Times New Roman"/>
                <w:bCs/>
                <w:szCs w:val="28"/>
                <w:lang w:val="nl-NL" w:eastAsia="zh-CN"/>
              </w:rPr>
              <w:t>3</w:t>
            </w:r>
            <w:r>
              <w:rPr>
                <w:rFonts w:eastAsia="Times New Roman" w:cs="Times New Roman"/>
                <w:bCs/>
                <w:szCs w:val="28"/>
                <w:lang w:val="nl-NL" w:eastAsia="zh-CN"/>
              </w:rPr>
              <w:t>3</w:t>
            </w:r>
            <w:r w:rsidR="002C7F21" w:rsidRPr="00375DA6">
              <w:rPr>
                <w:rFonts w:eastAsia="Times New Roman" w:cs="Times New Roman"/>
                <w:bCs/>
                <w:szCs w:val="28"/>
                <w:lang w:val="nl-NL" w:eastAsia="zh-CN"/>
              </w:rPr>
              <w:t>,</w:t>
            </w:r>
            <w:r>
              <w:rPr>
                <w:rFonts w:eastAsia="Times New Roman" w:cs="Times New Roman"/>
                <w:bCs/>
                <w:szCs w:val="28"/>
                <w:lang w:val="nl-NL" w:eastAsia="zh-CN"/>
              </w:rPr>
              <w:t>3</w:t>
            </w:r>
          </w:p>
        </w:tc>
      </w:tr>
      <w:tr w:rsidR="002C7F21" w:rsidRPr="00375DA6" w14:paraId="76262C7E" w14:textId="77777777" w:rsidTr="00035FA1">
        <w:trPr>
          <w:jc w:val="center"/>
        </w:trPr>
        <w:tc>
          <w:tcPr>
            <w:tcW w:w="4253" w:type="dxa"/>
            <w:shd w:val="clear" w:color="auto" w:fill="auto"/>
          </w:tcPr>
          <w:p w14:paraId="0E58F00C" w14:textId="77777777" w:rsidR="002C7F21" w:rsidRPr="00375DA6" w:rsidRDefault="002C7F21" w:rsidP="00DC0A0F">
            <w:pPr>
              <w:widowControl w:val="0"/>
              <w:spacing w:after="80" w:line="360" w:lineRule="auto"/>
              <w:jc w:val="center"/>
              <w:rPr>
                <w:rFonts w:eastAsia="Times New Roman" w:cs="Times New Roman"/>
                <w:b/>
                <w:bCs/>
                <w:szCs w:val="28"/>
                <w:lang w:val="nl-NL" w:eastAsia="zh-CN"/>
              </w:rPr>
            </w:pPr>
            <w:r w:rsidRPr="00375DA6">
              <w:rPr>
                <w:rFonts w:eastAsia="Times New Roman" w:cs="Times New Roman"/>
                <w:b/>
                <w:bCs/>
                <w:szCs w:val="28"/>
                <w:lang w:val="nl-NL" w:eastAsia="zh-CN"/>
              </w:rPr>
              <w:t>Tổng</w:t>
            </w:r>
          </w:p>
        </w:tc>
        <w:tc>
          <w:tcPr>
            <w:tcW w:w="2199" w:type="dxa"/>
            <w:shd w:val="clear" w:color="auto" w:fill="auto"/>
          </w:tcPr>
          <w:p w14:paraId="04FDB648" w14:textId="40058A93" w:rsidR="002C7F21" w:rsidRPr="00375DA6" w:rsidRDefault="00B35D1E" w:rsidP="00DC0A0F">
            <w:pPr>
              <w:widowControl w:val="0"/>
              <w:spacing w:after="80" w:line="360" w:lineRule="auto"/>
              <w:jc w:val="center"/>
              <w:rPr>
                <w:rFonts w:eastAsia="Times New Roman" w:cs="Times New Roman"/>
                <w:b/>
                <w:bCs/>
                <w:szCs w:val="28"/>
                <w:lang w:val="nl-NL" w:eastAsia="zh-CN"/>
              </w:rPr>
            </w:pPr>
            <w:r w:rsidRPr="00375DA6">
              <w:rPr>
                <w:rFonts w:eastAsia="Times New Roman" w:cs="Times New Roman"/>
                <w:b/>
                <w:bCs/>
                <w:szCs w:val="28"/>
                <w:lang w:val="nl-NL" w:eastAsia="zh-CN"/>
              </w:rPr>
              <w:t>3</w:t>
            </w:r>
            <w:r>
              <w:rPr>
                <w:rFonts w:eastAsia="Times New Roman" w:cs="Times New Roman"/>
                <w:b/>
                <w:bCs/>
                <w:szCs w:val="28"/>
                <w:lang w:val="nl-NL" w:eastAsia="zh-CN"/>
              </w:rPr>
              <w:t>6</w:t>
            </w:r>
          </w:p>
        </w:tc>
        <w:tc>
          <w:tcPr>
            <w:tcW w:w="2161" w:type="dxa"/>
            <w:shd w:val="clear" w:color="auto" w:fill="auto"/>
          </w:tcPr>
          <w:p w14:paraId="1446AB4C" w14:textId="77777777" w:rsidR="002C7F21" w:rsidRPr="00375DA6" w:rsidRDefault="002C7F21" w:rsidP="00DC0A0F">
            <w:pPr>
              <w:widowControl w:val="0"/>
              <w:spacing w:after="80" w:line="360" w:lineRule="auto"/>
              <w:jc w:val="center"/>
              <w:rPr>
                <w:rFonts w:eastAsia="Times New Roman" w:cs="Times New Roman"/>
                <w:b/>
                <w:bCs/>
                <w:szCs w:val="28"/>
                <w:lang w:val="nl-NL" w:eastAsia="zh-CN"/>
              </w:rPr>
            </w:pPr>
            <w:r w:rsidRPr="00375DA6">
              <w:rPr>
                <w:rFonts w:eastAsia="Times New Roman" w:cs="Times New Roman"/>
                <w:b/>
                <w:bCs/>
                <w:szCs w:val="28"/>
                <w:lang w:val="nl-NL" w:eastAsia="zh-CN"/>
              </w:rPr>
              <w:t>100</w:t>
            </w:r>
          </w:p>
        </w:tc>
      </w:tr>
    </w:tbl>
    <w:p w14:paraId="43DEDCCD" w14:textId="77777777" w:rsidR="009110FC" w:rsidRDefault="002C7F21" w:rsidP="00DC0A0F">
      <w:pPr>
        <w:widowControl w:val="0"/>
        <w:spacing w:before="120" w:after="0" w:line="360" w:lineRule="auto"/>
        <w:ind w:right="-11"/>
        <w:jc w:val="both"/>
        <w:outlineLvl w:val="2"/>
        <w:rPr>
          <w:rFonts w:eastAsia="SimSun" w:cs="Times New Roman"/>
          <w:szCs w:val="28"/>
          <w:lang w:val="nl-NL" w:eastAsia="zh-CN"/>
        </w:rPr>
      </w:pPr>
      <w:r w:rsidRPr="00375DA6">
        <w:rPr>
          <w:rFonts w:eastAsia="SimSun" w:cs="Times New Roman"/>
          <w:i/>
          <w:szCs w:val="28"/>
          <w:lang w:val="nl-NL" w:eastAsia="zh-CN"/>
        </w:rPr>
        <w:t>Nhận xét:</w:t>
      </w:r>
      <w:r w:rsidRPr="00375DA6">
        <w:rPr>
          <w:rFonts w:eastAsia="SimSun" w:cs="Times New Roman"/>
          <w:szCs w:val="28"/>
          <w:lang w:val="nl-NL" w:eastAsia="zh-CN"/>
        </w:rPr>
        <w:t xml:space="preserve"> </w:t>
      </w:r>
    </w:p>
    <w:p w14:paraId="59A63C0C" w14:textId="5B46A1BF" w:rsidR="00104C7B" w:rsidRDefault="002C7F21" w:rsidP="00DC0A0F">
      <w:pPr>
        <w:widowControl w:val="0"/>
        <w:spacing w:after="0" w:line="360" w:lineRule="auto"/>
        <w:ind w:right="-14" w:firstLine="720"/>
        <w:jc w:val="both"/>
        <w:outlineLvl w:val="2"/>
        <w:rPr>
          <w:rFonts w:eastAsia="Times New Roman" w:cs="Times New Roman"/>
          <w:b/>
          <w:bCs/>
          <w:szCs w:val="28"/>
          <w:lang w:val="nl-NL" w:eastAsia="zh-CN"/>
        </w:rPr>
      </w:pPr>
      <w:r w:rsidRPr="00375DA6">
        <w:rPr>
          <w:rFonts w:eastAsia="SimSun" w:cs="Times New Roman"/>
          <w:szCs w:val="28"/>
          <w:lang w:val="nl-NL" w:eastAsia="zh-CN"/>
        </w:rPr>
        <w:t xml:space="preserve">Trong nhóm bệnh nhân đến mổ </w:t>
      </w:r>
      <w:r w:rsidRPr="00375DA6">
        <w:rPr>
          <w:rFonts w:eastAsia="Times New Roman" w:cs="Times New Roman"/>
          <w:bCs/>
          <w:szCs w:val="28"/>
          <w:lang w:val="nl-NL" w:eastAsia="zh-CN"/>
        </w:rPr>
        <w:t xml:space="preserve">có 24 bệnh nhân viêm khớp cùng chậu hai bên ở giai đoạn II, chiếm </w:t>
      </w:r>
      <w:r w:rsidR="00B35D1E" w:rsidRPr="00375DA6">
        <w:rPr>
          <w:rFonts w:eastAsia="Times New Roman" w:cs="Times New Roman"/>
          <w:bCs/>
          <w:szCs w:val="28"/>
          <w:lang w:val="nl-NL" w:eastAsia="zh-CN"/>
        </w:rPr>
        <w:t>6</w:t>
      </w:r>
      <w:r w:rsidR="00B35D1E">
        <w:rPr>
          <w:rFonts w:eastAsia="Times New Roman" w:cs="Times New Roman"/>
          <w:bCs/>
          <w:szCs w:val="28"/>
          <w:lang w:val="nl-NL" w:eastAsia="zh-CN"/>
        </w:rPr>
        <w:t>6</w:t>
      </w:r>
      <w:r w:rsidRPr="00375DA6">
        <w:rPr>
          <w:rFonts w:eastAsia="Times New Roman" w:cs="Times New Roman"/>
          <w:bCs/>
          <w:szCs w:val="28"/>
          <w:lang w:val="nl-NL" w:eastAsia="zh-CN"/>
        </w:rPr>
        <w:t>,</w:t>
      </w:r>
      <w:r w:rsidR="00B35D1E">
        <w:rPr>
          <w:rFonts w:eastAsia="Times New Roman" w:cs="Times New Roman"/>
          <w:bCs/>
          <w:szCs w:val="28"/>
          <w:lang w:val="nl-NL" w:eastAsia="zh-CN"/>
        </w:rPr>
        <w:t>7</w:t>
      </w:r>
      <w:r w:rsidRPr="00375DA6">
        <w:rPr>
          <w:rFonts w:eastAsia="Times New Roman" w:cs="Times New Roman"/>
          <w:bCs/>
          <w:szCs w:val="28"/>
          <w:lang w:val="nl-NL" w:eastAsia="zh-CN"/>
        </w:rPr>
        <w:t>%; 13 bệnh nhân viêm khớp cùng chậu một bên ở giai đoạn III</w:t>
      </w:r>
      <w:r w:rsidR="00DC0A0F">
        <w:rPr>
          <w:rFonts w:eastAsia="Times New Roman" w:cs="Times New Roman"/>
          <w:bCs/>
          <w:szCs w:val="28"/>
          <w:lang w:val="nl-NL" w:eastAsia="zh-CN"/>
        </w:rPr>
        <w:t xml:space="preserve"> </w:t>
      </w:r>
      <w:r w:rsidRPr="00375DA6">
        <w:rPr>
          <w:rFonts w:eastAsia="Times New Roman" w:cs="Times New Roman"/>
          <w:bCs/>
          <w:szCs w:val="28"/>
          <w:lang w:val="nl-NL" w:eastAsia="zh-CN"/>
        </w:rPr>
        <w:t xml:space="preserve">hoặc giai đoạn IV, chiếm </w:t>
      </w:r>
      <w:r w:rsidR="00B35D1E" w:rsidRPr="00375DA6">
        <w:rPr>
          <w:rFonts w:eastAsia="Times New Roman" w:cs="Times New Roman"/>
          <w:bCs/>
          <w:szCs w:val="28"/>
          <w:lang w:val="nl-NL" w:eastAsia="zh-CN"/>
        </w:rPr>
        <w:t>3</w:t>
      </w:r>
      <w:r w:rsidR="00B35D1E">
        <w:rPr>
          <w:rFonts w:eastAsia="Times New Roman" w:cs="Times New Roman"/>
          <w:bCs/>
          <w:szCs w:val="28"/>
          <w:lang w:val="nl-NL" w:eastAsia="zh-CN"/>
        </w:rPr>
        <w:t>3</w:t>
      </w:r>
      <w:r w:rsidRPr="00375DA6">
        <w:rPr>
          <w:rFonts w:eastAsia="Times New Roman" w:cs="Times New Roman"/>
          <w:bCs/>
          <w:szCs w:val="28"/>
          <w:lang w:val="nl-NL" w:eastAsia="zh-CN"/>
        </w:rPr>
        <w:t>,</w:t>
      </w:r>
      <w:r w:rsidR="00B35D1E">
        <w:rPr>
          <w:rFonts w:eastAsia="Times New Roman" w:cs="Times New Roman"/>
          <w:bCs/>
          <w:szCs w:val="28"/>
          <w:lang w:val="nl-NL" w:eastAsia="zh-CN"/>
        </w:rPr>
        <w:t>3</w:t>
      </w:r>
      <w:r w:rsidRPr="00375DA6">
        <w:rPr>
          <w:rFonts w:eastAsia="Times New Roman" w:cs="Times New Roman"/>
          <w:bCs/>
          <w:szCs w:val="28"/>
          <w:lang w:val="nl-NL" w:eastAsia="zh-CN"/>
        </w:rPr>
        <w:t>%.</w:t>
      </w:r>
    </w:p>
    <w:p w14:paraId="74F8504A" w14:textId="4F3BFD6B" w:rsidR="002C7F21" w:rsidRPr="00375DA6" w:rsidRDefault="00C54F1A">
      <w:pPr>
        <w:pStyle w:val="440"/>
        <w:rPr>
          <w:b/>
        </w:rPr>
      </w:pPr>
      <w:r w:rsidRPr="00035FA1">
        <w:lastRenderedPageBreak/>
        <w:t>3.1.3.2.</w:t>
      </w:r>
      <w:r>
        <w:rPr>
          <w:b/>
        </w:rPr>
        <w:t xml:space="preserve"> </w:t>
      </w:r>
      <w:r w:rsidR="002C7F21" w:rsidRPr="00C54F1A">
        <w:t>Xquang khớp háng</w:t>
      </w:r>
      <w:r w:rsidR="002C7F21" w:rsidRPr="00375DA6">
        <w:rPr>
          <w:b/>
        </w:rPr>
        <w:t xml:space="preserve"> </w:t>
      </w:r>
    </w:p>
    <w:p w14:paraId="752D1FD0" w14:textId="4BCB5AFC" w:rsidR="002C7F21" w:rsidRPr="009110FC" w:rsidRDefault="002C7F21">
      <w:pPr>
        <w:pStyle w:val="b0"/>
        <w:rPr>
          <w:spacing w:val="-6"/>
        </w:rPr>
      </w:pPr>
      <w:bookmarkStart w:id="306" w:name="_Toc21328980"/>
      <w:r w:rsidRPr="009110FC">
        <w:rPr>
          <w:spacing w:val="-6"/>
        </w:rPr>
        <w:t>Bảng 3.</w:t>
      </w:r>
      <w:r w:rsidR="0031455A" w:rsidRPr="009110FC">
        <w:rPr>
          <w:spacing w:val="-6"/>
        </w:rPr>
        <w:t>1</w:t>
      </w:r>
      <w:r w:rsidR="002A007E">
        <w:rPr>
          <w:spacing w:val="-6"/>
        </w:rPr>
        <w:t>2</w:t>
      </w:r>
      <w:r w:rsidRPr="009110FC">
        <w:rPr>
          <w:spacing w:val="-6"/>
        </w:rPr>
        <w:t xml:space="preserve">. Đánh giá giai đoạn viêm khớp háng theo chỉ số BASRI-h </w:t>
      </w:r>
      <w:r w:rsidRPr="009110FC">
        <w:rPr>
          <w:spacing w:val="-6"/>
          <w:lang w:eastAsia="zh-CN"/>
        </w:rPr>
        <w:t>(n=</w:t>
      </w:r>
      <w:r w:rsidR="00B35D1E" w:rsidRPr="009110FC">
        <w:rPr>
          <w:spacing w:val="-6"/>
          <w:lang w:eastAsia="zh-CN"/>
        </w:rPr>
        <w:t>4</w:t>
      </w:r>
      <w:r w:rsidR="00B35D1E">
        <w:rPr>
          <w:spacing w:val="-6"/>
          <w:lang w:eastAsia="zh-CN"/>
        </w:rPr>
        <w:t>7</w:t>
      </w:r>
      <w:r w:rsidRPr="009110FC">
        <w:rPr>
          <w:spacing w:val="-6"/>
          <w:lang w:eastAsia="zh-CN"/>
        </w:rPr>
        <w:t>)</w:t>
      </w:r>
      <w:bookmarkEnd w:id="306"/>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6"/>
        <w:gridCol w:w="2996"/>
        <w:gridCol w:w="2691"/>
      </w:tblGrid>
      <w:tr w:rsidR="002C7F21" w:rsidRPr="00375DA6" w14:paraId="6498814F" w14:textId="77777777" w:rsidTr="009110FC">
        <w:trPr>
          <w:jc w:val="center"/>
        </w:trPr>
        <w:tc>
          <w:tcPr>
            <w:tcW w:w="2926" w:type="dxa"/>
            <w:shd w:val="clear" w:color="auto" w:fill="auto"/>
            <w:vAlign w:val="center"/>
          </w:tcPr>
          <w:p w14:paraId="5F2A755B" w14:textId="77777777" w:rsidR="002C7F21" w:rsidRPr="00375DA6" w:rsidRDefault="002C7F21" w:rsidP="00DC0A0F">
            <w:pPr>
              <w:widowControl w:val="0"/>
              <w:spacing w:before="120" w:after="60" w:line="360" w:lineRule="auto"/>
              <w:jc w:val="center"/>
              <w:rPr>
                <w:rFonts w:cs="Times New Roman"/>
                <w:b/>
                <w:noProof/>
                <w:szCs w:val="28"/>
              </w:rPr>
            </w:pPr>
            <w:r w:rsidRPr="00375DA6">
              <w:rPr>
                <w:rFonts w:cs="Times New Roman"/>
                <w:b/>
                <w:noProof/>
                <w:szCs w:val="28"/>
              </w:rPr>
              <w:t>Giai đoạn</w:t>
            </w:r>
          </w:p>
        </w:tc>
        <w:tc>
          <w:tcPr>
            <w:tcW w:w="2996" w:type="dxa"/>
            <w:shd w:val="clear" w:color="auto" w:fill="auto"/>
            <w:vAlign w:val="center"/>
          </w:tcPr>
          <w:p w14:paraId="7AE51B91" w14:textId="77777777" w:rsidR="002C7F21" w:rsidRPr="00375DA6" w:rsidRDefault="002C7F21" w:rsidP="00DC0A0F">
            <w:pPr>
              <w:widowControl w:val="0"/>
              <w:spacing w:before="120" w:after="60" w:line="360" w:lineRule="auto"/>
              <w:jc w:val="center"/>
              <w:rPr>
                <w:rFonts w:eastAsia="Times New Roman" w:cs="Times New Roman"/>
                <w:b/>
                <w:szCs w:val="28"/>
              </w:rPr>
            </w:pPr>
            <w:r w:rsidRPr="00375DA6">
              <w:rPr>
                <w:rFonts w:eastAsia="Times New Roman" w:cs="Times New Roman"/>
                <w:b/>
                <w:szCs w:val="28"/>
              </w:rPr>
              <w:t>Số lượng</w:t>
            </w:r>
          </w:p>
        </w:tc>
        <w:tc>
          <w:tcPr>
            <w:tcW w:w="2691" w:type="dxa"/>
            <w:shd w:val="clear" w:color="auto" w:fill="auto"/>
            <w:vAlign w:val="center"/>
          </w:tcPr>
          <w:p w14:paraId="425F7F04" w14:textId="77777777" w:rsidR="002C7F21" w:rsidRPr="00375DA6" w:rsidRDefault="002C7F21" w:rsidP="00DC0A0F">
            <w:pPr>
              <w:widowControl w:val="0"/>
              <w:spacing w:before="120" w:after="60" w:line="360" w:lineRule="auto"/>
              <w:jc w:val="center"/>
              <w:rPr>
                <w:rFonts w:eastAsia="Times New Roman" w:cs="Times New Roman"/>
                <w:b/>
                <w:szCs w:val="28"/>
              </w:rPr>
            </w:pPr>
            <w:r w:rsidRPr="00375DA6">
              <w:rPr>
                <w:rFonts w:eastAsia="Times New Roman" w:cs="Times New Roman"/>
                <w:b/>
                <w:szCs w:val="28"/>
              </w:rPr>
              <w:t>Tỉ lệ (%)</w:t>
            </w:r>
          </w:p>
        </w:tc>
      </w:tr>
      <w:tr w:rsidR="002C7F21" w:rsidRPr="00375DA6" w14:paraId="5C539F9C" w14:textId="77777777" w:rsidTr="009110FC">
        <w:trPr>
          <w:jc w:val="center"/>
        </w:trPr>
        <w:tc>
          <w:tcPr>
            <w:tcW w:w="2926" w:type="dxa"/>
            <w:shd w:val="clear" w:color="auto" w:fill="auto"/>
            <w:vAlign w:val="center"/>
          </w:tcPr>
          <w:p w14:paraId="49A5B121" w14:textId="77777777" w:rsidR="002C7F21" w:rsidRPr="00375DA6" w:rsidRDefault="002C7F21" w:rsidP="00DC0A0F">
            <w:pPr>
              <w:widowControl w:val="0"/>
              <w:spacing w:before="120" w:after="60" w:line="360" w:lineRule="auto"/>
              <w:jc w:val="center"/>
              <w:rPr>
                <w:rFonts w:eastAsia="Times New Roman" w:cs="Times New Roman"/>
                <w:szCs w:val="28"/>
              </w:rPr>
            </w:pPr>
            <w:r w:rsidRPr="00375DA6">
              <w:rPr>
                <w:rFonts w:eastAsia="Times New Roman" w:cs="Times New Roman"/>
                <w:szCs w:val="28"/>
              </w:rPr>
              <w:t>Giai đoạn 1</w:t>
            </w:r>
          </w:p>
        </w:tc>
        <w:tc>
          <w:tcPr>
            <w:tcW w:w="2996" w:type="dxa"/>
            <w:shd w:val="clear" w:color="auto" w:fill="auto"/>
            <w:vAlign w:val="center"/>
          </w:tcPr>
          <w:p w14:paraId="74891B5F" w14:textId="77777777" w:rsidR="002C7F21" w:rsidRPr="00375DA6" w:rsidRDefault="002C7F21" w:rsidP="00DC0A0F">
            <w:pPr>
              <w:widowControl w:val="0"/>
              <w:spacing w:before="120" w:after="60" w:line="360" w:lineRule="auto"/>
              <w:jc w:val="center"/>
              <w:rPr>
                <w:rFonts w:eastAsia="Times New Roman" w:cs="Times New Roman"/>
                <w:szCs w:val="28"/>
              </w:rPr>
            </w:pPr>
            <w:r w:rsidRPr="00375DA6">
              <w:rPr>
                <w:rFonts w:eastAsia="Times New Roman" w:cs="Times New Roman"/>
                <w:szCs w:val="28"/>
              </w:rPr>
              <w:t>1</w:t>
            </w:r>
          </w:p>
        </w:tc>
        <w:tc>
          <w:tcPr>
            <w:tcW w:w="2691" w:type="dxa"/>
            <w:shd w:val="clear" w:color="auto" w:fill="auto"/>
            <w:vAlign w:val="center"/>
          </w:tcPr>
          <w:p w14:paraId="4AEC0A4A" w14:textId="536E5860" w:rsidR="002C7F21" w:rsidRPr="00375DA6" w:rsidRDefault="002C7F21" w:rsidP="00DC0A0F">
            <w:pPr>
              <w:widowControl w:val="0"/>
              <w:spacing w:before="120" w:after="60" w:line="360" w:lineRule="auto"/>
              <w:jc w:val="center"/>
              <w:rPr>
                <w:rFonts w:eastAsia="Times New Roman" w:cs="Times New Roman"/>
                <w:szCs w:val="28"/>
              </w:rPr>
            </w:pPr>
            <w:r w:rsidRPr="00375DA6">
              <w:rPr>
                <w:rFonts w:eastAsia="Times New Roman" w:cs="Times New Roman"/>
                <w:szCs w:val="28"/>
              </w:rPr>
              <w:t>2,</w:t>
            </w:r>
            <w:r w:rsidR="00B35D1E">
              <w:rPr>
                <w:rFonts w:eastAsia="Times New Roman" w:cs="Times New Roman"/>
                <w:szCs w:val="28"/>
              </w:rPr>
              <w:t>1</w:t>
            </w:r>
          </w:p>
        </w:tc>
      </w:tr>
      <w:tr w:rsidR="002C7F21" w:rsidRPr="00375DA6" w14:paraId="20483A34" w14:textId="77777777" w:rsidTr="009110FC">
        <w:trPr>
          <w:jc w:val="center"/>
        </w:trPr>
        <w:tc>
          <w:tcPr>
            <w:tcW w:w="2926" w:type="dxa"/>
            <w:shd w:val="clear" w:color="auto" w:fill="auto"/>
            <w:vAlign w:val="center"/>
          </w:tcPr>
          <w:p w14:paraId="0F1EFEA3" w14:textId="77777777" w:rsidR="002C7F21" w:rsidRPr="00375DA6" w:rsidRDefault="002C7F21" w:rsidP="00DC0A0F">
            <w:pPr>
              <w:widowControl w:val="0"/>
              <w:spacing w:before="120" w:after="60" w:line="360" w:lineRule="auto"/>
              <w:jc w:val="center"/>
              <w:rPr>
                <w:rFonts w:eastAsia="Times New Roman" w:cs="Times New Roman"/>
                <w:szCs w:val="28"/>
              </w:rPr>
            </w:pPr>
            <w:r w:rsidRPr="00375DA6">
              <w:rPr>
                <w:rFonts w:eastAsia="Times New Roman" w:cs="Times New Roman"/>
                <w:szCs w:val="28"/>
              </w:rPr>
              <w:t>Giai đoạn 2</w:t>
            </w:r>
          </w:p>
        </w:tc>
        <w:tc>
          <w:tcPr>
            <w:tcW w:w="2996" w:type="dxa"/>
            <w:shd w:val="clear" w:color="auto" w:fill="auto"/>
            <w:vAlign w:val="center"/>
          </w:tcPr>
          <w:p w14:paraId="331B7A53" w14:textId="77777777" w:rsidR="002C7F21" w:rsidRPr="00375DA6" w:rsidRDefault="002C7F21" w:rsidP="00DC0A0F">
            <w:pPr>
              <w:widowControl w:val="0"/>
              <w:spacing w:before="120" w:after="60" w:line="360" w:lineRule="auto"/>
              <w:jc w:val="center"/>
              <w:rPr>
                <w:rFonts w:eastAsia="Times New Roman" w:cs="Times New Roman"/>
                <w:szCs w:val="28"/>
              </w:rPr>
            </w:pPr>
            <w:r w:rsidRPr="00375DA6">
              <w:rPr>
                <w:rFonts w:eastAsia="Times New Roman" w:cs="Times New Roman"/>
                <w:szCs w:val="28"/>
              </w:rPr>
              <w:t>4</w:t>
            </w:r>
          </w:p>
        </w:tc>
        <w:tc>
          <w:tcPr>
            <w:tcW w:w="2691" w:type="dxa"/>
            <w:shd w:val="clear" w:color="auto" w:fill="auto"/>
            <w:vAlign w:val="center"/>
          </w:tcPr>
          <w:p w14:paraId="40308417" w14:textId="4B414B1E" w:rsidR="002C7F21" w:rsidRPr="00375DA6" w:rsidRDefault="002C7F21" w:rsidP="00DC0A0F">
            <w:pPr>
              <w:widowControl w:val="0"/>
              <w:spacing w:before="120" w:after="60" w:line="360" w:lineRule="auto"/>
              <w:jc w:val="center"/>
              <w:rPr>
                <w:rFonts w:eastAsia="Times New Roman" w:cs="Times New Roman"/>
                <w:szCs w:val="28"/>
              </w:rPr>
            </w:pPr>
            <w:r w:rsidRPr="00375DA6">
              <w:rPr>
                <w:rFonts w:eastAsia="Times New Roman" w:cs="Times New Roman"/>
                <w:szCs w:val="28"/>
              </w:rPr>
              <w:t>8,</w:t>
            </w:r>
            <w:r w:rsidR="00B35D1E">
              <w:rPr>
                <w:rFonts w:eastAsia="Times New Roman" w:cs="Times New Roman"/>
                <w:szCs w:val="28"/>
              </w:rPr>
              <w:t>5</w:t>
            </w:r>
          </w:p>
        </w:tc>
      </w:tr>
      <w:tr w:rsidR="002C7F21" w:rsidRPr="00375DA6" w14:paraId="4A218800" w14:textId="77777777" w:rsidTr="009110FC">
        <w:trPr>
          <w:jc w:val="center"/>
        </w:trPr>
        <w:tc>
          <w:tcPr>
            <w:tcW w:w="2926" w:type="dxa"/>
            <w:shd w:val="clear" w:color="auto" w:fill="auto"/>
            <w:vAlign w:val="center"/>
          </w:tcPr>
          <w:p w14:paraId="0DED9A2F" w14:textId="77777777" w:rsidR="002C7F21" w:rsidRPr="00375DA6" w:rsidRDefault="002C7F21" w:rsidP="00DC0A0F">
            <w:pPr>
              <w:widowControl w:val="0"/>
              <w:spacing w:before="120" w:after="60" w:line="360" w:lineRule="auto"/>
              <w:jc w:val="center"/>
              <w:rPr>
                <w:rFonts w:eastAsia="Times New Roman" w:cs="Times New Roman"/>
                <w:szCs w:val="28"/>
              </w:rPr>
            </w:pPr>
            <w:r w:rsidRPr="00375DA6">
              <w:rPr>
                <w:rFonts w:eastAsia="Times New Roman" w:cs="Times New Roman"/>
                <w:szCs w:val="28"/>
              </w:rPr>
              <w:t>Giai đoạn 3</w:t>
            </w:r>
          </w:p>
        </w:tc>
        <w:tc>
          <w:tcPr>
            <w:tcW w:w="2996" w:type="dxa"/>
            <w:shd w:val="clear" w:color="auto" w:fill="auto"/>
            <w:vAlign w:val="center"/>
          </w:tcPr>
          <w:p w14:paraId="6F40C6E0" w14:textId="22EB9B7C" w:rsidR="002C7F21" w:rsidRPr="00375DA6" w:rsidRDefault="00B35D1E" w:rsidP="00DC0A0F">
            <w:pPr>
              <w:widowControl w:val="0"/>
              <w:spacing w:before="120" w:after="60" w:line="360" w:lineRule="auto"/>
              <w:jc w:val="center"/>
              <w:rPr>
                <w:rFonts w:eastAsia="Times New Roman" w:cs="Times New Roman"/>
                <w:szCs w:val="28"/>
              </w:rPr>
            </w:pPr>
            <w:r w:rsidRPr="00375DA6">
              <w:rPr>
                <w:rFonts w:eastAsia="Times New Roman" w:cs="Times New Roman"/>
                <w:szCs w:val="28"/>
              </w:rPr>
              <w:t>1</w:t>
            </w:r>
            <w:r>
              <w:rPr>
                <w:rFonts w:eastAsia="Times New Roman" w:cs="Times New Roman"/>
                <w:szCs w:val="28"/>
              </w:rPr>
              <w:t>2</w:t>
            </w:r>
          </w:p>
        </w:tc>
        <w:tc>
          <w:tcPr>
            <w:tcW w:w="2691" w:type="dxa"/>
            <w:shd w:val="clear" w:color="auto" w:fill="auto"/>
            <w:vAlign w:val="center"/>
          </w:tcPr>
          <w:p w14:paraId="231A7C5C" w14:textId="2098E7CE" w:rsidR="002C7F21" w:rsidRPr="00375DA6" w:rsidRDefault="00B35D1E" w:rsidP="00DC0A0F">
            <w:pPr>
              <w:widowControl w:val="0"/>
              <w:spacing w:before="120" w:after="60" w:line="360" w:lineRule="auto"/>
              <w:jc w:val="center"/>
              <w:rPr>
                <w:rFonts w:eastAsia="Times New Roman" w:cs="Times New Roman"/>
                <w:szCs w:val="28"/>
              </w:rPr>
            </w:pPr>
            <w:r w:rsidRPr="00375DA6">
              <w:rPr>
                <w:rFonts w:eastAsia="Times New Roman" w:cs="Times New Roman"/>
                <w:szCs w:val="28"/>
              </w:rPr>
              <w:t>2</w:t>
            </w:r>
            <w:r>
              <w:rPr>
                <w:rFonts w:eastAsia="Times New Roman" w:cs="Times New Roman"/>
                <w:szCs w:val="28"/>
              </w:rPr>
              <w:t>5</w:t>
            </w:r>
            <w:r w:rsidR="002C7F21" w:rsidRPr="00375DA6">
              <w:rPr>
                <w:rFonts w:eastAsia="Times New Roman" w:cs="Times New Roman"/>
                <w:szCs w:val="28"/>
              </w:rPr>
              <w:t>,</w:t>
            </w:r>
            <w:r>
              <w:rPr>
                <w:rFonts w:eastAsia="Times New Roman" w:cs="Times New Roman"/>
                <w:szCs w:val="28"/>
              </w:rPr>
              <w:t>5</w:t>
            </w:r>
          </w:p>
        </w:tc>
      </w:tr>
      <w:tr w:rsidR="002C7F21" w:rsidRPr="00375DA6" w14:paraId="73FF840A" w14:textId="77777777" w:rsidTr="009110FC">
        <w:trPr>
          <w:jc w:val="center"/>
        </w:trPr>
        <w:tc>
          <w:tcPr>
            <w:tcW w:w="2926" w:type="dxa"/>
            <w:shd w:val="clear" w:color="auto" w:fill="auto"/>
            <w:vAlign w:val="center"/>
          </w:tcPr>
          <w:p w14:paraId="036B32C8" w14:textId="77777777" w:rsidR="002C7F21" w:rsidRPr="00375DA6" w:rsidRDefault="002C7F21" w:rsidP="00DC0A0F">
            <w:pPr>
              <w:widowControl w:val="0"/>
              <w:spacing w:before="120" w:after="60" w:line="360" w:lineRule="auto"/>
              <w:jc w:val="center"/>
              <w:rPr>
                <w:rFonts w:eastAsia="Times New Roman" w:cs="Times New Roman"/>
                <w:szCs w:val="28"/>
              </w:rPr>
            </w:pPr>
            <w:r w:rsidRPr="00375DA6">
              <w:rPr>
                <w:rFonts w:eastAsia="Times New Roman" w:cs="Times New Roman"/>
                <w:szCs w:val="28"/>
              </w:rPr>
              <w:t>Giai đoạn 4</w:t>
            </w:r>
          </w:p>
        </w:tc>
        <w:tc>
          <w:tcPr>
            <w:tcW w:w="2996" w:type="dxa"/>
            <w:shd w:val="clear" w:color="auto" w:fill="auto"/>
            <w:vAlign w:val="center"/>
          </w:tcPr>
          <w:p w14:paraId="4287E0C6" w14:textId="77777777" w:rsidR="002C7F21" w:rsidRPr="00375DA6" w:rsidRDefault="002C7F21" w:rsidP="00DC0A0F">
            <w:pPr>
              <w:widowControl w:val="0"/>
              <w:spacing w:before="120" w:after="60" w:line="360" w:lineRule="auto"/>
              <w:jc w:val="center"/>
              <w:rPr>
                <w:rFonts w:eastAsia="Times New Roman" w:cs="Times New Roman"/>
                <w:szCs w:val="28"/>
              </w:rPr>
            </w:pPr>
            <w:r w:rsidRPr="00375DA6">
              <w:rPr>
                <w:rFonts w:eastAsia="Times New Roman" w:cs="Times New Roman"/>
                <w:szCs w:val="28"/>
              </w:rPr>
              <w:t>30</w:t>
            </w:r>
          </w:p>
        </w:tc>
        <w:tc>
          <w:tcPr>
            <w:tcW w:w="2691" w:type="dxa"/>
            <w:shd w:val="clear" w:color="auto" w:fill="auto"/>
            <w:vAlign w:val="center"/>
          </w:tcPr>
          <w:p w14:paraId="71C6D5A8" w14:textId="46424B73" w:rsidR="002C7F21" w:rsidRPr="00375DA6" w:rsidRDefault="00B35D1E" w:rsidP="00DC0A0F">
            <w:pPr>
              <w:widowControl w:val="0"/>
              <w:spacing w:before="120" w:after="60" w:line="360" w:lineRule="auto"/>
              <w:jc w:val="center"/>
              <w:rPr>
                <w:rFonts w:eastAsia="Times New Roman" w:cs="Times New Roman"/>
                <w:szCs w:val="28"/>
              </w:rPr>
            </w:pPr>
            <w:r w:rsidRPr="00375DA6">
              <w:rPr>
                <w:rFonts w:eastAsia="Times New Roman" w:cs="Times New Roman"/>
                <w:szCs w:val="28"/>
              </w:rPr>
              <w:t>6</w:t>
            </w:r>
            <w:r>
              <w:rPr>
                <w:rFonts w:eastAsia="Times New Roman" w:cs="Times New Roman"/>
                <w:szCs w:val="28"/>
              </w:rPr>
              <w:t>3</w:t>
            </w:r>
            <w:r w:rsidR="002C7F21" w:rsidRPr="00375DA6">
              <w:rPr>
                <w:rFonts w:eastAsia="Times New Roman" w:cs="Times New Roman"/>
                <w:szCs w:val="28"/>
              </w:rPr>
              <w:t>,</w:t>
            </w:r>
            <w:r>
              <w:rPr>
                <w:rFonts w:eastAsia="Times New Roman" w:cs="Times New Roman"/>
                <w:szCs w:val="28"/>
              </w:rPr>
              <w:t>9</w:t>
            </w:r>
          </w:p>
        </w:tc>
      </w:tr>
      <w:tr w:rsidR="002C7F21" w:rsidRPr="00375DA6" w14:paraId="17D1E198" w14:textId="77777777" w:rsidTr="009110FC">
        <w:trPr>
          <w:jc w:val="center"/>
        </w:trPr>
        <w:tc>
          <w:tcPr>
            <w:tcW w:w="2926" w:type="dxa"/>
            <w:shd w:val="clear" w:color="auto" w:fill="auto"/>
            <w:vAlign w:val="center"/>
          </w:tcPr>
          <w:p w14:paraId="2C797722" w14:textId="77777777" w:rsidR="002C7F21" w:rsidRPr="00375DA6" w:rsidRDefault="002C7F21" w:rsidP="00DC0A0F">
            <w:pPr>
              <w:widowControl w:val="0"/>
              <w:spacing w:before="120" w:after="60" w:line="360" w:lineRule="auto"/>
              <w:jc w:val="center"/>
              <w:rPr>
                <w:rFonts w:eastAsia="Times New Roman" w:cs="Times New Roman"/>
                <w:b/>
                <w:szCs w:val="28"/>
              </w:rPr>
            </w:pPr>
            <w:r w:rsidRPr="00375DA6">
              <w:rPr>
                <w:rFonts w:eastAsia="Times New Roman" w:cs="Times New Roman"/>
                <w:b/>
                <w:szCs w:val="28"/>
              </w:rPr>
              <w:t>Tổng</w:t>
            </w:r>
          </w:p>
        </w:tc>
        <w:tc>
          <w:tcPr>
            <w:tcW w:w="2996" w:type="dxa"/>
            <w:shd w:val="clear" w:color="auto" w:fill="auto"/>
            <w:vAlign w:val="center"/>
          </w:tcPr>
          <w:p w14:paraId="4ADC24CC" w14:textId="78554C4C" w:rsidR="002C7F21" w:rsidRPr="00375DA6" w:rsidRDefault="00B35D1E" w:rsidP="00DC0A0F">
            <w:pPr>
              <w:widowControl w:val="0"/>
              <w:spacing w:before="120" w:after="60" w:line="360" w:lineRule="auto"/>
              <w:jc w:val="center"/>
              <w:rPr>
                <w:rFonts w:eastAsia="Times New Roman" w:cs="Times New Roman"/>
                <w:b/>
                <w:szCs w:val="28"/>
              </w:rPr>
            </w:pPr>
            <w:r w:rsidRPr="00375DA6">
              <w:rPr>
                <w:rFonts w:eastAsia="Times New Roman" w:cs="Times New Roman"/>
                <w:b/>
                <w:szCs w:val="28"/>
              </w:rPr>
              <w:t>4</w:t>
            </w:r>
            <w:r>
              <w:rPr>
                <w:rFonts w:eastAsia="Times New Roman" w:cs="Times New Roman"/>
                <w:b/>
                <w:szCs w:val="28"/>
              </w:rPr>
              <w:t>7</w:t>
            </w:r>
          </w:p>
        </w:tc>
        <w:tc>
          <w:tcPr>
            <w:tcW w:w="2691" w:type="dxa"/>
            <w:shd w:val="clear" w:color="auto" w:fill="auto"/>
            <w:vAlign w:val="center"/>
          </w:tcPr>
          <w:p w14:paraId="7A7C90F4" w14:textId="77777777" w:rsidR="002C7F21" w:rsidRPr="00375DA6" w:rsidRDefault="002C7F21" w:rsidP="00DC0A0F">
            <w:pPr>
              <w:widowControl w:val="0"/>
              <w:spacing w:before="120" w:after="60" w:line="360" w:lineRule="auto"/>
              <w:jc w:val="center"/>
              <w:rPr>
                <w:rFonts w:eastAsia="Times New Roman" w:cs="Times New Roman"/>
                <w:b/>
                <w:szCs w:val="28"/>
              </w:rPr>
            </w:pPr>
            <w:r w:rsidRPr="00375DA6">
              <w:rPr>
                <w:rFonts w:eastAsia="Times New Roman" w:cs="Times New Roman"/>
                <w:b/>
                <w:szCs w:val="28"/>
              </w:rPr>
              <w:t>100</w:t>
            </w:r>
          </w:p>
        </w:tc>
      </w:tr>
    </w:tbl>
    <w:p w14:paraId="1F4C3B79" w14:textId="77777777" w:rsidR="006F5804" w:rsidRDefault="002C7F21">
      <w:pPr>
        <w:tabs>
          <w:tab w:val="left" w:pos="1655"/>
        </w:tabs>
        <w:spacing w:before="120" w:after="0" w:line="360" w:lineRule="auto"/>
        <w:jc w:val="both"/>
        <w:rPr>
          <w:rFonts w:eastAsia="SimSun" w:cs="Times New Roman"/>
          <w:szCs w:val="28"/>
          <w:lang w:val="nl-NL" w:eastAsia="zh-CN"/>
        </w:rPr>
      </w:pPr>
      <w:r w:rsidRPr="00375DA6">
        <w:rPr>
          <w:rFonts w:eastAsia="SimSun" w:cs="Times New Roman"/>
          <w:i/>
          <w:szCs w:val="28"/>
          <w:lang w:val="nl-NL" w:eastAsia="zh-CN"/>
        </w:rPr>
        <w:t>Nhận xét:</w:t>
      </w:r>
      <w:r w:rsidRPr="00375DA6">
        <w:rPr>
          <w:rFonts w:eastAsia="SimSun" w:cs="Times New Roman"/>
          <w:szCs w:val="28"/>
          <w:lang w:val="nl-NL" w:eastAsia="zh-CN"/>
        </w:rPr>
        <w:t xml:space="preserve"> </w:t>
      </w:r>
    </w:p>
    <w:p w14:paraId="69C84EEC" w14:textId="7B5CF16C" w:rsidR="002C7F21" w:rsidRPr="00375DA6" w:rsidRDefault="002C7F21">
      <w:pPr>
        <w:spacing w:after="0" w:line="360" w:lineRule="auto"/>
        <w:ind w:firstLine="709"/>
        <w:jc w:val="both"/>
        <w:rPr>
          <w:rFonts w:eastAsia="SimSun" w:cs="Times New Roman"/>
          <w:szCs w:val="28"/>
          <w:lang w:val="nl-NL" w:eastAsia="zh-CN"/>
        </w:rPr>
      </w:pPr>
      <w:r w:rsidRPr="00375DA6">
        <w:rPr>
          <w:rFonts w:eastAsia="SimSun" w:cs="Times New Roman"/>
          <w:szCs w:val="28"/>
          <w:lang w:val="nl-NL" w:eastAsia="zh-CN"/>
        </w:rPr>
        <w:t>Viêm khớp háng giai đoạn 3-4 chiếm phần lớn các bệnh nhân được phẫu thuật (89,</w:t>
      </w:r>
      <w:r w:rsidR="00B26949">
        <w:rPr>
          <w:rFonts w:eastAsia="SimSun" w:cs="Times New Roman"/>
          <w:szCs w:val="28"/>
          <w:lang w:val="nl-NL" w:eastAsia="zh-CN"/>
        </w:rPr>
        <w:t>4</w:t>
      </w:r>
      <w:r w:rsidRPr="00375DA6">
        <w:rPr>
          <w:rFonts w:eastAsia="SimSun" w:cs="Times New Roman"/>
          <w:szCs w:val="28"/>
          <w:lang w:val="nl-NL" w:eastAsia="zh-CN"/>
        </w:rPr>
        <w:t>%) vì vậy chỉ định thay khớp háng đặt ra khi viêm khớp háng giai đoạn 3-4. Những trường hợp viêm khớp háng giai đoạn 1-2 chỉ định mổ khi bệnh nhân đau nhiều, hạn chế vận động chức năng nhiều.</w:t>
      </w:r>
    </w:p>
    <w:p w14:paraId="4638EBBD" w14:textId="37A6B924" w:rsidR="002C7F21" w:rsidRPr="00897AB1" w:rsidRDefault="002C7F21">
      <w:pPr>
        <w:pStyle w:val="b0"/>
      </w:pPr>
      <w:bookmarkStart w:id="307" w:name="_Toc21328981"/>
      <w:r w:rsidRPr="00897AB1">
        <w:t>Bả</w:t>
      </w:r>
      <w:r w:rsidR="0031455A" w:rsidRPr="00897AB1">
        <w:t>ng 3.1</w:t>
      </w:r>
      <w:r w:rsidR="002A007E">
        <w:rPr>
          <w:spacing w:val="-6"/>
        </w:rPr>
        <w:t>3</w:t>
      </w:r>
      <w:r w:rsidR="00C54F1A" w:rsidRPr="00035FA1">
        <w:rPr>
          <w:spacing w:val="-6"/>
        </w:rPr>
        <w:t>.</w:t>
      </w:r>
      <w:r w:rsidRPr="00035FA1">
        <w:rPr>
          <w:spacing w:val="-6"/>
        </w:rPr>
        <w:t xml:space="preserve"> Đặc điểm hình dạng ống tủy đầu trên</w:t>
      </w:r>
      <w:r w:rsidR="00897AB1" w:rsidRPr="00035FA1">
        <w:rPr>
          <w:spacing w:val="-6"/>
        </w:rPr>
        <w:t xml:space="preserve"> </w:t>
      </w:r>
      <w:r w:rsidRPr="00035FA1">
        <w:rPr>
          <w:spacing w:val="-6"/>
        </w:rPr>
        <w:t>xương đùi theo Dorr (n=</w:t>
      </w:r>
      <w:r w:rsidR="00B26949" w:rsidRPr="00035FA1">
        <w:rPr>
          <w:spacing w:val="-6"/>
        </w:rPr>
        <w:t>4</w:t>
      </w:r>
      <w:r w:rsidR="00B26949">
        <w:rPr>
          <w:spacing w:val="-6"/>
        </w:rPr>
        <w:t>7</w:t>
      </w:r>
      <w:r w:rsidRPr="00035FA1">
        <w:rPr>
          <w:spacing w:val="-6"/>
        </w:rPr>
        <w:t>)</w:t>
      </w:r>
      <w:bookmarkEnd w:id="307"/>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6"/>
        <w:gridCol w:w="2996"/>
        <w:gridCol w:w="2691"/>
      </w:tblGrid>
      <w:tr w:rsidR="002C7F21" w:rsidRPr="00375DA6" w14:paraId="003BC884" w14:textId="77777777" w:rsidTr="00897AB1">
        <w:trPr>
          <w:jc w:val="center"/>
        </w:trPr>
        <w:tc>
          <w:tcPr>
            <w:tcW w:w="2926" w:type="dxa"/>
            <w:shd w:val="clear" w:color="auto" w:fill="auto"/>
            <w:vAlign w:val="center"/>
          </w:tcPr>
          <w:p w14:paraId="10B880F0" w14:textId="77777777" w:rsidR="002C7F21" w:rsidRPr="00375DA6" w:rsidRDefault="002C7F21" w:rsidP="00DC0A0F">
            <w:pPr>
              <w:spacing w:before="120" w:after="120" w:line="360" w:lineRule="auto"/>
              <w:jc w:val="center"/>
              <w:rPr>
                <w:rFonts w:cs="Times New Roman"/>
                <w:b/>
                <w:noProof/>
                <w:szCs w:val="28"/>
              </w:rPr>
            </w:pPr>
            <w:r w:rsidRPr="00375DA6">
              <w:rPr>
                <w:rFonts w:cs="Times New Roman"/>
                <w:b/>
                <w:noProof/>
                <w:szCs w:val="28"/>
              </w:rPr>
              <w:t>Loại ống tủy</w:t>
            </w:r>
          </w:p>
        </w:tc>
        <w:tc>
          <w:tcPr>
            <w:tcW w:w="2996" w:type="dxa"/>
            <w:shd w:val="clear" w:color="auto" w:fill="auto"/>
            <w:vAlign w:val="center"/>
          </w:tcPr>
          <w:p w14:paraId="11373169" w14:textId="77777777" w:rsidR="002C7F21" w:rsidRPr="00375DA6" w:rsidRDefault="002C7F21" w:rsidP="00DC0A0F">
            <w:pPr>
              <w:spacing w:before="120" w:after="120" w:line="360" w:lineRule="auto"/>
              <w:jc w:val="center"/>
              <w:rPr>
                <w:rFonts w:eastAsia="Times New Roman" w:cs="Times New Roman"/>
                <w:b/>
                <w:szCs w:val="28"/>
              </w:rPr>
            </w:pPr>
            <w:r w:rsidRPr="00375DA6">
              <w:rPr>
                <w:rFonts w:eastAsia="Times New Roman" w:cs="Times New Roman"/>
                <w:b/>
                <w:szCs w:val="28"/>
              </w:rPr>
              <w:t>Số lượng</w:t>
            </w:r>
          </w:p>
        </w:tc>
        <w:tc>
          <w:tcPr>
            <w:tcW w:w="2691" w:type="dxa"/>
            <w:shd w:val="clear" w:color="auto" w:fill="auto"/>
            <w:vAlign w:val="center"/>
          </w:tcPr>
          <w:p w14:paraId="0D6F41CB" w14:textId="77777777" w:rsidR="002C7F21" w:rsidRPr="00375DA6" w:rsidRDefault="002C7F21" w:rsidP="00DC0A0F">
            <w:pPr>
              <w:spacing w:before="120" w:after="120" w:line="360" w:lineRule="auto"/>
              <w:jc w:val="center"/>
              <w:rPr>
                <w:rFonts w:eastAsia="Times New Roman" w:cs="Times New Roman"/>
                <w:b/>
                <w:szCs w:val="28"/>
              </w:rPr>
            </w:pPr>
            <w:r w:rsidRPr="00375DA6">
              <w:rPr>
                <w:rFonts w:eastAsia="Times New Roman" w:cs="Times New Roman"/>
                <w:b/>
                <w:szCs w:val="28"/>
              </w:rPr>
              <w:t>Tỉ lệ (%)</w:t>
            </w:r>
          </w:p>
        </w:tc>
      </w:tr>
      <w:tr w:rsidR="002C7F21" w:rsidRPr="00375DA6" w14:paraId="16A50FF9" w14:textId="77777777" w:rsidTr="00897AB1">
        <w:trPr>
          <w:jc w:val="center"/>
        </w:trPr>
        <w:tc>
          <w:tcPr>
            <w:tcW w:w="2926" w:type="dxa"/>
            <w:shd w:val="clear" w:color="auto" w:fill="auto"/>
            <w:vAlign w:val="center"/>
          </w:tcPr>
          <w:p w14:paraId="1088132C" w14:textId="77777777" w:rsidR="002C7F21" w:rsidRPr="00375DA6" w:rsidRDefault="002C7F21" w:rsidP="00DC0A0F">
            <w:pPr>
              <w:spacing w:before="120" w:after="120" w:line="360" w:lineRule="auto"/>
              <w:jc w:val="center"/>
              <w:rPr>
                <w:rFonts w:eastAsia="Times New Roman" w:cs="Times New Roman"/>
                <w:szCs w:val="28"/>
              </w:rPr>
            </w:pPr>
            <w:r w:rsidRPr="00375DA6">
              <w:rPr>
                <w:rFonts w:eastAsia="Times New Roman" w:cs="Times New Roman"/>
                <w:szCs w:val="28"/>
              </w:rPr>
              <w:t>Dorr A</w:t>
            </w:r>
          </w:p>
        </w:tc>
        <w:tc>
          <w:tcPr>
            <w:tcW w:w="2996" w:type="dxa"/>
            <w:shd w:val="clear" w:color="auto" w:fill="auto"/>
            <w:vAlign w:val="center"/>
          </w:tcPr>
          <w:p w14:paraId="4F5440B3" w14:textId="77777777" w:rsidR="002C7F21" w:rsidRPr="00375DA6" w:rsidRDefault="002C7F21" w:rsidP="00DC0A0F">
            <w:pPr>
              <w:spacing w:before="120" w:after="120" w:line="360" w:lineRule="auto"/>
              <w:jc w:val="center"/>
              <w:rPr>
                <w:rFonts w:eastAsia="Times New Roman" w:cs="Times New Roman"/>
                <w:szCs w:val="28"/>
              </w:rPr>
            </w:pPr>
            <w:r w:rsidRPr="00375DA6">
              <w:rPr>
                <w:rFonts w:eastAsia="Times New Roman" w:cs="Times New Roman"/>
                <w:szCs w:val="28"/>
              </w:rPr>
              <w:t>10</w:t>
            </w:r>
          </w:p>
        </w:tc>
        <w:tc>
          <w:tcPr>
            <w:tcW w:w="2691" w:type="dxa"/>
            <w:shd w:val="clear" w:color="auto" w:fill="auto"/>
            <w:vAlign w:val="center"/>
          </w:tcPr>
          <w:p w14:paraId="6E42E055" w14:textId="7455DD7D" w:rsidR="002C7F21" w:rsidRPr="00375DA6" w:rsidRDefault="00B26949" w:rsidP="00DC0A0F">
            <w:pPr>
              <w:spacing w:before="120" w:after="120" w:line="360" w:lineRule="auto"/>
              <w:jc w:val="center"/>
              <w:rPr>
                <w:rFonts w:eastAsia="Times New Roman" w:cs="Times New Roman"/>
                <w:szCs w:val="28"/>
              </w:rPr>
            </w:pPr>
            <w:r w:rsidRPr="00375DA6">
              <w:rPr>
                <w:rFonts w:eastAsia="Times New Roman" w:cs="Times New Roman"/>
                <w:szCs w:val="28"/>
              </w:rPr>
              <w:t>2</w:t>
            </w:r>
            <w:r>
              <w:rPr>
                <w:rFonts w:eastAsia="Times New Roman" w:cs="Times New Roman"/>
                <w:szCs w:val="28"/>
              </w:rPr>
              <w:t>1</w:t>
            </w:r>
            <w:r w:rsidR="002C7F21" w:rsidRPr="00375DA6">
              <w:rPr>
                <w:rFonts w:eastAsia="Times New Roman" w:cs="Times New Roman"/>
                <w:szCs w:val="28"/>
              </w:rPr>
              <w:t>,</w:t>
            </w:r>
            <w:r>
              <w:rPr>
                <w:rFonts w:eastAsia="Times New Roman" w:cs="Times New Roman"/>
                <w:szCs w:val="28"/>
              </w:rPr>
              <w:t>3</w:t>
            </w:r>
          </w:p>
        </w:tc>
      </w:tr>
      <w:tr w:rsidR="002C7F21" w:rsidRPr="00375DA6" w14:paraId="29014645" w14:textId="77777777" w:rsidTr="00897AB1">
        <w:trPr>
          <w:jc w:val="center"/>
        </w:trPr>
        <w:tc>
          <w:tcPr>
            <w:tcW w:w="2926" w:type="dxa"/>
            <w:shd w:val="clear" w:color="auto" w:fill="auto"/>
            <w:vAlign w:val="center"/>
          </w:tcPr>
          <w:p w14:paraId="556276EF" w14:textId="77777777" w:rsidR="002C7F21" w:rsidRPr="00375DA6" w:rsidRDefault="002C7F21" w:rsidP="00DC0A0F">
            <w:pPr>
              <w:spacing w:before="120" w:after="120" w:line="360" w:lineRule="auto"/>
              <w:jc w:val="center"/>
              <w:rPr>
                <w:rFonts w:eastAsia="Times New Roman" w:cs="Times New Roman"/>
                <w:szCs w:val="28"/>
              </w:rPr>
            </w:pPr>
            <w:r w:rsidRPr="00375DA6">
              <w:rPr>
                <w:rFonts w:eastAsia="Times New Roman" w:cs="Times New Roman"/>
                <w:szCs w:val="28"/>
              </w:rPr>
              <w:t>Dorr B</w:t>
            </w:r>
          </w:p>
        </w:tc>
        <w:tc>
          <w:tcPr>
            <w:tcW w:w="2996" w:type="dxa"/>
            <w:shd w:val="clear" w:color="auto" w:fill="auto"/>
            <w:vAlign w:val="center"/>
          </w:tcPr>
          <w:p w14:paraId="3D79807F" w14:textId="77777777" w:rsidR="002C7F21" w:rsidRPr="00375DA6" w:rsidRDefault="002C7F21" w:rsidP="00DC0A0F">
            <w:pPr>
              <w:spacing w:before="120" w:after="120" w:line="360" w:lineRule="auto"/>
              <w:jc w:val="center"/>
              <w:rPr>
                <w:rFonts w:eastAsia="Times New Roman" w:cs="Times New Roman"/>
                <w:szCs w:val="28"/>
              </w:rPr>
            </w:pPr>
            <w:r w:rsidRPr="00375DA6">
              <w:rPr>
                <w:rFonts w:eastAsia="Times New Roman" w:cs="Times New Roman"/>
                <w:szCs w:val="28"/>
              </w:rPr>
              <w:t>37</w:t>
            </w:r>
          </w:p>
        </w:tc>
        <w:tc>
          <w:tcPr>
            <w:tcW w:w="2691" w:type="dxa"/>
            <w:shd w:val="clear" w:color="auto" w:fill="auto"/>
            <w:vAlign w:val="center"/>
          </w:tcPr>
          <w:p w14:paraId="79436186" w14:textId="4AEC822D" w:rsidR="002C7F21" w:rsidRPr="00375DA6" w:rsidRDefault="00B26949" w:rsidP="00DC0A0F">
            <w:pPr>
              <w:spacing w:before="120" w:after="120" w:line="360" w:lineRule="auto"/>
              <w:jc w:val="center"/>
              <w:rPr>
                <w:rFonts w:eastAsia="Times New Roman" w:cs="Times New Roman"/>
                <w:szCs w:val="28"/>
              </w:rPr>
            </w:pPr>
            <w:r w:rsidRPr="00375DA6">
              <w:rPr>
                <w:rFonts w:eastAsia="Times New Roman" w:cs="Times New Roman"/>
                <w:szCs w:val="28"/>
              </w:rPr>
              <w:t>7</w:t>
            </w:r>
            <w:r>
              <w:rPr>
                <w:rFonts w:eastAsia="Times New Roman" w:cs="Times New Roman"/>
                <w:szCs w:val="28"/>
              </w:rPr>
              <w:t>8</w:t>
            </w:r>
            <w:r w:rsidR="002C7F21" w:rsidRPr="00375DA6">
              <w:rPr>
                <w:rFonts w:eastAsia="Times New Roman" w:cs="Times New Roman"/>
                <w:szCs w:val="28"/>
              </w:rPr>
              <w:t>,</w:t>
            </w:r>
            <w:r>
              <w:rPr>
                <w:rFonts w:eastAsia="Times New Roman" w:cs="Times New Roman"/>
                <w:szCs w:val="28"/>
              </w:rPr>
              <w:t>7</w:t>
            </w:r>
          </w:p>
        </w:tc>
      </w:tr>
      <w:tr w:rsidR="002C7F21" w:rsidRPr="00375DA6" w14:paraId="7C37B002" w14:textId="77777777" w:rsidTr="00897AB1">
        <w:trPr>
          <w:jc w:val="center"/>
        </w:trPr>
        <w:tc>
          <w:tcPr>
            <w:tcW w:w="2926" w:type="dxa"/>
            <w:shd w:val="clear" w:color="auto" w:fill="auto"/>
            <w:vAlign w:val="center"/>
          </w:tcPr>
          <w:p w14:paraId="30F190D2" w14:textId="77777777" w:rsidR="002C7F21" w:rsidRPr="00375DA6" w:rsidRDefault="002C7F21" w:rsidP="00DC0A0F">
            <w:pPr>
              <w:spacing w:before="120" w:after="120" w:line="360" w:lineRule="auto"/>
              <w:jc w:val="center"/>
              <w:rPr>
                <w:rFonts w:eastAsia="Times New Roman" w:cs="Times New Roman"/>
                <w:szCs w:val="28"/>
              </w:rPr>
            </w:pPr>
            <w:r w:rsidRPr="00375DA6">
              <w:rPr>
                <w:rFonts w:eastAsia="Times New Roman" w:cs="Times New Roman"/>
                <w:szCs w:val="28"/>
              </w:rPr>
              <w:t>Dorr C</w:t>
            </w:r>
          </w:p>
        </w:tc>
        <w:tc>
          <w:tcPr>
            <w:tcW w:w="2996" w:type="dxa"/>
            <w:shd w:val="clear" w:color="auto" w:fill="auto"/>
            <w:vAlign w:val="center"/>
          </w:tcPr>
          <w:p w14:paraId="3E4D9444" w14:textId="6E4AE00C" w:rsidR="002C7F21" w:rsidRPr="00375DA6" w:rsidRDefault="00B26949" w:rsidP="00DC0A0F">
            <w:pPr>
              <w:spacing w:before="120" w:after="120" w:line="360" w:lineRule="auto"/>
              <w:jc w:val="center"/>
              <w:rPr>
                <w:rFonts w:eastAsia="Times New Roman" w:cs="Times New Roman"/>
                <w:szCs w:val="28"/>
              </w:rPr>
            </w:pPr>
            <w:r>
              <w:rPr>
                <w:rFonts w:eastAsia="Times New Roman" w:cs="Times New Roman"/>
                <w:szCs w:val="28"/>
              </w:rPr>
              <w:t>0</w:t>
            </w:r>
          </w:p>
        </w:tc>
        <w:tc>
          <w:tcPr>
            <w:tcW w:w="2691" w:type="dxa"/>
            <w:shd w:val="clear" w:color="auto" w:fill="auto"/>
            <w:vAlign w:val="center"/>
          </w:tcPr>
          <w:p w14:paraId="413DD596" w14:textId="4982152F" w:rsidR="002C7F21" w:rsidRPr="00375DA6" w:rsidRDefault="00B26949" w:rsidP="00DC0A0F">
            <w:pPr>
              <w:spacing w:before="120" w:after="120" w:line="360" w:lineRule="auto"/>
              <w:jc w:val="center"/>
              <w:rPr>
                <w:rFonts w:eastAsia="Times New Roman" w:cs="Times New Roman"/>
                <w:szCs w:val="28"/>
              </w:rPr>
            </w:pPr>
            <w:r>
              <w:rPr>
                <w:rFonts w:eastAsia="Times New Roman" w:cs="Times New Roman"/>
                <w:szCs w:val="28"/>
              </w:rPr>
              <w:t>0</w:t>
            </w:r>
          </w:p>
        </w:tc>
      </w:tr>
      <w:tr w:rsidR="002C7F21" w:rsidRPr="00375DA6" w14:paraId="58921AA7" w14:textId="77777777" w:rsidTr="00897AB1">
        <w:trPr>
          <w:jc w:val="center"/>
        </w:trPr>
        <w:tc>
          <w:tcPr>
            <w:tcW w:w="2926" w:type="dxa"/>
            <w:shd w:val="clear" w:color="auto" w:fill="auto"/>
            <w:vAlign w:val="center"/>
          </w:tcPr>
          <w:p w14:paraId="7F6838BB" w14:textId="77777777" w:rsidR="002C7F21" w:rsidRPr="00375DA6" w:rsidRDefault="002C7F21" w:rsidP="00DC0A0F">
            <w:pPr>
              <w:spacing w:before="120" w:after="120" w:line="360" w:lineRule="auto"/>
              <w:jc w:val="center"/>
              <w:rPr>
                <w:rFonts w:eastAsia="Times New Roman" w:cs="Times New Roman"/>
                <w:b/>
                <w:szCs w:val="28"/>
              </w:rPr>
            </w:pPr>
            <w:r w:rsidRPr="00375DA6">
              <w:rPr>
                <w:rFonts w:eastAsia="Times New Roman" w:cs="Times New Roman"/>
                <w:b/>
                <w:szCs w:val="28"/>
              </w:rPr>
              <w:t>Tổng</w:t>
            </w:r>
          </w:p>
        </w:tc>
        <w:tc>
          <w:tcPr>
            <w:tcW w:w="2996" w:type="dxa"/>
            <w:shd w:val="clear" w:color="auto" w:fill="auto"/>
            <w:vAlign w:val="center"/>
          </w:tcPr>
          <w:p w14:paraId="5C554F73" w14:textId="1E738A69" w:rsidR="002C7F21" w:rsidRPr="00375DA6" w:rsidRDefault="00B26949" w:rsidP="00DC0A0F">
            <w:pPr>
              <w:spacing w:before="120" w:after="120" w:line="360" w:lineRule="auto"/>
              <w:jc w:val="center"/>
              <w:rPr>
                <w:rFonts w:eastAsia="Times New Roman" w:cs="Times New Roman"/>
                <w:b/>
                <w:szCs w:val="28"/>
              </w:rPr>
            </w:pPr>
            <w:r w:rsidRPr="00375DA6">
              <w:rPr>
                <w:rFonts w:eastAsia="Times New Roman" w:cs="Times New Roman"/>
                <w:b/>
                <w:szCs w:val="28"/>
              </w:rPr>
              <w:t>4</w:t>
            </w:r>
            <w:r>
              <w:rPr>
                <w:rFonts w:eastAsia="Times New Roman" w:cs="Times New Roman"/>
                <w:b/>
                <w:szCs w:val="28"/>
              </w:rPr>
              <w:t>7</w:t>
            </w:r>
          </w:p>
        </w:tc>
        <w:tc>
          <w:tcPr>
            <w:tcW w:w="2691" w:type="dxa"/>
            <w:shd w:val="clear" w:color="auto" w:fill="auto"/>
            <w:vAlign w:val="center"/>
          </w:tcPr>
          <w:p w14:paraId="4FD5CFCF" w14:textId="77777777" w:rsidR="002C7F21" w:rsidRPr="00375DA6" w:rsidRDefault="002C7F21" w:rsidP="00DC0A0F">
            <w:pPr>
              <w:spacing w:before="120" w:after="120" w:line="360" w:lineRule="auto"/>
              <w:jc w:val="center"/>
              <w:rPr>
                <w:rFonts w:eastAsia="Times New Roman" w:cs="Times New Roman"/>
                <w:b/>
                <w:szCs w:val="28"/>
              </w:rPr>
            </w:pPr>
            <w:r w:rsidRPr="00375DA6">
              <w:rPr>
                <w:rFonts w:eastAsia="Times New Roman" w:cs="Times New Roman"/>
                <w:b/>
                <w:szCs w:val="28"/>
              </w:rPr>
              <w:t>100</w:t>
            </w:r>
          </w:p>
        </w:tc>
      </w:tr>
    </w:tbl>
    <w:p w14:paraId="78156C6E" w14:textId="277842E1" w:rsidR="002C7F21" w:rsidRPr="00375DA6" w:rsidRDefault="002C7F21">
      <w:pPr>
        <w:tabs>
          <w:tab w:val="left" w:pos="1655"/>
        </w:tabs>
        <w:spacing w:before="240" w:after="0" w:line="360" w:lineRule="auto"/>
        <w:jc w:val="both"/>
        <w:rPr>
          <w:rFonts w:eastAsia="SimSun" w:cs="Times New Roman"/>
          <w:szCs w:val="28"/>
          <w:lang w:val="nl-NL" w:eastAsia="zh-CN"/>
        </w:rPr>
      </w:pPr>
      <w:r w:rsidRPr="00375DA6">
        <w:rPr>
          <w:rFonts w:eastAsia="SimSun" w:cs="Times New Roman"/>
          <w:i/>
          <w:szCs w:val="28"/>
          <w:lang w:val="nl-NL" w:eastAsia="zh-CN"/>
        </w:rPr>
        <w:t>Nhận xét:</w:t>
      </w:r>
      <w:r w:rsidRPr="00375DA6">
        <w:rPr>
          <w:rFonts w:eastAsia="SimSun" w:cs="Times New Roman"/>
          <w:szCs w:val="28"/>
          <w:lang w:val="nl-NL" w:eastAsia="zh-CN"/>
        </w:rPr>
        <w:t xml:space="preserve"> Hầu hết các đối tượng có hình dạng ống tủy đầu trên xương đùi theo dạng B theo phân loại Dorr, chiếm </w:t>
      </w:r>
      <w:r w:rsidR="00B26949">
        <w:rPr>
          <w:rFonts w:eastAsia="SimSun" w:cs="Times New Roman"/>
          <w:szCs w:val="28"/>
          <w:lang w:val="nl-NL" w:eastAsia="zh-CN"/>
        </w:rPr>
        <w:t>78,7</w:t>
      </w:r>
      <w:r w:rsidRPr="00375DA6">
        <w:rPr>
          <w:rFonts w:eastAsia="SimSun" w:cs="Times New Roman"/>
          <w:szCs w:val="28"/>
          <w:lang w:val="nl-NL" w:eastAsia="zh-CN"/>
        </w:rPr>
        <w:t>%.</w:t>
      </w:r>
    </w:p>
    <w:p w14:paraId="68EDAA26" w14:textId="5C30F0D7" w:rsidR="002C7F21" w:rsidRPr="00375DA6" w:rsidRDefault="00897AB1" w:rsidP="00DC0A0F">
      <w:pPr>
        <w:pStyle w:val="220"/>
        <w:keepNext w:val="0"/>
        <w:widowControl w:val="0"/>
        <w:jc w:val="both"/>
      </w:pPr>
      <w:bookmarkStart w:id="308" w:name="_Toc33769789"/>
      <w:r>
        <w:lastRenderedPageBreak/>
        <w:t xml:space="preserve">3.2. </w:t>
      </w:r>
      <w:r w:rsidR="007161D9">
        <w:t xml:space="preserve">Phương pháp điều trị </w:t>
      </w:r>
      <w:r w:rsidR="007161D9" w:rsidRPr="00375DA6">
        <w:t>thay khớp háng toàn phần do dính khớp trên bệnh nhân viêm cột sống dính khớp</w:t>
      </w:r>
      <w:bookmarkEnd w:id="308"/>
    </w:p>
    <w:p w14:paraId="00A56D1E" w14:textId="72D0EA0A" w:rsidR="002C7F21" w:rsidRDefault="00897AB1" w:rsidP="00DC0A0F">
      <w:pPr>
        <w:pStyle w:val="330"/>
        <w:keepNext w:val="0"/>
        <w:widowControl w:val="0"/>
      </w:pPr>
      <w:bookmarkStart w:id="309" w:name="_Toc33769790"/>
      <w:r w:rsidRPr="00C54F1A">
        <w:t xml:space="preserve">3.2.1. </w:t>
      </w:r>
      <w:r w:rsidR="002C7F21" w:rsidRPr="00035FA1">
        <w:t>Đánh</w:t>
      </w:r>
      <w:r w:rsidR="002C7F21" w:rsidRPr="00C54F1A">
        <w:t xml:space="preserve"> giá trong mổ</w:t>
      </w:r>
      <w:bookmarkEnd w:id="309"/>
    </w:p>
    <w:p w14:paraId="3B5CA6B7" w14:textId="2E6F5E2A" w:rsidR="00C54F1A" w:rsidRPr="00C54F1A" w:rsidRDefault="00C54F1A" w:rsidP="00DC0A0F">
      <w:pPr>
        <w:pStyle w:val="440"/>
        <w:keepNext w:val="0"/>
        <w:widowControl w:val="0"/>
      </w:pPr>
      <w:r>
        <w:t xml:space="preserve">3.2.1.1. </w:t>
      </w:r>
      <w:r w:rsidR="000A7599">
        <w:t>Tỷ lệ giữa số bệnh nhân được thay khớp 1 bên và 2 bên</w:t>
      </w:r>
    </w:p>
    <w:p w14:paraId="6557CE4B" w14:textId="31A89E82" w:rsidR="002C7F21" w:rsidRPr="00375DA6" w:rsidRDefault="002C7F21" w:rsidP="00DC0A0F">
      <w:pPr>
        <w:pStyle w:val="b0"/>
        <w:widowControl w:val="0"/>
      </w:pPr>
      <w:bookmarkStart w:id="310" w:name="_Toc21328982"/>
      <w:r w:rsidRPr="00375DA6">
        <w:t>Bả</w:t>
      </w:r>
      <w:r w:rsidR="00897AB1">
        <w:t>ng 3.</w:t>
      </w:r>
      <w:r w:rsidR="0031455A">
        <w:t>1</w:t>
      </w:r>
      <w:r w:rsidR="002A007E">
        <w:t>4</w:t>
      </w:r>
      <w:r w:rsidRPr="00375DA6">
        <w:t xml:space="preserve">. </w:t>
      </w:r>
      <w:r w:rsidR="000A7599" w:rsidRPr="000A7599">
        <w:t xml:space="preserve">Tỷ lệ giữa số bệnh nhân được thay khớp 1 bên và 2 bên </w:t>
      </w:r>
      <w:r w:rsidRPr="00375DA6">
        <w:t>(n=</w:t>
      </w:r>
      <w:r w:rsidR="00B26949" w:rsidRPr="00375DA6">
        <w:t>3</w:t>
      </w:r>
      <w:r w:rsidR="00B26949">
        <w:t>6</w:t>
      </w:r>
      <w:r w:rsidRPr="00375DA6">
        <w:t>)</w:t>
      </w:r>
      <w:bookmarkEnd w:id="310"/>
    </w:p>
    <w:tbl>
      <w:tblPr>
        <w:tblW w:w="8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7"/>
        <w:gridCol w:w="2211"/>
        <w:gridCol w:w="2212"/>
      </w:tblGrid>
      <w:tr w:rsidR="002C7F21" w:rsidRPr="00375DA6" w14:paraId="366DF09B" w14:textId="77777777" w:rsidTr="00A6395A">
        <w:trPr>
          <w:jc w:val="center"/>
        </w:trPr>
        <w:tc>
          <w:tcPr>
            <w:tcW w:w="4127" w:type="dxa"/>
            <w:shd w:val="clear" w:color="auto" w:fill="auto"/>
            <w:vAlign w:val="center"/>
          </w:tcPr>
          <w:p w14:paraId="74920E80" w14:textId="4B1022DC" w:rsidR="002C7F21" w:rsidRPr="00375DA6" w:rsidRDefault="000A7599" w:rsidP="00DC0A0F">
            <w:pPr>
              <w:pStyle w:val="ListParagraph"/>
              <w:widowControl w:val="0"/>
              <w:spacing w:before="120" w:after="120"/>
              <w:ind w:left="0" w:right="0"/>
              <w:rPr>
                <w:b/>
                <w:szCs w:val="28"/>
                <w:lang w:val="nl-NL"/>
              </w:rPr>
            </w:pPr>
            <w:r>
              <w:rPr>
                <w:b/>
                <w:szCs w:val="28"/>
                <w:lang w:val="nl-NL"/>
              </w:rPr>
              <w:t>Bệnh nhân</w:t>
            </w:r>
          </w:p>
        </w:tc>
        <w:tc>
          <w:tcPr>
            <w:tcW w:w="2211" w:type="dxa"/>
            <w:shd w:val="clear" w:color="auto" w:fill="auto"/>
            <w:vAlign w:val="center"/>
          </w:tcPr>
          <w:p w14:paraId="22434873" w14:textId="77777777" w:rsidR="002C7F21" w:rsidRPr="00375DA6" w:rsidRDefault="002C7F21" w:rsidP="00DC0A0F">
            <w:pPr>
              <w:pStyle w:val="ListParagraph"/>
              <w:widowControl w:val="0"/>
              <w:spacing w:before="120" w:after="120"/>
              <w:ind w:left="0" w:right="0"/>
              <w:rPr>
                <w:b/>
                <w:szCs w:val="28"/>
                <w:lang w:val="nl-NL"/>
              </w:rPr>
            </w:pPr>
            <w:r w:rsidRPr="00375DA6">
              <w:rPr>
                <w:b/>
                <w:szCs w:val="28"/>
                <w:lang w:val="nl-NL"/>
              </w:rPr>
              <w:t>Số lượng</w:t>
            </w:r>
          </w:p>
        </w:tc>
        <w:tc>
          <w:tcPr>
            <w:tcW w:w="2212" w:type="dxa"/>
            <w:shd w:val="clear" w:color="auto" w:fill="auto"/>
            <w:vAlign w:val="center"/>
          </w:tcPr>
          <w:p w14:paraId="0A3F38AD" w14:textId="77777777" w:rsidR="002C7F21" w:rsidRPr="00375DA6" w:rsidRDefault="002C7F21" w:rsidP="00DC0A0F">
            <w:pPr>
              <w:pStyle w:val="ListParagraph"/>
              <w:widowControl w:val="0"/>
              <w:spacing w:before="120" w:after="120"/>
              <w:ind w:left="0" w:right="0"/>
              <w:rPr>
                <w:b/>
                <w:szCs w:val="28"/>
                <w:lang w:val="nl-NL"/>
              </w:rPr>
            </w:pPr>
            <w:r w:rsidRPr="00375DA6">
              <w:rPr>
                <w:b/>
                <w:szCs w:val="28"/>
                <w:lang w:val="nl-NL"/>
              </w:rPr>
              <w:t>%</w:t>
            </w:r>
          </w:p>
        </w:tc>
      </w:tr>
      <w:tr w:rsidR="002C7F21" w:rsidRPr="00375DA6" w14:paraId="202EC875" w14:textId="77777777" w:rsidTr="00A6395A">
        <w:trPr>
          <w:jc w:val="center"/>
        </w:trPr>
        <w:tc>
          <w:tcPr>
            <w:tcW w:w="4127" w:type="dxa"/>
            <w:shd w:val="clear" w:color="auto" w:fill="auto"/>
            <w:vAlign w:val="center"/>
          </w:tcPr>
          <w:p w14:paraId="32B44725" w14:textId="77777777" w:rsidR="002C7F21" w:rsidRPr="00375DA6" w:rsidRDefault="002C7F21" w:rsidP="00DC0A0F">
            <w:pPr>
              <w:widowControl w:val="0"/>
              <w:spacing w:before="120" w:after="120" w:line="240" w:lineRule="auto"/>
              <w:jc w:val="center"/>
              <w:rPr>
                <w:rFonts w:eastAsia="SimSun" w:cs="Times New Roman"/>
                <w:szCs w:val="28"/>
                <w:lang w:val="nl-NL" w:eastAsia="zh-CN"/>
              </w:rPr>
            </w:pPr>
            <w:r w:rsidRPr="00375DA6">
              <w:rPr>
                <w:rFonts w:eastAsia="SimSun" w:cs="Times New Roman"/>
                <w:szCs w:val="28"/>
                <w:lang w:val="nl-NL" w:eastAsia="zh-CN"/>
              </w:rPr>
              <w:t>Thay khớp háng 1 bên</w:t>
            </w:r>
          </w:p>
        </w:tc>
        <w:tc>
          <w:tcPr>
            <w:tcW w:w="2211" w:type="dxa"/>
            <w:shd w:val="clear" w:color="auto" w:fill="auto"/>
            <w:vAlign w:val="center"/>
          </w:tcPr>
          <w:p w14:paraId="491A324E" w14:textId="77777777" w:rsidR="002C7F21" w:rsidRPr="00375DA6" w:rsidRDefault="002C7F21" w:rsidP="00DC0A0F">
            <w:pPr>
              <w:widowControl w:val="0"/>
              <w:spacing w:before="120" w:after="120" w:line="240" w:lineRule="auto"/>
              <w:jc w:val="center"/>
              <w:rPr>
                <w:rFonts w:eastAsia="SimSun" w:cs="Times New Roman"/>
                <w:szCs w:val="28"/>
                <w:lang w:val="nl-NL" w:eastAsia="zh-CN"/>
              </w:rPr>
            </w:pPr>
            <w:r w:rsidRPr="00375DA6">
              <w:rPr>
                <w:rFonts w:eastAsia="SimSun" w:cs="Times New Roman"/>
                <w:szCs w:val="28"/>
                <w:lang w:val="nl-NL" w:eastAsia="zh-CN"/>
              </w:rPr>
              <w:t>25</w:t>
            </w:r>
          </w:p>
        </w:tc>
        <w:tc>
          <w:tcPr>
            <w:tcW w:w="2212" w:type="dxa"/>
            <w:shd w:val="clear" w:color="auto" w:fill="auto"/>
            <w:vAlign w:val="center"/>
          </w:tcPr>
          <w:p w14:paraId="0D08A857" w14:textId="6BAC3479" w:rsidR="002C7F21" w:rsidRPr="00375DA6" w:rsidRDefault="00B26949" w:rsidP="00DC0A0F">
            <w:pPr>
              <w:widowControl w:val="0"/>
              <w:spacing w:before="120" w:after="120" w:line="240" w:lineRule="auto"/>
              <w:jc w:val="center"/>
              <w:rPr>
                <w:rFonts w:eastAsia="SimSun" w:cs="Times New Roman"/>
                <w:szCs w:val="28"/>
                <w:lang w:val="nl-NL" w:eastAsia="zh-CN"/>
              </w:rPr>
            </w:pPr>
            <w:r w:rsidRPr="00375DA6">
              <w:rPr>
                <w:rFonts w:eastAsia="SimSun" w:cs="Times New Roman"/>
                <w:szCs w:val="28"/>
                <w:lang w:val="nl-NL" w:eastAsia="zh-CN"/>
              </w:rPr>
              <w:t>6</w:t>
            </w:r>
            <w:r>
              <w:rPr>
                <w:rFonts w:eastAsia="SimSun" w:cs="Times New Roman"/>
                <w:szCs w:val="28"/>
                <w:lang w:val="nl-NL" w:eastAsia="zh-CN"/>
              </w:rPr>
              <w:t>9</w:t>
            </w:r>
            <w:r w:rsidR="002C7F21" w:rsidRPr="00375DA6">
              <w:rPr>
                <w:rFonts w:eastAsia="SimSun" w:cs="Times New Roman"/>
                <w:szCs w:val="28"/>
                <w:lang w:val="nl-NL" w:eastAsia="zh-CN"/>
              </w:rPr>
              <w:t>,</w:t>
            </w:r>
            <w:r>
              <w:rPr>
                <w:rFonts w:eastAsia="SimSun" w:cs="Times New Roman"/>
                <w:szCs w:val="28"/>
                <w:lang w:val="nl-NL" w:eastAsia="zh-CN"/>
              </w:rPr>
              <w:t>4</w:t>
            </w:r>
          </w:p>
        </w:tc>
      </w:tr>
      <w:tr w:rsidR="002C7F21" w:rsidRPr="00375DA6" w14:paraId="07348387" w14:textId="77777777" w:rsidTr="00A6395A">
        <w:trPr>
          <w:jc w:val="center"/>
        </w:trPr>
        <w:tc>
          <w:tcPr>
            <w:tcW w:w="4127" w:type="dxa"/>
            <w:shd w:val="clear" w:color="auto" w:fill="auto"/>
            <w:vAlign w:val="center"/>
          </w:tcPr>
          <w:p w14:paraId="3DCCE27B" w14:textId="77777777" w:rsidR="002C7F21" w:rsidRPr="00375DA6" w:rsidRDefault="002C7F21" w:rsidP="00DC0A0F">
            <w:pPr>
              <w:widowControl w:val="0"/>
              <w:spacing w:before="120" w:after="120" w:line="240" w:lineRule="auto"/>
              <w:jc w:val="center"/>
              <w:rPr>
                <w:rFonts w:eastAsia="SimSun" w:cs="Times New Roman"/>
                <w:szCs w:val="28"/>
                <w:lang w:val="nl-NL" w:eastAsia="zh-CN"/>
              </w:rPr>
            </w:pPr>
            <w:r w:rsidRPr="00375DA6">
              <w:rPr>
                <w:rFonts w:eastAsia="SimSun" w:cs="Times New Roman"/>
                <w:szCs w:val="28"/>
                <w:lang w:val="nl-NL" w:eastAsia="zh-CN"/>
              </w:rPr>
              <w:t>Thay khớp háng 2 bên</w:t>
            </w:r>
          </w:p>
        </w:tc>
        <w:tc>
          <w:tcPr>
            <w:tcW w:w="2211" w:type="dxa"/>
            <w:shd w:val="clear" w:color="auto" w:fill="auto"/>
            <w:vAlign w:val="center"/>
          </w:tcPr>
          <w:p w14:paraId="78196870" w14:textId="4865F5D3" w:rsidR="002C7F21" w:rsidRPr="00375DA6" w:rsidRDefault="00B26949" w:rsidP="00DC0A0F">
            <w:pPr>
              <w:widowControl w:val="0"/>
              <w:spacing w:before="120" w:after="120" w:line="240" w:lineRule="auto"/>
              <w:jc w:val="center"/>
              <w:rPr>
                <w:rFonts w:eastAsia="SimSun" w:cs="Times New Roman"/>
                <w:szCs w:val="28"/>
                <w:lang w:val="nl-NL" w:eastAsia="zh-CN"/>
              </w:rPr>
            </w:pPr>
            <w:r w:rsidRPr="00375DA6">
              <w:rPr>
                <w:rFonts w:eastAsia="SimSun" w:cs="Times New Roman"/>
                <w:szCs w:val="28"/>
                <w:lang w:val="nl-NL" w:eastAsia="zh-CN"/>
              </w:rPr>
              <w:t>1</w:t>
            </w:r>
            <w:r>
              <w:rPr>
                <w:rFonts w:eastAsia="SimSun" w:cs="Times New Roman"/>
                <w:szCs w:val="28"/>
                <w:lang w:val="nl-NL" w:eastAsia="zh-CN"/>
              </w:rPr>
              <w:t>1</w:t>
            </w:r>
          </w:p>
        </w:tc>
        <w:tc>
          <w:tcPr>
            <w:tcW w:w="2212" w:type="dxa"/>
            <w:shd w:val="clear" w:color="auto" w:fill="auto"/>
            <w:vAlign w:val="center"/>
          </w:tcPr>
          <w:p w14:paraId="01C89624" w14:textId="7E1F5BC5" w:rsidR="002C7F21" w:rsidRPr="00375DA6" w:rsidRDefault="00B26949" w:rsidP="00DC0A0F">
            <w:pPr>
              <w:widowControl w:val="0"/>
              <w:spacing w:before="120" w:after="120" w:line="240" w:lineRule="auto"/>
              <w:jc w:val="center"/>
              <w:rPr>
                <w:rFonts w:eastAsia="SimSun" w:cs="Times New Roman"/>
                <w:szCs w:val="28"/>
                <w:lang w:val="nl-NL" w:eastAsia="zh-CN"/>
              </w:rPr>
            </w:pPr>
            <w:r w:rsidRPr="00375DA6">
              <w:rPr>
                <w:rFonts w:eastAsia="SimSun" w:cs="Times New Roman"/>
                <w:szCs w:val="28"/>
                <w:lang w:val="nl-NL" w:eastAsia="zh-CN"/>
              </w:rPr>
              <w:t>3</w:t>
            </w:r>
            <w:r>
              <w:rPr>
                <w:rFonts w:eastAsia="SimSun" w:cs="Times New Roman"/>
                <w:szCs w:val="28"/>
                <w:lang w:val="nl-NL" w:eastAsia="zh-CN"/>
              </w:rPr>
              <w:t>0</w:t>
            </w:r>
            <w:r w:rsidR="002C7F21" w:rsidRPr="00375DA6">
              <w:rPr>
                <w:rFonts w:eastAsia="SimSun" w:cs="Times New Roman"/>
                <w:szCs w:val="28"/>
                <w:lang w:val="nl-NL" w:eastAsia="zh-CN"/>
              </w:rPr>
              <w:t>,</w:t>
            </w:r>
            <w:r>
              <w:rPr>
                <w:rFonts w:eastAsia="SimSun" w:cs="Times New Roman"/>
                <w:szCs w:val="28"/>
                <w:lang w:val="nl-NL" w:eastAsia="zh-CN"/>
              </w:rPr>
              <w:t>6</w:t>
            </w:r>
          </w:p>
        </w:tc>
      </w:tr>
      <w:tr w:rsidR="002C7F21" w:rsidRPr="00375DA6" w14:paraId="30A8DA1A" w14:textId="77777777" w:rsidTr="00A6395A">
        <w:trPr>
          <w:jc w:val="center"/>
        </w:trPr>
        <w:tc>
          <w:tcPr>
            <w:tcW w:w="4127" w:type="dxa"/>
            <w:shd w:val="clear" w:color="auto" w:fill="auto"/>
            <w:vAlign w:val="center"/>
          </w:tcPr>
          <w:p w14:paraId="04A6781D" w14:textId="77777777" w:rsidR="002C7F21" w:rsidRPr="00375DA6" w:rsidRDefault="002C7F21" w:rsidP="00DC0A0F">
            <w:pPr>
              <w:widowControl w:val="0"/>
              <w:spacing w:before="120" w:after="120" w:line="240" w:lineRule="auto"/>
              <w:jc w:val="center"/>
              <w:rPr>
                <w:rFonts w:eastAsia="SimSun" w:cs="Times New Roman"/>
                <w:szCs w:val="28"/>
                <w:lang w:val="nl-NL" w:eastAsia="zh-CN"/>
              </w:rPr>
            </w:pPr>
            <w:r w:rsidRPr="00375DA6">
              <w:rPr>
                <w:rFonts w:eastAsia="SimSun" w:cs="Times New Roman"/>
                <w:szCs w:val="28"/>
                <w:lang w:val="nl-NL" w:eastAsia="zh-CN"/>
              </w:rPr>
              <w:t>Tổng</w:t>
            </w:r>
          </w:p>
        </w:tc>
        <w:tc>
          <w:tcPr>
            <w:tcW w:w="2211" w:type="dxa"/>
            <w:shd w:val="clear" w:color="auto" w:fill="auto"/>
            <w:vAlign w:val="center"/>
          </w:tcPr>
          <w:p w14:paraId="015A9F23" w14:textId="14108017" w:rsidR="002C7F21" w:rsidRPr="00375DA6" w:rsidRDefault="00B26949" w:rsidP="00DC0A0F">
            <w:pPr>
              <w:widowControl w:val="0"/>
              <w:spacing w:before="120" w:after="120" w:line="240" w:lineRule="auto"/>
              <w:jc w:val="center"/>
              <w:rPr>
                <w:rFonts w:eastAsia="SimSun" w:cs="Times New Roman"/>
                <w:szCs w:val="28"/>
                <w:lang w:val="nl-NL" w:eastAsia="zh-CN"/>
              </w:rPr>
            </w:pPr>
            <w:r w:rsidRPr="00375DA6">
              <w:rPr>
                <w:rFonts w:eastAsia="SimSun" w:cs="Times New Roman"/>
                <w:szCs w:val="28"/>
                <w:lang w:val="nl-NL" w:eastAsia="zh-CN"/>
              </w:rPr>
              <w:t>3</w:t>
            </w:r>
            <w:r>
              <w:rPr>
                <w:rFonts w:eastAsia="SimSun" w:cs="Times New Roman"/>
                <w:szCs w:val="28"/>
                <w:lang w:val="nl-NL" w:eastAsia="zh-CN"/>
              </w:rPr>
              <w:t>6</w:t>
            </w:r>
          </w:p>
        </w:tc>
        <w:tc>
          <w:tcPr>
            <w:tcW w:w="2212" w:type="dxa"/>
            <w:shd w:val="clear" w:color="auto" w:fill="auto"/>
            <w:vAlign w:val="center"/>
          </w:tcPr>
          <w:p w14:paraId="0C97A530" w14:textId="77777777" w:rsidR="002C7F21" w:rsidRPr="00375DA6" w:rsidRDefault="002C7F21" w:rsidP="00DC0A0F">
            <w:pPr>
              <w:widowControl w:val="0"/>
              <w:spacing w:before="120" w:after="120" w:line="240" w:lineRule="auto"/>
              <w:jc w:val="center"/>
              <w:rPr>
                <w:rFonts w:eastAsia="SimSun" w:cs="Times New Roman"/>
                <w:szCs w:val="28"/>
                <w:lang w:val="nl-NL" w:eastAsia="zh-CN"/>
              </w:rPr>
            </w:pPr>
            <w:r w:rsidRPr="00375DA6">
              <w:rPr>
                <w:rFonts w:eastAsia="SimSun" w:cs="Times New Roman"/>
                <w:szCs w:val="28"/>
                <w:lang w:val="nl-NL" w:eastAsia="zh-CN"/>
              </w:rPr>
              <w:t>100</w:t>
            </w:r>
          </w:p>
        </w:tc>
      </w:tr>
    </w:tbl>
    <w:p w14:paraId="4896B968" w14:textId="77777777" w:rsidR="00586FB6" w:rsidRDefault="002C7F21" w:rsidP="00DC0A0F">
      <w:pPr>
        <w:pStyle w:val="ListParagraph"/>
        <w:widowControl w:val="0"/>
        <w:spacing w:before="240" w:line="360" w:lineRule="auto"/>
        <w:ind w:left="0" w:right="0"/>
        <w:jc w:val="both"/>
        <w:rPr>
          <w:rFonts w:eastAsia="Times New Roman"/>
          <w:bCs/>
          <w:i/>
          <w:szCs w:val="28"/>
          <w:lang w:val="nl-NL"/>
        </w:rPr>
      </w:pPr>
      <w:r w:rsidRPr="00375DA6">
        <w:rPr>
          <w:rFonts w:eastAsia="Times New Roman"/>
          <w:bCs/>
          <w:i/>
          <w:szCs w:val="28"/>
          <w:lang w:val="nl-NL"/>
        </w:rPr>
        <w:t>Nhận xét:</w:t>
      </w:r>
    </w:p>
    <w:p w14:paraId="58C3EBF4" w14:textId="45161CC6" w:rsidR="002C7F21" w:rsidRPr="002B38AD" w:rsidRDefault="002C7F21" w:rsidP="00DC0A0F">
      <w:pPr>
        <w:pStyle w:val="ListParagraph"/>
        <w:widowControl w:val="0"/>
        <w:spacing w:line="336" w:lineRule="auto"/>
        <w:ind w:left="0" w:right="0" w:firstLine="720"/>
        <w:jc w:val="both"/>
        <w:rPr>
          <w:rFonts w:eastAsia="Times New Roman"/>
          <w:bCs/>
          <w:szCs w:val="28"/>
          <w:lang w:val="nl-NL"/>
        </w:rPr>
      </w:pPr>
      <w:r w:rsidRPr="00375DA6">
        <w:rPr>
          <w:rFonts w:eastAsia="Times New Roman"/>
          <w:bCs/>
          <w:szCs w:val="28"/>
          <w:lang w:val="nl-NL"/>
        </w:rPr>
        <w:t xml:space="preserve">Tất cả bệnh nhân trong lô nghiên cứu đều sử dụng khớp háng toàn phần </w:t>
      </w:r>
      <w:r w:rsidR="00521D0A">
        <w:rPr>
          <w:rFonts w:eastAsia="Times New Roman"/>
          <w:bCs/>
          <w:szCs w:val="28"/>
          <w:lang w:val="nl-NL"/>
        </w:rPr>
        <w:t>không xi măng</w:t>
      </w:r>
      <w:r w:rsidRPr="00C54F1A">
        <w:rPr>
          <w:rFonts w:eastAsia="Times New Roman"/>
          <w:bCs/>
          <w:szCs w:val="28"/>
          <w:lang w:val="nl-NL"/>
        </w:rPr>
        <w:t>.</w:t>
      </w:r>
      <w:r w:rsidRPr="002B38AD">
        <w:rPr>
          <w:rFonts w:eastAsia="Times New Roman"/>
          <w:bCs/>
          <w:szCs w:val="28"/>
          <w:lang w:val="nl-NL"/>
        </w:rPr>
        <w:t xml:space="preserve"> Trong </w:t>
      </w:r>
      <w:r w:rsidR="00B26949" w:rsidRPr="002B38AD">
        <w:rPr>
          <w:rFonts w:eastAsia="Times New Roman"/>
          <w:bCs/>
          <w:szCs w:val="28"/>
          <w:lang w:val="nl-NL"/>
        </w:rPr>
        <w:t>3</w:t>
      </w:r>
      <w:r w:rsidR="00B26949">
        <w:rPr>
          <w:rFonts w:eastAsia="Times New Roman"/>
          <w:bCs/>
          <w:szCs w:val="28"/>
          <w:lang w:val="nl-NL"/>
        </w:rPr>
        <w:t>6</w:t>
      </w:r>
      <w:r w:rsidR="00B26949" w:rsidRPr="002B38AD">
        <w:rPr>
          <w:rFonts w:eastAsia="Times New Roman"/>
          <w:bCs/>
          <w:szCs w:val="28"/>
          <w:lang w:val="nl-NL"/>
        </w:rPr>
        <w:t xml:space="preserve"> </w:t>
      </w:r>
      <w:r w:rsidRPr="002B38AD">
        <w:rPr>
          <w:rFonts w:eastAsia="Times New Roman"/>
          <w:bCs/>
          <w:szCs w:val="28"/>
          <w:lang w:val="nl-NL"/>
        </w:rPr>
        <w:t xml:space="preserve">bệnh nhân có 25 trường hợp thay khớp háng một bên, có </w:t>
      </w:r>
      <w:r w:rsidR="00B26949" w:rsidRPr="002B38AD">
        <w:rPr>
          <w:rFonts w:eastAsia="Times New Roman"/>
          <w:bCs/>
          <w:szCs w:val="28"/>
          <w:lang w:val="nl-NL"/>
        </w:rPr>
        <w:t>1</w:t>
      </w:r>
      <w:r w:rsidR="00B26949">
        <w:rPr>
          <w:rFonts w:eastAsia="Times New Roman"/>
          <w:bCs/>
          <w:szCs w:val="28"/>
          <w:lang w:val="nl-NL"/>
        </w:rPr>
        <w:t>1</w:t>
      </w:r>
      <w:r w:rsidR="00B26949" w:rsidRPr="002B38AD">
        <w:rPr>
          <w:rFonts w:eastAsia="Times New Roman"/>
          <w:bCs/>
          <w:szCs w:val="28"/>
          <w:lang w:val="nl-NL"/>
        </w:rPr>
        <w:t xml:space="preserve"> </w:t>
      </w:r>
      <w:r w:rsidRPr="002B38AD">
        <w:rPr>
          <w:rFonts w:eastAsia="Times New Roman"/>
          <w:bCs/>
          <w:szCs w:val="28"/>
          <w:lang w:val="nl-NL"/>
        </w:rPr>
        <w:t>trường hợp thay cả 2 bên (tương ứng với bảng 3.3 vị trí dính háng).</w:t>
      </w:r>
    </w:p>
    <w:p w14:paraId="2E0ED9FF" w14:textId="7655FD4F" w:rsidR="00C54F1A" w:rsidRPr="00375DA6" w:rsidRDefault="00C54F1A" w:rsidP="00DC0A0F">
      <w:pPr>
        <w:pStyle w:val="440"/>
        <w:keepNext w:val="0"/>
        <w:widowControl w:val="0"/>
        <w:spacing w:line="336" w:lineRule="auto"/>
        <w:rPr>
          <w:rFonts w:eastAsia="Times New Roman"/>
        </w:rPr>
      </w:pPr>
      <w:r w:rsidRPr="00035FA1">
        <w:rPr>
          <w:rFonts w:eastAsia="Times New Roman"/>
        </w:rPr>
        <w:t>3.2.1.2.</w:t>
      </w:r>
      <w:r>
        <w:rPr>
          <w:rFonts w:eastAsia="Times New Roman"/>
        </w:rPr>
        <w:t xml:space="preserve"> </w:t>
      </w:r>
      <w:r w:rsidRPr="00375DA6">
        <w:t>Phương pháp vô cảm</w:t>
      </w:r>
    </w:p>
    <w:p w14:paraId="6F3FDC65" w14:textId="7EBD24E3" w:rsidR="002C7F21" w:rsidRPr="00375DA6" w:rsidRDefault="002C7F21" w:rsidP="00DC0A0F">
      <w:pPr>
        <w:pStyle w:val="b0"/>
        <w:widowControl w:val="0"/>
        <w:rPr>
          <w:lang w:eastAsia="zh-CN"/>
        </w:rPr>
      </w:pPr>
      <w:bookmarkStart w:id="311" w:name="_Toc21328983"/>
      <w:r w:rsidRPr="00375DA6">
        <w:t>Bảng 3.</w:t>
      </w:r>
      <w:r w:rsidR="0031455A">
        <w:t>1</w:t>
      </w:r>
      <w:r w:rsidR="002A007E">
        <w:t>5</w:t>
      </w:r>
      <w:r w:rsidRPr="00375DA6">
        <w:t xml:space="preserve">. </w:t>
      </w:r>
      <w:r w:rsidRPr="00375DA6">
        <w:rPr>
          <w:lang w:eastAsia="zh-CN"/>
        </w:rPr>
        <w:t>Phương pháp vô cảm (n=</w:t>
      </w:r>
      <w:r w:rsidR="00B26949" w:rsidRPr="00375DA6">
        <w:rPr>
          <w:lang w:eastAsia="zh-CN"/>
        </w:rPr>
        <w:t>4</w:t>
      </w:r>
      <w:r w:rsidR="00B26949">
        <w:rPr>
          <w:lang w:eastAsia="zh-CN"/>
        </w:rPr>
        <w:t>7</w:t>
      </w:r>
      <w:r w:rsidRPr="00375DA6">
        <w:rPr>
          <w:lang w:eastAsia="zh-CN"/>
        </w:rPr>
        <w:t>)</w:t>
      </w:r>
      <w:bookmarkEnd w:id="311"/>
    </w:p>
    <w:tbl>
      <w:tblPr>
        <w:tblStyle w:val="TableGrid"/>
        <w:tblW w:w="8620" w:type="dxa"/>
        <w:jc w:val="center"/>
        <w:tblLook w:val="04A0" w:firstRow="1" w:lastRow="0" w:firstColumn="1" w:lastColumn="0" w:noHBand="0" w:noVBand="1"/>
      </w:tblPr>
      <w:tblGrid>
        <w:gridCol w:w="3707"/>
        <w:gridCol w:w="2456"/>
        <w:gridCol w:w="2457"/>
      </w:tblGrid>
      <w:tr w:rsidR="002C7F21" w:rsidRPr="00375DA6" w14:paraId="5A596D8E" w14:textId="77777777" w:rsidTr="009D57F1">
        <w:trPr>
          <w:jc w:val="center"/>
        </w:trPr>
        <w:tc>
          <w:tcPr>
            <w:tcW w:w="3707" w:type="dxa"/>
            <w:vAlign w:val="center"/>
          </w:tcPr>
          <w:p w14:paraId="7FF714A9" w14:textId="77777777" w:rsidR="002C7F21" w:rsidRPr="00375DA6" w:rsidRDefault="002C7F21" w:rsidP="001A2B73">
            <w:pPr>
              <w:widowControl w:val="0"/>
              <w:spacing w:before="60" w:line="360" w:lineRule="auto"/>
              <w:jc w:val="center"/>
              <w:rPr>
                <w:rFonts w:asciiTheme="minorHAnsi" w:eastAsiaTheme="minorHAnsi" w:hAnsiTheme="minorHAnsi" w:cstheme="minorBidi"/>
                <w:b/>
                <w:bCs/>
                <w:color w:val="000000"/>
                <w:sz w:val="28"/>
                <w:szCs w:val="28"/>
                <w:lang w:val="nl-NL" w:eastAsia="zh-CN"/>
              </w:rPr>
            </w:pPr>
            <w:r w:rsidRPr="00375DA6">
              <w:rPr>
                <w:b/>
                <w:bCs/>
                <w:color w:val="000000"/>
                <w:sz w:val="28"/>
                <w:szCs w:val="28"/>
                <w:lang w:val="nl-NL" w:eastAsia="zh-CN"/>
              </w:rPr>
              <w:t>Phương pháp vô cảm</w:t>
            </w:r>
          </w:p>
        </w:tc>
        <w:tc>
          <w:tcPr>
            <w:tcW w:w="2456" w:type="dxa"/>
            <w:vAlign w:val="center"/>
          </w:tcPr>
          <w:p w14:paraId="44E08EE8" w14:textId="77777777" w:rsidR="002C7F21" w:rsidRPr="00375DA6" w:rsidRDefault="002C7F21" w:rsidP="001A2B73">
            <w:pPr>
              <w:widowControl w:val="0"/>
              <w:spacing w:before="60" w:line="360" w:lineRule="auto"/>
              <w:jc w:val="center"/>
              <w:rPr>
                <w:rFonts w:eastAsiaTheme="minorHAnsi" w:cstheme="minorBidi"/>
                <w:b/>
                <w:bCs/>
                <w:color w:val="000000"/>
                <w:sz w:val="28"/>
                <w:szCs w:val="28"/>
                <w:lang w:val="nl-NL" w:eastAsia="zh-CN"/>
              </w:rPr>
            </w:pPr>
            <w:r w:rsidRPr="00375DA6">
              <w:rPr>
                <w:b/>
                <w:bCs/>
                <w:color w:val="000000"/>
                <w:sz w:val="28"/>
                <w:szCs w:val="28"/>
                <w:lang w:val="nl-NL" w:eastAsia="zh-CN"/>
              </w:rPr>
              <w:t>Số lượng</w:t>
            </w:r>
          </w:p>
        </w:tc>
        <w:tc>
          <w:tcPr>
            <w:tcW w:w="2457" w:type="dxa"/>
            <w:vAlign w:val="center"/>
          </w:tcPr>
          <w:p w14:paraId="75D72954" w14:textId="77777777" w:rsidR="002C7F21" w:rsidRPr="00375DA6" w:rsidRDefault="002C7F21" w:rsidP="001A2B73">
            <w:pPr>
              <w:widowControl w:val="0"/>
              <w:spacing w:before="60" w:line="360" w:lineRule="auto"/>
              <w:jc w:val="center"/>
              <w:rPr>
                <w:rFonts w:eastAsiaTheme="minorHAnsi" w:cstheme="minorBidi"/>
                <w:b/>
                <w:bCs/>
                <w:color w:val="000000"/>
                <w:sz w:val="28"/>
                <w:szCs w:val="28"/>
                <w:lang w:val="nl-NL" w:eastAsia="zh-CN"/>
              </w:rPr>
            </w:pPr>
            <w:r w:rsidRPr="00375DA6">
              <w:rPr>
                <w:b/>
                <w:bCs/>
                <w:color w:val="000000"/>
                <w:sz w:val="28"/>
                <w:szCs w:val="28"/>
                <w:lang w:val="nl-NL" w:eastAsia="zh-CN"/>
              </w:rPr>
              <w:t>%</w:t>
            </w:r>
          </w:p>
        </w:tc>
      </w:tr>
      <w:tr w:rsidR="002C7F21" w:rsidRPr="00375DA6" w14:paraId="1902F796" w14:textId="77777777" w:rsidTr="009D57F1">
        <w:trPr>
          <w:jc w:val="center"/>
        </w:trPr>
        <w:tc>
          <w:tcPr>
            <w:tcW w:w="3707" w:type="dxa"/>
            <w:vAlign w:val="center"/>
          </w:tcPr>
          <w:p w14:paraId="33CCCC1C" w14:textId="77777777" w:rsidR="002C7F21" w:rsidRPr="00375DA6" w:rsidRDefault="002C7F21" w:rsidP="001A2B73">
            <w:pPr>
              <w:widowControl w:val="0"/>
              <w:spacing w:before="60" w:line="360" w:lineRule="auto"/>
              <w:jc w:val="both"/>
              <w:rPr>
                <w:rFonts w:eastAsiaTheme="minorHAnsi" w:cstheme="minorBidi"/>
                <w:bCs/>
                <w:color w:val="000000"/>
                <w:sz w:val="28"/>
                <w:szCs w:val="28"/>
                <w:lang w:val="nl-NL" w:eastAsia="zh-CN"/>
              </w:rPr>
            </w:pPr>
            <w:r w:rsidRPr="00375DA6">
              <w:rPr>
                <w:bCs/>
                <w:color w:val="000000"/>
                <w:sz w:val="28"/>
                <w:szCs w:val="28"/>
                <w:lang w:val="nl-NL" w:eastAsia="zh-CN"/>
              </w:rPr>
              <w:t>Gây tê tủy sống</w:t>
            </w:r>
          </w:p>
        </w:tc>
        <w:tc>
          <w:tcPr>
            <w:tcW w:w="2456" w:type="dxa"/>
            <w:vAlign w:val="center"/>
          </w:tcPr>
          <w:p w14:paraId="52BF1ABF" w14:textId="77777777" w:rsidR="002C7F21" w:rsidRPr="00375DA6" w:rsidRDefault="002C7F21" w:rsidP="001A2B73">
            <w:pPr>
              <w:widowControl w:val="0"/>
              <w:spacing w:before="60" w:line="360" w:lineRule="auto"/>
              <w:jc w:val="center"/>
              <w:rPr>
                <w:rFonts w:asciiTheme="minorHAnsi" w:eastAsia="Times New Roman" w:hAnsiTheme="minorHAnsi" w:cstheme="minorBidi"/>
                <w:color w:val="000000"/>
                <w:sz w:val="28"/>
                <w:szCs w:val="28"/>
                <w:lang w:val="nl-NL"/>
              </w:rPr>
            </w:pPr>
            <w:r w:rsidRPr="00375DA6">
              <w:rPr>
                <w:rFonts w:eastAsia="Times New Roman"/>
                <w:color w:val="000000"/>
                <w:sz w:val="28"/>
                <w:szCs w:val="28"/>
                <w:lang w:val="nl-NL"/>
              </w:rPr>
              <w:t>30</w:t>
            </w:r>
          </w:p>
        </w:tc>
        <w:tc>
          <w:tcPr>
            <w:tcW w:w="2457" w:type="dxa"/>
            <w:vAlign w:val="center"/>
          </w:tcPr>
          <w:p w14:paraId="087203A8" w14:textId="76B1B7D5" w:rsidR="002C7F21" w:rsidRPr="00375DA6" w:rsidRDefault="00B26949" w:rsidP="001A2B73">
            <w:pPr>
              <w:widowControl w:val="0"/>
              <w:spacing w:before="60" w:line="360" w:lineRule="auto"/>
              <w:jc w:val="center"/>
              <w:rPr>
                <w:rFonts w:asciiTheme="minorHAnsi" w:eastAsiaTheme="minorHAnsi" w:hAnsiTheme="minorHAnsi" w:cstheme="minorBidi"/>
                <w:color w:val="000000"/>
                <w:sz w:val="28"/>
                <w:szCs w:val="28"/>
                <w:lang w:val="nl-NL" w:eastAsia="zh-CN"/>
              </w:rPr>
            </w:pPr>
            <w:r w:rsidRPr="00375DA6">
              <w:rPr>
                <w:color w:val="000000"/>
                <w:sz w:val="28"/>
                <w:szCs w:val="28"/>
                <w:lang w:val="nl-NL" w:eastAsia="zh-CN"/>
              </w:rPr>
              <w:t>6</w:t>
            </w:r>
            <w:r>
              <w:rPr>
                <w:color w:val="000000"/>
                <w:sz w:val="28"/>
                <w:szCs w:val="28"/>
                <w:lang w:val="nl-NL" w:eastAsia="zh-CN"/>
              </w:rPr>
              <w:t>3</w:t>
            </w:r>
            <w:r w:rsidR="002C7F21" w:rsidRPr="00375DA6">
              <w:rPr>
                <w:color w:val="000000"/>
                <w:sz w:val="28"/>
                <w:szCs w:val="28"/>
                <w:lang w:val="nl-NL" w:eastAsia="zh-CN"/>
              </w:rPr>
              <w:t>,</w:t>
            </w:r>
            <w:r>
              <w:rPr>
                <w:color w:val="000000"/>
                <w:sz w:val="28"/>
                <w:szCs w:val="28"/>
                <w:lang w:val="nl-NL" w:eastAsia="zh-CN"/>
              </w:rPr>
              <w:t>8</w:t>
            </w:r>
          </w:p>
        </w:tc>
      </w:tr>
      <w:tr w:rsidR="002C7F21" w:rsidRPr="00375DA6" w14:paraId="25368534" w14:textId="77777777" w:rsidTr="009D57F1">
        <w:trPr>
          <w:jc w:val="center"/>
        </w:trPr>
        <w:tc>
          <w:tcPr>
            <w:tcW w:w="3707" w:type="dxa"/>
            <w:vAlign w:val="center"/>
          </w:tcPr>
          <w:p w14:paraId="21E0E7C5" w14:textId="77777777" w:rsidR="002C7F21" w:rsidRPr="00375DA6" w:rsidRDefault="002C7F21" w:rsidP="001A2B73">
            <w:pPr>
              <w:widowControl w:val="0"/>
              <w:spacing w:before="60" w:line="360" w:lineRule="auto"/>
              <w:jc w:val="both"/>
              <w:rPr>
                <w:rFonts w:asciiTheme="minorHAnsi" w:eastAsiaTheme="minorHAnsi" w:hAnsiTheme="minorHAnsi" w:cstheme="minorBidi"/>
                <w:bCs/>
                <w:color w:val="000000"/>
                <w:sz w:val="28"/>
                <w:szCs w:val="28"/>
                <w:lang w:val="nl-NL" w:eastAsia="zh-CN"/>
              </w:rPr>
            </w:pPr>
            <w:r w:rsidRPr="00375DA6">
              <w:rPr>
                <w:bCs/>
                <w:color w:val="000000"/>
                <w:sz w:val="28"/>
                <w:szCs w:val="28"/>
                <w:lang w:val="nl-NL" w:eastAsia="zh-CN"/>
              </w:rPr>
              <w:t>Gây mê nội khí quản</w:t>
            </w:r>
          </w:p>
        </w:tc>
        <w:tc>
          <w:tcPr>
            <w:tcW w:w="2456" w:type="dxa"/>
            <w:vAlign w:val="center"/>
          </w:tcPr>
          <w:p w14:paraId="4C2845D6" w14:textId="1AE65DD1" w:rsidR="002C7F21" w:rsidRPr="00375DA6" w:rsidRDefault="00B26949" w:rsidP="001A2B73">
            <w:pPr>
              <w:widowControl w:val="0"/>
              <w:spacing w:before="60" w:line="360" w:lineRule="auto"/>
              <w:jc w:val="center"/>
              <w:rPr>
                <w:rFonts w:asciiTheme="minorHAnsi" w:eastAsia="Times New Roman" w:hAnsiTheme="minorHAnsi" w:cstheme="minorBidi"/>
                <w:color w:val="000000"/>
                <w:sz w:val="28"/>
                <w:szCs w:val="28"/>
                <w:lang w:val="nl-NL"/>
              </w:rPr>
            </w:pPr>
            <w:r w:rsidRPr="00375DA6">
              <w:rPr>
                <w:rFonts w:eastAsia="Times New Roman"/>
                <w:color w:val="000000"/>
                <w:sz w:val="28"/>
                <w:szCs w:val="28"/>
                <w:lang w:val="nl-NL"/>
              </w:rPr>
              <w:t>1</w:t>
            </w:r>
            <w:r>
              <w:rPr>
                <w:rFonts w:eastAsia="Times New Roman"/>
                <w:color w:val="000000"/>
                <w:sz w:val="28"/>
                <w:szCs w:val="28"/>
                <w:lang w:val="nl-NL"/>
              </w:rPr>
              <w:t>6</w:t>
            </w:r>
          </w:p>
        </w:tc>
        <w:tc>
          <w:tcPr>
            <w:tcW w:w="2457" w:type="dxa"/>
            <w:vAlign w:val="center"/>
          </w:tcPr>
          <w:p w14:paraId="400BF158" w14:textId="12A9E2EF" w:rsidR="002C7F21" w:rsidRPr="00375DA6" w:rsidRDefault="002C7F21" w:rsidP="001A2B73">
            <w:pPr>
              <w:widowControl w:val="0"/>
              <w:spacing w:before="60" w:line="360" w:lineRule="auto"/>
              <w:jc w:val="center"/>
              <w:rPr>
                <w:rFonts w:asciiTheme="minorHAnsi" w:eastAsiaTheme="minorHAnsi" w:hAnsiTheme="minorHAnsi" w:cstheme="minorBidi"/>
                <w:color w:val="000000"/>
                <w:sz w:val="28"/>
                <w:szCs w:val="28"/>
                <w:lang w:val="nl-NL" w:eastAsia="zh-CN"/>
              </w:rPr>
            </w:pPr>
            <w:r w:rsidRPr="00375DA6">
              <w:rPr>
                <w:color w:val="000000"/>
                <w:sz w:val="28"/>
                <w:szCs w:val="28"/>
                <w:lang w:val="nl-NL" w:eastAsia="zh-CN"/>
              </w:rPr>
              <w:t>3</w:t>
            </w:r>
            <w:r w:rsidR="00B26949">
              <w:rPr>
                <w:color w:val="000000"/>
                <w:sz w:val="28"/>
                <w:szCs w:val="28"/>
                <w:lang w:val="nl-NL" w:eastAsia="zh-CN"/>
              </w:rPr>
              <w:t>4</w:t>
            </w:r>
          </w:p>
        </w:tc>
      </w:tr>
      <w:tr w:rsidR="002C7F21" w:rsidRPr="00375DA6" w14:paraId="0C4D02FC" w14:textId="77777777" w:rsidTr="009D57F1">
        <w:trPr>
          <w:jc w:val="center"/>
        </w:trPr>
        <w:tc>
          <w:tcPr>
            <w:tcW w:w="3707" w:type="dxa"/>
            <w:vAlign w:val="center"/>
          </w:tcPr>
          <w:p w14:paraId="37A0D343" w14:textId="77777777" w:rsidR="002C7F21" w:rsidRPr="00375DA6" w:rsidRDefault="002C7F21" w:rsidP="001A2B73">
            <w:pPr>
              <w:widowControl w:val="0"/>
              <w:spacing w:before="60" w:line="360" w:lineRule="auto"/>
              <w:jc w:val="both"/>
              <w:rPr>
                <w:rFonts w:asciiTheme="minorHAnsi" w:eastAsiaTheme="minorHAnsi" w:hAnsiTheme="minorHAnsi" w:cstheme="minorBidi"/>
                <w:bCs/>
                <w:color w:val="000000"/>
                <w:sz w:val="28"/>
                <w:szCs w:val="28"/>
                <w:lang w:val="nl-NL" w:eastAsia="zh-CN"/>
              </w:rPr>
            </w:pPr>
            <w:r w:rsidRPr="00375DA6">
              <w:rPr>
                <w:bCs/>
                <w:color w:val="000000"/>
                <w:sz w:val="28"/>
                <w:szCs w:val="28"/>
                <w:lang w:val="nl-NL" w:eastAsia="zh-CN"/>
              </w:rPr>
              <w:t>Mask thanh quản</w:t>
            </w:r>
          </w:p>
        </w:tc>
        <w:tc>
          <w:tcPr>
            <w:tcW w:w="2456" w:type="dxa"/>
            <w:vAlign w:val="center"/>
          </w:tcPr>
          <w:p w14:paraId="2FD59419" w14:textId="77777777" w:rsidR="002C7F21" w:rsidRPr="00375DA6" w:rsidRDefault="002C7F21" w:rsidP="001A2B73">
            <w:pPr>
              <w:widowControl w:val="0"/>
              <w:spacing w:before="60" w:line="360" w:lineRule="auto"/>
              <w:jc w:val="center"/>
              <w:rPr>
                <w:rFonts w:asciiTheme="minorHAnsi" w:eastAsia="Times New Roman" w:hAnsiTheme="minorHAnsi" w:cstheme="minorBidi"/>
                <w:color w:val="000000"/>
                <w:sz w:val="28"/>
                <w:szCs w:val="28"/>
                <w:lang w:val="nl-NL"/>
              </w:rPr>
            </w:pPr>
            <w:r w:rsidRPr="00375DA6">
              <w:rPr>
                <w:rFonts w:eastAsia="Times New Roman"/>
                <w:color w:val="000000"/>
                <w:sz w:val="28"/>
                <w:szCs w:val="28"/>
                <w:lang w:val="nl-NL"/>
              </w:rPr>
              <w:t>1</w:t>
            </w:r>
          </w:p>
        </w:tc>
        <w:tc>
          <w:tcPr>
            <w:tcW w:w="2457" w:type="dxa"/>
            <w:vAlign w:val="center"/>
          </w:tcPr>
          <w:p w14:paraId="2F9F45FF" w14:textId="19BE290A" w:rsidR="002C7F21" w:rsidRPr="00375DA6" w:rsidRDefault="002C7F21" w:rsidP="001A2B73">
            <w:pPr>
              <w:widowControl w:val="0"/>
              <w:spacing w:before="60" w:line="360" w:lineRule="auto"/>
              <w:jc w:val="center"/>
              <w:rPr>
                <w:rFonts w:asciiTheme="minorHAnsi" w:eastAsiaTheme="minorHAnsi" w:hAnsiTheme="minorHAnsi" w:cstheme="minorBidi"/>
                <w:color w:val="000000"/>
                <w:sz w:val="28"/>
                <w:szCs w:val="28"/>
                <w:lang w:val="nl-NL" w:eastAsia="zh-CN"/>
              </w:rPr>
            </w:pPr>
            <w:r w:rsidRPr="00375DA6">
              <w:rPr>
                <w:color w:val="000000"/>
                <w:sz w:val="28"/>
                <w:szCs w:val="28"/>
                <w:lang w:val="nl-NL" w:eastAsia="zh-CN"/>
              </w:rPr>
              <w:t>2</w:t>
            </w:r>
            <w:r w:rsidR="00B26949">
              <w:rPr>
                <w:color w:val="000000"/>
                <w:sz w:val="28"/>
                <w:szCs w:val="28"/>
                <w:lang w:val="nl-NL" w:eastAsia="zh-CN"/>
              </w:rPr>
              <w:t>,2</w:t>
            </w:r>
          </w:p>
        </w:tc>
      </w:tr>
      <w:tr w:rsidR="002C7F21" w:rsidRPr="00375DA6" w14:paraId="064E5DBC" w14:textId="77777777" w:rsidTr="009D57F1">
        <w:trPr>
          <w:jc w:val="center"/>
        </w:trPr>
        <w:tc>
          <w:tcPr>
            <w:tcW w:w="3707" w:type="dxa"/>
            <w:vAlign w:val="center"/>
          </w:tcPr>
          <w:p w14:paraId="01782BA2" w14:textId="77777777" w:rsidR="002C7F21" w:rsidRPr="00375DA6" w:rsidRDefault="002C7F21" w:rsidP="001A2B73">
            <w:pPr>
              <w:widowControl w:val="0"/>
              <w:spacing w:before="60" w:line="360" w:lineRule="auto"/>
              <w:jc w:val="both"/>
              <w:rPr>
                <w:rFonts w:asciiTheme="minorHAnsi" w:eastAsiaTheme="minorHAnsi" w:hAnsiTheme="minorHAnsi" w:cstheme="minorBidi"/>
                <w:bCs/>
                <w:color w:val="000000"/>
                <w:sz w:val="28"/>
                <w:szCs w:val="28"/>
                <w:lang w:val="nl-NL" w:eastAsia="zh-CN"/>
              </w:rPr>
            </w:pPr>
            <w:r w:rsidRPr="00375DA6">
              <w:rPr>
                <w:bCs/>
                <w:color w:val="000000"/>
                <w:sz w:val="28"/>
                <w:szCs w:val="28"/>
                <w:lang w:val="nl-NL" w:eastAsia="zh-CN"/>
              </w:rPr>
              <w:t>Phối hợp</w:t>
            </w:r>
          </w:p>
        </w:tc>
        <w:tc>
          <w:tcPr>
            <w:tcW w:w="2456" w:type="dxa"/>
            <w:vAlign w:val="center"/>
          </w:tcPr>
          <w:p w14:paraId="7A2E8E29" w14:textId="77777777" w:rsidR="002C7F21" w:rsidRPr="00375DA6" w:rsidRDefault="002C7F21" w:rsidP="001A2B73">
            <w:pPr>
              <w:widowControl w:val="0"/>
              <w:spacing w:before="60" w:line="360" w:lineRule="auto"/>
              <w:jc w:val="center"/>
              <w:rPr>
                <w:rFonts w:asciiTheme="minorHAnsi" w:eastAsia="Times New Roman" w:hAnsiTheme="minorHAnsi" w:cstheme="minorBidi"/>
                <w:color w:val="000000"/>
                <w:sz w:val="28"/>
                <w:szCs w:val="28"/>
                <w:lang w:val="nl-NL"/>
              </w:rPr>
            </w:pPr>
            <w:r w:rsidRPr="00375DA6">
              <w:rPr>
                <w:rFonts w:eastAsia="Times New Roman"/>
                <w:color w:val="000000"/>
                <w:sz w:val="28"/>
                <w:szCs w:val="28"/>
                <w:lang w:val="nl-NL"/>
              </w:rPr>
              <w:t>0</w:t>
            </w:r>
          </w:p>
        </w:tc>
        <w:tc>
          <w:tcPr>
            <w:tcW w:w="2457" w:type="dxa"/>
            <w:vAlign w:val="center"/>
          </w:tcPr>
          <w:p w14:paraId="6710B075" w14:textId="77777777" w:rsidR="002C7F21" w:rsidRPr="00375DA6" w:rsidRDefault="002C7F21" w:rsidP="001A2B73">
            <w:pPr>
              <w:widowControl w:val="0"/>
              <w:spacing w:before="60" w:line="360" w:lineRule="auto"/>
              <w:jc w:val="center"/>
              <w:rPr>
                <w:rFonts w:asciiTheme="minorHAnsi" w:eastAsiaTheme="minorHAnsi" w:hAnsiTheme="minorHAnsi" w:cstheme="minorBidi"/>
                <w:color w:val="000000"/>
                <w:sz w:val="28"/>
                <w:szCs w:val="28"/>
                <w:lang w:val="nl-NL" w:eastAsia="zh-CN"/>
              </w:rPr>
            </w:pPr>
            <w:r w:rsidRPr="00375DA6">
              <w:rPr>
                <w:color w:val="000000"/>
                <w:sz w:val="28"/>
                <w:szCs w:val="28"/>
                <w:lang w:val="nl-NL" w:eastAsia="zh-CN"/>
              </w:rPr>
              <w:t>0</w:t>
            </w:r>
          </w:p>
        </w:tc>
      </w:tr>
      <w:tr w:rsidR="002C7F21" w:rsidRPr="00375DA6" w14:paraId="6FE6D0A0" w14:textId="77777777" w:rsidTr="009D57F1">
        <w:trPr>
          <w:jc w:val="center"/>
        </w:trPr>
        <w:tc>
          <w:tcPr>
            <w:tcW w:w="3707" w:type="dxa"/>
            <w:vAlign w:val="center"/>
          </w:tcPr>
          <w:p w14:paraId="076EB7FD" w14:textId="77777777" w:rsidR="002C7F21" w:rsidRPr="00375DA6" w:rsidRDefault="002C7F21" w:rsidP="001A2B73">
            <w:pPr>
              <w:widowControl w:val="0"/>
              <w:spacing w:before="60" w:line="360" w:lineRule="auto"/>
              <w:jc w:val="both"/>
              <w:rPr>
                <w:rFonts w:asciiTheme="minorHAnsi" w:eastAsiaTheme="minorHAnsi" w:hAnsiTheme="minorHAnsi" w:cstheme="minorBidi"/>
                <w:b/>
                <w:bCs/>
                <w:color w:val="000000"/>
                <w:sz w:val="28"/>
                <w:szCs w:val="28"/>
                <w:lang w:val="nl-NL" w:eastAsia="zh-CN"/>
              </w:rPr>
            </w:pPr>
            <w:r w:rsidRPr="00375DA6">
              <w:rPr>
                <w:b/>
                <w:bCs/>
                <w:color w:val="000000"/>
                <w:sz w:val="28"/>
                <w:szCs w:val="28"/>
                <w:lang w:val="nl-NL" w:eastAsia="zh-CN"/>
              </w:rPr>
              <w:t>Tổng</w:t>
            </w:r>
          </w:p>
        </w:tc>
        <w:tc>
          <w:tcPr>
            <w:tcW w:w="2456" w:type="dxa"/>
            <w:vAlign w:val="center"/>
          </w:tcPr>
          <w:p w14:paraId="3D950B59" w14:textId="1A73B3A8" w:rsidR="002C7F21" w:rsidRPr="00375DA6" w:rsidRDefault="00B26949" w:rsidP="001A2B73">
            <w:pPr>
              <w:widowControl w:val="0"/>
              <w:spacing w:before="60" w:line="360" w:lineRule="auto"/>
              <w:jc w:val="center"/>
              <w:rPr>
                <w:rFonts w:asciiTheme="minorHAnsi" w:eastAsia="Times New Roman" w:hAnsiTheme="minorHAnsi" w:cstheme="minorBidi"/>
                <w:color w:val="000000"/>
                <w:sz w:val="28"/>
                <w:szCs w:val="28"/>
                <w:lang w:val="nl-NL"/>
              </w:rPr>
            </w:pPr>
            <w:r w:rsidRPr="00375DA6">
              <w:rPr>
                <w:rFonts w:eastAsia="Times New Roman"/>
                <w:color w:val="000000"/>
                <w:sz w:val="28"/>
                <w:szCs w:val="28"/>
                <w:lang w:val="nl-NL"/>
              </w:rPr>
              <w:t>4</w:t>
            </w:r>
            <w:r>
              <w:rPr>
                <w:rFonts w:eastAsia="Times New Roman"/>
                <w:color w:val="000000"/>
                <w:sz w:val="28"/>
                <w:szCs w:val="28"/>
                <w:lang w:val="nl-NL"/>
              </w:rPr>
              <w:t>7</w:t>
            </w:r>
          </w:p>
        </w:tc>
        <w:tc>
          <w:tcPr>
            <w:tcW w:w="2457" w:type="dxa"/>
            <w:vAlign w:val="center"/>
          </w:tcPr>
          <w:p w14:paraId="19E13624" w14:textId="77777777" w:rsidR="002C7F21" w:rsidRPr="00375DA6" w:rsidRDefault="002C7F21" w:rsidP="001A2B73">
            <w:pPr>
              <w:widowControl w:val="0"/>
              <w:spacing w:before="60" w:line="360" w:lineRule="auto"/>
              <w:jc w:val="center"/>
              <w:rPr>
                <w:rFonts w:asciiTheme="minorHAnsi" w:eastAsiaTheme="minorHAnsi" w:hAnsiTheme="minorHAnsi" w:cstheme="minorBidi"/>
                <w:color w:val="000000"/>
                <w:sz w:val="28"/>
                <w:szCs w:val="28"/>
                <w:lang w:val="nl-NL" w:eastAsia="zh-CN"/>
              </w:rPr>
            </w:pPr>
            <w:r w:rsidRPr="00375DA6">
              <w:rPr>
                <w:color w:val="000000"/>
                <w:sz w:val="28"/>
                <w:szCs w:val="28"/>
                <w:lang w:val="nl-NL" w:eastAsia="zh-CN"/>
              </w:rPr>
              <w:t>100</w:t>
            </w:r>
          </w:p>
        </w:tc>
      </w:tr>
    </w:tbl>
    <w:p w14:paraId="67313152" w14:textId="77777777" w:rsidR="00065AA7" w:rsidRDefault="002C7F21" w:rsidP="00DC0A0F">
      <w:pPr>
        <w:widowControl w:val="0"/>
        <w:spacing w:before="240" w:after="0" w:line="360" w:lineRule="auto"/>
        <w:jc w:val="both"/>
        <w:outlineLvl w:val="2"/>
        <w:rPr>
          <w:rFonts w:eastAsia="SimSun" w:cs="Times New Roman"/>
          <w:i/>
          <w:szCs w:val="28"/>
          <w:lang w:val="nl-NL" w:eastAsia="zh-CN"/>
        </w:rPr>
      </w:pPr>
      <w:r w:rsidRPr="00375DA6">
        <w:rPr>
          <w:rFonts w:eastAsia="SimSun" w:cs="Times New Roman"/>
          <w:i/>
          <w:szCs w:val="28"/>
          <w:lang w:val="nl-NL" w:eastAsia="zh-CN"/>
        </w:rPr>
        <w:t>Nhận xét:</w:t>
      </w:r>
    </w:p>
    <w:p w14:paraId="738F5315" w14:textId="30881505" w:rsidR="003C051B" w:rsidRDefault="002C7F21" w:rsidP="001A2B73">
      <w:pPr>
        <w:widowControl w:val="0"/>
        <w:spacing w:after="0" w:line="360" w:lineRule="auto"/>
        <w:ind w:firstLine="720"/>
        <w:jc w:val="both"/>
        <w:outlineLvl w:val="2"/>
        <w:rPr>
          <w:rFonts w:eastAsia="SimSun" w:cs="Times New Roman"/>
          <w:spacing w:val="2"/>
          <w:szCs w:val="28"/>
          <w:lang w:val="nl-NL" w:eastAsia="zh-CN"/>
        </w:rPr>
      </w:pPr>
      <w:r w:rsidRPr="001A2B73">
        <w:rPr>
          <w:rFonts w:eastAsia="SimSun" w:cs="Times New Roman"/>
          <w:spacing w:val="2"/>
          <w:szCs w:val="28"/>
          <w:lang w:val="nl-NL" w:eastAsia="zh-CN"/>
        </w:rPr>
        <w:t xml:space="preserve">Phương pháp vô cảm trong phẫu thuật được sử dụng nhiều nhất là gây tê tủy sống chiếm 63,8%, phương pháp mê đặt nội khí quản chiếm </w:t>
      </w:r>
      <w:r w:rsidR="00B26949" w:rsidRPr="001A2B73">
        <w:rPr>
          <w:rFonts w:eastAsia="SimSun" w:cs="Times New Roman"/>
          <w:spacing w:val="2"/>
          <w:szCs w:val="28"/>
          <w:lang w:val="nl-NL" w:eastAsia="zh-CN"/>
        </w:rPr>
        <w:t>34</w:t>
      </w:r>
      <w:r w:rsidRPr="001A2B73">
        <w:rPr>
          <w:rFonts w:eastAsia="SimSun" w:cs="Times New Roman"/>
          <w:spacing w:val="2"/>
          <w:szCs w:val="28"/>
          <w:lang w:val="nl-NL" w:eastAsia="zh-CN"/>
        </w:rPr>
        <w:t>%.</w:t>
      </w:r>
    </w:p>
    <w:p w14:paraId="04DE8A42" w14:textId="5C733DFE" w:rsidR="002C7F21" w:rsidRPr="001A2B73" w:rsidRDefault="002C7F21" w:rsidP="001A2B73">
      <w:pPr>
        <w:widowControl w:val="0"/>
        <w:spacing w:after="0" w:line="360" w:lineRule="auto"/>
        <w:ind w:firstLine="720"/>
        <w:jc w:val="both"/>
        <w:outlineLvl w:val="2"/>
        <w:rPr>
          <w:rFonts w:eastAsia="SimSun" w:cs="Times New Roman"/>
          <w:spacing w:val="-10"/>
          <w:szCs w:val="28"/>
          <w:lang w:val="nl-NL" w:eastAsia="zh-CN"/>
        </w:rPr>
      </w:pPr>
      <w:r w:rsidRPr="001A2B73">
        <w:rPr>
          <w:rFonts w:eastAsia="SimSun" w:cs="Times New Roman"/>
          <w:spacing w:val="-10"/>
          <w:szCs w:val="28"/>
          <w:lang w:val="nl-NL" w:eastAsia="zh-CN"/>
        </w:rPr>
        <w:t>Một trường hợp đặt mask thanh quản khi thất bại trong khi gây tê tủy sống.</w:t>
      </w:r>
    </w:p>
    <w:p w14:paraId="3371098E" w14:textId="0F00A5A9" w:rsidR="00065AA7" w:rsidRDefault="00222E93">
      <w:pPr>
        <w:pStyle w:val="440"/>
        <w:rPr>
          <w:b/>
        </w:rPr>
      </w:pPr>
      <w:r w:rsidRPr="00035FA1">
        <w:lastRenderedPageBreak/>
        <w:t>3.2.1.3.</w:t>
      </w:r>
      <w:r>
        <w:rPr>
          <w:b/>
        </w:rPr>
        <w:t xml:space="preserve"> </w:t>
      </w:r>
      <w:r w:rsidRPr="00375DA6">
        <w:t>Thời gian phẫu thuật</w:t>
      </w:r>
      <w:r w:rsidR="00DC0A0F">
        <w:t xml:space="preserve"> </w:t>
      </w:r>
    </w:p>
    <w:p w14:paraId="686AAA77" w14:textId="799C7306" w:rsidR="002C7F21" w:rsidRPr="00375DA6" w:rsidRDefault="002C7F21">
      <w:pPr>
        <w:pStyle w:val="b0"/>
        <w:rPr>
          <w:lang w:eastAsia="zh-CN"/>
        </w:rPr>
      </w:pPr>
      <w:bookmarkStart w:id="312" w:name="_Toc21328984"/>
      <w:r w:rsidRPr="00375DA6">
        <w:t>Bảng 3.</w:t>
      </w:r>
      <w:r w:rsidR="0031455A">
        <w:t>1</w:t>
      </w:r>
      <w:r w:rsidR="002A007E">
        <w:t>6</w:t>
      </w:r>
      <w:r w:rsidR="00065AA7">
        <w:t xml:space="preserve">. </w:t>
      </w:r>
      <w:r w:rsidRPr="00375DA6">
        <w:rPr>
          <w:lang w:eastAsia="zh-CN"/>
        </w:rPr>
        <w:t>Thời gian phẫu thuật</w:t>
      </w:r>
      <w:r w:rsidR="00DC0A0F">
        <w:rPr>
          <w:lang w:eastAsia="zh-CN"/>
        </w:rPr>
        <w:t xml:space="preserve"> </w:t>
      </w:r>
      <w:r w:rsidRPr="00375DA6">
        <w:rPr>
          <w:lang w:eastAsia="zh-CN"/>
        </w:rPr>
        <w:t>(n=</w:t>
      </w:r>
      <w:r w:rsidR="00B26949" w:rsidRPr="00375DA6">
        <w:rPr>
          <w:lang w:eastAsia="zh-CN"/>
        </w:rPr>
        <w:t>4</w:t>
      </w:r>
      <w:r w:rsidR="00B26949">
        <w:rPr>
          <w:lang w:eastAsia="zh-CN"/>
        </w:rPr>
        <w:t>7</w:t>
      </w:r>
      <w:r w:rsidRPr="00375DA6">
        <w:rPr>
          <w:lang w:eastAsia="zh-CN"/>
        </w:rPr>
        <w:t>)</w:t>
      </w:r>
      <w:bookmarkEnd w:id="312"/>
    </w:p>
    <w:tbl>
      <w:tblPr>
        <w:tblStyle w:val="TableGrid"/>
        <w:tblW w:w="0" w:type="auto"/>
        <w:jc w:val="center"/>
        <w:tblLook w:val="04A0" w:firstRow="1" w:lastRow="0" w:firstColumn="1" w:lastColumn="0" w:noHBand="0" w:noVBand="1"/>
      </w:tblPr>
      <w:tblGrid>
        <w:gridCol w:w="3683"/>
        <w:gridCol w:w="2479"/>
        <w:gridCol w:w="2480"/>
      </w:tblGrid>
      <w:tr w:rsidR="002C7F21" w:rsidRPr="00375DA6" w14:paraId="6AEB2099" w14:textId="77777777" w:rsidTr="00DC0A0F">
        <w:trPr>
          <w:jc w:val="center"/>
        </w:trPr>
        <w:tc>
          <w:tcPr>
            <w:tcW w:w="3683" w:type="dxa"/>
          </w:tcPr>
          <w:p w14:paraId="5F1A82AD" w14:textId="269DDA53" w:rsidR="002C7F21" w:rsidRPr="00375DA6" w:rsidRDefault="002C7F21">
            <w:pPr>
              <w:spacing w:before="120" w:line="360" w:lineRule="auto"/>
              <w:jc w:val="center"/>
              <w:rPr>
                <w:b/>
                <w:bCs/>
                <w:color w:val="000000"/>
                <w:sz w:val="28"/>
                <w:szCs w:val="28"/>
                <w:lang w:val="nl-NL" w:eastAsia="zh-CN"/>
              </w:rPr>
            </w:pPr>
            <w:r w:rsidRPr="00375DA6">
              <w:rPr>
                <w:b/>
                <w:bCs/>
                <w:color w:val="000000"/>
                <w:sz w:val="28"/>
                <w:szCs w:val="28"/>
                <w:lang w:val="nl-NL" w:eastAsia="zh-CN"/>
              </w:rPr>
              <w:t>Thời gian mổ</w:t>
            </w:r>
            <w:r w:rsidR="00CE01CD">
              <w:rPr>
                <w:b/>
                <w:bCs/>
                <w:color w:val="000000"/>
                <w:sz w:val="28"/>
                <w:szCs w:val="28"/>
                <w:lang w:val="nl-NL" w:eastAsia="zh-CN"/>
              </w:rPr>
              <w:t xml:space="preserve"> </w:t>
            </w:r>
            <w:r w:rsidRPr="00375DA6">
              <w:rPr>
                <w:b/>
                <w:bCs/>
                <w:color w:val="000000"/>
                <w:sz w:val="28"/>
                <w:szCs w:val="28"/>
                <w:lang w:val="nl-NL" w:eastAsia="zh-CN"/>
              </w:rPr>
              <w:t>(phút)</w:t>
            </w:r>
          </w:p>
        </w:tc>
        <w:tc>
          <w:tcPr>
            <w:tcW w:w="2479" w:type="dxa"/>
          </w:tcPr>
          <w:p w14:paraId="171412D2" w14:textId="77777777" w:rsidR="002C7F21" w:rsidRPr="00375DA6" w:rsidRDefault="002C7F21">
            <w:pPr>
              <w:spacing w:before="120" w:line="360" w:lineRule="auto"/>
              <w:jc w:val="center"/>
              <w:rPr>
                <w:b/>
                <w:bCs/>
                <w:color w:val="000000"/>
                <w:sz w:val="28"/>
                <w:szCs w:val="28"/>
                <w:lang w:val="nl-NL" w:eastAsia="zh-CN"/>
              </w:rPr>
            </w:pPr>
            <w:r w:rsidRPr="00375DA6">
              <w:rPr>
                <w:b/>
                <w:bCs/>
                <w:color w:val="000000"/>
                <w:sz w:val="28"/>
                <w:szCs w:val="28"/>
                <w:lang w:val="nl-NL" w:eastAsia="zh-CN"/>
              </w:rPr>
              <w:t>Số lượng</w:t>
            </w:r>
          </w:p>
        </w:tc>
        <w:tc>
          <w:tcPr>
            <w:tcW w:w="2480" w:type="dxa"/>
          </w:tcPr>
          <w:p w14:paraId="7822D24F" w14:textId="77777777" w:rsidR="002C7F21" w:rsidRPr="00375DA6" w:rsidRDefault="002C7F21">
            <w:pPr>
              <w:spacing w:before="120" w:line="360" w:lineRule="auto"/>
              <w:jc w:val="center"/>
              <w:rPr>
                <w:b/>
                <w:bCs/>
                <w:color w:val="000000"/>
                <w:sz w:val="28"/>
                <w:szCs w:val="28"/>
                <w:lang w:val="nl-NL" w:eastAsia="zh-CN"/>
              </w:rPr>
            </w:pPr>
            <w:r w:rsidRPr="00375DA6">
              <w:rPr>
                <w:b/>
                <w:bCs/>
                <w:color w:val="000000"/>
                <w:sz w:val="28"/>
                <w:szCs w:val="28"/>
                <w:lang w:val="nl-NL" w:eastAsia="zh-CN"/>
              </w:rPr>
              <w:t>%</w:t>
            </w:r>
          </w:p>
        </w:tc>
      </w:tr>
      <w:tr w:rsidR="002C7F21" w:rsidRPr="00375DA6" w14:paraId="13F678E8" w14:textId="77777777" w:rsidTr="00DC0A0F">
        <w:trPr>
          <w:jc w:val="center"/>
        </w:trPr>
        <w:tc>
          <w:tcPr>
            <w:tcW w:w="3683" w:type="dxa"/>
          </w:tcPr>
          <w:p w14:paraId="594E902E" w14:textId="7FB10AC2" w:rsidR="002C7F21" w:rsidRPr="00375DA6" w:rsidRDefault="002C7F21">
            <w:pPr>
              <w:spacing w:before="120" w:line="360" w:lineRule="auto"/>
              <w:jc w:val="center"/>
              <w:rPr>
                <w:bCs/>
                <w:color w:val="000000"/>
                <w:sz w:val="28"/>
                <w:szCs w:val="28"/>
                <w:lang w:val="nl-NL" w:eastAsia="zh-CN"/>
              </w:rPr>
            </w:pPr>
            <w:r w:rsidRPr="00375DA6">
              <w:rPr>
                <w:bCs/>
                <w:color w:val="000000"/>
                <w:sz w:val="28"/>
                <w:szCs w:val="28"/>
                <w:lang w:val="nl-NL" w:eastAsia="zh-CN"/>
              </w:rPr>
              <w:t>≤</w:t>
            </w:r>
            <w:r w:rsidR="008A46DF">
              <w:rPr>
                <w:bCs/>
                <w:color w:val="000000"/>
                <w:sz w:val="28"/>
                <w:szCs w:val="28"/>
                <w:lang w:val="nl-NL" w:eastAsia="zh-CN"/>
              </w:rPr>
              <w:t xml:space="preserve"> </w:t>
            </w:r>
            <w:r w:rsidRPr="00375DA6">
              <w:rPr>
                <w:bCs/>
                <w:color w:val="000000"/>
                <w:sz w:val="28"/>
                <w:szCs w:val="28"/>
                <w:lang w:val="nl-NL" w:eastAsia="zh-CN"/>
              </w:rPr>
              <w:t>60</w:t>
            </w:r>
          </w:p>
        </w:tc>
        <w:tc>
          <w:tcPr>
            <w:tcW w:w="2479" w:type="dxa"/>
          </w:tcPr>
          <w:p w14:paraId="35FE25A1" w14:textId="77777777" w:rsidR="002C7F21" w:rsidRPr="00375DA6" w:rsidRDefault="002C7F21">
            <w:pPr>
              <w:spacing w:before="120" w:line="360" w:lineRule="auto"/>
              <w:jc w:val="center"/>
              <w:rPr>
                <w:color w:val="000000"/>
                <w:sz w:val="28"/>
                <w:szCs w:val="28"/>
                <w:lang w:val="nl-NL" w:eastAsia="zh-CN"/>
              </w:rPr>
            </w:pPr>
            <w:r w:rsidRPr="00375DA6">
              <w:rPr>
                <w:color w:val="000000"/>
                <w:sz w:val="28"/>
                <w:szCs w:val="28"/>
                <w:lang w:val="nl-NL" w:eastAsia="zh-CN"/>
              </w:rPr>
              <w:t>9</w:t>
            </w:r>
          </w:p>
        </w:tc>
        <w:tc>
          <w:tcPr>
            <w:tcW w:w="2480" w:type="dxa"/>
          </w:tcPr>
          <w:p w14:paraId="71F6610F" w14:textId="01D48AA1" w:rsidR="002C7F21" w:rsidRPr="00375DA6" w:rsidRDefault="00B26949">
            <w:pPr>
              <w:spacing w:before="120" w:line="360" w:lineRule="auto"/>
              <w:jc w:val="center"/>
              <w:rPr>
                <w:color w:val="000000"/>
                <w:sz w:val="28"/>
                <w:szCs w:val="28"/>
                <w:lang w:val="nl-NL" w:eastAsia="zh-CN"/>
              </w:rPr>
            </w:pPr>
            <w:r w:rsidRPr="00375DA6">
              <w:rPr>
                <w:color w:val="000000"/>
                <w:sz w:val="28"/>
                <w:szCs w:val="28"/>
                <w:lang w:val="nl-NL" w:eastAsia="zh-CN"/>
              </w:rPr>
              <w:t>1</w:t>
            </w:r>
            <w:r>
              <w:rPr>
                <w:color w:val="000000"/>
                <w:sz w:val="28"/>
                <w:szCs w:val="28"/>
                <w:lang w:val="nl-NL" w:eastAsia="zh-CN"/>
              </w:rPr>
              <w:t>9</w:t>
            </w:r>
            <w:r w:rsidR="002C7F21" w:rsidRPr="00375DA6">
              <w:rPr>
                <w:color w:val="000000"/>
                <w:sz w:val="28"/>
                <w:szCs w:val="28"/>
                <w:lang w:val="nl-NL" w:eastAsia="zh-CN"/>
              </w:rPr>
              <w:t>,</w:t>
            </w:r>
            <w:r>
              <w:rPr>
                <w:color w:val="000000"/>
                <w:sz w:val="28"/>
                <w:szCs w:val="28"/>
                <w:lang w:val="nl-NL" w:eastAsia="zh-CN"/>
              </w:rPr>
              <w:t>1</w:t>
            </w:r>
          </w:p>
        </w:tc>
      </w:tr>
      <w:tr w:rsidR="002C7F21" w:rsidRPr="00375DA6" w14:paraId="60F983CA" w14:textId="77777777" w:rsidTr="00DC0A0F">
        <w:trPr>
          <w:jc w:val="center"/>
        </w:trPr>
        <w:tc>
          <w:tcPr>
            <w:tcW w:w="3683" w:type="dxa"/>
          </w:tcPr>
          <w:p w14:paraId="71892AE1" w14:textId="77777777" w:rsidR="002C7F21" w:rsidRPr="00375DA6" w:rsidRDefault="002C7F21">
            <w:pPr>
              <w:spacing w:before="120" w:line="360" w:lineRule="auto"/>
              <w:jc w:val="center"/>
              <w:rPr>
                <w:bCs/>
                <w:color w:val="000000"/>
                <w:sz w:val="28"/>
                <w:szCs w:val="28"/>
                <w:lang w:val="nl-NL" w:eastAsia="zh-CN"/>
              </w:rPr>
            </w:pPr>
            <w:r w:rsidRPr="00375DA6">
              <w:rPr>
                <w:bCs/>
                <w:color w:val="000000"/>
                <w:sz w:val="28"/>
                <w:szCs w:val="28"/>
                <w:lang w:val="nl-NL" w:eastAsia="zh-CN"/>
              </w:rPr>
              <w:t>61-90</w:t>
            </w:r>
          </w:p>
        </w:tc>
        <w:tc>
          <w:tcPr>
            <w:tcW w:w="2479" w:type="dxa"/>
          </w:tcPr>
          <w:p w14:paraId="363EE855" w14:textId="51D6F9C9" w:rsidR="002C7F21" w:rsidRPr="00375DA6" w:rsidRDefault="00B26949">
            <w:pPr>
              <w:spacing w:before="120" w:line="360" w:lineRule="auto"/>
              <w:jc w:val="center"/>
              <w:rPr>
                <w:color w:val="000000"/>
                <w:sz w:val="28"/>
                <w:szCs w:val="28"/>
                <w:lang w:val="nl-NL" w:eastAsia="zh-CN"/>
              </w:rPr>
            </w:pPr>
            <w:r>
              <w:rPr>
                <w:color w:val="000000"/>
                <w:sz w:val="28"/>
                <w:szCs w:val="28"/>
                <w:lang w:val="nl-NL" w:eastAsia="zh-CN"/>
              </w:rPr>
              <w:t>29</w:t>
            </w:r>
          </w:p>
        </w:tc>
        <w:tc>
          <w:tcPr>
            <w:tcW w:w="2480" w:type="dxa"/>
          </w:tcPr>
          <w:p w14:paraId="2663E29E" w14:textId="1983363D" w:rsidR="002C7F21" w:rsidRPr="00375DA6" w:rsidRDefault="00B26949">
            <w:pPr>
              <w:spacing w:before="120" w:line="360" w:lineRule="auto"/>
              <w:jc w:val="center"/>
              <w:rPr>
                <w:color w:val="000000"/>
                <w:sz w:val="28"/>
                <w:szCs w:val="28"/>
                <w:lang w:val="nl-NL" w:eastAsia="zh-CN"/>
              </w:rPr>
            </w:pPr>
            <w:r w:rsidRPr="00375DA6">
              <w:rPr>
                <w:color w:val="000000"/>
                <w:sz w:val="28"/>
                <w:szCs w:val="28"/>
                <w:lang w:val="nl-NL" w:eastAsia="zh-CN"/>
              </w:rPr>
              <w:t>6</w:t>
            </w:r>
            <w:r>
              <w:rPr>
                <w:color w:val="000000"/>
                <w:sz w:val="28"/>
                <w:szCs w:val="28"/>
                <w:lang w:val="nl-NL" w:eastAsia="zh-CN"/>
              </w:rPr>
              <w:t>1</w:t>
            </w:r>
            <w:r w:rsidR="002C7F21" w:rsidRPr="00375DA6">
              <w:rPr>
                <w:color w:val="000000"/>
                <w:sz w:val="28"/>
                <w:szCs w:val="28"/>
                <w:lang w:val="nl-NL" w:eastAsia="zh-CN"/>
              </w:rPr>
              <w:t>,</w:t>
            </w:r>
            <w:r>
              <w:rPr>
                <w:color w:val="000000"/>
                <w:sz w:val="28"/>
                <w:szCs w:val="28"/>
                <w:lang w:val="nl-NL" w:eastAsia="zh-CN"/>
              </w:rPr>
              <w:t>7</w:t>
            </w:r>
          </w:p>
        </w:tc>
      </w:tr>
      <w:tr w:rsidR="002C7F21" w:rsidRPr="00375DA6" w14:paraId="0D35DC90" w14:textId="77777777" w:rsidTr="00DC0A0F">
        <w:trPr>
          <w:jc w:val="center"/>
        </w:trPr>
        <w:tc>
          <w:tcPr>
            <w:tcW w:w="3683" w:type="dxa"/>
          </w:tcPr>
          <w:p w14:paraId="5F41C5A8" w14:textId="77777777" w:rsidR="002C7F21" w:rsidRPr="00375DA6" w:rsidRDefault="002C7F21">
            <w:pPr>
              <w:spacing w:before="120" w:line="360" w:lineRule="auto"/>
              <w:jc w:val="center"/>
              <w:rPr>
                <w:bCs/>
                <w:color w:val="000000"/>
                <w:sz w:val="28"/>
                <w:szCs w:val="28"/>
                <w:lang w:val="nl-NL" w:eastAsia="zh-CN"/>
              </w:rPr>
            </w:pPr>
            <w:r w:rsidRPr="00375DA6">
              <w:rPr>
                <w:bCs/>
                <w:color w:val="000000"/>
                <w:sz w:val="28"/>
                <w:szCs w:val="28"/>
                <w:lang w:val="nl-NL" w:eastAsia="zh-CN"/>
              </w:rPr>
              <w:t>91-120</w:t>
            </w:r>
          </w:p>
        </w:tc>
        <w:tc>
          <w:tcPr>
            <w:tcW w:w="2479" w:type="dxa"/>
          </w:tcPr>
          <w:p w14:paraId="79489FBC" w14:textId="77777777" w:rsidR="002C7F21" w:rsidRPr="00375DA6" w:rsidRDefault="002C7F21">
            <w:pPr>
              <w:spacing w:before="120" w:line="360" w:lineRule="auto"/>
              <w:jc w:val="center"/>
              <w:rPr>
                <w:color w:val="000000"/>
                <w:sz w:val="28"/>
                <w:szCs w:val="28"/>
                <w:lang w:val="nl-NL" w:eastAsia="zh-CN"/>
              </w:rPr>
            </w:pPr>
            <w:r w:rsidRPr="00375DA6">
              <w:rPr>
                <w:color w:val="000000"/>
                <w:sz w:val="28"/>
                <w:szCs w:val="28"/>
                <w:lang w:val="nl-NL" w:eastAsia="zh-CN"/>
              </w:rPr>
              <w:t>6</w:t>
            </w:r>
          </w:p>
        </w:tc>
        <w:tc>
          <w:tcPr>
            <w:tcW w:w="2480" w:type="dxa"/>
          </w:tcPr>
          <w:p w14:paraId="7224EA1A" w14:textId="59C47410" w:rsidR="002C7F21" w:rsidRPr="00375DA6" w:rsidRDefault="002C7F21">
            <w:pPr>
              <w:spacing w:before="120" w:line="360" w:lineRule="auto"/>
              <w:jc w:val="center"/>
              <w:rPr>
                <w:color w:val="000000"/>
                <w:sz w:val="28"/>
                <w:szCs w:val="28"/>
                <w:lang w:val="nl-NL" w:eastAsia="zh-CN"/>
              </w:rPr>
            </w:pPr>
            <w:r w:rsidRPr="00375DA6">
              <w:rPr>
                <w:color w:val="000000"/>
                <w:sz w:val="28"/>
                <w:szCs w:val="28"/>
                <w:lang w:val="nl-NL" w:eastAsia="zh-CN"/>
              </w:rPr>
              <w:t>12,</w:t>
            </w:r>
            <w:r w:rsidR="00B26949">
              <w:rPr>
                <w:color w:val="000000"/>
                <w:sz w:val="28"/>
                <w:szCs w:val="28"/>
                <w:lang w:val="nl-NL" w:eastAsia="zh-CN"/>
              </w:rPr>
              <w:t>8</w:t>
            </w:r>
          </w:p>
        </w:tc>
      </w:tr>
      <w:tr w:rsidR="002C7F21" w:rsidRPr="00375DA6" w14:paraId="1F9A04D1" w14:textId="77777777" w:rsidTr="00DC0A0F">
        <w:trPr>
          <w:jc w:val="center"/>
        </w:trPr>
        <w:tc>
          <w:tcPr>
            <w:tcW w:w="3683" w:type="dxa"/>
          </w:tcPr>
          <w:p w14:paraId="665B3031" w14:textId="22C0BCEE" w:rsidR="002C7F21" w:rsidRPr="00375DA6" w:rsidRDefault="002C7F21">
            <w:pPr>
              <w:spacing w:before="120" w:line="360" w:lineRule="auto"/>
              <w:jc w:val="center"/>
              <w:rPr>
                <w:bCs/>
                <w:color w:val="000000"/>
                <w:sz w:val="28"/>
                <w:szCs w:val="28"/>
                <w:lang w:val="nl-NL" w:eastAsia="zh-CN"/>
              </w:rPr>
            </w:pPr>
            <w:r w:rsidRPr="00375DA6">
              <w:rPr>
                <w:bCs/>
                <w:color w:val="000000"/>
                <w:sz w:val="28"/>
                <w:szCs w:val="28"/>
                <w:lang w:val="nl-NL" w:eastAsia="zh-CN"/>
              </w:rPr>
              <w:t>&gt;</w:t>
            </w:r>
            <w:r w:rsidR="008A46DF">
              <w:rPr>
                <w:bCs/>
                <w:color w:val="000000"/>
                <w:sz w:val="28"/>
                <w:szCs w:val="28"/>
                <w:lang w:val="nl-NL" w:eastAsia="zh-CN"/>
              </w:rPr>
              <w:t xml:space="preserve"> </w:t>
            </w:r>
            <w:r w:rsidRPr="00375DA6">
              <w:rPr>
                <w:bCs/>
                <w:color w:val="000000"/>
                <w:sz w:val="28"/>
                <w:szCs w:val="28"/>
                <w:lang w:val="nl-NL" w:eastAsia="zh-CN"/>
              </w:rPr>
              <w:t>120</w:t>
            </w:r>
          </w:p>
        </w:tc>
        <w:tc>
          <w:tcPr>
            <w:tcW w:w="2479" w:type="dxa"/>
          </w:tcPr>
          <w:p w14:paraId="5354A443" w14:textId="77777777" w:rsidR="002C7F21" w:rsidRPr="00375DA6" w:rsidRDefault="002C7F21">
            <w:pPr>
              <w:spacing w:before="120" w:line="360" w:lineRule="auto"/>
              <w:jc w:val="center"/>
              <w:rPr>
                <w:color w:val="000000"/>
                <w:sz w:val="28"/>
                <w:szCs w:val="28"/>
                <w:lang w:val="nl-NL" w:eastAsia="zh-CN"/>
              </w:rPr>
            </w:pPr>
            <w:r w:rsidRPr="00375DA6">
              <w:rPr>
                <w:color w:val="000000"/>
                <w:sz w:val="28"/>
                <w:szCs w:val="28"/>
                <w:lang w:val="nl-NL" w:eastAsia="zh-CN"/>
              </w:rPr>
              <w:t>3</w:t>
            </w:r>
          </w:p>
        </w:tc>
        <w:tc>
          <w:tcPr>
            <w:tcW w:w="2480" w:type="dxa"/>
          </w:tcPr>
          <w:p w14:paraId="712E7DB9" w14:textId="60A5629A" w:rsidR="002C7F21" w:rsidRPr="00375DA6" w:rsidRDefault="002C7F21">
            <w:pPr>
              <w:spacing w:before="120" w:line="360" w:lineRule="auto"/>
              <w:jc w:val="center"/>
              <w:rPr>
                <w:color w:val="000000"/>
                <w:sz w:val="28"/>
                <w:szCs w:val="28"/>
                <w:lang w:val="nl-NL" w:eastAsia="zh-CN"/>
              </w:rPr>
            </w:pPr>
            <w:r w:rsidRPr="00375DA6">
              <w:rPr>
                <w:color w:val="000000"/>
                <w:sz w:val="28"/>
                <w:szCs w:val="28"/>
                <w:lang w:val="nl-NL" w:eastAsia="zh-CN"/>
              </w:rPr>
              <w:t>6,</w:t>
            </w:r>
            <w:r w:rsidR="00B26949">
              <w:rPr>
                <w:color w:val="000000"/>
                <w:sz w:val="28"/>
                <w:szCs w:val="28"/>
                <w:lang w:val="nl-NL" w:eastAsia="zh-CN"/>
              </w:rPr>
              <w:t>4</w:t>
            </w:r>
          </w:p>
        </w:tc>
      </w:tr>
      <w:tr w:rsidR="002C7F21" w:rsidRPr="00375DA6" w14:paraId="107C1669" w14:textId="77777777" w:rsidTr="00DC0A0F">
        <w:trPr>
          <w:jc w:val="center"/>
        </w:trPr>
        <w:tc>
          <w:tcPr>
            <w:tcW w:w="3683" w:type="dxa"/>
          </w:tcPr>
          <w:p w14:paraId="72B77AE6" w14:textId="77777777" w:rsidR="002C7F21" w:rsidRPr="00375DA6" w:rsidRDefault="002C7F21">
            <w:pPr>
              <w:spacing w:before="120" w:line="360" w:lineRule="auto"/>
              <w:jc w:val="center"/>
              <w:rPr>
                <w:b/>
                <w:bCs/>
                <w:color w:val="000000"/>
                <w:sz w:val="28"/>
                <w:szCs w:val="28"/>
                <w:lang w:val="nl-NL" w:eastAsia="zh-CN"/>
              </w:rPr>
            </w:pPr>
            <w:r w:rsidRPr="00375DA6">
              <w:rPr>
                <w:b/>
                <w:bCs/>
                <w:color w:val="000000"/>
                <w:sz w:val="28"/>
                <w:szCs w:val="28"/>
                <w:lang w:val="nl-NL" w:eastAsia="zh-CN"/>
              </w:rPr>
              <w:t>Tổng</w:t>
            </w:r>
          </w:p>
        </w:tc>
        <w:tc>
          <w:tcPr>
            <w:tcW w:w="2479" w:type="dxa"/>
          </w:tcPr>
          <w:p w14:paraId="03F2B382" w14:textId="43C49127" w:rsidR="002C7F21" w:rsidRPr="00375DA6" w:rsidRDefault="00B26949">
            <w:pPr>
              <w:spacing w:before="120" w:line="360" w:lineRule="auto"/>
              <w:jc w:val="center"/>
              <w:rPr>
                <w:color w:val="000000"/>
                <w:sz w:val="28"/>
                <w:szCs w:val="28"/>
                <w:lang w:val="nl-NL" w:eastAsia="zh-CN"/>
              </w:rPr>
            </w:pPr>
            <w:r w:rsidRPr="00375DA6">
              <w:rPr>
                <w:color w:val="000000"/>
                <w:sz w:val="28"/>
                <w:szCs w:val="28"/>
                <w:lang w:val="nl-NL" w:eastAsia="zh-CN"/>
              </w:rPr>
              <w:t>4</w:t>
            </w:r>
            <w:r>
              <w:rPr>
                <w:color w:val="000000"/>
                <w:sz w:val="28"/>
                <w:szCs w:val="28"/>
                <w:lang w:val="nl-NL" w:eastAsia="zh-CN"/>
              </w:rPr>
              <w:t>7</w:t>
            </w:r>
          </w:p>
        </w:tc>
        <w:tc>
          <w:tcPr>
            <w:tcW w:w="2480" w:type="dxa"/>
          </w:tcPr>
          <w:p w14:paraId="10DD2FB6" w14:textId="77777777" w:rsidR="002C7F21" w:rsidRPr="00375DA6" w:rsidRDefault="002C7F21">
            <w:pPr>
              <w:spacing w:before="120" w:line="360" w:lineRule="auto"/>
              <w:jc w:val="center"/>
              <w:rPr>
                <w:color w:val="000000"/>
                <w:sz w:val="28"/>
                <w:szCs w:val="28"/>
                <w:lang w:val="nl-NL" w:eastAsia="zh-CN"/>
              </w:rPr>
            </w:pPr>
            <w:r w:rsidRPr="00375DA6">
              <w:rPr>
                <w:color w:val="000000"/>
                <w:sz w:val="28"/>
                <w:szCs w:val="28"/>
                <w:lang w:val="nl-NL" w:eastAsia="zh-CN"/>
              </w:rPr>
              <w:t>100</w:t>
            </w:r>
          </w:p>
        </w:tc>
      </w:tr>
    </w:tbl>
    <w:p w14:paraId="037483F4" w14:textId="37BB4306" w:rsidR="002C7F21" w:rsidRDefault="002C7F21">
      <w:pPr>
        <w:spacing w:before="240" w:after="0" w:line="360" w:lineRule="auto"/>
        <w:jc w:val="both"/>
        <w:rPr>
          <w:rFonts w:eastAsia="SimSun" w:cs="Times New Roman"/>
          <w:szCs w:val="28"/>
          <w:lang w:val="nl-NL" w:eastAsia="zh-CN"/>
        </w:rPr>
      </w:pPr>
      <w:r w:rsidRPr="00375DA6">
        <w:rPr>
          <w:rFonts w:eastAsia="SimSun" w:cs="Times New Roman"/>
          <w:i/>
          <w:szCs w:val="28"/>
          <w:lang w:val="nl-NL" w:eastAsia="zh-CN"/>
        </w:rPr>
        <w:t>Nhận xét:</w:t>
      </w:r>
      <w:r w:rsidRPr="00375DA6">
        <w:rPr>
          <w:rFonts w:eastAsia="SimSun" w:cs="Times New Roman"/>
          <w:szCs w:val="28"/>
          <w:lang w:val="nl-NL" w:eastAsia="zh-CN"/>
        </w:rPr>
        <w:t xml:space="preserve"> Thời gian phẫu thuật dao động từ 61-90 phút cho một ca thay toàn bộ khớp háng là thuận lợi, chiếm </w:t>
      </w:r>
      <w:r w:rsidR="00B26949" w:rsidRPr="00375DA6">
        <w:rPr>
          <w:rFonts w:eastAsia="SimSun" w:cs="Times New Roman"/>
          <w:szCs w:val="28"/>
          <w:lang w:val="nl-NL" w:eastAsia="zh-CN"/>
        </w:rPr>
        <w:t>6</w:t>
      </w:r>
      <w:r w:rsidR="00B26949">
        <w:rPr>
          <w:rFonts w:eastAsia="SimSun" w:cs="Times New Roman"/>
          <w:szCs w:val="28"/>
          <w:lang w:val="nl-NL" w:eastAsia="zh-CN"/>
        </w:rPr>
        <w:t>1</w:t>
      </w:r>
      <w:r w:rsidRPr="00375DA6">
        <w:rPr>
          <w:rFonts w:eastAsia="SimSun" w:cs="Times New Roman"/>
          <w:szCs w:val="28"/>
          <w:lang w:val="nl-NL" w:eastAsia="zh-CN"/>
        </w:rPr>
        <w:t>,7% số ca mổ. Thời gian phẫu thuật trung bình là 83,57 phút ± 3,079 phút. Thời gian mổ lâu nhất là 150 phút, nhanh nhất 50 phút.</w:t>
      </w:r>
    </w:p>
    <w:p w14:paraId="654CA163" w14:textId="54443614" w:rsidR="00260344" w:rsidRPr="00673B00" w:rsidRDefault="00222E93">
      <w:pPr>
        <w:pStyle w:val="440"/>
        <w:rPr>
          <w:sz w:val="16"/>
        </w:rPr>
      </w:pPr>
      <w:r w:rsidRPr="00035FA1">
        <w:t>3.2.1.4.</w:t>
      </w:r>
      <w:r w:rsidRPr="00222E93">
        <w:t xml:space="preserve"> </w:t>
      </w:r>
      <w:r w:rsidRPr="00375DA6">
        <w:t>Khối lượng máu truyền trong mổ</w:t>
      </w:r>
    </w:p>
    <w:p w14:paraId="27F6D7E5" w14:textId="260713E0" w:rsidR="002C7F21" w:rsidRPr="00375DA6" w:rsidRDefault="002C7F21">
      <w:pPr>
        <w:pStyle w:val="b0"/>
      </w:pPr>
      <w:bookmarkStart w:id="313" w:name="_Toc21328985"/>
      <w:r w:rsidRPr="00375DA6">
        <w:t>Bảng 3.</w:t>
      </w:r>
      <w:r w:rsidR="0031455A">
        <w:t>1</w:t>
      </w:r>
      <w:r w:rsidR="002A007E">
        <w:t>7</w:t>
      </w:r>
      <w:r w:rsidRPr="00375DA6">
        <w:t>. Khối lượng máu truyền trong mổ (n=4</w:t>
      </w:r>
      <w:r w:rsidR="00B26949">
        <w:t>7</w:t>
      </w:r>
      <w:r w:rsidRPr="00375DA6">
        <w:t>)</w:t>
      </w:r>
      <w:bookmarkEnd w:id="31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3"/>
        <w:gridCol w:w="2573"/>
        <w:gridCol w:w="2573"/>
      </w:tblGrid>
      <w:tr w:rsidR="002C7F21" w:rsidRPr="00375DA6" w14:paraId="38C21754" w14:textId="77777777" w:rsidTr="00DC0A0F">
        <w:trPr>
          <w:jc w:val="center"/>
        </w:trPr>
        <w:tc>
          <w:tcPr>
            <w:tcW w:w="3483" w:type="dxa"/>
            <w:shd w:val="clear" w:color="auto" w:fill="auto"/>
          </w:tcPr>
          <w:p w14:paraId="43C54522" w14:textId="77777777" w:rsidR="002C7F21" w:rsidRPr="00375DA6" w:rsidRDefault="002C7F21" w:rsidP="00DC0A0F">
            <w:pPr>
              <w:pStyle w:val="ListParagraph"/>
              <w:widowControl w:val="0"/>
              <w:spacing w:before="240" w:line="360" w:lineRule="auto"/>
              <w:ind w:left="0" w:right="0"/>
              <w:rPr>
                <w:b/>
                <w:szCs w:val="28"/>
                <w:lang w:val="nl-NL"/>
              </w:rPr>
            </w:pPr>
            <w:r w:rsidRPr="00375DA6">
              <w:rPr>
                <w:b/>
                <w:szCs w:val="28"/>
                <w:lang w:val="nl-NL"/>
              </w:rPr>
              <w:t>Khối lượng máu (ml)</w:t>
            </w:r>
          </w:p>
        </w:tc>
        <w:tc>
          <w:tcPr>
            <w:tcW w:w="2573" w:type="dxa"/>
            <w:shd w:val="clear" w:color="auto" w:fill="auto"/>
          </w:tcPr>
          <w:p w14:paraId="01F9F422" w14:textId="77777777" w:rsidR="002C7F21" w:rsidRPr="00375DA6" w:rsidRDefault="002C7F21" w:rsidP="00DC0A0F">
            <w:pPr>
              <w:pStyle w:val="ListParagraph"/>
              <w:widowControl w:val="0"/>
              <w:spacing w:before="240" w:line="360" w:lineRule="auto"/>
              <w:ind w:left="0" w:right="0"/>
              <w:rPr>
                <w:b/>
                <w:szCs w:val="28"/>
                <w:lang w:val="nl-NL"/>
              </w:rPr>
            </w:pPr>
            <w:r w:rsidRPr="00375DA6">
              <w:rPr>
                <w:b/>
                <w:szCs w:val="28"/>
                <w:lang w:val="nl-NL"/>
              </w:rPr>
              <w:t>Số lượng</w:t>
            </w:r>
          </w:p>
        </w:tc>
        <w:tc>
          <w:tcPr>
            <w:tcW w:w="2573" w:type="dxa"/>
            <w:shd w:val="clear" w:color="auto" w:fill="auto"/>
          </w:tcPr>
          <w:p w14:paraId="6D177A77" w14:textId="77777777" w:rsidR="002C7F21" w:rsidRPr="00375DA6" w:rsidRDefault="002C7F21" w:rsidP="00DC0A0F">
            <w:pPr>
              <w:pStyle w:val="ListParagraph"/>
              <w:widowControl w:val="0"/>
              <w:spacing w:before="240" w:line="360" w:lineRule="auto"/>
              <w:ind w:left="0" w:right="0"/>
              <w:rPr>
                <w:b/>
                <w:szCs w:val="28"/>
                <w:lang w:val="nl-NL"/>
              </w:rPr>
            </w:pPr>
            <w:r w:rsidRPr="00375DA6">
              <w:rPr>
                <w:b/>
                <w:szCs w:val="28"/>
                <w:lang w:val="nl-NL"/>
              </w:rPr>
              <w:t>%</w:t>
            </w:r>
          </w:p>
        </w:tc>
      </w:tr>
      <w:tr w:rsidR="002C7F21" w:rsidRPr="00375DA6" w14:paraId="08CFC771" w14:textId="77777777" w:rsidTr="00DC0A0F">
        <w:trPr>
          <w:jc w:val="center"/>
        </w:trPr>
        <w:tc>
          <w:tcPr>
            <w:tcW w:w="3483" w:type="dxa"/>
            <w:shd w:val="clear" w:color="auto" w:fill="auto"/>
          </w:tcPr>
          <w:p w14:paraId="0905B1E2" w14:textId="108774C5" w:rsidR="002C7F21" w:rsidRPr="00375DA6" w:rsidRDefault="002C7F21" w:rsidP="00DC0A0F">
            <w:pPr>
              <w:widowControl w:val="0"/>
              <w:spacing w:before="240" w:after="0" w:line="360" w:lineRule="auto"/>
              <w:jc w:val="center"/>
              <w:rPr>
                <w:rFonts w:eastAsia="SimSun" w:cs="Times New Roman"/>
                <w:szCs w:val="28"/>
                <w:lang w:val="nl-NL" w:eastAsia="zh-CN"/>
              </w:rPr>
            </w:pPr>
            <w:r w:rsidRPr="00375DA6">
              <w:rPr>
                <w:rFonts w:eastAsia="SimSun" w:cs="Times New Roman"/>
                <w:szCs w:val="28"/>
                <w:lang w:val="nl-NL" w:eastAsia="zh-CN"/>
              </w:rPr>
              <w:t>&lt;</w:t>
            </w:r>
            <w:r w:rsidR="008A46DF">
              <w:rPr>
                <w:rFonts w:eastAsia="SimSun" w:cs="Times New Roman"/>
                <w:szCs w:val="28"/>
                <w:lang w:val="nl-NL" w:eastAsia="zh-CN"/>
              </w:rPr>
              <w:t xml:space="preserve"> </w:t>
            </w:r>
            <w:r w:rsidRPr="00375DA6">
              <w:rPr>
                <w:rFonts w:eastAsia="SimSun" w:cs="Times New Roman"/>
                <w:szCs w:val="28"/>
                <w:lang w:val="nl-NL" w:eastAsia="zh-CN"/>
              </w:rPr>
              <w:t>500</w:t>
            </w:r>
          </w:p>
        </w:tc>
        <w:tc>
          <w:tcPr>
            <w:tcW w:w="2573" w:type="dxa"/>
            <w:shd w:val="clear" w:color="auto" w:fill="auto"/>
          </w:tcPr>
          <w:p w14:paraId="3A85DFB4" w14:textId="77777777" w:rsidR="002C7F21" w:rsidRPr="00375DA6" w:rsidRDefault="002C7F21" w:rsidP="00DC0A0F">
            <w:pPr>
              <w:widowControl w:val="0"/>
              <w:spacing w:before="240" w:after="0" w:line="360" w:lineRule="auto"/>
              <w:jc w:val="center"/>
              <w:rPr>
                <w:rFonts w:eastAsia="SimSun" w:cs="Times New Roman"/>
                <w:szCs w:val="28"/>
                <w:lang w:val="nl-NL" w:eastAsia="zh-CN"/>
              </w:rPr>
            </w:pPr>
            <w:r w:rsidRPr="00375DA6">
              <w:rPr>
                <w:rFonts w:eastAsia="SimSun" w:cs="Times New Roman"/>
                <w:szCs w:val="28"/>
                <w:lang w:val="nl-NL" w:eastAsia="zh-CN"/>
              </w:rPr>
              <w:t>1</w:t>
            </w:r>
          </w:p>
        </w:tc>
        <w:tc>
          <w:tcPr>
            <w:tcW w:w="2573" w:type="dxa"/>
            <w:shd w:val="clear" w:color="auto" w:fill="auto"/>
          </w:tcPr>
          <w:p w14:paraId="3CE3C380" w14:textId="789231EB" w:rsidR="002C7F21" w:rsidRPr="00375DA6" w:rsidRDefault="002C7F21" w:rsidP="00DC0A0F">
            <w:pPr>
              <w:widowControl w:val="0"/>
              <w:spacing w:before="240" w:after="0" w:line="360" w:lineRule="auto"/>
              <w:jc w:val="center"/>
              <w:rPr>
                <w:rFonts w:eastAsia="SimSun" w:cs="Times New Roman"/>
                <w:szCs w:val="28"/>
                <w:lang w:val="nl-NL" w:eastAsia="zh-CN"/>
              </w:rPr>
            </w:pPr>
            <w:r w:rsidRPr="00375DA6">
              <w:rPr>
                <w:rFonts w:eastAsia="SimSun" w:cs="Times New Roman"/>
                <w:szCs w:val="28"/>
                <w:lang w:val="nl-NL" w:eastAsia="zh-CN"/>
              </w:rPr>
              <w:t>2,</w:t>
            </w:r>
            <w:r w:rsidR="00B26949">
              <w:rPr>
                <w:rFonts w:eastAsia="SimSun" w:cs="Times New Roman"/>
                <w:szCs w:val="28"/>
                <w:lang w:val="nl-NL" w:eastAsia="zh-CN"/>
              </w:rPr>
              <w:t>1</w:t>
            </w:r>
          </w:p>
        </w:tc>
      </w:tr>
      <w:tr w:rsidR="002C7F21" w:rsidRPr="00375DA6" w14:paraId="70D94703" w14:textId="77777777" w:rsidTr="00DC0A0F">
        <w:trPr>
          <w:jc w:val="center"/>
        </w:trPr>
        <w:tc>
          <w:tcPr>
            <w:tcW w:w="3483" w:type="dxa"/>
            <w:shd w:val="clear" w:color="auto" w:fill="auto"/>
          </w:tcPr>
          <w:p w14:paraId="2622E789" w14:textId="77777777" w:rsidR="002C7F21" w:rsidRPr="00375DA6" w:rsidRDefault="002C7F21" w:rsidP="00DC0A0F">
            <w:pPr>
              <w:widowControl w:val="0"/>
              <w:spacing w:before="240" w:after="0" w:line="360" w:lineRule="auto"/>
              <w:jc w:val="center"/>
              <w:rPr>
                <w:rFonts w:eastAsia="SimSun" w:cs="Times New Roman"/>
                <w:szCs w:val="28"/>
                <w:lang w:val="nl-NL" w:eastAsia="zh-CN"/>
              </w:rPr>
            </w:pPr>
            <w:r w:rsidRPr="00375DA6">
              <w:rPr>
                <w:rFonts w:eastAsia="SimSun" w:cs="Times New Roman"/>
                <w:szCs w:val="28"/>
                <w:lang w:val="nl-NL" w:eastAsia="zh-CN"/>
              </w:rPr>
              <w:t>500-1000</w:t>
            </w:r>
          </w:p>
        </w:tc>
        <w:tc>
          <w:tcPr>
            <w:tcW w:w="2573" w:type="dxa"/>
            <w:shd w:val="clear" w:color="auto" w:fill="auto"/>
          </w:tcPr>
          <w:p w14:paraId="24193010" w14:textId="77777777" w:rsidR="002C7F21" w:rsidRPr="00375DA6" w:rsidRDefault="002C7F21" w:rsidP="00DC0A0F">
            <w:pPr>
              <w:widowControl w:val="0"/>
              <w:spacing w:before="240" w:after="0" w:line="360" w:lineRule="auto"/>
              <w:jc w:val="center"/>
              <w:rPr>
                <w:rFonts w:eastAsia="SimSun" w:cs="Times New Roman"/>
                <w:szCs w:val="28"/>
                <w:lang w:val="nl-NL" w:eastAsia="zh-CN"/>
              </w:rPr>
            </w:pPr>
            <w:r w:rsidRPr="00375DA6">
              <w:rPr>
                <w:rFonts w:eastAsia="SimSun" w:cs="Times New Roman"/>
                <w:szCs w:val="28"/>
                <w:lang w:val="nl-NL" w:eastAsia="zh-CN"/>
              </w:rPr>
              <w:t>10</w:t>
            </w:r>
          </w:p>
        </w:tc>
        <w:tc>
          <w:tcPr>
            <w:tcW w:w="2573" w:type="dxa"/>
            <w:shd w:val="clear" w:color="auto" w:fill="auto"/>
          </w:tcPr>
          <w:p w14:paraId="75559F9D" w14:textId="48E66E42" w:rsidR="002C7F21" w:rsidRPr="00375DA6" w:rsidRDefault="00B26949" w:rsidP="00DC0A0F">
            <w:pPr>
              <w:widowControl w:val="0"/>
              <w:spacing w:before="240" w:after="0" w:line="360" w:lineRule="auto"/>
              <w:jc w:val="center"/>
              <w:rPr>
                <w:rFonts w:eastAsia="SimSun" w:cs="Times New Roman"/>
                <w:szCs w:val="28"/>
                <w:lang w:val="nl-NL" w:eastAsia="zh-CN"/>
              </w:rPr>
            </w:pPr>
            <w:r w:rsidRPr="00375DA6">
              <w:rPr>
                <w:rFonts w:eastAsia="SimSun" w:cs="Times New Roman"/>
                <w:szCs w:val="28"/>
                <w:lang w:val="nl-NL" w:eastAsia="zh-CN"/>
              </w:rPr>
              <w:t>2</w:t>
            </w:r>
            <w:r>
              <w:rPr>
                <w:rFonts w:eastAsia="SimSun" w:cs="Times New Roman"/>
                <w:szCs w:val="28"/>
                <w:lang w:val="nl-NL" w:eastAsia="zh-CN"/>
              </w:rPr>
              <w:t>1</w:t>
            </w:r>
            <w:r w:rsidR="002C7F21" w:rsidRPr="00375DA6">
              <w:rPr>
                <w:rFonts w:eastAsia="SimSun" w:cs="Times New Roman"/>
                <w:szCs w:val="28"/>
                <w:lang w:val="nl-NL" w:eastAsia="zh-CN"/>
              </w:rPr>
              <w:t>,</w:t>
            </w:r>
            <w:r>
              <w:rPr>
                <w:rFonts w:eastAsia="SimSun" w:cs="Times New Roman"/>
                <w:szCs w:val="28"/>
                <w:lang w:val="nl-NL" w:eastAsia="zh-CN"/>
              </w:rPr>
              <w:t>3</w:t>
            </w:r>
          </w:p>
        </w:tc>
      </w:tr>
      <w:tr w:rsidR="002C7F21" w:rsidRPr="00375DA6" w14:paraId="1DFAB2AD" w14:textId="77777777" w:rsidTr="00DC0A0F">
        <w:trPr>
          <w:jc w:val="center"/>
        </w:trPr>
        <w:tc>
          <w:tcPr>
            <w:tcW w:w="3483" w:type="dxa"/>
            <w:shd w:val="clear" w:color="auto" w:fill="auto"/>
          </w:tcPr>
          <w:p w14:paraId="5A863D64" w14:textId="379766DC" w:rsidR="002C7F21" w:rsidRPr="00375DA6" w:rsidRDefault="002C7F21" w:rsidP="00DC0A0F">
            <w:pPr>
              <w:widowControl w:val="0"/>
              <w:spacing w:before="240" w:after="0" w:line="360" w:lineRule="auto"/>
              <w:jc w:val="center"/>
              <w:rPr>
                <w:rFonts w:eastAsia="SimSun" w:cs="Times New Roman"/>
                <w:szCs w:val="28"/>
                <w:lang w:val="nl-NL" w:eastAsia="zh-CN"/>
              </w:rPr>
            </w:pPr>
            <w:r w:rsidRPr="00375DA6">
              <w:rPr>
                <w:rFonts w:eastAsia="SimSun" w:cs="Times New Roman"/>
                <w:szCs w:val="28"/>
                <w:lang w:val="nl-NL" w:eastAsia="zh-CN"/>
              </w:rPr>
              <w:t>≥</w:t>
            </w:r>
            <w:r w:rsidR="008A46DF">
              <w:rPr>
                <w:rFonts w:eastAsia="SimSun" w:cs="Times New Roman"/>
                <w:szCs w:val="28"/>
                <w:lang w:val="nl-NL" w:eastAsia="zh-CN"/>
              </w:rPr>
              <w:t xml:space="preserve"> </w:t>
            </w:r>
            <w:r w:rsidRPr="00375DA6">
              <w:rPr>
                <w:rFonts w:eastAsia="SimSun" w:cs="Times New Roman"/>
                <w:szCs w:val="28"/>
                <w:lang w:val="nl-NL" w:eastAsia="zh-CN"/>
              </w:rPr>
              <w:t>1000</w:t>
            </w:r>
          </w:p>
        </w:tc>
        <w:tc>
          <w:tcPr>
            <w:tcW w:w="2573" w:type="dxa"/>
            <w:shd w:val="clear" w:color="auto" w:fill="auto"/>
          </w:tcPr>
          <w:p w14:paraId="6AEE168B" w14:textId="77777777" w:rsidR="002C7F21" w:rsidRPr="00375DA6" w:rsidRDefault="002C7F21" w:rsidP="00DC0A0F">
            <w:pPr>
              <w:widowControl w:val="0"/>
              <w:spacing w:before="240" w:after="0" w:line="360" w:lineRule="auto"/>
              <w:jc w:val="center"/>
              <w:rPr>
                <w:rFonts w:eastAsia="SimSun" w:cs="Times New Roman"/>
                <w:szCs w:val="28"/>
                <w:lang w:val="nl-NL" w:eastAsia="zh-CN"/>
              </w:rPr>
            </w:pPr>
            <w:r w:rsidRPr="00375DA6">
              <w:rPr>
                <w:rFonts w:eastAsia="SimSun" w:cs="Times New Roman"/>
                <w:szCs w:val="28"/>
                <w:lang w:val="nl-NL" w:eastAsia="zh-CN"/>
              </w:rPr>
              <w:t>0</w:t>
            </w:r>
          </w:p>
        </w:tc>
        <w:tc>
          <w:tcPr>
            <w:tcW w:w="2573" w:type="dxa"/>
            <w:shd w:val="clear" w:color="auto" w:fill="auto"/>
          </w:tcPr>
          <w:p w14:paraId="4AE3BDF1" w14:textId="77777777" w:rsidR="002C7F21" w:rsidRPr="00375DA6" w:rsidRDefault="002C7F21" w:rsidP="00DC0A0F">
            <w:pPr>
              <w:widowControl w:val="0"/>
              <w:spacing w:before="240" w:after="0" w:line="360" w:lineRule="auto"/>
              <w:jc w:val="center"/>
              <w:rPr>
                <w:rFonts w:eastAsia="SimSun" w:cs="Times New Roman"/>
                <w:szCs w:val="28"/>
                <w:lang w:val="nl-NL" w:eastAsia="zh-CN"/>
              </w:rPr>
            </w:pPr>
            <w:r w:rsidRPr="00375DA6">
              <w:rPr>
                <w:rFonts w:eastAsia="SimSun" w:cs="Times New Roman"/>
                <w:szCs w:val="28"/>
                <w:lang w:val="nl-NL" w:eastAsia="zh-CN"/>
              </w:rPr>
              <w:t>0</w:t>
            </w:r>
          </w:p>
        </w:tc>
      </w:tr>
      <w:tr w:rsidR="002C7F21" w:rsidRPr="00375DA6" w14:paraId="6046C25F" w14:textId="77777777" w:rsidTr="00DC0A0F">
        <w:trPr>
          <w:jc w:val="center"/>
        </w:trPr>
        <w:tc>
          <w:tcPr>
            <w:tcW w:w="3483" w:type="dxa"/>
            <w:shd w:val="clear" w:color="auto" w:fill="auto"/>
          </w:tcPr>
          <w:p w14:paraId="35A54E72" w14:textId="77777777" w:rsidR="002C7F21" w:rsidRPr="00375DA6" w:rsidRDefault="002C7F21" w:rsidP="00DC0A0F">
            <w:pPr>
              <w:widowControl w:val="0"/>
              <w:spacing w:before="240" w:after="0" w:line="360" w:lineRule="auto"/>
              <w:jc w:val="center"/>
              <w:rPr>
                <w:rFonts w:eastAsia="SimSun" w:cs="Times New Roman"/>
                <w:szCs w:val="28"/>
                <w:lang w:val="nl-NL" w:eastAsia="zh-CN"/>
              </w:rPr>
            </w:pPr>
            <w:r w:rsidRPr="00375DA6">
              <w:rPr>
                <w:rFonts w:eastAsia="SimSun" w:cs="Times New Roman"/>
                <w:szCs w:val="28"/>
                <w:lang w:val="nl-NL" w:eastAsia="zh-CN"/>
              </w:rPr>
              <w:t>Tổng</w:t>
            </w:r>
          </w:p>
        </w:tc>
        <w:tc>
          <w:tcPr>
            <w:tcW w:w="2573" w:type="dxa"/>
            <w:shd w:val="clear" w:color="auto" w:fill="auto"/>
          </w:tcPr>
          <w:p w14:paraId="21BF3CB7" w14:textId="4B20A727" w:rsidR="002C7F21" w:rsidRPr="00375DA6" w:rsidRDefault="002C7F21" w:rsidP="00DC0A0F">
            <w:pPr>
              <w:widowControl w:val="0"/>
              <w:spacing w:before="240" w:after="0" w:line="360" w:lineRule="auto"/>
              <w:jc w:val="center"/>
              <w:rPr>
                <w:rFonts w:eastAsia="SimSun" w:cs="Times New Roman"/>
                <w:szCs w:val="28"/>
                <w:lang w:val="nl-NL" w:eastAsia="zh-CN"/>
              </w:rPr>
            </w:pPr>
            <w:r w:rsidRPr="00375DA6">
              <w:rPr>
                <w:rFonts w:eastAsia="SimSun" w:cs="Times New Roman"/>
                <w:szCs w:val="28"/>
                <w:lang w:val="nl-NL" w:eastAsia="zh-CN"/>
              </w:rPr>
              <w:t>11/4</w:t>
            </w:r>
            <w:r w:rsidR="00B26949">
              <w:rPr>
                <w:rFonts w:eastAsia="SimSun" w:cs="Times New Roman"/>
                <w:szCs w:val="28"/>
                <w:lang w:val="nl-NL" w:eastAsia="zh-CN"/>
              </w:rPr>
              <w:t>7</w:t>
            </w:r>
          </w:p>
        </w:tc>
        <w:tc>
          <w:tcPr>
            <w:tcW w:w="2573" w:type="dxa"/>
            <w:shd w:val="clear" w:color="auto" w:fill="auto"/>
          </w:tcPr>
          <w:p w14:paraId="4088EF07" w14:textId="3EB96074" w:rsidR="002C7F21" w:rsidRPr="00375DA6" w:rsidRDefault="00B26949" w:rsidP="00DC0A0F">
            <w:pPr>
              <w:widowControl w:val="0"/>
              <w:spacing w:before="240" w:after="0" w:line="360" w:lineRule="auto"/>
              <w:jc w:val="center"/>
              <w:rPr>
                <w:rFonts w:eastAsia="SimSun" w:cs="Times New Roman"/>
                <w:szCs w:val="28"/>
                <w:lang w:val="nl-NL" w:eastAsia="zh-CN"/>
              </w:rPr>
            </w:pPr>
            <w:r w:rsidRPr="00375DA6">
              <w:rPr>
                <w:rFonts w:eastAsia="SimSun" w:cs="Times New Roman"/>
                <w:szCs w:val="28"/>
                <w:lang w:val="nl-NL" w:eastAsia="zh-CN"/>
              </w:rPr>
              <w:t>2</w:t>
            </w:r>
            <w:r>
              <w:rPr>
                <w:rFonts w:eastAsia="SimSun" w:cs="Times New Roman"/>
                <w:szCs w:val="28"/>
                <w:lang w:val="nl-NL" w:eastAsia="zh-CN"/>
              </w:rPr>
              <w:t>3</w:t>
            </w:r>
            <w:r w:rsidR="002C7F21" w:rsidRPr="00375DA6">
              <w:rPr>
                <w:rFonts w:eastAsia="SimSun" w:cs="Times New Roman"/>
                <w:szCs w:val="28"/>
                <w:lang w:val="nl-NL" w:eastAsia="zh-CN"/>
              </w:rPr>
              <w:t>,4</w:t>
            </w:r>
          </w:p>
        </w:tc>
      </w:tr>
    </w:tbl>
    <w:p w14:paraId="007F7F3D" w14:textId="77777777" w:rsidR="00DB5889" w:rsidRDefault="002C7F21">
      <w:pPr>
        <w:spacing w:before="240" w:after="0" w:line="360" w:lineRule="auto"/>
        <w:jc w:val="both"/>
        <w:rPr>
          <w:rFonts w:eastAsia="Times New Roman" w:cs="Times New Roman"/>
          <w:bCs/>
          <w:szCs w:val="28"/>
          <w:lang w:val="nl-NL"/>
        </w:rPr>
      </w:pPr>
      <w:r w:rsidRPr="00375DA6">
        <w:rPr>
          <w:rFonts w:eastAsia="Times New Roman" w:cs="Times New Roman"/>
          <w:bCs/>
          <w:i/>
          <w:szCs w:val="28"/>
          <w:lang w:val="nl-NL"/>
        </w:rPr>
        <w:t>Nhận xét:</w:t>
      </w:r>
      <w:r w:rsidRPr="00375DA6">
        <w:rPr>
          <w:rFonts w:eastAsia="Times New Roman" w:cs="Times New Roman"/>
          <w:bCs/>
          <w:szCs w:val="28"/>
          <w:lang w:val="nl-NL"/>
        </w:rPr>
        <w:t xml:space="preserve"> </w:t>
      </w:r>
    </w:p>
    <w:p w14:paraId="7B44AEE3" w14:textId="31A107FE" w:rsidR="00DB5889" w:rsidRPr="002B38AD" w:rsidRDefault="002C7F21">
      <w:pPr>
        <w:spacing w:after="0" w:line="360" w:lineRule="auto"/>
        <w:ind w:firstLine="720"/>
        <w:jc w:val="both"/>
        <w:rPr>
          <w:rFonts w:cs="Times New Roman"/>
          <w:b/>
          <w:szCs w:val="28"/>
          <w:lang w:val="nl-NL"/>
        </w:rPr>
      </w:pPr>
      <w:r w:rsidRPr="00375DA6">
        <w:rPr>
          <w:rFonts w:eastAsia="Times New Roman" w:cs="Times New Roman"/>
          <w:bCs/>
          <w:szCs w:val="28"/>
          <w:lang w:val="nl-NL"/>
        </w:rPr>
        <w:t>Chỉ có 11 bệnh nhân truyền máu trong mổ, không có trường hợp nào xảy ra tai biến truyền máu trong phẫu thuật.</w:t>
      </w:r>
      <w:r w:rsidR="00D51ECA">
        <w:rPr>
          <w:rFonts w:eastAsia="Times New Roman" w:cs="Times New Roman"/>
          <w:bCs/>
          <w:szCs w:val="28"/>
          <w:lang w:val="nl-NL"/>
        </w:rPr>
        <w:t xml:space="preserve"> </w:t>
      </w:r>
    </w:p>
    <w:p w14:paraId="0F5917B4" w14:textId="02A97F09" w:rsidR="002C7F21" w:rsidRDefault="002C7F21">
      <w:pPr>
        <w:pStyle w:val="330"/>
        <w:spacing w:before="240"/>
      </w:pPr>
      <w:bookmarkStart w:id="314" w:name="_Toc33769791"/>
      <w:r w:rsidRPr="00222E93">
        <w:lastRenderedPageBreak/>
        <w:t>3.2.2</w:t>
      </w:r>
      <w:r w:rsidR="00222E93">
        <w:t>.</w:t>
      </w:r>
      <w:r w:rsidRPr="00375DA6">
        <w:t xml:space="preserve"> </w:t>
      </w:r>
      <w:r w:rsidRPr="00222E93">
        <w:t>Đánh giá sau mổ</w:t>
      </w:r>
      <w:bookmarkEnd w:id="314"/>
    </w:p>
    <w:p w14:paraId="3139104F" w14:textId="711029C8" w:rsidR="00222E93" w:rsidRPr="00035FA1" w:rsidRDefault="00222E93">
      <w:pPr>
        <w:pStyle w:val="440"/>
      </w:pPr>
      <w:r>
        <w:t>3.2.2.1.</w:t>
      </w:r>
      <w:r w:rsidRPr="00222E93">
        <w:t xml:space="preserve"> </w:t>
      </w:r>
      <w:r w:rsidRPr="00035FA1">
        <w:t>Khối lượng máu truyền sau mổ</w:t>
      </w:r>
    </w:p>
    <w:p w14:paraId="67EF02D8" w14:textId="3B7B3D62" w:rsidR="002C7F21" w:rsidRPr="00375DA6" w:rsidRDefault="002C7F21">
      <w:pPr>
        <w:pStyle w:val="b0"/>
        <w:rPr>
          <w:lang w:eastAsia="zh-CN"/>
        </w:rPr>
      </w:pPr>
      <w:bookmarkStart w:id="315" w:name="_Toc21328986"/>
      <w:r w:rsidRPr="00375DA6">
        <w:t>Bả</w:t>
      </w:r>
      <w:r w:rsidR="00DB5889">
        <w:t>ng 3.</w:t>
      </w:r>
      <w:r w:rsidR="0031455A">
        <w:t>1</w:t>
      </w:r>
      <w:r w:rsidR="002A007E">
        <w:t>8</w:t>
      </w:r>
      <w:r w:rsidR="00DB5889">
        <w:t>.</w:t>
      </w:r>
      <w:r w:rsidRPr="00375DA6">
        <w:t xml:space="preserve"> </w:t>
      </w:r>
      <w:r w:rsidRPr="00375DA6">
        <w:rPr>
          <w:lang w:eastAsia="zh-CN"/>
        </w:rPr>
        <w:t>Khối lượng máu truyền sau mổ (n=</w:t>
      </w:r>
      <w:r w:rsidR="00B26949" w:rsidRPr="00375DA6">
        <w:rPr>
          <w:lang w:eastAsia="zh-CN"/>
        </w:rPr>
        <w:t>4</w:t>
      </w:r>
      <w:r w:rsidR="00B26949">
        <w:rPr>
          <w:lang w:eastAsia="zh-CN"/>
        </w:rPr>
        <w:t>7</w:t>
      </w:r>
      <w:r w:rsidRPr="00375DA6">
        <w:rPr>
          <w:lang w:eastAsia="zh-CN"/>
        </w:rPr>
        <w:t>)</w:t>
      </w:r>
      <w:bookmarkEnd w:id="315"/>
    </w:p>
    <w:tbl>
      <w:tblPr>
        <w:tblW w:w="0" w:type="auto"/>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9"/>
        <w:gridCol w:w="2073"/>
        <w:gridCol w:w="2073"/>
      </w:tblGrid>
      <w:tr w:rsidR="002C7F21" w:rsidRPr="00375DA6" w14:paraId="254BAF38" w14:textId="77777777" w:rsidTr="001A2B73">
        <w:trPr>
          <w:jc w:val="center"/>
        </w:trPr>
        <w:tc>
          <w:tcPr>
            <w:tcW w:w="4309" w:type="dxa"/>
            <w:shd w:val="clear" w:color="auto" w:fill="auto"/>
          </w:tcPr>
          <w:p w14:paraId="574D09FC" w14:textId="77777777" w:rsidR="002C7F21" w:rsidRPr="00375DA6" w:rsidRDefault="002C7F21">
            <w:pPr>
              <w:spacing w:before="120" w:after="0" w:line="360" w:lineRule="auto"/>
              <w:jc w:val="center"/>
              <w:rPr>
                <w:rFonts w:eastAsia="SimSun" w:cs="Times New Roman"/>
                <w:b/>
                <w:szCs w:val="28"/>
                <w:lang w:val="nl-NL" w:eastAsia="zh-CN"/>
              </w:rPr>
            </w:pPr>
            <w:r w:rsidRPr="00375DA6">
              <w:rPr>
                <w:rFonts w:eastAsia="SimSun" w:cs="Times New Roman"/>
                <w:b/>
                <w:szCs w:val="28"/>
                <w:lang w:val="nl-NL" w:eastAsia="zh-CN"/>
              </w:rPr>
              <w:t>Khối lượng máu truyền (ml)</w:t>
            </w:r>
          </w:p>
        </w:tc>
        <w:tc>
          <w:tcPr>
            <w:tcW w:w="2073" w:type="dxa"/>
            <w:shd w:val="clear" w:color="auto" w:fill="auto"/>
          </w:tcPr>
          <w:p w14:paraId="4184E981" w14:textId="77777777" w:rsidR="002C7F21" w:rsidRPr="00375DA6" w:rsidRDefault="002C7F21">
            <w:pPr>
              <w:tabs>
                <w:tab w:val="left" w:pos="185"/>
                <w:tab w:val="left" w:pos="636"/>
              </w:tabs>
              <w:spacing w:before="120" w:after="0" w:line="360" w:lineRule="auto"/>
              <w:jc w:val="center"/>
              <w:rPr>
                <w:rFonts w:eastAsia="SimSun" w:cs="Times New Roman"/>
                <w:b/>
                <w:szCs w:val="28"/>
                <w:lang w:val="nl-NL" w:eastAsia="zh-CN"/>
              </w:rPr>
            </w:pPr>
            <w:r w:rsidRPr="00375DA6">
              <w:rPr>
                <w:rFonts w:eastAsia="SimSun" w:cs="Times New Roman"/>
                <w:b/>
                <w:szCs w:val="28"/>
                <w:lang w:val="nl-NL" w:eastAsia="zh-CN"/>
              </w:rPr>
              <w:t>Số lượng</w:t>
            </w:r>
          </w:p>
        </w:tc>
        <w:tc>
          <w:tcPr>
            <w:tcW w:w="2073" w:type="dxa"/>
            <w:shd w:val="clear" w:color="auto" w:fill="auto"/>
          </w:tcPr>
          <w:p w14:paraId="22FED55A" w14:textId="77777777" w:rsidR="002C7F21" w:rsidRPr="00375DA6" w:rsidRDefault="002C7F21">
            <w:pPr>
              <w:spacing w:before="120" w:after="0" w:line="360" w:lineRule="auto"/>
              <w:jc w:val="center"/>
              <w:rPr>
                <w:rFonts w:eastAsia="SimSun" w:cs="Times New Roman"/>
                <w:b/>
                <w:szCs w:val="28"/>
                <w:lang w:val="nl-NL" w:eastAsia="zh-CN"/>
              </w:rPr>
            </w:pPr>
            <w:r w:rsidRPr="00375DA6">
              <w:rPr>
                <w:rFonts w:eastAsia="SimSun" w:cs="Times New Roman"/>
                <w:b/>
                <w:szCs w:val="28"/>
                <w:lang w:val="nl-NL" w:eastAsia="zh-CN"/>
              </w:rPr>
              <w:t>%</w:t>
            </w:r>
          </w:p>
        </w:tc>
      </w:tr>
      <w:tr w:rsidR="002C7F21" w:rsidRPr="00375DA6" w14:paraId="37DFE296" w14:textId="77777777" w:rsidTr="001A2B73">
        <w:trPr>
          <w:jc w:val="center"/>
        </w:trPr>
        <w:tc>
          <w:tcPr>
            <w:tcW w:w="4309" w:type="dxa"/>
            <w:shd w:val="clear" w:color="auto" w:fill="auto"/>
          </w:tcPr>
          <w:p w14:paraId="638DC2CB" w14:textId="7777777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&lt;500</w:t>
            </w:r>
          </w:p>
        </w:tc>
        <w:tc>
          <w:tcPr>
            <w:tcW w:w="2073" w:type="dxa"/>
            <w:shd w:val="clear" w:color="auto" w:fill="auto"/>
          </w:tcPr>
          <w:p w14:paraId="5076E293" w14:textId="77777777" w:rsidR="002C7F21" w:rsidRPr="00375DA6" w:rsidRDefault="002C7F21">
            <w:pPr>
              <w:tabs>
                <w:tab w:val="left" w:pos="185"/>
                <w:tab w:val="left" w:pos="636"/>
              </w:tabs>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1</w:t>
            </w:r>
          </w:p>
        </w:tc>
        <w:tc>
          <w:tcPr>
            <w:tcW w:w="2073" w:type="dxa"/>
            <w:shd w:val="clear" w:color="auto" w:fill="auto"/>
          </w:tcPr>
          <w:p w14:paraId="7BDF12C4" w14:textId="01EEAC8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2,</w:t>
            </w:r>
            <w:r w:rsidR="00B26949">
              <w:rPr>
                <w:rFonts w:eastAsia="SimSun" w:cs="Times New Roman"/>
                <w:szCs w:val="28"/>
                <w:lang w:val="nl-NL" w:eastAsia="zh-CN"/>
              </w:rPr>
              <w:t>1</w:t>
            </w:r>
          </w:p>
        </w:tc>
      </w:tr>
      <w:tr w:rsidR="002C7F21" w:rsidRPr="00375DA6" w14:paraId="1ADE261A" w14:textId="77777777" w:rsidTr="001A2B73">
        <w:trPr>
          <w:jc w:val="center"/>
        </w:trPr>
        <w:tc>
          <w:tcPr>
            <w:tcW w:w="4309" w:type="dxa"/>
            <w:shd w:val="clear" w:color="auto" w:fill="auto"/>
          </w:tcPr>
          <w:p w14:paraId="23047839" w14:textId="7777777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500-1000</w:t>
            </w:r>
          </w:p>
        </w:tc>
        <w:tc>
          <w:tcPr>
            <w:tcW w:w="2073" w:type="dxa"/>
            <w:shd w:val="clear" w:color="auto" w:fill="auto"/>
          </w:tcPr>
          <w:p w14:paraId="7D84F37A" w14:textId="77777777" w:rsidR="002C7F21" w:rsidRPr="00375DA6" w:rsidRDefault="002C7F21">
            <w:pPr>
              <w:tabs>
                <w:tab w:val="left" w:pos="185"/>
                <w:tab w:val="left" w:pos="636"/>
              </w:tabs>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12</w:t>
            </w:r>
          </w:p>
        </w:tc>
        <w:tc>
          <w:tcPr>
            <w:tcW w:w="2073" w:type="dxa"/>
            <w:shd w:val="clear" w:color="auto" w:fill="auto"/>
          </w:tcPr>
          <w:p w14:paraId="707D882D" w14:textId="3C5D6BF1" w:rsidR="002C7F21" w:rsidRPr="00375DA6" w:rsidRDefault="00B26949">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2</w:t>
            </w:r>
            <w:r>
              <w:rPr>
                <w:rFonts w:eastAsia="SimSun" w:cs="Times New Roman"/>
                <w:szCs w:val="28"/>
                <w:lang w:val="nl-NL" w:eastAsia="zh-CN"/>
              </w:rPr>
              <w:t>5</w:t>
            </w:r>
            <w:r w:rsidR="002C7F21" w:rsidRPr="00375DA6">
              <w:rPr>
                <w:rFonts w:eastAsia="SimSun" w:cs="Times New Roman"/>
                <w:szCs w:val="28"/>
                <w:lang w:val="nl-NL" w:eastAsia="zh-CN"/>
              </w:rPr>
              <w:t>,5</w:t>
            </w:r>
          </w:p>
        </w:tc>
      </w:tr>
      <w:tr w:rsidR="002C7F21" w:rsidRPr="00375DA6" w14:paraId="1CDBC6CD" w14:textId="77777777" w:rsidTr="001A2B73">
        <w:trPr>
          <w:jc w:val="center"/>
        </w:trPr>
        <w:tc>
          <w:tcPr>
            <w:tcW w:w="4309" w:type="dxa"/>
            <w:shd w:val="clear" w:color="auto" w:fill="auto"/>
          </w:tcPr>
          <w:p w14:paraId="576881BF" w14:textId="77777777"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≥1000</w:t>
            </w:r>
          </w:p>
        </w:tc>
        <w:tc>
          <w:tcPr>
            <w:tcW w:w="2073" w:type="dxa"/>
            <w:shd w:val="clear" w:color="auto" w:fill="auto"/>
          </w:tcPr>
          <w:p w14:paraId="5F464F1B" w14:textId="77777777" w:rsidR="002C7F21" w:rsidRPr="00375DA6" w:rsidRDefault="002C7F21">
            <w:pPr>
              <w:tabs>
                <w:tab w:val="left" w:pos="185"/>
                <w:tab w:val="left" w:pos="636"/>
              </w:tabs>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3</w:t>
            </w:r>
          </w:p>
        </w:tc>
        <w:tc>
          <w:tcPr>
            <w:tcW w:w="2073" w:type="dxa"/>
            <w:shd w:val="clear" w:color="auto" w:fill="auto"/>
          </w:tcPr>
          <w:p w14:paraId="2755AD08" w14:textId="6702DF88" w:rsidR="002C7F21" w:rsidRPr="00375DA6" w:rsidRDefault="002C7F21">
            <w:pPr>
              <w:spacing w:before="120" w:after="0" w:line="360" w:lineRule="auto"/>
              <w:jc w:val="center"/>
              <w:rPr>
                <w:rFonts w:eastAsia="SimSun" w:cs="Times New Roman"/>
                <w:szCs w:val="28"/>
                <w:lang w:val="nl-NL" w:eastAsia="zh-CN"/>
              </w:rPr>
            </w:pPr>
            <w:r w:rsidRPr="00375DA6">
              <w:rPr>
                <w:rFonts w:eastAsia="SimSun" w:cs="Times New Roman"/>
                <w:szCs w:val="28"/>
                <w:lang w:val="nl-NL" w:eastAsia="zh-CN"/>
              </w:rPr>
              <w:t>6,</w:t>
            </w:r>
            <w:r w:rsidR="00B26949">
              <w:rPr>
                <w:rFonts w:eastAsia="SimSun" w:cs="Times New Roman"/>
                <w:szCs w:val="28"/>
                <w:lang w:val="nl-NL" w:eastAsia="zh-CN"/>
              </w:rPr>
              <w:t>4</w:t>
            </w:r>
          </w:p>
        </w:tc>
      </w:tr>
      <w:tr w:rsidR="002C7F21" w:rsidRPr="00375DA6" w14:paraId="772F453C" w14:textId="77777777" w:rsidTr="001A2B73">
        <w:trPr>
          <w:jc w:val="center"/>
        </w:trPr>
        <w:tc>
          <w:tcPr>
            <w:tcW w:w="4309" w:type="dxa"/>
            <w:shd w:val="clear" w:color="auto" w:fill="auto"/>
          </w:tcPr>
          <w:p w14:paraId="36667779" w14:textId="77777777" w:rsidR="002C7F21" w:rsidRPr="00375DA6" w:rsidRDefault="002C7F21">
            <w:pPr>
              <w:spacing w:before="120" w:after="0" w:line="360" w:lineRule="auto"/>
              <w:jc w:val="center"/>
              <w:rPr>
                <w:rFonts w:eastAsia="SimSun" w:cs="Times New Roman"/>
                <w:b/>
                <w:szCs w:val="28"/>
                <w:lang w:val="nl-NL" w:eastAsia="zh-CN"/>
              </w:rPr>
            </w:pPr>
            <w:r w:rsidRPr="00375DA6">
              <w:rPr>
                <w:rFonts w:eastAsia="SimSun" w:cs="Times New Roman"/>
                <w:b/>
                <w:szCs w:val="28"/>
                <w:lang w:val="nl-NL" w:eastAsia="zh-CN"/>
              </w:rPr>
              <w:t>Tổng</w:t>
            </w:r>
          </w:p>
        </w:tc>
        <w:tc>
          <w:tcPr>
            <w:tcW w:w="2073" w:type="dxa"/>
            <w:shd w:val="clear" w:color="auto" w:fill="auto"/>
          </w:tcPr>
          <w:p w14:paraId="14021DFF" w14:textId="74465339" w:rsidR="002C7F21" w:rsidRPr="00375DA6" w:rsidRDefault="002C7F21">
            <w:pPr>
              <w:tabs>
                <w:tab w:val="left" w:pos="185"/>
                <w:tab w:val="left" w:pos="636"/>
              </w:tabs>
              <w:spacing w:before="120" w:after="0" w:line="360" w:lineRule="auto"/>
              <w:jc w:val="center"/>
              <w:rPr>
                <w:rFonts w:eastAsia="SimSun" w:cs="Times New Roman"/>
                <w:b/>
                <w:szCs w:val="28"/>
                <w:lang w:val="nl-NL" w:eastAsia="zh-CN"/>
              </w:rPr>
            </w:pPr>
            <w:r w:rsidRPr="00375DA6">
              <w:rPr>
                <w:rFonts w:eastAsia="SimSun" w:cs="Times New Roman"/>
                <w:b/>
                <w:szCs w:val="28"/>
                <w:lang w:val="nl-NL" w:eastAsia="zh-CN"/>
              </w:rPr>
              <w:t>16/</w:t>
            </w:r>
            <w:r w:rsidR="00B26949" w:rsidRPr="00375DA6">
              <w:rPr>
                <w:rFonts w:eastAsia="SimSun" w:cs="Times New Roman"/>
                <w:b/>
                <w:szCs w:val="28"/>
                <w:lang w:val="nl-NL" w:eastAsia="zh-CN"/>
              </w:rPr>
              <w:t>4</w:t>
            </w:r>
            <w:r w:rsidR="00B26949">
              <w:rPr>
                <w:rFonts w:eastAsia="SimSun" w:cs="Times New Roman"/>
                <w:b/>
                <w:szCs w:val="28"/>
                <w:lang w:val="nl-NL" w:eastAsia="zh-CN"/>
              </w:rPr>
              <w:t>7</w:t>
            </w:r>
          </w:p>
        </w:tc>
        <w:tc>
          <w:tcPr>
            <w:tcW w:w="2073" w:type="dxa"/>
            <w:shd w:val="clear" w:color="auto" w:fill="auto"/>
          </w:tcPr>
          <w:p w14:paraId="30458C97" w14:textId="48F3A459" w:rsidR="002C7F21" w:rsidRPr="00375DA6" w:rsidRDefault="002C7F21">
            <w:pPr>
              <w:spacing w:before="120" w:after="0" w:line="360" w:lineRule="auto"/>
              <w:jc w:val="center"/>
              <w:rPr>
                <w:rFonts w:eastAsia="SimSun" w:cs="Times New Roman"/>
                <w:b/>
                <w:szCs w:val="28"/>
                <w:lang w:val="nl-NL" w:eastAsia="zh-CN"/>
              </w:rPr>
            </w:pPr>
            <w:r w:rsidRPr="00375DA6">
              <w:rPr>
                <w:rFonts w:eastAsia="SimSun" w:cs="Times New Roman"/>
                <w:b/>
                <w:szCs w:val="28"/>
                <w:lang w:val="nl-NL" w:eastAsia="zh-CN"/>
              </w:rPr>
              <w:t>3</w:t>
            </w:r>
            <w:r w:rsidR="00B26949">
              <w:rPr>
                <w:rFonts w:eastAsia="SimSun" w:cs="Times New Roman"/>
                <w:b/>
                <w:szCs w:val="28"/>
                <w:lang w:val="nl-NL" w:eastAsia="zh-CN"/>
              </w:rPr>
              <w:t>4</w:t>
            </w:r>
          </w:p>
        </w:tc>
      </w:tr>
    </w:tbl>
    <w:p w14:paraId="6D57342B" w14:textId="77777777" w:rsidR="00DB5889" w:rsidRDefault="002C7F21">
      <w:pPr>
        <w:keepNext/>
        <w:keepLines/>
        <w:spacing w:before="240" w:after="0" w:line="360" w:lineRule="auto"/>
        <w:jc w:val="both"/>
        <w:outlineLvl w:val="2"/>
        <w:rPr>
          <w:rFonts w:eastAsia="Times New Roman" w:cs="Times New Roman"/>
          <w:bCs/>
          <w:szCs w:val="28"/>
        </w:rPr>
      </w:pPr>
      <w:r w:rsidRPr="00375DA6">
        <w:rPr>
          <w:rFonts w:eastAsia="Times New Roman" w:cs="Times New Roman"/>
          <w:bCs/>
          <w:i/>
          <w:szCs w:val="28"/>
        </w:rPr>
        <w:t>Nhận xét:</w:t>
      </w:r>
      <w:r w:rsidRPr="00375DA6">
        <w:rPr>
          <w:rFonts w:eastAsia="Times New Roman" w:cs="Times New Roman"/>
          <w:bCs/>
          <w:szCs w:val="28"/>
        </w:rPr>
        <w:t xml:space="preserve"> </w:t>
      </w:r>
    </w:p>
    <w:p w14:paraId="6B7FFA77" w14:textId="6F9B2A8B" w:rsidR="002C7F21" w:rsidRPr="001A2B73" w:rsidRDefault="002C7F21">
      <w:pPr>
        <w:keepNext/>
        <w:keepLines/>
        <w:spacing w:after="0" w:line="360" w:lineRule="auto"/>
        <w:ind w:firstLine="720"/>
        <w:contextualSpacing/>
        <w:jc w:val="both"/>
        <w:outlineLvl w:val="2"/>
        <w:rPr>
          <w:rFonts w:eastAsia="Times New Roman" w:cs="Times New Roman"/>
          <w:bCs/>
          <w:spacing w:val="-4"/>
          <w:szCs w:val="28"/>
        </w:rPr>
      </w:pPr>
      <w:r w:rsidRPr="001A2B73">
        <w:rPr>
          <w:rFonts w:eastAsia="Times New Roman" w:cs="Times New Roman"/>
          <w:bCs/>
          <w:spacing w:val="-4"/>
          <w:szCs w:val="28"/>
        </w:rPr>
        <w:t>Trong 16 bệnh nhân phải truyền máu</w:t>
      </w:r>
      <w:r w:rsidR="000A7599" w:rsidRPr="001A2B73">
        <w:rPr>
          <w:rFonts w:eastAsia="Times New Roman" w:cs="Times New Roman"/>
          <w:bCs/>
          <w:spacing w:val="-4"/>
          <w:szCs w:val="28"/>
        </w:rPr>
        <w:t xml:space="preserve"> sau mổ, hầu hết phải truyền từ 500 </w:t>
      </w:r>
      <w:r w:rsidR="008A46DF" w:rsidRPr="001A2B73">
        <w:rPr>
          <w:rFonts w:eastAsia="Times New Roman" w:cs="Times New Roman"/>
          <w:bCs/>
          <w:spacing w:val="-4"/>
          <w:szCs w:val="28"/>
        </w:rPr>
        <w:t xml:space="preserve">- </w:t>
      </w:r>
      <w:r w:rsidR="000A7599" w:rsidRPr="001A2B73">
        <w:rPr>
          <w:rFonts w:eastAsia="Times New Roman" w:cs="Times New Roman"/>
          <w:bCs/>
          <w:spacing w:val="-4"/>
          <w:szCs w:val="28"/>
        </w:rPr>
        <w:t>1000ml (12 bệnh nhân, chiếm 25,5% tổng số bệnh nhân trong nghiên cứu)</w:t>
      </w:r>
      <w:r w:rsidRPr="001A2B73">
        <w:rPr>
          <w:rFonts w:eastAsia="Times New Roman" w:cs="Times New Roman"/>
          <w:bCs/>
          <w:spacing w:val="-4"/>
          <w:szCs w:val="28"/>
        </w:rPr>
        <w:t>.</w:t>
      </w:r>
    </w:p>
    <w:p w14:paraId="76F26A13" w14:textId="45977AF5" w:rsidR="00ED4D48" w:rsidRPr="00222E93" w:rsidRDefault="00222E93" w:rsidP="00DC0A0F">
      <w:pPr>
        <w:pStyle w:val="440"/>
      </w:pPr>
      <w:r>
        <w:t xml:space="preserve">3.2.2.2. </w:t>
      </w:r>
      <w:r w:rsidRPr="00222E93">
        <w:t>Thời gian nằm viện</w:t>
      </w:r>
    </w:p>
    <w:p w14:paraId="7218DDC6" w14:textId="45F4C0B9" w:rsidR="002C7F21" w:rsidRPr="00375DA6" w:rsidRDefault="002C7F21">
      <w:pPr>
        <w:pStyle w:val="b0"/>
        <w:widowControl w:val="0"/>
        <w:rPr>
          <w:lang w:eastAsia="zh-CN"/>
        </w:rPr>
      </w:pPr>
      <w:bookmarkStart w:id="316" w:name="_Toc21328987"/>
      <w:r w:rsidRPr="00375DA6">
        <w:t>Bả</w:t>
      </w:r>
      <w:r w:rsidR="00DB5889">
        <w:t>ng 3.</w:t>
      </w:r>
      <w:r w:rsidR="002A007E">
        <w:t>19</w:t>
      </w:r>
      <w:r w:rsidRPr="00375DA6">
        <w:t xml:space="preserve">. </w:t>
      </w:r>
      <w:r w:rsidRPr="00375DA6">
        <w:rPr>
          <w:lang w:eastAsia="zh-CN"/>
        </w:rPr>
        <w:t>Thời gian nằm viện</w:t>
      </w:r>
      <w:r w:rsidR="004F6CE9">
        <w:rPr>
          <w:lang w:eastAsia="zh-CN"/>
        </w:rPr>
        <w:t xml:space="preserve"> với mỗi lần mổ thay khớp</w:t>
      </w:r>
      <w:r w:rsidRPr="00375DA6">
        <w:rPr>
          <w:lang w:eastAsia="zh-CN"/>
        </w:rPr>
        <w:t xml:space="preserve"> (n=</w:t>
      </w:r>
      <w:r w:rsidR="00B26949" w:rsidRPr="00375DA6">
        <w:rPr>
          <w:lang w:eastAsia="zh-CN"/>
        </w:rPr>
        <w:t>4</w:t>
      </w:r>
      <w:r w:rsidR="00B26949">
        <w:rPr>
          <w:lang w:eastAsia="zh-CN"/>
        </w:rPr>
        <w:t>7</w:t>
      </w:r>
      <w:r w:rsidRPr="00375DA6">
        <w:rPr>
          <w:lang w:eastAsia="zh-CN"/>
        </w:rPr>
        <w:t>)</w:t>
      </w:r>
      <w:bookmarkEnd w:id="3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6"/>
        <w:gridCol w:w="2446"/>
        <w:gridCol w:w="2352"/>
      </w:tblGrid>
      <w:tr w:rsidR="002C7F21" w:rsidRPr="00375DA6" w14:paraId="1555EF34" w14:textId="77777777" w:rsidTr="001A2B73">
        <w:trPr>
          <w:jc w:val="center"/>
        </w:trPr>
        <w:tc>
          <w:tcPr>
            <w:tcW w:w="3876" w:type="dxa"/>
            <w:shd w:val="clear" w:color="auto" w:fill="auto"/>
            <w:vAlign w:val="center"/>
          </w:tcPr>
          <w:p w14:paraId="3F00F8CE" w14:textId="77777777" w:rsidR="002C7F21" w:rsidRPr="00375DA6" w:rsidRDefault="002C7F21">
            <w:pPr>
              <w:widowControl w:val="0"/>
              <w:spacing w:before="120" w:after="0" w:line="360" w:lineRule="auto"/>
              <w:jc w:val="center"/>
              <w:rPr>
                <w:rFonts w:eastAsia="SimSun" w:cs="Times New Roman"/>
                <w:b/>
                <w:bCs/>
                <w:color w:val="000000"/>
                <w:szCs w:val="28"/>
                <w:lang w:val="nl-NL" w:eastAsia="zh-CN"/>
              </w:rPr>
            </w:pPr>
            <w:r w:rsidRPr="00375DA6">
              <w:rPr>
                <w:rFonts w:eastAsia="SimSun" w:cs="Times New Roman"/>
                <w:b/>
                <w:bCs/>
                <w:color w:val="000000"/>
                <w:szCs w:val="28"/>
                <w:lang w:val="nl-NL" w:eastAsia="zh-CN"/>
              </w:rPr>
              <w:t>Thời gian (ngày)</w:t>
            </w:r>
          </w:p>
        </w:tc>
        <w:tc>
          <w:tcPr>
            <w:tcW w:w="2446" w:type="dxa"/>
            <w:shd w:val="clear" w:color="auto" w:fill="auto"/>
            <w:vAlign w:val="center"/>
          </w:tcPr>
          <w:p w14:paraId="2355C4B0" w14:textId="77777777" w:rsidR="002C7F21" w:rsidRPr="00375DA6" w:rsidRDefault="002C7F21">
            <w:pPr>
              <w:widowControl w:val="0"/>
              <w:spacing w:before="120" w:after="0" w:line="360" w:lineRule="auto"/>
              <w:jc w:val="center"/>
              <w:rPr>
                <w:rFonts w:eastAsia="SimSun" w:cs="Times New Roman"/>
                <w:b/>
                <w:bCs/>
                <w:color w:val="000000"/>
                <w:szCs w:val="28"/>
                <w:lang w:val="nl-NL" w:eastAsia="zh-CN"/>
              </w:rPr>
            </w:pPr>
            <w:r w:rsidRPr="00375DA6">
              <w:rPr>
                <w:rFonts w:eastAsia="SimSun" w:cs="Times New Roman"/>
                <w:b/>
                <w:bCs/>
                <w:color w:val="000000"/>
                <w:szCs w:val="28"/>
                <w:lang w:val="nl-NL" w:eastAsia="zh-CN"/>
              </w:rPr>
              <w:t>Số lượng</w:t>
            </w:r>
          </w:p>
        </w:tc>
        <w:tc>
          <w:tcPr>
            <w:tcW w:w="2352" w:type="dxa"/>
            <w:shd w:val="clear" w:color="auto" w:fill="auto"/>
            <w:vAlign w:val="center"/>
          </w:tcPr>
          <w:p w14:paraId="2C676337" w14:textId="77777777" w:rsidR="002C7F21" w:rsidRPr="00375DA6" w:rsidRDefault="002C7F21">
            <w:pPr>
              <w:widowControl w:val="0"/>
              <w:spacing w:before="120" w:after="0" w:line="360" w:lineRule="auto"/>
              <w:jc w:val="center"/>
              <w:rPr>
                <w:rFonts w:eastAsia="SimSun" w:cs="Times New Roman"/>
                <w:b/>
                <w:bCs/>
                <w:color w:val="000000"/>
                <w:szCs w:val="28"/>
                <w:lang w:val="nl-NL" w:eastAsia="zh-CN"/>
              </w:rPr>
            </w:pPr>
            <w:r w:rsidRPr="00375DA6">
              <w:rPr>
                <w:rFonts w:eastAsia="SimSun" w:cs="Times New Roman"/>
                <w:b/>
                <w:bCs/>
                <w:color w:val="000000"/>
                <w:szCs w:val="28"/>
                <w:lang w:val="nl-NL" w:eastAsia="zh-CN"/>
              </w:rPr>
              <w:t>%</w:t>
            </w:r>
          </w:p>
        </w:tc>
      </w:tr>
      <w:tr w:rsidR="002C7F21" w:rsidRPr="00375DA6" w14:paraId="31A9E094" w14:textId="77777777" w:rsidTr="001A2B73">
        <w:trPr>
          <w:jc w:val="center"/>
        </w:trPr>
        <w:tc>
          <w:tcPr>
            <w:tcW w:w="3876" w:type="dxa"/>
            <w:shd w:val="clear" w:color="auto" w:fill="auto"/>
            <w:vAlign w:val="center"/>
          </w:tcPr>
          <w:p w14:paraId="1CC6568A" w14:textId="08794887" w:rsidR="002C7F21" w:rsidRPr="00375DA6" w:rsidRDefault="002C7F21">
            <w:pPr>
              <w:widowControl w:val="0"/>
              <w:spacing w:before="120" w:after="0" w:line="360" w:lineRule="auto"/>
              <w:jc w:val="center"/>
              <w:rPr>
                <w:rFonts w:eastAsia="SimSun" w:cs="Times New Roman"/>
                <w:b/>
                <w:bCs/>
                <w:color w:val="000000"/>
                <w:szCs w:val="28"/>
                <w:lang w:val="nl-NL" w:eastAsia="zh-CN"/>
              </w:rPr>
            </w:pPr>
            <w:r w:rsidRPr="00375DA6">
              <w:rPr>
                <w:rFonts w:eastAsia="SimSun" w:cs="Times New Roman"/>
                <w:bCs/>
                <w:color w:val="000000"/>
                <w:szCs w:val="28"/>
                <w:lang w:val="nl-NL" w:eastAsia="zh-CN"/>
              </w:rPr>
              <w:t>≤</w:t>
            </w:r>
            <w:r w:rsidR="008A46DF">
              <w:rPr>
                <w:rFonts w:eastAsia="SimSun" w:cs="Times New Roman"/>
                <w:bCs/>
                <w:color w:val="000000"/>
                <w:szCs w:val="28"/>
                <w:lang w:val="nl-NL" w:eastAsia="zh-CN"/>
              </w:rPr>
              <w:t xml:space="preserve"> </w:t>
            </w:r>
            <w:r w:rsidRPr="00375DA6">
              <w:rPr>
                <w:rFonts w:eastAsia="SimSun" w:cs="Times New Roman"/>
                <w:bCs/>
                <w:color w:val="000000"/>
                <w:szCs w:val="28"/>
                <w:lang w:val="nl-NL" w:eastAsia="zh-CN"/>
              </w:rPr>
              <w:t>7</w:t>
            </w:r>
          </w:p>
        </w:tc>
        <w:tc>
          <w:tcPr>
            <w:tcW w:w="2446" w:type="dxa"/>
            <w:shd w:val="clear" w:color="auto" w:fill="auto"/>
            <w:vAlign w:val="center"/>
          </w:tcPr>
          <w:p w14:paraId="7FF2ABE5" w14:textId="77777777" w:rsidR="002C7F21" w:rsidRPr="00375DA6" w:rsidRDefault="002C7F21">
            <w:pPr>
              <w:widowControl w:val="0"/>
              <w:spacing w:before="120" w:after="0" w:line="360" w:lineRule="auto"/>
              <w:jc w:val="center"/>
              <w:rPr>
                <w:rFonts w:eastAsia="SimSun" w:cs="Times New Roman"/>
                <w:color w:val="000000"/>
                <w:szCs w:val="28"/>
                <w:lang w:val="nl-NL" w:eastAsia="zh-CN"/>
              </w:rPr>
            </w:pPr>
            <w:r w:rsidRPr="00375DA6">
              <w:rPr>
                <w:rFonts w:eastAsia="SimSun" w:cs="Times New Roman"/>
                <w:color w:val="000000"/>
                <w:szCs w:val="28"/>
                <w:lang w:val="nl-NL" w:eastAsia="zh-CN"/>
              </w:rPr>
              <w:t>8</w:t>
            </w:r>
          </w:p>
        </w:tc>
        <w:tc>
          <w:tcPr>
            <w:tcW w:w="2352" w:type="dxa"/>
            <w:shd w:val="clear" w:color="auto" w:fill="auto"/>
            <w:vAlign w:val="center"/>
          </w:tcPr>
          <w:p w14:paraId="1BB96023" w14:textId="5992639B" w:rsidR="002C7F21" w:rsidRPr="00375DA6" w:rsidRDefault="002C7F21">
            <w:pPr>
              <w:widowControl w:val="0"/>
              <w:spacing w:before="120" w:after="0" w:line="360" w:lineRule="auto"/>
              <w:jc w:val="center"/>
              <w:rPr>
                <w:rFonts w:eastAsia="SimSun" w:cs="Times New Roman"/>
                <w:color w:val="000000"/>
                <w:szCs w:val="28"/>
                <w:lang w:val="nl-NL" w:eastAsia="zh-CN"/>
              </w:rPr>
            </w:pPr>
            <w:r w:rsidRPr="00375DA6">
              <w:rPr>
                <w:rFonts w:eastAsia="SimSun" w:cs="Times New Roman"/>
                <w:color w:val="000000"/>
                <w:szCs w:val="28"/>
                <w:lang w:val="nl-NL" w:eastAsia="zh-CN"/>
              </w:rPr>
              <w:t>1</w:t>
            </w:r>
            <w:r w:rsidR="00B26949">
              <w:rPr>
                <w:rFonts w:eastAsia="SimSun" w:cs="Times New Roman"/>
                <w:color w:val="000000"/>
                <w:szCs w:val="28"/>
                <w:lang w:val="nl-NL" w:eastAsia="zh-CN"/>
              </w:rPr>
              <w:t>7</w:t>
            </w:r>
          </w:p>
        </w:tc>
      </w:tr>
      <w:tr w:rsidR="002C7F21" w:rsidRPr="00375DA6" w14:paraId="6ECC268C" w14:textId="77777777" w:rsidTr="001A2B73">
        <w:trPr>
          <w:jc w:val="center"/>
        </w:trPr>
        <w:tc>
          <w:tcPr>
            <w:tcW w:w="3876" w:type="dxa"/>
            <w:shd w:val="clear" w:color="auto" w:fill="auto"/>
            <w:vAlign w:val="center"/>
          </w:tcPr>
          <w:p w14:paraId="5D195AA4" w14:textId="77777777" w:rsidR="002C7F21" w:rsidRPr="00375DA6" w:rsidRDefault="002C7F21">
            <w:pPr>
              <w:widowControl w:val="0"/>
              <w:spacing w:before="120" w:after="0" w:line="360" w:lineRule="auto"/>
              <w:jc w:val="center"/>
              <w:rPr>
                <w:rFonts w:eastAsia="SimSun" w:cs="Times New Roman"/>
                <w:b/>
                <w:bCs/>
                <w:color w:val="000000"/>
                <w:szCs w:val="28"/>
                <w:lang w:val="nl-NL" w:eastAsia="zh-CN"/>
              </w:rPr>
            </w:pPr>
            <w:r w:rsidRPr="00375DA6">
              <w:rPr>
                <w:rFonts w:eastAsia="SimSun" w:cs="Times New Roman"/>
                <w:bCs/>
                <w:color w:val="000000"/>
                <w:szCs w:val="28"/>
                <w:lang w:val="nl-NL" w:eastAsia="zh-CN"/>
              </w:rPr>
              <w:t>7-14</w:t>
            </w:r>
          </w:p>
        </w:tc>
        <w:tc>
          <w:tcPr>
            <w:tcW w:w="2446" w:type="dxa"/>
            <w:shd w:val="clear" w:color="auto" w:fill="auto"/>
            <w:vAlign w:val="center"/>
          </w:tcPr>
          <w:p w14:paraId="30B72D5B" w14:textId="60040873" w:rsidR="002C7F21" w:rsidRPr="00375DA6" w:rsidRDefault="00B26949">
            <w:pPr>
              <w:widowControl w:val="0"/>
              <w:spacing w:before="120" w:after="0" w:line="360" w:lineRule="auto"/>
              <w:jc w:val="center"/>
              <w:rPr>
                <w:rFonts w:eastAsia="SimSun" w:cs="Times New Roman"/>
                <w:color w:val="000000"/>
                <w:szCs w:val="28"/>
                <w:lang w:val="nl-NL" w:eastAsia="zh-CN"/>
              </w:rPr>
            </w:pPr>
            <w:r w:rsidRPr="00375DA6">
              <w:rPr>
                <w:rFonts w:eastAsia="SimSun" w:cs="Times New Roman"/>
                <w:color w:val="000000"/>
                <w:szCs w:val="28"/>
                <w:lang w:val="nl-NL" w:eastAsia="zh-CN"/>
              </w:rPr>
              <w:t>3</w:t>
            </w:r>
            <w:r>
              <w:rPr>
                <w:rFonts w:eastAsia="SimSun" w:cs="Times New Roman"/>
                <w:color w:val="000000"/>
                <w:szCs w:val="28"/>
                <w:lang w:val="nl-NL" w:eastAsia="zh-CN"/>
              </w:rPr>
              <w:t>6</w:t>
            </w:r>
          </w:p>
        </w:tc>
        <w:tc>
          <w:tcPr>
            <w:tcW w:w="2352" w:type="dxa"/>
            <w:shd w:val="clear" w:color="auto" w:fill="auto"/>
            <w:vAlign w:val="center"/>
          </w:tcPr>
          <w:p w14:paraId="7E53C57C" w14:textId="15C50723" w:rsidR="002C7F21" w:rsidRPr="00375DA6" w:rsidRDefault="00B26949">
            <w:pPr>
              <w:widowControl w:val="0"/>
              <w:spacing w:before="120" w:after="0" w:line="360" w:lineRule="auto"/>
              <w:jc w:val="center"/>
              <w:rPr>
                <w:rFonts w:eastAsia="SimSun" w:cs="Times New Roman"/>
                <w:color w:val="000000"/>
                <w:szCs w:val="28"/>
                <w:lang w:val="nl-NL" w:eastAsia="zh-CN"/>
              </w:rPr>
            </w:pPr>
            <w:r w:rsidRPr="00375DA6">
              <w:rPr>
                <w:rFonts w:eastAsia="SimSun" w:cs="Times New Roman"/>
                <w:color w:val="000000"/>
                <w:szCs w:val="28"/>
                <w:lang w:val="nl-NL" w:eastAsia="zh-CN"/>
              </w:rPr>
              <w:t>7</w:t>
            </w:r>
            <w:r>
              <w:rPr>
                <w:rFonts w:eastAsia="SimSun" w:cs="Times New Roman"/>
                <w:color w:val="000000"/>
                <w:szCs w:val="28"/>
                <w:lang w:val="nl-NL" w:eastAsia="zh-CN"/>
              </w:rPr>
              <w:t>6</w:t>
            </w:r>
            <w:r w:rsidR="002C7F21" w:rsidRPr="00375DA6">
              <w:rPr>
                <w:rFonts w:eastAsia="SimSun" w:cs="Times New Roman"/>
                <w:color w:val="000000"/>
                <w:szCs w:val="28"/>
                <w:lang w:val="nl-NL" w:eastAsia="zh-CN"/>
              </w:rPr>
              <w:t>,6</w:t>
            </w:r>
          </w:p>
        </w:tc>
      </w:tr>
      <w:tr w:rsidR="002C7F21" w:rsidRPr="00375DA6" w14:paraId="2C796085" w14:textId="77777777" w:rsidTr="001A2B73">
        <w:trPr>
          <w:jc w:val="center"/>
        </w:trPr>
        <w:tc>
          <w:tcPr>
            <w:tcW w:w="3876" w:type="dxa"/>
            <w:shd w:val="clear" w:color="auto" w:fill="auto"/>
            <w:vAlign w:val="center"/>
          </w:tcPr>
          <w:p w14:paraId="28EFB67B" w14:textId="4062B9CB" w:rsidR="002C7F21" w:rsidRPr="00375DA6" w:rsidRDefault="002C7F21">
            <w:pPr>
              <w:widowControl w:val="0"/>
              <w:spacing w:before="120" w:after="0" w:line="360" w:lineRule="auto"/>
              <w:jc w:val="center"/>
              <w:rPr>
                <w:rFonts w:eastAsia="SimSun" w:cs="Times New Roman"/>
                <w:b/>
                <w:bCs/>
                <w:color w:val="000000"/>
                <w:szCs w:val="28"/>
                <w:lang w:val="nl-NL" w:eastAsia="zh-CN"/>
              </w:rPr>
            </w:pPr>
            <w:r w:rsidRPr="00375DA6">
              <w:rPr>
                <w:rFonts w:eastAsia="SimSun" w:cs="Times New Roman"/>
                <w:bCs/>
                <w:color w:val="000000"/>
                <w:szCs w:val="28"/>
                <w:lang w:val="nl-NL" w:eastAsia="zh-CN"/>
              </w:rPr>
              <w:t>&gt;</w:t>
            </w:r>
            <w:r w:rsidR="008A46DF">
              <w:rPr>
                <w:rFonts w:eastAsia="SimSun" w:cs="Times New Roman"/>
                <w:bCs/>
                <w:color w:val="000000"/>
                <w:szCs w:val="28"/>
                <w:lang w:val="nl-NL" w:eastAsia="zh-CN"/>
              </w:rPr>
              <w:t xml:space="preserve"> </w:t>
            </w:r>
            <w:r w:rsidRPr="00375DA6">
              <w:rPr>
                <w:rFonts w:eastAsia="SimSun" w:cs="Times New Roman"/>
                <w:bCs/>
                <w:color w:val="000000"/>
                <w:szCs w:val="28"/>
                <w:lang w:val="nl-NL" w:eastAsia="zh-CN"/>
              </w:rPr>
              <w:t>14</w:t>
            </w:r>
          </w:p>
        </w:tc>
        <w:tc>
          <w:tcPr>
            <w:tcW w:w="2446" w:type="dxa"/>
            <w:shd w:val="clear" w:color="auto" w:fill="auto"/>
            <w:vAlign w:val="center"/>
          </w:tcPr>
          <w:p w14:paraId="0F385CA3" w14:textId="77777777" w:rsidR="002C7F21" w:rsidRPr="00375DA6" w:rsidRDefault="002C7F21">
            <w:pPr>
              <w:widowControl w:val="0"/>
              <w:spacing w:before="120" w:after="0" w:line="360" w:lineRule="auto"/>
              <w:jc w:val="center"/>
              <w:rPr>
                <w:rFonts w:eastAsia="SimSun" w:cs="Times New Roman"/>
                <w:color w:val="000000"/>
                <w:szCs w:val="28"/>
                <w:lang w:val="nl-NL" w:eastAsia="zh-CN"/>
              </w:rPr>
            </w:pPr>
            <w:r w:rsidRPr="00375DA6">
              <w:rPr>
                <w:rFonts w:eastAsia="SimSun" w:cs="Times New Roman"/>
                <w:color w:val="000000"/>
                <w:szCs w:val="28"/>
                <w:lang w:val="nl-NL" w:eastAsia="zh-CN"/>
              </w:rPr>
              <w:t>3</w:t>
            </w:r>
          </w:p>
        </w:tc>
        <w:tc>
          <w:tcPr>
            <w:tcW w:w="2352" w:type="dxa"/>
            <w:shd w:val="clear" w:color="auto" w:fill="auto"/>
            <w:vAlign w:val="center"/>
          </w:tcPr>
          <w:p w14:paraId="0046856D" w14:textId="42AF77A5" w:rsidR="002C7F21" w:rsidRPr="00375DA6" w:rsidRDefault="002C7F21">
            <w:pPr>
              <w:widowControl w:val="0"/>
              <w:spacing w:before="120" w:after="0" w:line="360" w:lineRule="auto"/>
              <w:jc w:val="center"/>
              <w:rPr>
                <w:rFonts w:eastAsia="SimSun" w:cs="Times New Roman"/>
                <w:color w:val="000000"/>
                <w:szCs w:val="28"/>
                <w:lang w:val="nl-NL" w:eastAsia="zh-CN"/>
              </w:rPr>
            </w:pPr>
            <w:r w:rsidRPr="00375DA6">
              <w:rPr>
                <w:rFonts w:eastAsia="SimSun" w:cs="Times New Roman"/>
                <w:color w:val="000000"/>
                <w:szCs w:val="28"/>
                <w:lang w:val="nl-NL" w:eastAsia="zh-CN"/>
              </w:rPr>
              <w:t>6,</w:t>
            </w:r>
            <w:r w:rsidR="00B26949">
              <w:rPr>
                <w:rFonts w:eastAsia="SimSun" w:cs="Times New Roman"/>
                <w:color w:val="000000"/>
                <w:szCs w:val="28"/>
                <w:lang w:val="nl-NL" w:eastAsia="zh-CN"/>
              </w:rPr>
              <w:t>4</w:t>
            </w:r>
          </w:p>
        </w:tc>
      </w:tr>
      <w:tr w:rsidR="002C7F21" w:rsidRPr="00375DA6" w14:paraId="455C421A" w14:textId="77777777" w:rsidTr="001A2B73">
        <w:trPr>
          <w:jc w:val="center"/>
        </w:trPr>
        <w:tc>
          <w:tcPr>
            <w:tcW w:w="3876" w:type="dxa"/>
            <w:shd w:val="clear" w:color="auto" w:fill="auto"/>
            <w:vAlign w:val="center"/>
          </w:tcPr>
          <w:p w14:paraId="47789174" w14:textId="77777777" w:rsidR="002C7F21" w:rsidRPr="00375DA6" w:rsidRDefault="002C7F21">
            <w:pPr>
              <w:widowControl w:val="0"/>
              <w:spacing w:before="120" w:after="0" w:line="360" w:lineRule="auto"/>
              <w:jc w:val="center"/>
              <w:rPr>
                <w:rFonts w:eastAsia="SimSun" w:cs="Times New Roman"/>
                <w:b/>
                <w:bCs/>
                <w:color w:val="000000"/>
                <w:szCs w:val="28"/>
                <w:lang w:val="nl-NL" w:eastAsia="zh-CN"/>
              </w:rPr>
            </w:pPr>
            <w:r w:rsidRPr="00375DA6">
              <w:rPr>
                <w:rFonts w:eastAsia="SimSun" w:cs="Times New Roman"/>
                <w:bCs/>
                <w:color w:val="000000"/>
                <w:szCs w:val="28"/>
                <w:lang w:val="nl-NL" w:eastAsia="zh-CN"/>
              </w:rPr>
              <w:t>Tổng</w:t>
            </w:r>
          </w:p>
        </w:tc>
        <w:tc>
          <w:tcPr>
            <w:tcW w:w="2446" w:type="dxa"/>
            <w:shd w:val="clear" w:color="auto" w:fill="auto"/>
            <w:vAlign w:val="center"/>
          </w:tcPr>
          <w:p w14:paraId="7770EDC6" w14:textId="608DDC0B" w:rsidR="002C7F21" w:rsidRPr="00375DA6" w:rsidRDefault="00B26949">
            <w:pPr>
              <w:widowControl w:val="0"/>
              <w:spacing w:before="120" w:after="0" w:line="360" w:lineRule="auto"/>
              <w:jc w:val="center"/>
              <w:rPr>
                <w:rFonts w:eastAsia="SimSun" w:cs="Times New Roman"/>
                <w:color w:val="000000"/>
                <w:szCs w:val="28"/>
                <w:lang w:val="nl-NL" w:eastAsia="zh-CN"/>
              </w:rPr>
            </w:pPr>
            <w:r w:rsidRPr="00375DA6">
              <w:rPr>
                <w:rFonts w:eastAsia="SimSun" w:cs="Times New Roman"/>
                <w:color w:val="000000"/>
                <w:szCs w:val="28"/>
                <w:lang w:val="nl-NL" w:eastAsia="zh-CN"/>
              </w:rPr>
              <w:t>4</w:t>
            </w:r>
            <w:r>
              <w:rPr>
                <w:rFonts w:eastAsia="SimSun" w:cs="Times New Roman"/>
                <w:color w:val="000000"/>
                <w:szCs w:val="28"/>
                <w:lang w:val="nl-NL" w:eastAsia="zh-CN"/>
              </w:rPr>
              <w:t>7</w:t>
            </w:r>
          </w:p>
        </w:tc>
        <w:tc>
          <w:tcPr>
            <w:tcW w:w="2352" w:type="dxa"/>
            <w:shd w:val="clear" w:color="auto" w:fill="auto"/>
            <w:vAlign w:val="center"/>
          </w:tcPr>
          <w:p w14:paraId="425EAE94" w14:textId="77777777" w:rsidR="002C7F21" w:rsidRPr="00375DA6" w:rsidRDefault="002C7F21">
            <w:pPr>
              <w:widowControl w:val="0"/>
              <w:spacing w:before="120" w:after="0" w:line="360" w:lineRule="auto"/>
              <w:jc w:val="center"/>
              <w:rPr>
                <w:rFonts w:eastAsia="SimSun" w:cs="Times New Roman"/>
                <w:color w:val="000000"/>
                <w:szCs w:val="28"/>
                <w:lang w:val="nl-NL" w:eastAsia="zh-CN"/>
              </w:rPr>
            </w:pPr>
            <w:r w:rsidRPr="00375DA6">
              <w:rPr>
                <w:rFonts w:eastAsia="SimSun" w:cs="Times New Roman"/>
                <w:color w:val="000000"/>
                <w:szCs w:val="28"/>
                <w:lang w:val="nl-NL" w:eastAsia="zh-CN"/>
              </w:rPr>
              <w:t>100</w:t>
            </w:r>
          </w:p>
        </w:tc>
      </w:tr>
      <w:tr w:rsidR="002C7F21" w:rsidRPr="00375DA6" w14:paraId="11BF53DF" w14:textId="77777777" w:rsidTr="001A2B73">
        <w:trPr>
          <w:jc w:val="center"/>
        </w:trPr>
        <w:tc>
          <w:tcPr>
            <w:tcW w:w="3876" w:type="dxa"/>
            <w:shd w:val="clear" w:color="auto" w:fill="auto"/>
            <w:vAlign w:val="center"/>
          </w:tcPr>
          <w:p w14:paraId="7F60AD38" w14:textId="151E3175" w:rsidR="002C7F21" w:rsidRPr="00375DA6" w:rsidRDefault="002C7F21">
            <w:pPr>
              <w:widowControl w:val="0"/>
              <w:spacing w:before="120" w:after="0" w:line="360" w:lineRule="auto"/>
              <w:jc w:val="center"/>
              <w:rPr>
                <w:rFonts w:eastAsia="SimSun" w:cs="Times New Roman"/>
                <w:bCs/>
                <w:color w:val="000000"/>
                <w:szCs w:val="28"/>
                <w:lang w:val="nl-NL" w:eastAsia="zh-CN"/>
              </w:rPr>
            </w:pPr>
            <w:r w:rsidRPr="00375DA6">
              <w:rPr>
                <w:rFonts w:eastAsia="SimSun" w:cs="Times New Roman"/>
                <w:bCs/>
                <w:color w:val="000000"/>
                <w:szCs w:val="28"/>
                <w:lang w:val="nl-NL" w:eastAsia="zh-CN"/>
              </w:rPr>
              <w:t>Thời gian nằm viện TB</w:t>
            </w:r>
          </w:p>
        </w:tc>
        <w:tc>
          <w:tcPr>
            <w:tcW w:w="4798" w:type="dxa"/>
            <w:gridSpan w:val="2"/>
            <w:shd w:val="clear" w:color="auto" w:fill="auto"/>
            <w:vAlign w:val="center"/>
          </w:tcPr>
          <w:p w14:paraId="3AE22C03" w14:textId="77777777" w:rsidR="002C7F21" w:rsidRPr="00375DA6" w:rsidRDefault="002C7F21">
            <w:pPr>
              <w:widowControl w:val="0"/>
              <w:spacing w:before="120" w:after="0" w:line="360" w:lineRule="auto"/>
              <w:jc w:val="center"/>
              <w:rPr>
                <w:rFonts w:eastAsia="SimSun" w:cs="Times New Roman"/>
                <w:color w:val="000000"/>
                <w:szCs w:val="28"/>
                <w:lang w:val="nl-NL" w:eastAsia="zh-CN"/>
              </w:rPr>
            </w:pPr>
            <w:r w:rsidRPr="00375DA6">
              <w:rPr>
                <w:rFonts w:cs="Times New Roman"/>
                <w:szCs w:val="28"/>
                <w:lang w:val="nl-NL"/>
              </w:rPr>
              <w:t>9,57± 0,39</w:t>
            </w:r>
          </w:p>
        </w:tc>
      </w:tr>
    </w:tbl>
    <w:p w14:paraId="63BEABCD" w14:textId="77777777" w:rsidR="00ED4D48" w:rsidRDefault="002C7F21" w:rsidP="001A2B73">
      <w:pPr>
        <w:widowControl w:val="0"/>
        <w:spacing w:before="360" w:after="0" w:line="360" w:lineRule="auto"/>
        <w:jc w:val="both"/>
        <w:rPr>
          <w:rFonts w:cs="Times New Roman"/>
          <w:szCs w:val="28"/>
          <w:lang w:val="nl-NL"/>
        </w:rPr>
      </w:pPr>
      <w:r w:rsidRPr="00375DA6">
        <w:rPr>
          <w:rFonts w:cs="Times New Roman"/>
          <w:i/>
          <w:szCs w:val="28"/>
          <w:lang w:val="nl-NL"/>
        </w:rPr>
        <w:t>Nhận xét:</w:t>
      </w:r>
      <w:r w:rsidRPr="00375DA6">
        <w:rPr>
          <w:rFonts w:cs="Times New Roman"/>
          <w:szCs w:val="28"/>
          <w:lang w:val="nl-NL"/>
        </w:rPr>
        <w:t xml:space="preserve"> </w:t>
      </w:r>
    </w:p>
    <w:p w14:paraId="7196E9C6" w14:textId="4F8708DF" w:rsidR="002C7F21" w:rsidRPr="00375DA6" w:rsidRDefault="002C7F21">
      <w:pPr>
        <w:widowControl w:val="0"/>
        <w:spacing w:after="0" w:line="360" w:lineRule="auto"/>
        <w:ind w:firstLine="720"/>
        <w:contextualSpacing/>
        <w:jc w:val="both"/>
        <w:rPr>
          <w:rFonts w:cs="Times New Roman"/>
          <w:szCs w:val="28"/>
          <w:lang w:val="nl-NL"/>
        </w:rPr>
      </w:pPr>
      <w:r w:rsidRPr="00375DA6">
        <w:rPr>
          <w:rFonts w:cs="Times New Roman"/>
          <w:szCs w:val="28"/>
          <w:lang w:val="nl-NL"/>
        </w:rPr>
        <w:t>Thời gian nằm viện sau mổ thay khớp chủ yếu từ 7 đến 14 ngày. Thời gian nằm viện trung bình 9,57± 0,39 ngày.</w:t>
      </w:r>
    </w:p>
    <w:p w14:paraId="5E243CD6" w14:textId="5C91E57B" w:rsidR="00BE4F88" w:rsidRPr="003521A5" w:rsidRDefault="00222E93" w:rsidP="00DC0A0F">
      <w:pPr>
        <w:pStyle w:val="440"/>
        <w:spacing w:line="480" w:lineRule="auto"/>
      </w:pPr>
      <w:r w:rsidRPr="00A41C1B">
        <w:lastRenderedPageBreak/>
        <w:t>3.2.2.3. Biến chứng sau phẫu thuật</w:t>
      </w:r>
    </w:p>
    <w:p w14:paraId="459355ED" w14:textId="3D3F6970" w:rsidR="002C7F21" w:rsidRPr="00375DA6" w:rsidRDefault="002C7F21" w:rsidP="00DC0A0F">
      <w:pPr>
        <w:pStyle w:val="b0"/>
        <w:widowControl w:val="0"/>
        <w:spacing w:line="480" w:lineRule="auto"/>
        <w:rPr>
          <w:lang w:eastAsia="zh-CN"/>
        </w:rPr>
      </w:pPr>
      <w:bookmarkStart w:id="317" w:name="_Toc21328988"/>
      <w:r w:rsidRPr="00375DA6">
        <w:t>Bảng 3.</w:t>
      </w:r>
      <w:r w:rsidR="0031455A">
        <w:t>2</w:t>
      </w:r>
      <w:r w:rsidR="002A007E">
        <w:t>0</w:t>
      </w:r>
      <w:r w:rsidRPr="00375DA6">
        <w:t xml:space="preserve">. </w:t>
      </w:r>
      <w:r w:rsidRPr="00375DA6">
        <w:rPr>
          <w:lang w:eastAsia="zh-CN"/>
        </w:rPr>
        <w:t>Biến chứng sau phẫu thuật (n=</w:t>
      </w:r>
      <w:r w:rsidR="00B26949" w:rsidRPr="00375DA6">
        <w:rPr>
          <w:lang w:eastAsia="zh-CN"/>
        </w:rPr>
        <w:t>4</w:t>
      </w:r>
      <w:r w:rsidR="00B26949">
        <w:rPr>
          <w:lang w:eastAsia="zh-CN"/>
        </w:rPr>
        <w:t>7</w:t>
      </w:r>
      <w:r w:rsidRPr="00375DA6">
        <w:rPr>
          <w:lang w:eastAsia="zh-CN"/>
        </w:rPr>
        <w:t>)</w:t>
      </w:r>
      <w:bookmarkEnd w:id="31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21"/>
        <w:gridCol w:w="2929"/>
        <w:gridCol w:w="2222"/>
      </w:tblGrid>
      <w:tr w:rsidR="002C7F21" w:rsidRPr="00375DA6" w14:paraId="44006159" w14:textId="77777777" w:rsidTr="00DC0A0F">
        <w:trPr>
          <w:jc w:val="center"/>
        </w:trPr>
        <w:tc>
          <w:tcPr>
            <w:tcW w:w="3521" w:type="dxa"/>
            <w:tcBorders>
              <w:top w:val="single" w:sz="4" w:space="0" w:color="000000"/>
              <w:left w:val="single" w:sz="4" w:space="0" w:color="000000"/>
              <w:bottom w:val="single" w:sz="4" w:space="0" w:color="000000"/>
              <w:right w:val="single" w:sz="4" w:space="0" w:color="000000"/>
            </w:tcBorders>
          </w:tcPr>
          <w:p w14:paraId="40544ED2" w14:textId="77777777" w:rsidR="002C7F21" w:rsidRPr="00375DA6" w:rsidRDefault="002C7F21" w:rsidP="00DC0A0F">
            <w:pPr>
              <w:widowControl w:val="0"/>
              <w:spacing w:before="240" w:after="80" w:line="480" w:lineRule="auto"/>
              <w:jc w:val="center"/>
              <w:rPr>
                <w:rFonts w:eastAsia="SimSun" w:cs="Times New Roman"/>
                <w:b/>
                <w:szCs w:val="28"/>
                <w:lang w:val="nl-NL" w:eastAsia="zh-CN"/>
              </w:rPr>
            </w:pPr>
            <w:r w:rsidRPr="00375DA6">
              <w:rPr>
                <w:rFonts w:eastAsia="SimSun" w:cs="Times New Roman"/>
                <w:b/>
                <w:szCs w:val="28"/>
                <w:lang w:val="nl-NL" w:eastAsia="zh-CN"/>
              </w:rPr>
              <w:t>Biến chứng</w:t>
            </w:r>
          </w:p>
        </w:tc>
        <w:tc>
          <w:tcPr>
            <w:tcW w:w="2929" w:type="dxa"/>
            <w:tcBorders>
              <w:top w:val="single" w:sz="4" w:space="0" w:color="000000"/>
              <w:left w:val="single" w:sz="4" w:space="0" w:color="000000"/>
              <w:bottom w:val="single" w:sz="4" w:space="0" w:color="000000"/>
              <w:right w:val="single" w:sz="4" w:space="0" w:color="000000"/>
            </w:tcBorders>
          </w:tcPr>
          <w:p w14:paraId="7D60B370" w14:textId="77777777" w:rsidR="002C7F21" w:rsidRPr="00375DA6" w:rsidRDefault="002C7F21" w:rsidP="00DC0A0F">
            <w:pPr>
              <w:widowControl w:val="0"/>
              <w:spacing w:before="240" w:after="80" w:line="480" w:lineRule="auto"/>
              <w:jc w:val="center"/>
              <w:rPr>
                <w:rFonts w:eastAsia="SimSun" w:cs="Times New Roman"/>
                <w:b/>
                <w:szCs w:val="28"/>
                <w:lang w:val="nl-NL" w:eastAsia="zh-CN"/>
              </w:rPr>
            </w:pPr>
            <w:r w:rsidRPr="00375DA6">
              <w:rPr>
                <w:rFonts w:eastAsia="SimSun" w:cs="Times New Roman"/>
                <w:b/>
                <w:szCs w:val="28"/>
                <w:lang w:val="nl-NL" w:eastAsia="zh-CN"/>
              </w:rPr>
              <w:t>Số lượng</w:t>
            </w:r>
          </w:p>
        </w:tc>
        <w:tc>
          <w:tcPr>
            <w:tcW w:w="2222" w:type="dxa"/>
            <w:tcBorders>
              <w:top w:val="single" w:sz="4" w:space="0" w:color="000000"/>
              <w:left w:val="single" w:sz="4" w:space="0" w:color="000000"/>
              <w:bottom w:val="single" w:sz="4" w:space="0" w:color="000000"/>
              <w:right w:val="single" w:sz="4" w:space="0" w:color="000000"/>
            </w:tcBorders>
          </w:tcPr>
          <w:p w14:paraId="01D0D823" w14:textId="77777777" w:rsidR="002C7F21" w:rsidRPr="00375DA6" w:rsidRDefault="002C7F21" w:rsidP="00DC0A0F">
            <w:pPr>
              <w:widowControl w:val="0"/>
              <w:spacing w:before="240" w:after="80" w:line="480" w:lineRule="auto"/>
              <w:jc w:val="center"/>
              <w:rPr>
                <w:rFonts w:eastAsia="SimSun" w:cs="Times New Roman"/>
                <w:b/>
                <w:szCs w:val="28"/>
                <w:lang w:val="nl-NL" w:eastAsia="zh-CN"/>
              </w:rPr>
            </w:pPr>
            <w:r w:rsidRPr="00375DA6">
              <w:rPr>
                <w:rFonts w:eastAsia="SimSun" w:cs="Times New Roman"/>
                <w:b/>
                <w:szCs w:val="28"/>
                <w:lang w:val="nl-NL" w:eastAsia="zh-CN"/>
              </w:rPr>
              <w:t>Tỉ lệ %</w:t>
            </w:r>
          </w:p>
        </w:tc>
      </w:tr>
      <w:tr w:rsidR="002C7F21" w:rsidRPr="00375DA6" w14:paraId="76526E97" w14:textId="77777777" w:rsidTr="00DC0A0F">
        <w:trPr>
          <w:jc w:val="center"/>
        </w:trPr>
        <w:tc>
          <w:tcPr>
            <w:tcW w:w="3521" w:type="dxa"/>
            <w:tcBorders>
              <w:top w:val="single" w:sz="4" w:space="0" w:color="000000"/>
              <w:left w:val="single" w:sz="4" w:space="0" w:color="000000"/>
              <w:bottom w:val="single" w:sz="4" w:space="0" w:color="000000"/>
              <w:right w:val="single" w:sz="4" w:space="0" w:color="000000"/>
            </w:tcBorders>
          </w:tcPr>
          <w:p w14:paraId="5DA37ABC" w14:textId="77777777" w:rsidR="002C7F21" w:rsidRPr="00375DA6" w:rsidRDefault="002C7F21" w:rsidP="00DC0A0F">
            <w:pPr>
              <w:widowControl w:val="0"/>
              <w:spacing w:before="240" w:after="80" w:line="480" w:lineRule="auto"/>
              <w:jc w:val="both"/>
              <w:rPr>
                <w:rFonts w:eastAsia="SimSun" w:cs="Times New Roman"/>
                <w:szCs w:val="28"/>
                <w:lang w:val="nl-NL" w:eastAsia="zh-CN"/>
              </w:rPr>
            </w:pPr>
            <w:r w:rsidRPr="00375DA6">
              <w:rPr>
                <w:rFonts w:eastAsia="SimSun" w:cs="Times New Roman"/>
                <w:szCs w:val="28"/>
                <w:lang w:val="nl-NL" w:eastAsia="zh-CN"/>
              </w:rPr>
              <w:t>Nhiễm trùng</w:t>
            </w:r>
          </w:p>
        </w:tc>
        <w:tc>
          <w:tcPr>
            <w:tcW w:w="2929" w:type="dxa"/>
            <w:tcBorders>
              <w:top w:val="single" w:sz="4" w:space="0" w:color="000000"/>
              <w:left w:val="single" w:sz="4" w:space="0" w:color="000000"/>
              <w:bottom w:val="single" w:sz="4" w:space="0" w:color="000000"/>
              <w:right w:val="single" w:sz="4" w:space="0" w:color="000000"/>
            </w:tcBorders>
            <w:vAlign w:val="center"/>
          </w:tcPr>
          <w:p w14:paraId="63A86240" w14:textId="77777777" w:rsidR="002C7F21" w:rsidRPr="00375DA6" w:rsidRDefault="002C7F21" w:rsidP="00DC0A0F">
            <w:pPr>
              <w:widowControl w:val="0"/>
              <w:spacing w:before="240" w:after="80" w:line="480" w:lineRule="auto"/>
              <w:jc w:val="center"/>
              <w:rPr>
                <w:rFonts w:eastAsia="SimSun" w:cs="Times New Roman"/>
                <w:szCs w:val="28"/>
                <w:lang w:val="nl-NL" w:eastAsia="zh-CN"/>
              </w:rPr>
            </w:pPr>
            <w:r w:rsidRPr="00375DA6">
              <w:rPr>
                <w:rFonts w:eastAsia="SimSun" w:cs="Times New Roman"/>
                <w:szCs w:val="28"/>
                <w:lang w:val="nl-NL" w:eastAsia="zh-CN"/>
              </w:rPr>
              <w:t>0</w:t>
            </w:r>
          </w:p>
        </w:tc>
        <w:tc>
          <w:tcPr>
            <w:tcW w:w="2222" w:type="dxa"/>
            <w:tcBorders>
              <w:top w:val="single" w:sz="4" w:space="0" w:color="000000"/>
              <w:left w:val="single" w:sz="4" w:space="0" w:color="000000"/>
              <w:bottom w:val="single" w:sz="4" w:space="0" w:color="000000"/>
              <w:right w:val="single" w:sz="4" w:space="0" w:color="000000"/>
            </w:tcBorders>
            <w:vAlign w:val="center"/>
          </w:tcPr>
          <w:p w14:paraId="4DCE16ED" w14:textId="77777777" w:rsidR="002C7F21" w:rsidRPr="00375DA6" w:rsidRDefault="002C7F21" w:rsidP="00DC0A0F">
            <w:pPr>
              <w:widowControl w:val="0"/>
              <w:spacing w:before="240" w:after="80" w:line="480" w:lineRule="auto"/>
              <w:jc w:val="center"/>
              <w:rPr>
                <w:rFonts w:eastAsia="SimSun" w:cs="Times New Roman"/>
                <w:szCs w:val="28"/>
                <w:lang w:val="nl-NL" w:eastAsia="zh-CN"/>
              </w:rPr>
            </w:pPr>
            <w:r w:rsidRPr="00375DA6">
              <w:rPr>
                <w:rFonts w:eastAsia="SimSun" w:cs="Times New Roman"/>
                <w:szCs w:val="28"/>
                <w:lang w:val="nl-NL" w:eastAsia="zh-CN"/>
              </w:rPr>
              <w:t>0</w:t>
            </w:r>
          </w:p>
        </w:tc>
      </w:tr>
      <w:tr w:rsidR="002C7F21" w:rsidRPr="00375DA6" w14:paraId="3346D268" w14:textId="77777777" w:rsidTr="00DC0A0F">
        <w:trPr>
          <w:jc w:val="center"/>
        </w:trPr>
        <w:tc>
          <w:tcPr>
            <w:tcW w:w="3521" w:type="dxa"/>
            <w:tcBorders>
              <w:top w:val="single" w:sz="4" w:space="0" w:color="000000"/>
              <w:left w:val="single" w:sz="4" w:space="0" w:color="000000"/>
              <w:bottom w:val="single" w:sz="4" w:space="0" w:color="000000"/>
              <w:right w:val="single" w:sz="4" w:space="0" w:color="000000"/>
            </w:tcBorders>
          </w:tcPr>
          <w:p w14:paraId="536997A8" w14:textId="77777777" w:rsidR="002C7F21" w:rsidRPr="00375DA6" w:rsidRDefault="002C7F21" w:rsidP="00DC0A0F">
            <w:pPr>
              <w:widowControl w:val="0"/>
              <w:spacing w:before="240" w:after="80" w:line="480" w:lineRule="auto"/>
              <w:jc w:val="both"/>
              <w:rPr>
                <w:rFonts w:eastAsia="SimSun" w:cs="Times New Roman"/>
                <w:szCs w:val="28"/>
                <w:lang w:val="nl-NL" w:eastAsia="zh-CN"/>
              </w:rPr>
            </w:pPr>
            <w:r w:rsidRPr="00375DA6">
              <w:rPr>
                <w:rFonts w:eastAsia="SimSun" w:cs="Times New Roman"/>
                <w:szCs w:val="28"/>
                <w:lang w:val="nl-NL" w:eastAsia="zh-CN"/>
              </w:rPr>
              <w:t>Trật khớp</w:t>
            </w:r>
          </w:p>
        </w:tc>
        <w:tc>
          <w:tcPr>
            <w:tcW w:w="2929" w:type="dxa"/>
            <w:tcBorders>
              <w:top w:val="single" w:sz="4" w:space="0" w:color="000000"/>
              <w:left w:val="single" w:sz="4" w:space="0" w:color="000000"/>
              <w:bottom w:val="single" w:sz="4" w:space="0" w:color="000000"/>
              <w:right w:val="single" w:sz="4" w:space="0" w:color="000000"/>
            </w:tcBorders>
            <w:vAlign w:val="center"/>
          </w:tcPr>
          <w:p w14:paraId="14EBEB2A" w14:textId="77777777" w:rsidR="002C7F21" w:rsidRPr="00375DA6" w:rsidRDefault="002C7F21" w:rsidP="00DC0A0F">
            <w:pPr>
              <w:widowControl w:val="0"/>
              <w:spacing w:before="240" w:after="80" w:line="480" w:lineRule="auto"/>
              <w:jc w:val="center"/>
              <w:rPr>
                <w:rFonts w:eastAsia="SimSun" w:cs="Times New Roman"/>
                <w:szCs w:val="28"/>
                <w:lang w:val="nl-NL" w:eastAsia="zh-CN"/>
              </w:rPr>
            </w:pPr>
            <w:r w:rsidRPr="00375DA6">
              <w:rPr>
                <w:rFonts w:eastAsia="SimSun" w:cs="Times New Roman"/>
                <w:szCs w:val="28"/>
                <w:lang w:val="nl-NL" w:eastAsia="zh-CN"/>
              </w:rPr>
              <w:t>1</w:t>
            </w:r>
          </w:p>
        </w:tc>
        <w:tc>
          <w:tcPr>
            <w:tcW w:w="2222" w:type="dxa"/>
            <w:tcBorders>
              <w:top w:val="single" w:sz="4" w:space="0" w:color="000000"/>
              <w:left w:val="single" w:sz="4" w:space="0" w:color="000000"/>
              <w:bottom w:val="single" w:sz="4" w:space="0" w:color="000000"/>
              <w:right w:val="single" w:sz="4" w:space="0" w:color="000000"/>
            </w:tcBorders>
            <w:vAlign w:val="center"/>
          </w:tcPr>
          <w:p w14:paraId="39A969A6" w14:textId="44BCC68D" w:rsidR="002C7F21" w:rsidRPr="00375DA6" w:rsidRDefault="002C7F21" w:rsidP="00DC0A0F">
            <w:pPr>
              <w:widowControl w:val="0"/>
              <w:spacing w:before="240" w:after="80" w:line="480" w:lineRule="auto"/>
              <w:jc w:val="center"/>
              <w:rPr>
                <w:rFonts w:eastAsia="SimSun" w:cs="Times New Roman"/>
                <w:szCs w:val="28"/>
                <w:lang w:val="nl-NL" w:eastAsia="zh-CN"/>
              </w:rPr>
            </w:pPr>
            <w:r w:rsidRPr="00375DA6">
              <w:rPr>
                <w:rFonts w:eastAsia="SimSun" w:cs="Times New Roman"/>
                <w:szCs w:val="28"/>
                <w:lang w:val="nl-NL" w:eastAsia="zh-CN"/>
              </w:rPr>
              <w:t>2,</w:t>
            </w:r>
            <w:r w:rsidR="00B26949">
              <w:rPr>
                <w:rFonts w:eastAsia="SimSun" w:cs="Times New Roman"/>
                <w:szCs w:val="28"/>
                <w:lang w:val="nl-NL" w:eastAsia="zh-CN"/>
              </w:rPr>
              <w:t>1</w:t>
            </w:r>
          </w:p>
        </w:tc>
      </w:tr>
      <w:tr w:rsidR="002C7F21" w:rsidRPr="00375DA6" w14:paraId="09495A2E" w14:textId="77777777" w:rsidTr="00DC0A0F">
        <w:trPr>
          <w:jc w:val="center"/>
        </w:trPr>
        <w:tc>
          <w:tcPr>
            <w:tcW w:w="3521" w:type="dxa"/>
            <w:tcBorders>
              <w:top w:val="single" w:sz="4" w:space="0" w:color="000000"/>
              <w:left w:val="single" w:sz="4" w:space="0" w:color="000000"/>
              <w:bottom w:val="single" w:sz="4" w:space="0" w:color="000000"/>
              <w:right w:val="single" w:sz="4" w:space="0" w:color="000000"/>
            </w:tcBorders>
          </w:tcPr>
          <w:p w14:paraId="3F02B619" w14:textId="77777777" w:rsidR="002C7F21" w:rsidRPr="00375DA6" w:rsidRDefault="002C7F21" w:rsidP="00DC0A0F">
            <w:pPr>
              <w:widowControl w:val="0"/>
              <w:spacing w:before="240" w:after="80" w:line="480" w:lineRule="auto"/>
              <w:jc w:val="both"/>
              <w:rPr>
                <w:rFonts w:eastAsia="SimSun" w:cs="Times New Roman"/>
                <w:szCs w:val="28"/>
                <w:lang w:val="nl-NL" w:eastAsia="zh-CN"/>
              </w:rPr>
            </w:pPr>
            <w:r w:rsidRPr="00375DA6">
              <w:rPr>
                <w:rFonts w:eastAsia="SimSun" w:cs="Times New Roman"/>
                <w:szCs w:val="28"/>
                <w:lang w:val="nl-NL" w:eastAsia="zh-CN"/>
              </w:rPr>
              <w:t>Tắc mạch</w:t>
            </w:r>
          </w:p>
        </w:tc>
        <w:tc>
          <w:tcPr>
            <w:tcW w:w="2929" w:type="dxa"/>
            <w:tcBorders>
              <w:top w:val="single" w:sz="4" w:space="0" w:color="000000"/>
              <w:left w:val="single" w:sz="4" w:space="0" w:color="000000"/>
              <w:bottom w:val="single" w:sz="4" w:space="0" w:color="000000"/>
              <w:right w:val="single" w:sz="4" w:space="0" w:color="000000"/>
            </w:tcBorders>
            <w:vAlign w:val="center"/>
          </w:tcPr>
          <w:p w14:paraId="6610C083" w14:textId="77777777" w:rsidR="002C7F21" w:rsidRPr="00375DA6" w:rsidRDefault="002C7F21" w:rsidP="00DC0A0F">
            <w:pPr>
              <w:widowControl w:val="0"/>
              <w:spacing w:before="240" w:after="80" w:line="480" w:lineRule="auto"/>
              <w:jc w:val="center"/>
              <w:rPr>
                <w:rFonts w:eastAsia="SimSun" w:cs="Times New Roman"/>
                <w:szCs w:val="28"/>
                <w:lang w:val="nl-NL" w:eastAsia="zh-CN"/>
              </w:rPr>
            </w:pPr>
            <w:r w:rsidRPr="00375DA6">
              <w:rPr>
                <w:rFonts w:eastAsia="SimSun" w:cs="Times New Roman"/>
                <w:szCs w:val="28"/>
                <w:lang w:val="nl-NL" w:eastAsia="zh-CN"/>
              </w:rPr>
              <w:t>0</w:t>
            </w:r>
          </w:p>
        </w:tc>
        <w:tc>
          <w:tcPr>
            <w:tcW w:w="2222" w:type="dxa"/>
            <w:tcBorders>
              <w:top w:val="single" w:sz="4" w:space="0" w:color="000000"/>
              <w:left w:val="single" w:sz="4" w:space="0" w:color="000000"/>
              <w:bottom w:val="single" w:sz="4" w:space="0" w:color="000000"/>
              <w:right w:val="single" w:sz="4" w:space="0" w:color="000000"/>
            </w:tcBorders>
            <w:vAlign w:val="center"/>
          </w:tcPr>
          <w:p w14:paraId="2BB63CDB" w14:textId="77777777" w:rsidR="002C7F21" w:rsidRPr="00375DA6" w:rsidRDefault="002C7F21" w:rsidP="00DC0A0F">
            <w:pPr>
              <w:widowControl w:val="0"/>
              <w:spacing w:before="240" w:after="80" w:line="480" w:lineRule="auto"/>
              <w:jc w:val="center"/>
              <w:rPr>
                <w:rFonts w:eastAsia="SimSun" w:cs="Times New Roman"/>
                <w:szCs w:val="28"/>
                <w:lang w:val="nl-NL" w:eastAsia="zh-CN"/>
              </w:rPr>
            </w:pPr>
            <w:r w:rsidRPr="00375DA6">
              <w:rPr>
                <w:rFonts w:eastAsia="SimSun" w:cs="Times New Roman"/>
                <w:szCs w:val="28"/>
                <w:lang w:val="nl-NL" w:eastAsia="zh-CN"/>
              </w:rPr>
              <w:t>0</w:t>
            </w:r>
          </w:p>
        </w:tc>
      </w:tr>
      <w:tr w:rsidR="002C7F21" w:rsidRPr="00375DA6" w14:paraId="5B10B936" w14:textId="77777777" w:rsidTr="00DC0A0F">
        <w:trPr>
          <w:jc w:val="center"/>
        </w:trPr>
        <w:tc>
          <w:tcPr>
            <w:tcW w:w="3521" w:type="dxa"/>
            <w:tcBorders>
              <w:top w:val="single" w:sz="4" w:space="0" w:color="000000"/>
              <w:left w:val="single" w:sz="4" w:space="0" w:color="000000"/>
              <w:bottom w:val="single" w:sz="4" w:space="0" w:color="000000"/>
              <w:right w:val="single" w:sz="4" w:space="0" w:color="000000"/>
            </w:tcBorders>
          </w:tcPr>
          <w:p w14:paraId="5E154829" w14:textId="77777777" w:rsidR="002C7F21" w:rsidRPr="00375DA6" w:rsidRDefault="002C7F21" w:rsidP="00DC0A0F">
            <w:pPr>
              <w:widowControl w:val="0"/>
              <w:spacing w:before="240" w:after="80" w:line="480" w:lineRule="auto"/>
              <w:jc w:val="both"/>
              <w:rPr>
                <w:rFonts w:eastAsia="SimSun" w:cs="Times New Roman"/>
                <w:szCs w:val="28"/>
                <w:lang w:val="nl-NL" w:eastAsia="zh-CN"/>
              </w:rPr>
            </w:pPr>
            <w:r w:rsidRPr="00375DA6">
              <w:rPr>
                <w:rFonts w:eastAsia="SimSun" w:cs="Times New Roman"/>
                <w:szCs w:val="28"/>
                <w:lang w:val="nl-NL" w:eastAsia="zh-CN"/>
              </w:rPr>
              <w:t>Gãy xương đùi</w:t>
            </w:r>
          </w:p>
        </w:tc>
        <w:tc>
          <w:tcPr>
            <w:tcW w:w="2929" w:type="dxa"/>
            <w:tcBorders>
              <w:top w:val="single" w:sz="4" w:space="0" w:color="000000"/>
              <w:left w:val="single" w:sz="4" w:space="0" w:color="000000"/>
              <w:bottom w:val="single" w:sz="4" w:space="0" w:color="000000"/>
              <w:right w:val="single" w:sz="4" w:space="0" w:color="000000"/>
            </w:tcBorders>
            <w:vAlign w:val="center"/>
          </w:tcPr>
          <w:p w14:paraId="717E4899" w14:textId="77777777" w:rsidR="002C7F21" w:rsidRPr="00375DA6" w:rsidRDefault="002C7F21" w:rsidP="00DC0A0F">
            <w:pPr>
              <w:widowControl w:val="0"/>
              <w:spacing w:before="240" w:after="80" w:line="480" w:lineRule="auto"/>
              <w:jc w:val="center"/>
              <w:rPr>
                <w:rFonts w:eastAsia="SimSun" w:cs="Times New Roman"/>
                <w:szCs w:val="28"/>
                <w:lang w:val="nl-NL" w:eastAsia="zh-CN"/>
              </w:rPr>
            </w:pPr>
            <w:r w:rsidRPr="00375DA6">
              <w:rPr>
                <w:rFonts w:eastAsia="SimSun" w:cs="Times New Roman"/>
                <w:szCs w:val="28"/>
                <w:lang w:val="nl-NL" w:eastAsia="zh-CN"/>
              </w:rPr>
              <w:t>0</w:t>
            </w:r>
          </w:p>
        </w:tc>
        <w:tc>
          <w:tcPr>
            <w:tcW w:w="2222" w:type="dxa"/>
            <w:tcBorders>
              <w:top w:val="single" w:sz="4" w:space="0" w:color="000000"/>
              <w:left w:val="single" w:sz="4" w:space="0" w:color="000000"/>
              <w:bottom w:val="single" w:sz="4" w:space="0" w:color="000000"/>
              <w:right w:val="single" w:sz="4" w:space="0" w:color="000000"/>
            </w:tcBorders>
            <w:vAlign w:val="center"/>
          </w:tcPr>
          <w:p w14:paraId="14B41184" w14:textId="77777777" w:rsidR="002C7F21" w:rsidRPr="00375DA6" w:rsidRDefault="002C7F21" w:rsidP="00DC0A0F">
            <w:pPr>
              <w:widowControl w:val="0"/>
              <w:spacing w:before="240" w:after="80" w:line="480" w:lineRule="auto"/>
              <w:jc w:val="center"/>
              <w:rPr>
                <w:rFonts w:eastAsia="SimSun" w:cs="Times New Roman"/>
                <w:szCs w:val="28"/>
                <w:lang w:val="nl-NL" w:eastAsia="zh-CN"/>
              </w:rPr>
            </w:pPr>
            <w:r w:rsidRPr="00375DA6">
              <w:rPr>
                <w:rFonts w:eastAsia="SimSun" w:cs="Times New Roman"/>
                <w:szCs w:val="28"/>
                <w:lang w:val="nl-NL" w:eastAsia="zh-CN"/>
              </w:rPr>
              <w:t>0</w:t>
            </w:r>
          </w:p>
        </w:tc>
      </w:tr>
      <w:tr w:rsidR="002C7F21" w:rsidRPr="00375DA6" w14:paraId="0E2E8529" w14:textId="77777777" w:rsidTr="00DC0A0F">
        <w:trPr>
          <w:jc w:val="center"/>
        </w:trPr>
        <w:tc>
          <w:tcPr>
            <w:tcW w:w="3521" w:type="dxa"/>
            <w:tcBorders>
              <w:top w:val="single" w:sz="4" w:space="0" w:color="000000"/>
              <w:left w:val="single" w:sz="4" w:space="0" w:color="000000"/>
              <w:bottom w:val="single" w:sz="4" w:space="0" w:color="000000"/>
              <w:right w:val="single" w:sz="4" w:space="0" w:color="000000"/>
            </w:tcBorders>
          </w:tcPr>
          <w:p w14:paraId="2B9E38AA" w14:textId="77777777" w:rsidR="002C7F21" w:rsidRPr="00375DA6" w:rsidRDefault="002C7F21" w:rsidP="00DC0A0F">
            <w:pPr>
              <w:widowControl w:val="0"/>
              <w:spacing w:before="240" w:after="80" w:line="480" w:lineRule="auto"/>
              <w:jc w:val="both"/>
              <w:rPr>
                <w:rFonts w:eastAsia="SimSun" w:cs="Times New Roman"/>
                <w:szCs w:val="28"/>
                <w:lang w:val="nl-NL" w:eastAsia="zh-CN"/>
              </w:rPr>
            </w:pPr>
            <w:r w:rsidRPr="00375DA6">
              <w:rPr>
                <w:rFonts w:eastAsia="SimSun" w:cs="Times New Roman"/>
                <w:szCs w:val="28"/>
                <w:lang w:val="nl-NL" w:eastAsia="zh-CN"/>
              </w:rPr>
              <w:t>Liệt thần kinh</w:t>
            </w:r>
          </w:p>
        </w:tc>
        <w:tc>
          <w:tcPr>
            <w:tcW w:w="2929" w:type="dxa"/>
            <w:tcBorders>
              <w:top w:val="single" w:sz="4" w:space="0" w:color="000000"/>
              <w:left w:val="single" w:sz="4" w:space="0" w:color="000000"/>
              <w:bottom w:val="single" w:sz="4" w:space="0" w:color="000000"/>
              <w:right w:val="single" w:sz="4" w:space="0" w:color="000000"/>
            </w:tcBorders>
            <w:vAlign w:val="center"/>
          </w:tcPr>
          <w:p w14:paraId="6FF0A8BF" w14:textId="77777777" w:rsidR="002C7F21" w:rsidRPr="00375DA6" w:rsidRDefault="002C7F21" w:rsidP="00DC0A0F">
            <w:pPr>
              <w:widowControl w:val="0"/>
              <w:spacing w:before="240" w:after="80" w:line="480" w:lineRule="auto"/>
              <w:jc w:val="center"/>
              <w:rPr>
                <w:rFonts w:eastAsia="SimSun" w:cs="Times New Roman"/>
                <w:szCs w:val="28"/>
                <w:lang w:val="nl-NL" w:eastAsia="zh-CN"/>
              </w:rPr>
            </w:pPr>
            <w:r w:rsidRPr="00375DA6">
              <w:rPr>
                <w:rFonts w:eastAsia="SimSun" w:cs="Times New Roman"/>
                <w:szCs w:val="28"/>
                <w:lang w:val="nl-NL" w:eastAsia="zh-CN"/>
              </w:rPr>
              <w:t>0</w:t>
            </w:r>
          </w:p>
        </w:tc>
        <w:tc>
          <w:tcPr>
            <w:tcW w:w="2222" w:type="dxa"/>
            <w:tcBorders>
              <w:top w:val="single" w:sz="4" w:space="0" w:color="000000"/>
              <w:left w:val="single" w:sz="4" w:space="0" w:color="000000"/>
              <w:bottom w:val="single" w:sz="4" w:space="0" w:color="000000"/>
              <w:right w:val="single" w:sz="4" w:space="0" w:color="000000"/>
            </w:tcBorders>
            <w:vAlign w:val="center"/>
          </w:tcPr>
          <w:p w14:paraId="7E86A32A" w14:textId="77777777" w:rsidR="002C7F21" w:rsidRPr="00375DA6" w:rsidRDefault="002C7F21" w:rsidP="00DC0A0F">
            <w:pPr>
              <w:widowControl w:val="0"/>
              <w:spacing w:before="240" w:after="80" w:line="480" w:lineRule="auto"/>
              <w:jc w:val="center"/>
              <w:rPr>
                <w:rFonts w:eastAsia="SimSun" w:cs="Times New Roman"/>
                <w:szCs w:val="28"/>
                <w:lang w:val="nl-NL" w:eastAsia="zh-CN"/>
              </w:rPr>
            </w:pPr>
            <w:r w:rsidRPr="00375DA6">
              <w:rPr>
                <w:rFonts w:eastAsia="SimSun" w:cs="Times New Roman"/>
                <w:szCs w:val="28"/>
                <w:lang w:val="nl-NL" w:eastAsia="zh-CN"/>
              </w:rPr>
              <w:t>0</w:t>
            </w:r>
          </w:p>
        </w:tc>
      </w:tr>
      <w:tr w:rsidR="002C7F21" w:rsidRPr="00375DA6" w14:paraId="7674E498" w14:textId="77777777" w:rsidTr="00DC0A0F">
        <w:trPr>
          <w:jc w:val="center"/>
        </w:trPr>
        <w:tc>
          <w:tcPr>
            <w:tcW w:w="3521" w:type="dxa"/>
            <w:tcBorders>
              <w:top w:val="single" w:sz="4" w:space="0" w:color="000000"/>
              <w:left w:val="single" w:sz="4" w:space="0" w:color="000000"/>
              <w:bottom w:val="single" w:sz="4" w:space="0" w:color="000000"/>
              <w:right w:val="single" w:sz="4" w:space="0" w:color="000000"/>
            </w:tcBorders>
          </w:tcPr>
          <w:p w14:paraId="29B735F6" w14:textId="77777777" w:rsidR="002C7F21" w:rsidRPr="00375DA6" w:rsidRDefault="002C7F21" w:rsidP="00DC0A0F">
            <w:pPr>
              <w:widowControl w:val="0"/>
              <w:spacing w:before="240" w:after="80" w:line="480" w:lineRule="auto"/>
              <w:jc w:val="both"/>
              <w:rPr>
                <w:rFonts w:eastAsia="SimSun" w:cs="Times New Roman"/>
                <w:szCs w:val="28"/>
                <w:lang w:val="nl-NL" w:eastAsia="zh-CN"/>
              </w:rPr>
            </w:pPr>
            <w:r w:rsidRPr="00375DA6">
              <w:rPr>
                <w:rFonts w:eastAsia="SimSun" w:cs="Times New Roman"/>
                <w:szCs w:val="28"/>
                <w:lang w:val="nl-NL" w:eastAsia="zh-CN"/>
              </w:rPr>
              <w:t>Tử vong</w:t>
            </w:r>
          </w:p>
        </w:tc>
        <w:tc>
          <w:tcPr>
            <w:tcW w:w="2929" w:type="dxa"/>
            <w:tcBorders>
              <w:top w:val="single" w:sz="4" w:space="0" w:color="000000"/>
              <w:left w:val="single" w:sz="4" w:space="0" w:color="000000"/>
              <w:bottom w:val="single" w:sz="4" w:space="0" w:color="000000"/>
              <w:right w:val="single" w:sz="4" w:space="0" w:color="000000"/>
            </w:tcBorders>
            <w:vAlign w:val="center"/>
          </w:tcPr>
          <w:p w14:paraId="749DDD74" w14:textId="77777777" w:rsidR="002C7F21" w:rsidRPr="00375DA6" w:rsidRDefault="002C7F21" w:rsidP="00DC0A0F">
            <w:pPr>
              <w:widowControl w:val="0"/>
              <w:spacing w:before="240" w:after="80" w:line="480" w:lineRule="auto"/>
              <w:jc w:val="center"/>
              <w:rPr>
                <w:rFonts w:eastAsia="SimSun" w:cs="Times New Roman"/>
                <w:szCs w:val="28"/>
                <w:lang w:val="nl-NL" w:eastAsia="zh-CN"/>
              </w:rPr>
            </w:pPr>
            <w:r w:rsidRPr="00375DA6">
              <w:rPr>
                <w:rFonts w:eastAsia="SimSun" w:cs="Times New Roman"/>
                <w:szCs w:val="28"/>
                <w:lang w:val="nl-NL" w:eastAsia="zh-CN"/>
              </w:rPr>
              <w:t>0</w:t>
            </w:r>
          </w:p>
        </w:tc>
        <w:tc>
          <w:tcPr>
            <w:tcW w:w="2222" w:type="dxa"/>
            <w:tcBorders>
              <w:top w:val="single" w:sz="4" w:space="0" w:color="000000"/>
              <w:left w:val="single" w:sz="4" w:space="0" w:color="000000"/>
              <w:bottom w:val="single" w:sz="4" w:space="0" w:color="000000"/>
              <w:right w:val="single" w:sz="4" w:space="0" w:color="000000"/>
            </w:tcBorders>
            <w:vAlign w:val="center"/>
          </w:tcPr>
          <w:p w14:paraId="6745A918" w14:textId="77777777" w:rsidR="002C7F21" w:rsidRPr="00375DA6" w:rsidRDefault="002C7F21" w:rsidP="00DC0A0F">
            <w:pPr>
              <w:widowControl w:val="0"/>
              <w:spacing w:before="240" w:after="80" w:line="480" w:lineRule="auto"/>
              <w:jc w:val="center"/>
              <w:rPr>
                <w:rFonts w:eastAsia="SimSun" w:cs="Times New Roman"/>
                <w:szCs w:val="28"/>
                <w:lang w:val="nl-NL" w:eastAsia="zh-CN"/>
              </w:rPr>
            </w:pPr>
            <w:r w:rsidRPr="00375DA6">
              <w:rPr>
                <w:rFonts w:eastAsia="SimSun" w:cs="Times New Roman"/>
                <w:szCs w:val="28"/>
                <w:lang w:val="nl-NL" w:eastAsia="zh-CN"/>
              </w:rPr>
              <w:t>0</w:t>
            </w:r>
          </w:p>
        </w:tc>
      </w:tr>
    </w:tbl>
    <w:p w14:paraId="668F89BB" w14:textId="77777777" w:rsidR="00482314" w:rsidRPr="00482314" w:rsidRDefault="00482314">
      <w:pPr>
        <w:widowControl w:val="0"/>
        <w:spacing w:after="0" w:line="360" w:lineRule="auto"/>
        <w:jc w:val="both"/>
        <w:outlineLvl w:val="3"/>
        <w:rPr>
          <w:rFonts w:eastAsia="SimSun" w:cs="Times New Roman"/>
          <w:bCs/>
          <w:i/>
          <w:sz w:val="12"/>
          <w:szCs w:val="28"/>
          <w:lang w:val="nl-NL" w:eastAsia="zh-CN"/>
        </w:rPr>
      </w:pPr>
    </w:p>
    <w:p w14:paraId="2BA3BB7A" w14:textId="77777777" w:rsidR="00482314" w:rsidRDefault="002C7F21" w:rsidP="00DC0A0F">
      <w:pPr>
        <w:widowControl w:val="0"/>
        <w:spacing w:before="240" w:after="0" w:line="360" w:lineRule="auto"/>
        <w:jc w:val="both"/>
        <w:outlineLvl w:val="3"/>
        <w:rPr>
          <w:rFonts w:eastAsia="SimSun" w:cs="Times New Roman"/>
          <w:bCs/>
          <w:szCs w:val="28"/>
          <w:lang w:val="nl-NL" w:eastAsia="zh-CN"/>
        </w:rPr>
      </w:pPr>
      <w:r w:rsidRPr="00375DA6">
        <w:rPr>
          <w:rFonts w:eastAsia="SimSun" w:cs="Times New Roman"/>
          <w:bCs/>
          <w:i/>
          <w:szCs w:val="28"/>
          <w:lang w:val="nl-NL" w:eastAsia="zh-CN"/>
        </w:rPr>
        <w:t>Nhận xét:</w:t>
      </w:r>
      <w:r w:rsidRPr="00375DA6">
        <w:rPr>
          <w:rFonts w:eastAsia="SimSun" w:cs="Times New Roman"/>
          <w:bCs/>
          <w:szCs w:val="28"/>
          <w:lang w:val="nl-NL" w:eastAsia="zh-CN"/>
        </w:rPr>
        <w:t xml:space="preserve"> </w:t>
      </w:r>
    </w:p>
    <w:p w14:paraId="7D72841D" w14:textId="2EBC0C82" w:rsidR="002C7F21" w:rsidRPr="00DC0A0F" w:rsidRDefault="002C7F21">
      <w:pPr>
        <w:widowControl w:val="0"/>
        <w:spacing w:after="0" w:line="360" w:lineRule="auto"/>
        <w:ind w:firstLine="720"/>
        <w:jc w:val="both"/>
        <w:outlineLvl w:val="3"/>
        <w:rPr>
          <w:rFonts w:eastAsia="SimSun" w:cs="Times New Roman"/>
          <w:bCs/>
          <w:spacing w:val="8"/>
          <w:szCs w:val="28"/>
          <w:lang w:val="nl-NL" w:eastAsia="zh-CN"/>
        </w:rPr>
      </w:pPr>
      <w:r w:rsidRPr="00DC0A0F">
        <w:rPr>
          <w:rFonts w:eastAsia="SimSun" w:cs="Times New Roman"/>
          <w:bCs/>
          <w:spacing w:val="8"/>
          <w:szCs w:val="28"/>
          <w:lang w:val="nl-NL" w:eastAsia="zh-CN"/>
        </w:rPr>
        <w:t>Trong 4</w:t>
      </w:r>
      <w:r w:rsidR="007D7767">
        <w:rPr>
          <w:rFonts w:eastAsia="SimSun" w:cs="Times New Roman"/>
          <w:bCs/>
          <w:spacing w:val="8"/>
          <w:szCs w:val="28"/>
          <w:lang w:val="nl-NL" w:eastAsia="zh-CN"/>
        </w:rPr>
        <w:t>7</w:t>
      </w:r>
      <w:r w:rsidRPr="00DC0A0F">
        <w:rPr>
          <w:rFonts w:eastAsia="SimSun" w:cs="Times New Roman"/>
          <w:bCs/>
          <w:spacing w:val="8"/>
          <w:szCs w:val="28"/>
          <w:lang w:val="nl-NL" w:eastAsia="zh-CN"/>
        </w:rPr>
        <w:t xml:space="preserve"> ca thay khớp háng chỉ có một trường hợp trật khớp sau mổ</w:t>
      </w:r>
      <w:r w:rsidR="00023B1F">
        <w:rPr>
          <w:rFonts w:eastAsia="SimSun" w:cs="Times New Roman"/>
          <w:bCs/>
          <w:spacing w:val="8"/>
          <w:szCs w:val="28"/>
          <w:lang w:val="nl-NL" w:eastAsia="zh-CN"/>
        </w:rPr>
        <w:t xml:space="preserve"> </w:t>
      </w:r>
      <w:r w:rsidR="006D4CE6">
        <w:rPr>
          <w:rFonts w:eastAsia="SimSun" w:cs="Times New Roman"/>
          <w:bCs/>
          <w:spacing w:val="8"/>
          <w:szCs w:val="28"/>
          <w:lang w:val="nl-NL" w:eastAsia="zh-CN"/>
        </w:rPr>
        <w:t xml:space="preserve">do tự trượt chân ngã sau mổ ngày thứ 3 </w:t>
      </w:r>
      <w:r w:rsidR="00023B1F">
        <w:rPr>
          <w:rFonts w:eastAsia="SimSun" w:cs="Times New Roman"/>
          <w:bCs/>
          <w:spacing w:val="8"/>
          <w:szCs w:val="28"/>
          <w:lang w:val="nl-NL" w:eastAsia="zh-CN"/>
        </w:rPr>
        <w:t>(trật ra sau và lên trên). Bệnh nhân</w:t>
      </w:r>
      <w:r w:rsidR="00023B1F" w:rsidRPr="00DC0A0F">
        <w:rPr>
          <w:rFonts w:eastAsia="SimSun" w:cs="Times New Roman"/>
          <w:bCs/>
          <w:spacing w:val="8"/>
          <w:szCs w:val="28"/>
          <w:lang w:val="nl-NL" w:eastAsia="zh-CN"/>
        </w:rPr>
        <w:t xml:space="preserve"> </w:t>
      </w:r>
      <w:r w:rsidRPr="00DC0A0F">
        <w:rPr>
          <w:rFonts w:eastAsia="SimSun" w:cs="Times New Roman"/>
          <w:bCs/>
          <w:spacing w:val="8"/>
          <w:szCs w:val="28"/>
          <w:lang w:val="nl-NL" w:eastAsia="zh-CN"/>
        </w:rPr>
        <w:t>được nắn</w:t>
      </w:r>
      <w:r w:rsidR="00521D0A" w:rsidRPr="00DC0A0F">
        <w:rPr>
          <w:rFonts w:eastAsia="SimSun" w:cs="Times New Roman"/>
          <w:bCs/>
          <w:spacing w:val="8"/>
          <w:szCs w:val="28"/>
          <w:lang w:val="nl-NL" w:eastAsia="zh-CN"/>
        </w:rPr>
        <w:t xml:space="preserve"> trật</w:t>
      </w:r>
      <w:r w:rsidRPr="00DC0A0F">
        <w:rPr>
          <w:rFonts w:eastAsia="SimSun" w:cs="Times New Roman"/>
          <w:bCs/>
          <w:spacing w:val="8"/>
          <w:szCs w:val="28"/>
          <w:lang w:val="nl-NL" w:eastAsia="zh-CN"/>
        </w:rPr>
        <w:t xml:space="preserve"> và bó bột</w:t>
      </w:r>
      <w:r w:rsidR="00521D0A" w:rsidRPr="00DC0A0F">
        <w:rPr>
          <w:rFonts w:eastAsia="SimSun" w:cs="Times New Roman"/>
          <w:bCs/>
          <w:spacing w:val="8"/>
          <w:szCs w:val="28"/>
          <w:lang w:val="nl-NL" w:eastAsia="zh-CN"/>
        </w:rPr>
        <w:t xml:space="preserve"> chậu lưng chân ngay sau nắn</w:t>
      </w:r>
      <w:r w:rsidRPr="00DC0A0F">
        <w:rPr>
          <w:rFonts w:eastAsia="SimSun" w:cs="Times New Roman"/>
          <w:bCs/>
          <w:spacing w:val="8"/>
          <w:szCs w:val="28"/>
          <w:lang w:val="nl-NL" w:eastAsia="zh-CN"/>
        </w:rPr>
        <w:t xml:space="preserve">. </w:t>
      </w:r>
      <w:r w:rsidR="007D7767">
        <w:rPr>
          <w:rFonts w:eastAsia="SimSun" w:cs="Times New Roman"/>
          <w:bCs/>
          <w:spacing w:val="8"/>
          <w:szCs w:val="28"/>
          <w:lang w:val="nl-NL" w:eastAsia="zh-CN"/>
        </w:rPr>
        <w:t>Tháo</w:t>
      </w:r>
      <w:r w:rsidR="00521D0A" w:rsidRPr="00DC0A0F">
        <w:rPr>
          <w:rFonts w:eastAsia="SimSun" w:cs="Times New Roman"/>
          <w:bCs/>
          <w:spacing w:val="8"/>
          <w:szCs w:val="28"/>
          <w:lang w:val="nl-NL" w:eastAsia="zh-CN"/>
        </w:rPr>
        <w:t xml:space="preserve"> </w:t>
      </w:r>
      <w:r w:rsidRPr="00DC0A0F">
        <w:rPr>
          <w:rFonts w:eastAsia="SimSun" w:cs="Times New Roman"/>
          <w:bCs/>
          <w:spacing w:val="8"/>
          <w:szCs w:val="28"/>
          <w:lang w:val="nl-NL" w:eastAsia="zh-CN"/>
        </w:rPr>
        <w:t>bột</w:t>
      </w:r>
      <w:r w:rsidR="007D7767">
        <w:rPr>
          <w:rFonts w:eastAsia="SimSun" w:cs="Times New Roman"/>
          <w:bCs/>
          <w:spacing w:val="8"/>
          <w:szCs w:val="28"/>
          <w:lang w:val="nl-NL" w:eastAsia="zh-CN"/>
        </w:rPr>
        <w:t xml:space="preserve"> sau</w:t>
      </w:r>
      <w:r w:rsidRPr="00DC0A0F">
        <w:rPr>
          <w:rFonts w:eastAsia="SimSun" w:cs="Times New Roman"/>
          <w:bCs/>
          <w:spacing w:val="8"/>
          <w:szCs w:val="28"/>
          <w:lang w:val="nl-NL" w:eastAsia="zh-CN"/>
        </w:rPr>
        <w:t xml:space="preserve"> </w:t>
      </w:r>
      <w:r w:rsidR="007D7767">
        <w:rPr>
          <w:rFonts w:eastAsia="SimSun" w:cs="Times New Roman"/>
          <w:bCs/>
          <w:spacing w:val="8"/>
          <w:szCs w:val="28"/>
          <w:lang w:val="nl-NL" w:eastAsia="zh-CN"/>
        </w:rPr>
        <w:t>4</w:t>
      </w:r>
      <w:r w:rsidRPr="00DC0A0F">
        <w:rPr>
          <w:rFonts w:eastAsia="SimSun" w:cs="Times New Roman"/>
          <w:bCs/>
          <w:spacing w:val="8"/>
          <w:szCs w:val="28"/>
          <w:lang w:val="nl-NL" w:eastAsia="zh-CN"/>
        </w:rPr>
        <w:t xml:space="preserve"> tuần</w:t>
      </w:r>
      <w:r w:rsidR="007D7767">
        <w:rPr>
          <w:rFonts w:eastAsia="SimSun" w:cs="Times New Roman"/>
          <w:bCs/>
          <w:spacing w:val="8"/>
          <w:szCs w:val="28"/>
          <w:lang w:val="nl-NL" w:eastAsia="zh-CN"/>
        </w:rPr>
        <w:t xml:space="preserve"> cố định</w:t>
      </w:r>
      <w:r w:rsidR="00521D0A" w:rsidRPr="00DC0A0F">
        <w:rPr>
          <w:rFonts w:eastAsia="SimSun" w:cs="Times New Roman"/>
          <w:bCs/>
          <w:spacing w:val="8"/>
          <w:szCs w:val="28"/>
          <w:lang w:val="nl-NL" w:eastAsia="zh-CN"/>
        </w:rPr>
        <w:t>,</w:t>
      </w:r>
      <w:r w:rsidRPr="00DC0A0F">
        <w:rPr>
          <w:rFonts w:eastAsia="SimSun" w:cs="Times New Roman"/>
          <w:bCs/>
          <w:spacing w:val="8"/>
          <w:szCs w:val="28"/>
          <w:lang w:val="nl-NL" w:eastAsia="zh-CN"/>
        </w:rPr>
        <w:t xml:space="preserve"> chụp </w:t>
      </w:r>
      <w:r w:rsidR="007D7767">
        <w:rPr>
          <w:rFonts w:eastAsia="SimSun" w:cs="Times New Roman"/>
          <w:bCs/>
          <w:spacing w:val="8"/>
          <w:szCs w:val="28"/>
          <w:lang w:val="nl-NL" w:eastAsia="zh-CN"/>
        </w:rPr>
        <w:t xml:space="preserve">Xquang </w:t>
      </w:r>
      <w:r w:rsidRPr="00DC0A0F">
        <w:rPr>
          <w:rFonts w:eastAsia="SimSun" w:cs="Times New Roman"/>
          <w:bCs/>
          <w:spacing w:val="8"/>
          <w:szCs w:val="28"/>
          <w:lang w:val="nl-NL" w:eastAsia="zh-CN"/>
        </w:rPr>
        <w:t>kiểm tra</w:t>
      </w:r>
      <w:r w:rsidR="007D7767">
        <w:rPr>
          <w:rFonts w:eastAsia="SimSun" w:cs="Times New Roman"/>
          <w:bCs/>
          <w:spacing w:val="8"/>
          <w:szCs w:val="28"/>
          <w:lang w:val="nl-NL" w:eastAsia="zh-CN"/>
        </w:rPr>
        <w:t xml:space="preserve"> và đánh giá tình trạng lâm sàng thấy khớp nhân tạo ổn định. B</w:t>
      </w:r>
      <w:r w:rsidR="00521D0A" w:rsidRPr="00DC0A0F">
        <w:rPr>
          <w:rFonts w:eastAsia="SimSun" w:cs="Times New Roman"/>
          <w:bCs/>
          <w:spacing w:val="8"/>
          <w:szCs w:val="28"/>
          <w:lang w:val="nl-NL" w:eastAsia="zh-CN"/>
        </w:rPr>
        <w:t xml:space="preserve">ệnh nhân </w:t>
      </w:r>
      <w:r w:rsidR="007D7767">
        <w:rPr>
          <w:rFonts w:eastAsia="SimSun" w:cs="Times New Roman"/>
          <w:bCs/>
          <w:spacing w:val="8"/>
          <w:szCs w:val="28"/>
          <w:lang w:val="nl-NL" w:eastAsia="zh-CN"/>
        </w:rPr>
        <w:t>được tiến hành</w:t>
      </w:r>
      <w:r w:rsidR="004F6CE9" w:rsidRPr="00DC0A0F">
        <w:rPr>
          <w:rFonts w:eastAsia="SimSun" w:cs="Times New Roman"/>
          <w:bCs/>
          <w:spacing w:val="8"/>
          <w:szCs w:val="28"/>
          <w:lang w:val="nl-NL" w:eastAsia="zh-CN"/>
        </w:rPr>
        <w:t xml:space="preserve"> tập phục hồi chức năng </w:t>
      </w:r>
      <w:r w:rsidR="007D7767">
        <w:rPr>
          <w:rFonts w:eastAsia="SimSun" w:cs="Times New Roman"/>
          <w:bCs/>
          <w:spacing w:val="8"/>
          <w:szCs w:val="28"/>
          <w:lang w:val="nl-NL" w:eastAsia="zh-CN"/>
        </w:rPr>
        <w:t xml:space="preserve">ngay </w:t>
      </w:r>
      <w:r w:rsidR="004F6CE9" w:rsidRPr="00DC0A0F">
        <w:rPr>
          <w:rFonts w:eastAsia="SimSun" w:cs="Times New Roman"/>
          <w:bCs/>
          <w:spacing w:val="8"/>
          <w:szCs w:val="28"/>
          <w:lang w:val="nl-NL" w:eastAsia="zh-CN"/>
        </w:rPr>
        <w:t>sau đó</w:t>
      </w:r>
      <w:r w:rsidRPr="00DC0A0F">
        <w:rPr>
          <w:rFonts w:eastAsia="SimSun" w:cs="Times New Roman"/>
          <w:bCs/>
          <w:spacing w:val="8"/>
          <w:szCs w:val="28"/>
          <w:lang w:val="nl-NL" w:eastAsia="zh-CN"/>
        </w:rPr>
        <w:t>.</w:t>
      </w:r>
    </w:p>
    <w:p w14:paraId="6B9CFE5C" w14:textId="00D6FA33" w:rsidR="00222E93" w:rsidRPr="00222E93" w:rsidRDefault="00222E93">
      <w:pPr>
        <w:pStyle w:val="440"/>
      </w:pPr>
      <w:r w:rsidRPr="00222E93">
        <w:lastRenderedPageBreak/>
        <w:t>3.2.2.4.</w:t>
      </w:r>
      <w:r>
        <w:t xml:space="preserve"> </w:t>
      </w:r>
      <w:r w:rsidRPr="00222E93">
        <w:t>Tương quan các vị trí đặt ổ cối nhân tạo so với khoảng an toàn của Lewinnek</w:t>
      </w:r>
    </w:p>
    <w:p w14:paraId="0B98ACC1" w14:textId="55FAC27D" w:rsidR="002C7F21" w:rsidRPr="00375DA6" w:rsidRDefault="00A40C2C">
      <w:pPr>
        <w:autoSpaceDE w:val="0"/>
        <w:autoSpaceDN w:val="0"/>
        <w:adjustRightInd w:val="0"/>
        <w:spacing w:after="0" w:line="360" w:lineRule="auto"/>
        <w:jc w:val="center"/>
        <w:rPr>
          <w:rFonts w:cs="Times New Roman"/>
          <w:szCs w:val="28"/>
        </w:rPr>
      </w:pPr>
      <w:r w:rsidRPr="003521A5">
        <w:rPr>
          <w:rFonts w:cs="Times New Roman"/>
          <w:noProof/>
          <w:szCs w:val="28"/>
        </w:rPr>
        <w:drawing>
          <wp:inline distT="0" distB="0" distL="0" distR="0" wp14:anchorId="152B3A5B" wp14:editId="4A559A78">
            <wp:extent cx="5567045" cy="4469765"/>
            <wp:effectExtent l="0" t="0" r="0" b="6985"/>
            <wp:docPr id="48" name="Picture 6" descr="lewin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winek"/>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67045" cy="4469765"/>
                    </a:xfrm>
                    <a:prstGeom prst="rect">
                      <a:avLst/>
                    </a:prstGeom>
                    <a:noFill/>
                    <a:ln>
                      <a:noFill/>
                    </a:ln>
                  </pic:spPr>
                </pic:pic>
              </a:graphicData>
            </a:graphic>
          </wp:inline>
        </w:drawing>
      </w:r>
    </w:p>
    <w:p w14:paraId="7846BDF8" w14:textId="77777777" w:rsidR="005B75CF" w:rsidRDefault="005B75CF">
      <w:pPr>
        <w:pStyle w:val="D"/>
        <w:rPr>
          <w:lang w:val="nl-NL"/>
        </w:rPr>
      </w:pPr>
      <w:bookmarkStart w:id="318" w:name="_Toc21329082"/>
      <w:r>
        <w:rPr>
          <w:lang w:val="nl-NL"/>
        </w:rPr>
        <w:t>Biểu đồ 3.</w:t>
      </w:r>
      <w:r w:rsidR="002C7F21" w:rsidRPr="00375DA6">
        <w:rPr>
          <w:lang w:val="nl-NL"/>
        </w:rPr>
        <w:t>2. Tương quan các vị trí đặt ổ cối nhân tạo</w:t>
      </w:r>
      <w:r w:rsidR="0031455A">
        <w:rPr>
          <w:lang w:val="nl-NL"/>
        </w:rPr>
        <w:t xml:space="preserve"> so với khoảng</w:t>
      </w:r>
      <w:bookmarkEnd w:id="318"/>
      <w:r>
        <w:rPr>
          <w:lang w:val="nl-NL"/>
        </w:rPr>
        <w:t xml:space="preserve"> </w:t>
      </w:r>
    </w:p>
    <w:p w14:paraId="4BCE6C01" w14:textId="7F38B45C" w:rsidR="002C7F21" w:rsidRDefault="0031455A">
      <w:pPr>
        <w:pStyle w:val="D"/>
        <w:rPr>
          <w:lang w:val="nl-NL"/>
        </w:rPr>
      </w:pPr>
      <w:bookmarkStart w:id="319" w:name="_Toc21329083"/>
      <w:r>
        <w:rPr>
          <w:lang w:val="nl-NL"/>
        </w:rPr>
        <w:t xml:space="preserve">an </w:t>
      </w:r>
      <w:r w:rsidR="002C7F21" w:rsidRPr="00375DA6">
        <w:rPr>
          <w:lang w:val="nl-NL"/>
        </w:rPr>
        <w:t>toàn của Lewinnek</w:t>
      </w:r>
      <w:r w:rsidR="008A46DF">
        <w:rPr>
          <w:lang w:val="nl-NL"/>
        </w:rPr>
        <w:t xml:space="preserve"> [</w:t>
      </w:r>
      <w:r w:rsidR="008A46DF">
        <w:rPr>
          <w:lang w:val="nl-NL"/>
        </w:rPr>
        <w:fldChar w:fldCharType="begin"/>
      </w:r>
      <w:r w:rsidR="008A46DF">
        <w:rPr>
          <w:lang w:val="nl-NL"/>
        </w:rPr>
        <w:instrText xml:space="preserve"> REF _Ref34216835 \r \h </w:instrText>
      </w:r>
      <w:r w:rsidR="008A46DF">
        <w:rPr>
          <w:lang w:val="nl-NL"/>
        </w:rPr>
      </w:r>
      <w:r w:rsidR="008A46DF">
        <w:rPr>
          <w:lang w:val="nl-NL"/>
        </w:rPr>
        <w:fldChar w:fldCharType="separate"/>
      </w:r>
      <w:r w:rsidR="00367551">
        <w:rPr>
          <w:lang w:val="nl-NL"/>
        </w:rPr>
        <w:t>87</w:t>
      </w:r>
      <w:r w:rsidR="008A46DF">
        <w:rPr>
          <w:lang w:val="nl-NL"/>
        </w:rPr>
        <w:fldChar w:fldCharType="end"/>
      </w:r>
      <w:r w:rsidR="008A46DF">
        <w:rPr>
          <w:lang w:val="nl-NL"/>
        </w:rPr>
        <w:t>]</w:t>
      </w:r>
      <w:r w:rsidR="004758AB">
        <w:rPr>
          <w:lang w:val="nl-NL"/>
        </w:rPr>
        <w:t xml:space="preserve"> </w:t>
      </w:r>
      <w:bookmarkEnd w:id="319"/>
    </w:p>
    <w:p w14:paraId="5B3CF356" w14:textId="77777777" w:rsidR="005B75CF" w:rsidRDefault="002C7F21">
      <w:pPr>
        <w:keepNext/>
        <w:spacing w:before="240" w:after="0" w:line="360" w:lineRule="auto"/>
        <w:jc w:val="both"/>
        <w:outlineLvl w:val="2"/>
        <w:rPr>
          <w:rFonts w:cs="Times New Roman"/>
          <w:i/>
          <w:szCs w:val="28"/>
        </w:rPr>
      </w:pPr>
      <w:r w:rsidRPr="00375DA6">
        <w:rPr>
          <w:rFonts w:cs="Times New Roman"/>
          <w:i/>
          <w:szCs w:val="28"/>
        </w:rPr>
        <w:t>Nhận xét:</w:t>
      </w:r>
    </w:p>
    <w:p w14:paraId="4912305D" w14:textId="1E544E7B" w:rsidR="002C7F21" w:rsidRPr="00375DA6" w:rsidRDefault="002C7F21">
      <w:pPr>
        <w:keepNext/>
        <w:spacing w:after="0" w:line="360" w:lineRule="auto"/>
        <w:ind w:firstLine="720"/>
        <w:jc w:val="both"/>
        <w:outlineLvl w:val="2"/>
        <w:rPr>
          <w:rFonts w:cs="Times New Roman"/>
          <w:szCs w:val="28"/>
        </w:rPr>
      </w:pPr>
      <w:r w:rsidRPr="00375DA6">
        <w:rPr>
          <w:rFonts w:cs="Times New Roman"/>
          <w:szCs w:val="28"/>
        </w:rPr>
        <w:t>Trên Xquang khớp háng sau mổ, góc nghiêng của ổ cối nhân tạo có giá trị trung bình là 42,9 ± 3,8</w:t>
      </w:r>
      <w:r w:rsidRPr="00375DA6">
        <w:rPr>
          <w:rFonts w:cs="Times New Roman"/>
          <w:szCs w:val="28"/>
          <w:vertAlign w:val="superscript"/>
        </w:rPr>
        <w:t>0</w:t>
      </w:r>
      <w:r w:rsidRPr="00375DA6">
        <w:rPr>
          <w:rFonts w:cs="Times New Roman"/>
          <w:szCs w:val="28"/>
        </w:rPr>
        <w:t>; góc ngả trước của ổ cối nhân tạo là 19,2 ± 4,3</w:t>
      </w:r>
      <w:r w:rsidRPr="00375DA6">
        <w:rPr>
          <w:rFonts w:cs="Times New Roman"/>
          <w:szCs w:val="28"/>
          <w:vertAlign w:val="superscript"/>
        </w:rPr>
        <w:t>0</w:t>
      </w:r>
      <w:r w:rsidRPr="00375DA6">
        <w:rPr>
          <w:rFonts w:cs="Times New Roman"/>
          <w:szCs w:val="28"/>
        </w:rPr>
        <w:t>. Vị trí đặt của ổ cối nhân tạo trong 85% tổng số ca nằm trong khoảng an toàn theo Lewinnek (góc nghiêng 40 ± 10</w:t>
      </w:r>
      <w:r w:rsidRPr="00375DA6">
        <w:rPr>
          <w:rFonts w:cs="Times New Roman"/>
          <w:szCs w:val="28"/>
          <w:vertAlign w:val="superscript"/>
        </w:rPr>
        <w:t>0</w:t>
      </w:r>
      <w:r w:rsidRPr="00375DA6">
        <w:rPr>
          <w:rFonts w:cs="Times New Roman"/>
          <w:szCs w:val="28"/>
        </w:rPr>
        <w:t>, góc ngả trước 15 ± 10</w:t>
      </w:r>
      <w:r w:rsidRPr="00375DA6">
        <w:rPr>
          <w:rFonts w:cs="Times New Roman"/>
          <w:szCs w:val="28"/>
          <w:vertAlign w:val="superscript"/>
        </w:rPr>
        <w:t>0</w:t>
      </w:r>
      <w:r w:rsidRPr="00375DA6">
        <w:rPr>
          <w:rFonts w:cs="Times New Roman"/>
          <w:szCs w:val="28"/>
        </w:rPr>
        <w:t>)</w:t>
      </w:r>
      <w:r w:rsidR="004A2C2F">
        <w:rPr>
          <w:rFonts w:cs="Times New Roman"/>
          <w:szCs w:val="28"/>
        </w:rPr>
        <w:t xml:space="preserve">. Có 4 trường hợp vị trí đặt của ổ cối nằm ngoài khoảng an toàn, trong đó có 1 trường hợp bị trật khớp </w:t>
      </w:r>
      <w:r w:rsidR="00521D0A">
        <w:rPr>
          <w:rFonts w:cs="Times New Roman"/>
          <w:szCs w:val="28"/>
        </w:rPr>
        <w:t>sau mổ đã nêu ở phần trên.</w:t>
      </w:r>
    </w:p>
    <w:p w14:paraId="511B7D46" w14:textId="77777777" w:rsidR="00035FA1" w:rsidRDefault="00035FA1">
      <w:pPr>
        <w:rPr>
          <w:rFonts w:eastAsia="Times New Roman" w:cs="Times New Roman"/>
          <w:bCs/>
          <w:i/>
          <w:szCs w:val="28"/>
          <w:lang w:val="nl-NL" w:eastAsia="zh-CN"/>
        </w:rPr>
      </w:pPr>
      <w:r>
        <w:rPr>
          <w:rFonts w:eastAsia="Times New Roman"/>
        </w:rPr>
        <w:br w:type="page"/>
      </w:r>
    </w:p>
    <w:p w14:paraId="59D63CFF" w14:textId="4C50C17C" w:rsidR="002C7F21" w:rsidRPr="00571C4E" w:rsidRDefault="00571C4E">
      <w:pPr>
        <w:pStyle w:val="440"/>
        <w:rPr>
          <w:rFonts w:eastAsia="Times New Roman"/>
          <w:b/>
        </w:rPr>
      </w:pPr>
      <w:r w:rsidRPr="00035FA1">
        <w:rPr>
          <w:rFonts w:eastAsia="Times New Roman"/>
        </w:rPr>
        <w:lastRenderedPageBreak/>
        <w:t>3.2.2.5.</w:t>
      </w:r>
      <w:r w:rsidRPr="00571C4E">
        <w:t xml:space="preserve"> </w:t>
      </w:r>
      <w:r w:rsidRPr="00375DA6">
        <w:t>Vị trí chuôi khớp háng kiểm tra sau mổ</w:t>
      </w:r>
    </w:p>
    <w:p w14:paraId="08538895" w14:textId="7A80E7DD" w:rsidR="002C7F21" w:rsidRPr="00375DA6" w:rsidRDefault="002C7F21">
      <w:pPr>
        <w:pStyle w:val="b0"/>
      </w:pPr>
      <w:bookmarkStart w:id="320" w:name="_Toc21328989"/>
      <w:bookmarkStart w:id="321" w:name="_Toc346207110"/>
      <w:bookmarkStart w:id="322" w:name="_Toc364833202"/>
      <w:bookmarkStart w:id="323" w:name="_Toc368261812"/>
      <w:r w:rsidRPr="00375DA6">
        <w:t>Bả</w:t>
      </w:r>
      <w:r w:rsidR="00952A8C">
        <w:t>ng 3.</w:t>
      </w:r>
      <w:r w:rsidR="0031455A">
        <w:t>2</w:t>
      </w:r>
      <w:r w:rsidR="002A007E">
        <w:t>1</w:t>
      </w:r>
      <w:r w:rsidRPr="00375DA6">
        <w:t>. Vị trí chuôi khớp háng kiểm tra sau mổ (n=</w:t>
      </w:r>
      <w:r w:rsidR="00B26949" w:rsidRPr="00375DA6">
        <w:t>4</w:t>
      </w:r>
      <w:r w:rsidR="00B26949">
        <w:t>7</w:t>
      </w:r>
      <w:r w:rsidRPr="00375DA6">
        <w:t>)</w:t>
      </w:r>
      <w:bookmarkEnd w:id="320"/>
    </w:p>
    <w:tbl>
      <w:tblPr>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7"/>
        <w:gridCol w:w="2387"/>
        <w:gridCol w:w="2387"/>
      </w:tblGrid>
      <w:tr w:rsidR="002C7F21" w:rsidRPr="00375DA6" w14:paraId="13566FD3" w14:textId="77777777" w:rsidTr="00DC0A0F">
        <w:trPr>
          <w:jc w:val="center"/>
        </w:trPr>
        <w:tc>
          <w:tcPr>
            <w:tcW w:w="4007" w:type="dxa"/>
            <w:shd w:val="clear" w:color="auto" w:fill="auto"/>
            <w:vAlign w:val="center"/>
          </w:tcPr>
          <w:p w14:paraId="07AB74DA" w14:textId="77777777" w:rsidR="002C7F21" w:rsidRPr="00375DA6" w:rsidRDefault="002C7F21">
            <w:pPr>
              <w:spacing w:before="120" w:after="0" w:line="360" w:lineRule="auto"/>
              <w:jc w:val="center"/>
              <w:rPr>
                <w:rFonts w:eastAsia="SimSun" w:cs="Times New Roman"/>
                <w:b/>
                <w:szCs w:val="28"/>
                <w:lang w:val="nl-NL" w:eastAsia="zh-CN"/>
              </w:rPr>
            </w:pPr>
            <w:r w:rsidRPr="00375DA6">
              <w:rPr>
                <w:rFonts w:eastAsia="SimSun" w:cs="Times New Roman"/>
                <w:b/>
                <w:szCs w:val="28"/>
                <w:lang w:val="nl-NL" w:eastAsia="zh-CN"/>
              </w:rPr>
              <w:t>Trục chuôi khớp háng</w:t>
            </w:r>
          </w:p>
        </w:tc>
        <w:tc>
          <w:tcPr>
            <w:tcW w:w="2387" w:type="dxa"/>
            <w:shd w:val="clear" w:color="auto" w:fill="auto"/>
            <w:vAlign w:val="center"/>
          </w:tcPr>
          <w:p w14:paraId="57AE95ED" w14:textId="77777777" w:rsidR="002C7F21" w:rsidRPr="00375DA6" w:rsidRDefault="002C7F21">
            <w:pPr>
              <w:spacing w:before="120" w:after="0" w:line="360" w:lineRule="auto"/>
              <w:jc w:val="center"/>
              <w:rPr>
                <w:rFonts w:eastAsia="SimSun" w:cs="Times New Roman"/>
                <w:b/>
                <w:szCs w:val="28"/>
                <w:lang w:val="nl-NL" w:eastAsia="zh-CN"/>
              </w:rPr>
            </w:pPr>
            <w:r w:rsidRPr="00375DA6">
              <w:rPr>
                <w:rFonts w:eastAsia="SimSun" w:cs="Times New Roman"/>
                <w:b/>
                <w:szCs w:val="28"/>
                <w:lang w:val="nl-NL" w:eastAsia="zh-CN"/>
              </w:rPr>
              <w:t>Số lượng</w:t>
            </w:r>
          </w:p>
        </w:tc>
        <w:tc>
          <w:tcPr>
            <w:tcW w:w="2387" w:type="dxa"/>
            <w:shd w:val="clear" w:color="auto" w:fill="auto"/>
            <w:vAlign w:val="center"/>
          </w:tcPr>
          <w:p w14:paraId="5FBA90EB" w14:textId="77777777" w:rsidR="002C7F21" w:rsidRPr="00375DA6" w:rsidRDefault="002C7F21">
            <w:pPr>
              <w:spacing w:before="120" w:after="0" w:line="360" w:lineRule="auto"/>
              <w:jc w:val="center"/>
              <w:rPr>
                <w:rFonts w:eastAsia="SimSun" w:cs="Times New Roman"/>
                <w:b/>
                <w:szCs w:val="28"/>
                <w:lang w:val="nl-NL" w:eastAsia="zh-CN"/>
              </w:rPr>
            </w:pPr>
            <w:r w:rsidRPr="00375DA6">
              <w:rPr>
                <w:rFonts w:eastAsia="SimSun" w:cs="Times New Roman"/>
                <w:b/>
                <w:szCs w:val="28"/>
                <w:lang w:val="nl-NL" w:eastAsia="zh-CN"/>
              </w:rPr>
              <w:t>%</w:t>
            </w:r>
          </w:p>
        </w:tc>
      </w:tr>
      <w:tr w:rsidR="002C7F21" w:rsidRPr="00375DA6" w14:paraId="093A72BE" w14:textId="77777777" w:rsidTr="00DC0A0F">
        <w:trPr>
          <w:jc w:val="center"/>
        </w:trPr>
        <w:tc>
          <w:tcPr>
            <w:tcW w:w="4007" w:type="dxa"/>
            <w:shd w:val="clear" w:color="auto" w:fill="auto"/>
            <w:vAlign w:val="center"/>
          </w:tcPr>
          <w:p w14:paraId="760CAD11" w14:textId="77777777" w:rsidR="002C7F21" w:rsidRPr="00375DA6" w:rsidRDefault="002C7F21">
            <w:pPr>
              <w:spacing w:before="120" w:after="0" w:line="360" w:lineRule="auto"/>
              <w:jc w:val="both"/>
              <w:rPr>
                <w:rFonts w:eastAsia="SimSun" w:cs="Times New Roman"/>
                <w:szCs w:val="28"/>
                <w:lang w:val="nl-NL" w:eastAsia="zh-CN"/>
              </w:rPr>
            </w:pPr>
            <w:r w:rsidRPr="00375DA6">
              <w:rPr>
                <w:rFonts w:eastAsia="SimSun" w:cs="Times New Roman"/>
                <w:szCs w:val="28"/>
                <w:lang w:val="nl-NL" w:eastAsia="zh-CN"/>
              </w:rPr>
              <w:t>Trục trung gian</w:t>
            </w:r>
          </w:p>
        </w:tc>
        <w:tc>
          <w:tcPr>
            <w:tcW w:w="2387" w:type="dxa"/>
            <w:shd w:val="clear" w:color="auto" w:fill="auto"/>
            <w:vAlign w:val="center"/>
          </w:tcPr>
          <w:p w14:paraId="5F5866F3" w14:textId="3E4C024B" w:rsidR="002C7F21" w:rsidRPr="00375DA6" w:rsidRDefault="00B26949">
            <w:pPr>
              <w:spacing w:before="120"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3</w:t>
            </w:r>
            <w:r>
              <w:rPr>
                <w:rFonts w:eastAsia="SimSun" w:cs="Times New Roman"/>
                <w:szCs w:val="28"/>
                <w:lang w:val="nl-NL" w:eastAsia="zh-CN"/>
              </w:rPr>
              <w:t>1</w:t>
            </w:r>
          </w:p>
        </w:tc>
        <w:tc>
          <w:tcPr>
            <w:tcW w:w="2387" w:type="dxa"/>
            <w:shd w:val="clear" w:color="auto" w:fill="auto"/>
            <w:vAlign w:val="center"/>
          </w:tcPr>
          <w:p w14:paraId="5D726931" w14:textId="54C26977" w:rsidR="002C7F21" w:rsidRPr="00375DA6" w:rsidRDefault="00B26949">
            <w:pPr>
              <w:spacing w:before="120" w:after="0" w:line="360" w:lineRule="auto"/>
              <w:jc w:val="center"/>
              <w:rPr>
                <w:rFonts w:asciiTheme="minorHAnsi" w:eastAsia="SimSun" w:hAnsiTheme="minorHAnsi" w:cs="Times New Roman"/>
                <w:sz w:val="22"/>
                <w:szCs w:val="28"/>
                <w:lang w:val="nl-NL" w:eastAsia="zh-CN"/>
              </w:rPr>
            </w:pPr>
            <w:r>
              <w:rPr>
                <w:rFonts w:eastAsia="SimSun" w:cs="Times New Roman"/>
                <w:szCs w:val="28"/>
                <w:lang w:val="nl-NL" w:eastAsia="zh-CN"/>
              </w:rPr>
              <w:t>66</w:t>
            </w:r>
          </w:p>
        </w:tc>
      </w:tr>
      <w:tr w:rsidR="002C7F21" w:rsidRPr="00375DA6" w14:paraId="5DEC81F6" w14:textId="77777777" w:rsidTr="00DC0A0F">
        <w:trPr>
          <w:jc w:val="center"/>
        </w:trPr>
        <w:tc>
          <w:tcPr>
            <w:tcW w:w="4007" w:type="dxa"/>
            <w:shd w:val="clear" w:color="auto" w:fill="auto"/>
            <w:vAlign w:val="center"/>
          </w:tcPr>
          <w:p w14:paraId="225092C1" w14:textId="77777777" w:rsidR="002C7F21" w:rsidRPr="00375DA6" w:rsidRDefault="002C7F21">
            <w:pPr>
              <w:spacing w:before="120" w:after="0" w:line="360" w:lineRule="auto"/>
              <w:jc w:val="both"/>
              <w:rPr>
                <w:rFonts w:asciiTheme="minorHAnsi" w:eastAsia="SimSun" w:hAnsiTheme="minorHAnsi" w:cs="Times New Roman"/>
                <w:sz w:val="22"/>
                <w:szCs w:val="28"/>
                <w:lang w:val="nl-NL" w:eastAsia="zh-CN"/>
              </w:rPr>
            </w:pPr>
            <w:r w:rsidRPr="00375DA6">
              <w:rPr>
                <w:rFonts w:eastAsia="SimSun" w:cs="Times New Roman"/>
                <w:szCs w:val="28"/>
                <w:lang w:val="nl-NL" w:eastAsia="zh-CN"/>
              </w:rPr>
              <w:t>Trục chếch trong</w:t>
            </w:r>
          </w:p>
        </w:tc>
        <w:tc>
          <w:tcPr>
            <w:tcW w:w="2387" w:type="dxa"/>
            <w:shd w:val="clear" w:color="auto" w:fill="auto"/>
            <w:vAlign w:val="center"/>
          </w:tcPr>
          <w:p w14:paraId="081AC4A4" w14:textId="77777777" w:rsidR="002C7F21" w:rsidRPr="00375DA6" w:rsidRDefault="002C7F21">
            <w:pPr>
              <w:spacing w:before="120"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13</w:t>
            </w:r>
          </w:p>
        </w:tc>
        <w:tc>
          <w:tcPr>
            <w:tcW w:w="2387" w:type="dxa"/>
            <w:shd w:val="clear" w:color="auto" w:fill="auto"/>
            <w:vAlign w:val="center"/>
          </w:tcPr>
          <w:p w14:paraId="05F688D8" w14:textId="70F64A13" w:rsidR="002C7F21" w:rsidRPr="00375DA6" w:rsidRDefault="00B26949">
            <w:pPr>
              <w:spacing w:before="120"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2</w:t>
            </w:r>
            <w:r>
              <w:rPr>
                <w:rFonts w:eastAsia="SimSun" w:cs="Times New Roman"/>
                <w:szCs w:val="28"/>
                <w:lang w:val="nl-NL" w:eastAsia="zh-CN"/>
              </w:rPr>
              <w:t>7</w:t>
            </w:r>
            <w:r w:rsidR="002C7F21" w:rsidRPr="00375DA6">
              <w:rPr>
                <w:rFonts w:eastAsia="SimSun" w:cs="Times New Roman"/>
                <w:szCs w:val="28"/>
                <w:lang w:val="nl-NL" w:eastAsia="zh-CN"/>
              </w:rPr>
              <w:t>,</w:t>
            </w:r>
            <w:r>
              <w:rPr>
                <w:rFonts w:eastAsia="SimSun" w:cs="Times New Roman"/>
                <w:szCs w:val="28"/>
                <w:lang w:val="nl-NL" w:eastAsia="zh-CN"/>
              </w:rPr>
              <w:t>7</w:t>
            </w:r>
          </w:p>
        </w:tc>
      </w:tr>
      <w:tr w:rsidR="002C7F21" w:rsidRPr="00375DA6" w14:paraId="1FEE3FD4" w14:textId="77777777" w:rsidTr="00DC0A0F">
        <w:trPr>
          <w:jc w:val="center"/>
        </w:trPr>
        <w:tc>
          <w:tcPr>
            <w:tcW w:w="4007" w:type="dxa"/>
            <w:shd w:val="clear" w:color="auto" w:fill="auto"/>
            <w:vAlign w:val="center"/>
          </w:tcPr>
          <w:p w14:paraId="55429CBF" w14:textId="77777777" w:rsidR="002C7F21" w:rsidRPr="00375DA6" w:rsidRDefault="002C7F21">
            <w:pPr>
              <w:spacing w:before="120" w:after="0" w:line="360" w:lineRule="auto"/>
              <w:jc w:val="both"/>
              <w:rPr>
                <w:rFonts w:asciiTheme="minorHAnsi" w:eastAsia="SimSun" w:hAnsiTheme="minorHAnsi" w:cs="Times New Roman"/>
                <w:sz w:val="22"/>
                <w:szCs w:val="28"/>
                <w:lang w:val="nl-NL" w:eastAsia="zh-CN"/>
              </w:rPr>
            </w:pPr>
            <w:r w:rsidRPr="00375DA6">
              <w:rPr>
                <w:rFonts w:eastAsia="SimSun" w:cs="Times New Roman"/>
                <w:szCs w:val="28"/>
                <w:lang w:val="nl-NL" w:eastAsia="zh-CN"/>
              </w:rPr>
              <w:t>Trục chếch ngoài</w:t>
            </w:r>
          </w:p>
        </w:tc>
        <w:tc>
          <w:tcPr>
            <w:tcW w:w="2387" w:type="dxa"/>
            <w:shd w:val="clear" w:color="auto" w:fill="auto"/>
            <w:vAlign w:val="center"/>
          </w:tcPr>
          <w:p w14:paraId="7784382E" w14:textId="77777777" w:rsidR="002C7F21" w:rsidRPr="00375DA6" w:rsidRDefault="002C7F21">
            <w:pPr>
              <w:spacing w:before="120"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3</w:t>
            </w:r>
          </w:p>
        </w:tc>
        <w:tc>
          <w:tcPr>
            <w:tcW w:w="2387" w:type="dxa"/>
            <w:shd w:val="clear" w:color="auto" w:fill="auto"/>
            <w:vAlign w:val="center"/>
          </w:tcPr>
          <w:p w14:paraId="266C3306" w14:textId="3384B988" w:rsidR="002C7F21" w:rsidRPr="00375DA6" w:rsidRDefault="002C7F21">
            <w:pPr>
              <w:spacing w:before="120"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6,</w:t>
            </w:r>
            <w:r w:rsidR="00B26949">
              <w:rPr>
                <w:rFonts w:eastAsia="SimSun" w:cs="Times New Roman"/>
                <w:szCs w:val="28"/>
                <w:lang w:val="nl-NL" w:eastAsia="zh-CN"/>
              </w:rPr>
              <w:t>3</w:t>
            </w:r>
          </w:p>
        </w:tc>
      </w:tr>
      <w:tr w:rsidR="002C7F21" w:rsidRPr="00375DA6" w14:paraId="6F3E895B" w14:textId="77777777" w:rsidTr="00DC0A0F">
        <w:trPr>
          <w:jc w:val="center"/>
        </w:trPr>
        <w:tc>
          <w:tcPr>
            <w:tcW w:w="4007" w:type="dxa"/>
            <w:shd w:val="clear" w:color="auto" w:fill="auto"/>
            <w:vAlign w:val="center"/>
          </w:tcPr>
          <w:p w14:paraId="121368E8" w14:textId="77777777" w:rsidR="002C7F21" w:rsidRPr="00375DA6" w:rsidRDefault="002C7F21">
            <w:pPr>
              <w:spacing w:before="120" w:after="0" w:line="360" w:lineRule="auto"/>
              <w:jc w:val="both"/>
              <w:rPr>
                <w:rFonts w:asciiTheme="minorHAnsi" w:eastAsia="SimSun" w:hAnsiTheme="minorHAnsi" w:cs="Times New Roman"/>
                <w:sz w:val="22"/>
                <w:szCs w:val="28"/>
                <w:lang w:val="nl-NL" w:eastAsia="zh-CN"/>
              </w:rPr>
            </w:pPr>
            <w:r w:rsidRPr="00375DA6">
              <w:rPr>
                <w:rFonts w:eastAsia="SimSun" w:cs="Times New Roman"/>
                <w:b/>
                <w:szCs w:val="28"/>
                <w:lang w:val="nl-NL" w:eastAsia="zh-CN"/>
              </w:rPr>
              <w:t>Tổng</w:t>
            </w:r>
          </w:p>
        </w:tc>
        <w:tc>
          <w:tcPr>
            <w:tcW w:w="2387" w:type="dxa"/>
            <w:shd w:val="clear" w:color="auto" w:fill="auto"/>
            <w:vAlign w:val="center"/>
          </w:tcPr>
          <w:p w14:paraId="0DAC4B4D" w14:textId="05CE6F33" w:rsidR="002C7F21" w:rsidRPr="00375DA6" w:rsidRDefault="00B26949">
            <w:pPr>
              <w:spacing w:before="120"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w:t>
            </w:r>
            <w:r>
              <w:rPr>
                <w:rFonts w:eastAsia="SimSun" w:cs="Times New Roman"/>
                <w:szCs w:val="28"/>
                <w:lang w:val="nl-NL" w:eastAsia="zh-CN"/>
              </w:rPr>
              <w:t>7</w:t>
            </w:r>
          </w:p>
        </w:tc>
        <w:tc>
          <w:tcPr>
            <w:tcW w:w="2387" w:type="dxa"/>
            <w:shd w:val="clear" w:color="auto" w:fill="auto"/>
            <w:vAlign w:val="center"/>
          </w:tcPr>
          <w:p w14:paraId="25D1733C" w14:textId="77777777" w:rsidR="002C7F21" w:rsidRPr="00375DA6" w:rsidRDefault="002C7F21">
            <w:pPr>
              <w:spacing w:before="120" w:after="0" w:line="360" w:lineRule="auto"/>
              <w:jc w:val="center"/>
              <w:rPr>
                <w:rFonts w:asciiTheme="minorHAnsi" w:eastAsia="SimSun" w:hAnsiTheme="minorHAnsi" w:cs="Times New Roman"/>
                <w:sz w:val="22"/>
                <w:szCs w:val="28"/>
                <w:lang w:val="nl-NL" w:eastAsia="zh-CN"/>
              </w:rPr>
            </w:pPr>
            <w:r w:rsidRPr="00375DA6">
              <w:rPr>
                <w:rFonts w:eastAsia="SimSun" w:cs="Times New Roman"/>
                <w:b/>
                <w:szCs w:val="28"/>
                <w:lang w:val="nl-NL" w:eastAsia="zh-CN"/>
              </w:rPr>
              <w:t>100</w:t>
            </w:r>
          </w:p>
        </w:tc>
      </w:tr>
      <w:bookmarkEnd w:id="321"/>
      <w:bookmarkEnd w:id="322"/>
      <w:bookmarkEnd w:id="323"/>
    </w:tbl>
    <w:p w14:paraId="229A19F4" w14:textId="77777777" w:rsidR="00422AAE" w:rsidRPr="00422AAE" w:rsidRDefault="00422AAE">
      <w:pPr>
        <w:keepNext/>
        <w:spacing w:after="0" w:line="360" w:lineRule="auto"/>
        <w:jc w:val="both"/>
        <w:outlineLvl w:val="2"/>
        <w:rPr>
          <w:rFonts w:cs="Times New Roman"/>
          <w:i/>
          <w:sz w:val="6"/>
          <w:szCs w:val="28"/>
        </w:rPr>
      </w:pPr>
    </w:p>
    <w:p w14:paraId="0CE26C3A" w14:textId="77777777" w:rsidR="00422AAE" w:rsidRDefault="002C7F21">
      <w:pPr>
        <w:keepNext/>
        <w:spacing w:before="120" w:after="0" w:line="360" w:lineRule="auto"/>
        <w:jc w:val="both"/>
        <w:outlineLvl w:val="2"/>
        <w:rPr>
          <w:rFonts w:cs="Times New Roman"/>
          <w:i/>
          <w:szCs w:val="28"/>
        </w:rPr>
      </w:pPr>
      <w:r w:rsidRPr="00375DA6">
        <w:rPr>
          <w:rFonts w:cs="Times New Roman"/>
          <w:i/>
          <w:szCs w:val="28"/>
        </w:rPr>
        <w:t xml:space="preserve">Nhận xét: </w:t>
      </w:r>
    </w:p>
    <w:p w14:paraId="4D28499D" w14:textId="04A741FF" w:rsidR="002C7F21" w:rsidRDefault="002C7F21">
      <w:pPr>
        <w:keepNext/>
        <w:spacing w:after="0" w:line="360" w:lineRule="auto"/>
        <w:ind w:firstLine="720"/>
        <w:jc w:val="both"/>
        <w:outlineLvl w:val="2"/>
        <w:rPr>
          <w:rFonts w:cs="Times New Roman"/>
          <w:szCs w:val="28"/>
        </w:rPr>
      </w:pPr>
      <w:r w:rsidRPr="00375DA6">
        <w:rPr>
          <w:rFonts w:cs="Times New Roman"/>
          <w:szCs w:val="28"/>
        </w:rPr>
        <w:t>Hầu hết chuôi khớp nhân tạo ở vị trí trung gian và chếch trong,</w:t>
      </w:r>
      <w:r w:rsidR="00422AAE">
        <w:rPr>
          <w:rFonts w:cs="Times New Roman"/>
          <w:szCs w:val="28"/>
        </w:rPr>
        <w:t xml:space="preserve"> </w:t>
      </w:r>
      <w:r w:rsidRPr="00375DA6">
        <w:rPr>
          <w:rFonts w:cs="Times New Roman"/>
          <w:szCs w:val="28"/>
        </w:rPr>
        <w:t xml:space="preserve">chiếm </w:t>
      </w:r>
      <w:r w:rsidR="00B26949">
        <w:rPr>
          <w:rFonts w:cs="Times New Roman"/>
          <w:szCs w:val="28"/>
        </w:rPr>
        <w:t>66</w:t>
      </w:r>
      <w:r w:rsidRPr="00375DA6">
        <w:rPr>
          <w:rFonts w:cs="Times New Roman"/>
          <w:szCs w:val="28"/>
        </w:rPr>
        <w:t xml:space="preserve">% và </w:t>
      </w:r>
      <w:r w:rsidR="00B26949" w:rsidRPr="00375DA6">
        <w:rPr>
          <w:rFonts w:cs="Times New Roman"/>
          <w:szCs w:val="28"/>
        </w:rPr>
        <w:t>2</w:t>
      </w:r>
      <w:r w:rsidR="00B26949">
        <w:rPr>
          <w:rFonts w:cs="Times New Roman"/>
          <w:szCs w:val="28"/>
        </w:rPr>
        <w:t>7</w:t>
      </w:r>
      <w:r w:rsidRPr="00375DA6">
        <w:rPr>
          <w:rFonts w:cs="Times New Roman"/>
          <w:szCs w:val="28"/>
        </w:rPr>
        <w:t>,</w:t>
      </w:r>
      <w:r w:rsidR="00B26949">
        <w:rPr>
          <w:rFonts w:cs="Times New Roman"/>
          <w:szCs w:val="28"/>
        </w:rPr>
        <w:t>7</w:t>
      </w:r>
      <w:r w:rsidRPr="00375DA6">
        <w:rPr>
          <w:rFonts w:cs="Times New Roman"/>
          <w:szCs w:val="28"/>
        </w:rPr>
        <w:t xml:space="preserve">%. Chỉ có 3 trường hợp chuôi nhân tạo chếch ngoài. </w:t>
      </w:r>
    </w:p>
    <w:p w14:paraId="0406F572" w14:textId="77777777" w:rsidR="00571C4E" w:rsidRDefault="00571C4E">
      <w:pPr>
        <w:pStyle w:val="440"/>
        <w:spacing w:before="240"/>
      </w:pPr>
      <w:r w:rsidRPr="00035FA1">
        <w:t>3.2.2.6.</w:t>
      </w:r>
      <w:r w:rsidRPr="00571C4E">
        <w:t xml:space="preserve"> </w:t>
      </w:r>
      <w:r w:rsidRPr="00375DA6">
        <w:t>Chênh lệch chiều dài chân sau mổ</w:t>
      </w:r>
    </w:p>
    <w:p w14:paraId="1D9CF90F" w14:textId="1F9B83F8" w:rsidR="002C7F21" w:rsidRPr="00571C4E" w:rsidRDefault="002C7F21">
      <w:pPr>
        <w:pStyle w:val="b0"/>
      </w:pPr>
      <w:bookmarkStart w:id="324" w:name="_Toc21328990"/>
      <w:r w:rsidRPr="00571C4E">
        <w:t>Bả</w:t>
      </w:r>
      <w:r w:rsidR="00FF6382" w:rsidRPr="00571C4E">
        <w:t>ng 3.</w:t>
      </w:r>
      <w:r w:rsidR="0031455A" w:rsidRPr="00571C4E">
        <w:t>2</w:t>
      </w:r>
      <w:r w:rsidR="002A007E">
        <w:t>2</w:t>
      </w:r>
      <w:r w:rsidRPr="00571C4E">
        <w:t>. Chênh lệch chiều dài chân sau mổ (n=</w:t>
      </w:r>
      <w:r w:rsidR="00B26949">
        <w:t>36</w:t>
      </w:r>
      <w:r w:rsidRPr="00571C4E">
        <w:t>)</w:t>
      </w:r>
      <w:bookmarkEnd w:id="324"/>
    </w:p>
    <w:tbl>
      <w:tblPr>
        <w:tblW w:w="8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4"/>
        <w:gridCol w:w="2171"/>
        <w:gridCol w:w="2171"/>
      </w:tblGrid>
      <w:tr w:rsidR="002C7F21" w:rsidRPr="00375DA6" w14:paraId="3AC07909" w14:textId="77777777" w:rsidTr="00DC0A0F">
        <w:trPr>
          <w:jc w:val="center"/>
        </w:trPr>
        <w:tc>
          <w:tcPr>
            <w:tcW w:w="4434" w:type="dxa"/>
            <w:shd w:val="clear" w:color="auto" w:fill="auto"/>
          </w:tcPr>
          <w:p w14:paraId="2A0B72F1" w14:textId="6770EEA4" w:rsidR="002C7F21" w:rsidRPr="00375DA6" w:rsidRDefault="004758AB" w:rsidP="001A2B73">
            <w:pPr>
              <w:spacing w:before="240" w:after="0" w:line="360" w:lineRule="auto"/>
              <w:jc w:val="center"/>
              <w:rPr>
                <w:rFonts w:asciiTheme="minorHAnsi" w:hAnsiTheme="minorHAnsi" w:cs="Times New Roman"/>
                <w:b/>
                <w:sz w:val="22"/>
                <w:szCs w:val="28"/>
                <w:lang w:val="nl-NL"/>
              </w:rPr>
            </w:pPr>
            <w:r w:rsidRPr="002B38AD">
              <w:rPr>
                <w:b/>
                <w:lang w:val="nl-NL"/>
              </w:rPr>
              <w:t xml:space="preserve">Chênh lệch chiều dài </w:t>
            </w:r>
            <w:r w:rsidR="001723A3" w:rsidRPr="002B38AD">
              <w:rPr>
                <w:b/>
                <w:lang w:val="nl-NL"/>
              </w:rPr>
              <w:t xml:space="preserve">giữa </w:t>
            </w:r>
            <w:r w:rsidRPr="002B38AD">
              <w:rPr>
                <w:b/>
                <w:lang w:val="nl-NL"/>
              </w:rPr>
              <w:t>2 chân</w:t>
            </w:r>
            <w:r w:rsidRPr="00516D30" w:rsidDel="004758AB">
              <w:rPr>
                <w:rFonts w:cs="Times New Roman"/>
                <w:b/>
                <w:szCs w:val="28"/>
                <w:lang w:val="nl-NL"/>
              </w:rPr>
              <w:t xml:space="preserve"> </w:t>
            </w:r>
          </w:p>
        </w:tc>
        <w:tc>
          <w:tcPr>
            <w:tcW w:w="2171" w:type="dxa"/>
            <w:shd w:val="clear" w:color="auto" w:fill="auto"/>
            <w:vAlign w:val="center"/>
          </w:tcPr>
          <w:p w14:paraId="14454DC3" w14:textId="77777777" w:rsidR="002C7F21" w:rsidRPr="00375DA6" w:rsidRDefault="002C7F21" w:rsidP="001A2B73">
            <w:pPr>
              <w:pStyle w:val="ListParagraph"/>
              <w:spacing w:before="240" w:line="360" w:lineRule="auto"/>
              <w:ind w:left="0" w:right="0"/>
              <w:rPr>
                <w:b/>
                <w:szCs w:val="28"/>
                <w:lang w:val="nl-NL"/>
              </w:rPr>
            </w:pPr>
            <w:r w:rsidRPr="00375DA6">
              <w:rPr>
                <w:b/>
                <w:szCs w:val="28"/>
                <w:lang w:val="nl-NL"/>
              </w:rPr>
              <w:t>Số lượng</w:t>
            </w:r>
          </w:p>
        </w:tc>
        <w:tc>
          <w:tcPr>
            <w:tcW w:w="2171" w:type="dxa"/>
            <w:shd w:val="clear" w:color="auto" w:fill="auto"/>
            <w:vAlign w:val="center"/>
          </w:tcPr>
          <w:p w14:paraId="41C4ECE2" w14:textId="77777777" w:rsidR="002C7F21" w:rsidRPr="00375DA6" w:rsidRDefault="002C7F21" w:rsidP="001A2B73">
            <w:pPr>
              <w:pStyle w:val="ListParagraph"/>
              <w:spacing w:before="240" w:line="360" w:lineRule="auto"/>
              <w:ind w:left="0" w:right="0"/>
              <w:rPr>
                <w:b/>
                <w:szCs w:val="28"/>
                <w:lang w:val="nl-NL"/>
              </w:rPr>
            </w:pPr>
            <w:r w:rsidRPr="00375DA6">
              <w:rPr>
                <w:b/>
                <w:szCs w:val="28"/>
                <w:lang w:val="nl-NL"/>
              </w:rPr>
              <w:t>%</w:t>
            </w:r>
          </w:p>
        </w:tc>
      </w:tr>
      <w:tr w:rsidR="002C7F21" w:rsidRPr="00375DA6" w14:paraId="5772228B" w14:textId="77777777" w:rsidTr="00DC0A0F">
        <w:trPr>
          <w:jc w:val="center"/>
        </w:trPr>
        <w:tc>
          <w:tcPr>
            <w:tcW w:w="4434" w:type="dxa"/>
            <w:shd w:val="clear" w:color="auto" w:fill="auto"/>
            <w:vAlign w:val="center"/>
          </w:tcPr>
          <w:p w14:paraId="04F02D6F" w14:textId="77777777" w:rsidR="002C7F21" w:rsidRPr="00375DA6" w:rsidRDefault="002C7F21" w:rsidP="001A2B73">
            <w:pPr>
              <w:spacing w:before="240" w:after="0" w:line="360" w:lineRule="auto"/>
              <w:jc w:val="center"/>
              <w:rPr>
                <w:rFonts w:eastAsia="SimSun" w:cs="Times New Roman"/>
                <w:szCs w:val="28"/>
                <w:lang w:val="nl-NL" w:eastAsia="zh-CN"/>
              </w:rPr>
            </w:pPr>
            <w:r w:rsidRPr="00375DA6">
              <w:rPr>
                <w:rFonts w:eastAsia="SimSun" w:cs="Times New Roman"/>
                <w:szCs w:val="28"/>
                <w:lang w:val="nl-NL" w:eastAsia="zh-CN"/>
              </w:rPr>
              <w:t>&lt; 1cm</w:t>
            </w:r>
          </w:p>
        </w:tc>
        <w:tc>
          <w:tcPr>
            <w:tcW w:w="2171" w:type="dxa"/>
            <w:shd w:val="clear" w:color="auto" w:fill="auto"/>
            <w:vAlign w:val="center"/>
          </w:tcPr>
          <w:p w14:paraId="0D0BA2AA" w14:textId="2C227AA4" w:rsidR="002C7F21" w:rsidRPr="00375DA6" w:rsidRDefault="00B26949" w:rsidP="001A2B73">
            <w:pPr>
              <w:spacing w:before="240" w:after="0" w:line="360" w:lineRule="auto"/>
              <w:jc w:val="center"/>
              <w:rPr>
                <w:rFonts w:asciiTheme="minorHAnsi" w:eastAsia="SimSun" w:hAnsiTheme="minorHAnsi" w:cs="Times New Roman"/>
                <w:sz w:val="22"/>
                <w:szCs w:val="28"/>
                <w:lang w:val="nl-NL" w:eastAsia="zh-CN"/>
              </w:rPr>
            </w:pPr>
            <w:r>
              <w:rPr>
                <w:rFonts w:eastAsia="SimSun" w:cs="Times New Roman"/>
                <w:szCs w:val="28"/>
                <w:lang w:val="nl-NL" w:eastAsia="zh-CN"/>
              </w:rPr>
              <w:t>16</w:t>
            </w:r>
          </w:p>
        </w:tc>
        <w:tc>
          <w:tcPr>
            <w:tcW w:w="2171" w:type="dxa"/>
            <w:shd w:val="clear" w:color="auto" w:fill="auto"/>
            <w:vAlign w:val="center"/>
          </w:tcPr>
          <w:p w14:paraId="126C1519" w14:textId="24275EA7" w:rsidR="002C7F21" w:rsidRPr="00375DA6" w:rsidRDefault="00217788" w:rsidP="001A2B73">
            <w:pPr>
              <w:spacing w:before="240"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4</w:t>
            </w:r>
            <w:r>
              <w:rPr>
                <w:rFonts w:eastAsia="SimSun" w:cs="Times New Roman"/>
                <w:szCs w:val="28"/>
                <w:lang w:val="nl-NL" w:eastAsia="zh-CN"/>
              </w:rPr>
              <w:t>4</w:t>
            </w:r>
            <w:r w:rsidR="002C7F21" w:rsidRPr="00375DA6">
              <w:rPr>
                <w:rFonts w:eastAsia="SimSun" w:cs="Times New Roman"/>
                <w:szCs w:val="28"/>
                <w:lang w:val="nl-NL" w:eastAsia="zh-CN"/>
              </w:rPr>
              <w:t>,</w:t>
            </w:r>
            <w:r>
              <w:rPr>
                <w:rFonts w:eastAsia="SimSun" w:cs="Times New Roman"/>
                <w:szCs w:val="28"/>
                <w:lang w:val="nl-NL" w:eastAsia="zh-CN"/>
              </w:rPr>
              <w:t>4</w:t>
            </w:r>
          </w:p>
        </w:tc>
      </w:tr>
      <w:tr w:rsidR="002C7F21" w:rsidRPr="00375DA6" w14:paraId="395D113E" w14:textId="77777777" w:rsidTr="00DC0A0F">
        <w:trPr>
          <w:jc w:val="center"/>
        </w:trPr>
        <w:tc>
          <w:tcPr>
            <w:tcW w:w="4434" w:type="dxa"/>
            <w:shd w:val="clear" w:color="auto" w:fill="auto"/>
            <w:vAlign w:val="center"/>
          </w:tcPr>
          <w:p w14:paraId="50A40CC1" w14:textId="1B5C6B0A" w:rsidR="002C7F21" w:rsidRPr="00375DA6" w:rsidRDefault="002C7F21" w:rsidP="001A2B73">
            <w:pPr>
              <w:spacing w:before="240"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 xml:space="preserve">1 </w:t>
            </w:r>
            <w:r w:rsidR="009264A4">
              <w:rPr>
                <w:rFonts w:eastAsia="SimSun" w:cs="Times New Roman"/>
                <w:szCs w:val="28"/>
                <w:lang w:val="nl-NL" w:eastAsia="zh-CN"/>
              </w:rPr>
              <w:t>-</w:t>
            </w:r>
            <w:r w:rsidRPr="00375DA6">
              <w:rPr>
                <w:rFonts w:eastAsia="SimSun" w:cs="Times New Roman"/>
                <w:szCs w:val="28"/>
                <w:lang w:val="nl-NL" w:eastAsia="zh-CN"/>
              </w:rPr>
              <w:t xml:space="preserve"> 2cm</w:t>
            </w:r>
          </w:p>
        </w:tc>
        <w:tc>
          <w:tcPr>
            <w:tcW w:w="2171" w:type="dxa"/>
            <w:shd w:val="clear" w:color="auto" w:fill="auto"/>
            <w:vAlign w:val="center"/>
          </w:tcPr>
          <w:p w14:paraId="408A3549" w14:textId="1566F2E1" w:rsidR="002C7F21" w:rsidRPr="00375DA6" w:rsidRDefault="00217788" w:rsidP="001A2B73">
            <w:pPr>
              <w:spacing w:before="240" w:after="0" w:line="360" w:lineRule="auto"/>
              <w:jc w:val="center"/>
              <w:rPr>
                <w:rFonts w:asciiTheme="minorHAnsi" w:eastAsia="SimSun" w:hAnsiTheme="minorHAnsi" w:cs="Times New Roman"/>
                <w:sz w:val="22"/>
                <w:szCs w:val="28"/>
                <w:lang w:val="nl-NL" w:eastAsia="zh-CN"/>
              </w:rPr>
            </w:pPr>
            <w:r>
              <w:rPr>
                <w:rFonts w:eastAsia="SimSun" w:cs="Times New Roman"/>
                <w:szCs w:val="28"/>
                <w:lang w:val="nl-NL" w:eastAsia="zh-CN"/>
              </w:rPr>
              <w:t>18</w:t>
            </w:r>
          </w:p>
        </w:tc>
        <w:tc>
          <w:tcPr>
            <w:tcW w:w="2171" w:type="dxa"/>
            <w:shd w:val="clear" w:color="auto" w:fill="auto"/>
            <w:vAlign w:val="center"/>
          </w:tcPr>
          <w:p w14:paraId="112AFDF3" w14:textId="29805CC9" w:rsidR="002C7F21" w:rsidRPr="00375DA6" w:rsidRDefault="00217788" w:rsidP="001A2B73">
            <w:pPr>
              <w:spacing w:before="240" w:after="0" w:line="360" w:lineRule="auto"/>
              <w:jc w:val="center"/>
              <w:rPr>
                <w:rFonts w:asciiTheme="minorHAnsi" w:eastAsia="SimSun" w:hAnsiTheme="minorHAnsi" w:cs="Times New Roman"/>
                <w:sz w:val="22"/>
                <w:szCs w:val="28"/>
                <w:lang w:val="nl-NL" w:eastAsia="zh-CN"/>
              </w:rPr>
            </w:pPr>
            <w:r>
              <w:rPr>
                <w:rFonts w:eastAsia="SimSun" w:cs="Times New Roman"/>
                <w:szCs w:val="28"/>
                <w:lang w:val="nl-NL" w:eastAsia="zh-CN"/>
              </w:rPr>
              <w:t>50</w:t>
            </w:r>
          </w:p>
        </w:tc>
      </w:tr>
      <w:tr w:rsidR="002C7F21" w:rsidRPr="00375DA6" w14:paraId="539440EC" w14:textId="77777777" w:rsidTr="00DC0A0F">
        <w:trPr>
          <w:jc w:val="center"/>
        </w:trPr>
        <w:tc>
          <w:tcPr>
            <w:tcW w:w="4434" w:type="dxa"/>
            <w:shd w:val="clear" w:color="auto" w:fill="auto"/>
            <w:vAlign w:val="center"/>
          </w:tcPr>
          <w:p w14:paraId="426B59AE" w14:textId="1AA1BC93" w:rsidR="002C7F21" w:rsidRPr="00375DA6" w:rsidRDefault="002C7F21" w:rsidP="001A2B73">
            <w:pPr>
              <w:spacing w:before="240" w:after="0" w:line="360" w:lineRule="auto"/>
              <w:jc w:val="center"/>
              <w:rPr>
                <w:rFonts w:asciiTheme="minorHAnsi" w:eastAsia="SimSun" w:hAnsiTheme="minorHAnsi" w:cs="Times New Roman"/>
                <w:sz w:val="22"/>
                <w:szCs w:val="28"/>
                <w:lang w:val="nl-NL" w:eastAsia="zh-CN"/>
              </w:rPr>
            </w:pPr>
            <w:r w:rsidRPr="00375DA6">
              <w:rPr>
                <w:rFonts w:eastAsia="SimSun" w:cs="Times New Roman"/>
                <w:szCs w:val="28"/>
                <w:lang w:val="nl-NL" w:eastAsia="zh-CN"/>
              </w:rPr>
              <w:t>&gt;2cm</w:t>
            </w:r>
            <w:r w:rsidR="00521D0A">
              <w:rPr>
                <w:rFonts w:eastAsia="SimSun" w:cs="Times New Roman"/>
                <w:szCs w:val="28"/>
                <w:lang w:val="nl-NL" w:eastAsia="zh-CN"/>
              </w:rPr>
              <w:t xml:space="preserve"> </w:t>
            </w:r>
            <w:r w:rsidR="009264A4">
              <w:rPr>
                <w:rFonts w:eastAsia="SimSun" w:cs="Times New Roman"/>
                <w:szCs w:val="28"/>
                <w:lang w:val="nl-NL" w:eastAsia="zh-CN"/>
              </w:rPr>
              <w:t>-</w:t>
            </w:r>
            <w:r w:rsidR="00521D0A">
              <w:rPr>
                <w:rFonts w:eastAsia="SimSun" w:cs="Times New Roman"/>
                <w:szCs w:val="28"/>
                <w:lang w:val="nl-NL" w:eastAsia="zh-CN"/>
              </w:rPr>
              <w:t xml:space="preserve"> 2,5cm</w:t>
            </w:r>
          </w:p>
        </w:tc>
        <w:tc>
          <w:tcPr>
            <w:tcW w:w="2171" w:type="dxa"/>
            <w:shd w:val="clear" w:color="auto" w:fill="auto"/>
            <w:vAlign w:val="center"/>
          </w:tcPr>
          <w:p w14:paraId="2B5C401A" w14:textId="3C744397" w:rsidR="002C7F21" w:rsidRPr="00375DA6" w:rsidRDefault="00217788" w:rsidP="001A2B73">
            <w:pPr>
              <w:spacing w:before="240" w:after="0" w:line="360" w:lineRule="auto"/>
              <w:jc w:val="center"/>
              <w:rPr>
                <w:rFonts w:asciiTheme="minorHAnsi" w:eastAsia="SimSun" w:hAnsiTheme="minorHAnsi" w:cs="Times New Roman"/>
                <w:sz w:val="22"/>
                <w:szCs w:val="28"/>
                <w:lang w:val="nl-NL" w:eastAsia="zh-CN"/>
              </w:rPr>
            </w:pPr>
            <w:r>
              <w:rPr>
                <w:rFonts w:eastAsia="SimSun" w:cs="Times New Roman"/>
                <w:szCs w:val="28"/>
                <w:lang w:val="nl-NL" w:eastAsia="zh-CN"/>
              </w:rPr>
              <w:t>2</w:t>
            </w:r>
          </w:p>
        </w:tc>
        <w:tc>
          <w:tcPr>
            <w:tcW w:w="2171" w:type="dxa"/>
            <w:shd w:val="clear" w:color="auto" w:fill="auto"/>
            <w:vAlign w:val="center"/>
          </w:tcPr>
          <w:p w14:paraId="0D1401C3" w14:textId="05B28228" w:rsidR="002C7F21" w:rsidRPr="00375DA6" w:rsidRDefault="00217788" w:rsidP="001A2B73">
            <w:pPr>
              <w:spacing w:before="240" w:after="0" w:line="360" w:lineRule="auto"/>
              <w:jc w:val="center"/>
              <w:rPr>
                <w:rFonts w:asciiTheme="minorHAnsi" w:eastAsia="SimSun" w:hAnsiTheme="minorHAnsi" w:cs="Times New Roman"/>
                <w:sz w:val="22"/>
                <w:szCs w:val="28"/>
                <w:lang w:val="nl-NL" w:eastAsia="zh-CN"/>
              </w:rPr>
            </w:pPr>
            <w:r>
              <w:rPr>
                <w:rFonts w:eastAsia="SimSun" w:cs="Times New Roman"/>
                <w:szCs w:val="28"/>
                <w:lang w:val="nl-NL" w:eastAsia="zh-CN"/>
              </w:rPr>
              <w:t>5</w:t>
            </w:r>
            <w:r w:rsidR="002C7F21" w:rsidRPr="00375DA6">
              <w:rPr>
                <w:rFonts w:eastAsia="SimSun" w:cs="Times New Roman"/>
                <w:szCs w:val="28"/>
                <w:lang w:val="nl-NL" w:eastAsia="zh-CN"/>
              </w:rPr>
              <w:t>,</w:t>
            </w:r>
            <w:r>
              <w:rPr>
                <w:rFonts w:eastAsia="SimSun" w:cs="Times New Roman"/>
                <w:szCs w:val="28"/>
                <w:lang w:val="nl-NL" w:eastAsia="zh-CN"/>
              </w:rPr>
              <w:t>6</w:t>
            </w:r>
          </w:p>
        </w:tc>
      </w:tr>
      <w:tr w:rsidR="002C7F21" w:rsidRPr="00375DA6" w14:paraId="0A286773" w14:textId="77777777" w:rsidTr="00DC0A0F">
        <w:trPr>
          <w:jc w:val="center"/>
        </w:trPr>
        <w:tc>
          <w:tcPr>
            <w:tcW w:w="4434" w:type="dxa"/>
            <w:shd w:val="clear" w:color="auto" w:fill="auto"/>
          </w:tcPr>
          <w:p w14:paraId="798B8894" w14:textId="77777777" w:rsidR="002C7F21" w:rsidRPr="00375DA6" w:rsidRDefault="002C7F21" w:rsidP="001A2B73">
            <w:pPr>
              <w:spacing w:before="240" w:after="0" w:line="360" w:lineRule="auto"/>
              <w:jc w:val="center"/>
              <w:rPr>
                <w:rFonts w:asciiTheme="minorHAnsi" w:eastAsia="SimSun" w:hAnsiTheme="minorHAnsi" w:cs="Times New Roman"/>
                <w:b/>
                <w:sz w:val="22"/>
                <w:szCs w:val="28"/>
                <w:lang w:val="nl-NL" w:eastAsia="zh-CN"/>
              </w:rPr>
            </w:pPr>
            <w:r w:rsidRPr="00375DA6">
              <w:rPr>
                <w:rFonts w:eastAsia="SimSun" w:cs="Times New Roman"/>
                <w:b/>
                <w:szCs w:val="28"/>
                <w:lang w:val="nl-NL" w:eastAsia="zh-CN"/>
              </w:rPr>
              <w:t>Tổng</w:t>
            </w:r>
          </w:p>
        </w:tc>
        <w:tc>
          <w:tcPr>
            <w:tcW w:w="2171" w:type="dxa"/>
            <w:shd w:val="clear" w:color="auto" w:fill="auto"/>
            <w:vAlign w:val="center"/>
          </w:tcPr>
          <w:p w14:paraId="790396B7" w14:textId="2C37F9DF" w:rsidR="002C7F21" w:rsidRPr="00375DA6" w:rsidRDefault="00217788" w:rsidP="001A2B73">
            <w:pPr>
              <w:spacing w:before="240" w:after="0" w:line="360" w:lineRule="auto"/>
              <w:jc w:val="center"/>
              <w:rPr>
                <w:rFonts w:asciiTheme="minorHAnsi" w:eastAsia="SimSun" w:hAnsiTheme="minorHAnsi" w:cs="Times New Roman"/>
                <w:b/>
                <w:sz w:val="22"/>
                <w:szCs w:val="28"/>
                <w:lang w:val="nl-NL" w:eastAsia="zh-CN"/>
              </w:rPr>
            </w:pPr>
            <w:r>
              <w:rPr>
                <w:rFonts w:eastAsia="SimSun" w:cs="Times New Roman"/>
                <w:b/>
                <w:szCs w:val="28"/>
                <w:lang w:val="nl-NL" w:eastAsia="zh-CN"/>
              </w:rPr>
              <w:t>36</w:t>
            </w:r>
          </w:p>
        </w:tc>
        <w:tc>
          <w:tcPr>
            <w:tcW w:w="2171" w:type="dxa"/>
            <w:shd w:val="clear" w:color="auto" w:fill="auto"/>
            <w:vAlign w:val="center"/>
          </w:tcPr>
          <w:p w14:paraId="19B9DB8D" w14:textId="77777777" w:rsidR="002C7F21" w:rsidRPr="00375DA6" w:rsidRDefault="002C7F21" w:rsidP="001A2B73">
            <w:pPr>
              <w:spacing w:before="240" w:after="0" w:line="360" w:lineRule="auto"/>
              <w:jc w:val="center"/>
              <w:rPr>
                <w:rFonts w:asciiTheme="minorHAnsi" w:eastAsia="SimSun" w:hAnsiTheme="minorHAnsi" w:cs="Times New Roman"/>
                <w:b/>
                <w:sz w:val="22"/>
                <w:szCs w:val="28"/>
                <w:lang w:val="nl-NL" w:eastAsia="zh-CN"/>
              </w:rPr>
            </w:pPr>
            <w:r w:rsidRPr="00375DA6">
              <w:rPr>
                <w:rFonts w:eastAsia="SimSun" w:cs="Times New Roman"/>
                <w:b/>
                <w:szCs w:val="28"/>
                <w:lang w:val="nl-NL" w:eastAsia="zh-CN"/>
              </w:rPr>
              <w:t>100</w:t>
            </w:r>
          </w:p>
        </w:tc>
      </w:tr>
    </w:tbl>
    <w:p w14:paraId="10F45580" w14:textId="77777777" w:rsidR="00F23C40" w:rsidRPr="00F23C40" w:rsidRDefault="00F23C40">
      <w:pPr>
        <w:keepNext/>
        <w:spacing w:after="0" w:line="360" w:lineRule="auto"/>
        <w:jc w:val="both"/>
        <w:outlineLvl w:val="2"/>
        <w:rPr>
          <w:rFonts w:cs="Times New Roman"/>
          <w:i/>
          <w:sz w:val="16"/>
          <w:szCs w:val="28"/>
        </w:rPr>
      </w:pPr>
    </w:p>
    <w:p w14:paraId="0880C8AD" w14:textId="77777777" w:rsidR="00F23C40" w:rsidRDefault="002C7F21">
      <w:pPr>
        <w:keepNext/>
        <w:spacing w:after="0" w:line="360" w:lineRule="auto"/>
        <w:jc w:val="both"/>
        <w:outlineLvl w:val="2"/>
        <w:rPr>
          <w:rFonts w:cs="Times New Roman"/>
          <w:i/>
          <w:szCs w:val="28"/>
        </w:rPr>
      </w:pPr>
      <w:r w:rsidRPr="00375DA6">
        <w:rPr>
          <w:rFonts w:cs="Times New Roman"/>
          <w:i/>
          <w:szCs w:val="28"/>
        </w:rPr>
        <w:t>Nhận xét:</w:t>
      </w:r>
    </w:p>
    <w:p w14:paraId="4B15553C" w14:textId="275ADA38" w:rsidR="002C7F21" w:rsidRPr="00375DA6" w:rsidRDefault="002C7F21">
      <w:pPr>
        <w:keepNext/>
        <w:spacing w:after="0" w:line="360" w:lineRule="auto"/>
        <w:ind w:firstLine="720"/>
        <w:jc w:val="both"/>
        <w:outlineLvl w:val="2"/>
        <w:rPr>
          <w:rFonts w:cs="Times New Roman"/>
          <w:szCs w:val="28"/>
        </w:rPr>
      </w:pPr>
      <w:r w:rsidRPr="00375DA6">
        <w:rPr>
          <w:rFonts w:cs="Times New Roman"/>
          <w:szCs w:val="28"/>
        </w:rPr>
        <w:t xml:space="preserve">Hầu hết các trường hợp độ chênh lệch chiều dài giữa 2 chân chỉ ≤ 2cm, chiếm </w:t>
      </w:r>
      <w:r w:rsidR="00881565" w:rsidRPr="00375DA6">
        <w:rPr>
          <w:rFonts w:cs="Times New Roman"/>
          <w:szCs w:val="28"/>
        </w:rPr>
        <w:t>9</w:t>
      </w:r>
      <w:r w:rsidR="00881565">
        <w:rPr>
          <w:rFonts w:cs="Times New Roman"/>
          <w:szCs w:val="28"/>
        </w:rPr>
        <w:t>4</w:t>
      </w:r>
      <w:r w:rsidRPr="00375DA6">
        <w:rPr>
          <w:rFonts w:cs="Times New Roman"/>
          <w:szCs w:val="28"/>
        </w:rPr>
        <w:t>,</w:t>
      </w:r>
      <w:r w:rsidR="00881565">
        <w:rPr>
          <w:rFonts w:cs="Times New Roman"/>
          <w:szCs w:val="28"/>
        </w:rPr>
        <w:t>4</w:t>
      </w:r>
      <w:r w:rsidRPr="00375DA6">
        <w:rPr>
          <w:rFonts w:cs="Times New Roman"/>
          <w:szCs w:val="28"/>
        </w:rPr>
        <w:t>%.</w:t>
      </w:r>
      <w:r w:rsidR="00521D0A">
        <w:rPr>
          <w:rFonts w:cs="Times New Roman"/>
          <w:szCs w:val="28"/>
        </w:rPr>
        <w:t xml:space="preserve"> Có 1 trường hợp chênh lệch chiều dài nhiều nhất là 2,5cm và không phát hiện thấy có biến chứng do chênh lệch chiều dài chân gây ra.</w:t>
      </w:r>
    </w:p>
    <w:p w14:paraId="0C73A9F4" w14:textId="77777777" w:rsidR="002C7F21" w:rsidRPr="00375DA6" w:rsidRDefault="002C7F21">
      <w:pPr>
        <w:spacing w:after="0" w:line="360" w:lineRule="auto"/>
        <w:contextualSpacing/>
        <w:jc w:val="both"/>
        <w:rPr>
          <w:rFonts w:cs="Times New Roman"/>
          <w:b/>
          <w:szCs w:val="28"/>
          <w:lang w:val="nl-NL"/>
        </w:rPr>
      </w:pPr>
    </w:p>
    <w:p w14:paraId="5AB7CC02" w14:textId="14139105" w:rsidR="007161D9" w:rsidRDefault="002E126B" w:rsidP="001A2B73">
      <w:pPr>
        <w:pStyle w:val="220"/>
        <w:jc w:val="both"/>
      </w:pPr>
      <w:bookmarkStart w:id="325" w:name="_Toc33769792"/>
      <w:r w:rsidRPr="00571C4E">
        <w:lastRenderedPageBreak/>
        <w:t xml:space="preserve">3.3. </w:t>
      </w:r>
      <w:r w:rsidR="002C7F21" w:rsidRPr="00571C4E">
        <w:t xml:space="preserve">Đánh giá kết quả </w:t>
      </w:r>
      <w:r w:rsidR="007161D9" w:rsidRPr="00375DA6">
        <w:t>điều trị thay khớp háng toàn phần do dính khớp trên bệnh nhân viêm cột sống dính khớp</w:t>
      </w:r>
      <w:bookmarkEnd w:id="325"/>
      <w:r w:rsidR="007161D9" w:rsidRPr="00571C4E" w:rsidDel="007161D9">
        <w:t xml:space="preserve"> </w:t>
      </w:r>
    </w:p>
    <w:p w14:paraId="76F40DEA" w14:textId="4DAF1E58" w:rsidR="00571C4E" w:rsidRPr="00571C4E" w:rsidRDefault="00571C4E">
      <w:pPr>
        <w:pStyle w:val="330"/>
      </w:pPr>
      <w:bookmarkStart w:id="326" w:name="_Toc33769793"/>
      <w:r>
        <w:t xml:space="preserve">3.3.1. </w:t>
      </w:r>
      <w:r w:rsidRPr="00571C4E">
        <w:t xml:space="preserve">Điểm BASDAI </w:t>
      </w:r>
      <w:r w:rsidR="00A179B8">
        <w:t>trung bình</w:t>
      </w:r>
      <w:r w:rsidR="00A179B8" w:rsidRPr="00571C4E">
        <w:t xml:space="preserve"> </w:t>
      </w:r>
      <w:r w:rsidRPr="00571C4E">
        <w:t>(mức độ hoạt động bệnh) trước và sau mổ</w:t>
      </w:r>
      <w:bookmarkEnd w:id="326"/>
    </w:p>
    <w:p w14:paraId="0EB4C94A" w14:textId="77777777" w:rsidR="002C7F21" w:rsidRDefault="002C7F21">
      <w:pPr>
        <w:spacing w:after="0" w:line="360" w:lineRule="auto"/>
        <w:jc w:val="both"/>
        <w:rPr>
          <w:rFonts w:cs="Times New Roman"/>
          <w:szCs w:val="28"/>
        </w:rPr>
      </w:pPr>
      <w:r w:rsidRPr="00375DA6">
        <w:rPr>
          <w:rFonts w:cs="Times New Roman"/>
          <w:noProof/>
          <w:szCs w:val="28"/>
        </w:rPr>
        <w:drawing>
          <wp:inline distT="0" distB="0" distL="0" distR="0" wp14:anchorId="71790556" wp14:editId="2232C835">
            <wp:extent cx="5720885" cy="4648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7549" cy="4677989"/>
                    </a:xfrm>
                    <a:prstGeom prst="rect">
                      <a:avLst/>
                    </a:prstGeom>
                  </pic:spPr>
                </pic:pic>
              </a:graphicData>
            </a:graphic>
          </wp:inline>
        </w:drawing>
      </w:r>
    </w:p>
    <w:p w14:paraId="491D32A7" w14:textId="77777777" w:rsidR="003D7CEA" w:rsidRPr="00375DA6" w:rsidRDefault="003D7CEA">
      <w:pPr>
        <w:spacing w:after="0" w:line="360" w:lineRule="auto"/>
        <w:jc w:val="both"/>
        <w:rPr>
          <w:rFonts w:cs="Times New Roman"/>
          <w:szCs w:val="28"/>
        </w:rPr>
      </w:pPr>
    </w:p>
    <w:p w14:paraId="54701031" w14:textId="33ED3BE0" w:rsidR="00A41C1B" w:rsidRDefault="002C7F21">
      <w:pPr>
        <w:pStyle w:val="D"/>
      </w:pPr>
      <w:bookmarkStart w:id="327" w:name="_Toc21329084"/>
      <w:r w:rsidRPr="00375DA6">
        <w:t xml:space="preserve">Biểu đồ 3.3. Điểm BASDAI </w:t>
      </w:r>
      <w:r w:rsidR="00A179B8">
        <w:t>trung bình</w:t>
      </w:r>
      <w:r w:rsidR="00A179B8" w:rsidRPr="00571C4E">
        <w:t xml:space="preserve"> </w:t>
      </w:r>
      <w:r w:rsidRPr="00375DA6">
        <w:t>(mức độ hoạt động bệnh) trước</w:t>
      </w:r>
      <w:bookmarkEnd w:id="327"/>
    </w:p>
    <w:p w14:paraId="489AC70B" w14:textId="2AEA68CD" w:rsidR="002C7F21" w:rsidRPr="00375DA6" w:rsidRDefault="002C7F21">
      <w:pPr>
        <w:pStyle w:val="D"/>
        <w:rPr>
          <w:lang w:val="vi-VN"/>
        </w:rPr>
      </w:pPr>
      <w:r w:rsidRPr="00375DA6">
        <w:t xml:space="preserve"> </w:t>
      </w:r>
      <w:bookmarkStart w:id="328" w:name="_Toc21329085"/>
      <w:r w:rsidRPr="002B38AD">
        <w:rPr>
          <w:lang w:val="fr-FR"/>
        </w:rPr>
        <w:t>và sau mổ</w:t>
      </w:r>
      <w:r w:rsidR="00217788">
        <w:rPr>
          <w:lang w:val="fr-FR"/>
        </w:rPr>
        <w:t xml:space="preserve"> (n = 47)</w:t>
      </w:r>
      <w:bookmarkEnd w:id="328"/>
    </w:p>
    <w:p w14:paraId="3E079BD8" w14:textId="77777777" w:rsidR="003D7CEA" w:rsidRPr="002B38AD" w:rsidRDefault="002C7F21">
      <w:pPr>
        <w:spacing w:before="240" w:after="0" w:line="360" w:lineRule="auto"/>
        <w:jc w:val="both"/>
        <w:rPr>
          <w:rFonts w:cs="Times New Roman"/>
          <w:szCs w:val="28"/>
          <w:lang w:val="fr-FR"/>
        </w:rPr>
      </w:pPr>
      <w:r w:rsidRPr="00375DA6">
        <w:rPr>
          <w:rFonts w:cs="Times New Roman"/>
          <w:i/>
          <w:szCs w:val="28"/>
          <w:lang w:val="vi-VN"/>
        </w:rPr>
        <w:t>Nhận xét:</w:t>
      </w:r>
      <w:r w:rsidRPr="00375DA6">
        <w:rPr>
          <w:rFonts w:cs="Times New Roman"/>
          <w:szCs w:val="28"/>
          <w:lang w:val="vi-VN"/>
        </w:rPr>
        <w:t xml:space="preserve"> </w:t>
      </w:r>
    </w:p>
    <w:p w14:paraId="74D2BC72" w14:textId="573B58F8" w:rsidR="002C7F21" w:rsidRPr="00375DA6" w:rsidRDefault="002C7F21">
      <w:pPr>
        <w:spacing w:after="0" w:line="360" w:lineRule="auto"/>
        <w:ind w:firstLine="720"/>
        <w:jc w:val="both"/>
        <w:rPr>
          <w:rFonts w:cs="Times New Roman"/>
          <w:szCs w:val="28"/>
          <w:lang w:val="vi-VN"/>
        </w:rPr>
      </w:pPr>
      <w:r w:rsidRPr="00375DA6">
        <w:rPr>
          <w:rFonts w:cs="Times New Roman"/>
          <w:szCs w:val="28"/>
          <w:lang w:val="vi-VN"/>
        </w:rPr>
        <w:t xml:space="preserve">Điểm BASDAI </w:t>
      </w:r>
      <w:r w:rsidR="00A179B8">
        <w:t>trung bình</w:t>
      </w:r>
      <w:r w:rsidRPr="00375DA6">
        <w:rPr>
          <w:rFonts w:cs="Times New Roman"/>
          <w:szCs w:val="28"/>
          <w:lang w:val="vi-VN"/>
        </w:rPr>
        <w:t xml:space="preserve"> giảm dần theo thời gian theo dõi. Điểm BASDAI trước mổ là 6,03±0,83, sau mổ 36 tháng là 2,32±0,36, sự khác biệt có ý nghĩa thống kê p&lt;0,05.</w:t>
      </w:r>
    </w:p>
    <w:p w14:paraId="480E14A5" w14:textId="75C96F36" w:rsidR="00571C4E" w:rsidRPr="001A332A" w:rsidRDefault="00035FA1" w:rsidP="009264A4">
      <w:pPr>
        <w:pStyle w:val="330"/>
      </w:pPr>
      <w:r w:rsidRPr="002B38AD">
        <w:rPr>
          <w:lang w:val="vi-VN"/>
        </w:rPr>
        <w:br w:type="page"/>
      </w:r>
      <w:bookmarkStart w:id="329" w:name="_Toc33769794"/>
      <w:r w:rsidR="00571C4E">
        <w:lastRenderedPageBreak/>
        <w:t>3</w:t>
      </w:r>
      <w:r w:rsidR="00571C4E" w:rsidRPr="00571C4E">
        <w:t>.</w:t>
      </w:r>
      <w:r w:rsidR="00571C4E" w:rsidRPr="003521A5">
        <w:t xml:space="preserve">3.2. Điểm BASFI </w:t>
      </w:r>
      <w:r w:rsidR="00A179B8" w:rsidRPr="003521A5">
        <w:t>trung bình</w:t>
      </w:r>
      <w:r w:rsidR="00571C4E" w:rsidRPr="003521A5">
        <w:t xml:space="preserve"> (</w:t>
      </w:r>
      <w:r w:rsidR="007D7767">
        <w:t>chức năng</w:t>
      </w:r>
      <w:r w:rsidR="00571C4E" w:rsidRPr="003521A5">
        <w:t xml:space="preserve"> vận động) trước và sau mổ</w:t>
      </w:r>
      <w:bookmarkEnd w:id="329"/>
    </w:p>
    <w:p w14:paraId="09EDFA98" w14:textId="4D8A6216" w:rsidR="002C7F21" w:rsidRPr="00375DA6" w:rsidRDefault="001A332A">
      <w:pPr>
        <w:spacing w:after="0" w:line="360" w:lineRule="auto"/>
        <w:jc w:val="both"/>
        <w:rPr>
          <w:rFonts w:cs="Times New Roman"/>
          <w:szCs w:val="28"/>
          <w:lang w:val="vi-VN"/>
        </w:rPr>
      </w:pPr>
      <w:r w:rsidRPr="00375DA6">
        <w:rPr>
          <w:rFonts w:cs="Times New Roman"/>
          <w:noProof/>
          <w:szCs w:val="28"/>
        </w:rPr>
        <w:drawing>
          <wp:inline distT="0" distB="0" distL="0" distR="0" wp14:anchorId="0C66B7BB" wp14:editId="3D7BC0D5">
            <wp:extent cx="5580774" cy="4552950"/>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80380" cy="4552629"/>
                    </a:xfrm>
                    <a:prstGeom prst="rect">
                      <a:avLst/>
                    </a:prstGeom>
                  </pic:spPr>
                </pic:pic>
              </a:graphicData>
            </a:graphic>
          </wp:inline>
        </w:drawing>
      </w:r>
    </w:p>
    <w:p w14:paraId="6927F668" w14:textId="4A664108" w:rsidR="002A7521" w:rsidRDefault="002C7F21">
      <w:pPr>
        <w:pStyle w:val="D"/>
        <w:rPr>
          <w:spacing w:val="-6"/>
          <w:lang w:val="nl-NL"/>
        </w:rPr>
      </w:pPr>
      <w:bookmarkStart w:id="330" w:name="_Toc21329086"/>
      <w:r w:rsidRPr="002B38AD">
        <w:rPr>
          <w:spacing w:val="-6"/>
          <w:lang w:val="vi-VN"/>
        </w:rPr>
        <w:t xml:space="preserve">Biểu đồ 3.4. </w:t>
      </w:r>
      <w:r w:rsidRPr="00035FA1">
        <w:rPr>
          <w:spacing w:val="-6"/>
          <w:lang w:val="nl-NL"/>
        </w:rPr>
        <w:t xml:space="preserve">Điểm BASFI </w:t>
      </w:r>
      <w:r w:rsidR="00A179B8" w:rsidRPr="002B38AD">
        <w:rPr>
          <w:lang w:val="vi-VN"/>
        </w:rPr>
        <w:t xml:space="preserve">trung bình </w:t>
      </w:r>
      <w:r w:rsidRPr="00035FA1">
        <w:rPr>
          <w:spacing w:val="-6"/>
          <w:lang w:val="nl-NL"/>
        </w:rPr>
        <w:t>(</w:t>
      </w:r>
      <w:r w:rsidR="007D7767" w:rsidRPr="00035FA1">
        <w:rPr>
          <w:spacing w:val="-6"/>
          <w:lang w:val="nl-NL"/>
        </w:rPr>
        <w:t xml:space="preserve">chức năng </w:t>
      </w:r>
      <w:r w:rsidRPr="00035FA1">
        <w:rPr>
          <w:spacing w:val="-6"/>
          <w:lang w:val="nl-NL"/>
        </w:rPr>
        <w:t>vận động</w:t>
      </w:r>
      <w:r w:rsidR="00571C4E" w:rsidRPr="00035FA1">
        <w:rPr>
          <w:spacing w:val="-6"/>
          <w:lang w:val="nl-NL"/>
        </w:rPr>
        <w:t>)</w:t>
      </w:r>
      <w:r w:rsidR="002A7521">
        <w:rPr>
          <w:spacing w:val="-6"/>
          <w:lang w:val="nl-NL"/>
        </w:rPr>
        <w:t xml:space="preserve"> </w:t>
      </w:r>
      <w:r w:rsidRPr="00035FA1">
        <w:rPr>
          <w:spacing w:val="-6"/>
          <w:lang w:val="nl-NL"/>
        </w:rPr>
        <w:t>trước</w:t>
      </w:r>
      <w:bookmarkEnd w:id="330"/>
      <w:r w:rsidRPr="00035FA1">
        <w:rPr>
          <w:spacing w:val="-6"/>
          <w:lang w:val="nl-NL"/>
        </w:rPr>
        <w:t xml:space="preserve"> </w:t>
      </w:r>
    </w:p>
    <w:p w14:paraId="09B34E7F" w14:textId="210EA8AD" w:rsidR="002C7F21" w:rsidRPr="00035FA1" w:rsidRDefault="002C7F21">
      <w:pPr>
        <w:pStyle w:val="D"/>
        <w:rPr>
          <w:spacing w:val="-6"/>
          <w:lang w:val="nl-NL"/>
        </w:rPr>
      </w:pPr>
      <w:bookmarkStart w:id="331" w:name="_Toc21329087"/>
      <w:r w:rsidRPr="00035FA1">
        <w:rPr>
          <w:spacing w:val="-6"/>
          <w:lang w:val="nl-NL"/>
        </w:rPr>
        <w:t>và sau mổ</w:t>
      </w:r>
      <w:r w:rsidR="00217788">
        <w:rPr>
          <w:spacing w:val="-6"/>
          <w:lang w:val="nl-NL"/>
        </w:rPr>
        <w:t xml:space="preserve"> </w:t>
      </w:r>
      <w:r w:rsidR="00217788">
        <w:rPr>
          <w:lang w:val="fr-FR"/>
        </w:rPr>
        <w:t>(n = 47)</w:t>
      </w:r>
      <w:bookmarkEnd w:id="331"/>
    </w:p>
    <w:p w14:paraId="4B76ACF3" w14:textId="77777777" w:rsidR="000F6ACB" w:rsidRPr="002B38AD" w:rsidRDefault="002C7F21">
      <w:pPr>
        <w:spacing w:after="0" w:line="360" w:lineRule="auto"/>
        <w:jc w:val="both"/>
        <w:rPr>
          <w:rFonts w:cs="Times New Roman"/>
          <w:szCs w:val="28"/>
          <w:lang w:val="fr-FR"/>
        </w:rPr>
      </w:pPr>
      <w:r w:rsidRPr="00375DA6">
        <w:rPr>
          <w:rFonts w:cs="Times New Roman"/>
          <w:i/>
          <w:szCs w:val="28"/>
          <w:lang w:val="vi-VN"/>
        </w:rPr>
        <w:t>Nhận xét:</w:t>
      </w:r>
      <w:r w:rsidRPr="00375DA6">
        <w:rPr>
          <w:rFonts w:cs="Times New Roman"/>
          <w:szCs w:val="28"/>
          <w:lang w:val="vi-VN"/>
        </w:rPr>
        <w:t xml:space="preserve"> </w:t>
      </w:r>
    </w:p>
    <w:p w14:paraId="3ED7173C" w14:textId="6AC9D3FF" w:rsidR="002C7F21" w:rsidRPr="002B38AD" w:rsidRDefault="002C7F21">
      <w:pPr>
        <w:spacing w:after="0" w:line="360" w:lineRule="auto"/>
        <w:ind w:firstLine="720"/>
        <w:jc w:val="both"/>
        <w:rPr>
          <w:rFonts w:cs="Times New Roman"/>
          <w:szCs w:val="28"/>
          <w:lang w:val="vi-VN"/>
        </w:rPr>
      </w:pPr>
      <w:r w:rsidRPr="00375DA6">
        <w:rPr>
          <w:rFonts w:cs="Times New Roman"/>
          <w:szCs w:val="28"/>
          <w:lang w:val="vi-VN"/>
        </w:rPr>
        <w:t xml:space="preserve">Điểm BASFI </w:t>
      </w:r>
      <w:r w:rsidR="00A179B8">
        <w:t>trung bình</w:t>
      </w:r>
      <w:r w:rsidR="00A179B8" w:rsidRPr="00571C4E">
        <w:t xml:space="preserve"> </w:t>
      </w:r>
      <w:r w:rsidRPr="00375DA6">
        <w:rPr>
          <w:rFonts w:cs="Times New Roman"/>
          <w:szCs w:val="28"/>
          <w:lang w:val="vi-VN"/>
        </w:rPr>
        <w:t>giảm dần theo thời gian theo dõi. Điểm BASFI trước mổ là 6,42±0,66, sau mổ 36 tháng là 2,62±0,55, sự khác biệt có ý nghĩa thống kê p&lt;0,05.</w:t>
      </w:r>
    </w:p>
    <w:p w14:paraId="147EBC2D" w14:textId="0CD5F956" w:rsidR="00571C4E" w:rsidRPr="002A7521" w:rsidRDefault="00571C4E" w:rsidP="009264A4">
      <w:pPr>
        <w:pStyle w:val="330"/>
      </w:pPr>
      <w:bookmarkStart w:id="332" w:name="_Toc33769795"/>
      <w:r w:rsidRPr="002A7521">
        <w:lastRenderedPageBreak/>
        <w:t xml:space="preserve">3.3.3. Điểm Harris </w:t>
      </w:r>
      <w:r w:rsidR="00A179B8" w:rsidRPr="002A7521">
        <w:t xml:space="preserve">trung bình </w:t>
      </w:r>
      <w:r w:rsidRPr="002A7521">
        <w:t>trước và sau mổ</w:t>
      </w:r>
      <w:bookmarkEnd w:id="332"/>
    </w:p>
    <w:p w14:paraId="5CA31C02" w14:textId="77777777" w:rsidR="002C7F21" w:rsidRPr="00375DA6" w:rsidRDefault="002C7F21">
      <w:pPr>
        <w:spacing w:after="0" w:line="360" w:lineRule="auto"/>
        <w:jc w:val="both"/>
        <w:rPr>
          <w:rFonts w:cs="Times New Roman"/>
          <w:szCs w:val="28"/>
          <w:lang w:val="vi-VN"/>
        </w:rPr>
      </w:pPr>
      <w:r w:rsidRPr="00375DA6">
        <w:rPr>
          <w:rFonts w:cs="Times New Roman"/>
          <w:noProof/>
          <w:szCs w:val="28"/>
        </w:rPr>
        <w:drawing>
          <wp:inline distT="0" distB="0" distL="0" distR="0" wp14:anchorId="4052BBAE" wp14:editId="2ED803CF">
            <wp:extent cx="5702300" cy="46863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21340" cy="4701948"/>
                    </a:xfrm>
                    <a:prstGeom prst="rect">
                      <a:avLst/>
                    </a:prstGeom>
                  </pic:spPr>
                </pic:pic>
              </a:graphicData>
            </a:graphic>
          </wp:inline>
        </w:drawing>
      </w:r>
    </w:p>
    <w:p w14:paraId="78764FF1" w14:textId="5498F0BC" w:rsidR="002C7F21" w:rsidRDefault="002C7F21">
      <w:pPr>
        <w:pStyle w:val="D"/>
        <w:spacing w:before="240"/>
        <w:rPr>
          <w:lang w:val="nl-NL"/>
        </w:rPr>
      </w:pPr>
      <w:bookmarkStart w:id="333" w:name="_Toc21329088"/>
      <w:r w:rsidRPr="002B38AD">
        <w:rPr>
          <w:lang w:val="vi-VN"/>
        </w:rPr>
        <w:t xml:space="preserve">Biểu đồ 3.5. </w:t>
      </w:r>
      <w:r w:rsidRPr="00375DA6">
        <w:rPr>
          <w:lang w:val="nl-NL"/>
        </w:rPr>
        <w:t xml:space="preserve">Điểm Harris </w:t>
      </w:r>
      <w:r w:rsidR="00A179B8" w:rsidRPr="002B38AD">
        <w:rPr>
          <w:lang w:val="vi-VN"/>
        </w:rPr>
        <w:t xml:space="preserve">trung bình </w:t>
      </w:r>
      <w:r w:rsidRPr="00375DA6">
        <w:rPr>
          <w:lang w:val="nl-NL"/>
        </w:rPr>
        <w:t>trước và sau mổ</w:t>
      </w:r>
      <w:r w:rsidR="00217788">
        <w:rPr>
          <w:lang w:val="nl-NL"/>
        </w:rPr>
        <w:t xml:space="preserve"> </w:t>
      </w:r>
      <w:r w:rsidR="00217788">
        <w:rPr>
          <w:lang w:val="fr-FR"/>
        </w:rPr>
        <w:t>(n = 47)</w:t>
      </w:r>
      <w:bookmarkEnd w:id="333"/>
    </w:p>
    <w:p w14:paraId="4EB4330A" w14:textId="77777777" w:rsidR="00D55610" w:rsidRPr="002B38AD" w:rsidRDefault="00D55610">
      <w:pPr>
        <w:spacing w:after="0" w:line="360" w:lineRule="auto"/>
        <w:jc w:val="both"/>
        <w:rPr>
          <w:rFonts w:eastAsia="Calibri" w:cs="Times New Roman"/>
          <w:b/>
          <w:bCs/>
          <w:i/>
          <w:sz w:val="18"/>
          <w:szCs w:val="28"/>
          <w:lang w:val="vi-VN"/>
        </w:rPr>
      </w:pPr>
    </w:p>
    <w:p w14:paraId="7216D455" w14:textId="77777777" w:rsidR="00D55610" w:rsidRDefault="002C7F21">
      <w:pPr>
        <w:spacing w:after="0" w:line="360" w:lineRule="auto"/>
        <w:jc w:val="both"/>
        <w:rPr>
          <w:rFonts w:cs="Times New Roman"/>
          <w:szCs w:val="28"/>
        </w:rPr>
      </w:pPr>
      <w:r w:rsidRPr="00375DA6">
        <w:rPr>
          <w:rFonts w:cs="Times New Roman"/>
          <w:i/>
          <w:szCs w:val="28"/>
          <w:lang w:val="vi-VN"/>
        </w:rPr>
        <w:t>Nhận xét:</w:t>
      </w:r>
      <w:r w:rsidRPr="00375DA6">
        <w:rPr>
          <w:rFonts w:cs="Times New Roman"/>
          <w:szCs w:val="28"/>
          <w:lang w:val="vi-VN"/>
        </w:rPr>
        <w:t xml:space="preserve"> </w:t>
      </w:r>
    </w:p>
    <w:p w14:paraId="6DE5BADF" w14:textId="1EFFAF66" w:rsidR="002C7F21" w:rsidRPr="002B38AD" w:rsidRDefault="002C7F21">
      <w:pPr>
        <w:spacing w:after="0" w:line="360" w:lineRule="auto"/>
        <w:ind w:firstLine="720"/>
        <w:jc w:val="both"/>
        <w:rPr>
          <w:rFonts w:cs="Times New Roman"/>
          <w:szCs w:val="28"/>
          <w:lang w:val="vi-VN"/>
        </w:rPr>
      </w:pPr>
      <w:r w:rsidRPr="00375DA6">
        <w:rPr>
          <w:rFonts w:cs="Times New Roman"/>
          <w:szCs w:val="28"/>
          <w:lang w:val="vi-VN"/>
        </w:rPr>
        <w:t xml:space="preserve">Điểm Harris </w:t>
      </w:r>
      <w:r w:rsidR="00A179B8">
        <w:t>trung bình</w:t>
      </w:r>
      <w:r w:rsidR="00A179B8" w:rsidRPr="00571C4E">
        <w:t xml:space="preserve"> </w:t>
      </w:r>
      <w:r w:rsidRPr="00375DA6">
        <w:rPr>
          <w:rFonts w:cs="Times New Roman"/>
          <w:szCs w:val="28"/>
          <w:lang w:val="vi-VN"/>
        </w:rPr>
        <w:t>tăng dần theo thời gian theo dõi. Điểm Harris trước mổ là 41,76±2,98, sau mổ 36 tháng là 95,86±0,85, sự khác biệt có ý nghĩa thống kê p&lt;0,05.</w:t>
      </w:r>
    </w:p>
    <w:p w14:paraId="3E8D3B9C" w14:textId="77777777" w:rsidR="00035FA1" w:rsidRDefault="00035FA1">
      <w:pPr>
        <w:rPr>
          <w:rFonts w:eastAsia="SimSun" w:cs="Times New Roman"/>
          <w:bCs/>
          <w:i/>
          <w:szCs w:val="28"/>
          <w:lang w:val="nl-NL" w:eastAsia="zh-CN"/>
        </w:rPr>
      </w:pPr>
      <w:r w:rsidRPr="002B38AD">
        <w:rPr>
          <w:lang w:val="vi-VN"/>
        </w:rPr>
        <w:br w:type="page"/>
      </w:r>
    </w:p>
    <w:p w14:paraId="2D9AD5A2" w14:textId="532FBD29" w:rsidR="00571C4E" w:rsidRPr="001A332A" w:rsidRDefault="00571C4E" w:rsidP="009264A4">
      <w:pPr>
        <w:pStyle w:val="330"/>
      </w:pPr>
      <w:bookmarkStart w:id="334" w:name="_Toc33769796"/>
      <w:r w:rsidRPr="001A332A">
        <w:lastRenderedPageBreak/>
        <w:t>3.3.4.</w:t>
      </w:r>
      <w:r>
        <w:t xml:space="preserve"> </w:t>
      </w:r>
      <w:r w:rsidRPr="001A332A">
        <w:t xml:space="preserve">Điểm </w:t>
      </w:r>
      <w:r w:rsidR="001A332A" w:rsidRPr="001A332A">
        <w:t>chất lượng cuộc sống trên bệnh nhân</w:t>
      </w:r>
      <w:r w:rsidR="001A332A">
        <w:t xml:space="preserve"> </w:t>
      </w:r>
      <w:r w:rsidR="001A332A" w:rsidRPr="001A332A">
        <w:t>dính khớp háng</w:t>
      </w:r>
      <w:r w:rsidRPr="001A332A">
        <w:t xml:space="preserve"> (</w:t>
      </w:r>
      <w:r w:rsidR="001A332A" w:rsidRPr="001A332A">
        <w:t>ASQoL</w:t>
      </w:r>
      <w:r w:rsidRPr="001A332A">
        <w:t>) trước và sau mổ</w:t>
      </w:r>
      <w:bookmarkEnd w:id="334"/>
    </w:p>
    <w:p w14:paraId="723D2FE9" w14:textId="306402DE" w:rsidR="00571C4E" w:rsidRPr="002B38AD" w:rsidRDefault="00571C4E">
      <w:pPr>
        <w:spacing w:after="0" w:line="360" w:lineRule="auto"/>
        <w:ind w:firstLine="720"/>
        <w:jc w:val="both"/>
        <w:rPr>
          <w:rFonts w:cs="Times New Roman"/>
          <w:szCs w:val="28"/>
          <w:lang w:val="nl-NL"/>
        </w:rPr>
      </w:pPr>
    </w:p>
    <w:p w14:paraId="213EF3A0" w14:textId="77777777" w:rsidR="002C7F21" w:rsidRPr="00375DA6" w:rsidRDefault="002C7F21">
      <w:pPr>
        <w:spacing w:after="0" w:line="360" w:lineRule="auto"/>
        <w:jc w:val="center"/>
        <w:rPr>
          <w:rFonts w:cs="Times New Roman"/>
          <w:szCs w:val="28"/>
          <w:lang w:val="vi-VN"/>
        </w:rPr>
      </w:pPr>
      <w:r w:rsidRPr="00375DA6">
        <w:rPr>
          <w:rFonts w:cs="Times New Roman"/>
          <w:noProof/>
          <w:szCs w:val="28"/>
        </w:rPr>
        <w:drawing>
          <wp:inline distT="0" distB="0" distL="0" distR="0" wp14:anchorId="5A3F2691" wp14:editId="10E2AE70">
            <wp:extent cx="5702300" cy="4781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27539" cy="4802714"/>
                    </a:xfrm>
                    <a:prstGeom prst="rect">
                      <a:avLst/>
                    </a:prstGeom>
                  </pic:spPr>
                </pic:pic>
              </a:graphicData>
            </a:graphic>
          </wp:inline>
        </w:drawing>
      </w:r>
    </w:p>
    <w:p w14:paraId="57B4B33B" w14:textId="77777777" w:rsidR="001A332A" w:rsidRDefault="002C7F21">
      <w:pPr>
        <w:pStyle w:val="D"/>
        <w:rPr>
          <w:lang w:val="nl-NL"/>
        </w:rPr>
      </w:pPr>
      <w:bookmarkStart w:id="335" w:name="_Toc21329089"/>
      <w:r w:rsidRPr="002B38AD">
        <w:rPr>
          <w:lang w:val="vi-VN"/>
        </w:rPr>
        <w:t xml:space="preserve">Biểu đồ 3.6. </w:t>
      </w:r>
      <w:r w:rsidRPr="00375DA6">
        <w:rPr>
          <w:lang w:val="nl-NL"/>
        </w:rPr>
        <w:t xml:space="preserve">Điểm </w:t>
      </w:r>
      <w:r w:rsidR="001A332A" w:rsidRPr="00375DA6">
        <w:rPr>
          <w:lang w:val="nl-NL"/>
        </w:rPr>
        <w:t>chất lượng cuộc sống trên bệnh nhân</w:t>
      </w:r>
      <w:bookmarkEnd w:id="335"/>
      <w:r w:rsidR="001A332A" w:rsidRPr="00375DA6">
        <w:rPr>
          <w:lang w:val="nl-NL"/>
        </w:rPr>
        <w:t xml:space="preserve"> </w:t>
      </w:r>
    </w:p>
    <w:p w14:paraId="07150949" w14:textId="4FD9A121" w:rsidR="002C7F21" w:rsidRDefault="001A332A">
      <w:pPr>
        <w:pStyle w:val="D"/>
        <w:rPr>
          <w:lang w:val="nl-NL"/>
        </w:rPr>
      </w:pPr>
      <w:bookmarkStart w:id="336" w:name="_Toc21329090"/>
      <w:r w:rsidRPr="00375DA6">
        <w:rPr>
          <w:lang w:val="nl-NL"/>
        </w:rPr>
        <w:t xml:space="preserve">dính khớp háng </w:t>
      </w:r>
      <w:r w:rsidR="002C7F21" w:rsidRPr="00375DA6">
        <w:rPr>
          <w:lang w:val="nl-NL"/>
        </w:rPr>
        <w:t>(</w:t>
      </w:r>
      <w:r w:rsidRPr="00375DA6">
        <w:rPr>
          <w:lang w:val="nl-NL"/>
        </w:rPr>
        <w:t>ASQoL</w:t>
      </w:r>
      <w:r w:rsidR="002C7F21" w:rsidRPr="00375DA6">
        <w:rPr>
          <w:lang w:val="nl-NL"/>
        </w:rPr>
        <w:t>) trước và sau mổ</w:t>
      </w:r>
      <w:r w:rsidR="00217788">
        <w:rPr>
          <w:lang w:val="nl-NL"/>
        </w:rPr>
        <w:t xml:space="preserve"> </w:t>
      </w:r>
      <w:r w:rsidR="00217788">
        <w:rPr>
          <w:lang w:val="fr-FR"/>
        </w:rPr>
        <w:t>(n = 36)</w:t>
      </w:r>
      <w:bookmarkEnd w:id="336"/>
    </w:p>
    <w:p w14:paraId="268E98BC" w14:textId="77777777" w:rsidR="002F1905" w:rsidRPr="002B38AD" w:rsidRDefault="002F1905">
      <w:pPr>
        <w:spacing w:after="0" w:line="360" w:lineRule="auto"/>
        <w:jc w:val="both"/>
        <w:rPr>
          <w:rFonts w:eastAsia="Calibri" w:cs="Times New Roman"/>
          <w:b/>
          <w:bCs/>
          <w:i/>
          <w:sz w:val="16"/>
          <w:szCs w:val="28"/>
          <w:lang w:val="nl-NL"/>
        </w:rPr>
      </w:pPr>
    </w:p>
    <w:p w14:paraId="47863418" w14:textId="77777777" w:rsidR="002F1905" w:rsidRPr="002B38AD" w:rsidRDefault="002C7F21">
      <w:pPr>
        <w:spacing w:after="0" w:line="360" w:lineRule="auto"/>
        <w:jc w:val="both"/>
        <w:rPr>
          <w:rFonts w:cs="Times New Roman"/>
          <w:szCs w:val="28"/>
          <w:lang w:val="nl-NL"/>
        </w:rPr>
      </w:pPr>
      <w:r w:rsidRPr="00375DA6">
        <w:rPr>
          <w:rFonts w:cs="Times New Roman"/>
          <w:i/>
          <w:szCs w:val="28"/>
          <w:lang w:val="vi-VN"/>
        </w:rPr>
        <w:t>Nhận xét:</w:t>
      </w:r>
      <w:r w:rsidRPr="00375DA6">
        <w:rPr>
          <w:rFonts w:cs="Times New Roman"/>
          <w:szCs w:val="28"/>
          <w:lang w:val="vi-VN"/>
        </w:rPr>
        <w:t xml:space="preserve"> </w:t>
      </w:r>
    </w:p>
    <w:p w14:paraId="4D11E5EC" w14:textId="028967B8" w:rsidR="002C7F21" w:rsidRPr="002B38AD" w:rsidRDefault="002C7F21">
      <w:pPr>
        <w:spacing w:after="0" w:line="360" w:lineRule="auto"/>
        <w:ind w:firstLine="720"/>
        <w:jc w:val="both"/>
        <w:rPr>
          <w:rFonts w:cs="Times New Roman"/>
          <w:szCs w:val="28"/>
          <w:lang w:val="vi-VN"/>
        </w:rPr>
      </w:pPr>
      <w:r w:rsidRPr="00375DA6">
        <w:rPr>
          <w:rFonts w:cs="Times New Roman"/>
          <w:szCs w:val="28"/>
          <w:lang w:val="vi-VN"/>
        </w:rPr>
        <w:t>Điểm ASQoL TB giảm dần theo thời gian theo dõi. Điểm ASQoL trước mổ là 16,96±0,29, sau mổ 36 tháng là 1,09±0,37, sự khác biệt có ý nghĩa thống kê p&lt;0,05.</w:t>
      </w:r>
    </w:p>
    <w:p w14:paraId="3E6357BF" w14:textId="77777777" w:rsidR="00035FA1" w:rsidRDefault="00035FA1">
      <w:pPr>
        <w:rPr>
          <w:rFonts w:eastAsia="SimSun" w:cs="Times New Roman"/>
          <w:bCs/>
          <w:i/>
          <w:szCs w:val="28"/>
          <w:lang w:val="nl-NL" w:eastAsia="zh-CN"/>
        </w:rPr>
      </w:pPr>
      <w:r w:rsidRPr="002B38AD">
        <w:rPr>
          <w:lang w:val="vi-VN"/>
        </w:rPr>
        <w:br w:type="page"/>
      </w:r>
    </w:p>
    <w:p w14:paraId="2DDC2F05" w14:textId="3389D367" w:rsidR="001A332A" w:rsidRPr="001A332A" w:rsidRDefault="001A332A" w:rsidP="00150ACB">
      <w:pPr>
        <w:pStyle w:val="330"/>
        <w:spacing w:line="480" w:lineRule="auto"/>
      </w:pPr>
      <w:bookmarkStart w:id="337" w:name="_Toc33769797"/>
      <w:r w:rsidRPr="001A332A">
        <w:lastRenderedPageBreak/>
        <w:t xml:space="preserve">3.3.5. Mối tương quan giữa điểm Harris </w:t>
      </w:r>
      <w:r w:rsidR="009264A4">
        <w:t>-</w:t>
      </w:r>
      <w:r w:rsidRPr="001A332A">
        <w:t xml:space="preserve"> và điểm ASQoL</w:t>
      </w:r>
      <w:bookmarkEnd w:id="337"/>
    </w:p>
    <w:p w14:paraId="39E2CA92" w14:textId="4A39DC48" w:rsidR="002C7F21" w:rsidRPr="00375DA6" w:rsidRDefault="002C7F21" w:rsidP="00150ACB">
      <w:pPr>
        <w:pStyle w:val="b0"/>
        <w:spacing w:line="480" w:lineRule="auto"/>
      </w:pPr>
      <w:bookmarkStart w:id="338" w:name="_Toc21328991"/>
      <w:r w:rsidRPr="00375DA6">
        <w:t>Bảng 3.</w:t>
      </w:r>
      <w:r w:rsidR="0031455A">
        <w:t>2</w:t>
      </w:r>
      <w:r w:rsidR="002A007E">
        <w:t>3</w:t>
      </w:r>
      <w:r w:rsidRPr="00375DA6">
        <w:t xml:space="preserve">. Mối tương quan giữa điểm Harris </w:t>
      </w:r>
      <w:r w:rsidR="009264A4">
        <w:t>-</w:t>
      </w:r>
      <w:r w:rsidRPr="00375DA6">
        <w:t xml:space="preserve"> và điểm ASQoL</w:t>
      </w:r>
      <w:bookmarkEnd w:id="338"/>
    </w:p>
    <w:tbl>
      <w:tblPr>
        <w:tblStyle w:val="TableGrid"/>
        <w:tblW w:w="8770" w:type="dxa"/>
        <w:jc w:val="center"/>
        <w:tblLook w:val="04A0" w:firstRow="1" w:lastRow="0" w:firstColumn="1" w:lastColumn="0" w:noHBand="0" w:noVBand="1"/>
      </w:tblPr>
      <w:tblGrid>
        <w:gridCol w:w="5299"/>
        <w:gridCol w:w="1583"/>
        <w:gridCol w:w="1888"/>
      </w:tblGrid>
      <w:tr w:rsidR="002C7F21" w:rsidRPr="00375DA6" w14:paraId="4A0A32D1" w14:textId="77777777" w:rsidTr="00150ACB">
        <w:trPr>
          <w:jc w:val="center"/>
        </w:trPr>
        <w:tc>
          <w:tcPr>
            <w:tcW w:w="5299" w:type="dxa"/>
          </w:tcPr>
          <w:p w14:paraId="4C822844" w14:textId="77777777" w:rsidR="002C7F21" w:rsidRPr="00375DA6" w:rsidRDefault="002C7F21" w:rsidP="00150ACB">
            <w:pPr>
              <w:spacing w:before="200" w:after="120" w:line="360" w:lineRule="auto"/>
              <w:jc w:val="center"/>
              <w:rPr>
                <w:b/>
                <w:sz w:val="28"/>
                <w:szCs w:val="28"/>
                <w:lang w:val="vi-VN"/>
              </w:rPr>
            </w:pPr>
            <w:r w:rsidRPr="00375DA6">
              <w:rPr>
                <w:b/>
                <w:sz w:val="28"/>
                <w:szCs w:val="28"/>
                <w:lang w:val="vi-VN"/>
              </w:rPr>
              <w:t>Thời gian theo dõi</w:t>
            </w:r>
          </w:p>
        </w:tc>
        <w:tc>
          <w:tcPr>
            <w:tcW w:w="1583" w:type="dxa"/>
            <w:vAlign w:val="center"/>
          </w:tcPr>
          <w:p w14:paraId="384FA1C1" w14:textId="77777777" w:rsidR="002C7F21" w:rsidRPr="00375DA6" w:rsidRDefault="002C7F21" w:rsidP="00150ACB">
            <w:pPr>
              <w:spacing w:before="200" w:after="120" w:line="360" w:lineRule="auto"/>
              <w:jc w:val="center"/>
              <w:rPr>
                <w:b/>
                <w:sz w:val="28"/>
                <w:szCs w:val="28"/>
                <w:lang w:val="vi-VN"/>
              </w:rPr>
            </w:pPr>
            <w:r w:rsidRPr="00375DA6">
              <w:rPr>
                <w:b/>
                <w:sz w:val="28"/>
                <w:szCs w:val="28"/>
                <w:lang w:val="vi-VN"/>
              </w:rPr>
              <w:t>r</w:t>
            </w:r>
          </w:p>
        </w:tc>
        <w:tc>
          <w:tcPr>
            <w:tcW w:w="1888" w:type="dxa"/>
            <w:vAlign w:val="center"/>
          </w:tcPr>
          <w:p w14:paraId="61FD35EA" w14:textId="77777777" w:rsidR="002C7F21" w:rsidRPr="00375DA6" w:rsidRDefault="002C7F21" w:rsidP="00150ACB">
            <w:pPr>
              <w:spacing w:before="200" w:after="120" w:line="360" w:lineRule="auto"/>
              <w:jc w:val="center"/>
              <w:rPr>
                <w:b/>
                <w:sz w:val="28"/>
                <w:szCs w:val="28"/>
                <w:lang w:val="vi-VN"/>
              </w:rPr>
            </w:pPr>
            <w:r w:rsidRPr="00375DA6">
              <w:rPr>
                <w:b/>
                <w:sz w:val="28"/>
                <w:szCs w:val="28"/>
                <w:lang w:val="vi-VN"/>
              </w:rPr>
              <w:t>p</w:t>
            </w:r>
          </w:p>
        </w:tc>
      </w:tr>
      <w:tr w:rsidR="002C7F21" w:rsidRPr="00375DA6" w14:paraId="5254A740" w14:textId="77777777" w:rsidTr="00150ACB">
        <w:trPr>
          <w:jc w:val="center"/>
        </w:trPr>
        <w:tc>
          <w:tcPr>
            <w:tcW w:w="5299" w:type="dxa"/>
          </w:tcPr>
          <w:p w14:paraId="044C497B" w14:textId="77777777" w:rsidR="002C7F21" w:rsidRPr="00375DA6" w:rsidRDefault="002C7F21" w:rsidP="00150ACB">
            <w:pPr>
              <w:spacing w:before="200" w:after="120" w:line="360" w:lineRule="auto"/>
              <w:jc w:val="both"/>
              <w:rPr>
                <w:sz w:val="28"/>
                <w:szCs w:val="28"/>
                <w:lang w:val="vi-VN"/>
              </w:rPr>
            </w:pPr>
            <w:r w:rsidRPr="00375DA6">
              <w:rPr>
                <w:sz w:val="28"/>
                <w:szCs w:val="28"/>
                <w:lang w:val="vi-VN"/>
              </w:rPr>
              <w:t>T0</w:t>
            </w:r>
          </w:p>
        </w:tc>
        <w:tc>
          <w:tcPr>
            <w:tcW w:w="1583" w:type="dxa"/>
            <w:vAlign w:val="center"/>
          </w:tcPr>
          <w:p w14:paraId="7DABA715" w14:textId="77777777" w:rsidR="002C7F21" w:rsidRPr="00375DA6" w:rsidRDefault="002C7F21" w:rsidP="00150ACB">
            <w:pPr>
              <w:spacing w:before="200" w:after="120" w:line="360" w:lineRule="auto"/>
              <w:jc w:val="center"/>
              <w:rPr>
                <w:sz w:val="28"/>
                <w:szCs w:val="28"/>
                <w:lang w:val="vi-VN"/>
              </w:rPr>
            </w:pPr>
            <w:r w:rsidRPr="00375DA6">
              <w:rPr>
                <w:sz w:val="28"/>
                <w:szCs w:val="28"/>
                <w:lang w:val="vi-VN"/>
              </w:rPr>
              <w:t>0,27</w:t>
            </w:r>
          </w:p>
        </w:tc>
        <w:tc>
          <w:tcPr>
            <w:tcW w:w="1888" w:type="dxa"/>
            <w:vAlign w:val="center"/>
          </w:tcPr>
          <w:p w14:paraId="3D35C1B2" w14:textId="77777777" w:rsidR="002C7F21" w:rsidRPr="00375DA6" w:rsidRDefault="002C7F21" w:rsidP="00150ACB">
            <w:pPr>
              <w:spacing w:before="200" w:after="120" w:line="360" w:lineRule="auto"/>
              <w:jc w:val="center"/>
              <w:rPr>
                <w:sz w:val="28"/>
                <w:szCs w:val="28"/>
                <w:lang w:val="vi-VN"/>
              </w:rPr>
            </w:pPr>
            <w:r w:rsidRPr="00375DA6">
              <w:rPr>
                <w:sz w:val="28"/>
                <w:szCs w:val="28"/>
                <w:lang w:val="vi-VN"/>
              </w:rPr>
              <w:t>0,06</w:t>
            </w:r>
          </w:p>
        </w:tc>
      </w:tr>
      <w:tr w:rsidR="002C7F21" w:rsidRPr="00375DA6" w14:paraId="7940C277" w14:textId="77777777" w:rsidTr="00150ACB">
        <w:trPr>
          <w:jc w:val="center"/>
        </w:trPr>
        <w:tc>
          <w:tcPr>
            <w:tcW w:w="5299" w:type="dxa"/>
          </w:tcPr>
          <w:p w14:paraId="14A11712" w14:textId="77777777" w:rsidR="002C7F21" w:rsidRPr="00375DA6" w:rsidRDefault="002C7F21" w:rsidP="00150ACB">
            <w:pPr>
              <w:spacing w:before="200" w:after="120" w:line="360" w:lineRule="auto"/>
              <w:jc w:val="both"/>
              <w:rPr>
                <w:sz w:val="28"/>
                <w:szCs w:val="28"/>
                <w:lang w:val="vi-VN"/>
              </w:rPr>
            </w:pPr>
            <w:r w:rsidRPr="00375DA6">
              <w:rPr>
                <w:sz w:val="28"/>
                <w:szCs w:val="28"/>
                <w:lang w:val="vi-VN"/>
              </w:rPr>
              <w:t>T1</w:t>
            </w:r>
          </w:p>
        </w:tc>
        <w:tc>
          <w:tcPr>
            <w:tcW w:w="1583" w:type="dxa"/>
            <w:vAlign w:val="center"/>
          </w:tcPr>
          <w:p w14:paraId="02FED8B2" w14:textId="77777777" w:rsidR="002C7F21" w:rsidRPr="00375DA6" w:rsidRDefault="002C7F21" w:rsidP="00150ACB">
            <w:pPr>
              <w:spacing w:before="200" w:after="120" w:line="360" w:lineRule="auto"/>
              <w:jc w:val="center"/>
              <w:rPr>
                <w:sz w:val="28"/>
                <w:szCs w:val="28"/>
                <w:lang w:val="vi-VN"/>
              </w:rPr>
            </w:pPr>
            <w:r w:rsidRPr="00375DA6">
              <w:rPr>
                <w:sz w:val="28"/>
                <w:szCs w:val="28"/>
                <w:lang w:val="vi-VN"/>
              </w:rPr>
              <w:t>0,06</w:t>
            </w:r>
          </w:p>
        </w:tc>
        <w:tc>
          <w:tcPr>
            <w:tcW w:w="1888" w:type="dxa"/>
            <w:vAlign w:val="center"/>
          </w:tcPr>
          <w:p w14:paraId="05CBDF43" w14:textId="77777777" w:rsidR="002C7F21" w:rsidRPr="00375DA6" w:rsidRDefault="002C7F21" w:rsidP="00150ACB">
            <w:pPr>
              <w:spacing w:before="200" w:after="120" w:line="360" w:lineRule="auto"/>
              <w:jc w:val="center"/>
              <w:rPr>
                <w:sz w:val="28"/>
                <w:szCs w:val="28"/>
                <w:lang w:val="vi-VN"/>
              </w:rPr>
            </w:pPr>
            <w:r w:rsidRPr="00375DA6">
              <w:rPr>
                <w:sz w:val="28"/>
                <w:szCs w:val="28"/>
                <w:lang w:val="vi-VN"/>
              </w:rPr>
              <w:t>0,69</w:t>
            </w:r>
          </w:p>
        </w:tc>
      </w:tr>
      <w:tr w:rsidR="002C7F21" w:rsidRPr="00375DA6" w14:paraId="413EF8DA" w14:textId="77777777" w:rsidTr="00150ACB">
        <w:trPr>
          <w:jc w:val="center"/>
        </w:trPr>
        <w:tc>
          <w:tcPr>
            <w:tcW w:w="5299" w:type="dxa"/>
          </w:tcPr>
          <w:p w14:paraId="447137BF" w14:textId="77777777" w:rsidR="002C7F21" w:rsidRPr="00375DA6" w:rsidRDefault="002C7F21" w:rsidP="00150ACB">
            <w:pPr>
              <w:spacing w:before="200" w:after="120" w:line="360" w:lineRule="auto"/>
              <w:jc w:val="both"/>
              <w:rPr>
                <w:sz w:val="28"/>
                <w:szCs w:val="28"/>
                <w:lang w:val="vi-VN"/>
              </w:rPr>
            </w:pPr>
            <w:r w:rsidRPr="00375DA6">
              <w:rPr>
                <w:sz w:val="28"/>
                <w:szCs w:val="28"/>
                <w:lang w:val="vi-VN"/>
              </w:rPr>
              <w:t>T3</w:t>
            </w:r>
          </w:p>
        </w:tc>
        <w:tc>
          <w:tcPr>
            <w:tcW w:w="1583" w:type="dxa"/>
            <w:vAlign w:val="center"/>
          </w:tcPr>
          <w:p w14:paraId="467473ED" w14:textId="77777777" w:rsidR="002C7F21" w:rsidRPr="00375DA6" w:rsidRDefault="002C7F21" w:rsidP="00150ACB">
            <w:pPr>
              <w:spacing w:before="200" w:after="120" w:line="360" w:lineRule="auto"/>
              <w:jc w:val="center"/>
              <w:rPr>
                <w:b/>
                <w:sz w:val="28"/>
                <w:szCs w:val="28"/>
              </w:rPr>
            </w:pPr>
            <w:r w:rsidRPr="00375DA6">
              <w:rPr>
                <w:b/>
                <w:sz w:val="28"/>
                <w:szCs w:val="28"/>
                <w:lang w:val="vi-VN"/>
              </w:rPr>
              <w:t>-0,50</w:t>
            </w:r>
          </w:p>
        </w:tc>
        <w:tc>
          <w:tcPr>
            <w:tcW w:w="1888" w:type="dxa"/>
            <w:vAlign w:val="center"/>
          </w:tcPr>
          <w:p w14:paraId="7C902742" w14:textId="77777777" w:rsidR="002C7F21" w:rsidRPr="00375DA6" w:rsidRDefault="002C7F21" w:rsidP="00150ACB">
            <w:pPr>
              <w:spacing w:before="200" w:after="120" w:line="360" w:lineRule="auto"/>
              <w:jc w:val="center"/>
              <w:rPr>
                <w:b/>
                <w:sz w:val="28"/>
                <w:szCs w:val="28"/>
                <w:lang w:val="vi-VN"/>
              </w:rPr>
            </w:pPr>
            <w:r w:rsidRPr="00375DA6">
              <w:rPr>
                <w:b/>
                <w:sz w:val="28"/>
                <w:szCs w:val="28"/>
                <w:lang w:val="vi-VN"/>
              </w:rPr>
              <w:t>0,003*</w:t>
            </w:r>
          </w:p>
        </w:tc>
      </w:tr>
      <w:tr w:rsidR="002C7F21" w:rsidRPr="00375DA6" w14:paraId="5CBCD191" w14:textId="77777777" w:rsidTr="00150ACB">
        <w:trPr>
          <w:jc w:val="center"/>
        </w:trPr>
        <w:tc>
          <w:tcPr>
            <w:tcW w:w="5299" w:type="dxa"/>
          </w:tcPr>
          <w:p w14:paraId="27DD9000" w14:textId="77777777" w:rsidR="002C7F21" w:rsidRPr="00375DA6" w:rsidRDefault="002C7F21" w:rsidP="00150ACB">
            <w:pPr>
              <w:spacing w:before="200" w:after="120" w:line="360" w:lineRule="auto"/>
              <w:jc w:val="both"/>
              <w:rPr>
                <w:sz w:val="28"/>
                <w:szCs w:val="28"/>
                <w:lang w:val="vi-VN"/>
              </w:rPr>
            </w:pPr>
            <w:r w:rsidRPr="00375DA6">
              <w:rPr>
                <w:sz w:val="28"/>
                <w:szCs w:val="28"/>
                <w:lang w:val="vi-VN"/>
              </w:rPr>
              <w:t>T6</w:t>
            </w:r>
          </w:p>
        </w:tc>
        <w:tc>
          <w:tcPr>
            <w:tcW w:w="1583" w:type="dxa"/>
            <w:vAlign w:val="center"/>
          </w:tcPr>
          <w:p w14:paraId="79EA0A71" w14:textId="77777777" w:rsidR="002C7F21" w:rsidRPr="00375DA6" w:rsidRDefault="002C7F21" w:rsidP="00150ACB">
            <w:pPr>
              <w:spacing w:before="200" w:after="120" w:line="360" w:lineRule="auto"/>
              <w:jc w:val="center"/>
              <w:rPr>
                <w:b/>
                <w:sz w:val="28"/>
                <w:szCs w:val="28"/>
                <w:lang w:val="vi-VN"/>
              </w:rPr>
            </w:pPr>
            <w:r w:rsidRPr="00375DA6">
              <w:rPr>
                <w:b/>
                <w:sz w:val="28"/>
                <w:szCs w:val="28"/>
                <w:lang w:val="vi-VN"/>
              </w:rPr>
              <w:t>-0,34</w:t>
            </w:r>
          </w:p>
        </w:tc>
        <w:tc>
          <w:tcPr>
            <w:tcW w:w="1888" w:type="dxa"/>
            <w:vAlign w:val="center"/>
          </w:tcPr>
          <w:p w14:paraId="229F84F8" w14:textId="77777777" w:rsidR="002C7F21" w:rsidRPr="00375DA6" w:rsidRDefault="002C7F21" w:rsidP="00150ACB">
            <w:pPr>
              <w:spacing w:before="200" w:after="120" w:line="360" w:lineRule="auto"/>
              <w:jc w:val="center"/>
              <w:rPr>
                <w:b/>
                <w:sz w:val="28"/>
                <w:szCs w:val="28"/>
                <w:lang w:val="vi-VN"/>
              </w:rPr>
            </w:pPr>
            <w:r w:rsidRPr="00375DA6">
              <w:rPr>
                <w:b/>
                <w:sz w:val="28"/>
                <w:szCs w:val="28"/>
                <w:lang w:val="vi-VN"/>
              </w:rPr>
              <w:t>0,01*</w:t>
            </w:r>
          </w:p>
        </w:tc>
      </w:tr>
      <w:tr w:rsidR="002C7F21" w:rsidRPr="00375DA6" w14:paraId="7A0D24E4" w14:textId="77777777" w:rsidTr="00150ACB">
        <w:trPr>
          <w:jc w:val="center"/>
        </w:trPr>
        <w:tc>
          <w:tcPr>
            <w:tcW w:w="5299" w:type="dxa"/>
          </w:tcPr>
          <w:p w14:paraId="52C09FB6" w14:textId="77777777" w:rsidR="002C7F21" w:rsidRPr="00375DA6" w:rsidRDefault="002C7F21" w:rsidP="00150ACB">
            <w:pPr>
              <w:spacing w:before="200" w:after="120" w:line="360" w:lineRule="auto"/>
              <w:jc w:val="both"/>
              <w:rPr>
                <w:sz w:val="28"/>
                <w:szCs w:val="28"/>
                <w:lang w:val="vi-VN"/>
              </w:rPr>
            </w:pPr>
            <w:r w:rsidRPr="00375DA6">
              <w:rPr>
                <w:sz w:val="28"/>
                <w:szCs w:val="28"/>
                <w:lang w:val="vi-VN"/>
              </w:rPr>
              <w:t>T12</w:t>
            </w:r>
          </w:p>
        </w:tc>
        <w:tc>
          <w:tcPr>
            <w:tcW w:w="1583" w:type="dxa"/>
            <w:vAlign w:val="center"/>
          </w:tcPr>
          <w:p w14:paraId="42BBE282" w14:textId="77777777" w:rsidR="002C7F21" w:rsidRPr="00375DA6" w:rsidRDefault="002C7F21" w:rsidP="00150ACB">
            <w:pPr>
              <w:spacing w:before="200" w:after="120" w:line="360" w:lineRule="auto"/>
              <w:jc w:val="center"/>
              <w:rPr>
                <w:b/>
                <w:sz w:val="28"/>
                <w:szCs w:val="28"/>
                <w:lang w:val="vi-VN"/>
              </w:rPr>
            </w:pPr>
            <w:r w:rsidRPr="00375DA6">
              <w:rPr>
                <w:b/>
                <w:sz w:val="28"/>
                <w:szCs w:val="28"/>
                <w:lang w:val="vi-VN"/>
              </w:rPr>
              <w:t>-0,45</w:t>
            </w:r>
          </w:p>
        </w:tc>
        <w:tc>
          <w:tcPr>
            <w:tcW w:w="1888" w:type="dxa"/>
            <w:vAlign w:val="center"/>
          </w:tcPr>
          <w:p w14:paraId="3CED6374" w14:textId="77777777" w:rsidR="002C7F21" w:rsidRPr="00375DA6" w:rsidRDefault="002C7F21" w:rsidP="00150ACB">
            <w:pPr>
              <w:spacing w:before="200" w:after="120" w:line="360" w:lineRule="auto"/>
              <w:jc w:val="center"/>
              <w:rPr>
                <w:b/>
                <w:sz w:val="28"/>
                <w:szCs w:val="28"/>
                <w:lang w:val="vi-VN"/>
              </w:rPr>
            </w:pPr>
            <w:r w:rsidRPr="00375DA6">
              <w:rPr>
                <w:b/>
                <w:sz w:val="28"/>
                <w:szCs w:val="28"/>
                <w:lang w:val="vi-VN"/>
              </w:rPr>
              <w:t>0,001*</w:t>
            </w:r>
          </w:p>
        </w:tc>
      </w:tr>
      <w:tr w:rsidR="002C7F21" w:rsidRPr="00375DA6" w14:paraId="77EC9506" w14:textId="77777777" w:rsidTr="00150ACB">
        <w:trPr>
          <w:jc w:val="center"/>
        </w:trPr>
        <w:tc>
          <w:tcPr>
            <w:tcW w:w="5299" w:type="dxa"/>
          </w:tcPr>
          <w:p w14:paraId="654D312B" w14:textId="77777777" w:rsidR="002C7F21" w:rsidRPr="00375DA6" w:rsidRDefault="002C7F21" w:rsidP="00150ACB">
            <w:pPr>
              <w:spacing w:before="200" w:after="120" w:line="360" w:lineRule="auto"/>
              <w:jc w:val="both"/>
              <w:rPr>
                <w:sz w:val="28"/>
                <w:szCs w:val="28"/>
                <w:lang w:val="vi-VN"/>
              </w:rPr>
            </w:pPr>
            <w:r w:rsidRPr="00375DA6">
              <w:rPr>
                <w:sz w:val="28"/>
                <w:szCs w:val="28"/>
                <w:lang w:val="vi-VN"/>
              </w:rPr>
              <w:t>T24</w:t>
            </w:r>
          </w:p>
        </w:tc>
        <w:tc>
          <w:tcPr>
            <w:tcW w:w="1583" w:type="dxa"/>
            <w:vAlign w:val="center"/>
          </w:tcPr>
          <w:p w14:paraId="5D641FA7" w14:textId="77777777" w:rsidR="002C7F21" w:rsidRPr="00375DA6" w:rsidRDefault="002C7F21" w:rsidP="00150ACB">
            <w:pPr>
              <w:spacing w:before="200" w:after="120" w:line="360" w:lineRule="auto"/>
              <w:jc w:val="center"/>
              <w:rPr>
                <w:b/>
                <w:sz w:val="28"/>
                <w:szCs w:val="28"/>
                <w:lang w:val="vi-VN"/>
              </w:rPr>
            </w:pPr>
            <w:r w:rsidRPr="00375DA6">
              <w:rPr>
                <w:b/>
                <w:sz w:val="28"/>
                <w:szCs w:val="28"/>
                <w:lang w:val="vi-VN"/>
              </w:rPr>
              <w:t>-0,87</w:t>
            </w:r>
          </w:p>
        </w:tc>
        <w:tc>
          <w:tcPr>
            <w:tcW w:w="1888" w:type="dxa"/>
            <w:vAlign w:val="center"/>
          </w:tcPr>
          <w:p w14:paraId="651F2C1F" w14:textId="77777777" w:rsidR="002C7F21" w:rsidRPr="00375DA6" w:rsidRDefault="002C7F21" w:rsidP="00150ACB">
            <w:pPr>
              <w:spacing w:before="200" w:after="120" w:line="360" w:lineRule="auto"/>
              <w:jc w:val="center"/>
              <w:rPr>
                <w:b/>
                <w:sz w:val="28"/>
                <w:szCs w:val="28"/>
                <w:lang w:val="vi-VN"/>
              </w:rPr>
            </w:pPr>
            <w:r w:rsidRPr="00375DA6">
              <w:rPr>
                <w:b/>
                <w:sz w:val="28"/>
                <w:szCs w:val="28"/>
                <w:lang w:val="vi-VN"/>
              </w:rPr>
              <w:t>0,00*</w:t>
            </w:r>
          </w:p>
        </w:tc>
      </w:tr>
      <w:tr w:rsidR="002C7F21" w:rsidRPr="00375DA6" w14:paraId="038F5AC0" w14:textId="77777777" w:rsidTr="00150ACB">
        <w:trPr>
          <w:jc w:val="center"/>
        </w:trPr>
        <w:tc>
          <w:tcPr>
            <w:tcW w:w="5299" w:type="dxa"/>
          </w:tcPr>
          <w:p w14:paraId="4A1DF95F" w14:textId="77777777" w:rsidR="002C7F21" w:rsidRPr="00375DA6" w:rsidRDefault="002C7F21" w:rsidP="00150ACB">
            <w:pPr>
              <w:spacing w:before="200" w:after="120" w:line="360" w:lineRule="auto"/>
              <w:jc w:val="both"/>
              <w:rPr>
                <w:sz w:val="28"/>
                <w:szCs w:val="28"/>
                <w:lang w:val="vi-VN"/>
              </w:rPr>
            </w:pPr>
            <w:r w:rsidRPr="00375DA6">
              <w:rPr>
                <w:sz w:val="28"/>
                <w:szCs w:val="28"/>
                <w:lang w:val="vi-VN"/>
              </w:rPr>
              <w:t>T36</w:t>
            </w:r>
          </w:p>
        </w:tc>
        <w:tc>
          <w:tcPr>
            <w:tcW w:w="1583" w:type="dxa"/>
            <w:vAlign w:val="center"/>
          </w:tcPr>
          <w:p w14:paraId="7AF48474" w14:textId="77777777" w:rsidR="002C7F21" w:rsidRPr="00375DA6" w:rsidRDefault="002C7F21" w:rsidP="00150ACB">
            <w:pPr>
              <w:spacing w:before="200" w:after="120" w:line="360" w:lineRule="auto"/>
              <w:jc w:val="center"/>
              <w:rPr>
                <w:b/>
                <w:sz w:val="28"/>
                <w:szCs w:val="28"/>
                <w:lang w:val="vi-VN"/>
              </w:rPr>
            </w:pPr>
            <w:r w:rsidRPr="00375DA6">
              <w:rPr>
                <w:b/>
                <w:sz w:val="28"/>
                <w:szCs w:val="28"/>
                <w:lang w:val="vi-VN"/>
              </w:rPr>
              <w:t>-0,72</w:t>
            </w:r>
          </w:p>
        </w:tc>
        <w:tc>
          <w:tcPr>
            <w:tcW w:w="1888" w:type="dxa"/>
            <w:vAlign w:val="center"/>
          </w:tcPr>
          <w:p w14:paraId="118A5945" w14:textId="77777777" w:rsidR="002C7F21" w:rsidRPr="00375DA6" w:rsidRDefault="002C7F21" w:rsidP="00150ACB">
            <w:pPr>
              <w:spacing w:before="200" w:after="120" w:line="360" w:lineRule="auto"/>
              <w:jc w:val="center"/>
              <w:rPr>
                <w:b/>
                <w:sz w:val="28"/>
                <w:szCs w:val="28"/>
                <w:lang w:val="vi-VN"/>
              </w:rPr>
            </w:pPr>
            <w:r w:rsidRPr="00375DA6">
              <w:rPr>
                <w:b/>
                <w:sz w:val="28"/>
                <w:szCs w:val="28"/>
                <w:lang w:val="vi-VN"/>
              </w:rPr>
              <w:t>0,00*</w:t>
            </w:r>
          </w:p>
        </w:tc>
      </w:tr>
    </w:tbl>
    <w:p w14:paraId="57F5245E" w14:textId="744B1D1F" w:rsidR="007D7767" w:rsidRDefault="007D7767">
      <w:pPr>
        <w:spacing w:before="240" w:after="0" w:line="360" w:lineRule="auto"/>
        <w:jc w:val="both"/>
        <w:rPr>
          <w:rFonts w:cs="Times New Roman"/>
          <w:i/>
          <w:szCs w:val="28"/>
        </w:rPr>
      </w:pPr>
      <w:r>
        <w:rPr>
          <w:rFonts w:cs="Times New Roman"/>
          <w:i/>
          <w:szCs w:val="28"/>
        </w:rPr>
        <w:t>(T0, T1, T3, T6, T12, T24, T36: Thời gian đánh giá vào lúc trước mổ, sau mổ lần lượt 1, 3, 6, 12, 24, 36 tháng)</w:t>
      </w:r>
    </w:p>
    <w:p w14:paraId="4D7AFDA9" w14:textId="6978BCF0" w:rsidR="00402CDA" w:rsidRPr="000713C5" w:rsidRDefault="002C7F21">
      <w:pPr>
        <w:spacing w:before="240" w:after="0" w:line="360" w:lineRule="auto"/>
        <w:jc w:val="both"/>
        <w:rPr>
          <w:rFonts w:cs="Times New Roman"/>
          <w:i/>
          <w:szCs w:val="28"/>
        </w:rPr>
      </w:pPr>
      <w:r w:rsidRPr="000713C5">
        <w:rPr>
          <w:rFonts w:cs="Times New Roman"/>
          <w:i/>
          <w:szCs w:val="28"/>
        </w:rPr>
        <w:t xml:space="preserve">Nhận xét: </w:t>
      </w:r>
    </w:p>
    <w:p w14:paraId="2D993172" w14:textId="02620E25" w:rsidR="002C7F21" w:rsidRPr="00375DA6" w:rsidRDefault="002C7F21">
      <w:pPr>
        <w:spacing w:after="0" w:line="360" w:lineRule="auto"/>
        <w:ind w:firstLine="720"/>
        <w:jc w:val="both"/>
        <w:rPr>
          <w:rFonts w:cs="Times New Roman"/>
          <w:szCs w:val="28"/>
        </w:rPr>
      </w:pPr>
      <w:r w:rsidRPr="00375DA6">
        <w:rPr>
          <w:rFonts w:cs="Times New Roman"/>
          <w:szCs w:val="28"/>
        </w:rPr>
        <w:t xml:space="preserve">Có mối tương quan nghịch biến giữa điểm Harris và điểm ASQoL, điểm Harris càng tăng điểm ASQoL càng giảm theo thời gian theo dõi, mối liên quan này khá chặt chẽ với sau 24 tháng r=-0,87; sau 36 tháng r=-0,72; mối tương quan có ý nghĩa thống kê với p&lt;0,05. </w:t>
      </w:r>
    </w:p>
    <w:bookmarkEnd w:id="200"/>
    <w:p w14:paraId="690AB702" w14:textId="77777777" w:rsidR="002C7F21" w:rsidRPr="00375DA6" w:rsidRDefault="002C7F21">
      <w:pPr>
        <w:spacing w:after="0" w:line="360" w:lineRule="auto"/>
        <w:jc w:val="both"/>
        <w:rPr>
          <w:rFonts w:cs="Times New Roman"/>
          <w:szCs w:val="28"/>
        </w:rPr>
      </w:pPr>
    </w:p>
    <w:p w14:paraId="5B1BA456" w14:textId="77777777" w:rsidR="002C7F21" w:rsidRPr="00375DA6" w:rsidRDefault="002C7F21">
      <w:pPr>
        <w:spacing w:after="0" w:line="360" w:lineRule="auto"/>
        <w:jc w:val="both"/>
        <w:rPr>
          <w:rFonts w:cs="Times New Roman"/>
          <w:szCs w:val="28"/>
        </w:rPr>
      </w:pPr>
    </w:p>
    <w:p w14:paraId="4E7C6490" w14:textId="77777777" w:rsidR="002C7F21" w:rsidRPr="00375DA6" w:rsidRDefault="002C7F21">
      <w:pPr>
        <w:autoSpaceDE w:val="0"/>
        <w:autoSpaceDN w:val="0"/>
        <w:adjustRightInd w:val="0"/>
        <w:spacing w:after="0" w:line="360" w:lineRule="auto"/>
        <w:jc w:val="both"/>
        <w:rPr>
          <w:rFonts w:eastAsia="SimSun" w:cs="Times New Roman"/>
          <w:b/>
          <w:szCs w:val="28"/>
          <w:lang w:val="nl-NL" w:eastAsia="zh-CN"/>
        </w:rPr>
      </w:pPr>
    </w:p>
    <w:p w14:paraId="4B20651F" w14:textId="77777777" w:rsidR="002C7F21" w:rsidRPr="00375DA6" w:rsidRDefault="002C7F21">
      <w:pPr>
        <w:pStyle w:val="11"/>
      </w:pPr>
      <w:bookmarkStart w:id="339" w:name="_Toc33769798"/>
      <w:r w:rsidRPr="00375DA6">
        <w:lastRenderedPageBreak/>
        <w:t>CHƯƠNG 4</w:t>
      </w:r>
      <w:bookmarkEnd w:id="339"/>
    </w:p>
    <w:p w14:paraId="34D42B75" w14:textId="77777777" w:rsidR="002C7F21" w:rsidRDefault="002C7F21">
      <w:pPr>
        <w:pStyle w:val="11"/>
      </w:pPr>
      <w:bookmarkStart w:id="340" w:name="_Toc33769799"/>
      <w:r w:rsidRPr="00375DA6">
        <w:t>BÀN LUẬN</w:t>
      </w:r>
      <w:bookmarkEnd w:id="340"/>
    </w:p>
    <w:p w14:paraId="6A4E2CD7" w14:textId="77777777" w:rsidR="006C430F" w:rsidRPr="00375DA6" w:rsidRDefault="006C430F">
      <w:pPr>
        <w:pStyle w:val="11"/>
      </w:pPr>
    </w:p>
    <w:p w14:paraId="5FF294AE" w14:textId="77777777" w:rsidR="00354CD3" w:rsidRPr="004B0570" w:rsidRDefault="00354CD3" w:rsidP="005567A4">
      <w:pPr>
        <w:pStyle w:val="220"/>
      </w:pPr>
      <w:bookmarkStart w:id="341" w:name="_Toc33769800"/>
      <w:r w:rsidRPr="004B0570">
        <w:t>4.1. Đặc điểm của đối tượng nghiên cứu</w:t>
      </w:r>
      <w:bookmarkEnd w:id="341"/>
    </w:p>
    <w:p w14:paraId="783EC80D" w14:textId="77777777" w:rsidR="00354CD3" w:rsidRDefault="00354CD3" w:rsidP="005567A4">
      <w:pPr>
        <w:pStyle w:val="330"/>
      </w:pPr>
      <w:bookmarkStart w:id="342" w:name="_Toc33769801"/>
      <w:r w:rsidRPr="004B0570">
        <w:t>4.1.1. Tuổi và giới</w:t>
      </w:r>
      <w:bookmarkEnd w:id="342"/>
    </w:p>
    <w:p w14:paraId="1B8D89B2" w14:textId="236576D4" w:rsidR="00354CD3" w:rsidRPr="004B0570" w:rsidRDefault="00354CD3" w:rsidP="00354CD3">
      <w:pPr>
        <w:spacing w:before="120" w:after="0" w:line="360" w:lineRule="auto"/>
        <w:ind w:firstLine="720"/>
        <w:jc w:val="both"/>
        <w:rPr>
          <w:rFonts w:eastAsia="Arial" w:cs="Times New Roman"/>
          <w:szCs w:val="28"/>
        </w:rPr>
      </w:pPr>
      <w:r w:rsidRPr="004B0570">
        <w:rPr>
          <w:rFonts w:eastAsia="Arial" w:cs="Times New Roman"/>
          <w:color w:val="000000"/>
          <w:szCs w:val="28"/>
        </w:rPr>
        <w:t>Một số yếu tố cơ địa có liên quan đến bệnh VCSDK đã được báo cáo trong y văn bao gồm nam giới, tuổi trẻ, tình trạng mang kháng nguyên HLA B27</w:t>
      </w:r>
      <w:r w:rsidR="008A46DF">
        <w:rPr>
          <w:rFonts w:eastAsia="Arial" w:cs="Times New Roman"/>
          <w:color w:val="000000"/>
          <w:szCs w:val="28"/>
        </w:rPr>
        <w:t xml:space="preserve"> [</w:t>
      </w:r>
      <w:r w:rsidR="008A46DF">
        <w:rPr>
          <w:rFonts w:eastAsia="Arial" w:cs="Times New Roman"/>
          <w:color w:val="000000"/>
          <w:szCs w:val="28"/>
        </w:rPr>
        <w:fldChar w:fldCharType="begin"/>
      </w:r>
      <w:r w:rsidR="008A46DF">
        <w:rPr>
          <w:rFonts w:eastAsia="Arial" w:cs="Times New Roman"/>
          <w:color w:val="000000"/>
          <w:szCs w:val="28"/>
        </w:rPr>
        <w:instrText xml:space="preserve"> REF _Ref34217045 \r \h </w:instrText>
      </w:r>
      <w:r w:rsidR="008A46DF">
        <w:rPr>
          <w:rFonts w:eastAsia="Arial" w:cs="Times New Roman"/>
          <w:color w:val="000000"/>
          <w:szCs w:val="28"/>
        </w:rPr>
      </w:r>
      <w:r w:rsidR="008A46DF">
        <w:rPr>
          <w:rFonts w:eastAsia="Arial" w:cs="Times New Roman"/>
          <w:color w:val="000000"/>
          <w:szCs w:val="28"/>
        </w:rPr>
        <w:fldChar w:fldCharType="separate"/>
      </w:r>
      <w:r w:rsidR="00367551">
        <w:rPr>
          <w:rFonts w:eastAsia="Arial" w:cs="Times New Roman"/>
          <w:color w:val="000000"/>
          <w:szCs w:val="28"/>
        </w:rPr>
        <w:t>90</w:t>
      </w:r>
      <w:r w:rsidR="008A46DF">
        <w:rPr>
          <w:rFonts w:eastAsia="Arial" w:cs="Times New Roman"/>
          <w:color w:val="000000"/>
          <w:szCs w:val="28"/>
        </w:rPr>
        <w:fldChar w:fldCharType="end"/>
      </w:r>
      <w:r w:rsidR="008A46DF">
        <w:rPr>
          <w:rFonts w:eastAsia="Arial" w:cs="Times New Roman"/>
          <w:color w:val="000000"/>
          <w:szCs w:val="28"/>
        </w:rPr>
        <w:t>]</w:t>
      </w:r>
      <w:r w:rsidRPr="004B0570">
        <w:rPr>
          <w:rFonts w:eastAsia="Arial" w:cs="Times New Roman"/>
          <w:color w:val="000000"/>
          <w:szCs w:val="28"/>
        </w:rPr>
        <w:t xml:space="preserve">. Nghiên cứu của chúng tôi cũng cho kết quả tương đồng với nhận định trên khi </w:t>
      </w:r>
      <w:r w:rsidRPr="004B0570">
        <w:rPr>
          <w:rFonts w:eastAsia="SimSun" w:cs="Times New Roman"/>
          <w:bCs/>
          <w:color w:val="000000"/>
          <w:szCs w:val="28"/>
          <w:lang w:val="nl-NL" w:eastAsia="zh-CN"/>
        </w:rPr>
        <w:t>tỉ lệ bệnh nhân nam trong tổng số bệnh nhân nghiên cứu lên tới</w:t>
      </w:r>
      <w:r w:rsidRPr="004B0570">
        <w:rPr>
          <w:rFonts w:eastAsia="Arial" w:cs="Times New Roman"/>
          <w:color w:val="000000"/>
          <w:szCs w:val="28"/>
        </w:rPr>
        <w:t xml:space="preserve"> 94,</w:t>
      </w:r>
      <w:r w:rsidR="009F3701">
        <w:rPr>
          <w:rFonts w:eastAsia="Arial" w:cs="Times New Roman"/>
          <w:color w:val="000000"/>
          <w:szCs w:val="28"/>
        </w:rPr>
        <w:t>4</w:t>
      </w:r>
      <w:r w:rsidRPr="004B0570">
        <w:rPr>
          <w:rFonts w:eastAsia="Arial" w:cs="Times New Roman"/>
          <w:color w:val="000000"/>
          <w:szCs w:val="28"/>
        </w:rPr>
        <w:t>% (tỉ lệ nam/nữ là 18/1). Tỉ lệ này cũng tương đồng với kết quả của một số tác giả trong nước như trong nghiên cứu của Trần Ngọc Ân</w:t>
      </w:r>
      <w:r w:rsidR="00CC7E80">
        <w:rPr>
          <w:rFonts w:eastAsia="Arial" w:cs="Times New Roman"/>
          <w:color w:val="000000"/>
          <w:szCs w:val="28"/>
        </w:rPr>
        <w:t xml:space="preserve"> [</w:t>
      </w:r>
      <w:r w:rsidR="0076403E">
        <w:rPr>
          <w:rFonts w:eastAsia="Arial" w:cs="Times New Roman"/>
          <w:color w:val="000000"/>
          <w:szCs w:val="28"/>
        </w:rPr>
        <w:fldChar w:fldCharType="begin"/>
      </w:r>
      <w:r w:rsidR="0076403E">
        <w:rPr>
          <w:rFonts w:eastAsia="Arial" w:cs="Times New Roman"/>
          <w:color w:val="000000"/>
          <w:szCs w:val="28"/>
        </w:rPr>
        <w:instrText xml:space="preserve"> REF _Ref34215692 \r \h </w:instrText>
      </w:r>
      <w:r w:rsidR="0076403E">
        <w:rPr>
          <w:rFonts w:eastAsia="Arial" w:cs="Times New Roman"/>
          <w:color w:val="000000"/>
          <w:szCs w:val="28"/>
        </w:rPr>
      </w:r>
      <w:r w:rsidR="0076403E">
        <w:rPr>
          <w:rFonts w:eastAsia="Arial" w:cs="Times New Roman"/>
          <w:color w:val="000000"/>
          <w:szCs w:val="28"/>
        </w:rPr>
        <w:fldChar w:fldCharType="separate"/>
      </w:r>
      <w:r w:rsidR="00367551">
        <w:rPr>
          <w:rFonts w:eastAsia="Arial" w:cs="Times New Roman"/>
          <w:color w:val="000000"/>
          <w:szCs w:val="28"/>
        </w:rPr>
        <w:t>39</w:t>
      </w:r>
      <w:r w:rsidR="0076403E">
        <w:rPr>
          <w:rFonts w:eastAsia="Arial" w:cs="Times New Roman"/>
          <w:color w:val="000000"/>
          <w:szCs w:val="28"/>
        </w:rPr>
        <w:fldChar w:fldCharType="end"/>
      </w:r>
      <w:r w:rsidR="00CC7E80">
        <w:rPr>
          <w:rFonts w:eastAsia="Arial" w:cs="Times New Roman"/>
          <w:color w:val="000000"/>
          <w:szCs w:val="28"/>
        </w:rPr>
        <w:t>]</w:t>
      </w:r>
      <w:r w:rsidRPr="004B0570">
        <w:rPr>
          <w:rFonts w:eastAsia="Arial" w:cs="Times New Roman"/>
          <w:color w:val="000000"/>
          <w:szCs w:val="28"/>
        </w:rPr>
        <w:t>, tỷ lệ nam và nữ là 94% và 6%, kết quả của tác giả Tạ Thị Hương Trang</w:t>
      </w:r>
      <w:r w:rsidR="00CC7E80">
        <w:rPr>
          <w:rFonts w:eastAsia="Arial" w:cs="Times New Roman"/>
          <w:color w:val="000000"/>
          <w:szCs w:val="28"/>
        </w:rPr>
        <w:t xml:space="preserve"> [</w:t>
      </w:r>
      <w:r w:rsidR="00CC7E80">
        <w:rPr>
          <w:rFonts w:eastAsia="Arial" w:cs="Times New Roman"/>
          <w:color w:val="000000"/>
          <w:szCs w:val="28"/>
        </w:rPr>
        <w:fldChar w:fldCharType="begin"/>
      </w:r>
      <w:r w:rsidR="00CC7E80">
        <w:rPr>
          <w:rFonts w:eastAsia="Arial" w:cs="Times New Roman"/>
          <w:color w:val="000000"/>
          <w:szCs w:val="28"/>
        </w:rPr>
        <w:instrText xml:space="preserve"> REF _Ref34215343 \r \h </w:instrText>
      </w:r>
      <w:r w:rsidR="00CC7E80">
        <w:rPr>
          <w:rFonts w:eastAsia="Arial" w:cs="Times New Roman"/>
          <w:color w:val="000000"/>
          <w:szCs w:val="28"/>
        </w:rPr>
      </w:r>
      <w:r w:rsidR="00CC7E80">
        <w:rPr>
          <w:rFonts w:eastAsia="Arial" w:cs="Times New Roman"/>
          <w:color w:val="000000"/>
          <w:szCs w:val="28"/>
        </w:rPr>
        <w:fldChar w:fldCharType="separate"/>
      </w:r>
      <w:r w:rsidR="00367551">
        <w:rPr>
          <w:rFonts w:eastAsia="Arial" w:cs="Times New Roman"/>
          <w:color w:val="000000"/>
          <w:szCs w:val="28"/>
        </w:rPr>
        <w:t>28</w:t>
      </w:r>
      <w:r w:rsidR="00CC7E80">
        <w:rPr>
          <w:rFonts w:eastAsia="Arial" w:cs="Times New Roman"/>
          <w:color w:val="000000"/>
          <w:szCs w:val="28"/>
        </w:rPr>
        <w:fldChar w:fldCharType="end"/>
      </w:r>
      <w:r w:rsidR="00CC7E80">
        <w:rPr>
          <w:rFonts w:eastAsia="Arial" w:cs="Times New Roman"/>
          <w:color w:val="000000"/>
          <w:szCs w:val="28"/>
        </w:rPr>
        <w:t>]</w:t>
      </w:r>
      <w:r w:rsidRPr="004B0570">
        <w:rPr>
          <w:rFonts w:eastAsia="Arial" w:cs="Times New Roman"/>
          <w:color w:val="000000"/>
          <w:szCs w:val="28"/>
        </w:rPr>
        <w:t xml:space="preserve"> là nam 94,6% và nữ 5,4%, Phạm Đức Phương</w:t>
      </w:r>
      <w:r w:rsidR="00CC7E80">
        <w:rPr>
          <w:rFonts w:eastAsia="Arial" w:cs="Times New Roman"/>
          <w:color w:val="000000"/>
          <w:szCs w:val="28"/>
        </w:rPr>
        <w:t xml:space="preserve"> [</w:t>
      </w:r>
      <w:r w:rsidR="00CC7E80">
        <w:rPr>
          <w:rFonts w:eastAsia="Arial" w:cs="Times New Roman"/>
          <w:color w:val="000000"/>
          <w:szCs w:val="28"/>
        </w:rPr>
        <w:fldChar w:fldCharType="begin"/>
      </w:r>
      <w:r w:rsidR="00CC7E80">
        <w:rPr>
          <w:rFonts w:eastAsia="Arial" w:cs="Times New Roman"/>
          <w:color w:val="000000"/>
          <w:szCs w:val="28"/>
        </w:rPr>
        <w:instrText xml:space="preserve"> REF _Ref34215348 \r \h </w:instrText>
      </w:r>
      <w:r w:rsidR="00CC7E80">
        <w:rPr>
          <w:rFonts w:eastAsia="Arial" w:cs="Times New Roman"/>
          <w:color w:val="000000"/>
          <w:szCs w:val="28"/>
        </w:rPr>
      </w:r>
      <w:r w:rsidR="00CC7E80">
        <w:rPr>
          <w:rFonts w:eastAsia="Arial" w:cs="Times New Roman"/>
          <w:color w:val="000000"/>
          <w:szCs w:val="28"/>
        </w:rPr>
        <w:fldChar w:fldCharType="separate"/>
      </w:r>
      <w:r w:rsidR="00367551">
        <w:rPr>
          <w:rFonts w:eastAsia="Arial" w:cs="Times New Roman"/>
          <w:color w:val="000000"/>
          <w:szCs w:val="28"/>
        </w:rPr>
        <w:t>29</w:t>
      </w:r>
      <w:r w:rsidR="00CC7E80">
        <w:rPr>
          <w:rFonts w:eastAsia="Arial" w:cs="Times New Roman"/>
          <w:color w:val="000000"/>
          <w:szCs w:val="28"/>
        </w:rPr>
        <w:fldChar w:fldCharType="end"/>
      </w:r>
      <w:r w:rsidR="00CC7E80">
        <w:rPr>
          <w:rFonts w:eastAsia="Arial" w:cs="Times New Roman"/>
          <w:color w:val="000000"/>
          <w:szCs w:val="28"/>
        </w:rPr>
        <w:t>]</w:t>
      </w:r>
      <w:r w:rsidRPr="004B0570">
        <w:rPr>
          <w:rFonts w:eastAsia="Arial" w:cs="Times New Roman"/>
          <w:color w:val="000000"/>
          <w:szCs w:val="28"/>
        </w:rPr>
        <w:t xml:space="preserve"> nam 84% và nữ là 16%.</w:t>
      </w:r>
      <w:r w:rsidR="00DC0A0F">
        <w:rPr>
          <w:rFonts w:eastAsia="Arial" w:cs="Times New Roman"/>
          <w:color w:val="000000"/>
          <w:szCs w:val="28"/>
        </w:rPr>
        <w:t xml:space="preserve"> </w:t>
      </w:r>
      <w:r w:rsidRPr="004B0570">
        <w:rPr>
          <w:rFonts w:eastAsia="Arial" w:cs="Times New Roman"/>
          <w:color w:val="000000"/>
          <w:szCs w:val="28"/>
        </w:rPr>
        <w:t>Tỷ lệ nam/nữ trong nghiên cứu của chúng tôi cao hơn so với kết quả của một số tác giả nước ngoài. Các tác giả này cũng báo cáo bệnh lí gặp nhiều ở nam hơn, tuy nhiên tỉ lệ nam/nữ có sự thay đổi. Ví dụ, trong nghiên cứu của Braun</w:t>
      </w:r>
      <w:r w:rsidR="00CC7E80">
        <w:rPr>
          <w:rFonts w:eastAsia="Arial" w:cs="Times New Roman"/>
          <w:color w:val="000000"/>
          <w:szCs w:val="28"/>
        </w:rPr>
        <w:t xml:space="preserve"> [</w:t>
      </w:r>
      <w:r w:rsidR="00CC7E80">
        <w:rPr>
          <w:rFonts w:eastAsia="Arial" w:cs="Times New Roman"/>
          <w:color w:val="000000"/>
          <w:szCs w:val="28"/>
        </w:rPr>
        <w:fldChar w:fldCharType="begin"/>
      </w:r>
      <w:r w:rsidR="00CC7E80">
        <w:rPr>
          <w:rFonts w:eastAsia="Arial" w:cs="Times New Roman"/>
          <w:color w:val="000000"/>
          <w:szCs w:val="28"/>
        </w:rPr>
        <w:instrText xml:space="preserve"> REF _Ref34217148 \r \h </w:instrText>
      </w:r>
      <w:r w:rsidR="00CC7E80">
        <w:rPr>
          <w:rFonts w:eastAsia="Arial" w:cs="Times New Roman"/>
          <w:color w:val="000000"/>
          <w:szCs w:val="28"/>
        </w:rPr>
      </w:r>
      <w:r w:rsidR="00CC7E80">
        <w:rPr>
          <w:rFonts w:eastAsia="Arial" w:cs="Times New Roman"/>
          <w:color w:val="000000"/>
          <w:szCs w:val="28"/>
        </w:rPr>
        <w:fldChar w:fldCharType="separate"/>
      </w:r>
      <w:r w:rsidR="00367551">
        <w:rPr>
          <w:rFonts w:eastAsia="Arial" w:cs="Times New Roman"/>
          <w:color w:val="000000"/>
          <w:szCs w:val="28"/>
        </w:rPr>
        <w:t>91</w:t>
      </w:r>
      <w:r w:rsidR="00CC7E80">
        <w:rPr>
          <w:rFonts w:eastAsia="Arial" w:cs="Times New Roman"/>
          <w:color w:val="000000"/>
          <w:szCs w:val="28"/>
        </w:rPr>
        <w:fldChar w:fldCharType="end"/>
      </w:r>
      <w:r w:rsidR="00CC7E80">
        <w:rPr>
          <w:rFonts w:eastAsia="Arial" w:cs="Times New Roman"/>
          <w:color w:val="000000"/>
          <w:szCs w:val="28"/>
        </w:rPr>
        <w:t>]</w:t>
      </w:r>
      <w:r w:rsidRPr="004B0570">
        <w:rPr>
          <w:rFonts w:eastAsia="Arial" w:cs="Times New Roman"/>
          <w:color w:val="000000"/>
          <w:szCs w:val="28"/>
        </w:rPr>
        <w:t xml:space="preserve"> tỷ lệ nam chiếm 68%, nghiên cứu của </w:t>
      </w:r>
      <w:r w:rsidRPr="004B0570">
        <w:rPr>
          <w:rFonts w:eastAsia="Arial" w:cs="Times New Roman"/>
          <w:bCs/>
          <w:color w:val="000000"/>
          <w:szCs w:val="28"/>
        </w:rPr>
        <w:t>Tomonori Baba</w:t>
      </w:r>
      <w:r w:rsidR="00CC7E80">
        <w:rPr>
          <w:rFonts w:eastAsia="Arial" w:cs="Times New Roman"/>
          <w:bCs/>
          <w:color w:val="000000"/>
          <w:szCs w:val="28"/>
        </w:rPr>
        <w:t xml:space="preserve"> [</w:t>
      </w:r>
      <w:r w:rsidR="00CC7E80">
        <w:rPr>
          <w:rFonts w:eastAsia="Arial" w:cs="Times New Roman"/>
          <w:bCs/>
          <w:color w:val="000000"/>
          <w:szCs w:val="28"/>
        </w:rPr>
        <w:fldChar w:fldCharType="begin"/>
      </w:r>
      <w:r w:rsidR="00CC7E80">
        <w:rPr>
          <w:rFonts w:eastAsia="Arial" w:cs="Times New Roman"/>
          <w:bCs/>
          <w:color w:val="000000"/>
          <w:szCs w:val="28"/>
        </w:rPr>
        <w:instrText xml:space="preserve"> REF _Ref34217157 \r \h </w:instrText>
      </w:r>
      <w:r w:rsidR="00CC7E80">
        <w:rPr>
          <w:rFonts w:eastAsia="Arial" w:cs="Times New Roman"/>
          <w:bCs/>
          <w:color w:val="000000"/>
          <w:szCs w:val="28"/>
        </w:rPr>
      </w:r>
      <w:r w:rsidR="00CC7E80">
        <w:rPr>
          <w:rFonts w:eastAsia="Arial" w:cs="Times New Roman"/>
          <w:bCs/>
          <w:color w:val="000000"/>
          <w:szCs w:val="28"/>
        </w:rPr>
        <w:fldChar w:fldCharType="separate"/>
      </w:r>
      <w:r w:rsidR="00367551">
        <w:rPr>
          <w:rFonts w:eastAsia="Arial" w:cs="Times New Roman"/>
          <w:bCs/>
          <w:color w:val="000000"/>
          <w:szCs w:val="28"/>
        </w:rPr>
        <w:t>92</w:t>
      </w:r>
      <w:r w:rsidR="00CC7E80">
        <w:rPr>
          <w:rFonts w:eastAsia="Arial" w:cs="Times New Roman"/>
          <w:bCs/>
          <w:color w:val="000000"/>
          <w:szCs w:val="28"/>
        </w:rPr>
        <w:fldChar w:fldCharType="end"/>
      </w:r>
      <w:r w:rsidR="00CC7E80">
        <w:rPr>
          <w:rFonts w:eastAsia="Arial" w:cs="Times New Roman"/>
          <w:bCs/>
          <w:color w:val="000000"/>
          <w:szCs w:val="28"/>
        </w:rPr>
        <w:t>]</w:t>
      </w:r>
      <w:r w:rsidRPr="004B0570">
        <w:rPr>
          <w:rFonts w:eastAsia="Arial" w:cs="Times New Roman"/>
          <w:bCs/>
          <w:color w:val="000000"/>
          <w:szCs w:val="28"/>
        </w:rPr>
        <w:t xml:space="preserve"> tỉ lệ này là 83%</w:t>
      </w:r>
      <w:r w:rsidRPr="004B0570">
        <w:rPr>
          <w:rFonts w:eastAsia="Arial" w:cs="Times New Roman"/>
          <w:color w:val="000000"/>
          <w:szCs w:val="28"/>
        </w:rPr>
        <w:t>, con số này là 68% trong nghiên cứu của B. Joshi</w:t>
      </w:r>
      <w:r w:rsidR="00CC7E80">
        <w:rPr>
          <w:rFonts w:eastAsia="Arial" w:cs="Times New Roman"/>
          <w:color w:val="000000"/>
          <w:szCs w:val="28"/>
        </w:rPr>
        <w:t xml:space="preserve"> [</w:t>
      </w:r>
      <w:r w:rsidR="00CC7E80">
        <w:rPr>
          <w:rFonts w:eastAsia="Arial" w:cs="Times New Roman"/>
          <w:color w:val="000000"/>
          <w:szCs w:val="28"/>
        </w:rPr>
        <w:fldChar w:fldCharType="begin"/>
      </w:r>
      <w:r w:rsidR="00CC7E80">
        <w:rPr>
          <w:rFonts w:eastAsia="Arial" w:cs="Times New Roman"/>
          <w:color w:val="000000"/>
          <w:szCs w:val="28"/>
        </w:rPr>
        <w:instrText xml:space="preserve"> REF _Ref34217165 \r \h </w:instrText>
      </w:r>
      <w:r w:rsidR="00CC7E80">
        <w:rPr>
          <w:rFonts w:eastAsia="Arial" w:cs="Times New Roman"/>
          <w:color w:val="000000"/>
          <w:szCs w:val="28"/>
        </w:rPr>
      </w:r>
      <w:r w:rsidR="00CC7E80">
        <w:rPr>
          <w:rFonts w:eastAsia="Arial" w:cs="Times New Roman"/>
          <w:color w:val="000000"/>
          <w:szCs w:val="28"/>
        </w:rPr>
        <w:fldChar w:fldCharType="separate"/>
      </w:r>
      <w:r w:rsidR="00367551">
        <w:rPr>
          <w:rFonts w:eastAsia="Arial" w:cs="Times New Roman"/>
          <w:color w:val="000000"/>
          <w:szCs w:val="28"/>
        </w:rPr>
        <w:t>93</w:t>
      </w:r>
      <w:r w:rsidR="00CC7E80">
        <w:rPr>
          <w:rFonts w:eastAsia="Arial" w:cs="Times New Roman"/>
          <w:color w:val="000000"/>
          <w:szCs w:val="28"/>
        </w:rPr>
        <w:fldChar w:fldCharType="end"/>
      </w:r>
      <w:r w:rsidR="00CC7E80">
        <w:rPr>
          <w:rFonts w:eastAsia="Arial" w:cs="Times New Roman"/>
          <w:color w:val="000000"/>
          <w:szCs w:val="28"/>
        </w:rPr>
        <w:t>]</w:t>
      </w:r>
      <w:r w:rsidR="00CC7E80" w:rsidRPr="004B0570" w:rsidDel="00CC7E80">
        <w:rPr>
          <w:rFonts w:eastAsia="Arial" w:cs="Times New Roman"/>
          <w:color w:val="000000"/>
          <w:szCs w:val="28"/>
        </w:rPr>
        <w:t xml:space="preserve"> </w:t>
      </w:r>
      <w:r w:rsidRPr="004B0570">
        <w:rPr>
          <w:rFonts w:eastAsia="Arial" w:cs="Times New Roman"/>
          <w:color w:val="000000"/>
          <w:szCs w:val="28"/>
        </w:rPr>
        <w:t>và 77% trong nghiên cứu của Surya Bhan</w:t>
      </w:r>
      <w:r w:rsidR="00CC7E80">
        <w:rPr>
          <w:rFonts w:eastAsia="Arial" w:cs="Times New Roman"/>
          <w:color w:val="000000"/>
          <w:szCs w:val="28"/>
        </w:rPr>
        <w:t xml:space="preserve"> [</w:t>
      </w:r>
      <w:r w:rsidR="00CC7E80">
        <w:rPr>
          <w:rFonts w:eastAsia="Arial" w:cs="Times New Roman"/>
          <w:color w:val="000000"/>
          <w:szCs w:val="28"/>
        </w:rPr>
        <w:fldChar w:fldCharType="begin"/>
      </w:r>
      <w:r w:rsidR="00CC7E80">
        <w:rPr>
          <w:rFonts w:eastAsia="Arial" w:cs="Times New Roman"/>
          <w:color w:val="000000"/>
          <w:szCs w:val="28"/>
        </w:rPr>
        <w:instrText xml:space="preserve"> REF _Ref34217173 \r \h </w:instrText>
      </w:r>
      <w:r w:rsidR="00CC7E80">
        <w:rPr>
          <w:rFonts w:eastAsia="Arial" w:cs="Times New Roman"/>
          <w:color w:val="000000"/>
          <w:szCs w:val="28"/>
        </w:rPr>
      </w:r>
      <w:r w:rsidR="00CC7E80">
        <w:rPr>
          <w:rFonts w:eastAsia="Arial" w:cs="Times New Roman"/>
          <w:color w:val="000000"/>
          <w:szCs w:val="28"/>
        </w:rPr>
        <w:fldChar w:fldCharType="separate"/>
      </w:r>
      <w:r w:rsidR="00367551">
        <w:rPr>
          <w:rFonts w:eastAsia="Arial" w:cs="Times New Roman"/>
          <w:color w:val="000000"/>
          <w:szCs w:val="28"/>
        </w:rPr>
        <w:t>94</w:t>
      </w:r>
      <w:r w:rsidR="00CC7E80">
        <w:rPr>
          <w:rFonts w:eastAsia="Arial" w:cs="Times New Roman"/>
          <w:color w:val="000000"/>
          <w:szCs w:val="28"/>
        </w:rPr>
        <w:fldChar w:fldCharType="end"/>
      </w:r>
      <w:r w:rsidR="00CC7E80">
        <w:rPr>
          <w:rFonts w:eastAsia="Arial" w:cs="Times New Roman"/>
          <w:color w:val="000000"/>
          <w:szCs w:val="28"/>
        </w:rPr>
        <w:t>]</w:t>
      </w:r>
      <w:r w:rsidRPr="004B0570">
        <w:rPr>
          <w:rFonts w:eastAsia="Arial" w:cs="Times New Roman"/>
          <w:color w:val="000000"/>
          <w:szCs w:val="28"/>
        </w:rPr>
        <w:t>, Hatim Abid</w:t>
      </w:r>
      <w:r w:rsidR="00CC7E80">
        <w:rPr>
          <w:rFonts w:eastAsia="Arial" w:cs="Times New Roman"/>
          <w:color w:val="000000"/>
          <w:szCs w:val="28"/>
        </w:rPr>
        <w:t xml:space="preserve"> [</w:t>
      </w:r>
      <w:r w:rsidR="00CC7E80">
        <w:rPr>
          <w:rFonts w:eastAsia="Arial" w:cs="Times New Roman"/>
          <w:color w:val="000000"/>
          <w:szCs w:val="28"/>
        </w:rPr>
        <w:fldChar w:fldCharType="begin"/>
      </w:r>
      <w:r w:rsidR="00CC7E80">
        <w:rPr>
          <w:rFonts w:eastAsia="Arial" w:cs="Times New Roman"/>
          <w:color w:val="000000"/>
          <w:szCs w:val="28"/>
        </w:rPr>
        <w:instrText xml:space="preserve"> REF _Ref34217181 \r \h </w:instrText>
      </w:r>
      <w:r w:rsidR="00CC7E80">
        <w:rPr>
          <w:rFonts w:eastAsia="Arial" w:cs="Times New Roman"/>
          <w:color w:val="000000"/>
          <w:szCs w:val="28"/>
        </w:rPr>
      </w:r>
      <w:r w:rsidR="00CC7E80">
        <w:rPr>
          <w:rFonts w:eastAsia="Arial" w:cs="Times New Roman"/>
          <w:color w:val="000000"/>
          <w:szCs w:val="28"/>
        </w:rPr>
        <w:fldChar w:fldCharType="separate"/>
      </w:r>
      <w:r w:rsidR="00367551">
        <w:rPr>
          <w:rFonts w:eastAsia="Arial" w:cs="Times New Roman"/>
          <w:color w:val="000000"/>
          <w:szCs w:val="28"/>
        </w:rPr>
        <w:t>95</w:t>
      </w:r>
      <w:r w:rsidR="00CC7E80">
        <w:rPr>
          <w:rFonts w:eastAsia="Arial" w:cs="Times New Roman"/>
          <w:color w:val="000000"/>
          <w:szCs w:val="28"/>
        </w:rPr>
        <w:fldChar w:fldCharType="end"/>
      </w:r>
      <w:r w:rsidR="00CC7E80">
        <w:rPr>
          <w:rFonts w:eastAsia="Arial" w:cs="Times New Roman"/>
          <w:color w:val="000000"/>
          <w:szCs w:val="28"/>
        </w:rPr>
        <w:t>]</w:t>
      </w:r>
      <w:r w:rsidRPr="004B0570">
        <w:rPr>
          <w:rFonts w:eastAsia="Arial" w:cs="Times New Roman"/>
          <w:color w:val="000000"/>
          <w:szCs w:val="28"/>
        </w:rPr>
        <w:t xml:space="preserve"> 80% và với nghiên cứu của</w:t>
      </w:r>
      <w:r w:rsidR="00DC0A0F">
        <w:rPr>
          <w:rFonts w:eastAsia="Arial" w:cs="Times New Roman"/>
          <w:color w:val="000000"/>
          <w:szCs w:val="28"/>
        </w:rPr>
        <w:t xml:space="preserve"> </w:t>
      </w:r>
      <w:r w:rsidRPr="004B0570">
        <w:rPr>
          <w:rFonts w:eastAsia="Arial" w:cs="Times New Roman"/>
          <w:color w:val="000000"/>
          <w:szCs w:val="28"/>
        </w:rPr>
        <w:t>Yavuz Saglam</w:t>
      </w:r>
      <w:r w:rsidR="00CC7E80">
        <w:rPr>
          <w:rFonts w:eastAsia="Arial" w:cs="Times New Roman"/>
          <w:color w:val="000000"/>
          <w:szCs w:val="28"/>
        </w:rPr>
        <w:t xml:space="preserve"> [</w:t>
      </w:r>
      <w:r w:rsidR="00CC7E80">
        <w:rPr>
          <w:rFonts w:eastAsia="Arial" w:cs="Times New Roman"/>
          <w:color w:val="000000"/>
          <w:szCs w:val="28"/>
        </w:rPr>
        <w:fldChar w:fldCharType="begin"/>
      </w:r>
      <w:r w:rsidR="00CC7E80">
        <w:rPr>
          <w:rFonts w:eastAsia="Arial" w:cs="Times New Roman"/>
          <w:color w:val="000000"/>
          <w:szCs w:val="28"/>
        </w:rPr>
        <w:instrText xml:space="preserve"> REF _Ref34217189 \r \h </w:instrText>
      </w:r>
      <w:r w:rsidR="00CC7E80">
        <w:rPr>
          <w:rFonts w:eastAsia="Arial" w:cs="Times New Roman"/>
          <w:color w:val="000000"/>
          <w:szCs w:val="28"/>
        </w:rPr>
      </w:r>
      <w:r w:rsidR="00CC7E80">
        <w:rPr>
          <w:rFonts w:eastAsia="Arial" w:cs="Times New Roman"/>
          <w:color w:val="000000"/>
          <w:szCs w:val="28"/>
        </w:rPr>
        <w:fldChar w:fldCharType="separate"/>
      </w:r>
      <w:r w:rsidR="00367551">
        <w:rPr>
          <w:rFonts w:eastAsia="Arial" w:cs="Times New Roman"/>
          <w:color w:val="000000"/>
          <w:szCs w:val="28"/>
        </w:rPr>
        <w:t>96</w:t>
      </w:r>
      <w:r w:rsidR="00CC7E80">
        <w:rPr>
          <w:rFonts w:eastAsia="Arial" w:cs="Times New Roman"/>
          <w:color w:val="000000"/>
          <w:szCs w:val="28"/>
        </w:rPr>
        <w:fldChar w:fldCharType="end"/>
      </w:r>
      <w:r w:rsidR="00CC7E80">
        <w:rPr>
          <w:rFonts w:eastAsia="Arial" w:cs="Times New Roman"/>
          <w:color w:val="000000"/>
          <w:szCs w:val="28"/>
        </w:rPr>
        <w:t>]</w:t>
      </w:r>
      <w:r w:rsidRPr="004B0570">
        <w:rPr>
          <w:rFonts w:eastAsia="Arial" w:cs="Times New Roman"/>
          <w:color w:val="000000"/>
          <w:szCs w:val="28"/>
        </w:rPr>
        <w:t xml:space="preserve"> tỷ lệ này chiếm 81,7%. Tuy nhiên c</w:t>
      </w:r>
      <w:r w:rsidRPr="004B0570">
        <w:rPr>
          <w:rFonts w:eastAsia="Calibri" w:cs="Times New Roman"/>
          <w:spacing w:val="-5"/>
        </w:rPr>
        <w:t>ũng không nên bởi vì nghĩ rằng bệnh VCSDK gặp chủ yếu ở nam giới mà dẫn tới bỏ sót hoặc chẩn đoán nhầm ở nữ giới, đặc biệt bởi ở nữ giới bệnh có xu hướng biểu hiện đau tại cổ, háng hay các khớp ngoại vi thay vì triệu chứng rất điển hình là đau ở vùng thắt lưng. Một điểm đáng lưu ý đó là gần đây, tỉ lệ nam/nữ trong các báo cáo mô hình dịch tễ trên thế giới đã giảm dần, điều này được giải thích là do những tiến bộ về mặt hiểu biết cơ chế bệnh học cũng như</w:t>
      </w:r>
      <w:r w:rsidR="00DC0A0F">
        <w:rPr>
          <w:rFonts w:eastAsia="Calibri" w:cs="Times New Roman"/>
          <w:spacing w:val="-5"/>
        </w:rPr>
        <w:t xml:space="preserve"> </w:t>
      </w:r>
      <w:r w:rsidRPr="004B0570">
        <w:rPr>
          <w:rFonts w:eastAsia="Calibri" w:cs="Times New Roman"/>
          <w:spacing w:val="-5"/>
        </w:rPr>
        <w:t xml:space="preserve">tiến bộ về chẩn đoán hình ảnh giúp phát </w:t>
      </w:r>
      <w:r w:rsidRPr="004B0570">
        <w:rPr>
          <w:rFonts w:eastAsia="Calibri" w:cs="Times New Roman"/>
          <w:spacing w:val="-5"/>
        </w:rPr>
        <w:lastRenderedPageBreak/>
        <w:t>hiện ra bệnh VCSDK ở nữ giới đặc biệt giai đoạn sớm, làm thay đổi nhận định rằng bệnh lí này gặp hầu như tuyệt đối ở nam giới. Tuy nhiên y văn thế giới cũng ghi nhận tình trạng lâm sàng bệnh nặng hơn</w:t>
      </w:r>
      <w:r w:rsidRPr="004B0570">
        <w:rPr>
          <w:rFonts w:eastAsia="Arial" w:cs="Times New Roman"/>
          <w:szCs w:val="28"/>
        </w:rPr>
        <w:t xml:space="preserve"> ở nam giới biểu hiện bằng nồng độ protein C phản ứng (CRP), tỉ lệ mang kháng nguyên HLA B27, tỉ lệ khởi phát bệnh ở tuổi thiếu niên, tỉ lệ bệnh kèm viêm màng bồ đào cũng như tỉ lệ bệnh nhân nam giới trong nhóm bệnh nhân có chỉ định phẫu thuật đều cao hơn. </w:t>
      </w:r>
    </w:p>
    <w:p w14:paraId="1FE82597" w14:textId="76FAD1AD" w:rsidR="00354CD3" w:rsidRPr="004B0570" w:rsidRDefault="00354CD3" w:rsidP="00354CD3">
      <w:pPr>
        <w:spacing w:before="120" w:after="0" w:line="360" w:lineRule="auto"/>
        <w:ind w:firstLine="720"/>
        <w:jc w:val="both"/>
        <w:rPr>
          <w:rFonts w:eastAsia="Arial" w:cs="Times New Roman"/>
          <w:color w:val="000000"/>
          <w:szCs w:val="28"/>
          <w:lang w:val="nl-NL"/>
        </w:rPr>
      </w:pPr>
      <w:r w:rsidRPr="004B0570">
        <w:rPr>
          <w:rFonts w:eastAsia="SimSun" w:cs="Times New Roman"/>
          <w:bCs/>
          <w:color w:val="000000"/>
          <w:szCs w:val="28"/>
          <w:lang w:val="nl-NL" w:eastAsia="zh-CN"/>
        </w:rPr>
        <w:t xml:space="preserve">Trong nghiên cứu của chúng tôi độ tuổi trung bình của bệnh nhân được phẫu thuật là 37,96 </w:t>
      </w:r>
      <w:r w:rsidRPr="004B0570">
        <w:rPr>
          <w:rFonts w:eastAsia="Arial" w:cs="Times New Roman"/>
          <w:color w:val="000000"/>
          <w:szCs w:val="28"/>
        </w:rPr>
        <w:t>±</w:t>
      </w:r>
      <w:r w:rsidRPr="004B0570">
        <w:rPr>
          <w:rFonts w:eastAsia="SimSun" w:cs="Times New Roman"/>
          <w:bCs/>
          <w:color w:val="000000"/>
          <w:szCs w:val="28"/>
          <w:lang w:val="nl-NL" w:eastAsia="zh-CN"/>
        </w:rPr>
        <w:t xml:space="preserve">1,947, tuổi cao nhất 67, thấp nhất 18. Có thể thấy độ tuổi trung bình của các bệnh nhân được phẫu thuật là tương đối thấp. Kết quả của chúng tôi cũng tương đương với kết quả trong các nghiên cứu về bệnh lí VCSDK của một số tác giả khác </w:t>
      </w:r>
      <w:r w:rsidRPr="004B0570">
        <w:rPr>
          <w:rFonts w:eastAsia="Arial" w:cs="Times New Roman"/>
          <w:color w:val="000000"/>
          <w:szCs w:val="28"/>
          <w:lang w:val="nl-NL"/>
        </w:rPr>
        <w:t xml:space="preserve">như </w:t>
      </w:r>
      <w:r w:rsidRPr="004B0570">
        <w:rPr>
          <w:rFonts w:eastAsia="Arial" w:cs="Times New Roman"/>
          <w:color w:val="000000"/>
          <w:szCs w:val="28"/>
        </w:rPr>
        <w:t>Yavuz Saglam</w:t>
      </w:r>
      <w:r w:rsidR="00CC7E80">
        <w:rPr>
          <w:rFonts w:eastAsia="Arial" w:cs="Times New Roman"/>
          <w:color w:val="000000"/>
          <w:szCs w:val="28"/>
        </w:rPr>
        <w:t xml:space="preserve"> [</w:t>
      </w:r>
      <w:r w:rsidR="00CC7E80">
        <w:rPr>
          <w:rFonts w:eastAsia="Arial" w:cs="Times New Roman"/>
          <w:color w:val="000000"/>
          <w:szCs w:val="28"/>
        </w:rPr>
        <w:fldChar w:fldCharType="begin"/>
      </w:r>
      <w:r w:rsidR="00CC7E80">
        <w:rPr>
          <w:rFonts w:eastAsia="Arial" w:cs="Times New Roman"/>
          <w:color w:val="000000"/>
          <w:szCs w:val="28"/>
        </w:rPr>
        <w:instrText xml:space="preserve"> REF _Ref34217189 \r \h </w:instrText>
      </w:r>
      <w:r w:rsidR="00CC7E80">
        <w:rPr>
          <w:rFonts w:eastAsia="Arial" w:cs="Times New Roman"/>
          <w:color w:val="000000"/>
          <w:szCs w:val="28"/>
        </w:rPr>
      </w:r>
      <w:r w:rsidR="00CC7E80">
        <w:rPr>
          <w:rFonts w:eastAsia="Arial" w:cs="Times New Roman"/>
          <w:color w:val="000000"/>
          <w:szCs w:val="28"/>
        </w:rPr>
        <w:fldChar w:fldCharType="separate"/>
      </w:r>
      <w:r w:rsidR="00367551">
        <w:rPr>
          <w:rFonts w:eastAsia="Arial" w:cs="Times New Roman"/>
          <w:color w:val="000000"/>
          <w:szCs w:val="28"/>
        </w:rPr>
        <w:t>96</w:t>
      </w:r>
      <w:r w:rsidR="00CC7E80">
        <w:rPr>
          <w:rFonts w:eastAsia="Arial" w:cs="Times New Roman"/>
          <w:color w:val="000000"/>
          <w:szCs w:val="28"/>
        </w:rPr>
        <w:fldChar w:fldCharType="end"/>
      </w:r>
      <w:r w:rsidR="00CC7E80">
        <w:rPr>
          <w:rFonts w:eastAsia="Arial" w:cs="Times New Roman"/>
          <w:color w:val="000000"/>
          <w:szCs w:val="28"/>
        </w:rPr>
        <w:t xml:space="preserve">] </w:t>
      </w:r>
      <w:r w:rsidRPr="004B0570">
        <w:rPr>
          <w:rFonts w:eastAsia="Arial" w:cs="Times New Roman"/>
          <w:color w:val="000000"/>
          <w:szCs w:val="28"/>
          <w:lang w:val="nl-NL"/>
        </w:rPr>
        <w:t>nghiên cứu trên 61 bệnh nhân, tuổi trung bình là 41,3</w:t>
      </w:r>
      <w:r w:rsidRPr="004B0570">
        <w:rPr>
          <w:rFonts w:eastAsia="Arial" w:cs="Times New Roman"/>
          <w:color w:val="000000"/>
          <w:szCs w:val="28"/>
        </w:rPr>
        <w:t>±</w:t>
      </w:r>
      <w:r w:rsidRPr="004B0570">
        <w:rPr>
          <w:rFonts w:eastAsia="Arial" w:cs="Times New Roman"/>
          <w:color w:val="000000"/>
          <w:szCs w:val="28"/>
          <w:lang w:val="nl-NL"/>
        </w:rPr>
        <w:t xml:space="preserve">10,2 (22 </w:t>
      </w:r>
      <w:r w:rsidR="009264A4">
        <w:rPr>
          <w:rFonts w:eastAsia="Arial" w:cs="Times New Roman"/>
          <w:color w:val="000000"/>
          <w:szCs w:val="28"/>
          <w:lang w:val="nl-NL"/>
        </w:rPr>
        <w:t>-</w:t>
      </w:r>
      <w:r w:rsidRPr="004B0570">
        <w:rPr>
          <w:rFonts w:eastAsia="Arial" w:cs="Times New Roman"/>
          <w:color w:val="000000"/>
          <w:szCs w:val="28"/>
          <w:lang w:val="nl-NL"/>
        </w:rPr>
        <w:t xml:space="preserve"> 53) tuổi; Hatim Abid</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_Ref34217181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95</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Pr="004B0570">
        <w:rPr>
          <w:rFonts w:eastAsia="Arial" w:cs="Times New Roman"/>
          <w:color w:val="000000"/>
          <w:szCs w:val="28"/>
          <w:lang w:val="nl-NL"/>
        </w:rPr>
        <w:t xml:space="preserve"> nghiên cứu 61 bệnh nhân tuổi trung bình là 36 tuổi; </w:t>
      </w:r>
      <w:r w:rsidRPr="004B0570">
        <w:rPr>
          <w:rFonts w:eastAsia="Arial" w:cs="Times New Roman"/>
          <w:color w:val="000000"/>
          <w:szCs w:val="28"/>
        </w:rPr>
        <w:t>Surya Bhan</w:t>
      </w:r>
      <w:r w:rsidR="00CC7E80">
        <w:rPr>
          <w:rFonts w:eastAsia="Arial" w:cs="Times New Roman"/>
          <w:color w:val="000000"/>
          <w:szCs w:val="28"/>
        </w:rPr>
        <w:t xml:space="preserve"> [</w:t>
      </w:r>
      <w:r w:rsidR="00CC7E80">
        <w:rPr>
          <w:rFonts w:eastAsia="Arial" w:cs="Times New Roman"/>
          <w:color w:val="000000"/>
          <w:szCs w:val="28"/>
        </w:rPr>
        <w:fldChar w:fldCharType="begin"/>
      </w:r>
      <w:r w:rsidR="00CC7E80">
        <w:rPr>
          <w:rFonts w:eastAsia="Arial" w:cs="Times New Roman"/>
          <w:color w:val="000000"/>
          <w:szCs w:val="28"/>
        </w:rPr>
        <w:instrText xml:space="preserve"> REF _Ref34217173 \r \h </w:instrText>
      </w:r>
      <w:r w:rsidR="00CC7E80">
        <w:rPr>
          <w:rFonts w:eastAsia="Arial" w:cs="Times New Roman"/>
          <w:color w:val="000000"/>
          <w:szCs w:val="28"/>
        </w:rPr>
      </w:r>
      <w:r w:rsidR="00CC7E80">
        <w:rPr>
          <w:rFonts w:eastAsia="Arial" w:cs="Times New Roman"/>
          <w:color w:val="000000"/>
          <w:szCs w:val="28"/>
        </w:rPr>
        <w:fldChar w:fldCharType="separate"/>
      </w:r>
      <w:r w:rsidR="00367551">
        <w:rPr>
          <w:rFonts w:eastAsia="Arial" w:cs="Times New Roman"/>
          <w:color w:val="000000"/>
          <w:szCs w:val="28"/>
        </w:rPr>
        <w:t>94</w:t>
      </w:r>
      <w:r w:rsidR="00CC7E80">
        <w:rPr>
          <w:rFonts w:eastAsia="Arial" w:cs="Times New Roman"/>
          <w:color w:val="000000"/>
          <w:szCs w:val="28"/>
        </w:rPr>
        <w:fldChar w:fldCharType="end"/>
      </w:r>
      <w:r w:rsidR="00CC7E80">
        <w:rPr>
          <w:rFonts w:eastAsia="Arial" w:cs="Times New Roman"/>
          <w:color w:val="000000"/>
          <w:szCs w:val="28"/>
        </w:rPr>
        <w:t>]</w:t>
      </w:r>
      <w:r w:rsidR="00DC0A0F">
        <w:rPr>
          <w:rFonts w:eastAsia="Arial" w:cs="Times New Roman"/>
          <w:color w:val="000000"/>
          <w:szCs w:val="28"/>
        </w:rPr>
        <w:t xml:space="preserve"> </w:t>
      </w:r>
      <w:r w:rsidRPr="004B0570">
        <w:rPr>
          <w:rFonts w:eastAsia="Arial" w:cs="Times New Roman"/>
          <w:color w:val="000000"/>
          <w:szCs w:val="28"/>
          <w:lang w:val="nl-NL"/>
        </w:rPr>
        <w:t xml:space="preserve">nghiên cứu 54 bệnh nhân tuổi trung bình là 25,5, </w:t>
      </w:r>
      <w:r w:rsidRPr="004B0570">
        <w:rPr>
          <w:rFonts w:eastAsia="Arial" w:cs="Times New Roman"/>
          <w:bCs/>
          <w:color w:val="000000"/>
          <w:szCs w:val="28"/>
        </w:rPr>
        <w:t>Tomonori Baba</w:t>
      </w:r>
      <w:r w:rsidR="00CC7E80">
        <w:rPr>
          <w:rFonts w:eastAsia="Arial" w:cs="Times New Roman"/>
          <w:bCs/>
          <w:color w:val="000000"/>
          <w:szCs w:val="28"/>
        </w:rPr>
        <w:t xml:space="preserve"> [</w:t>
      </w:r>
      <w:r w:rsidR="00CC7E80">
        <w:rPr>
          <w:rFonts w:eastAsia="Arial" w:cs="Times New Roman"/>
          <w:bCs/>
          <w:color w:val="000000"/>
          <w:szCs w:val="28"/>
        </w:rPr>
        <w:fldChar w:fldCharType="begin"/>
      </w:r>
      <w:r w:rsidR="00CC7E80">
        <w:rPr>
          <w:rFonts w:eastAsia="Arial" w:cs="Times New Roman"/>
          <w:bCs/>
          <w:color w:val="000000"/>
          <w:szCs w:val="28"/>
        </w:rPr>
        <w:instrText xml:space="preserve"> REF _Ref34217157 \r \h </w:instrText>
      </w:r>
      <w:r w:rsidR="00CC7E80">
        <w:rPr>
          <w:rFonts w:eastAsia="Arial" w:cs="Times New Roman"/>
          <w:bCs/>
          <w:color w:val="000000"/>
          <w:szCs w:val="28"/>
        </w:rPr>
      </w:r>
      <w:r w:rsidR="00CC7E80">
        <w:rPr>
          <w:rFonts w:eastAsia="Arial" w:cs="Times New Roman"/>
          <w:bCs/>
          <w:color w:val="000000"/>
          <w:szCs w:val="28"/>
        </w:rPr>
        <w:fldChar w:fldCharType="separate"/>
      </w:r>
      <w:r w:rsidR="00367551">
        <w:rPr>
          <w:rFonts w:eastAsia="Arial" w:cs="Times New Roman"/>
          <w:bCs/>
          <w:color w:val="000000"/>
          <w:szCs w:val="28"/>
        </w:rPr>
        <w:t>92</w:t>
      </w:r>
      <w:r w:rsidR="00CC7E80">
        <w:rPr>
          <w:rFonts w:eastAsia="Arial" w:cs="Times New Roman"/>
          <w:bCs/>
          <w:color w:val="000000"/>
          <w:szCs w:val="28"/>
        </w:rPr>
        <w:fldChar w:fldCharType="end"/>
      </w:r>
      <w:r w:rsidR="00CC7E80">
        <w:rPr>
          <w:rFonts w:eastAsia="Arial" w:cs="Times New Roman"/>
          <w:bCs/>
          <w:color w:val="000000"/>
          <w:szCs w:val="28"/>
        </w:rPr>
        <w:t>]</w:t>
      </w:r>
      <w:r w:rsidRPr="004B0570">
        <w:rPr>
          <w:rFonts w:eastAsia="Arial" w:cs="Times New Roman"/>
          <w:color w:val="000000"/>
          <w:szCs w:val="28"/>
          <w:lang w:val="nl-NL"/>
        </w:rPr>
        <w:t xml:space="preserve"> nghiên cứu 31 bệnh nhân tuổi trung bình là 39,5. Còn nếu so sánh về độ</w:t>
      </w:r>
      <w:r w:rsidRPr="004B0570">
        <w:rPr>
          <w:rFonts w:eastAsia="SimSun" w:cs="Times New Roman"/>
          <w:bCs/>
          <w:color w:val="000000"/>
          <w:szCs w:val="28"/>
          <w:lang w:val="nl-NL" w:eastAsia="zh-CN"/>
        </w:rPr>
        <w:t xml:space="preserve"> tuổi trung bình của bệnh nhân được phẫu thuật thay khớp, thì kết quả trong nghiên cứu của chúng tôi thấp hơn so với trong nghiên cứu của một số tác giả Việt Nam khác như của</w:t>
      </w:r>
      <w:r w:rsidRPr="004B0570">
        <w:rPr>
          <w:rFonts w:eastAsia="Arial" w:cs="Times New Roman"/>
          <w:color w:val="000000"/>
          <w:szCs w:val="28"/>
          <w:lang w:val="nl-NL"/>
        </w:rPr>
        <w:t xml:space="preserve"> Đào Xuân Thành</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_Ref34217258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97</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Pr="004B0570">
        <w:rPr>
          <w:rFonts w:eastAsia="Arial" w:cs="Times New Roman"/>
          <w:color w:val="000000"/>
          <w:szCs w:val="28"/>
          <w:lang w:val="nl-NL"/>
        </w:rPr>
        <w:t xml:space="preserve"> độ tuổi trung bình là 41,89. Điều này có thể được lí giải rằng nhóm bệnh nhân được phẫu thuật TKHTP trong nghiên cứu của tác giả nói trên là những bệnh nhân mắc thoái hóa khớp háng, bệnh lí thường gặp ở người cao tuổi. Còn nghiên cứu của chúng tôi được tiến hành ở nhóm người bệnh mắc VC</w:t>
      </w:r>
      <w:r w:rsidRPr="004B0570">
        <w:rPr>
          <w:rFonts w:eastAsia="Arial" w:cs="Times New Roman"/>
          <w:color w:val="000000"/>
          <w:spacing w:val="4"/>
          <w:szCs w:val="28"/>
          <w:lang w:val="nl-NL"/>
        </w:rPr>
        <w:t xml:space="preserve">SDK, bệnh lí này thường khởi phát sớm, từ khi bệnh nhân mới khoảng 15 đến 25 tuổi, thời gian bệnh phát triển đến lúc để lại di chứng nặng nề là đau, dính khớp háng có thể chỉ cần sau 5 năm, đây là nguyên nhân dẫn đến tuổi phẫu thuật TKHTP do VCSDK nhỏ hơn so với tuổi trung bình phẫu thuật TKHTP do thoái hóa khớp. Tác giả </w:t>
      </w:r>
      <w:r w:rsidRPr="004B0570">
        <w:rPr>
          <w:rFonts w:eastAsia="Arial" w:cs="Times New Roman"/>
          <w:color w:val="231F20"/>
          <w:spacing w:val="4"/>
          <w:szCs w:val="28"/>
        </w:rPr>
        <w:t>Atul B. Joshi</w:t>
      </w:r>
      <w:r w:rsidRPr="004B0570">
        <w:rPr>
          <w:rFonts w:eastAsia="Arial" w:cs="Times New Roman"/>
          <w:color w:val="231F20"/>
          <w:spacing w:val="4"/>
          <w:szCs w:val="28"/>
          <w:lang w:val="nl-NL"/>
        </w:rPr>
        <w:t xml:space="preserve"> </w:t>
      </w:r>
      <w:r w:rsidR="00CC7E80">
        <w:rPr>
          <w:rFonts w:eastAsia="Arial" w:cs="Times New Roman"/>
          <w:color w:val="231F20"/>
          <w:spacing w:val="4"/>
          <w:szCs w:val="28"/>
          <w:lang w:val="nl-NL"/>
        </w:rPr>
        <w:t xml:space="preserve"> [</w:t>
      </w:r>
      <w:r w:rsidR="00CC7E80">
        <w:rPr>
          <w:rFonts w:eastAsia="Arial" w:cs="Times New Roman"/>
          <w:color w:val="231F20"/>
          <w:spacing w:val="4"/>
          <w:szCs w:val="28"/>
          <w:lang w:val="nl-NL"/>
        </w:rPr>
        <w:fldChar w:fldCharType="begin"/>
      </w:r>
      <w:r w:rsidR="00CC7E80">
        <w:rPr>
          <w:rFonts w:eastAsia="Arial" w:cs="Times New Roman"/>
          <w:color w:val="231F20"/>
          <w:spacing w:val="4"/>
          <w:szCs w:val="28"/>
          <w:lang w:val="nl-NL"/>
        </w:rPr>
        <w:instrText xml:space="preserve"> REF _Ref34217165 \r \h </w:instrText>
      </w:r>
      <w:r w:rsidR="00CC7E80">
        <w:rPr>
          <w:rFonts w:eastAsia="Arial" w:cs="Times New Roman"/>
          <w:color w:val="231F20"/>
          <w:spacing w:val="4"/>
          <w:szCs w:val="28"/>
          <w:lang w:val="nl-NL"/>
        </w:rPr>
      </w:r>
      <w:r w:rsidR="00CC7E80">
        <w:rPr>
          <w:rFonts w:eastAsia="Arial" w:cs="Times New Roman"/>
          <w:color w:val="231F20"/>
          <w:spacing w:val="4"/>
          <w:szCs w:val="28"/>
          <w:lang w:val="nl-NL"/>
        </w:rPr>
        <w:fldChar w:fldCharType="separate"/>
      </w:r>
      <w:r w:rsidR="00367551">
        <w:rPr>
          <w:rFonts w:eastAsia="Arial" w:cs="Times New Roman"/>
          <w:color w:val="231F20"/>
          <w:spacing w:val="4"/>
          <w:szCs w:val="28"/>
          <w:lang w:val="nl-NL"/>
        </w:rPr>
        <w:t>93</w:t>
      </w:r>
      <w:r w:rsidR="00CC7E80">
        <w:rPr>
          <w:rFonts w:eastAsia="Arial" w:cs="Times New Roman"/>
          <w:color w:val="231F20"/>
          <w:spacing w:val="4"/>
          <w:szCs w:val="28"/>
          <w:lang w:val="nl-NL"/>
        </w:rPr>
        <w:fldChar w:fldCharType="end"/>
      </w:r>
      <w:r w:rsidR="00CC7E80">
        <w:rPr>
          <w:rFonts w:eastAsia="Arial" w:cs="Times New Roman"/>
          <w:color w:val="231F20"/>
          <w:spacing w:val="4"/>
          <w:szCs w:val="28"/>
          <w:lang w:val="nl-NL"/>
        </w:rPr>
        <w:t>]</w:t>
      </w:r>
      <w:r w:rsidRPr="004B0570">
        <w:rPr>
          <w:rFonts w:eastAsia="Arial" w:cs="Times New Roman"/>
          <w:color w:val="231F20"/>
          <w:spacing w:val="4"/>
          <w:szCs w:val="28"/>
          <w:lang w:val="nl-NL"/>
        </w:rPr>
        <w:t xml:space="preserve"> cũng đã khẳng định tuổi khởi phát bệnh càng sớm thì tuổi phải phẫu </w:t>
      </w:r>
      <w:r w:rsidRPr="004B0570">
        <w:rPr>
          <w:rFonts w:eastAsia="Arial" w:cs="Times New Roman"/>
          <w:color w:val="231F20"/>
          <w:spacing w:val="4"/>
          <w:szCs w:val="28"/>
          <w:lang w:val="nl-NL"/>
        </w:rPr>
        <w:lastRenderedPageBreak/>
        <w:t>thuật TKHTP cũng càng thấp, mối liên hệ này có ý nghĩa thống kê. Tuy vậy, bệnh lý VCSDK nếu được chẩn đoán càng sớm và can thiệp tích cực thì sẽ càng giảm được hậu quả nặng nề do di chứng, đặc biệt khi các thuốc NSAID, thuốc chặn TNF cho kết quả điều trị tốt nhất ở giai đoạn sớm. Hiện nay nhiều báo cáo về VCSDK cho kết quả phát hiện sớm bệnh lí trong vòng 2 năm đầu từ khi khởi phát, tốt hơn rất nhiều so với con số chẩn đoán muộn lên tới 8,9 năm trong một nghiên cứu ở Đức từ năm 1996</w:t>
      </w:r>
      <w:r w:rsidR="00CC7E80">
        <w:rPr>
          <w:rFonts w:eastAsia="Arial" w:cs="Times New Roman"/>
          <w:color w:val="231F20"/>
          <w:spacing w:val="4"/>
          <w:szCs w:val="28"/>
          <w:lang w:val="nl-NL"/>
        </w:rPr>
        <w:t xml:space="preserve"> [</w:t>
      </w:r>
      <w:r w:rsidR="00CC7E80">
        <w:rPr>
          <w:rFonts w:eastAsia="Arial" w:cs="Times New Roman"/>
          <w:color w:val="231F20"/>
          <w:spacing w:val="4"/>
          <w:szCs w:val="28"/>
          <w:lang w:val="nl-NL"/>
        </w:rPr>
        <w:fldChar w:fldCharType="begin"/>
      </w:r>
      <w:r w:rsidR="00CC7E80">
        <w:rPr>
          <w:rFonts w:eastAsia="Arial" w:cs="Times New Roman"/>
          <w:color w:val="231F20"/>
          <w:spacing w:val="4"/>
          <w:szCs w:val="28"/>
          <w:lang w:val="nl-NL"/>
        </w:rPr>
        <w:instrText xml:space="preserve"> REF _Ref34217282 \r \h </w:instrText>
      </w:r>
      <w:r w:rsidR="00CC7E80">
        <w:rPr>
          <w:rFonts w:eastAsia="Arial" w:cs="Times New Roman"/>
          <w:color w:val="231F20"/>
          <w:spacing w:val="4"/>
          <w:szCs w:val="28"/>
          <w:lang w:val="nl-NL"/>
        </w:rPr>
      </w:r>
      <w:r w:rsidR="00CC7E80">
        <w:rPr>
          <w:rFonts w:eastAsia="Arial" w:cs="Times New Roman"/>
          <w:color w:val="231F20"/>
          <w:spacing w:val="4"/>
          <w:szCs w:val="28"/>
          <w:lang w:val="nl-NL"/>
        </w:rPr>
        <w:fldChar w:fldCharType="separate"/>
      </w:r>
      <w:r w:rsidR="00367551">
        <w:rPr>
          <w:rFonts w:eastAsia="Arial" w:cs="Times New Roman"/>
          <w:color w:val="231F20"/>
          <w:spacing w:val="4"/>
          <w:szCs w:val="28"/>
          <w:lang w:val="nl-NL"/>
        </w:rPr>
        <w:t>98</w:t>
      </w:r>
      <w:r w:rsidR="00CC7E80">
        <w:rPr>
          <w:rFonts w:eastAsia="Arial" w:cs="Times New Roman"/>
          <w:color w:val="231F20"/>
          <w:spacing w:val="4"/>
          <w:szCs w:val="28"/>
          <w:lang w:val="nl-NL"/>
        </w:rPr>
        <w:fldChar w:fldCharType="end"/>
      </w:r>
      <w:r w:rsidR="00CC7E80">
        <w:rPr>
          <w:rFonts w:eastAsia="Arial" w:cs="Times New Roman"/>
          <w:color w:val="231F20"/>
          <w:spacing w:val="4"/>
          <w:szCs w:val="28"/>
          <w:lang w:val="nl-NL"/>
        </w:rPr>
        <w:t>]</w:t>
      </w:r>
      <w:r w:rsidRPr="004B0570">
        <w:rPr>
          <w:rFonts w:eastAsia="Arial" w:cs="Times New Roman"/>
          <w:color w:val="231F20"/>
          <w:spacing w:val="4"/>
          <w:szCs w:val="28"/>
          <w:lang w:val="nl-NL"/>
        </w:rPr>
        <w:t>. Tác giả Sorensen báo cáo ở Đan Mạch số năm phát hiện chẩn đoán muộn trung bình giảm từ 4,5 năm (năm 2000) xuống còn 0,25-0,33 năm (năm 2011)</w:t>
      </w:r>
      <w:r w:rsidR="00CC7E80">
        <w:rPr>
          <w:rFonts w:eastAsia="Arial" w:cs="Times New Roman"/>
          <w:color w:val="231F20"/>
          <w:spacing w:val="4"/>
          <w:szCs w:val="28"/>
          <w:lang w:val="nl-NL"/>
        </w:rPr>
        <w:t xml:space="preserve"> [</w:t>
      </w:r>
      <w:r w:rsidR="00CC7E80">
        <w:rPr>
          <w:rFonts w:eastAsia="Arial" w:cs="Times New Roman"/>
          <w:color w:val="231F20"/>
          <w:spacing w:val="4"/>
          <w:szCs w:val="28"/>
          <w:lang w:val="nl-NL"/>
        </w:rPr>
        <w:fldChar w:fldCharType="begin"/>
      </w:r>
      <w:r w:rsidR="00CC7E80">
        <w:rPr>
          <w:rFonts w:eastAsia="Arial" w:cs="Times New Roman"/>
          <w:color w:val="231F20"/>
          <w:spacing w:val="4"/>
          <w:szCs w:val="28"/>
          <w:lang w:val="nl-NL"/>
        </w:rPr>
        <w:instrText xml:space="preserve"> REF _Ref34217291 \r \h </w:instrText>
      </w:r>
      <w:r w:rsidR="00CC7E80">
        <w:rPr>
          <w:rFonts w:eastAsia="Arial" w:cs="Times New Roman"/>
          <w:color w:val="231F20"/>
          <w:spacing w:val="4"/>
          <w:szCs w:val="28"/>
          <w:lang w:val="nl-NL"/>
        </w:rPr>
      </w:r>
      <w:r w:rsidR="00CC7E80">
        <w:rPr>
          <w:rFonts w:eastAsia="Arial" w:cs="Times New Roman"/>
          <w:color w:val="231F20"/>
          <w:spacing w:val="4"/>
          <w:szCs w:val="28"/>
          <w:lang w:val="nl-NL"/>
        </w:rPr>
        <w:fldChar w:fldCharType="separate"/>
      </w:r>
      <w:r w:rsidR="00367551">
        <w:rPr>
          <w:rFonts w:eastAsia="Arial" w:cs="Times New Roman"/>
          <w:color w:val="231F20"/>
          <w:spacing w:val="4"/>
          <w:szCs w:val="28"/>
          <w:lang w:val="nl-NL"/>
        </w:rPr>
        <w:t>99</w:t>
      </w:r>
      <w:r w:rsidR="00CC7E80">
        <w:rPr>
          <w:rFonts w:eastAsia="Arial" w:cs="Times New Roman"/>
          <w:color w:val="231F20"/>
          <w:spacing w:val="4"/>
          <w:szCs w:val="28"/>
          <w:lang w:val="nl-NL"/>
        </w:rPr>
        <w:fldChar w:fldCharType="end"/>
      </w:r>
      <w:r w:rsidR="00CC7E80">
        <w:rPr>
          <w:rFonts w:eastAsia="Arial" w:cs="Times New Roman"/>
          <w:color w:val="231F20"/>
          <w:spacing w:val="4"/>
          <w:szCs w:val="28"/>
          <w:lang w:val="nl-NL"/>
        </w:rPr>
        <w:t>]</w:t>
      </w:r>
      <w:r w:rsidRPr="004B0570">
        <w:rPr>
          <w:rFonts w:eastAsia="Arial" w:cs="Times New Roman"/>
          <w:color w:val="231F20"/>
          <w:spacing w:val="4"/>
          <w:szCs w:val="28"/>
          <w:lang w:val="nl-NL"/>
        </w:rPr>
        <w:t>. Điều này cũng dẫn tới việc tuổi trung bình được phẫu thuật thay khớp do bệnh lí VCSDK ngày càng nhỏ đi. Ở Việt Nam, vẫn còn nhiều bệnh nhân được phát hiện và chẩn đoán muộn, do vậy theo chúng tôi, tuổi trung bình được phẫu thuật trong các nghiên cứu trong tương lai sẽ có xu hướng giảm đi do bệnh lí sẽ ngày càng được phát hiện sớm hơn. Hiện nay, cùng với những tiến bộ về công nghệ vật liệu cũng như hoàn thiện về kỹ thuật mổ với các phẫu thuật viên thì tuổi thọ khớp háng nhân tạo ngày càng được kéo dài, kết quả sau mổ rất khả quan, tuổi trẻ không còn là chống chỉ định cho phẫu thuật TKHTP như ngày trước.</w:t>
      </w:r>
    </w:p>
    <w:p w14:paraId="27F6E6FA" w14:textId="0F35E3F0" w:rsidR="00354CD3" w:rsidRDefault="00354CD3" w:rsidP="00354CD3">
      <w:pPr>
        <w:spacing w:before="120" w:after="0" w:line="360" w:lineRule="auto"/>
        <w:ind w:firstLine="720"/>
        <w:jc w:val="both"/>
        <w:rPr>
          <w:rFonts w:eastAsia="Arial" w:cs="Times New Roman"/>
          <w:color w:val="000000"/>
          <w:szCs w:val="28"/>
          <w:lang w:val="nl-NL"/>
        </w:rPr>
      </w:pPr>
      <w:r w:rsidRPr="004B0570">
        <w:rPr>
          <w:rFonts w:eastAsia="Arial" w:cs="Times New Roman"/>
          <w:color w:val="000000"/>
          <w:szCs w:val="28"/>
          <w:lang w:val="nl-NL"/>
        </w:rPr>
        <w:t>Khi bệnh nhân mắc VCSDK có tuổi khởi phát bệnh càng trẻ thì tổn thương các khớp càng rầm rộ, bệnh tiến triển nhanh, tiên lượng càng xấu hơn. Theo bảng 3.1 có 1</w:t>
      </w:r>
      <w:r w:rsidR="009F3701">
        <w:rPr>
          <w:rFonts w:eastAsia="Arial" w:cs="Times New Roman"/>
          <w:color w:val="000000"/>
          <w:szCs w:val="28"/>
          <w:lang w:val="nl-NL"/>
        </w:rPr>
        <w:t>3</w:t>
      </w:r>
      <w:r w:rsidRPr="004B0570">
        <w:rPr>
          <w:rFonts w:eastAsia="Arial" w:cs="Times New Roman"/>
          <w:color w:val="000000"/>
          <w:szCs w:val="28"/>
          <w:lang w:val="nl-NL"/>
        </w:rPr>
        <w:t>,</w:t>
      </w:r>
      <w:r w:rsidR="009F3701">
        <w:rPr>
          <w:rFonts w:eastAsia="Arial" w:cs="Times New Roman"/>
          <w:color w:val="000000"/>
          <w:szCs w:val="28"/>
          <w:lang w:val="nl-NL"/>
        </w:rPr>
        <w:t>9</w:t>
      </w:r>
      <w:r w:rsidRPr="004B0570">
        <w:rPr>
          <w:rFonts w:eastAsia="Arial" w:cs="Times New Roman"/>
          <w:color w:val="000000"/>
          <w:szCs w:val="28"/>
          <w:lang w:val="nl-NL"/>
        </w:rPr>
        <w:t xml:space="preserve">% tương ứng với </w:t>
      </w:r>
      <w:r w:rsidR="009F3701">
        <w:rPr>
          <w:rFonts w:eastAsia="Arial" w:cs="Times New Roman"/>
          <w:color w:val="000000"/>
          <w:szCs w:val="28"/>
          <w:lang w:val="nl-NL"/>
        </w:rPr>
        <w:t>5</w:t>
      </w:r>
      <w:r w:rsidRPr="004B0570">
        <w:rPr>
          <w:rFonts w:eastAsia="Arial" w:cs="Times New Roman"/>
          <w:color w:val="000000"/>
          <w:szCs w:val="28"/>
          <w:lang w:val="nl-NL"/>
        </w:rPr>
        <w:t xml:space="preserve"> bệnh nhân có độ tuổi ≤ 20 tuổi. Đây là những bệnh nhân</w:t>
      </w:r>
      <w:r>
        <w:rPr>
          <w:rFonts w:eastAsia="Arial" w:cs="Times New Roman"/>
          <w:color w:val="000000"/>
          <w:szCs w:val="28"/>
          <w:lang w:val="nl-NL"/>
        </w:rPr>
        <w:t xml:space="preserve"> đang</w:t>
      </w:r>
      <w:r w:rsidRPr="004B0570">
        <w:rPr>
          <w:rFonts w:eastAsia="Arial" w:cs="Times New Roman"/>
          <w:color w:val="000000"/>
          <w:szCs w:val="28"/>
          <w:lang w:val="nl-NL"/>
        </w:rPr>
        <w:t xml:space="preserve"> trong độ tuổi phát triển tuy nhiên lại bị đau nhiều, dai dẳng, dính và mất vận động các khớp dẫn đến ảnh hưởng nghiêm trọng tới cả việc phát triển tinh thầ</w:t>
      </w:r>
      <w:r>
        <w:rPr>
          <w:rFonts w:eastAsia="Arial" w:cs="Times New Roman"/>
          <w:color w:val="000000"/>
          <w:szCs w:val="28"/>
          <w:lang w:val="nl-NL"/>
        </w:rPr>
        <w:t>n lẫn</w:t>
      </w:r>
      <w:r w:rsidRPr="004B0570">
        <w:rPr>
          <w:rFonts w:eastAsia="Arial" w:cs="Times New Roman"/>
          <w:color w:val="000000"/>
          <w:szCs w:val="28"/>
          <w:lang w:val="nl-NL"/>
        </w:rPr>
        <w:t xml:space="preserve"> phát triển thể chất của bệnh nhân. </w:t>
      </w:r>
      <w:r w:rsidRPr="004B0570">
        <w:rPr>
          <w:rFonts w:eastAsia="SimSun" w:cs="Times New Roman"/>
          <w:bCs/>
          <w:color w:val="000000"/>
          <w:szCs w:val="28"/>
          <w:lang w:val="nl-NL" w:eastAsia="zh-CN"/>
        </w:rPr>
        <w:t>Độ tuổi bệnh nhân mắc và phải thay khớp nằm trong khoảng từ 21-</w:t>
      </w:r>
      <w:r w:rsidR="009F3701">
        <w:rPr>
          <w:rFonts w:eastAsia="SimSun" w:cs="Times New Roman"/>
          <w:bCs/>
          <w:color w:val="000000"/>
          <w:szCs w:val="28"/>
          <w:lang w:val="nl-NL" w:eastAsia="zh-CN"/>
        </w:rPr>
        <w:t>40</w:t>
      </w:r>
      <w:r w:rsidRPr="004B0570">
        <w:rPr>
          <w:rFonts w:eastAsia="SimSun" w:cs="Times New Roman"/>
          <w:bCs/>
          <w:color w:val="000000"/>
          <w:szCs w:val="28"/>
          <w:lang w:val="nl-NL" w:eastAsia="zh-CN"/>
        </w:rPr>
        <w:t xml:space="preserve"> tuổi chiếm tới </w:t>
      </w:r>
      <w:r w:rsidR="009F3701">
        <w:rPr>
          <w:rFonts w:eastAsia="SimSun" w:cs="Times New Roman"/>
          <w:bCs/>
          <w:color w:val="000000"/>
          <w:szCs w:val="28"/>
          <w:lang w:val="nl-NL" w:eastAsia="zh-CN"/>
        </w:rPr>
        <w:t>4</w:t>
      </w:r>
      <w:r w:rsidRPr="004B0570">
        <w:rPr>
          <w:rFonts w:eastAsia="SimSun" w:cs="Times New Roman"/>
          <w:bCs/>
          <w:color w:val="000000"/>
          <w:szCs w:val="28"/>
          <w:lang w:val="nl-NL" w:eastAsia="zh-CN"/>
        </w:rPr>
        <w:t>7,2%</w:t>
      </w:r>
      <w:r w:rsidRPr="004B0570">
        <w:rPr>
          <w:rFonts w:eastAsia="Arial" w:cs="Times New Roman"/>
          <w:color w:val="000000"/>
          <w:szCs w:val="28"/>
          <w:lang w:val="nl-NL"/>
        </w:rPr>
        <w:t xml:space="preserve">. Đây đáng lẽ là độ tuổi sung sức nhất để lao động thì bệnh nhân không thể tự sinh hoạt được cần phụ thuộc sự chăm sóc của người nhà và nhân viên y tế - </w:t>
      </w:r>
      <w:r w:rsidRPr="004B0570">
        <w:rPr>
          <w:rFonts w:eastAsia="Arial" w:cs="Times New Roman"/>
          <w:color w:val="000000"/>
          <w:szCs w:val="28"/>
          <w:lang w:val="nl-NL"/>
        </w:rPr>
        <w:lastRenderedPageBreak/>
        <w:t>là gánh nặng về tâm lý cũng như về kinh tế. Những bệnh nhân có khởi phát triệu chứng khi tuổi còn trẻ đã được chứng minh là có liên quan đến kháng nguyên HLA-B27, sự có mặt của kháng nguyên này là rất có ý nghĩa trong việc chẩn đoán sớm cần được áp dụng vào lâm sàng ở Việt Nam một cách rộng rãi để có thể chẩn đoán xác định sớm bệnh lý này đặc biệt ở nhóm bệnh nhân thiếu niên, trẻ tuố</w:t>
      </w:r>
      <w:r>
        <w:rPr>
          <w:rFonts w:eastAsia="Arial" w:cs="Times New Roman"/>
          <w:color w:val="000000"/>
          <w:szCs w:val="28"/>
          <w:lang w:val="nl-NL"/>
        </w:rPr>
        <w:t>i.</w:t>
      </w:r>
    </w:p>
    <w:p w14:paraId="4607C57C" w14:textId="15CC6E73" w:rsidR="00354CD3" w:rsidRPr="004B0570" w:rsidRDefault="00354CD3" w:rsidP="00354CD3">
      <w:pPr>
        <w:spacing w:before="120" w:after="0" w:line="360" w:lineRule="auto"/>
        <w:ind w:firstLine="720"/>
        <w:jc w:val="both"/>
        <w:rPr>
          <w:rFonts w:eastAsia="Arial" w:cs="Times New Roman"/>
          <w:color w:val="000000"/>
          <w:szCs w:val="28"/>
          <w:lang w:val="nl-NL"/>
        </w:rPr>
      </w:pPr>
      <w:r w:rsidRPr="004B0570">
        <w:rPr>
          <w:rFonts w:eastAsia="Arial" w:cs="Times New Roman"/>
          <w:color w:val="000000"/>
          <w:szCs w:val="28"/>
          <w:lang w:val="nl-NL"/>
        </w:rPr>
        <w:t>Điều trị cho các trường hợp tổn thương khớp háng ở giai đoạn muộn (theo phân loại</w:t>
      </w:r>
      <w:r w:rsidR="00DC0A0F">
        <w:rPr>
          <w:rFonts w:eastAsia="Arial" w:cs="Times New Roman"/>
          <w:color w:val="000000"/>
          <w:szCs w:val="28"/>
          <w:lang w:val="nl-NL"/>
        </w:rPr>
        <w:t xml:space="preserve"> </w:t>
      </w:r>
      <w:r w:rsidRPr="004B0570">
        <w:rPr>
          <w:rFonts w:eastAsia="Arial" w:cs="Times New Roman"/>
          <w:color w:val="000000"/>
          <w:szCs w:val="28"/>
          <w:lang w:val="nl-NL"/>
        </w:rPr>
        <w:t xml:space="preserve">BASRI </w:t>
      </w:r>
      <w:r w:rsidR="009264A4">
        <w:rPr>
          <w:rFonts w:eastAsia="Arial" w:cs="Times New Roman"/>
          <w:color w:val="000000"/>
          <w:szCs w:val="28"/>
          <w:lang w:val="nl-NL"/>
        </w:rPr>
        <w:t>-</w:t>
      </w:r>
      <w:r w:rsidRPr="004B0570">
        <w:rPr>
          <w:rFonts w:eastAsia="Arial" w:cs="Times New Roman"/>
          <w:color w:val="000000"/>
          <w:szCs w:val="28"/>
          <w:lang w:val="nl-NL"/>
        </w:rPr>
        <w:t xml:space="preserve"> h tổn thương khớp háng giai đoạn 3 </w:t>
      </w:r>
      <w:r w:rsidR="009264A4">
        <w:rPr>
          <w:rFonts w:eastAsia="Arial" w:cs="Times New Roman"/>
          <w:color w:val="000000"/>
          <w:szCs w:val="28"/>
          <w:lang w:val="nl-NL"/>
        </w:rPr>
        <w:t>-</w:t>
      </w:r>
      <w:r w:rsidRPr="004B0570">
        <w:rPr>
          <w:rFonts w:eastAsia="Arial" w:cs="Times New Roman"/>
          <w:color w:val="000000"/>
          <w:szCs w:val="28"/>
          <w:lang w:val="nl-NL"/>
        </w:rPr>
        <w:t>4)</w:t>
      </w:r>
      <w:r w:rsidR="00DC0A0F">
        <w:rPr>
          <w:rFonts w:eastAsia="Arial" w:cs="Times New Roman"/>
          <w:color w:val="000000"/>
          <w:szCs w:val="28"/>
          <w:lang w:val="nl-NL"/>
        </w:rPr>
        <w:t xml:space="preserve"> </w:t>
      </w:r>
      <w:r w:rsidRPr="004B0570">
        <w:rPr>
          <w:rFonts w:eastAsia="Arial" w:cs="Times New Roman"/>
          <w:color w:val="000000"/>
          <w:szCs w:val="28"/>
          <w:lang w:val="nl-NL"/>
        </w:rPr>
        <w:t>là cực kỳ khó khăn, trong đó ngoại khoa vẫn là giải pháp tốt nhất khi mà các phương pháp điều trị bảo tồn hầu như không có kết quả. Trần Quốc Đô</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_Ref34215688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38</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Pr="004B0570">
        <w:rPr>
          <w:rFonts w:eastAsia="Arial" w:cs="Times New Roman"/>
          <w:color w:val="000000"/>
          <w:szCs w:val="28"/>
          <w:lang w:val="nl-NL"/>
        </w:rPr>
        <w:t xml:space="preserve"> báo cáo phẫu thuật cho 30 khớp háng ở bệnh nhân VCSDK với các kỹ thuật được thực hiện bao gồm: tạo khớp giả, phẫu thuật Voss và TKHTP, thì TKHTP là phương pháp có kết quả tốt nhất. Các tác giả Trần Ngọc Ninh, Lê Phúc</w:t>
      </w:r>
      <w:r w:rsidR="00CC7E80">
        <w:rPr>
          <w:rFonts w:eastAsia="Arial" w:cs="Times New Roman"/>
          <w:color w:val="000000"/>
          <w:szCs w:val="28"/>
          <w:lang w:val="nl-NL"/>
        </w:rPr>
        <w:t xml:space="preserve"> [</w:t>
      </w:r>
      <w:r w:rsidR="0076403E">
        <w:rPr>
          <w:rFonts w:eastAsia="Arial" w:cs="Times New Roman"/>
          <w:color w:val="000000"/>
          <w:szCs w:val="28"/>
          <w:lang w:val="nl-NL"/>
        </w:rPr>
        <w:fldChar w:fldCharType="begin"/>
      </w:r>
      <w:r w:rsidR="0076403E">
        <w:rPr>
          <w:rFonts w:eastAsia="Arial" w:cs="Times New Roman"/>
          <w:color w:val="000000"/>
          <w:szCs w:val="28"/>
          <w:lang w:val="nl-NL"/>
        </w:rPr>
        <w:instrText xml:space="preserve"> REF _Ref34214907 \r \h </w:instrText>
      </w:r>
      <w:r w:rsidR="0076403E">
        <w:rPr>
          <w:rFonts w:eastAsia="Arial" w:cs="Times New Roman"/>
          <w:color w:val="000000"/>
          <w:szCs w:val="28"/>
          <w:lang w:val="nl-NL"/>
        </w:rPr>
      </w:r>
      <w:r w:rsidR="0076403E">
        <w:rPr>
          <w:rFonts w:eastAsia="Arial" w:cs="Times New Roman"/>
          <w:color w:val="000000"/>
          <w:szCs w:val="28"/>
          <w:lang w:val="nl-NL"/>
        </w:rPr>
        <w:fldChar w:fldCharType="separate"/>
      </w:r>
      <w:r w:rsidR="00367551">
        <w:rPr>
          <w:rFonts w:eastAsia="Arial" w:cs="Times New Roman"/>
          <w:color w:val="000000"/>
          <w:szCs w:val="28"/>
          <w:lang w:val="nl-NL"/>
        </w:rPr>
        <w:t>16</w:t>
      </w:r>
      <w:r w:rsidR="0076403E">
        <w:rPr>
          <w:rFonts w:eastAsia="Arial" w:cs="Times New Roman"/>
          <w:color w:val="000000"/>
          <w:szCs w:val="28"/>
          <w:lang w:val="nl-NL"/>
        </w:rPr>
        <w:fldChar w:fldCharType="end"/>
      </w:r>
      <w:r w:rsidR="00CC7E80">
        <w:rPr>
          <w:rFonts w:eastAsia="Arial" w:cs="Times New Roman"/>
          <w:color w:val="000000"/>
          <w:szCs w:val="28"/>
          <w:lang w:val="nl-NL"/>
        </w:rPr>
        <w:t>]</w:t>
      </w:r>
      <w:r w:rsidRPr="004B0570">
        <w:rPr>
          <w:rFonts w:eastAsia="Arial" w:cs="Times New Roman"/>
          <w:color w:val="000000"/>
          <w:szCs w:val="28"/>
          <w:lang w:val="nl-NL"/>
        </w:rPr>
        <w:t>, Phạm Đức Phương</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_Ref34215348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29</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003C051B">
        <w:rPr>
          <w:rFonts w:eastAsia="Arial" w:cs="Times New Roman"/>
          <w:color w:val="000000"/>
          <w:szCs w:val="28"/>
          <w:lang w:val="nl-NL"/>
        </w:rPr>
        <w:t xml:space="preserve"> </w:t>
      </w:r>
      <w:r w:rsidRPr="004B0570">
        <w:rPr>
          <w:rFonts w:eastAsia="Arial" w:cs="Times New Roman"/>
          <w:color w:val="000000"/>
          <w:szCs w:val="28"/>
          <w:lang w:val="nl-NL"/>
        </w:rPr>
        <w:t xml:space="preserve">cũng đã thực hiện TKHTP cho bệnh nhân bị dính khớp háng do VCSDK đều báo cáo cho kết quả tốt. </w:t>
      </w:r>
      <w:r w:rsidRPr="004B0570">
        <w:rPr>
          <w:rFonts w:eastAsia="SimSun" w:cs="Times New Roman"/>
          <w:color w:val="000000"/>
          <w:szCs w:val="28"/>
          <w:lang w:val="nl-NL" w:eastAsia="zh-CN"/>
        </w:rPr>
        <w:t xml:space="preserve">Phẫu thuật thay khớp háng toàn phần đã được khẳng định có hiệu quả về giảm đau rõ rệt, làm cho người bệnh không còn cảm giác đau khi vận động khớp háng cũng như khi đi lại, nó cũng cho phép phục hồi lại chức năng của khớp háng, phục hồi lại khả năng lao động, nâng cao chất lượng cuộc sống, tạo điều kiện cho người bệnh hội nhập lại với cuộc sống cộng đồng. </w:t>
      </w:r>
      <w:r w:rsidRPr="004B0570">
        <w:rPr>
          <w:rFonts w:eastAsia="SimSun" w:cs="Times New Roman"/>
          <w:bCs/>
          <w:color w:val="000000"/>
          <w:szCs w:val="28"/>
          <w:lang w:val="nl-NL" w:eastAsia="zh-CN"/>
        </w:rPr>
        <w:t>Thời gian từ khi phát hiện bệnh VCSDK đến khi được chúng tôi phẫu thuật thay khớp thấp nhất là 5 năm (15- 3</w:t>
      </w:r>
      <w:r w:rsidR="009F3701">
        <w:rPr>
          <w:rFonts w:eastAsia="SimSun" w:cs="Times New Roman"/>
          <w:bCs/>
          <w:color w:val="000000"/>
          <w:szCs w:val="28"/>
          <w:lang w:val="nl-NL" w:eastAsia="zh-CN"/>
        </w:rPr>
        <w:t>2</w:t>
      </w:r>
      <w:r w:rsidRPr="004B0570">
        <w:rPr>
          <w:rFonts w:eastAsia="SimSun" w:cs="Times New Roman"/>
          <w:bCs/>
          <w:color w:val="000000"/>
          <w:szCs w:val="28"/>
          <w:lang w:val="nl-NL" w:eastAsia="zh-CN"/>
        </w:rPr>
        <w:t>%), từ 5-10 năm (12- 2</w:t>
      </w:r>
      <w:r w:rsidR="009F3701">
        <w:rPr>
          <w:rFonts w:eastAsia="SimSun" w:cs="Times New Roman"/>
          <w:bCs/>
          <w:color w:val="000000"/>
          <w:szCs w:val="28"/>
          <w:lang w:val="nl-NL" w:eastAsia="zh-CN"/>
        </w:rPr>
        <w:t>5</w:t>
      </w:r>
      <w:r w:rsidRPr="004B0570">
        <w:rPr>
          <w:rFonts w:eastAsia="SimSun" w:cs="Times New Roman"/>
          <w:bCs/>
          <w:color w:val="000000"/>
          <w:szCs w:val="28"/>
          <w:lang w:val="nl-NL" w:eastAsia="zh-CN"/>
        </w:rPr>
        <w:t>,</w:t>
      </w:r>
      <w:r w:rsidR="009F3701">
        <w:rPr>
          <w:rFonts w:eastAsia="SimSun" w:cs="Times New Roman"/>
          <w:bCs/>
          <w:color w:val="000000"/>
          <w:szCs w:val="28"/>
          <w:lang w:val="nl-NL" w:eastAsia="zh-CN"/>
        </w:rPr>
        <w:t>5</w:t>
      </w:r>
      <w:r w:rsidRPr="004B0570">
        <w:rPr>
          <w:rFonts w:eastAsia="SimSun" w:cs="Times New Roman"/>
          <w:bCs/>
          <w:color w:val="000000"/>
          <w:szCs w:val="28"/>
          <w:lang w:val="nl-NL" w:eastAsia="zh-CN"/>
        </w:rPr>
        <w:t>%), &gt; 10 năm (2</w:t>
      </w:r>
      <w:r w:rsidR="009F3701">
        <w:rPr>
          <w:rFonts w:eastAsia="SimSun" w:cs="Times New Roman"/>
          <w:bCs/>
          <w:color w:val="000000"/>
          <w:szCs w:val="28"/>
          <w:lang w:val="nl-NL" w:eastAsia="zh-CN"/>
        </w:rPr>
        <w:t>0</w:t>
      </w:r>
      <w:r w:rsidRPr="004B0570">
        <w:rPr>
          <w:rFonts w:eastAsia="SimSun" w:cs="Times New Roman"/>
          <w:bCs/>
          <w:color w:val="000000"/>
          <w:szCs w:val="28"/>
          <w:lang w:val="nl-NL" w:eastAsia="zh-CN"/>
        </w:rPr>
        <w:t>-4</w:t>
      </w:r>
      <w:r w:rsidR="009F3701">
        <w:rPr>
          <w:rFonts w:eastAsia="SimSun" w:cs="Times New Roman"/>
          <w:bCs/>
          <w:color w:val="000000"/>
          <w:szCs w:val="28"/>
          <w:lang w:val="nl-NL" w:eastAsia="zh-CN"/>
        </w:rPr>
        <w:t>2</w:t>
      </w:r>
      <w:r w:rsidRPr="004B0570">
        <w:rPr>
          <w:rFonts w:eastAsia="SimSun" w:cs="Times New Roman"/>
          <w:bCs/>
          <w:color w:val="000000"/>
          <w:szCs w:val="28"/>
          <w:lang w:val="nl-NL" w:eastAsia="zh-CN"/>
        </w:rPr>
        <w:t>,</w:t>
      </w:r>
      <w:r w:rsidR="009F3701">
        <w:rPr>
          <w:rFonts w:eastAsia="SimSun" w:cs="Times New Roman"/>
          <w:bCs/>
          <w:color w:val="000000"/>
          <w:szCs w:val="28"/>
          <w:lang w:val="nl-NL" w:eastAsia="zh-CN"/>
        </w:rPr>
        <w:t>6</w:t>
      </w:r>
      <w:r w:rsidRPr="004B0570">
        <w:rPr>
          <w:rFonts w:eastAsia="SimSun" w:cs="Times New Roman"/>
          <w:bCs/>
          <w:color w:val="000000"/>
          <w:szCs w:val="28"/>
          <w:lang w:val="nl-NL" w:eastAsia="zh-CN"/>
        </w:rPr>
        <w:t>%) lâu nhất là 47 năm (bệnh nhân 67 tuổi phát hiện bệnh từ năm 20 tuổi). Sở dĩ hầu hết các bệnh nhân (</w:t>
      </w:r>
      <w:r w:rsidRPr="004B0570">
        <w:rPr>
          <w:rFonts w:eastAsia="Arial" w:cs="Times New Roman"/>
          <w:color w:val="000000"/>
          <w:szCs w:val="28"/>
          <w:lang w:val="nl-NL"/>
        </w:rPr>
        <w:t>6</w:t>
      </w:r>
      <w:r w:rsidR="009F3701">
        <w:rPr>
          <w:rFonts w:eastAsia="Arial" w:cs="Times New Roman"/>
          <w:color w:val="000000"/>
          <w:szCs w:val="28"/>
          <w:lang w:val="nl-NL"/>
        </w:rPr>
        <w:t>8</w:t>
      </w:r>
      <w:r w:rsidRPr="004B0570">
        <w:rPr>
          <w:rFonts w:eastAsia="Arial" w:cs="Times New Roman"/>
          <w:color w:val="000000"/>
          <w:szCs w:val="28"/>
          <w:lang w:val="nl-NL"/>
        </w:rPr>
        <w:t>,</w:t>
      </w:r>
      <w:r w:rsidR="009F3701">
        <w:rPr>
          <w:rFonts w:eastAsia="Arial" w:cs="Times New Roman"/>
          <w:color w:val="000000"/>
          <w:szCs w:val="28"/>
          <w:lang w:val="nl-NL"/>
        </w:rPr>
        <w:t>1</w:t>
      </w:r>
      <w:r w:rsidRPr="004B0570">
        <w:rPr>
          <w:rFonts w:eastAsia="Arial" w:cs="Times New Roman"/>
          <w:color w:val="000000"/>
          <w:szCs w:val="28"/>
          <w:lang w:val="nl-NL"/>
        </w:rPr>
        <w:t>%)</w:t>
      </w:r>
      <w:r w:rsidRPr="004B0570">
        <w:rPr>
          <w:rFonts w:eastAsia="SimSun" w:cs="Times New Roman"/>
          <w:bCs/>
          <w:color w:val="000000"/>
          <w:szCs w:val="28"/>
          <w:lang w:val="nl-NL" w:eastAsia="zh-CN"/>
        </w:rPr>
        <w:t xml:space="preserve"> đều được phẫu thuật sau 5 năm phát hiện bệnh bởi các bệnh nhân đều đã được điều trị bằng các phương pháp khác nhau trước khi được chỉ định phẫu thuật.</w:t>
      </w:r>
      <w:r w:rsidRPr="004B0570">
        <w:rPr>
          <w:rFonts w:eastAsia="Arial" w:cs="Times New Roman"/>
          <w:color w:val="000000"/>
          <w:szCs w:val="28"/>
          <w:lang w:val="nl-NL"/>
        </w:rPr>
        <w:t xml:space="preserve"> Nguyên nhân bởi vì bệnh VCSDK là bệnh mạn tính, tiến triển từ từ, tổn thương tới hệ thống vận động chung và nặng dần theo thời </w:t>
      </w:r>
      <w:r w:rsidRPr="004B0570">
        <w:rPr>
          <w:rFonts w:eastAsia="Arial" w:cs="Times New Roman"/>
          <w:color w:val="000000"/>
          <w:szCs w:val="28"/>
          <w:lang w:val="nl-NL"/>
        </w:rPr>
        <w:lastRenderedPageBreak/>
        <w:t>gian với sự phản ứng của hệ miễn dịch với chính bề mặt khớp. Tổn thương cột sống và khớp háng là những tổn thương nổi bật trên lâm sàng ở bệnh nhân VCSDK tại Việt Nam</w:t>
      </w:r>
      <w:r w:rsidRPr="004B0570">
        <w:rPr>
          <w:rFonts w:eastAsia="SimSun" w:cs="Times New Roman"/>
          <w:bCs/>
          <w:color w:val="000000"/>
          <w:szCs w:val="28"/>
          <w:lang w:val="nl-NL" w:eastAsia="zh-CN"/>
        </w:rPr>
        <w:t>.</w:t>
      </w:r>
      <w:r w:rsidRPr="004B0570">
        <w:rPr>
          <w:rFonts w:eastAsia="Arial" w:cs="Times New Roman"/>
          <w:color w:val="000000"/>
          <w:szCs w:val="28"/>
          <w:lang w:val="nl-NL"/>
        </w:rPr>
        <w:t xml:space="preserve"> Các bệnh nhân ở Việ</w:t>
      </w:r>
      <w:r>
        <w:rPr>
          <w:rFonts w:eastAsia="Arial" w:cs="Times New Roman"/>
          <w:color w:val="000000"/>
          <w:szCs w:val="28"/>
          <w:lang w:val="nl-NL"/>
        </w:rPr>
        <w:t xml:space="preserve">t Nam </w:t>
      </w:r>
      <w:r w:rsidRPr="004B0570">
        <w:rPr>
          <w:rFonts w:eastAsia="Arial" w:cs="Times New Roman"/>
          <w:color w:val="000000"/>
          <w:szCs w:val="28"/>
          <w:lang w:val="nl-NL"/>
        </w:rPr>
        <w:t xml:space="preserve">có thể lâm sàng </w:t>
      </w:r>
      <w:r>
        <w:rPr>
          <w:rFonts w:eastAsia="Arial" w:cs="Times New Roman"/>
          <w:color w:val="000000"/>
          <w:szCs w:val="28"/>
          <w:lang w:val="nl-NL"/>
        </w:rPr>
        <w:t>d</w:t>
      </w:r>
      <w:r w:rsidRPr="004B0570">
        <w:rPr>
          <w:rFonts w:eastAsia="SimSun" w:cs="Times New Roman"/>
          <w:bCs/>
          <w:color w:val="000000"/>
          <w:szCs w:val="28"/>
          <w:lang w:val="nl-NL" w:eastAsia="zh-CN"/>
        </w:rPr>
        <w:t xml:space="preserve">ính khớp háng để có chỉ định mổ thường </w:t>
      </w:r>
      <w:r>
        <w:rPr>
          <w:rFonts w:eastAsia="SimSun" w:cs="Times New Roman"/>
          <w:bCs/>
          <w:color w:val="000000"/>
          <w:szCs w:val="28"/>
          <w:lang w:val="nl-NL" w:eastAsia="zh-CN"/>
        </w:rPr>
        <w:t>đến</w:t>
      </w:r>
      <w:r w:rsidRPr="004B0570">
        <w:rPr>
          <w:rFonts w:eastAsia="SimSun" w:cs="Times New Roman"/>
          <w:bCs/>
          <w:color w:val="000000"/>
          <w:szCs w:val="28"/>
          <w:lang w:val="nl-NL" w:eastAsia="zh-CN"/>
        </w:rPr>
        <w:t xml:space="preserve"> ở giai đoạn muộn của bệnh. </w:t>
      </w:r>
      <w:r w:rsidRPr="004B0570">
        <w:rPr>
          <w:rFonts w:eastAsia="Arial" w:cs="Times New Roman"/>
          <w:color w:val="000000"/>
          <w:szCs w:val="28"/>
          <w:lang w:val="nl-NL"/>
        </w:rPr>
        <w:t xml:space="preserve">Chỉ </w:t>
      </w:r>
      <w:r w:rsidRPr="004B0570">
        <w:rPr>
          <w:rFonts w:eastAsia="Arial" w:cs="Times New Roman"/>
          <w:szCs w:val="28"/>
          <w:lang w:val="nl-NL"/>
        </w:rPr>
        <w:t>có 2</w:t>
      </w:r>
      <w:r w:rsidR="00DC0A0F">
        <w:rPr>
          <w:rFonts w:eastAsia="Arial" w:cs="Times New Roman"/>
          <w:color w:val="FF0000"/>
          <w:szCs w:val="28"/>
          <w:lang w:val="nl-NL"/>
        </w:rPr>
        <w:t xml:space="preserve"> </w:t>
      </w:r>
      <w:r w:rsidRPr="004B0570">
        <w:rPr>
          <w:rFonts w:eastAsia="Arial" w:cs="Times New Roman"/>
          <w:color w:val="000000"/>
          <w:szCs w:val="28"/>
          <w:lang w:val="nl-NL"/>
        </w:rPr>
        <w:t>bệnh nhân được phẫu thuật thay khớp háng trong ngay năm đầu tiên phát hiện bệnh lý VCSDK, những bệnh nhân này là nhóm bệnh nhân có biểu hiện lâm sàng tổn thương trên khớp háng trước, sau thăm khám phát hiện bệnh chính là VCSDK.</w:t>
      </w:r>
      <w:r w:rsidRPr="004B0570">
        <w:rPr>
          <w:rFonts w:eastAsia="SimSun" w:cs="Times New Roman"/>
          <w:bCs/>
          <w:color w:val="000000"/>
          <w:szCs w:val="28"/>
          <w:lang w:val="nl-NL" w:eastAsia="zh-CN"/>
        </w:rPr>
        <w:t xml:space="preserve"> Ngoài ra, phẫu thuật thay khớp háng t</w:t>
      </w:r>
      <w:r>
        <w:rPr>
          <w:rFonts w:eastAsia="SimSun" w:cs="Times New Roman"/>
          <w:bCs/>
          <w:color w:val="000000"/>
          <w:szCs w:val="28"/>
          <w:lang w:val="nl-NL" w:eastAsia="zh-CN"/>
        </w:rPr>
        <w:t>heo</w:t>
      </w:r>
      <w:r w:rsidRPr="004B0570">
        <w:rPr>
          <w:rFonts w:eastAsia="SimSun" w:cs="Times New Roman"/>
          <w:bCs/>
          <w:color w:val="000000"/>
          <w:szCs w:val="28"/>
          <w:lang w:val="nl-NL" w:eastAsia="zh-CN"/>
        </w:rPr>
        <w:t xml:space="preserve"> quan điểm của nhiều bệnh nhân là một phẫu thuật lớn, tốn kém và ẩn chứa nhiều nguy hiểm,</w:t>
      </w:r>
      <w:r>
        <w:rPr>
          <w:rFonts w:eastAsia="SimSun" w:cs="Times New Roman"/>
          <w:bCs/>
          <w:color w:val="000000"/>
          <w:szCs w:val="28"/>
          <w:lang w:val="nl-NL" w:eastAsia="zh-CN"/>
        </w:rPr>
        <w:t xml:space="preserve"> </w:t>
      </w:r>
      <w:r w:rsidRPr="004B0570">
        <w:rPr>
          <w:rFonts w:eastAsia="SimSun" w:cs="Times New Roman"/>
          <w:bCs/>
          <w:color w:val="000000"/>
          <w:szCs w:val="28"/>
          <w:lang w:val="nl-NL" w:eastAsia="zh-CN"/>
        </w:rPr>
        <w:t>thời gian tồn tại của khớp háng cũng là một vấn đề,</w:t>
      </w:r>
      <w:r>
        <w:rPr>
          <w:rFonts w:eastAsia="SimSun" w:cs="Times New Roman"/>
          <w:bCs/>
          <w:color w:val="000000"/>
          <w:szCs w:val="28"/>
          <w:lang w:val="nl-NL" w:eastAsia="zh-CN"/>
        </w:rPr>
        <w:t xml:space="preserve"> </w:t>
      </w:r>
      <w:r w:rsidRPr="004B0570">
        <w:rPr>
          <w:rFonts w:eastAsia="SimSun" w:cs="Times New Roman"/>
          <w:bCs/>
          <w:color w:val="000000"/>
          <w:szCs w:val="28"/>
          <w:lang w:val="nl-NL" w:eastAsia="zh-CN"/>
        </w:rPr>
        <w:t>thế nên có sự e ngại khi đưa ra sự lựa chọn phương pháp này.</w:t>
      </w:r>
    </w:p>
    <w:p w14:paraId="332FF685" w14:textId="77777777" w:rsidR="00354CD3" w:rsidRPr="004B0570" w:rsidRDefault="00354CD3" w:rsidP="005567A4">
      <w:pPr>
        <w:pStyle w:val="330"/>
      </w:pPr>
      <w:bookmarkStart w:id="343" w:name="_Toc33769802"/>
      <w:r w:rsidRPr="004B0570">
        <w:t>4.1.2. Đặc điểm lâm sàng</w:t>
      </w:r>
      <w:bookmarkEnd w:id="343"/>
    </w:p>
    <w:p w14:paraId="5211294D" w14:textId="77777777" w:rsidR="00354CD3" w:rsidRPr="004B0570" w:rsidRDefault="00354CD3" w:rsidP="00354CD3">
      <w:pPr>
        <w:keepNext/>
        <w:spacing w:after="0" w:line="360" w:lineRule="auto"/>
        <w:jc w:val="both"/>
        <w:outlineLvl w:val="3"/>
        <w:rPr>
          <w:rFonts w:eastAsia="SimSun" w:cs="Times New Roman"/>
          <w:bCs/>
          <w:i/>
          <w:szCs w:val="28"/>
          <w:lang w:val="nl-NL" w:eastAsia="zh-CN"/>
        </w:rPr>
      </w:pPr>
      <w:r w:rsidRPr="004B0570">
        <w:rPr>
          <w:rFonts w:eastAsia="SimSun" w:cs="Times New Roman"/>
          <w:bCs/>
          <w:i/>
          <w:szCs w:val="28"/>
          <w:lang w:val="nl-NL" w:eastAsia="zh-CN"/>
        </w:rPr>
        <w:t>4.1.2.1. Tổn thương cột sống</w:t>
      </w:r>
    </w:p>
    <w:p w14:paraId="776A58C5" w14:textId="77777777" w:rsidR="00354CD3" w:rsidRPr="001A2B73" w:rsidRDefault="00354CD3" w:rsidP="00354CD3">
      <w:pPr>
        <w:spacing w:after="0" w:line="360" w:lineRule="auto"/>
        <w:ind w:firstLine="720"/>
        <w:jc w:val="both"/>
        <w:rPr>
          <w:rFonts w:eastAsia="Arial" w:cs="Times New Roman"/>
          <w:spacing w:val="-2"/>
          <w:szCs w:val="28"/>
        </w:rPr>
      </w:pPr>
      <w:r w:rsidRPr="001A2B73">
        <w:rPr>
          <w:rFonts w:eastAsia="Arial" w:cs="Times New Roman"/>
          <w:spacing w:val="-2"/>
          <w:szCs w:val="28"/>
        </w:rPr>
        <w:t>Tư thế xấu của cột sống do tư thế chống đau của người bệnh khi có tình trạng viêm, các tư thế xấu của cột sống giai đoạn đầu là mất ưỡn thắt lưng, sau đó gù lưng với tăng ưỡn cột sống cổ, gù lưng với đầu cúi xuống dưới và cuối cùng là mất khả năng nhìn ngang, nằm ngửa. Dính khớp khởi đầu là viêm dây chằng quanh đốt sống, tình trạng viêm này sẽ được “hàn gắn” lại dưới dạng cốt hoá. Sự cốt hoá dây chằng làm mất khả năng vận động của cột sống.</w:t>
      </w:r>
    </w:p>
    <w:p w14:paraId="45DC69B0" w14:textId="5CBAE2D9" w:rsidR="00354CD3" w:rsidRPr="004B0570" w:rsidRDefault="00354CD3" w:rsidP="00354CD3">
      <w:pPr>
        <w:keepNext/>
        <w:keepLines/>
        <w:spacing w:before="80" w:after="0" w:line="360" w:lineRule="auto"/>
        <w:ind w:firstLine="720"/>
        <w:jc w:val="both"/>
        <w:outlineLvl w:val="2"/>
        <w:rPr>
          <w:rFonts w:eastAsia="SimSun" w:cs="Times New Roman"/>
          <w:bCs/>
          <w:color w:val="000000"/>
          <w:spacing w:val="-4"/>
          <w:szCs w:val="28"/>
          <w:lang w:val="nl-NL" w:eastAsia="zh-CN"/>
        </w:rPr>
      </w:pPr>
      <w:r w:rsidRPr="004B0570">
        <w:rPr>
          <w:rFonts w:eastAsia="SimSun" w:cs="Times New Roman"/>
          <w:bCs/>
          <w:color w:val="000000"/>
          <w:spacing w:val="-4"/>
          <w:szCs w:val="28"/>
          <w:lang w:val="nl-NL" w:eastAsia="zh-CN"/>
        </w:rPr>
        <w:t>Bệnh nhân đến mổ thay khớp đều đã được chẩn đoán viêm cột sống dính khớp nên các dấu hiệu lâm sàng về tổn thương cột sống để chẩn đoán đều có biểu hiện. Tiêu chuẩn chẩn đoán bệnh VCSDK chỉ cần một trong ba tiêu chuẩn lâm sàng là đủ nhưng có tới 21 bệnh nhân</w:t>
      </w:r>
      <w:r w:rsidR="005567A4">
        <w:rPr>
          <w:rFonts w:eastAsia="SimSun" w:cs="Times New Roman"/>
          <w:bCs/>
          <w:color w:val="000000"/>
          <w:spacing w:val="-4"/>
          <w:szCs w:val="28"/>
          <w:lang w:val="nl-NL" w:eastAsia="zh-CN"/>
        </w:rPr>
        <w:t xml:space="preserve"> </w:t>
      </w:r>
      <w:r w:rsidRPr="004B0570">
        <w:rPr>
          <w:rFonts w:eastAsia="SimSun" w:cs="Times New Roman"/>
          <w:bCs/>
          <w:color w:val="000000"/>
          <w:spacing w:val="-4"/>
          <w:szCs w:val="28"/>
          <w:lang w:val="nl-NL" w:eastAsia="zh-CN"/>
        </w:rPr>
        <w:t>(5</w:t>
      </w:r>
      <w:r w:rsidR="009F3701">
        <w:rPr>
          <w:rFonts w:eastAsia="SimSun" w:cs="Times New Roman"/>
          <w:bCs/>
          <w:color w:val="000000"/>
          <w:spacing w:val="-4"/>
          <w:szCs w:val="28"/>
          <w:lang w:val="nl-NL" w:eastAsia="zh-CN"/>
        </w:rPr>
        <w:t>8</w:t>
      </w:r>
      <w:r w:rsidRPr="004B0570">
        <w:rPr>
          <w:rFonts w:eastAsia="SimSun" w:cs="Times New Roman"/>
          <w:bCs/>
          <w:color w:val="000000"/>
          <w:spacing w:val="-4"/>
          <w:szCs w:val="28"/>
          <w:lang w:val="nl-NL" w:eastAsia="zh-CN"/>
        </w:rPr>
        <w:t>,</w:t>
      </w:r>
      <w:r w:rsidR="009F3701">
        <w:rPr>
          <w:rFonts w:eastAsia="SimSun" w:cs="Times New Roman"/>
          <w:bCs/>
          <w:color w:val="000000"/>
          <w:spacing w:val="-4"/>
          <w:szCs w:val="28"/>
          <w:lang w:val="nl-NL" w:eastAsia="zh-CN"/>
        </w:rPr>
        <w:t>3</w:t>
      </w:r>
      <w:r w:rsidRPr="004B0570">
        <w:rPr>
          <w:rFonts w:eastAsia="SimSun" w:cs="Times New Roman"/>
          <w:bCs/>
          <w:color w:val="000000"/>
          <w:spacing w:val="-4"/>
          <w:szCs w:val="28"/>
          <w:lang w:val="nl-NL" w:eastAsia="zh-CN"/>
        </w:rPr>
        <w:t>%) có cả ba dấu hiệu</w:t>
      </w:r>
      <w:r w:rsidRPr="004B0570">
        <w:rPr>
          <w:rFonts w:eastAsia="Arial" w:cs="Times New Roman"/>
          <w:color w:val="000000"/>
          <w:spacing w:val="-4"/>
          <w:szCs w:val="28"/>
          <w:lang w:val="nl-NL"/>
        </w:rPr>
        <w:t xml:space="preserve"> đau vùng thắt lưng hay lưng-thắt lưng kéo dài &gt;</w:t>
      </w:r>
      <w:r w:rsidR="00CC7E80">
        <w:rPr>
          <w:rFonts w:eastAsia="Arial" w:cs="Times New Roman"/>
          <w:color w:val="000000"/>
          <w:spacing w:val="-4"/>
          <w:szCs w:val="28"/>
          <w:lang w:val="nl-NL"/>
        </w:rPr>
        <w:t xml:space="preserve"> </w:t>
      </w:r>
      <w:r w:rsidRPr="004B0570">
        <w:rPr>
          <w:rFonts w:eastAsia="Arial" w:cs="Times New Roman"/>
          <w:color w:val="000000"/>
          <w:spacing w:val="-4"/>
          <w:szCs w:val="28"/>
          <w:lang w:val="nl-NL"/>
        </w:rPr>
        <w:t>3 tháng, hạn chế vận động thắt lưng ở cả 3 tư thế cúi, ngửa-nghiêng và quay, độ giãn lồng ngực giảm.</w:t>
      </w:r>
    </w:p>
    <w:p w14:paraId="33CF62F9" w14:textId="77777777" w:rsidR="00354CD3" w:rsidRPr="004B0570" w:rsidRDefault="00354CD3" w:rsidP="00354CD3">
      <w:pPr>
        <w:widowControl w:val="0"/>
        <w:spacing w:before="80" w:after="0" w:line="360" w:lineRule="auto"/>
        <w:ind w:firstLine="720"/>
        <w:jc w:val="both"/>
        <w:rPr>
          <w:rFonts w:eastAsia="Arial" w:cs="Times New Roman"/>
          <w:color w:val="000000"/>
          <w:szCs w:val="28"/>
          <w:lang w:val="nl-NL"/>
        </w:rPr>
      </w:pPr>
      <w:r w:rsidRPr="004B0570">
        <w:rPr>
          <w:rFonts w:eastAsia="Arial" w:cs="Times New Roman"/>
          <w:color w:val="000000"/>
          <w:szCs w:val="28"/>
          <w:lang w:val="nl-NL"/>
        </w:rPr>
        <w:t xml:space="preserve">Bệnh VCSDK tiến triển từ từ gây tổn thương cột sống nghiêm trọng, các tư thế dính, biến dạng cột sống được giải thích là do tư thế chống đau của </w:t>
      </w:r>
      <w:r w:rsidRPr="004B0570">
        <w:rPr>
          <w:rFonts w:eastAsia="Arial" w:cs="Times New Roman"/>
          <w:color w:val="000000"/>
          <w:szCs w:val="28"/>
          <w:lang w:val="nl-NL"/>
        </w:rPr>
        <w:lastRenderedPageBreak/>
        <w:t xml:space="preserve">cơ thể. Tỷ lệ dính cột sống thắt lưng chiếm 100%. Việc dính cột sống thắt lưng gây ảnh hưởng khó khăn cho quá trình gây mê, gây tê trước mổ cũng như trong quá trình phẫu thuật. </w:t>
      </w:r>
      <w:r w:rsidRPr="004B0570">
        <w:rPr>
          <w:rFonts w:eastAsia="Arial" w:cs="Times New Roman"/>
          <w:szCs w:val="28"/>
        </w:rPr>
        <w:t>Ở cột sống ngực, dính khớp liên quan đến các dây chằng quanh đốt sống nhiều hơn ở khớp ức sườn. Dính khớp ở vùng này giảm độ giãn lồng ngực, dẫn đến suy hô hấp</w:t>
      </w:r>
      <w:r w:rsidRPr="004B0570">
        <w:rPr>
          <w:rFonts w:eastAsia="Arial" w:cs="Times New Roman"/>
          <w:color w:val="000000"/>
          <w:szCs w:val="28"/>
          <w:lang w:val="nl-NL"/>
        </w:rPr>
        <w:t xml:space="preserve"> do ảnh hưởng tới dung tích thở. Ngoài việc ảnh hưởng tới dung tích thở, thì việc kê tư thế bệnh nhân khi chuẩn bị gây mê, đặt nội khí quản cũng gặp nhiều khó khăn.</w:t>
      </w:r>
    </w:p>
    <w:p w14:paraId="3614C2B9" w14:textId="5E66EE83" w:rsidR="00354CD3" w:rsidRPr="004B0570" w:rsidRDefault="00354CD3" w:rsidP="00354CD3">
      <w:pPr>
        <w:widowControl w:val="0"/>
        <w:spacing w:before="80" w:after="0" w:line="360" w:lineRule="auto"/>
        <w:ind w:firstLine="720"/>
        <w:jc w:val="both"/>
        <w:rPr>
          <w:rFonts w:eastAsia="Arial" w:cs="Times New Roman"/>
          <w:color w:val="000000"/>
          <w:szCs w:val="28"/>
          <w:lang w:val="nl-NL"/>
        </w:rPr>
      </w:pPr>
      <w:r w:rsidRPr="004B0570">
        <w:rPr>
          <w:rFonts w:eastAsia="Arial" w:cs="Times New Roman"/>
          <w:color w:val="000000"/>
          <w:szCs w:val="28"/>
          <w:lang w:val="nl-NL"/>
        </w:rPr>
        <w:t>Tổn thương cột sống ngực, thắt lưng ảnh hưởng trực tiếp tới phương pháp gây tê tủy sống. Trong nghiên cứu của chúng tôi p</w:t>
      </w:r>
      <w:r w:rsidRPr="004B0570">
        <w:rPr>
          <w:rFonts w:eastAsia="SimSun" w:cs="Times New Roman"/>
          <w:color w:val="000000"/>
          <w:szCs w:val="28"/>
          <w:lang w:val="nl-NL" w:eastAsia="zh-CN"/>
        </w:rPr>
        <w:t>hương pháp vô cảm trong phẫu thuật được sử dụng nhiều là gây tê tủy sống chiếm 63,8%, phương pháp mê đặt nội khí quản chiếm 3</w:t>
      </w:r>
      <w:r w:rsidR="009F3701">
        <w:rPr>
          <w:rFonts w:eastAsia="SimSun" w:cs="Times New Roman"/>
          <w:color w:val="000000"/>
          <w:szCs w:val="28"/>
          <w:lang w:val="nl-NL" w:eastAsia="zh-CN"/>
        </w:rPr>
        <w:t>4</w:t>
      </w:r>
      <w:r w:rsidRPr="004B0570">
        <w:rPr>
          <w:rFonts w:eastAsia="SimSun" w:cs="Times New Roman"/>
          <w:color w:val="000000"/>
          <w:szCs w:val="28"/>
          <w:lang w:val="nl-NL" w:eastAsia="zh-CN"/>
        </w:rPr>
        <w:t>%. Một trường hợp đặt mask thanh quản trong mổ khi thất bại trong khi gây tê tủy sống</w:t>
      </w:r>
      <w:r w:rsidRPr="004B0570">
        <w:rPr>
          <w:rFonts w:eastAsia="Arial" w:cs="Times New Roman"/>
          <w:color w:val="000000"/>
          <w:szCs w:val="28"/>
          <w:lang w:val="nl-NL"/>
        </w:rPr>
        <w:t>. Tỉ lệ phải gây mê nội khí quản trong mổ TKHTP ở bệnh nhân VCSDK nói chung cao hơn so với mổ TKHTP ở những bệnh nhân thoái hóa khớp.</w:t>
      </w:r>
      <w:r w:rsidR="00DC0A0F">
        <w:rPr>
          <w:rFonts w:eastAsia="Arial" w:cs="Times New Roman"/>
          <w:color w:val="000000"/>
          <w:szCs w:val="28"/>
          <w:lang w:val="nl-NL"/>
        </w:rPr>
        <w:t xml:space="preserve"> </w:t>
      </w:r>
      <w:r w:rsidRPr="004B0570">
        <w:rPr>
          <w:rFonts w:eastAsia="Arial" w:cs="Times New Roman"/>
          <w:color w:val="000000"/>
          <w:szCs w:val="28"/>
          <w:lang w:val="nl-NL"/>
        </w:rPr>
        <w:t>Báo cáo của tác giả Đỗ Hữu Thắng</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_Ref34217365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100</w:t>
      </w:r>
      <w:r w:rsidR="00CC7E80">
        <w:rPr>
          <w:rFonts w:eastAsia="Arial" w:cs="Times New Roman"/>
          <w:color w:val="000000"/>
          <w:szCs w:val="28"/>
          <w:lang w:val="nl-NL"/>
        </w:rPr>
        <w:fldChar w:fldCharType="end"/>
      </w:r>
      <w:r w:rsidR="00CC7E80">
        <w:rPr>
          <w:rFonts w:eastAsia="Arial" w:cs="Times New Roman"/>
          <w:color w:val="000000"/>
          <w:szCs w:val="28"/>
          <w:lang w:val="nl-NL"/>
        </w:rPr>
        <w:t xml:space="preserve">] </w:t>
      </w:r>
      <w:r w:rsidRPr="004B0570">
        <w:rPr>
          <w:rFonts w:eastAsia="Arial" w:cs="Times New Roman"/>
          <w:color w:val="000000"/>
          <w:szCs w:val="28"/>
          <w:lang w:val="nl-NL"/>
        </w:rPr>
        <w:t>133 trường hợp TKHTP có xi măng tỷ lệ gây mê là 2/133 khớp. Một số tác giả như Hatim Abid</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_Ref34217181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95</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Pr="004B0570">
        <w:rPr>
          <w:rFonts w:eastAsia="Arial" w:cs="Times New Roman"/>
          <w:color w:val="000000"/>
          <w:szCs w:val="28"/>
          <w:lang w:val="nl-NL"/>
        </w:rPr>
        <w:t xml:space="preserve"> chủ trương</w:t>
      </w:r>
      <w:r w:rsidR="00DC0A0F">
        <w:rPr>
          <w:rFonts w:eastAsia="Arial" w:cs="Times New Roman"/>
          <w:color w:val="000000"/>
          <w:szCs w:val="28"/>
          <w:lang w:val="nl-NL"/>
        </w:rPr>
        <w:t xml:space="preserve"> </w:t>
      </w:r>
      <w:r w:rsidRPr="004B0570">
        <w:rPr>
          <w:rFonts w:eastAsia="Arial" w:cs="Times New Roman"/>
          <w:color w:val="000000"/>
          <w:szCs w:val="28"/>
          <w:lang w:val="nl-NL"/>
        </w:rPr>
        <w:t>gây mê 100% trường hợp TKHTP ở bệnh nhân VCSDK, nghiên cứu của tác giả báo cáo gặp phải khó khăn do hạn chế động tác há miệng của bệnh nhân.</w:t>
      </w:r>
    </w:p>
    <w:p w14:paraId="557F0BFF" w14:textId="77777777" w:rsidR="00354CD3" w:rsidRPr="004B0570" w:rsidRDefault="00354CD3" w:rsidP="00354CD3">
      <w:pPr>
        <w:keepNext/>
        <w:spacing w:before="120" w:after="0" w:line="360" w:lineRule="auto"/>
        <w:jc w:val="both"/>
        <w:outlineLvl w:val="3"/>
        <w:rPr>
          <w:rFonts w:eastAsia="SimSun" w:cs="Times New Roman"/>
          <w:bCs/>
          <w:i/>
          <w:szCs w:val="28"/>
          <w:lang w:val="nl-NL" w:eastAsia="zh-CN"/>
        </w:rPr>
      </w:pPr>
      <w:r w:rsidRPr="004B0570">
        <w:rPr>
          <w:rFonts w:eastAsia="SimSun" w:cs="Times New Roman"/>
          <w:bCs/>
          <w:i/>
          <w:szCs w:val="28"/>
          <w:lang w:eastAsia="zh-CN"/>
        </w:rPr>
        <w:t>4.</w:t>
      </w:r>
      <w:r w:rsidRPr="004B0570">
        <w:rPr>
          <w:rFonts w:eastAsia="SimSun" w:cs="Times New Roman"/>
          <w:bCs/>
          <w:i/>
          <w:szCs w:val="28"/>
          <w:lang w:val="nl-NL" w:eastAsia="zh-CN"/>
        </w:rPr>
        <w:t>1</w:t>
      </w:r>
      <w:r w:rsidRPr="004B0570">
        <w:rPr>
          <w:rFonts w:eastAsia="SimSun" w:cs="Times New Roman"/>
          <w:bCs/>
          <w:i/>
          <w:szCs w:val="28"/>
          <w:lang w:eastAsia="zh-CN"/>
        </w:rPr>
        <w:t>.2.</w:t>
      </w:r>
      <w:r w:rsidRPr="004B0570">
        <w:rPr>
          <w:rFonts w:eastAsia="SimSun" w:cs="Times New Roman"/>
          <w:bCs/>
          <w:i/>
          <w:szCs w:val="28"/>
          <w:lang w:val="nl-NL" w:eastAsia="zh-CN"/>
        </w:rPr>
        <w:t xml:space="preserve">2. Đánh giá tình trạng bệnh trước mổ </w:t>
      </w:r>
    </w:p>
    <w:p w14:paraId="05FC18D8" w14:textId="7EF6CB5B" w:rsidR="00354CD3" w:rsidRPr="004B0570" w:rsidRDefault="00354CD3" w:rsidP="00354CD3">
      <w:pPr>
        <w:widowControl w:val="0"/>
        <w:spacing w:before="120" w:after="0" w:line="360" w:lineRule="auto"/>
        <w:ind w:firstLine="720"/>
        <w:jc w:val="both"/>
        <w:outlineLvl w:val="2"/>
        <w:rPr>
          <w:rFonts w:eastAsia="Times New Roman" w:cs="Times New Roman"/>
          <w:bCs/>
          <w:color w:val="000000"/>
          <w:szCs w:val="28"/>
          <w:lang w:eastAsia="zh-CN"/>
        </w:rPr>
      </w:pPr>
      <w:r w:rsidRPr="004B0570">
        <w:rPr>
          <w:rFonts w:eastAsia="Arial" w:cs="Times New Roman"/>
          <w:color w:val="000000"/>
          <w:szCs w:val="28"/>
          <w:lang w:val="nl-NL"/>
        </w:rPr>
        <w:t>C</w:t>
      </w:r>
      <w:r w:rsidRPr="004B0570">
        <w:rPr>
          <w:rFonts w:eastAsia="Arial" w:cs="Times New Roman"/>
          <w:color w:val="000000"/>
          <w:szCs w:val="28"/>
        </w:rPr>
        <w:t>húng tôi đã sử dụng chỉ số</w:t>
      </w:r>
      <w:r w:rsidRPr="004B0570">
        <w:rPr>
          <w:rFonts w:eastAsia="Arial" w:cs="Times New Roman"/>
          <w:color w:val="000000"/>
          <w:szCs w:val="28"/>
          <w:lang w:val="nl-NL"/>
        </w:rPr>
        <w:t xml:space="preserve"> BASDAI </w:t>
      </w:r>
      <w:r w:rsidRPr="004B0570">
        <w:rPr>
          <w:rFonts w:eastAsia="Arial" w:cs="Times New Roman"/>
          <w:color w:val="000000"/>
          <w:szCs w:val="28"/>
        </w:rPr>
        <w:t>để theo dõi diễn biến bệnh ở các thời điểm nghiên cứu</w:t>
      </w:r>
      <w:r w:rsidRPr="004B0570">
        <w:rPr>
          <w:rFonts w:eastAsia="Arial" w:cs="Times New Roman"/>
          <w:color w:val="000000"/>
          <w:szCs w:val="28"/>
          <w:lang w:val="nl-NL"/>
        </w:rPr>
        <w:t xml:space="preserve"> trước và sau mổ.</w:t>
      </w:r>
      <w:r w:rsidRPr="004B0570">
        <w:rPr>
          <w:rFonts w:eastAsia="Arial" w:cs="Times New Roman"/>
          <w:color w:val="000000"/>
          <w:szCs w:val="28"/>
        </w:rPr>
        <w:t xml:space="preserve"> BASDAI là chỉ số đánh giá mức độ hoạt động bệnh của bệnh nhân viêm cột sống dính khớp. </w:t>
      </w:r>
      <w:bookmarkStart w:id="344" w:name="_Hlk33742146"/>
      <w:r w:rsidRPr="004B0570">
        <w:rPr>
          <w:rFonts w:eastAsia="Arial" w:cs="Times New Roman"/>
          <w:color w:val="000000"/>
          <w:szCs w:val="28"/>
          <w:shd w:val="clear" w:color="auto" w:fill="FFFFFF"/>
        </w:rPr>
        <w:t xml:space="preserve">Thang điểm BASDAI ra đời năm 1994 </w:t>
      </w:r>
      <w:r w:rsidRPr="004B0570">
        <w:rPr>
          <w:rFonts w:eastAsia="Times New Roman" w:cs="Times New Roman"/>
          <w:bCs/>
          <w:color w:val="000000"/>
          <w:szCs w:val="28"/>
          <w:lang w:eastAsia="zh-CN"/>
        </w:rPr>
        <w:t>do viện Bath, nước Anh xây dựng,</w:t>
      </w:r>
      <w:r w:rsidRPr="004B0570">
        <w:rPr>
          <w:rFonts w:eastAsia="Arial" w:cs="Times New Roman"/>
          <w:color w:val="000000"/>
          <w:szCs w:val="28"/>
          <w:shd w:val="clear" w:color="auto" w:fill="FFFFFF"/>
        </w:rPr>
        <w:t xml:space="preserve"> có ưu điểm sử dụng đơn giản, bệnh nhân tự đánh giá</w:t>
      </w:r>
      <w:r w:rsidRPr="004B0570">
        <w:rPr>
          <w:rFonts w:eastAsia="Arial" w:cs="Times New Roman"/>
          <w:color w:val="000000"/>
          <w:szCs w:val="28"/>
        </w:rPr>
        <w:t xml:space="preserve"> rất nhanh. Bệnh nhân tự đánh giá triệu chứng của mình theo thang điểm 10 trong vòng 1 tuần trước với 0: không có triệu chứng, 10: trầm trọng, qua 6 câu hỏi (Xin xem phụ lục).</w:t>
      </w:r>
      <w:r w:rsidRPr="004B0570">
        <w:rPr>
          <w:rFonts w:eastAsia="Arial" w:cs="Times New Roman"/>
          <w:color w:val="000000"/>
          <w:szCs w:val="28"/>
          <w:shd w:val="clear" w:color="auto" w:fill="FFFFFF"/>
        </w:rPr>
        <w:t xml:space="preserve"> </w:t>
      </w:r>
      <w:r w:rsidRPr="004B0570">
        <w:rPr>
          <w:rFonts w:eastAsia="Arial" w:cs="Times New Roman"/>
          <w:color w:val="000000"/>
          <w:szCs w:val="28"/>
        </w:rPr>
        <w:t xml:space="preserve">Bệnh hoạt động </w:t>
      </w:r>
      <w:r w:rsidRPr="004B0570">
        <w:rPr>
          <w:rFonts w:eastAsia="Arial" w:cs="Times New Roman"/>
          <w:color w:val="000000"/>
          <w:szCs w:val="28"/>
        </w:rPr>
        <w:lastRenderedPageBreak/>
        <w:t>khi chỉ số BASDAI</w:t>
      </w:r>
      <w:r w:rsidR="00DC0A0F">
        <w:rPr>
          <w:rFonts w:eastAsia="Arial" w:cs="Times New Roman"/>
          <w:color w:val="000000"/>
          <w:szCs w:val="28"/>
        </w:rPr>
        <w:t xml:space="preserve"> </w:t>
      </w:r>
      <w:r w:rsidRPr="004B0570">
        <w:rPr>
          <w:rFonts w:eastAsia="Arial" w:cs="Times New Roman"/>
          <w:color w:val="000000"/>
          <w:szCs w:val="28"/>
        </w:rPr>
        <w:t>≥ 4. Nhiều tác giả đã sử dụng chỉ số BASDAI để đánh giá sự cải thiện của bệnh sau điều trị trong cả ngoại khoa và nội khoa.</w:t>
      </w:r>
      <w:r w:rsidRPr="004B0570">
        <w:rPr>
          <w:rFonts w:eastAsia="Times New Roman" w:cs="Times New Roman"/>
          <w:bCs/>
          <w:color w:val="000000"/>
          <w:szCs w:val="28"/>
          <w:lang w:eastAsia="zh-CN"/>
        </w:rPr>
        <w:t xml:space="preserve"> Điểm </w:t>
      </w:r>
      <w:r w:rsidRPr="004B0570">
        <w:rPr>
          <w:rFonts w:eastAsia="Times New Roman" w:cs="Times New Roman"/>
          <w:bCs/>
          <w:color w:val="000000"/>
          <w:szCs w:val="28"/>
          <w:lang w:val="nl-NL" w:eastAsia="zh-CN"/>
        </w:rPr>
        <w:t>BASDAI trung bình của đối tượng trong nghiên cứu của chúng tôi là 6,03±0,83</w:t>
      </w:r>
      <w:r w:rsidRPr="004B0570">
        <w:rPr>
          <w:rFonts w:eastAsia="Times New Roman" w:cs="Times New Roman"/>
          <w:bCs/>
          <w:color w:val="000000"/>
          <w:szCs w:val="28"/>
          <w:lang w:eastAsia="zh-CN"/>
        </w:rPr>
        <w:t>, tương ứng bệnh vẫn đang hoạt động tuy nhiên đã được điều trị có xu hướng ổn định (lý do hầu hết bệnh nhân đều đã điều trị &gt;</w:t>
      </w:r>
      <w:r w:rsidR="00CC7E80">
        <w:rPr>
          <w:rFonts w:eastAsia="Times New Roman" w:cs="Times New Roman"/>
          <w:bCs/>
          <w:color w:val="000000"/>
          <w:szCs w:val="28"/>
          <w:lang w:eastAsia="zh-CN"/>
        </w:rPr>
        <w:t xml:space="preserve"> </w:t>
      </w:r>
      <w:r w:rsidRPr="004B0570">
        <w:rPr>
          <w:rFonts w:eastAsia="Times New Roman" w:cs="Times New Roman"/>
          <w:bCs/>
          <w:color w:val="000000"/>
          <w:szCs w:val="28"/>
          <w:lang w:eastAsia="zh-CN"/>
        </w:rPr>
        <w:t xml:space="preserve">5 năm). Điểm BASDAI trong nghiên cứu của chúng tôi cao hơn tác giả Tạ Thị Hương Trang </w:t>
      </w:r>
      <w:r w:rsidR="00CC7E80">
        <w:rPr>
          <w:rFonts w:eastAsia="Times New Roman" w:cs="Times New Roman"/>
          <w:bCs/>
          <w:color w:val="000000"/>
          <w:szCs w:val="28"/>
          <w:lang w:eastAsia="zh-CN"/>
        </w:rPr>
        <w:t>[</w:t>
      </w:r>
      <w:r w:rsidR="00CC7E80">
        <w:rPr>
          <w:rFonts w:eastAsia="Times New Roman" w:cs="Times New Roman"/>
          <w:bCs/>
          <w:color w:val="000000"/>
          <w:szCs w:val="28"/>
          <w:lang w:eastAsia="zh-CN"/>
        </w:rPr>
        <w:fldChar w:fldCharType="begin"/>
      </w:r>
      <w:r w:rsidR="00CC7E80">
        <w:rPr>
          <w:rFonts w:eastAsia="Times New Roman" w:cs="Times New Roman"/>
          <w:bCs/>
          <w:color w:val="000000"/>
          <w:szCs w:val="28"/>
          <w:lang w:eastAsia="zh-CN"/>
        </w:rPr>
        <w:instrText xml:space="preserve"> REF _Ref34215343 \r \h </w:instrText>
      </w:r>
      <w:r w:rsidR="00CC7E80">
        <w:rPr>
          <w:rFonts w:eastAsia="Times New Roman" w:cs="Times New Roman"/>
          <w:bCs/>
          <w:color w:val="000000"/>
          <w:szCs w:val="28"/>
          <w:lang w:eastAsia="zh-CN"/>
        </w:rPr>
      </w:r>
      <w:r w:rsidR="00CC7E80">
        <w:rPr>
          <w:rFonts w:eastAsia="Times New Roman" w:cs="Times New Roman"/>
          <w:bCs/>
          <w:color w:val="000000"/>
          <w:szCs w:val="28"/>
          <w:lang w:eastAsia="zh-CN"/>
        </w:rPr>
        <w:fldChar w:fldCharType="separate"/>
      </w:r>
      <w:r w:rsidR="00367551">
        <w:rPr>
          <w:rFonts w:eastAsia="Times New Roman" w:cs="Times New Roman"/>
          <w:bCs/>
          <w:color w:val="000000"/>
          <w:szCs w:val="28"/>
          <w:lang w:eastAsia="zh-CN"/>
        </w:rPr>
        <w:t>28</w:t>
      </w:r>
      <w:r w:rsidR="00CC7E80">
        <w:rPr>
          <w:rFonts w:eastAsia="Times New Roman" w:cs="Times New Roman"/>
          <w:bCs/>
          <w:color w:val="000000"/>
          <w:szCs w:val="28"/>
          <w:lang w:eastAsia="zh-CN"/>
        </w:rPr>
        <w:fldChar w:fldCharType="end"/>
      </w:r>
      <w:r w:rsidR="00CC7E80">
        <w:rPr>
          <w:rFonts w:eastAsia="Times New Roman" w:cs="Times New Roman"/>
          <w:bCs/>
          <w:color w:val="000000"/>
          <w:szCs w:val="28"/>
          <w:lang w:eastAsia="zh-CN"/>
        </w:rPr>
        <w:t>]</w:t>
      </w:r>
      <w:r w:rsidRPr="004B0570">
        <w:rPr>
          <w:rFonts w:eastAsia="Times New Roman" w:cs="Times New Roman"/>
          <w:bCs/>
          <w:color w:val="000000"/>
          <w:szCs w:val="28"/>
          <w:lang w:eastAsia="zh-CN"/>
        </w:rPr>
        <w:t xml:space="preserve"> là </w:t>
      </w:r>
      <w:r w:rsidRPr="004B0570">
        <w:rPr>
          <w:rFonts w:eastAsia="Arial" w:cs="Times New Roman"/>
          <w:color w:val="000000"/>
          <w:szCs w:val="28"/>
        </w:rPr>
        <w:t>4,33 ± 0,29; lí do là nhóm bệnh nhân của tác giả này đến sớm hơn và còn đang trong giai đoạn có khả năng điều trị nội khoa. Kết quả của chúng tôi cũng tương đồng với các tác giả nghiên cứu trên nhóm bệnh nhân có chỉ định phẫu thuật như Yavuz Saglam</w:t>
      </w:r>
      <w:r w:rsidR="00CC7E80">
        <w:rPr>
          <w:rFonts w:eastAsia="Arial" w:cs="Times New Roman"/>
          <w:color w:val="000000"/>
          <w:szCs w:val="28"/>
        </w:rPr>
        <w:t xml:space="preserve"> [</w:t>
      </w:r>
      <w:r w:rsidR="00CC7E80">
        <w:rPr>
          <w:rFonts w:eastAsia="Arial" w:cs="Times New Roman"/>
          <w:color w:val="000000"/>
          <w:szCs w:val="28"/>
        </w:rPr>
        <w:fldChar w:fldCharType="begin"/>
      </w:r>
      <w:r w:rsidR="00CC7E80">
        <w:rPr>
          <w:rFonts w:eastAsia="Arial" w:cs="Times New Roman"/>
          <w:color w:val="000000"/>
          <w:szCs w:val="28"/>
        </w:rPr>
        <w:instrText xml:space="preserve"> REF _Ref34217189 \r \h </w:instrText>
      </w:r>
      <w:r w:rsidR="00CC7E80">
        <w:rPr>
          <w:rFonts w:eastAsia="Arial" w:cs="Times New Roman"/>
          <w:color w:val="000000"/>
          <w:szCs w:val="28"/>
        </w:rPr>
      </w:r>
      <w:r w:rsidR="00CC7E80">
        <w:rPr>
          <w:rFonts w:eastAsia="Arial" w:cs="Times New Roman"/>
          <w:color w:val="000000"/>
          <w:szCs w:val="28"/>
        </w:rPr>
        <w:fldChar w:fldCharType="separate"/>
      </w:r>
      <w:r w:rsidR="00367551">
        <w:rPr>
          <w:rFonts w:eastAsia="Arial" w:cs="Times New Roman"/>
          <w:color w:val="000000"/>
          <w:szCs w:val="28"/>
        </w:rPr>
        <w:t>96</w:t>
      </w:r>
      <w:r w:rsidR="00CC7E80">
        <w:rPr>
          <w:rFonts w:eastAsia="Arial" w:cs="Times New Roman"/>
          <w:color w:val="000000"/>
          <w:szCs w:val="28"/>
        </w:rPr>
        <w:fldChar w:fldCharType="end"/>
      </w:r>
      <w:r w:rsidR="00CC7E80">
        <w:rPr>
          <w:rFonts w:eastAsia="Arial" w:cs="Times New Roman"/>
          <w:color w:val="000000"/>
          <w:szCs w:val="28"/>
        </w:rPr>
        <w:t>]</w:t>
      </w:r>
      <w:r w:rsidR="00425E64">
        <w:rPr>
          <w:rFonts w:eastAsia="Arial" w:cs="Times New Roman"/>
          <w:color w:val="000000"/>
          <w:szCs w:val="28"/>
        </w:rPr>
        <w:t xml:space="preserve"> </w:t>
      </w:r>
      <w:r w:rsidRPr="004B0570">
        <w:rPr>
          <w:rFonts w:eastAsia="Arial" w:cs="Times New Roman"/>
          <w:color w:val="000000"/>
          <w:szCs w:val="28"/>
        </w:rPr>
        <w:t>7,3 ± 1,6 điểm.</w:t>
      </w:r>
    </w:p>
    <w:p w14:paraId="3351DCD4" w14:textId="05FF1CD4" w:rsidR="00354CD3" w:rsidRPr="004B0570" w:rsidRDefault="00354CD3" w:rsidP="00354CD3">
      <w:pPr>
        <w:widowControl w:val="0"/>
        <w:spacing w:before="120" w:after="0" w:line="360" w:lineRule="auto"/>
        <w:ind w:firstLine="720"/>
        <w:jc w:val="both"/>
        <w:rPr>
          <w:rFonts w:eastAsia="Times New Roman" w:cs="Times New Roman"/>
          <w:bCs/>
          <w:color w:val="000000"/>
          <w:szCs w:val="28"/>
          <w:lang w:val="nl-NL" w:eastAsia="zh-CN"/>
        </w:rPr>
      </w:pPr>
      <w:r w:rsidRPr="004B0570">
        <w:rPr>
          <w:rFonts w:eastAsia="Times New Roman" w:cs="Times New Roman"/>
          <w:bCs/>
          <w:color w:val="000000"/>
          <w:szCs w:val="28"/>
          <w:lang w:val="nl-NL" w:eastAsia="zh-CN"/>
        </w:rPr>
        <w:t xml:space="preserve">Sau khi đánh giá BASDAI, chúng tôi tiếp tục đánh giá theo thang điểm BASFI để kiểm tra sau giai đoạn cấp của bệnh thì chất lượng cuộc sống của bệnh nhân ảnh hưởng thế nào. </w:t>
      </w:r>
      <w:r w:rsidRPr="004B0570">
        <w:rPr>
          <w:rFonts w:eastAsia="Arial" w:cs="Times New Roman"/>
          <w:color w:val="000000"/>
          <w:szCs w:val="28"/>
        </w:rPr>
        <w:t xml:space="preserve">BASFI là chỉ số đánh giá chức năng ở bệnh nhân viêm </w:t>
      </w:r>
      <w:r w:rsidRPr="004B0570">
        <w:rPr>
          <w:rFonts w:eastAsia="Arial" w:cs="Times New Roman"/>
          <w:color w:val="000000"/>
          <w:spacing w:val="-4"/>
          <w:szCs w:val="28"/>
        </w:rPr>
        <w:t xml:space="preserve">cột sống dính khớp. Bệnh nhân tự đánh giá khả năng của mình trong một tuần trước theo thang điểm 10: với 0: dễ, 10: không thể làm được. Qua 10 câu hỏi (Xin xem phần </w:t>
      </w:r>
      <w:r w:rsidRPr="004B0570">
        <w:rPr>
          <w:rFonts w:eastAsia="Arial" w:cs="Times New Roman"/>
          <w:spacing w:val="-4"/>
          <w:szCs w:val="28"/>
        </w:rPr>
        <w:t>Phụ lục)</w:t>
      </w:r>
      <w:r w:rsidRPr="004B0570">
        <w:rPr>
          <w:rFonts w:eastAsia="Arial" w:cs="Times New Roman"/>
          <w:color w:val="FF0000"/>
          <w:spacing w:val="-4"/>
          <w:szCs w:val="28"/>
        </w:rPr>
        <w:t xml:space="preserve">. </w:t>
      </w:r>
      <w:r w:rsidRPr="004B0570">
        <w:rPr>
          <w:rFonts w:eastAsia="Arial" w:cs="Times New Roman"/>
          <w:color w:val="000000"/>
          <w:spacing w:val="-4"/>
          <w:szCs w:val="28"/>
        </w:rPr>
        <w:t>Điểm BASFI càng cao thì mức độ giảm hoạt động chức năng của bênh nhân càng nhiều.</w:t>
      </w:r>
      <w:bookmarkEnd w:id="344"/>
      <w:r w:rsidRPr="004B0570">
        <w:rPr>
          <w:rFonts w:eastAsia="Arial" w:cs="Times New Roman"/>
          <w:color w:val="000000"/>
          <w:spacing w:val="-4"/>
          <w:szCs w:val="28"/>
        </w:rPr>
        <w:t xml:space="preserve"> </w:t>
      </w:r>
      <w:r w:rsidRPr="004B0570">
        <w:rPr>
          <w:rFonts w:eastAsia="Times New Roman" w:cs="Times New Roman"/>
          <w:bCs/>
          <w:color w:val="000000"/>
          <w:spacing w:val="-4"/>
          <w:szCs w:val="28"/>
          <w:lang w:val="nl-NL" w:eastAsia="zh-CN"/>
        </w:rPr>
        <w:t xml:space="preserve">Điểm trung bình BASFI trong nghiên cứu của chúng tôi là 6.42 (dao động 4.6 </w:t>
      </w:r>
      <w:r w:rsidR="009264A4">
        <w:rPr>
          <w:rFonts w:eastAsia="Times New Roman" w:cs="Times New Roman"/>
          <w:bCs/>
          <w:color w:val="000000"/>
          <w:spacing w:val="-4"/>
          <w:szCs w:val="28"/>
          <w:lang w:val="nl-NL" w:eastAsia="zh-CN"/>
        </w:rPr>
        <w:t>-</w:t>
      </w:r>
      <w:r w:rsidRPr="004B0570">
        <w:rPr>
          <w:rFonts w:eastAsia="Times New Roman" w:cs="Times New Roman"/>
          <w:bCs/>
          <w:color w:val="000000"/>
          <w:spacing w:val="-4"/>
          <w:szCs w:val="28"/>
          <w:lang w:val="nl-NL" w:eastAsia="zh-CN"/>
        </w:rPr>
        <w:t xml:space="preserve"> 7.6), mức độ này là trung bình, chứng tỏ điều trị nội khoa và vật lý trị liệu có hiệu quả. Kết quả</w:t>
      </w:r>
      <w:r w:rsidR="00DC0A0F">
        <w:rPr>
          <w:rFonts w:eastAsia="Times New Roman" w:cs="Times New Roman"/>
          <w:bCs/>
          <w:color w:val="000000"/>
          <w:spacing w:val="-4"/>
          <w:szCs w:val="28"/>
          <w:lang w:val="nl-NL" w:eastAsia="zh-CN"/>
        </w:rPr>
        <w:t xml:space="preserve"> </w:t>
      </w:r>
      <w:r w:rsidRPr="004B0570">
        <w:rPr>
          <w:rFonts w:eastAsia="Times New Roman" w:cs="Times New Roman"/>
          <w:bCs/>
          <w:color w:val="000000"/>
          <w:spacing w:val="-4"/>
          <w:szCs w:val="28"/>
          <w:lang w:val="nl-NL" w:eastAsia="zh-CN"/>
        </w:rPr>
        <w:t>chỉ số BASFI của chúng tôi cao hơn chỉ số này trong nghiên cứu của một số tác giả điều trị VCSDK nội khoa như của Tạ Thị Hương Trang</w:t>
      </w:r>
      <w:r w:rsidR="00CC7E80">
        <w:rPr>
          <w:rFonts w:eastAsia="Times New Roman" w:cs="Times New Roman"/>
          <w:bCs/>
          <w:color w:val="000000"/>
          <w:spacing w:val="-4"/>
          <w:szCs w:val="28"/>
          <w:lang w:val="nl-NL" w:eastAsia="zh-CN"/>
        </w:rPr>
        <w:t xml:space="preserve"> [</w:t>
      </w:r>
      <w:r w:rsidR="00CC7E80">
        <w:rPr>
          <w:rFonts w:eastAsia="Times New Roman" w:cs="Times New Roman"/>
          <w:bCs/>
          <w:color w:val="000000"/>
          <w:spacing w:val="-4"/>
          <w:szCs w:val="28"/>
          <w:lang w:val="nl-NL" w:eastAsia="zh-CN"/>
        </w:rPr>
        <w:fldChar w:fldCharType="begin"/>
      </w:r>
      <w:r w:rsidR="00CC7E80">
        <w:rPr>
          <w:rFonts w:eastAsia="Times New Roman" w:cs="Times New Roman"/>
          <w:bCs/>
          <w:color w:val="000000"/>
          <w:spacing w:val="-4"/>
          <w:szCs w:val="28"/>
          <w:lang w:val="nl-NL" w:eastAsia="zh-CN"/>
        </w:rPr>
        <w:instrText xml:space="preserve"> REF _Ref34215343 \r \h </w:instrText>
      </w:r>
      <w:r w:rsidR="00CC7E80">
        <w:rPr>
          <w:rFonts w:eastAsia="Times New Roman" w:cs="Times New Roman"/>
          <w:bCs/>
          <w:color w:val="000000"/>
          <w:spacing w:val="-4"/>
          <w:szCs w:val="28"/>
          <w:lang w:val="nl-NL" w:eastAsia="zh-CN"/>
        </w:rPr>
      </w:r>
      <w:r w:rsidR="00CC7E80">
        <w:rPr>
          <w:rFonts w:eastAsia="Times New Roman" w:cs="Times New Roman"/>
          <w:bCs/>
          <w:color w:val="000000"/>
          <w:spacing w:val="-4"/>
          <w:szCs w:val="28"/>
          <w:lang w:val="nl-NL" w:eastAsia="zh-CN"/>
        </w:rPr>
        <w:fldChar w:fldCharType="separate"/>
      </w:r>
      <w:r w:rsidR="00367551">
        <w:rPr>
          <w:rFonts w:eastAsia="Times New Roman" w:cs="Times New Roman"/>
          <w:bCs/>
          <w:color w:val="000000"/>
          <w:spacing w:val="-4"/>
          <w:szCs w:val="28"/>
          <w:lang w:val="nl-NL" w:eastAsia="zh-CN"/>
        </w:rPr>
        <w:t>28</w:t>
      </w:r>
      <w:r w:rsidR="00CC7E80">
        <w:rPr>
          <w:rFonts w:eastAsia="Times New Roman" w:cs="Times New Roman"/>
          <w:bCs/>
          <w:color w:val="000000"/>
          <w:spacing w:val="-4"/>
          <w:szCs w:val="28"/>
          <w:lang w:val="nl-NL" w:eastAsia="zh-CN"/>
        </w:rPr>
        <w:fldChar w:fldCharType="end"/>
      </w:r>
      <w:r w:rsidR="00CC7E80">
        <w:rPr>
          <w:rFonts w:eastAsia="Times New Roman" w:cs="Times New Roman"/>
          <w:bCs/>
          <w:color w:val="000000"/>
          <w:spacing w:val="-4"/>
          <w:szCs w:val="28"/>
          <w:lang w:val="nl-NL" w:eastAsia="zh-CN"/>
        </w:rPr>
        <w:t>]</w:t>
      </w:r>
      <w:r w:rsidR="00425E64">
        <w:rPr>
          <w:rFonts w:eastAsia="Times New Roman" w:cs="Times New Roman"/>
          <w:bCs/>
          <w:color w:val="000000"/>
          <w:spacing w:val="-4"/>
          <w:szCs w:val="28"/>
          <w:lang w:val="nl-NL" w:eastAsia="zh-CN"/>
        </w:rPr>
        <w:t xml:space="preserve"> </w:t>
      </w:r>
      <w:r w:rsidRPr="004B0570">
        <w:rPr>
          <w:rFonts w:eastAsia="Arial" w:cs="Times New Roman"/>
          <w:spacing w:val="-4"/>
          <w:szCs w:val="28"/>
        </w:rPr>
        <w:t>5,99 ± 0,80</w:t>
      </w:r>
      <w:r w:rsidRPr="004B0570">
        <w:rPr>
          <w:rFonts w:eastAsia="Arial" w:cs="Times New Roman"/>
          <w:spacing w:val="-4"/>
          <w:szCs w:val="28"/>
          <w:lang w:val="nl-NL"/>
        </w:rPr>
        <w:t xml:space="preserve"> điểm; </w:t>
      </w:r>
      <w:r w:rsidRPr="004B0570">
        <w:rPr>
          <w:rFonts w:eastAsia="Arial" w:cs="Times New Roman"/>
          <w:spacing w:val="-4"/>
          <w:szCs w:val="28"/>
        </w:rPr>
        <w:t>Van der Heij D</w:t>
      </w:r>
      <w:r w:rsidR="00CC7E80">
        <w:rPr>
          <w:rFonts w:eastAsia="Arial" w:cs="Times New Roman"/>
          <w:spacing w:val="-4"/>
          <w:szCs w:val="28"/>
        </w:rPr>
        <w:t xml:space="preserve"> [</w:t>
      </w:r>
      <w:r w:rsidR="00CC7E80">
        <w:rPr>
          <w:rFonts w:eastAsia="Arial" w:cs="Times New Roman"/>
          <w:spacing w:val="-4"/>
          <w:szCs w:val="28"/>
        </w:rPr>
        <w:fldChar w:fldCharType="begin"/>
      </w:r>
      <w:r w:rsidR="00CC7E80">
        <w:rPr>
          <w:rFonts w:eastAsia="Arial" w:cs="Times New Roman"/>
          <w:spacing w:val="-4"/>
          <w:szCs w:val="28"/>
        </w:rPr>
        <w:instrText xml:space="preserve"> REF _Ref34217449 \r \h </w:instrText>
      </w:r>
      <w:r w:rsidR="00CC7E80">
        <w:rPr>
          <w:rFonts w:eastAsia="Arial" w:cs="Times New Roman"/>
          <w:spacing w:val="-4"/>
          <w:szCs w:val="28"/>
        </w:rPr>
      </w:r>
      <w:r w:rsidR="00CC7E80">
        <w:rPr>
          <w:rFonts w:eastAsia="Arial" w:cs="Times New Roman"/>
          <w:spacing w:val="-4"/>
          <w:szCs w:val="28"/>
        </w:rPr>
        <w:fldChar w:fldCharType="separate"/>
      </w:r>
      <w:r w:rsidR="00367551">
        <w:rPr>
          <w:rFonts w:eastAsia="Arial" w:cs="Times New Roman"/>
          <w:spacing w:val="-4"/>
          <w:szCs w:val="28"/>
        </w:rPr>
        <w:t>101</w:t>
      </w:r>
      <w:r w:rsidR="00CC7E80">
        <w:rPr>
          <w:rFonts w:eastAsia="Arial" w:cs="Times New Roman"/>
          <w:spacing w:val="-4"/>
          <w:szCs w:val="28"/>
        </w:rPr>
        <w:fldChar w:fldCharType="end"/>
      </w:r>
      <w:r w:rsidR="00CC7E80">
        <w:rPr>
          <w:rFonts w:eastAsia="Arial" w:cs="Times New Roman"/>
          <w:spacing w:val="-4"/>
          <w:szCs w:val="28"/>
        </w:rPr>
        <w:t>]</w:t>
      </w:r>
      <w:r w:rsidRPr="004B0570">
        <w:rPr>
          <w:rFonts w:eastAsia="Arial" w:cs="Times New Roman"/>
          <w:spacing w:val="-4"/>
          <w:szCs w:val="28"/>
        </w:rPr>
        <w:t xml:space="preserve"> 6,0 (4,1- 7,2)</w:t>
      </w:r>
      <w:r w:rsidRPr="004B0570">
        <w:rPr>
          <w:rFonts w:eastAsia="Arial" w:cs="Times New Roman"/>
          <w:spacing w:val="-4"/>
          <w:szCs w:val="28"/>
          <w:lang w:val="nl-NL"/>
        </w:rPr>
        <w:t xml:space="preserve"> điểm</w:t>
      </w:r>
      <w:r w:rsidR="009264A4">
        <w:rPr>
          <w:rFonts w:eastAsia="Arial" w:cs="Times New Roman"/>
          <w:spacing w:val="-4"/>
          <w:szCs w:val="28"/>
        </w:rPr>
        <w:t>,</w:t>
      </w:r>
      <w:r w:rsidRPr="004B0570">
        <w:rPr>
          <w:rFonts w:eastAsia="Arial" w:cs="Times New Roman"/>
          <w:spacing w:val="-4"/>
          <w:szCs w:val="28"/>
        </w:rPr>
        <w:t xml:space="preserve"> Braund J</w:t>
      </w:r>
      <w:r w:rsidR="00CC7E80">
        <w:rPr>
          <w:rFonts w:eastAsia="Arial" w:cs="Times New Roman"/>
          <w:spacing w:val="-4"/>
          <w:szCs w:val="28"/>
        </w:rPr>
        <w:t xml:space="preserve"> [</w:t>
      </w:r>
      <w:r w:rsidR="00CC7E80">
        <w:rPr>
          <w:rFonts w:eastAsia="Arial" w:cs="Times New Roman"/>
          <w:spacing w:val="-4"/>
          <w:szCs w:val="28"/>
        </w:rPr>
        <w:fldChar w:fldCharType="begin"/>
      </w:r>
      <w:r w:rsidR="00CC7E80">
        <w:rPr>
          <w:rFonts w:eastAsia="Arial" w:cs="Times New Roman"/>
          <w:spacing w:val="-4"/>
          <w:szCs w:val="28"/>
        </w:rPr>
        <w:instrText xml:space="preserve"> REF _Ref34217458 \r \h </w:instrText>
      </w:r>
      <w:r w:rsidR="00CC7E80">
        <w:rPr>
          <w:rFonts w:eastAsia="Arial" w:cs="Times New Roman"/>
          <w:spacing w:val="-4"/>
          <w:szCs w:val="28"/>
        </w:rPr>
      </w:r>
      <w:r w:rsidR="00CC7E80">
        <w:rPr>
          <w:rFonts w:eastAsia="Arial" w:cs="Times New Roman"/>
          <w:spacing w:val="-4"/>
          <w:szCs w:val="28"/>
        </w:rPr>
        <w:fldChar w:fldCharType="separate"/>
      </w:r>
      <w:r w:rsidR="00367551">
        <w:rPr>
          <w:rFonts w:eastAsia="Arial" w:cs="Times New Roman"/>
          <w:spacing w:val="-4"/>
          <w:szCs w:val="28"/>
        </w:rPr>
        <w:t>102</w:t>
      </w:r>
      <w:r w:rsidR="00CC7E80">
        <w:rPr>
          <w:rFonts w:eastAsia="Arial" w:cs="Times New Roman"/>
          <w:spacing w:val="-4"/>
          <w:szCs w:val="28"/>
        </w:rPr>
        <w:fldChar w:fldCharType="end"/>
      </w:r>
      <w:r w:rsidR="00CC7E80">
        <w:rPr>
          <w:rFonts w:eastAsia="Arial" w:cs="Times New Roman"/>
          <w:spacing w:val="-4"/>
          <w:szCs w:val="28"/>
        </w:rPr>
        <w:t>]</w:t>
      </w:r>
      <w:r w:rsidRPr="004B0570">
        <w:rPr>
          <w:rFonts w:eastAsia="Arial" w:cs="Times New Roman"/>
          <w:spacing w:val="-4"/>
          <w:szCs w:val="28"/>
        </w:rPr>
        <w:t xml:space="preserve"> 5,4 ± 1,8</w:t>
      </w:r>
      <w:r w:rsidRPr="004B0570">
        <w:rPr>
          <w:rFonts w:eastAsia="Arial" w:cs="Times New Roman"/>
          <w:spacing w:val="-4"/>
          <w:szCs w:val="28"/>
          <w:lang w:val="nl-NL"/>
        </w:rPr>
        <w:t xml:space="preserve"> điểm</w:t>
      </w:r>
      <w:r w:rsidRPr="004B0570">
        <w:rPr>
          <w:rFonts w:eastAsia="Arial" w:cs="Times New Roman"/>
          <w:spacing w:val="-4"/>
          <w:szCs w:val="28"/>
        </w:rPr>
        <w:t>.</w:t>
      </w:r>
    </w:p>
    <w:p w14:paraId="669179FE" w14:textId="77777777" w:rsidR="00354CD3" w:rsidRPr="004B0570" w:rsidRDefault="00354CD3" w:rsidP="00354CD3">
      <w:pPr>
        <w:keepNext/>
        <w:spacing w:before="120" w:after="0" w:line="360" w:lineRule="auto"/>
        <w:jc w:val="both"/>
        <w:outlineLvl w:val="3"/>
        <w:rPr>
          <w:rFonts w:eastAsia="SimSun" w:cs="Times New Roman"/>
          <w:bCs/>
          <w:i/>
          <w:szCs w:val="28"/>
          <w:lang w:val="nl-NL" w:eastAsia="zh-CN"/>
        </w:rPr>
      </w:pPr>
      <w:r w:rsidRPr="004B0570">
        <w:rPr>
          <w:rFonts w:eastAsia="SimSun" w:cs="Times New Roman"/>
          <w:bCs/>
          <w:i/>
          <w:szCs w:val="28"/>
          <w:lang w:eastAsia="zh-CN"/>
        </w:rPr>
        <w:t>4.</w:t>
      </w:r>
      <w:r w:rsidRPr="004B0570">
        <w:rPr>
          <w:rFonts w:eastAsia="SimSun" w:cs="Times New Roman"/>
          <w:bCs/>
          <w:i/>
          <w:szCs w:val="28"/>
          <w:lang w:val="nl-NL" w:eastAsia="zh-CN"/>
        </w:rPr>
        <w:t>1</w:t>
      </w:r>
      <w:r w:rsidRPr="004B0570">
        <w:rPr>
          <w:rFonts w:eastAsia="SimSun" w:cs="Times New Roman"/>
          <w:bCs/>
          <w:i/>
          <w:szCs w:val="28"/>
          <w:lang w:eastAsia="zh-CN"/>
        </w:rPr>
        <w:t>.2.</w:t>
      </w:r>
      <w:r w:rsidRPr="004B0570">
        <w:rPr>
          <w:rFonts w:eastAsia="SimSun" w:cs="Times New Roman"/>
          <w:bCs/>
          <w:i/>
          <w:szCs w:val="28"/>
          <w:lang w:val="nl-NL" w:eastAsia="zh-CN"/>
        </w:rPr>
        <w:t xml:space="preserve">3. Tổn thương tại khớp háng </w:t>
      </w:r>
    </w:p>
    <w:p w14:paraId="76020253" w14:textId="77B31FBE" w:rsidR="00354CD3" w:rsidRPr="004B0570" w:rsidRDefault="00354CD3" w:rsidP="00354CD3">
      <w:pPr>
        <w:spacing w:before="120" w:after="0" w:line="360" w:lineRule="auto"/>
        <w:ind w:firstLine="720"/>
        <w:jc w:val="both"/>
        <w:rPr>
          <w:rFonts w:eastAsia="SimSun" w:cs="Times New Roman"/>
          <w:color w:val="000000"/>
          <w:szCs w:val="28"/>
          <w:lang w:val="nl-NL" w:eastAsia="zh-CN"/>
        </w:rPr>
      </w:pPr>
      <w:r w:rsidRPr="004B0570">
        <w:rPr>
          <w:rFonts w:eastAsia="SimSun" w:cs="Times New Roman"/>
          <w:bCs/>
          <w:color w:val="000000"/>
          <w:szCs w:val="28"/>
          <w:lang w:val="nl-NL" w:eastAsia="zh-CN"/>
        </w:rPr>
        <w:t>Trong nhóm nghiên cứu số bệnh nhân đến vì đau và dính khớp háng cả hai bên (</w:t>
      </w:r>
      <w:r w:rsidR="009F3701">
        <w:rPr>
          <w:rFonts w:eastAsia="SimSun" w:cs="Times New Roman"/>
          <w:bCs/>
          <w:color w:val="000000"/>
          <w:szCs w:val="28"/>
          <w:lang w:val="nl-NL" w:eastAsia="zh-CN"/>
        </w:rPr>
        <w:t>52</w:t>
      </w:r>
      <w:r w:rsidRPr="004B0570">
        <w:rPr>
          <w:rFonts w:eastAsia="SimSun" w:cs="Times New Roman"/>
          <w:bCs/>
          <w:color w:val="000000"/>
          <w:szCs w:val="28"/>
          <w:lang w:val="nl-NL" w:eastAsia="zh-CN"/>
        </w:rPr>
        <w:t>,</w:t>
      </w:r>
      <w:r w:rsidR="009F3701">
        <w:rPr>
          <w:rFonts w:eastAsia="SimSun" w:cs="Times New Roman"/>
          <w:bCs/>
          <w:color w:val="000000"/>
          <w:szCs w:val="28"/>
          <w:lang w:val="nl-NL" w:eastAsia="zh-CN"/>
        </w:rPr>
        <w:t>8</w:t>
      </w:r>
      <w:r w:rsidRPr="004B0570">
        <w:rPr>
          <w:rFonts w:eastAsia="SimSun" w:cs="Times New Roman"/>
          <w:bCs/>
          <w:color w:val="000000"/>
          <w:szCs w:val="28"/>
          <w:lang w:val="nl-NL" w:eastAsia="zh-CN"/>
        </w:rPr>
        <w:t xml:space="preserve">%) chiếm đa số. Bệnh lí VCSDK là </w:t>
      </w:r>
      <w:r w:rsidRPr="004B0570">
        <w:rPr>
          <w:rFonts w:eastAsia="SimSun" w:cs="Times New Roman"/>
          <w:color w:val="000000"/>
          <w:szCs w:val="28"/>
          <w:lang w:eastAsia="zh-CN"/>
        </w:rPr>
        <w:t>bệnh khớp tự miễn</w:t>
      </w:r>
      <w:r w:rsidRPr="004B0570">
        <w:rPr>
          <w:rFonts w:eastAsia="Arial" w:cs="Times New Roman"/>
          <w:color w:val="000000"/>
          <w:szCs w:val="28"/>
          <w:lang w:val="nl-NL"/>
        </w:rPr>
        <w:t xml:space="preserve">, khớp háng tổn thương cả hai bên, khớp bị phá hủy nặng nề gây đau nhiều, dính - </w:t>
      </w:r>
      <w:r w:rsidRPr="004B0570">
        <w:rPr>
          <w:rFonts w:eastAsia="Arial" w:cs="Times New Roman"/>
          <w:color w:val="000000"/>
          <w:szCs w:val="28"/>
          <w:lang w:val="nl-NL"/>
        </w:rPr>
        <w:lastRenderedPageBreak/>
        <w:t>hàn khớp</w:t>
      </w:r>
      <w:r w:rsidRPr="004B0570">
        <w:rPr>
          <w:rFonts w:eastAsia="SimSun" w:cs="Times New Roman"/>
          <w:color w:val="000000"/>
          <w:szCs w:val="28"/>
          <w:lang w:eastAsia="zh-CN"/>
        </w:rPr>
        <w:t xml:space="preserve">, đây </w:t>
      </w:r>
      <w:r w:rsidRPr="004B0570">
        <w:rPr>
          <w:rFonts w:eastAsia="Arial" w:cs="Times New Roman"/>
          <w:color w:val="000000"/>
          <w:szCs w:val="28"/>
          <w:lang w:val="nl-NL"/>
        </w:rPr>
        <w:t>là đặc điểm chung của bệnh nhân VCSDK ở giai đoạn muộn.</w:t>
      </w:r>
      <w:r w:rsidRPr="004B0570">
        <w:rPr>
          <w:rFonts w:eastAsia="SimSun" w:cs="Times New Roman"/>
          <w:color w:val="000000"/>
          <w:szCs w:val="28"/>
          <w:lang w:eastAsia="zh-CN"/>
        </w:rPr>
        <w:t xml:space="preserve"> Điều này phù hợp với các nghiên cứu trước đây như n</w:t>
      </w:r>
      <w:r w:rsidRPr="004B0570">
        <w:rPr>
          <w:rFonts w:eastAsia="Arial" w:cs="Times New Roman"/>
          <w:color w:val="000000"/>
          <w:szCs w:val="28"/>
          <w:lang w:val="nl-NL"/>
        </w:rPr>
        <w:t>ghiên cứu của tác giả, Guan</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_Ref34217469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103</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00425E64">
        <w:rPr>
          <w:rFonts w:eastAsia="Arial" w:cs="Times New Roman"/>
          <w:color w:val="000000"/>
          <w:szCs w:val="28"/>
          <w:lang w:val="nl-NL"/>
        </w:rPr>
        <w:t xml:space="preserve"> </w:t>
      </w:r>
      <w:r w:rsidRPr="004B0570">
        <w:rPr>
          <w:rFonts w:eastAsia="Arial" w:cs="Times New Roman"/>
          <w:color w:val="000000"/>
          <w:szCs w:val="28"/>
          <w:lang w:val="nl-NL"/>
        </w:rPr>
        <w:t>90% bệnh nhân bị cả 2 bên, Tang</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_Ref34217477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104</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00425E64">
        <w:rPr>
          <w:rFonts w:eastAsia="Arial" w:cs="Times New Roman"/>
          <w:color w:val="000000"/>
          <w:szCs w:val="28"/>
          <w:lang w:val="nl-NL"/>
        </w:rPr>
        <w:t xml:space="preserve"> </w:t>
      </w:r>
      <w:r w:rsidRPr="004B0570">
        <w:rPr>
          <w:rFonts w:eastAsia="Arial" w:cs="Times New Roman"/>
          <w:color w:val="000000"/>
          <w:szCs w:val="28"/>
          <w:lang w:val="nl-NL"/>
        </w:rPr>
        <w:t>63,8%, Joshi</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_Ref34217165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93</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00425E64">
        <w:rPr>
          <w:rFonts w:eastAsia="Arial" w:cs="Times New Roman"/>
          <w:color w:val="000000"/>
          <w:szCs w:val="28"/>
          <w:lang w:val="nl-NL"/>
        </w:rPr>
        <w:t xml:space="preserve"> </w:t>
      </w:r>
      <w:r w:rsidRPr="004B0570">
        <w:rPr>
          <w:rFonts w:eastAsia="Arial" w:cs="Times New Roman"/>
          <w:color w:val="000000"/>
          <w:szCs w:val="28"/>
          <w:lang w:val="nl-NL"/>
        </w:rPr>
        <w:t>69,9%, Yavuz Saglam</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_Ref34217189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96</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00425E64">
        <w:rPr>
          <w:rFonts w:eastAsia="Arial" w:cs="Times New Roman"/>
          <w:color w:val="000000"/>
          <w:szCs w:val="28"/>
          <w:lang w:val="nl-NL"/>
        </w:rPr>
        <w:t xml:space="preserve"> </w:t>
      </w:r>
      <w:r w:rsidRPr="004B0570">
        <w:rPr>
          <w:rFonts w:eastAsia="Arial" w:cs="Times New Roman"/>
          <w:color w:val="000000"/>
          <w:szCs w:val="28"/>
          <w:lang w:val="nl-NL"/>
        </w:rPr>
        <w:t>70% con số ngày trong nghiên cứu của Wanchun Wang</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_Ref34217512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105</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Pr="004B0570">
        <w:rPr>
          <w:rFonts w:eastAsia="Arial" w:cs="Times New Roman"/>
          <w:color w:val="000000"/>
          <w:szCs w:val="28"/>
          <w:lang w:val="nl-NL"/>
        </w:rPr>
        <w:t xml:space="preserve"> là 100%.</w:t>
      </w:r>
    </w:p>
    <w:p w14:paraId="4620306C" w14:textId="7A32DF5E" w:rsidR="00354CD3" w:rsidRPr="004B0570" w:rsidRDefault="00354CD3" w:rsidP="00354CD3">
      <w:pPr>
        <w:spacing w:before="120" w:after="0" w:line="360" w:lineRule="auto"/>
        <w:ind w:firstLine="720"/>
        <w:jc w:val="both"/>
        <w:rPr>
          <w:rFonts w:eastAsia="Arial" w:cs="Times New Roman"/>
          <w:color w:val="000000"/>
          <w:szCs w:val="28"/>
          <w:lang w:val="nl-NL"/>
        </w:rPr>
      </w:pPr>
      <w:r w:rsidRPr="004B0570">
        <w:rPr>
          <w:rFonts w:eastAsia="Arial" w:cs="Times New Roman"/>
          <w:color w:val="000000"/>
          <w:szCs w:val="28"/>
          <w:lang w:val="nl-NL"/>
        </w:rPr>
        <w:t xml:space="preserve">Trong nghiên cứu của chúng tôi, 100% có đau khớp háng trước mổ; </w:t>
      </w:r>
      <w:r w:rsidRPr="004B0570">
        <w:rPr>
          <w:rFonts w:eastAsia="SimSun" w:cs="Times New Roman"/>
          <w:color w:val="000000"/>
          <w:szCs w:val="28"/>
          <w:lang w:val="nl-NL" w:eastAsia="zh-CN"/>
        </w:rPr>
        <w:t>95,</w:t>
      </w:r>
      <w:r w:rsidR="009F3701">
        <w:rPr>
          <w:rFonts w:eastAsia="SimSun" w:cs="Times New Roman"/>
          <w:color w:val="000000"/>
          <w:szCs w:val="28"/>
          <w:lang w:val="nl-NL" w:eastAsia="zh-CN"/>
        </w:rPr>
        <w:t>7</w:t>
      </w:r>
      <w:r w:rsidRPr="004B0570">
        <w:rPr>
          <w:rFonts w:eastAsia="SimSun" w:cs="Times New Roman"/>
          <w:color w:val="000000"/>
          <w:szCs w:val="28"/>
          <w:lang w:val="nl-NL" w:eastAsia="zh-CN"/>
        </w:rPr>
        <w:t xml:space="preserve">% </w:t>
      </w:r>
      <w:r w:rsidRPr="004B0570">
        <w:rPr>
          <w:rFonts w:eastAsia="Arial" w:cs="Times New Roman"/>
          <w:color w:val="000000"/>
          <w:szCs w:val="28"/>
          <w:lang w:val="nl-NL"/>
        </w:rPr>
        <w:t xml:space="preserve">trong tình trạng đau trầm trọng, số còn lại đau không thể chịu đựng được, điểm đau trung bình theo thang điểm Harris là </w:t>
      </w:r>
      <w:r w:rsidRPr="004B0570">
        <w:rPr>
          <w:rFonts w:eastAsia="Times New Roman" w:cs="Times New Roman"/>
          <w:bCs/>
          <w:color w:val="000000"/>
          <w:szCs w:val="28"/>
          <w:lang w:val="nl-NL" w:eastAsia="zh-CN"/>
        </w:rPr>
        <w:t>19,59±2,00</w:t>
      </w:r>
      <w:r w:rsidRPr="004B0570">
        <w:rPr>
          <w:rFonts w:eastAsia="Arial" w:cs="Times New Roman"/>
          <w:color w:val="000000"/>
          <w:szCs w:val="28"/>
          <w:lang w:val="nl-NL"/>
        </w:rPr>
        <w:t>. Brinker</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_Ref34217282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98</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00425E64">
        <w:rPr>
          <w:rFonts w:eastAsia="Arial" w:cs="Times New Roman"/>
          <w:color w:val="000000"/>
          <w:szCs w:val="28"/>
          <w:lang w:val="nl-NL"/>
        </w:rPr>
        <w:t xml:space="preserve"> </w:t>
      </w:r>
      <w:r w:rsidRPr="004B0570">
        <w:rPr>
          <w:rFonts w:eastAsia="Arial" w:cs="Times New Roman"/>
          <w:color w:val="000000"/>
          <w:szCs w:val="28"/>
          <w:lang w:val="nl-NL"/>
        </w:rPr>
        <w:t>cũng báo cáo 85% bệnh nhân có tình trạng đau trên mức đau vừa, điểm đau trung bình 19 điểm. Các bệnh nhân đều đã được điều trị giảm đau bằng các phương pháp khác nhau trước đây. Các bệnh nhân mô tả những cơn đau âm ỉ khởi phát vùng thắt lưng, mông,</w:t>
      </w:r>
      <w:r w:rsidR="00CC7E80">
        <w:rPr>
          <w:rFonts w:eastAsia="Arial" w:cs="Times New Roman"/>
          <w:color w:val="000000"/>
          <w:szCs w:val="28"/>
          <w:lang w:val="nl-NL"/>
        </w:rPr>
        <w:t xml:space="preserve"> </w:t>
      </w:r>
      <w:r w:rsidRPr="004B0570">
        <w:rPr>
          <w:rFonts w:eastAsia="Arial" w:cs="Times New Roman"/>
          <w:color w:val="000000"/>
          <w:szCs w:val="28"/>
          <w:lang w:val="nl-NL"/>
        </w:rPr>
        <w:t>sau đó đau tăng dần lên có những ngày đau trội lên khiến bệnh nhân cảm thấy tồi tệ,</w:t>
      </w:r>
      <w:r w:rsidR="00DC0A0F">
        <w:rPr>
          <w:rFonts w:eastAsia="Arial" w:cs="Times New Roman"/>
          <w:color w:val="000000"/>
          <w:szCs w:val="28"/>
          <w:lang w:val="nl-NL"/>
        </w:rPr>
        <w:t xml:space="preserve"> </w:t>
      </w:r>
      <w:r w:rsidRPr="004B0570">
        <w:rPr>
          <w:rFonts w:eastAsia="Arial" w:cs="Times New Roman"/>
          <w:color w:val="000000"/>
          <w:szCs w:val="28"/>
          <w:lang w:val="nl-NL"/>
        </w:rPr>
        <w:t xml:space="preserve">không thể vận động được, không thể tự tiến hành các hoạt động sinh hoạt cơ bản hằng ngày. Những cơn đau sau đó không thể kiểm soát bằng các phương pháp nội khoa là chỉ </w:t>
      </w:r>
      <w:r w:rsidRPr="00150ACB">
        <w:rPr>
          <w:rFonts w:eastAsia="Arial" w:cs="Times New Roman"/>
          <w:color w:val="000000"/>
          <w:spacing w:val="-2"/>
          <w:szCs w:val="28"/>
          <w:lang w:val="nl-NL"/>
        </w:rPr>
        <w:t xml:space="preserve">định chủ yếu để can thiệp phẫu thuật TKHTP. </w:t>
      </w:r>
      <w:r w:rsidRPr="00150ACB">
        <w:rPr>
          <w:rFonts w:eastAsia="SimSun" w:cs="Times New Roman"/>
          <w:bCs/>
          <w:color w:val="000000"/>
          <w:spacing w:val="-2"/>
          <w:szCs w:val="28"/>
          <w:lang w:val="nl-NL" w:eastAsia="zh-CN"/>
        </w:rPr>
        <w:t>Việc loại bỏ mặt sụn khớp, lấy bỏ các tổ chức viêm quanh khớp háng sẽ giúp bệnh nhân giảm đau hiệu quả sau mổ.</w:t>
      </w:r>
      <w:r w:rsidRPr="00150ACB">
        <w:rPr>
          <w:rFonts w:eastAsia="Arial" w:cs="Times New Roman"/>
          <w:color w:val="000000"/>
          <w:spacing w:val="-2"/>
          <w:szCs w:val="28"/>
          <w:lang w:val="nl-NL"/>
        </w:rPr>
        <w:t xml:space="preserve"> Y văn thế giới báo cáo có một số trường hợp khi xương khớp háng hoàn toàn hàn dính bệnh nhân sẽ không còn cảm giác đau, tuy nhiên khi ấy khớp háng mất hoàn toàn khả năng vận động, bệnh nhân sẽ bất tiện trong mọi hoạt động sinh hoạt, khi đó bệnh nhân cũng có chỉ định phẫu thuật TKHTP.</w:t>
      </w:r>
      <w:r w:rsidR="00DC0A0F">
        <w:rPr>
          <w:rFonts w:eastAsia="Arial" w:cs="Times New Roman"/>
          <w:color w:val="000000"/>
          <w:szCs w:val="28"/>
          <w:lang w:val="nl-NL"/>
        </w:rPr>
        <w:t xml:space="preserve"> </w:t>
      </w:r>
    </w:p>
    <w:p w14:paraId="5BEE8C41" w14:textId="293B5CF9" w:rsidR="00354CD3" w:rsidRPr="004B0570" w:rsidRDefault="00354CD3" w:rsidP="00354CD3">
      <w:pPr>
        <w:spacing w:before="120" w:after="0" w:line="360" w:lineRule="auto"/>
        <w:ind w:firstLine="720"/>
        <w:jc w:val="both"/>
        <w:rPr>
          <w:rFonts w:eastAsia="Arial" w:cs="Times New Roman"/>
          <w:color w:val="000000"/>
          <w:szCs w:val="28"/>
          <w:lang w:val="nl-NL"/>
        </w:rPr>
      </w:pPr>
      <w:r w:rsidRPr="004B0570">
        <w:rPr>
          <w:rFonts w:eastAsia="SimSun" w:cs="Times New Roman"/>
          <w:color w:val="000000"/>
          <w:szCs w:val="28"/>
          <w:lang w:val="nl-NL" w:eastAsia="zh-CN"/>
        </w:rPr>
        <w:t xml:space="preserve">Trong nghiên cứu của chúng tôi 100% các bệnh nhân trước mổ đều có hạn chế biên độ vận động của khớp háng ở tất cả các động tác, trong đó, theo bảng 3.10, hạn chế động tác gấp là nghiêm trọng nhất với khả năng gấp trung bình chỉ còn </w:t>
      </w:r>
      <w:r w:rsidRPr="004B0570">
        <w:rPr>
          <w:rFonts w:eastAsia="Times New Roman" w:cs="Times New Roman"/>
          <w:bCs/>
          <w:color w:val="000000"/>
          <w:szCs w:val="28"/>
          <w:lang w:eastAsia="zh-CN"/>
        </w:rPr>
        <w:t>79,38º</w:t>
      </w:r>
      <w:r w:rsidRPr="004B0570">
        <w:rPr>
          <w:rFonts w:eastAsia="Times New Roman" w:cs="Times New Roman"/>
          <w:bCs/>
          <w:color w:val="000000"/>
          <w:szCs w:val="28"/>
          <w:lang w:val="nl-NL" w:eastAsia="zh-CN"/>
        </w:rPr>
        <w:t>±3,17 (70</w:t>
      </w:r>
      <w:r w:rsidRPr="004B0570">
        <w:rPr>
          <w:rFonts w:eastAsia="Times New Roman" w:cs="Times New Roman"/>
          <w:bCs/>
          <w:color w:val="000000"/>
          <w:szCs w:val="28"/>
          <w:lang w:eastAsia="zh-CN"/>
        </w:rPr>
        <w:t>º</w:t>
      </w:r>
      <w:r w:rsidRPr="004B0570">
        <w:rPr>
          <w:rFonts w:eastAsia="Times New Roman" w:cs="Times New Roman"/>
          <w:bCs/>
          <w:color w:val="000000"/>
          <w:szCs w:val="28"/>
          <w:lang w:val="nl-NL" w:eastAsia="zh-CN"/>
        </w:rPr>
        <w:t xml:space="preserve"> -</w:t>
      </w:r>
      <w:r w:rsidR="00845A66">
        <w:rPr>
          <w:rFonts w:eastAsia="Times New Roman" w:cs="Times New Roman"/>
          <w:bCs/>
          <w:color w:val="000000"/>
          <w:szCs w:val="28"/>
          <w:lang w:val="nl-NL" w:eastAsia="zh-CN"/>
        </w:rPr>
        <w:t xml:space="preserve"> </w:t>
      </w:r>
      <w:r w:rsidRPr="004B0570">
        <w:rPr>
          <w:rFonts w:eastAsia="Times New Roman" w:cs="Times New Roman"/>
          <w:bCs/>
          <w:color w:val="000000"/>
          <w:szCs w:val="28"/>
          <w:lang w:val="nl-NL" w:eastAsia="zh-CN"/>
        </w:rPr>
        <w:t>90</w:t>
      </w:r>
      <w:r w:rsidRPr="004B0570">
        <w:rPr>
          <w:rFonts w:eastAsia="Times New Roman" w:cs="Times New Roman"/>
          <w:bCs/>
          <w:color w:val="000000"/>
          <w:szCs w:val="28"/>
          <w:lang w:eastAsia="zh-CN"/>
        </w:rPr>
        <w:t xml:space="preserve"> º</w:t>
      </w:r>
      <w:r w:rsidRPr="004B0570">
        <w:rPr>
          <w:rFonts w:eastAsia="Times New Roman" w:cs="Times New Roman"/>
          <w:bCs/>
          <w:color w:val="000000"/>
          <w:szCs w:val="28"/>
          <w:lang w:val="nl-NL" w:eastAsia="zh-CN"/>
        </w:rPr>
        <w:t>)</w:t>
      </w:r>
      <w:r w:rsidRPr="004B0570">
        <w:rPr>
          <w:rFonts w:eastAsia="Arial" w:cs="Times New Roman"/>
          <w:color w:val="000000"/>
          <w:szCs w:val="28"/>
          <w:lang w:val="nl-NL"/>
        </w:rPr>
        <w:t>,</w:t>
      </w:r>
      <w:r w:rsidR="00CC7E80">
        <w:rPr>
          <w:rFonts w:eastAsia="Arial" w:cs="Times New Roman"/>
          <w:color w:val="000000"/>
          <w:szCs w:val="28"/>
          <w:lang w:val="nl-NL"/>
        </w:rPr>
        <w:t xml:space="preserve"> </w:t>
      </w:r>
      <w:r w:rsidRPr="004B0570">
        <w:rPr>
          <w:rFonts w:eastAsia="Arial" w:cs="Times New Roman"/>
          <w:color w:val="000000"/>
          <w:szCs w:val="28"/>
          <w:lang w:val="nl-NL"/>
        </w:rPr>
        <w:t>nguyên nhân là do tư thế giảm đau của khớp háng dần dần dẫn đến co kéo phần mềm quanh khớp. Tác giả Brinker</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_Ref34217282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98</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00845A66">
        <w:rPr>
          <w:rFonts w:eastAsia="Arial" w:cs="Times New Roman"/>
          <w:color w:val="000000"/>
          <w:szCs w:val="28"/>
          <w:lang w:val="nl-NL"/>
        </w:rPr>
        <w:t xml:space="preserve"> </w:t>
      </w:r>
      <w:r w:rsidRPr="004B0570">
        <w:rPr>
          <w:rFonts w:eastAsia="Arial" w:cs="Times New Roman"/>
          <w:color w:val="000000"/>
          <w:szCs w:val="28"/>
          <w:lang w:val="nl-NL"/>
        </w:rPr>
        <w:t>cũng cho kết quả tương tự với khả năng gấp trung bình trước mổ là 58</w:t>
      </w:r>
      <w:r w:rsidRPr="004B0570">
        <w:rPr>
          <w:rFonts w:eastAsia="Times New Roman" w:cs="Times New Roman"/>
          <w:bCs/>
          <w:color w:val="000000"/>
          <w:szCs w:val="28"/>
          <w:lang w:eastAsia="zh-CN"/>
        </w:rPr>
        <w:t>º</w:t>
      </w:r>
      <w:r w:rsidRPr="004B0570">
        <w:rPr>
          <w:rFonts w:eastAsia="Times New Roman" w:cs="Times New Roman"/>
          <w:bCs/>
          <w:color w:val="000000"/>
          <w:szCs w:val="28"/>
          <w:lang w:val="nl-NL" w:eastAsia="zh-CN"/>
        </w:rPr>
        <w:t xml:space="preserve">, </w:t>
      </w:r>
      <w:r w:rsidRPr="004B0570">
        <w:rPr>
          <w:rFonts w:eastAsia="Times New Roman" w:cs="Times New Roman"/>
          <w:bCs/>
          <w:color w:val="000000"/>
          <w:szCs w:val="28"/>
          <w:lang w:val="nl-NL" w:eastAsia="zh-CN"/>
        </w:rPr>
        <w:lastRenderedPageBreak/>
        <w:t>con số này theo Yavuz Saglam</w:t>
      </w:r>
      <w:r w:rsidR="00CC7E80">
        <w:rPr>
          <w:rFonts w:eastAsia="Times New Roman" w:cs="Times New Roman"/>
          <w:bCs/>
          <w:color w:val="000000"/>
          <w:szCs w:val="28"/>
          <w:lang w:val="nl-NL" w:eastAsia="zh-CN"/>
        </w:rPr>
        <w:t xml:space="preserve"> [</w:t>
      </w:r>
      <w:r w:rsidR="00CC7E80">
        <w:rPr>
          <w:rFonts w:eastAsia="Times New Roman" w:cs="Times New Roman"/>
          <w:bCs/>
          <w:color w:val="000000"/>
          <w:szCs w:val="28"/>
          <w:lang w:val="nl-NL" w:eastAsia="zh-CN"/>
        </w:rPr>
        <w:fldChar w:fldCharType="begin"/>
      </w:r>
      <w:r w:rsidR="00CC7E80">
        <w:rPr>
          <w:rFonts w:eastAsia="Times New Roman" w:cs="Times New Roman"/>
          <w:bCs/>
          <w:color w:val="000000"/>
          <w:szCs w:val="28"/>
          <w:lang w:val="nl-NL" w:eastAsia="zh-CN"/>
        </w:rPr>
        <w:instrText xml:space="preserve"> REF _Ref34217189 \r \h </w:instrText>
      </w:r>
      <w:r w:rsidR="00CC7E80">
        <w:rPr>
          <w:rFonts w:eastAsia="Times New Roman" w:cs="Times New Roman"/>
          <w:bCs/>
          <w:color w:val="000000"/>
          <w:szCs w:val="28"/>
          <w:lang w:val="nl-NL" w:eastAsia="zh-CN"/>
        </w:rPr>
      </w:r>
      <w:r w:rsidR="00CC7E80">
        <w:rPr>
          <w:rFonts w:eastAsia="Times New Roman" w:cs="Times New Roman"/>
          <w:bCs/>
          <w:color w:val="000000"/>
          <w:szCs w:val="28"/>
          <w:lang w:val="nl-NL" w:eastAsia="zh-CN"/>
        </w:rPr>
        <w:fldChar w:fldCharType="separate"/>
      </w:r>
      <w:r w:rsidR="00367551">
        <w:rPr>
          <w:rFonts w:eastAsia="Times New Roman" w:cs="Times New Roman"/>
          <w:bCs/>
          <w:color w:val="000000"/>
          <w:szCs w:val="28"/>
          <w:lang w:val="nl-NL" w:eastAsia="zh-CN"/>
        </w:rPr>
        <w:t>96</w:t>
      </w:r>
      <w:r w:rsidR="00CC7E80">
        <w:rPr>
          <w:rFonts w:eastAsia="Times New Roman" w:cs="Times New Roman"/>
          <w:bCs/>
          <w:color w:val="000000"/>
          <w:szCs w:val="28"/>
          <w:lang w:val="nl-NL" w:eastAsia="zh-CN"/>
        </w:rPr>
        <w:fldChar w:fldCharType="end"/>
      </w:r>
      <w:r w:rsidR="00CC7E80">
        <w:rPr>
          <w:rFonts w:eastAsia="Times New Roman" w:cs="Times New Roman"/>
          <w:bCs/>
          <w:color w:val="000000"/>
          <w:szCs w:val="28"/>
          <w:lang w:val="nl-NL" w:eastAsia="zh-CN"/>
        </w:rPr>
        <w:t>]</w:t>
      </w:r>
      <w:r w:rsidR="00845A66">
        <w:rPr>
          <w:rFonts w:eastAsia="Times New Roman" w:cs="Times New Roman"/>
          <w:bCs/>
          <w:color w:val="000000"/>
          <w:szCs w:val="28"/>
          <w:lang w:val="nl-NL" w:eastAsia="zh-CN"/>
        </w:rPr>
        <w:t xml:space="preserve"> </w:t>
      </w:r>
      <w:r w:rsidRPr="004B0570">
        <w:rPr>
          <w:rFonts w:eastAsia="Times New Roman" w:cs="Times New Roman"/>
          <w:bCs/>
          <w:color w:val="000000"/>
          <w:szCs w:val="28"/>
          <w:lang w:val="nl-NL" w:eastAsia="zh-CN"/>
        </w:rPr>
        <w:t xml:space="preserve">là </w:t>
      </w:r>
      <w:r w:rsidRPr="004B0570">
        <w:rPr>
          <w:rFonts w:eastAsia="Arial" w:cs="Times New Roman"/>
          <w:color w:val="000000"/>
          <w:szCs w:val="28"/>
        </w:rPr>
        <w:t>20</w:t>
      </w:r>
      <w:r w:rsidR="00845A66">
        <w:rPr>
          <w:rFonts w:eastAsia="Arial" w:cs="Times New Roman"/>
          <w:color w:val="000000"/>
          <w:szCs w:val="28"/>
        </w:rPr>
        <w:t>,</w:t>
      </w:r>
      <w:r w:rsidRPr="004B0570">
        <w:rPr>
          <w:rFonts w:eastAsia="Arial" w:cs="Times New Roman"/>
          <w:color w:val="000000"/>
          <w:szCs w:val="28"/>
        </w:rPr>
        <w:t>3</w:t>
      </w:r>
      <w:r w:rsidRPr="004B0570">
        <w:rPr>
          <w:rFonts w:eastAsia="Times New Roman" w:cs="Times New Roman"/>
          <w:bCs/>
          <w:color w:val="000000"/>
          <w:szCs w:val="28"/>
          <w:lang w:eastAsia="zh-CN"/>
        </w:rPr>
        <w:t>º</w:t>
      </w:r>
      <w:r w:rsidRPr="004B0570">
        <w:rPr>
          <w:rFonts w:eastAsia="Arial" w:cs="Times New Roman"/>
          <w:color w:val="000000"/>
          <w:szCs w:val="28"/>
        </w:rPr>
        <w:t xml:space="preserve"> ±21</w:t>
      </w:r>
      <w:r w:rsidR="00845A66">
        <w:rPr>
          <w:rFonts w:eastAsia="Arial" w:cs="Times New Roman"/>
          <w:color w:val="000000"/>
          <w:szCs w:val="28"/>
        </w:rPr>
        <w:t>,</w:t>
      </w:r>
      <w:r w:rsidRPr="004B0570">
        <w:rPr>
          <w:rFonts w:eastAsia="Arial" w:cs="Times New Roman"/>
          <w:color w:val="000000"/>
          <w:szCs w:val="28"/>
        </w:rPr>
        <w:t>8</w:t>
      </w:r>
      <w:r w:rsidRPr="004B0570">
        <w:rPr>
          <w:rFonts w:eastAsia="Times New Roman" w:cs="Times New Roman"/>
          <w:bCs/>
          <w:color w:val="000000"/>
          <w:szCs w:val="28"/>
          <w:lang w:val="nl-NL" w:eastAsia="zh-CN"/>
        </w:rPr>
        <w:t>.</w:t>
      </w:r>
      <w:r w:rsidRPr="004B0570">
        <w:rPr>
          <w:rFonts w:eastAsia="Arial" w:cs="Times New Roman"/>
          <w:color w:val="000000"/>
          <w:szCs w:val="28"/>
          <w:lang w:val="nl-NL"/>
        </w:rPr>
        <w:t xml:space="preserve"> Việc hạn chế tầm vận động của khớp háng ảnh hưởng đến các động tác sinh hoạt hàng ngày của các bệnh nhân như đi lại, lên cầu thang, ngồi ghế thấp, mặc quần áo...</w:t>
      </w:r>
      <w:r w:rsidR="00CC7E80">
        <w:rPr>
          <w:rFonts w:eastAsia="Arial" w:cs="Times New Roman"/>
          <w:color w:val="000000"/>
          <w:szCs w:val="28"/>
          <w:lang w:val="nl-NL"/>
        </w:rPr>
        <w:t xml:space="preserve"> </w:t>
      </w:r>
      <w:r w:rsidRPr="004B0570">
        <w:rPr>
          <w:rFonts w:eastAsia="Arial" w:cs="Times New Roman"/>
          <w:color w:val="000000"/>
          <w:szCs w:val="28"/>
          <w:lang w:val="nl-NL"/>
        </w:rPr>
        <w:t>sau đó có thể dẫn đến nằm liệt giường và mắc các biến chứng nặng nề hơn nữa. Với việc phẫu thuật TKHTP ngày càng phát triển, các thế hệ khớp háng hiện đại có khả năng phục hồi lại tầm vận động gần như khớp háng bình thường sẽ giúp cho bệnh nhân lấy lại được chất lượng cuộc sống.</w:t>
      </w:r>
      <w:r w:rsidR="00DC0A0F">
        <w:rPr>
          <w:rFonts w:eastAsia="Arial" w:cs="Times New Roman"/>
          <w:color w:val="000000"/>
          <w:szCs w:val="28"/>
          <w:lang w:val="nl-NL"/>
        </w:rPr>
        <w:t xml:space="preserve"> </w:t>
      </w:r>
      <w:r w:rsidRPr="004B0570">
        <w:rPr>
          <w:rFonts w:eastAsia="Arial" w:cs="Times New Roman"/>
          <w:color w:val="000000"/>
          <w:szCs w:val="28"/>
          <w:lang w:val="nl-NL"/>
        </w:rPr>
        <w:t>Tuy tất cả bệnh nhân trong nghiên cứu của chúng tôi đều có hạn chế tầm vận động khớp háng tuy nhiên không có bệnh nhân nào mất hoàn toàn tầm vận động (</w:t>
      </w:r>
      <w:r w:rsidRPr="004B0570">
        <w:rPr>
          <w:rFonts w:eastAsia="Times New Roman" w:cs="Times New Roman"/>
          <w:bCs/>
          <w:color w:val="000000"/>
          <w:szCs w:val="28"/>
          <w:lang w:val="nl-NL" w:eastAsia="zh-CN"/>
        </w:rPr>
        <w:t>tổng cộng các góc biên độ vận động</w:t>
      </w:r>
      <w:r w:rsidRPr="004B0570">
        <w:rPr>
          <w:rFonts w:eastAsia="Arial" w:cs="Times New Roman"/>
          <w:color w:val="000000"/>
          <w:szCs w:val="28"/>
          <w:lang w:val="nl-NL"/>
        </w:rPr>
        <w:t xml:space="preserve"> bằng 0</w:t>
      </w:r>
      <w:r w:rsidRPr="004B0570">
        <w:rPr>
          <w:rFonts w:eastAsia="Times New Roman" w:cs="Times New Roman"/>
          <w:bCs/>
          <w:color w:val="000000"/>
          <w:szCs w:val="28"/>
          <w:lang w:eastAsia="zh-CN"/>
        </w:rPr>
        <w:t>º</w:t>
      </w:r>
      <w:r w:rsidRPr="004B0570">
        <w:rPr>
          <w:rFonts w:eastAsia="Times New Roman" w:cs="Times New Roman"/>
          <w:bCs/>
          <w:color w:val="000000"/>
          <w:szCs w:val="28"/>
          <w:lang w:val="nl-NL" w:eastAsia="zh-CN"/>
        </w:rPr>
        <w:t>, khớp háng bị hàn xương cứng</w:t>
      </w:r>
      <w:r w:rsidRPr="004B0570">
        <w:rPr>
          <w:rFonts w:eastAsia="Arial" w:cs="Times New Roman"/>
          <w:color w:val="000000"/>
          <w:szCs w:val="28"/>
          <w:lang w:val="nl-NL"/>
        </w:rPr>
        <w:t>), điều này rất quan trọng, bởi nó là một yếu tố tiên lượng tới độ khó về mặt kỹ thuật, thời gian cuộc mổ cũng như trực tiếp ảnh hưởng tới kết quả hồi phục tầm vận động sau mổ. Với những Nghiên cứu của tác giả Wanchun Wang</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_Ref34217512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105</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00845A66">
        <w:rPr>
          <w:rFonts w:eastAsia="Arial" w:cs="Times New Roman"/>
          <w:color w:val="000000"/>
          <w:szCs w:val="28"/>
          <w:lang w:val="nl-NL"/>
        </w:rPr>
        <w:t xml:space="preserve"> </w:t>
      </w:r>
      <w:r w:rsidRPr="004B0570">
        <w:rPr>
          <w:rFonts w:eastAsia="Arial" w:cs="Times New Roman"/>
          <w:color w:val="000000"/>
          <w:szCs w:val="28"/>
          <w:lang w:val="nl-NL"/>
        </w:rPr>
        <w:t>có tới 100% khớp háng mất hoàn toàn tầm vận động trước mổ, Joshi</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_Ref34217165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93</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00845A66">
        <w:rPr>
          <w:rFonts w:eastAsia="Arial" w:cs="Times New Roman"/>
          <w:color w:val="000000"/>
          <w:szCs w:val="28"/>
          <w:lang w:val="nl-NL"/>
        </w:rPr>
        <w:t xml:space="preserve"> </w:t>
      </w:r>
      <w:r w:rsidRPr="004B0570">
        <w:rPr>
          <w:rFonts w:eastAsia="Arial" w:cs="Times New Roman"/>
          <w:color w:val="000000"/>
          <w:szCs w:val="28"/>
          <w:lang w:val="nl-NL"/>
        </w:rPr>
        <w:t>23,2%, Yavuz Saglam</w:t>
      </w:r>
      <w:r w:rsidR="00845A66">
        <w:rPr>
          <w:rFonts w:eastAsia="Arial" w:cs="Times New Roman"/>
          <w:color w:val="000000"/>
          <w:szCs w:val="28"/>
          <w:lang w:val="nl-NL"/>
        </w:rPr>
        <w:t xml:space="preserve"> </w:t>
      </w:r>
      <w:r w:rsidR="00CC7E80">
        <w:rPr>
          <w:rFonts w:eastAsia="Arial" w:cs="Times New Roman"/>
          <w:color w:val="000000"/>
          <w:szCs w:val="28"/>
          <w:lang w:val="nl-NL"/>
        </w:rPr>
        <w:t>[</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_Ref34217189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96</w:t>
      </w:r>
      <w:r w:rsidR="00CC7E80">
        <w:rPr>
          <w:rFonts w:eastAsia="Arial" w:cs="Times New Roman"/>
          <w:color w:val="000000"/>
          <w:szCs w:val="28"/>
          <w:lang w:val="nl-NL"/>
        </w:rPr>
        <w:fldChar w:fldCharType="end"/>
      </w:r>
      <w:r w:rsidR="00CC7E80">
        <w:rPr>
          <w:rFonts w:eastAsia="Arial" w:cs="Times New Roman"/>
          <w:color w:val="000000"/>
          <w:szCs w:val="28"/>
          <w:lang w:val="nl-NL"/>
        </w:rPr>
        <w:t xml:space="preserve">] </w:t>
      </w:r>
      <w:r w:rsidRPr="004B0570">
        <w:rPr>
          <w:rFonts w:eastAsia="Arial" w:cs="Times New Roman"/>
          <w:color w:val="000000"/>
          <w:szCs w:val="28"/>
          <w:lang w:val="nl-NL"/>
        </w:rPr>
        <w:t>báo cáo tỉ lệ này là 35%.</w:t>
      </w:r>
      <w:r w:rsidR="00DC0A0F">
        <w:rPr>
          <w:rFonts w:eastAsia="Arial" w:cs="Times New Roman"/>
          <w:color w:val="000000"/>
          <w:szCs w:val="28"/>
          <w:lang w:val="nl-NL"/>
        </w:rPr>
        <w:t xml:space="preserve"> </w:t>
      </w:r>
    </w:p>
    <w:p w14:paraId="69877E77" w14:textId="018E94FD" w:rsidR="00354CD3" w:rsidRPr="004B0570" w:rsidRDefault="00354CD3" w:rsidP="00354CD3">
      <w:pPr>
        <w:spacing w:before="120" w:after="0" w:line="360" w:lineRule="auto"/>
        <w:ind w:firstLine="720"/>
        <w:jc w:val="both"/>
        <w:rPr>
          <w:rFonts w:eastAsia="SimSun" w:cs="Times New Roman"/>
          <w:bCs/>
          <w:color w:val="000000"/>
          <w:szCs w:val="28"/>
          <w:lang w:val="nl-NL" w:eastAsia="zh-CN"/>
        </w:rPr>
      </w:pPr>
      <w:r w:rsidRPr="004B0570">
        <w:rPr>
          <w:rFonts w:eastAsia="Times New Roman" w:cs="Times New Roman"/>
          <w:bCs/>
          <w:color w:val="000000"/>
          <w:szCs w:val="28"/>
          <w:lang w:val="nl-NL" w:eastAsia="zh-CN"/>
        </w:rPr>
        <w:t>Sau khi bệnh nhân đã điều trị triệu chứng toàn thân bằng nội khoa tạm ổn định thì vấn đề ảnh hưởng nhất hàng ngày đối với họ chính là tổn thương ở khớp háng, điều này thể hiện qua khả năng đi lại và các hoạt động sinh hoạt trong ngày của bệnh nhân. Bước đi là một hoạt động cơ bản của cuộc sống, đi lại và đứng, ngồi là để sinh hoạt, làm các công việc, khi những chức năng này bị ảnh hưởng thì chất lượng cuộc sống của bệnh nhân sẽ rất tồi tệ. Nhất là khi khớp háng là khớp lớn nhất, khớp chịu lực nhiều nhất phụ trách chính cho những hoạt động trên. Trong nghiên cứu của chúng tôi p</w:t>
      </w:r>
      <w:r w:rsidRPr="004B0570">
        <w:rPr>
          <w:rFonts w:eastAsia="Times New Roman" w:cs="Times New Roman"/>
          <w:bCs/>
          <w:color w:val="000000"/>
          <w:szCs w:val="28"/>
          <w:lang w:eastAsia="zh-CN"/>
        </w:rPr>
        <w:t>hần lớn đối tượng có dáng đi khập khiễng ở mức độ vừa (95,</w:t>
      </w:r>
      <w:r w:rsidR="009F3701">
        <w:rPr>
          <w:rFonts w:eastAsia="Times New Roman" w:cs="Times New Roman"/>
          <w:bCs/>
          <w:color w:val="000000"/>
          <w:szCs w:val="28"/>
          <w:lang w:eastAsia="zh-CN"/>
        </w:rPr>
        <w:t>8</w:t>
      </w:r>
      <w:r w:rsidRPr="004B0570">
        <w:rPr>
          <w:rFonts w:eastAsia="Times New Roman" w:cs="Times New Roman"/>
          <w:bCs/>
          <w:color w:val="000000"/>
          <w:szCs w:val="28"/>
          <w:lang w:eastAsia="zh-CN"/>
        </w:rPr>
        <w:t xml:space="preserve">%); phải dùng </w:t>
      </w:r>
      <w:r w:rsidRPr="004B0570">
        <w:rPr>
          <w:rFonts w:eastAsia="Times New Roman" w:cs="Times New Roman"/>
          <w:bCs/>
          <w:color w:val="000000"/>
          <w:szCs w:val="28"/>
          <w:lang w:val="nl-NL" w:eastAsia="zh-CN"/>
        </w:rPr>
        <w:t>phương tiện</w:t>
      </w:r>
      <w:r w:rsidRPr="004B0570">
        <w:rPr>
          <w:rFonts w:eastAsia="Times New Roman" w:cs="Times New Roman"/>
          <w:bCs/>
          <w:color w:val="000000"/>
          <w:szCs w:val="28"/>
          <w:lang w:eastAsia="zh-CN"/>
        </w:rPr>
        <w:t xml:space="preserve"> hỗ trợ</w:t>
      </w:r>
      <w:r w:rsidRPr="004B0570">
        <w:rPr>
          <w:rFonts w:eastAsia="Times New Roman" w:cs="Times New Roman"/>
          <w:bCs/>
          <w:color w:val="000000"/>
          <w:szCs w:val="28"/>
          <w:lang w:val="nl-NL" w:eastAsia="zh-CN"/>
        </w:rPr>
        <w:t xml:space="preserve"> khi đi lại</w:t>
      </w:r>
      <w:r w:rsidRPr="004B0570">
        <w:rPr>
          <w:rFonts w:eastAsia="Times New Roman" w:cs="Times New Roman"/>
          <w:bCs/>
          <w:color w:val="000000"/>
          <w:szCs w:val="28"/>
          <w:lang w:eastAsia="zh-CN"/>
        </w:rPr>
        <w:t xml:space="preserve"> (</w:t>
      </w:r>
      <w:r w:rsidRPr="004B0570">
        <w:rPr>
          <w:rFonts w:eastAsia="Times New Roman" w:cs="Times New Roman"/>
          <w:bCs/>
          <w:color w:val="000000"/>
          <w:szCs w:val="28"/>
          <w:lang w:val="nl-NL" w:eastAsia="zh-CN"/>
        </w:rPr>
        <w:t>100</w:t>
      </w:r>
      <w:r w:rsidRPr="004B0570">
        <w:rPr>
          <w:rFonts w:eastAsia="Times New Roman" w:cs="Times New Roman"/>
          <w:bCs/>
          <w:color w:val="000000"/>
          <w:szCs w:val="28"/>
          <w:lang w:eastAsia="zh-CN"/>
        </w:rPr>
        <w:t xml:space="preserve">%); khoảng cách đi bộ chủ yếu ở trong nhà (81,6%); điểm chức năng thể hiện qua dáng đi </w:t>
      </w:r>
      <w:r w:rsidRPr="004B0570">
        <w:rPr>
          <w:rFonts w:eastAsia="Times New Roman" w:cs="Times New Roman"/>
          <w:bCs/>
          <w:color w:val="000000"/>
          <w:szCs w:val="28"/>
          <w:lang w:val="nl-NL" w:eastAsia="zh-CN"/>
        </w:rPr>
        <w:t>trung bình</w:t>
      </w:r>
      <w:r w:rsidRPr="004B0570">
        <w:rPr>
          <w:rFonts w:eastAsia="Times New Roman" w:cs="Times New Roman"/>
          <w:bCs/>
          <w:color w:val="000000"/>
          <w:szCs w:val="28"/>
          <w:lang w:eastAsia="zh-CN"/>
        </w:rPr>
        <w:t xml:space="preserve"> </w:t>
      </w:r>
      <w:r w:rsidRPr="004B0570">
        <w:rPr>
          <w:rFonts w:eastAsia="Times New Roman" w:cs="Times New Roman"/>
          <w:bCs/>
          <w:color w:val="000000"/>
          <w:szCs w:val="28"/>
          <w:lang w:val="nl-NL" w:eastAsia="zh-CN"/>
        </w:rPr>
        <w:t xml:space="preserve">12,63±1,96. </w:t>
      </w:r>
      <w:r w:rsidRPr="004B0570">
        <w:rPr>
          <w:rFonts w:eastAsia="Times New Roman" w:cs="Times New Roman"/>
          <w:bCs/>
          <w:color w:val="000000"/>
          <w:szCs w:val="28"/>
          <w:lang w:eastAsia="zh-CN"/>
        </w:rPr>
        <w:t xml:space="preserve">Điểm chức năng trong hoạt động hàng ngày </w:t>
      </w:r>
      <w:r w:rsidRPr="004B0570">
        <w:rPr>
          <w:rFonts w:eastAsia="Times New Roman" w:cs="Times New Roman"/>
          <w:bCs/>
          <w:color w:val="000000"/>
          <w:szCs w:val="28"/>
          <w:lang w:val="nl-NL" w:eastAsia="zh-CN"/>
        </w:rPr>
        <w:t>trung bình</w:t>
      </w:r>
      <w:r w:rsidRPr="004B0570">
        <w:rPr>
          <w:rFonts w:eastAsia="Times New Roman" w:cs="Times New Roman"/>
          <w:bCs/>
          <w:color w:val="000000"/>
          <w:szCs w:val="28"/>
          <w:lang w:eastAsia="zh-CN"/>
        </w:rPr>
        <w:t xml:space="preserve"> là </w:t>
      </w:r>
      <w:r w:rsidRPr="004B0570">
        <w:rPr>
          <w:rFonts w:eastAsia="Times New Roman" w:cs="Times New Roman"/>
          <w:bCs/>
          <w:color w:val="000000"/>
          <w:szCs w:val="28"/>
          <w:lang w:val="nl-NL" w:eastAsia="zh-CN"/>
        </w:rPr>
        <w:t xml:space="preserve">6,69±1,04, hầu hết đối tượng lên xuống cầu </w:t>
      </w:r>
      <w:r w:rsidRPr="004B0570">
        <w:rPr>
          <w:rFonts w:eastAsia="Times New Roman" w:cs="Times New Roman"/>
          <w:bCs/>
          <w:color w:val="000000"/>
          <w:szCs w:val="28"/>
          <w:lang w:val="nl-NL" w:eastAsia="zh-CN"/>
        </w:rPr>
        <w:lastRenderedPageBreak/>
        <w:t>thang cần 1 tay vịn (93,</w:t>
      </w:r>
      <w:r w:rsidR="009F3701">
        <w:rPr>
          <w:rFonts w:eastAsia="Times New Roman" w:cs="Times New Roman"/>
          <w:bCs/>
          <w:color w:val="000000"/>
          <w:szCs w:val="28"/>
          <w:lang w:val="nl-NL" w:eastAsia="zh-CN"/>
        </w:rPr>
        <w:t>6</w:t>
      </w:r>
      <w:r w:rsidRPr="004B0570">
        <w:rPr>
          <w:rFonts w:eastAsia="Times New Roman" w:cs="Times New Roman"/>
          <w:bCs/>
          <w:color w:val="000000"/>
          <w:szCs w:val="28"/>
          <w:lang w:val="nl-NL" w:eastAsia="zh-CN"/>
        </w:rPr>
        <w:t>%); 100% không thể đi giầy, tất và không thể sử dụng bất kể phương tiện nào; 91,</w:t>
      </w:r>
      <w:r w:rsidR="009F3701">
        <w:rPr>
          <w:rFonts w:eastAsia="Times New Roman" w:cs="Times New Roman"/>
          <w:bCs/>
          <w:color w:val="000000"/>
          <w:szCs w:val="28"/>
          <w:lang w:val="nl-NL" w:eastAsia="zh-CN"/>
        </w:rPr>
        <w:t>5</w:t>
      </w:r>
      <w:r w:rsidRPr="004B0570">
        <w:rPr>
          <w:rFonts w:eastAsia="Times New Roman" w:cs="Times New Roman"/>
          <w:bCs/>
          <w:color w:val="000000"/>
          <w:szCs w:val="28"/>
          <w:lang w:val="nl-NL" w:eastAsia="zh-CN"/>
        </w:rPr>
        <w:t xml:space="preserve">% đối tượng chỉ ngồi thoải mái trên ghế được nửa giờ. </w:t>
      </w:r>
      <w:r w:rsidRPr="004B0570">
        <w:rPr>
          <w:rFonts w:eastAsia="Arial" w:cs="Times New Roman"/>
          <w:color w:val="000000"/>
          <w:szCs w:val="28"/>
          <w:lang w:val="nl-NL"/>
        </w:rPr>
        <w:t>Nghiên cứu của Joshi</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_Ref34217165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93</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Pr="004B0570">
        <w:rPr>
          <w:rFonts w:eastAsia="Arial" w:cs="Times New Roman"/>
          <w:color w:val="000000"/>
          <w:szCs w:val="28"/>
          <w:lang w:val="nl-NL"/>
        </w:rPr>
        <w:t xml:space="preserve"> 59% bệnh nhân cần sử dụng phương tiện hỗ trợ cho việc đi lại, 3% phải ngồi xe lăn. Nghiên cứu của Brinker</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_Ref34217282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98</w:t>
      </w:r>
      <w:r w:rsidR="00CC7E80">
        <w:rPr>
          <w:rFonts w:eastAsia="Arial" w:cs="Times New Roman"/>
          <w:color w:val="000000"/>
          <w:szCs w:val="28"/>
          <w:lang w:val="nl-NL"/>
        </w:rPr>
        <w:fldChar w:fldCharType="end"/>
      </w:r>
      <w:r w:rsidR="00CC7E80">
        <w:rPr>
          <w:rFonts w:eastAsia="Arial" w:cs="Times New Roman"/>
          <w:color w:val="000000"/>
          <w:szCs w:val="28"/>
          <w:lang w:val="nl-NL"/>
        </w:rPr>
        <w:t>]</w:t>
      </w:r>
      <w:r w:rsidR="00845A66">
        <w:rPr>
          <w:rFonts w:eastAsia="Arial" w:cs="Times New Roman"/>
          <w:color w:val="000000"/>
          <w:szCs w:val="28"/>
          <w:lang w:val="nl-NL"/>
        </w:rPr>
        <w:t xml:space="preserve"> </w:t>
      </w:r>
      <w:r w:rsidRPr="004B0570">
        <w:rPr>
          <w:rFonts w:eastAsia="Arial" w:cs="Times New Roman"/>
          <w:color w:val="000000"/>
          <w:szCs w:val="28"/>
          <w:lang w:val="nl-NL"/>
        </w:rPr>
        <w:t>100% bệnh nhân có đi khập khiễng, 40% cần sử dụng phương tiện hỗ trợ cho việc đi lại.</w:t>
      </w:r>
    </w:p>
    <w:p w14:paraId="0E0B87CE" w14:textId="6C94E9F3" w:rsidR="00354CD3" w:rsidRDefault="00354CD3" w:rsidP="00354CD3">
      <w:pPr>
        <w:spacing w:before="120" w:after="0" w:line="360" w:lineRule="auto"/>
        <w:ind w:firstLine="720"/>
        <w:jc w:val="both"/>
        <w:rPr>
          <w:rFonts w:eastAsia="Arial" w:cs="Times New Roman"/>
          <w:color w:val="000000"/>
          <w:szCs w:val="28"/>
          <w:lang w:val="nl-NL"/>
        </w:rPr>
      </w:pPr>
      <w:r w:rsidRPr="004B0570">
        <w:rPr>
          <w:rFonts w:eastAsia="Times New Roman" w:cs="Times New Roman"/>
          <w:bCs/>
          <w:color w:val="000000"/>
          <w:szCs w:val="28"/>
          <w:lang w:val="nl-NL" w:eastAsia="zh-CN"/>
        </w:rPr>
        <w:t>Đi</w:t>
      </w:r>
      <w:r w:rsidRPr="00150ACB">
        <w:rPr>
          <w:rFonts w:eastAsia="Times New Roman" w:cs="Times New Roman"/>
          <w:bCs/>
          <w:color w:val="000000"/>
          <w:spacing w:val="-4"/>
          <w:szCs w:val="28"/>
          <w:lang w:val="nl-NL" w:eastAsia="zh-CN"/>
        </w:rPr>
        <w:t>ểm Harris trung bình trong nghiên cứu của chúng tôi là 41,76±2,98 với 100%</w:t>
      </w:r>
      <w:r w:rsidR="00DC0A0F" w:rsidRPr="00150ACB">
        <w:rPr>
          <w:rFonts w:eastAsia="Times New Roman" w:cs="Times New Roman"/>
          <w:bCs/>
          <w:color w:val="000000"/>
          <w:spacing w:val="-4"/>
          <w:szCs w:val="28"/>
          <w:lang w:val="nl-NL" w:eastAsia="zh-CN"/>
        </w:rPr>
        <w:t xml:space="preserve"> </w:t>
      </w:r>
      <w:r w:rsidRPr="00150ACB">
        <w:rPr>
          <w:rFonts w:eastAsia="Times New Roman" w:cs="Times New Roman"/>
          <w:bCs/>
          <w:color w:val="000000"/>
          <w:spacing w:val="-4"/>
          <w:szCs w:val="28"/>
          <w:lang w:val="nl-NL" w:eastAsia="zh-CN"/>
        </w:rPr>
        <w:t>bệnh nhân có điểm Harris ở mức kém, đặc biệt biên độ vận động khớp bị hạn chế ở mọi động tác thì đây là chỉ định về mặt lâm sàng phải can thiệp khớp háng. Y văn thế giới cũng báo cáo điểm trung bình chức năng khớp háng theo thang điểm Harris trước mổ đều thấp</w:t>
      </w:r>
      <w:r w:rsidR="00DC0A0F" w:rsidRPr="00150ACB">
        <w:rPr>
          <w:rFonts w:eastAsia="Times New Roman" w:cs="Times New Roman"/>
          <w:bCs/>
          <w:color w:val="000000"/>
          <w:spacing w:val="-4"/>
          <w:szCs w:val="28"/>
          <w:lang w:val="nl-NL" w:eastAsia="zh-CN"/>
        </w:rPr>
        <w:t xml:space="preserve"> </w:t>
      </w:r>
      <w:r w:rsidRPr="00150ACB">
        <w:rPr>
          <w:rFonts w:eastAsia="Arial" w:cs="Times New Roman"/>
          <w:color w:val="000000"/>
          <w:spacing w:val="-4"/>
          <w:szCs w:val="28"/>
          <w:lang w:val="nl-NL"/>
        </w:rPr>
        <w:t>Brinker</w:t>
      </w:r>
      <w:r w:rsidR="00CC7E80">
        <w:rPr>
          <w:rFonts w:eastAsia="Arial" w:cs="Times New Roman"/>
          <w:color w:val="000000"/>
          <w:spacing w:val="-4"/>
          <w:szCs w:val="28"/>
          <w:lang w:val="nl-NL"/>
        </w:rPr>
        <w:t xml:space="preserve"> [</w:t>
      </w:r>
      <w:r w:rsidR="00CC7E80">
        <w:rPr>
          <w:rFonts w:eastAsia="Arial" w:cs="Times New Roman"/>
          <w:color w:val="000000"/>
          <w:spacing w:val="-4"/>
          <w:szCs w:val="28"/>
          <w:lang w:val="nl-NL"/>
        </w:rPr>
        <w:fldChar w:fldCharType="begin"/>
      </w:r>
      <w:r w:rsidR="00CC7E80">
        <w:rPr>
          <w:rFonts w:eastAsia="Arial" w:cs="Times New Roman"/>
          <w:color w:val="000000"/>
          <w:spacing w:val="-4"/>
          <w:szCs w:val="28"/>
          <w:lang w:val="nl-NL"/>
        </w:rPr>
        <w:instrText xml:space="preserve"> REF _Ref34217282 \r \h </w:instrText>
      </w:r>
      <w:r w:rsidR="00CC7E80">
        <w:rPr>
          <w:rFonts w:eastAsia="Arial" w:cs="Times New Roman"/>
          <w:color w:val="000000"/>
          <w:spacing w:val="-4"/>
          <w:szCs w:val="28"/>
          <w:lang w:val="nl-NL"/>
        </w:rPr>
      </w:r>
      <w:r w:rsidR="00CC7E80">
        <w:rPr>
          <w:rFonts w:eastAsia="Arial" w:cs="Times New Roman"/>
          <w:color w:val="000000"/>
          <w:spacing w:val="-4"/>
          <w:szCs w:val="28"/>
          <w:lang w:val="nl-NL"/>
        </w:rPr>
        <w:fldChar w:fldCharType="separate"/>
      </w:r>
      <w:r w:rsidR="00367551">
        <w:rPr>
          <w:rFonts w:eastAsia="Arial" w:cs="Times New Roman"/>
          <w:color w:val="000000"/>
          <w:spacing w:val="-4"/>
          <w:szCs w:val="28"/>
          <w:lang w:val="nl-NL"/>
        </w:rPr>
        <w:t>98</w:t>
      </w:r>
      <w:r w:rsidR="00CC7E80">
        <w:rPr>
          <w:rFonts w:eastAsia="Arial" w:cs="Times New Roman"/>
          <w:color w:val="000000"/>
          <w:spacing w:val="-4"/>
          <w:szCs w:val="28"/>
          <w:lang w:val="nl-NL"/>
        </w:rPr>
        <w:fldChar w:fldCharType="end"/>
      </w:r>
      <w:r w:rsidR="00CC7E80">
        <w:rPr>
          <w:rFonts w:eastAsia="Arial" w:cs="Times New Roman"/>
          <w:color w:val="000000"/>
          <w:spacing w:val="-4"/>
          <w:szCs w:val="28"/>
          <w:lang w:val="nl-NL"/>
        </w:rPr>
        <w:t>]</w:t>
      </w:r>
      <w:r w:rsidRPr="00150ACB">
        <w:rPr>
          <w:rFonts w:eastAsia="Arial" w:cs="Times New Roman"/>
          <w:color w:val="000000"/>
          <w:spacing w:val="-4"/>
          <w:szCs w:val="28"/>
          <w:lang w:val="nl-NL"/>
        </w:rPr>
        <w:t xml:space="preserve"> 48,4 điểm; Tang</w:t>
      </w:r>
      <w:r w:rsidR="00CC7E80">
        <w:rPr>
          <w:rFonts w:eastAsia="Arial" w:cs="Times New Roman"/>
          <w:color w:val="000000"/>
          <w:spacing w:val="-4"/>
          <w:szCs w:val="28"/>
          <w:lang w:val="nl-NL"/>
        </w:rPr>
        <w:t xml:space="preserve"> [</w:t>
      </w:r>
      <w:r w:rsidR="00CC7E80">
        <w:rPr>
          <w:rFonts w:eastAsia="Arial" w:cs="Times New Roman"/>
          <w:color w:val="000000"/>
          <w:spacing w:val="-4"/>
          <w:szCs w:val="28"/>
          <w:lang w:val="nl-NL"/>
        </w:rPr>
        <w:fldChar w:fldCharType="begin"/>
      </w:r>
      <w:r w:rsidR="00CC7E80">
        <w:rPr>
          <w:rFonts w:eastAsia="Arial" w:cs="Times New Roman"/>
          <w:color w:val="000000"/>
          <w:spacing w:val="-4"/>
          <w:szCs w:val="28"/>
          <w:lang w:val="nl-NL"/>
        </w:rPr>
        <w:instrText xml:space="preserve"> REF _Ref34217477 \r \h </w:instrText>
      </w:r>
      <w:r w:rsidR="00CC7E80">
        <w:rPr>
          <w:rFonts w:eastAsia="Arial" w:cs="Times New Roman"/>
          <w:color w:val="000000"/>
          <w:spacing w:val="-4"/>
          <w:szCs w:val="28"/>
          <w:lang w:val="nl-NL"/>
        </w:rPr>
      </w:r>
      <w:r w:rsidR="00CC7E80">
        <w:rPr>
          <w:rFonts w:eastAsia="Arial" w:cs="Times New Roman"/>
          <w:color w:val="000000"/>
          <w:spacing w:val="-4"/>
          <w:szCs w:val="28"/>
          <w:lang w:val="nl-NL"/>
        </w:rPr>
        <w:fldChar w:fldCharType="separate"/>
      </w:r>
      <w:r w:rsidR="00367551">
        <w:rPr>
          <w:rFonts w:eastAsia="Arial" w:cs="Times New Roman"/>
          <w:color w:val="000000"/>
          <w:spacing w:val="-4"/>
          <w:szCs w:val="28"/>
          <w:lang w:val="nl-NL"/>
        </w:rPr>
        <w:t>104</w:t>
      </w:r>
      <w:r w:rsidR="00CC7E80">
        <w:rPr>
          <w:rFonts w:eastAsia="Arial" w:cs="Times New Roman"/>
          <w:color w:val="000000"/>
          <w:spacing w:val="-4"/>
          <w:szCs w:val="28"/>
          <w:lang w:val="nl-NL"/>
        </w:rPr>
        <w:fldChar w:fldCharType="end"/>
      </w:r>
      <w:r w:rsidR="00CC7E80">
        <w:rPr>
          <w:rFonts w:eastAsia="Arial" w:cs="Times New Roman"/>
          <w:color w:val="000000"/>
          <w:spacing w:val="-4"/>
          <w:szCs w:val="28"/>
          <w:lang w:val="nl-NL"/>
        </w:rPr>
        <w:t xml:space="preserve">] </w:t>
      </w:r>
      <w:r w:rsidRPr="004B0570">
        <w:rPr>
          <w:rFonts w:eastAsia="Arial" w:cs="Times New Roman"/>
          <w:color w:val="000000"/>
          <w:szCs w:val="28"/>
          <w:lang w:val="nl-NL"/>
        </w:rPr>
        <w:t>27,4 điểm, Yavuz Saglam</w:t>
      </w:r>
      <w:r w:rsidR="00CC7E80">
        <w:rPr>
          <w:rFonts w:eastAsia="Arial" w:cs="Times New Roman"/>
          <w:color w:val="000000"/>
          <w:szCs w:val="28"/>
          <w:lang w:val="nl-NL"/>
        </w:rPr>
        <w:t xml:space="preserve"> [</w:t>
      </w:r>
      <w:r w:rsidR="00CC7E80">
        <w:rPr>
          <w:rFonts w:eastAsia="Arial" w:cs="Times New Roman"/>
          <w:color w:val="000000"/>
          <w:szCs w:val="28"/>
          <w:lang w:val="nl-NL"/>
        </w:rPr>
        <w:fldChar w:fldCharType="begin"/>
      </w:r>
      <w:r w:rsidR="00CC7E80">
        <w:rPr>
          <w:rFonts w:eastAsia="Arial" w:cs="Times New Roman"/>
          <w:color w:val="000000"/>
          <w:szCs w:val="28"/>
          <w:lang w:val="nl-NL"/>
        </w:rPr>
        <w:instrText xml:space="preserve"> REF _Ref34217189 \r \h </w:instrText>
      </w:r>
      <w:r w:rsidR="00CC7E80">
        <w:rPr>
          <w:rFonts w:eastAsia="Arial" w:cs="Times New Roman"/>
          <w:color w:val="000000"/>
          <w:szCs w:val="28"/>
          <w:lang w:val="nl-NL"/>
        </w:rPr>
      </w:r>
      <w:r w:rsidR="00CC7E80">
        <w:rPr>
          <w:rFonts w:eastAsia="Arial" w:cs="Times New Roman"/>
          <w:color w:val="000000"/>
          <w:szCs w:val="28"/>
          <w:lang w:val="nl-NL"/>
        </w:rPr>
        <w:fldChar w:fldCharType="separate"/>
      </w:r>
      <w:r w:rsidR="00367551">
        <w:rPr>
          <w:rFonts w:eastAsia="Arial" w:cs="Times New Roman"/>
          <w:color w:val="000000"/>
          <w:szCs w:val="28"/>
          <w:lang w:val="nl-NL"/>
        </w:rPr>
        <w:t>96</w:t>
      </w:r>
      <w:r w:rsidR="00CC7E80">
        <w:rPr>
          <w:rFonts w:eastAsia="Arial" w:cs="Times New Roman"/>
          <w:color w:val="000000"/>
          <w:szCs w:val="28"/>
          <w:lang w:val="nl-NL"/>
        </w:rPr>
        <w:fldChar w:fldCharType="end"/>
      </w:r>
      <w:r w:rsidR="00CC7E80">
        <w:rPr>
          <w:rFonts w:eastAsia="Arial" w:cs="Times New Roman"/>
          <w:color w:val="000000"/>
          <w:szCs w:val="28"/>
          <w:lang w:val="nl-NL"/>
        </w:rPr>
        <w:t xml:space="preserve">] </w:t>
      </w:r>
      <w:r w:rsidRPr="004B0570">
        <w:rPr>
          <w:rFonts w:eastAsia="Arial" w:cs="Times New Roman"/>
          <w:color w:val="000000"/>
          <w:szCs w:val="28"/>
          <w:lang w:val="nl-NL"/>
        </w:rPr>
        <w:t xml:space="preserve">46,6 điểm, </w:t>
      </w:r>
      <w:r w:rsidRPr="004B0570">
        <w:rPr>
          <w:rFonts w:eastAsia="Arial" w:cs="Times New Roman"/>
          <w:color w:val="000000"/>
          <w:szCs w:val="28"/>
        </w:rPr>
        <w:t>Surya Bhan</w:t>
      </w:r>
      <w:r w:rsidR="00CC7E80">
        <w:rPr>
          <w:rFonts w:eastAsia="Arial" w:cs="Times New Roman"/>
          <w:color w:val="000000"/>
          <w:szCs w:val="28"/>
        </w:rPr>
        <w:t xml:space="preserve"> [</w:t>
      </w:r>
      <w:r w:rsidR="00CC7E80">
        <w:rPr>
          <w:rFonts w:eastAsia="Arial" w:cs="Times New Roman"/>
          <w:color w:val="000000"/>
          <w:szCs w:val="28"/>
        </w:rPr>
        <w:fldChar w:fldCharType="begin"/>
      </w:r>
      <w:r w:rsidR="00CC7E80">
        <w:rPr>
          <w:rFonts w:eastAsia="Arial" w:cs="Times New Roman"/>
          <w:color w:val="000000"/>
          <w:szCs w:val="28"/>
        </w:rPr>
        <w:instrText xml:space="preserve"> REF _Ref34217173 \r \h </w:instrText>
      </w:r>
      <w:r w:rsidR="00CC7E80">
        <w:rPr>
          <w:rFonts w:eastAsia="Arial" w:cs="Times New Roman"/>
          <w:color w:val="000000"/>
          <w:szCs w:val="28"/>
        </w:rPr>
      </w:r>
      <w:r w:rsidR="00CC7E80">
        <w:rPr>
          <w:rFonts w:eastAsia="Arial" w:cs="Times New Roman"/>
          <w:color w:val="000000"/>
          <w:szCs w:val="28"/>
        </w:rPr>
        <w:fldChar w:fldCharType="separate"/>
      </w:r>
      <w:r w:rsidR="00367551">
        <w:rPr>
          <w:rFonts w:eastAsia="Arial" w:cs="Times New Roman"/>
          <w:color w:val="000000"/>
          <w:szCs w:val="28"/>
        </w:rPr>
        <w:t>94</w:t>
      </w:r>
      <w:r w:rsidR="00CC7E80">
        <w:rPr>
          <w:rFonts w:eastAsia="Arial" w:cs="Times New Roman"/>
          <w:color w:val="000000"/>
          <w:szCs w:val="28"/>
        </w:rPr>
        <w:fldChar w:fldCharType="end"/>
      </w:r>
      <w:r w:rsidR="00CC7E80">
        <w:rPr>
          <w:rFonts w:eastAsia="Arial" w:cs="Times New Roman"/>
          <w:color w:val="000000"/>
          <w:szCs w:val="28"/>
        </w:rPr>
        <w:t xml:space="preserve">] </w:t>
      </w:r>
      <w:r w:rsidRPr="004B0570">
        <w:rPr>
          <w:rFonts w:eastAsia="Arial" w:cs="Times New Roman"/>
          <w:color w:val="000000"/>
          <w:szCs w:val="28"/>
          <w:lang w:val="nl-NL"/>
        </w:rPr>
        <w:t>49,5 điểm.</w:t>
      </w:r>
    </w:p>
    <w:p w14:paraId="38DECBFE" w14:textId="4D63B6DD" w:rsidR="004371A0" w:rsidRDefault="004371A0" w:rsidP="00354CD3">
      <w:pPr>
        <w:spacing w:before="120" w:after="0" w:line="360" w:lineRule="auto"/>
        <w:ind w:firstLine="720"/>
        <w:jc w:val="both"/>
        <w:rPr>
          <w:rFonts w:eastAsia="Arial" w:cs="Times New Roman"/>
          <w:color w:val="000000"/>
          <w:szCs w:val="28"/>
          <w:lang w:val="nl-NL"/>
        </w:rPr>
      </w:pPr>
      <w:r>
        <w:rPr>
          <w:rFonts w:eastAsia="Arial" w:cs="Times New Roman"/>
          <w:noProof/>
          <w:color w:val="000000"/>
          <w:szCs w:val="28"/>
        </w:rPr>
        <w:drawing>
          <wp:inline distT="0" distB="0" distL="0" distR="0" wp14:anchorId="1F5B14CD" wp14:editId="77A83728">
            <wp:extent cx="1679945" cy="2913016"/>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01597" cy="2950560"/>
                    </a:xfrm>
                    <a:prstGeom prst="rect">
                      <a:avLst/>
                    </a:prstGeom>
                    <a:noFill/>
                    <a:ln>
                      <a:noFill/>
                    </a:ln>
                  </pic:spPr>
                </pic:pic>
              </a:graphicData>
            </a:graphic>
          </wp:inline>
        </w:drawing>
      </w:r>
      <w:r>
        <w:rPr>
          <w:rFonts w:eastAsia="Arial" w:cs="Times New Roman"/>
          <w:noProof/>
          <w:color w:val="000000"/>
          <w:szCs w:val="28"/>
        </w:rPr>
        <w:drawing>
          <wp:inline distT="0" distB="0" distL="0" distR="0" wp14:anchorId="3854B919" wp14:editId="5C09D2CA">
            <wp:extent cx="1538927" cy="2923067"/>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64693" cy="2972008"/>
                    </a:xfrm>
                    <a:prstGeom prst="rect">
                      <a:avLst/>
                    </a:prstGeom>
                    <a:noFill/>
                    <a:ln>
                      <a:noFill/>
                    </a:ln>
                  </pic:spPr>
                </pic:pic>
              </a:graphicData>
            </a:graphic>
          </wp:inline>
        </w:drawing>
      </w:r>
      <w:r>
        <w:rPr>
          <w:rFonts w:eastAsia="Arial" w:cs="Times New Roman"/>
          <w:noProof/>
          <w:color w:val="000000"/>
          <w:szCs w:val="28"/>
        </w:rPr>
        <w:drawing>
          <wp:inline distT="0" distB="0" distL="0" distR="0" wp14:anchorId="4E7A6674" wp14:editId="382A5A5C">
            <wp:extent cx="1585114" cy="2909738"/>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05090" cy="2946407"/>
                    </a:xfrm>
                    <a:prstGeom prst="rect">
                      <a:avLst/>
                    </a:prstGeom>
                    <a:noFill/>
                    <a:ln>
                      <a:noFill/>
                    </a:ln>
                  </pic:spPr>
                </pic:pic>
              </a:graphicData>
            </a:graphic>
          </wp:inline>
        </w:drawing>
      </w:r>
    </w:p>
    <w:p w14:paraId="6D6B415D" w14:textId="4D7A6976" w:rsidR="004371A0" w:rsidRPr="001A2B73" w:rsidRDefault="004371A0" w:rsidP="004371A0">
      <w:pPr>
        <w:spacing w:after="0" w:line="360" w:lineRule="auto"/>
        <w:jc w:val="center"/>
        <w:rPr>
          <w:rFonts w:eastAsia="SimSun" w:cs="Times New Roman"/>
          <w:b/>
          <w:i/>
          <w:szCs w:val="28"/>
          <w:lang w:val="nl-NL" w:eastAsia="zh-CN"/>
        </w:rPr>
      </w:pPr>
      <w:r w:rsidRPr="00490B01">
        <w:rPr>
          <w:rFonts w:eastAsia="SimSun" w:cs="Times New Roman"/>
          <w:b/>
          <w:i/>
          <w:szCs w:val="28"/>
          <w:lang w:val="nl-NL" w:eastAsia="zh-CN"/>
        </w:rPr>
        <w:t>Hình 4.1. Biến dạng dính và co rút khớp háng 2 bên ở bệnh nhân VCSDK</w:t>
      </w:r>
    </w:p>
    <w:p w14:paraId="1DFF5F82" w14:textId="695B44CC" w:rsidR="004371A0" w:rsidRPr="004B0570" w:rsidRDefault="004371A0" w:rsidP="004371A0">
      <w:pPr>
        <w:spacing w:after="0" w:line="360" w:lineRule="auto"/>
        <w:jc w:val="center"/>
        <w:rPr>
          <w:rFonts w:eastAsia="SimSun" w:cs="Times New Roman"/>
          <w:i/>
          <w:szCs w:val="28"/>
          <w:lang w:val="nl-NL" w:eastAsia="zh-CN"/>
        </w:rPr>
      </w:pPr>
      <w:r w:rsidRPr="004B0570">
        <w:rPr>
          <w:rFonts w:eastAsia="SimSun" w:cs="Times New Roman"/>
          <w:i/>
          <w:szCs w:val="28"/>
          <w:lang w:val="nl-NL" w:eastAsia="zh-CN"/>
        </w:rPr>
        <w:t xml:space="preserve"> (Bệnh nhân Nguyễn Văn Th. MS: 11133/M00)</w:t>
      </w:r>
    </w:p>
    <w:p w14:paraId="056B123B" w14:textId="77777777" w:rsidR="004371A0" w:rsidRPr="004B0570" w:rsidRDefault="004371A0" w:rsidP="00354CD3">
      <w:pPr>
        <w:spacing w:before="120" w:after="0" w:line="360" w:lineRule="auto"/>
        <w:ind w:firstLine="720"/>
        <w:jc w:val="both"/>
        <w:rPr>
          <w:rFonts w:eastAsia="Arial" w:cs="Times New Roman"/>
          <w:color w:val="000000"/>
          <w:szCs w:val="28"/>
          <w:lang w:val="nl-NL"/>
        </w:rPr>
      </w:pPr>
    </w:p>
    <w:p w14:paraId="6B65A4E1" w14:textId="5A348E0D" w:rsidR="00354CD3" w:rsidRPr="004B0570" w:rsidRDefault="00354CD3" w:rsidP="005567A4">
      <w:pPr>
        <w:pStyle w:val="330"/>
      </w:pPr>
      <w:bookmarkStart w:id="345" w:name="_Toc33769803"/>
      <w:r w:rsidRPr="004B0570">
        <w:lastRenderedPageBreak/>
        <w:t>4.1.3. Đặc điểm cận lâm sàng (X quang)</w:t>
      </w:r>
      <w:bookmarkEnd w:id="345"/>
    </w:p>
    <w:p w14:paraId="35732AAC" w14:textId="77777777" w:rsidR="00354CD3" w:rsidRPr="004B0570" w:rsidRDefault="00354CD3" w:rsidP="00354CD3">
      <w:pPr>
        <w:spacing w:before="120" w:after="0" w:line="360" w:lineRule="auto"/>
        <w:ind w:firstLine="720"/>
        <w:jc w:val="both"/>
        <w:rPr>
          <w:rFonts w:eastAsia="Arial" w:cs="Times New Roman"/>
          <w:color w:val="000000"/>
          <w:szCs w:val="28"/>
          <w:lang w:val="nl-NL"/>
        </w:rPr>
      </w:pPr>
      <w:r w:rsidRPr="004B0570">
        <w:rPr>
          <w:rFonts w:eastAsia="Arial" w:cs="Times New Roman"/>
          <w:bCs/>
          <w:color w:val="000000"/>
          <w:szCs w:val="28"/>
        </w:rPr>
        <w:t xml:space="preserve">Chụp X quang là phương pháp chẩn đoán hình ảnh thông dụng, khá nhạy cảm, </w:t>
      </w:r>
      <w:r w:rsidRPr="004B0570">
        <w:rPr>
          <w:rFonts w:eastAsia="Arial" w:cs="Times New Roman"/>
          <w:color w:val="000000"/>
          <w:szCs w:val="28"/>
          <w:lang w:val="nl-NL"/>
        </w:rPr>
        <w:t xml:space="preserve">giá trị chẩn đoán cao, giá thành thấp, có thể áp dụng ở mọi cơ sở y tế, </w:t>
      </w:r>
      <w:r w:rsidRPr="004B0570">
        <w:rPr>
          <w:rFonts w:eastAsia="Arial" w:cs="Times New Roman"/>
          <w:bCs/>
          <w:color w:val="000000"/>
          <w:szCs w:val="28"/>
        </w:rPr>
        <w:t>là tiêu chuẩn vàng để đánh giá tổn thương cấu trúc trong cột sống và viêm khớp cùng chậu.</w:t>
      </w:r>
      <w:r w:rsidRPr="004B0570">
        <w:rPr>
          <w:rFonts w:eastAsia="Arial" w:cs="Times New Roman"/>
          <w:color w:val="000000"/>
          <w:szCs w:val="28"/>
          <w:lang w:val="nl-NL"/>
        </w:rPr>
        <w:t xml:space="preserve"> </w:t>
      </w:r>
    </w:p>
    <w:p w14:paraId="1E38E7B8" w14:textId="62824197" w:rsidR="00354CD3" w:rsidRPr="004B0570" w:rsidRDefault="00354CD3" w:rsidP="005567A4">
      <w:pPr>
        <w:spacing w:after="0" w:line="360" w:lineRule="auto"/>
        <w:ind w:firstLine="720"/>
        <w:jc w:val="both"/>
        <w:rPr>
          <w:rFonts w:eastAsia="Arial" w:cs="Times New Roman"/>
          <w:color w:val="000000"/>
          <w:szCs w:val="28"/>
          <w:lang w:val="nl-NL"/>
        </w:rPr>
      </w:pPr>
      <w:r w:rsidRPr="004B0570">
        <w:rPr>
          <w:rFonts w:eastAsia="Arial" w:cs="Times New Roman"/>
          <w:szCs w:val="28"/>
        </w:rPr>
        <w:t>Theo Trần Ngọc Ân viêm khớp cùng chậu là dấu hiệu đầu tiên và luôn có trong VCSDK</w:t>
      </w:r>
      <w:r w:rsidRPr="004B0570">
        <w:rPr>
          <w:rFonts w:eastAsia="Arial" w:cs="Times New Roman"/>
          <w:color w:val="000000"/>
          <w:szCs w:val="28"/>
          <w:lang w:val="nl-NL"/>
        </w:rPr>
        <w:t xml:space="preserve"> thường tổn thương cả 2 bên. Chụp X quang tìm dấu hiệu viêm khớp cùng chậu là tiêu chuẩn bắt buộc để chẩn đoán sớm.</w:t>
      </w:r>
      <w:r w:rsidRPr="004B0570">
        <w:rPr>
          <w:rFonts w:eastAsia="Arial" w:cs="Times New Roman"/>
          <w:szCs w:val="28"/>
        </w:rPr>
        <w:t xml:space="preserve"> Viêm khớp cùng chậu trên XQ được chia làm 4 giai đoạn và chỉ từ giai đoạn 3,4 mới có giá trị chẩn đoán (giai đoạn 2 chỉ có giá trị chẩn đoán khi bị cả 2 bên)</w:t>
      </w:r>
      <w:r w:rsidR="00CC7E80">
        <w:rPr>
          <w:rFonts w:eastAsia="Arial" w:cs="Times New Roman"/>
          <w:szCs w:val="28"/>
        </w:rPr>
        <w:t xml:space="preserve"> [</w:t>
      </w:r>
      <w:r w:rsidR="0076403E">
        <w:rPr>
          <w:rFonts w:eastAsia="Arial" w:cs="Times New Roman"/>
          <w:szCs w:val="28"/>
        </w:rPr>
        <w:fldChar w:fldCharType="begin"/>
      </w:r>
      <w:r w:rsidR="0076403E">
        <w:rPr>
          <w:rFonts w:eastAsia="Arial" w:cs="Times New Roman"/>
          <w:szCs w:val="28"/>
        </w:rPr>
        <w:instrText xml:space="preserve"> REF _Ref34215692 \r \h </w:instrText>
      </w:r>
      <w:r w:rsidR="0076403E">
        <w:rPr>
          <w:rFonts w:eastAsia="Arial" w:cs="Times New Roman"/>
          <w:szCs w:val="28"/>
        </w:rPr>
      </w:r>
      <w:r w:rsidR="0076403E">
        <w:rPr>
          <w:rFonts w:eastAsia="Arial" w:cs="Times New Roman"/>
          <w:szCs w:val="28"/>
        </w:rPr>
        <w:fldChar w:fldCharType="separate"/>
      </w:r>
      <w:r w:rsidR="00367551">
        <w:rPr>
          <w:rFonts w:eastAsia="Arial" w:cs="Times New Roman"/>
          <w:szCs w:val="28"/>
        </w:rPr>
        <w:t>39</w:t>
      </w:r>
      <w:r w:rsidR="0076403E">
        <w:rPr>
          <w:rFonts w:eastAsia="Arial" w:cs="Times New Roman"/>
          <w:szCs w:val="28"/>
        </w:rPr>
        <w:fldChar w:fldCharType="end"/>
      </w:r>
      <w:r w:rsidR="00CC7E80">
        <w:rPr>
          <w:rFonts w:eastAsia="Arial" w:cs="Times New Roman"/>
          <w:szCs w:val="28"/>
        </w:rPr>
        <w:t>]</w:t>
      </w:r>
      <w:r w:rsidRPr="004B0570">
        <w:rPr>
          <w:rFonts w:eastAsia="Arial" w:cs="Times New Roman"/>
          <w:szCs w:val="28"/>
        </w:rPr>
        <w:t xml:space="preserve">. </w:t>
      </w:r>
      <w:r w:rsidRPr="004B0570">
        <w:rPr>
          <w:rFonts w:eastAsia="SimSun" w:cs="Times New Roman"/>
          <w:szCs w:val="28"/>
          <w:lang w:val="nl-NL" w:eastAsia="zh-CN"/>
        </w:rPr>
        <w:t xml:space="preserve">Trong nhóm bệnh nhân đến mổ </w:t>
      </w:r>
      <w:r w:rsidRPr="004B0570">
        <w:rPr>
          <w:rFonts w:eastAsia="Times New Roman" w:cs="Times New Roman"/>
          <w:bCs/>
          <w:szCs w:val="28"/>
          <w:lang w:val="nl-NL" w:eastAsia="zh-CN"/>
        </w:rPr>
        <w:t>có 24 bệnh nhân viêm khớp cùng chậu hai bên ở giai đoạn II, chiếm 6</w:t>
      </w:r>
      <w:r w:rsidR="00881565">
        <w:rPr>
          <w:rFonts w:eastAsia="Times New Roman" w:cs="Times New Roman"/>
          <w:bCs/>
          <w:szCs w:val="28"/>
          <w:lang w:val="nl-NL" w:eastAsia="zh-CN"/>
        </w:rPr>
        <w:t>6</w:t>
      </w:r>
      <w:r w:rsidRPr="004B0570">
        <w:rPr>
          <w:rFonts w:eastAsia="Times New Roman" w:cs="Times New Roman"/>
          <w:bCs/>
          <w:szCs w:val="28"/>
          <w:lang w:val="nl-NL" w:eastAsia="zh-CN"/>
        </w:rPr>
        <w:t>,</w:t>
      </w:r>
      <w:r w:rsidR="00881565">
        <w:rPr>
          <w:rFonts w:eastAsia="Times New Roman" w:cs="Times New Roman"/>
          <w:bCs/>
          <w:szCs w:val="28"/>
          <w:lang w:val="nl-NL" w:eastAsia="zh-CN"/>
        </w:rPr>
        <w:t>7</w:t>
      </w:r>
      <w:r w:rsidRPr="004B0570">
        <w:rPr>
          <w:rFonts w:eastAsia="Times New Roman" w:cs="Times New Roman"/>
          <w:bCs/>
          <w:szCs w:val="28"/>
          <w:lang w:val="nl-NL" w:eastAsia="zh-CN"/>
        </w:rPr>
        <w:t>%; 1</w:t>
      </w:r>
      <w:r w:rsidR="00881565">
        <w:rPr>
          <w:rFonts w:eastAsia="Times New Roman" w:cs="Times New Roman"/>
          <w:bCs/>
          <w:szCs w:val="28"/>
          <w:lang w:val="nl-NL" w:eastAsia="zh-CN"/>
        </w:rPr>
        <w:t>2</w:t>
      </w:r>
      <w:r w:rsidRPr="004B0570">
        <w:rPr>
          <w:rFonts w:eastAsia="Times New Roman" w:cs="Times New Roman"/>
          <w:bCs/>
          <w:szCs w:val="28"/>
          <w:lang w:val="nl-NL" w:eastAsia="zh-CN"/>
        </w:rPr>
        <w:t xml:space="preserve"> bệnh nhân viêm khớp cùng chậu một bên ở giai đoạn III</w:t>
      </w:r>
      <w:r w:rsidR="00DC0A0F">
        <w:rPr>
          <w:rFonts w:eastAsia="Times New Roman" w:cs="Times New Roman"/>
          <w:bCs/>
          <w:szCs w:val="28"/>
          <w:lang w:val="nl-NL" w:eastAsia="zh-CN"/>
        </w:rPr>
        <w:t xml:space="preserve"> </w:t>
      </w:r>
      <w:r w:rsidRPr="004B0570">
        <w:rPr>
          <w:rFonts w:eastAsia="Times New Roman" w:cs="Times New Roman"/>
          <w:bCs/>
          <w:szCs w:val="28"/>
          <w:lang w:val="nl-NL" w:eastAsia="zh-CN"/>
        </w:rPr>
        <w:t>hoặc giai đoạn IV, chiếm 3</w:t>
      </w:r>
      <w:r w:rsidR="00881565">
        <w:rPr>
          <w:rFonts w:eastAsia="Times New Roman" w:cs="Times New Roman"/>
          <w:bCs/>
          <w:szCs w:val="28"/>
          <w:lang w:val="nl-NL" w:eastAsia="zh-CN"/>
        </w:rPr>
        <w:t>3</w:t>
      </w:r>
      <w:r w:rsidRPr="004B0570">
        <w:rPr>
          <w:rFonts w:eastAsia="Times New Roman" w:cs="Times New Roman"/>
          <w:bCs/>
          <w:szCs w:val="28"/>
          <w:lang w:val="nl-NL" w:eastAsia="zh-CN"/>
        </w:rPr>
        <w:t>,</w:t>
      </w:r>
      <w:r w:rsidR="00881565">
        <w:rPr>
          <w:rFonts w:eastAsia="Times New Roman" w:cs="Times New Roman"/>
          <w:bCs/>
          <w:szCs w:val="28"/>
          <w:lang w:val="nl-NL" w:eastAsia="zh-CN"/>
        </w:rPr>
        <w:t>3</w:t>
      </w:r>
      <w:r w:rsidRPr="004B0570">
        <w:rPr>
          <w:rFonts w:eastAsia="Times New Roman" w:cs="Times New Roman"/>
          <w:bCs/>
          <w:szCs w:val="28"/>
          <w:lang w:val="nl-NL" w:eastAsia="zh-CN"/>
        </w:rPr>
        <w:t>%. Tỉ lệ bệnh nhân ở giai đoạn III-IV trong nghiên cứu của Phạm Đức Phương</w:t>
      </w:r>
      <w:r w:rsidR="00CC7E80">
        <w:rPr>
          <w:rFonts w:eastAsia="Times New Roman" w:cs="Times New Roman"/>
          <w:bCs/>
          <w:szCs w:val="28"/>
          <w:lang w:val="nl-NL" w:eastAsia="zh-CN"/>
        </w:rPr>
        <w:t xml:space="preserve"> [</w:t>
      </w:r>
      <w:r w:rsidR="00CC7E80">
        <w:rPr>
          <w:rFonts w:eastAsia="Times New Roman" w:cs="Times New Roman"/>
          <w:bCs/>
          <w:szCs w:val="28"/>
          <w:lang w:val="nl-NL" w:eastAsia="zh-CN"/>
        </w:rPr>
        <w:fldChar w:fldCharType="begin"/>
      </w:r>
      <w:r w:rsidR="00CC7E80">
        <w:rPr>
          <w:rFonts w:eastAsia="Times New Roman" w:cs="Times New Roman"/>
          <w:bCs/>
          <w:szCs w:val="28"/>
          <w:lang w:val="nl-NL" w:eastAsia="zh-CN"/>
        </w:rPr>
        <w:instrText xml:space="preserve"> REF _Ref34215348 \r \h </w:instrText>
      </w:r>
      <w:r w:rsidR="00CC7E80">
        <w:rPr>
          <w:rFonts w:eastAsia="Times New Roman" w:cs="Times New Roman"/>
          <w:bCs/>
          <w:szCs w:val="28"/>
          <w:lang w:val="nl-NL" w:eastAsia="zh-CN"/>
        </w:rPr>
      </w:r>
      <w:r w:rsidR="00CC7E80">
        <w:rPr>
          <w:rFonts w:eastAsia="Times New Roman" w:cs="Times New Roman"/>
          <w:bCs/>
          <w:szCs w:val="28"/>
          <w:lang w:val="nl-NL" w:eastAsia="zh-CN"/>
        </w:rPr>
        <w:fldChar w:fldCharType="separate"/>
      </w:r>
      <w:r w:rsidR="00367551">
        <w:rPr>
          <w:rFonts w:eastAsia="Times New Roman" w:cs="Times New Roman"/>
          <w:bCs/>
          <w:szCs w:val="28"/>
          <w:lang w:val="nl-NL" w:eastAsia="zh-CN"/>
        </w:rPr>
        <w:t>29</w:t>
      </w:r>
      <w:r w:rsidR="00CC7E80">
        <w:rPr>
          <w:rFonts w:eastAsia="Times New Roman" w:cs="Times New Roman"/>
          <w:bCs/>
          <w:szCs w:val="28"/>
          <w:lang w:val="nl-NL" w:eastAsia="zh-CN"/>
        </w:rPr>
        <w:fldChar w:fldCharType="end"/>
      </w:r>
      <w:r w:rsidR="00CC7E80">
        <w:rPr>
          <w:rFonts w:eastAsia="Times New Roman" w:cs="Times New Roman"/>
          <w:bCs/>
          <w:szCs w:val="28"/>
          <w:lang w:val="nl-NL" w:eastAsia="zh-CN"/>
        </w:rPr>
        <w:t>]</w:t>
      </w:r>
      <w:r w:rsidR="00BF7A10">
        <w:rPr>
          <w:rFonts w:eastAsia="Times New Roman" w:cs="Times New Roman"/>
          <w:bCs/>
          <w:szCs w:val="28"/>
          <w:lang w:val="nl-NL" w:eastAsia="zh-CN"/>
        </w:rPr>
        <w:t xml:space="preserve"> </w:t>
      </w:r>
      <w:r w:rsidRPr="004B0570">
        <w:rPr>
          <w:rFonts w:eastAsia="Times New Roman" w:cs="Times New Roman"/>
          <w:bCs/>
          <w:szCs w:val="28"/>
          <w:lang w:val="nl-NL" w:eastAsia="zh-CN"/>
        </w:rPr>
        <w:t xml:space="preserve">là </w:t>
      </w:r>
      <w:r w:rsidRPr="004B0570">
        <w:rPr>
          <w:rFonts w:eastAsia="Arial" w:cs="Times New Roman"/>
          <w:szCs w:val="28"/>
        </w:rPr>
        <w:t>96%,</w:t>
      </w:r>
    </w:p>
    <w:p w14:paraId="081E5284" w14:textId="1773AB3B" w:rsidR="00354CD3" w:rsidRPr="004B0570" w:rsidRDefault="00354CD3" w:rsidP="005567A4">
      <w:pPr>
        <w:spacing w:after="0" w:line="360" w:lineRule="auto"/>
        <w:ind w:firstLine="720"/>
        <w:jc w:val="both"/>
        <w:rPr>
          <w:rFonts w:eastAsia="Arial" w:cs="Times New Roman"/>
          <w:color w:val="000000"/>
          <w:szCs w:val="28"/>
          <w:lang w:val="nl-NL"/>
        </w:rPr>
      </w:pPr>
      <w:r w:rsidRPr="004B0570">
        <w:rPr>
          <w:rFonts w:eastAsia="Arial" w:cs="Times New Roman"/>
          <w:spacing w:val="4"/>
          <w:szCs w:val="28"/>
        </w:rPr>
        <w:t xml:space="preserve">Chụp X quang khung chậu </w:t>
      </w:r>
      <w:r w:rsidRPr="004B0570">
        <w:rPr>
          <w:rFonts w:eastAsia="Arial" w:cs="Times New Roman"/>
          <w:szCs w:val="28"/>
        </w:rPr>
        <w:t>giúp cho phẫu thuật viên có thể đánh giá được toàn trạng tổn thương khớp, đặc điểm ống tủy xương đùi, tình trạng xương của bệnh nhân để xác định phân loại mức độ thương tổn và dự kiến chọn loại khớp nhân tạo cho phù hợp</w:t>
      </w:r>
      <w:r w:rsidRPr="004B0570">
        <w:rPr>
          <w:rFonts w:eastAsia="Arial" w:cs="Times New Roman"/>
          <w:szCs w:val="28"/>
          <w:lang w:val="nl-NL"/>
        </w:rPr>
        <w:t xml:space="preserve">. </w:t>
      </w:r>
      <w:r w:rsidRPr="004B0570">
        <w:rPr>
          <w:rFonts w:eastAsia="SimSun" w:cs="Times New Roman"/>
          <w:color w:val="000000"/>
          <w:szCs w:val="28"/>
          <w:lang w:val="nl-NL" w:eastAsia="zh-CN"/>
        </w:rPr>
        <w:t>Viêm khớp háng giai đoạn 3-4 chiếm phần lớn các bệnh nhân được phẫu thuật (89,</w:t>
      </w:r>
      <w:r w:rsidR="00881565">
        <w:rPr>
          <w:rFonts w:eastAsia="SimSun" w:cs="Times New Roman"/>
          <w:color w:val="000000"/>
          <w:szCs w:val="28"/>
          <w:lang w:val="nl-NL" w:eastAsia="zh-CN"/>
        </w:rPr>
        <w:t>4</w:t>
      </w:r>
      <w:r w:rsidRPr="004B0570">
        <w:rPr>
          <w:rFonts w:eastAsia="SimSun" w:cs="Times New Roman"/>
          <w:color w:val="000000"/>
          <w:szCs w:val="28"/>
          <w:lang w:val="nl-NL" w:eastAsia="zh-CN"/>
        </w:rPr>
        <w:t xml:space="preserve">%). </w:t>
      </w:r>
      <w:r w:rsidRPr="004B0570">
        <w:rPr>
          <w:rFonts w:eastAsia="Arial" w:cs="Times New Roman"/>
          <w:color w:val="000000"/>
          <w:szCs w:val="28"/>
          <w:lang w:val="nl-NL"/>
        </w:rPr>
        <w:t>Đây là những tổn thương ở giai đoạn muộn khi khớp háng đã dính nhiều, tương ứng với việc hạn chế vận động khớp háng</w:t>
      </w:r>
      <w:r w:rsidRPr="004B0570">
        <w:rPr>
          <w:rFonts w:eastAsia="SimSun" w:cs="Times New Roman"/>
          <w:color w:val="000000"/>
          <w:szCs w:val="28"/>
          <w:lang w:val="nl-NL" w:eastAsia="zh-CN"/>
        </w:rPr>
        <w:t xml:space="preserve"> trên lâm sàng vì vậy chỉ định thay khớp háng được đặt ra</w:t>
      </w:r>
      <w:r w:rsidR="00FA771B">
        <w:rPr>
          <w:rFonts w:eastAsia="SimSun" w:cs="Times New Roman"/>
          <w:color w:val="000000"/>
          <w:szCs w:val="28"/>
          <w:lang w:val="nl-NL" w:eastAsia="zh-CN"/>
        </w:rPr>
        <w:t>.</w:t>
      </w:r>
      <w:r w:rsidRPr="004B0570">
        <w:rPr>
          <w:rFonts w:eastAsia="SimSun" w:cs="Times New Roman"/>
          <w:color w:val="000000"/>
          <w:szCs w:val="28"/>
          <w:lang w:val="nl-NL" w:eastAsia="zh-CN"/>
        </w:rPr>
        <w:t xml:space="preserve"> Những trường hợp viêm khớp háng giai đoạn 1-2 có chỉ định mổ khi bệnh nhân đau nhiều, hạn chế vận động chức năng nhiều.</w:t>
      </w:r>
      <w:r w:rsidRPr="004B0570">
        <w:rPr>
          <w:rFonts w:eastAsia="Arial" w:cs="Times New Roman"/>
          <w:color w:val="000000"/>
          <w:szCs w:val="28"/>
          <w:lang w:val="nl-NL"/>
        </w:rPr>
        <w:t xml:space="preserve"> </w:t>
      </w:r>
    </w:p>
    <w:p w14:paraId="0E504F2C" w14:textId="080DC724" w:rsidR="00354CD3" w:rsidRPr="004B0570" w:rsidRDefault="00354CD3" w:rsidP="005567A4">
      <w:pPr>
        <w:shd w:val="clear" w:color="auto" w:fill="FFFFFF"/>
        <w:spacing w:after="0" w:line="360" w:lineRule="auto"/>
        <w:ind w:firstLine="720"/>
        <w:jc w:val="both"/>
        <w:rPr>
          <w:rFonts w:eastAsia="Times New Roman" w:cs="Times New Roman"/>
          <w:color w:val="000000"/>
          <w:szCs w:val="28"/>
          <w:lang w:val="nl-NL" w:eastAsia="vi-VN"/>
        </w:rPr>
      </w:pPr>
      <w:r w:rsidRPr="004B0570">
        <w:rPr>
          <w:rFonts w:eastAsia="Times New Roman" w:cs="Times New Roman"/>
          <w:color w:val="000000"/>
          <w:lang w:eastAsia="vi-VN"/>
        </w:rPr>
        <w:t>Chúng tôi tiến hành phân loại ống tủy xương đùi trên phim XQ theo phân loại Dorr để có thể đưa ra quyết định sử dụng kiểu chuôi, loại khớp có xi măng hay không cho phù hợp. Dorr L.D. và cộng sự</w:t>
      </w:r>
      <w:r w:rsidR="00CC7E80">
        <w:rPr>
          <w:rFonts w:eastAsia="Times New Roman" w:cs="Times New Roman"/>
          <w:color w:val="000000"/>
          <w:lang w:eastAsia="vi-VN"/>
        </w:rPr>
        <w:t xml:space="preserve"> [</w:t>
      </w:r>
      <w:r w:rsidR="00CC7E80">
        <w:rPr>
          <w:rFonts w:eastAsia="Times New Roman" w:cs="Times New Roman"/>
          <w:color w:val="000000"/>
          <w:lang w:eastAsia="vi-VN"/>
        </w:rPr>
        <w:fldChar w:fldCharType="begin"/>
      </w:r>
      <w:r w:rsidR="00CC7E80">
        <w:rPr>
          <w:rFonts w:eastAsia="Times New Roman" w:cs="Times New Roman"/>
          <w:color w:val="000000"/>
          <w:lang w:eastAsia="vi-VN"/>
        </w:rPr>
        <w:instrText xml:space="preserve"> REF _Ref34217687 \r \h </w:instrText>
      </w:r>
      <w:r w:rsidR="00CC7E80">
        <w:rPr>
          <w:rFonts w:eastAsia="Times New Roman" w:cs="Times New Roman"/>
          <w:color w:val="000000"/>
          <w:lang w:eastAsia="vi-VN"/>
        </w:rPr>
      </w:r>
      <w:r w:rsidR="00CC7E80">
        <w:rPr>
          <w:rFonts w:eastAsia="Times New Roman" w:cs="Times New Roman"/>
          <w:color w:val="000000"/>
          <w:lang w:eastAsia="vi-VN"/>
        </w:rPr>
        <w:fldChar w:fldCharType="separate"/>
      </w:r>
      <w:r w:rsidR="00367551">
        <w:rPr>
          <w:rFonts w:eastAsia="Times New Roman" w:cs="Times New Roman"/>
          <w:color w:val="000000"/>
          <w:lang w:eastAsia="vi-VN"/>
        </w:rPr>
        <w:t>106</w:t>
      </w:r>
      <w:r w:rsidR="00CC7E80">
        <w:rPr>
          <w:rFonts w:eastAsia="Times New Roman" w:cs="Times New Roman"/>
          <w:color w:val="000000"/>
          <w:lang w:eastAsia="vi-VN"/>
        </w:rPr>
        <w:fldChar w:fldCharType="end"/>
      </w:r>
      <w:r w:rsidR="00CC7E80">
        <w:rPr>
          <w:rFonts w:eastAsia="Times New Roman" w:cs="Times New Roman"/>
          <w:color w:val="000000"/>
          <w:lang w:eastAsia="vi-VN"/>
        </w:rPr>
        <w:t>]</w:t>
      </w:r>
      <w:r w:rsidRPr="004B0570">
        <w:rPr>
          <w:rFonts w:eastAsia="Times New Roman" w:cs="Times New Roman"/>
          <w:color w:val="000000"/>
          <w:lang w:eastAsia="vi-VN"/>
        </w:rPr>
        <w:t xml:space="preserve"> dựa trên tỷ lệ độ dày của vỏ xương so với thân xương đùi</w:t>
      </w:r>
      <w:r w:rsidR="00DC0A0F">
        <w:rPr>
          <w:rFonts w:eastAsia="Times New Roman" w:cs="Times New Roman"/>
          <w:color w:val="000000"/>
          <w:lang w:eastAsia="vi-VN"/>
        </w:rPr>
        <w:t xml:space="preserve"> </w:t>
      </w:r>
      <w:r w:rsidRPr="004B0570">
        <w:rPr>
          <w:rFonts w:eastAsia="Times New Roman" w:cs="Times New Roman"/>
          <w:color w:val="000000"/>
          <w:lang w:eastAsia="vi-VN"/>
        </w:rPr>
        <w:t xml:space="preserve">phân loại xương đùi ra các loại A, B, </w:t>
      </w:r>
      <w:r w:rsidRPr="004B0570">
        <w:rPr>
          <w:rFonts w:eastAsia="Times New Roman" w:cs="Times New Roman"/>
          <w:color w:val="000000"/>
          <w:lang w:eastAsia="vi-VN"/>
        </w:rPr>
        <w:lastRenderedPageBreak/>
        <w:t xml:space="preserve">C. Loại A thường gặp ở nam, tuổi trẻ, nặng cân. Chất lượng xương tốt, vỏ xương dày, chỉ số vỏ xương cao trung bình 0,58. Loại B cũng gặp nhiều ở nam hơn nữ, vỏ xương mỏng hơn loại A và chỉ số vỏ xương ở mức trung bình là 0,50. Loại C hay gặp ở phụ nữ cao tuổi, nhẹ cân, vỏ xương mỏng, chỉ số vỏ xương thấp trung bình 0,42. Trong nghiên cứu của chúng tôi đặc điểm kiểu ống tủy xương đùi phân loại theo Dorr chủ yếu là loại A và B chiếm </w:t>
      </w:r>
      <w:r w:rsidR="00881565">
        <w:rPr>
          <w:rFonts w:eastAsia="Times New Roman" w:cs="Times New Roman"/>
          <w:color w:val="000000"/>
          <w:lang w:eastAsia="vi-VN"/>
        </w:rPr>
        <w:t>100</w:t>
      </w:r>
      <w:r w:rsidRPr="004B0570">
        <w:rPr>
          <w:rFonts w:eastAsia="Times New Roman" w:cs="Times New Roman"/>
          <w:color w:val="000000"/>
          <w:lang w:eastAsia="vi-VN"/>
        </w:rPr>
        <w:t>%. So sánh với tác giả Dorr tỉ lệ này là 69,2%.</w:t>
      </w:r>
      <w:r w:rsidR="00DC0A0F">
        <w:rPr>
          <w:rFonts w:eastAsia="Times New Roman" w:cs="Times New Roman"/>
          <w:color w:val="000000"/>
          <w:lang w:eastAsia="vi-VN"/>
        </w:rPr>
        <w:t xml:space="preserve"> </w:t>
      </w:r>
      <w:r w:rsidRPr="004B0570">
        <w:rPr>
          <w:rFonts w:eastAsia="Times New Roman" w:cs="Times New Roman"/>
          <w:color w:val="000000"/>
          <w:lang w:eastAsia="vi-VN"/>
        </w:rPr>
        <w:t>Nguyên nhân có thể là do như đã giải thích, các bệnh nhân trong nghiên cứu chủ yếu là nam giới, trẻ tuổi. Tùy theo loại ống tủy mà sử dụng loại chuôi khớp cho phù hợp bởi điều này ảnh hưởng đến độ vững cơ học ban đầu của chuôi khớp, khả năng mọc xương quanh khớp nhân tạo, ảnh hưởng đến sự cố định sinh học về sau do vậy ảnh hưởng trực tiếp tới kết quả phẫu thuật thay khớp.</w:t>
      </w:r>
      <w:r w:rsidR="00490B01">
        <w:rPr>
          <w:rFonts w:eastAsia="Times New Roman" w:cs="Times New Roman"/>
          <w:color w:val="000000"/>
          <w:lang w:eastAsia="vi-VN"/>
        </w:rPr>
        <w:t xml:space="preserve"> </w:t>
      </w:r>
      <w:r w:rsidRPr="004B0570">
        <w:rPr>
          <w:rFonts w:eastAsia="Times New Roman" w:cs="Times New Roman"/>
          <w:color w:val="000000"/>
          <w:lang w:eastAsia="vi-VN"/>
        </w:rPr>
        <w:t>Với ống tủy xương đùi loại A, B có thể sử dụng loại chuôi khớp không xi măng.</w:t>
      </w:r>
      <w:r w:rsidRPr="004B0570">
        <w:rPr>
          <w:rFonts w:eastAsia="Times New Roman" w:cs="Times New Roman"/>
          <w:color w:val="000000"/>
          <w:szCs w:val="28"/>
          <w:lang w:val="nl-NL" w:eastAsia="vi-VN"/>
        </w:rPr>
        <w:t xml:space="preserve"> </w:t>
      </w:r>
    </w:p>
    <w:p w14:paraId="39FA0DD2" w14:textId="77777777" w:rsidR="00354CD3" w:rsidRPr="004B0570" w:rsidRDefault="00354CD3" w:rsidP="001A2B73">
      <w:pPr>
        <w:pStyle w:val="220"/>
        <w:jc w:val="both"/>
      </w:pPr>
      <w:bookmarkStart w:id="346" w:name="_Toc33769804"/>
      <w:r w:rsidRPr="004B0570">
        <w:t>4.2. Kết quả điều trị thay khớp háng toàn phần do dính khớp trên bệnh nhân viêm cột sống dính khớp</w:t>
      </w:r>
      <w:bookmarkEnd w:id="346"/>
    </w:p>
    <w:p w14:paraId="48F10C07" w14:textId="77777777" w:rsidR="00354CD3" w:rsidRPr="004B0570" w:rsidRDefault="00354CD3" w:rsidP="005567A4">
      <w:pPr>
        <w:pStyle w:val="330"/>
      </w:pPr>
      <w:bookmarkStart w:id="347" w:name="_Toc33769805"/>
      <w:r w:rsidRPr="004B0570">
        <w:t>4.2.1. Đánh giá kết quả trong mổ</w:t>
      </w:r>
      <w:bookmarkEnd w:id="347"/>
    </w:p>
    <w:p w14:paraId="6267411B" w14:textId="2474290D" w:rsidR="00354CD3" w:rsidRPr="004B0570" w:rsidRDefault="00354CD3" w:rsidP="00354CD3">
      <w:pPr>
        <w:keepNext/>
        <w:spacing w:before="120" w:after="0" w:line="360" w:lineRule="auto"/>
        <w:ind w:firstLine="720"/>
        <w:jc w:val="both"/>
        <w:outlineLvl w:val="2"/>
        <w:rPr>
          <w:rFonts w:eastAsia="SimSun" w:cs="Times New Roman"/>
          <w:szCs w:val="28"/>
          <w:lang w:val="nl-NL" w:eastAsia="zh-CN"/>
        </w:rPr>
      </w:pPr>
      <w:r w:rsidRPr="004B0570">
        <w:rPr>
          <w:rFonts w:eastAsia="SimSun" w:cs="Times New Roman"/>
          <w:szCs w:val="28"/>
          <w:lang w:val="nl-NL" w:eastAsia="zh-CN"/>
        </w:rPr>
        <w:t>Thay khớp háng là một phẫu thuật lớn, có thời gian phẫu thuật thường dài và lượng máu mất thường nhiều hơn so với các phẫu thuật chấn thương chỉnh hình nói chung. Do đó, vô cảm trong phẫu thuật thay khớp háng luôn cần được chuẩn bị và thực hiện cẩn thận để đảm bảo tối đa an toàn cho cuộc mổ. Đối với các ca phẫu thuật thay khớp háng thông thường, phương pháp gây tê tủy sống và gây tê ngoài màng cứng vẫn là phương pháp được nhiều bác sĩ gây mê tin dùng bởi ưu điểm thực hiện đơn giản, ít biến chứng, kiểm soát tốt và hiệu quả vô cảm cao</w:t>
      </w:r>
      <w:r w:rsidR="00CC7E80">
        <w:rPr>
          <w:rFonts w:eastAsia="SimSun" w:cs="Times New Roman"/>
          <w:szCs w:val="28"/>
          <w:lang w:val="nl-NL" w:eastAsia="zh-CN"/>
        </w:rPr>
        <w:t xml:space="preserve"> [</w:t>
      </w:r>
      <w:r w:rsidR="00CC7E80">
        <w:rPr>
          <w:rFonts w:eastAsia="SimSun" w:cs="Times New Roman"/>
          <w:szCs w:val="28"/>
          <w:lang w:val="nl-NL" w:eastAsia="zh-CN"/>
        </w:rPr>
        <w:fldChar w:fldCharType="begin"/>
      </w:r>
      <w:r w:rsidR="00CC7E80">
        <w:rPr>
          <w:rFonts w:eastAsia="SimSun" w:cs="Times New Roman"/>
          <w:szCs w:val="28"/>
          <w:lang w:val="nl-NL" w:eastAsia="zh-CN"/>
        </w:rPr>
        <w:instrText xml:space="preserve"> REF _Ref34217703 \r \h </w:instrText>
      </w:r>
      <w:r w:rsidR="00CC7E80">
        <w:rPr>
          <w:rFonts w:eastAsia="SimSun" w:cs="Times New Roman"/>
          <w:szCs w:val="28"/>
          <w:lang w:val="nl-NL" w:eastAsia="zh-CN"/>
        </w:rPr>
      </w:r>
      <w:r w:rsidR="00CC7E80">
        <w:rPr>
          <w:rFonts w:eastAsia="SimSun" w:cs="Times New Roman"/>
          <w:szCs w:val="28"/>
          <w:lang w:val="nl-NL" w:eastAsia="zh-CN"/>
        </w:rPr>
        <w:fldChar w:fldCharType="separate"/>
      </w:r>
      <w:r w:rsidR="00367551">
        <w:rPr>
          <w:rFonts w:eastAsia="SimSun" w:cs="Times New Roman"/>
          <w:szCs w:val="28"/>
          <w:lang w:val="nl-NL" w:eastAsia="zh-CN"/>
        </w:rPr>
        <w:t>107</w:t>
      </w:r>
      <w:r w:rsidR="00CC7E80">
        <w:rPr>
          <w:rFonts w:eastAsia="SimSun" w:cs="Times New Roman"/>
          <w:szCs w:val="28"/>
          <w:lang w:val="nl-NL" w:eastAsia="zh-CN"/>
        </w:rPr>
        <w:fldChar w:fldCharType="end"/>
      </w:r>
      <w:r w:rsidR="00CC7E80">
        <w:rPr>
          <w:rFonts w:eastAsia="SimSun" w:cs="Times New Roman"/>
          <w:szCs w:val="28"/>
          <w:lang w:val="nl-NL" w:eastAsia="zh-CN"/>
        </w:rPr>
        <w:t>]</w:t>
      </w:r>
      <w:r w:rsidRPr="004B0570">
        <w:rPr>
          <w:rFonts w:eastAsia="SimSun" w:cs="Times New Roman"/>
          <w:szCs w:val="28"/>
          <w:lang w:val="nl-NL" w:eastAsia="zh-CN"/>
        </w:rPr>
        <w:t xml:space="preserve">. Theo nghiên cứu của Carling và cs. (2015) tỷ lệ gây tê tủy sống trong thay khớp háng là 83% so với 17% gây mê </w:t>
      </w:r>
      <w:r w:rsidR="00CC7E80">
        <w:rPr>
          <w:rFonts w:eastAsia="SimSun" w:cs="Times New Roman"/>
          <w:szCs w:val="28"/>
          <w:lang w:val="nl-NL" w:eastAsia="zh-CN"/>
        </w:rPr>
        <w:t>[</w:t>
      </w:r>
      <w:r w:rsidR="00CC7E80">
        <w:rPr>
          <w:rFonts w:eastAsia="SimSun" w:cs="Times New Roman"/>
          <w:szCs w:val="28"/>
          <w:lang w:val="nl-NL" w:eastAsia="zh-CN"/>
        </w:rPr>
        <w:fldChar w:fldCharType="begin"/>
      </w:r>
      <w:r w:rsidR="00CC7E80">
        <w:rPr>
          <w:rFonts w:eastAsia="SimSun" w:cs="Times New Roman"/>
          <w:szCs w:val="28"/>
          <w:lang w:val="nl-NL" w:eastAsia="zh-CN"/>
        </w:rPr>
        <w:instrText xml:space="preserve"> REF _Ref34217711 \r \h </w:instrText>
      </w:r>
      <w:r w:rsidR="00CC7E80">
        <w:rPr>
          <w:rFonts w:eastAsia="SimSun" w:cs="Times New Roman"/>
          <w:szCs w:val="28"/>
          <w:lang w:val="nl-NL" w:eastAsia="zh-CN"/>
        </w:rPr>
      </w:r>
      <w:r w:rsidR="00CC7E80">
        <w:rPr>
          <w:rFonts w:eastAsia="SimSun" w:cs="Times New Roman"/>
          <w:szCs w:val="28"/>
          <w:lang w:val="nl-NL" w:eastAsia="zh-CN"/>
        </w:rPr>
        <w:fldChar w:fldCharType="separate"/>
      </w:r>
      <w:r w:rsidR="00367551">
        <w:rPr>
          <w:rFonts w:eastAsia="SimSun" w:cs="Times New Roman"/>
          <w:szCs w:val="28"/>
          <w:lang w:val="nl-NL" w:eastAsia="zh-CN"/>
        </w:rPr>
        <w:t>108</w:t>
      </w:r>
      <w:r w:rsidR="00CC7E80">
        <w:rPr>
          <w:rFonts w:eastAsia="SimSun" w:cs="Times New Roman"/>
          <w:szCs w:val="28"/>
          <w:lang w:val="nl-NL" w:eastAsia="zh-CN"/>
        </w:rPr>
        <w:fldChar w:fldCharType="end"/>
      </w:r>
      <w:r w:rsidR="00CC7E80">
        <w:rPr>
          <w:rFonts w:eastAsia="SimSun" w:cs="Times New Roman"/>
          <w:szCs w:val="28"/>
          <w:lang w:val="nl-NL" w:eastAsia="zh-CN"/>
        </w:rPr>
        <w:t>]</w:t>
      </w:r>
      <w:r w:rsidRPr="004B0570">
        <w:rPr>
          <w:rFonts w:eastAsia="SimSun" w:cs="Times New Roman"/>
          <w:szCs w:val="28"/>
          <w:lang w:val="nl-NL" w:eastAsia="zh-CN"/>
        </w:rPr>
        <w:t xml:space="preserve">. Tuy nhiên, trong trường hợp phẫu thuật thay khớp háng cho bệnh nhân VCSDK thì mọi phương pháp vô cảm đều khó thực hiện và cần sự đánh giá </w:t>
      </w:r>
      <w:r w:rsidRPr="004B0570">
        <w:rPr>
          <w:rFonts w:eastAsia="SimSun" w:cs="Times New Roman"/>
          <w:szCs w:val="28"/>
          <w:lang w:val="nl-NL" w:eastAsia="zh-CN"/>
        </w:rPr>
        <w:lastRenderedPageBreak/>
        <w:t>kỹ lưỡng trước phẫu thuật để lựa chọn phương pháp vô cảm phù hợp. Cụ thể, theo nghiên cứu của Pahwa và cs. năm 2013 cho thấy, các thương tổn ở cột sống bệnh nhân VCSDK ảnh hưởng trực tiếp tới cấu trúc giải phẫu cột sống bệnh nhân, khiến trục cột sống biến dạng, hạn chế vận động từ cột sống cổ tới cột sống thắt lưng, gây co kéo phần mềm xung quanh cột sống với các thương tổn lâu ngày</w:t>
      </w:r>
      <w:r w:rsidR="009264A4">
        <w:rPr>
          <w:rFonts w:eastAsia="SimSun" w:cs="Times New Roman"/>
          <w:szCs w:val="28"/>
          <w:lang w:val="nl-NL" w:eastAsia="zh-CN"/>
        </w:rPr>
        <w:t>,</w:t>
      </w:r>
      <w:r w:rsidRPr="004B0570">
        <w:rPr>
          <w:rFonts w:eastAsia="SimSun" w:cs="Times New Roman"/>
          <w:szCs w:val="28"/>
          <w:lang w:val="nl-NL" w:eastAsia="zh-CN"/>
        </w:rPr>
        <w:t xml:space="preserve">từ đó ảnh hưởng tới tư thế gây mê, gây tê không thuận lợi. Những thương tổn này đã được mô tả ở bảng 3.5 trong phần kết quả, với </w:t>
      </w:r>
      <w:r w:rsidRPr="004B0570">
        <w:rPr>
          <w:rFonts w:eastAsia="Times New Roman" w:cs="Times New Roman"/>
          <w:bCs/>
          <w:szCs w:val="28"/>
          <w:lang w:val="nl-NL" w:eastAsia="zh-CN"/>
        </w:rPr>
        <w:t>100% đối tượng hạn chế vận động thắt lưng ở cả 3 tư thế.</w:t>
      </w:r>
      <w:r w:rsidRPr="004B0570">
        <w:rPr>
          <w:rFonts w:eastAsia="SimSun" w:cs="Times New Roman"/>
          <w:szCs w:val="28"/>
          <w:lang w:val="nl-NL" w:eastAsia="zh-CN"/>
        </w:rPr>
        <w:t xml:space="preserve"> Đối với gây mê, bác sĩ gây mê khó có thể để bệnh nhân ưỡn cổ tối đa để đặt nội khí quản. Hay với gây tê tủy sống, bệnh nhân cũng khó có thể đạt tư thế nằm nghiêng cong lưng tối đa do cột sống mất sự đàn hồi, khớp háng bị dính, cũng như sự dầy dính, biến dạng của khe gian đốt sống, khiến bác sĩ gây mê không thể đưa được kim vào khoang tủy sống. Trong nghiên cứu này cũng chỉ ra, việc sử dụng nhiều thuốc trong quá trình điều trị nội bệnh VCSDK trước đây cũng là vấn đề đáng lưu tâm cho quá trình gây mê và hồi sức sau mổ vì những nguy cơ tương tác thuốc gây ra</w:t>
      </w:r>
      <w:r w:rsidR="00C20D33">
        <w:rPr>
          <w:rFonts w:eastAsia="SimSun" w:cs="Times New Roman"/>
          <w:szCs w:val="28"/>
          <w:lang w:val="nl-NL" w:eastAsia="zh-CN"/>
        </w:rPr>
        <w:t xml:space="preserve"> [</w:t>
      </w:r>
      <w:r w:rsidR="00C20D33">
        <w:rPr>
          <w:rFonts w:eastAsia="SimSun" w:cs="Times New Roman"/>
          <w:szCs w:val="28"/>
          <w:lang w:val="nl-NL" w:eastAsia="zh-CN"/>
        </w:rPr>
        <w:fldChar w:fldCharType="begin"/>
      </w:r>
      <w:r w:rsidR="00C20D33">
        <w:rPr>
          <w:rFonts w:eastAsia="SimSun" w:cs="Times New Roman"/>
          <w:szCs w:val="28"/>
          <w:lang w:val="nl-NL" w:eastAsia="zh-CN"/>
        </w:rPr>
        <w:instrText xml:space="preserve"> REF _Ref34216503 \r \h </w:instrText>
      </w:r>
      <w:r w:rsidR="00C20D33">
        <w:rPr>
          <w:rFonts w:eastAsia="SimSun" w:cs="Times New Roman"/>
          <w:szCs w:val="28"/>
          <w:lang w:val="nl-NL" w:eastAsia="zh-CN"/>
        </w:rPr>
      </w:r>
      <w:r w:rsidR="00C20D33">
        <w:rPr>
          <w:rFonts w:eastAsia="SimSun" w:cs="Times New Roman"/>
          <w:szCs w:val="28"/>
          <w:lang w:val="nl-NL" w:eastAsia="zh-CN"/>
        </w:rPr>
        <w:fldChar w:fldCharType="separate"/>
      </w:r>
      <w:r w:rsidR="00367551">
        <w:rPr>
          <w:rFonts w:eastAsia="SimSun" w:cs="Times New Roman"/>
          <w:szCs w:val="28"/>
          <w:lang w:val="nl-NL" w:eastAsia="zh-CN"/>
        </w:rPr>
        <w:t>78</w:t>
      </w:r>
      <w:r w:rsidR="00C20D33">
        <w:rPr>
          <w:rFonts w:eastAsia="SimSun" w:cs="Times New Roman"/>
          <w:szCs w:val="28"/>
          <w:lang w:val="nl-NL" w:eastAsia="zh-CN"/>
        </w:rPr>
        <w:fldChar w:fldCharType="end"/>
      </w:r>
      <w:r w:rsidR="00C20D33">
        <w:rPr>
          <w:rFonts w:eastAsia="SimSun" w:cs="Times New Roman"/>
          <w:szCs w:val="28"/>
          <w:lang w:val="nl-NL" w:eastAsia="zh-CN"/>
        </w:rPr>
        <w:t>]</w:t>
      </w:r>
      <w:r w:rsidRPr="004B0570">
        <w:rPr>
          <w:rFonts w:eastAsia="SimSun" w:cs="Times New Roman"/>
          <w:szCs w:val="28"/>
          <w:lang w:val="nl-NL" w:eastAsia="zh-CN"/>
        </w:rPr>
        <w:t xml:space="preserve">. </w:t>
      </w:r>
    </w:p>
    <w:p w14:paraId="2E399D79" w14:textId="355E8121" w:rsidR="00354CD3" w:rsidRPr="004B0570" w:rsidRDefault="00354CD3" w:rsidP="00354CD3">
      <w:pPr>
        <w:keepNext/>
        <w:spacing w:before="120" w:after="0" w:line="360" w:lineRule="auto"/>
        <w:ind w:firstLine="720"/>
        <w:jc w:val="both"/>
        <w:outlineLvl w:val="2"/>
        <w:rPr>
          <w:rFonts w:eastAsia="SimSun" w:cs="Times New Roman"/>
          <w:szCs w:val="28"/>
          <w:lang w:val="nl-NL" w:eastAsia="zh-CN"/>
        </w:rPr>
      </w:pPr>
      <w:r w:rsidRPr="004B0570">
        <w:rPr>
          <w:rFonts w:eastAsia="SimSun" w:cs="Times New Roman"/>
          <w:szCs w:val="28"/>
          <w:lang w:val="nl-NL" w:eastAsia="zh-CN"/>
        </w:rPr>
        <w:t>Trong nghiên cứu của chúng tôi, với tỷ lệ 6</w:t>
      </w:r>
      <w:r w:rsidR="00881565">
        <w:rPr>
          <w:rFonts w:eastAsia="SimSun" w:cs="Times New Roman"/>
          <w:szCs w:val="28"/>
          <w:lang w:val="nl-NL" w:eastAsia="zh-CN"/>
        </w:rPr>
        <w:t>3</w:t>
      </w:r>
      <w:r w:rsidRPr="004B0570">
        <w:rPr>
          <w:rFonts w:eastAsia="SimSun" w:cs="Times New Roman"/>
          <w:szCs w:val="28"/>
          <w:lang w:val="nl-NL" w:eastAsia="zh-CN"/>
        </w:rPr>
        <w:t>,</w:t>
      </w:r>
      <w:r w:rsidR="00881565">
        <w:rPr>
          <w:rFonts w:eastAsia="SimSun" w:cs="Times New Roman"/>
          <w:szCs w:val="28"/>
          <w:lang w:val="nl-NL" w:eastAsia="zh-CN"/>
        </w:rPr>
        <w:t>8</w:t>
      </w:r>
      <w:r w:rsidRPr="004B0570">
        <w:rPr>
          <w:rFonts w:eastAsia="SimSun" w:cs="Times New Roman"/>
          <w:szCs w:val="28"/>
          <w:lang w:val="nl-NL" w:eastAsia="zh-CN"/>
        </w:rPr>
        <w:t>% các ca được gây tê tủy sống đã cho thấy đây vẫn là phương pháp vô cảm được lựa chọn trước tiên cho phẫu thuật thay khớp háng ở bệnh nhân VCSDK. Tuy nhiên, trong đó có 1 ca (chiếm 2</w:t>
      </w:r>
      <w:r w:rsidR="00881565">
        <w:rPr>
          <w:rFonts w:eastAsia="SimSun" w:cs="Times New Roman"/>
          <w:szCs w:val="28"/>
          <w:lang w:val="nl-NL" w:eastAsia="zh-CN"/>
        </w:rPr>
        <w:t>,2</w:t>
      </w:r>
      <w:r w:rsidRPr="004B0570">
        <w:rPr>
          <w:rFonts w:eastAsia="SimSun" w:cs="Times New Roman"/>
          <w:szCs w:val="28"/>
          <w:lang w:val="nl-NL" w:eastAsia="zh-CN"/>
        </w:rPr>
        <w:t>%) gây tê tủy sống thất bại phải chuyển qua gây mê bằng mask thanh quản và có 1</w:t>
      </w:r>
      <w:r w:rsidR="00881565">
        <w:rPr>
          <w:rFonts w:eastAsia="SimSun" w:cs="Times New Roman"/>
          <w:szCs w:val="28"/>
          <w:lang w:val="nl-NL" w:eastAsia="zh-CN"/>
        </w:rPr>
        <w:t>6</w:t>
      </w:r>
      <w:r w:rsidRPr="004B0570">
        <w:rPr>
          <w:rFonts w:eastAsia="SimSun" w:cs="Times New Roman"/>
          <w:szCs w:val="28"/>
          <w:lang w:val="nl-NL" w:eastAsia="zh-CN"/>
        </w:rPr>
        <w:t xml:space="preserve"> ca (chiếm </w:t>
      </w:r>
      <w:r w:rsidR="00881565">
        <w:rPr>
          <w:rFonts w:eastAsia="SimSun" w:cs="Times New Roman"/>
          <w:szCs w:val="28"/>
          <w:lang w:val="nl-NL" w:eastAsia="zh-CN"/>
        </w:rPr>
        <w:t>34</w:t>
      </w:r>
      <w:r w:rsidRPr="004B0570">
        <w:rPr>
          <w:rFonts w:eastAsia="SimSun" w:cs="Times New Roman"/>
          <w:szCs w:val="28"/>
          <w:lang w:val="nl-NL" w:eastAsia="zh-CN"/>
        </w:rPr>
        <w:t xml:space="preserve">%) được bác sĩ gây mê sau khi khám lâm sàng, khai thác tiền sử bệnh và tiền sử phẫu thuật trước đây của bệnh nhân đã quyết định gây mê nội khí quản từ đầu đã cho thấy sự khó khăn khi phẫu thuật thay khớp háng ở các bệnh nhân VCSDK. Để khắc phục những khó khăn này, các bác sĩ gây mê đã đưa ra lời khuyên nên tiến hành giảm đau cho bệnh nhân theo phương pháp đa mô thức. Cụ thể, trong nghiên cứu của Oliveira và cs. (2007) và Goyal (2013) đã áp dụng siêu âm hỗ trợ trong gây tê </w:t>
      </w:r>
      <w:r w:rsidRPr="004B0570">
        <w:rPr>
          <w:rFonts w:eastAsia="SimSun" w:cs="Times New Roman"/>
          <w:szCs w:val="28"/>
          <w:lang w:val="nl-NL" w:eastAsia="zh-CN"/>
        </w:rPr>
        <w:lastRenderedPageBreak/>
        <w:t>tủy sống và tê ngoài màng cứng, ngoài ra có sự kết hợp bằng gây tê thần kinh đùi để giảm đau, các nghiên cứu này cũng khuyến cáo trừ khi bác sĩ gây mê tiên lượng không thể thực hiện vô cảm vùng cho bệnh nhân, hoặc không đủ trình độ gây tê vùng, còn lại nên hạn chế thực hiện gây mê toàn thân vì những biến chứng như tổn thương phần mềm quanh cổ, đường hô hấp và các biến chứng tim mạch do phương pháp này gây ra</w:t>
      </w:r>
      <w:r w:rsidR="00C20D33">
        <w:rPr>
          <w:rFonts w:eastAsia="SimSun" w:cs="Times New Roman"/>
          <w:szCs w:val="28"/>
          <w:lang w:val="nl-NL" w:eastAsia="zh-CN"/>
        </w:rPr>
        <w:t xml:space="preserve"> [</w:t>
      </w:r>
      <w:r w:rsidR="00C20D33">
        <w:rPr>
          <w:rFonts w:eastAsia="SimSun" w:cs="Times New Roman"/>
          <w:szCs w:val="28"/>
          <w:lang w:val="nl-NL" w:eastAsia="zh-CN"/>
        </w:rPr>
        <w:fldChar w:fldCharType="begin"/>
      </w:r>
      <w:r w:rsidR="00C20D33">
        <w:rPr>
          <w:rFonts w:eastAsia="SimSun" w:cs="Times New Roman"/>
          <w:szCs w:val="28"/>
          <w:lang w:val="nl-NL" w:eastAsia="zh-CN"/>
        </w:rPr>
        <w:instrText xml:space="preserve"> REF _Ref34217744 \r \h </w:instrText>
      </w:r>
      <w:r w:rsidR="00C20D33">
        <w:rPr>
          <w:rFonts w:eastAsia="SimSun" w:cs="Times New Roman"/>
          <w:szCs w:val="28"/>
          <w:lang w:val="nl-NL" w:eastAsia="zh-CN"/>
        </w:rPr>
      </w:r>
      <w:r w:rsidR="00C20D33">
        <w:rPr>
          <w:rFonts w:eastAsia="SimSun" w:cs="Times New Roman"/>
          <w:szCs w:val="28"/>
          <w:lang w:val="nl-NL" w:eastAsia="zh-CN"/>
        </w:rPr>
        <w:fldChar w:fldCharType="separate"/>
      </w:r>
      <w:r w:rsidR="00367551">
        <w:rPr>
          <w:rFonts w:eastAsia="SimSun" w:cs="Times New Roman"/>
          <w:szCs w:val="28"/>
          <w:lang w:val="nl-NL" w:eastAsia="zh-CN"/>
        </w:rPr>
        <w:t>109</w:t>
      </w:r>
      <w:r w:rsidR="00C20D33">
        <w:rPr>
          <w:rFonts w:eastAsia="SimSun" w:cs="Times New Roman"/>
          <w:szCs w:val="28"/>
          <w:lang w:val="nl-NL" w:eastAsia="zh-CN"/>
        </w:rPr>
        <w:fldChar w:fldCharType="end"/>
      </w:r>
      <w:r w:rsidR="00C20D33">
        <w:rPr>
          <w:rFonts w:eastAsia="SimSun" w:cs="Times New Roman"/>
          <w:szCs w:val="28"/>
          <w:lang w:val="nl-NL" w:eastAsia="zh-CN"/>
        </w:rPr>
        <w:t>],[</w:t>
      </w:r>
      <w:r w:rsidR="00C20D33">
        <w:rPr>
          <w:rFonts w:eastAsia="SimSun" w:cs="Times New Roman"/>
          <w:szCs w:val="28"/>
          <w:lang w:val="nl-NL" w:eastAsia="zh-CN"/>
        </w:rPr>
        <w:fldChar w:fldCharType="begin"/>
      </w:r>
      <w:r w:rsidR="00C20D33">
        <w:rPr>
          <w:rFonts w:eastAsia="SimSun" w:cs="Times New Roman"/>
          <w:szCs w:val="28"/>
          <w:lang w:val="nl-NL" w:eastAsia="zh-CN"/>
        </w:rPr>
        <w:instrText xml:space="preserve"> REF _Ref34217747 \r \h </w:instrText>
      </w:r>
      <w:r w:rsidR="00C20D33">
        <w:rPr>
          <w:rFonts w:eastAsia="SimSun" w:cs="Times New Roman"/>
          <w:szCs w:val="28"/>
          <w:lang w:val="nl-NL" w:eastAsia="zh-CN"/>
        </w:rPr>
      </w:r>
      <w:r w:rsidR="00C20D33">
        <w:rPr>
          <w:rFonts w:eastAsia="SimSun" w:cs="Times New Roman"/>
          <w:szCs w:val="28"/>
          <w:lang w:val="nl-NL" w:eastAsia="zh-CN"/>
        </w:rPr>
        <w:fldChar w:fldCharType="separate"/>
      </w:r>
      <w:r w:rsidR="00367551">
        <w:rPr>
          <w:rFonts w:eastAsia="SimSun" w:cs="Times New Roman"/>
          <w:szCs w:val="28"/>
          <w:lang w:val="nl-NL" w:eastAsia="zh-CN"/>
        </w:rPr>
        <w:t>110</w:t>
      </w:r>
      <w:r w:rsidR="00C20D33">
        <w:rPr>
          <w:rFonts w:eastAsia="SimSun" w:cs="Times New Roman"/>
          <w:szCs w:val="28"/>
          <w:lang w:val="nl-NL" w:eastAsia="zh-CN"/>
        </w:rPr>
        <w:fldChar w:fldCharType="end"/>
      </w:r>
      <w:r w:rsidR="00C20D33">
        <w:rPr>
          <w:rFonts w:eastAsia="SimSun" w:cs="Times New Roman"/>
          <w:szCs w:val="28"/>
          <w:lang w:val="nl-NL" w:eastAsia="zh-CN"/>
        </w:rPr>
        <w:t>]</w:t>
      </w:r>
      <w:r w:rsidRPr="004B0570">
        <w:rPr>
          <w:rFonts w:eastAsia="SimSun" w:cs="Times New Roman"/>
          <w:szCs w:val="28"/>
          <w:lang w:val="nl-NL" w:eastAsia="zh-CN"/>
        </w:rPr>
        <w:t>.</w:t>
      </w:r>
    </w:p>
    <w:p w14:paraId="735AFDAD" w14:textId="74BDA95C" w:rsidR="00354CD3" w:rsidRPr="004B0570" w:rsidRDefault="00354CD3" w:rsidP="00354CD3">
      <w:pPr>
        <w:spacing w:before="120" w:after="0" w:line="360" w:lineRule="auto"/>
        <w:ind w:firstLine="720"/>
        <w:jc w:val="both"/>
        <w:rPr>
          <w:rFonts w:eastAsia="SimSun" w:cs="Times New Roman"/>
          <w:szCs w:val="28"/>
          <w:lang w:val="nl-NL" w:eastAsia="zh-CN"/>
        </w:rPr>
      </w:pPr>
      <w:r w:rsidRPr="004B0570">
        <w:rPr>
          <w:rFonts w:eastAsia="SimSun" w:cs="Times New Roman"/>
          <w:szCs w:val="28"/>
          <w:lang w:val="nl-NL" w:eastAsia="zh-CN"/>
        </w:rPr>
        <w:t>Thời gian phẫu thuật của một ca thay khớp háng toàn phần phụ thuộc vào nh</w:t>
      </w:r>
      <w:r w:rsidRPr="004B0570">
        <w:rPr>
          <w:rFonts w:eastAsia="SimSun" w:cs="Times New Roman"/>
          <w:spacing w:val="-4"/>
          <w:szCs w:val="28"/>
          <w:lang w:val="nl-NL" w:eastAsia="zh-CN"/>
        </w:rPr>
        <w:t>iều yếu tố, trong đó 2 yếu tố quan trọng nhất chính là mức độ biến dạng của khớp háng bệnh nhân và trình độ, kinh nghiệm của phẫu thuật viên chính, ngoài ra những yếu tố như trợ cụ phẫu thuật, đặc điểm thiết kế của khớp nhân tạo cũng như diễn biến toàn trạng bệnh nhân trong mổ cũng ảnh hưởng tới thời gian phẫu thuật. Theo nghiên cứu của Lê Ngọc Hải (2012) thời gian phẫu thuật trung bình của một ca thay khớp háng toàn phần không cement với đường mổ xâm lấn tối thiểu lối sau là 71,2 phút</w:t>
      </w:r>
      <w:r w:rsidR="00C20D33">
        <w:rPr>
          <w:rFonts w:eastAsia="SimSun" w:cs="Times New Roman"/>
          <w:spacing w:val="-4"/>
          <w:szCs w:val="28"/>
          <w:lang w:val="nl-NL" w:eastAsia="zh-CN"/>
        </w:rPr>
        <w:t xml:space="preserve"> [</w:t>
      </w:r>
      <w:r w:rsidR="00C20D33">
        <w:rPr>
          <w:rFonts w:eastAsia="SimSun" w:cs="Times New Roman"/>
          <w:spacing w:val="-4"/>
          <w:szCs w:val="28"/>
          <w:lang w:val="nl-NL" w:eastAsia="zh-CN"/>
        </w:rPr>
        <w:fldChar w:fldCharType="begin"/>
      </w:r>
      <w:r w:rsidR="00C20D33">
        <w:rPr>
          <w:rFonts w:eastAsia="SimSun" w:cs="Times New Roman"/>
          <w:spacing w:val="-4"/>
          <w:szCs w:val="28"/>
          <w:lang w:val="nl-NL" w:eastAsia="zh-CN"/>
        </w:rPr>
        <w:instrText xml:space="preserve"> REF _Ref34217757 \r \h </w:instrText>
      </w:r>
      <w:r w:rsidR="00C20D33">
        <w:rPr>
          <w:rFonts w:eastAsia="SimSun" w:cs="Times New Roman"/>
          <w:spacing w:val="-4"/>
          <w:szCs w:val="28"/>
          <w:lang w:val="nl-NL" w:eastAsia="zh-CN"/>
        </w:rPr>
      </w:r>
      <w:r w:rsidR="00C20D33">
        <w:rPr>
          <w:rFonts w:eastAsia="SimSun" w:cs="Times New Roman"/>
          <w:spacing w:val="-4"/>
          <w:szCs w:val="28"/>
          <w:lang w:val="nl-NL" w:eastAsia="zh-CN"/>
        </w:rPr>
        <w:fldChar w:fldCharType="separate"/>
      </w:r>
      <w:r w:rsidR="00367551">
        <w:rPr>
          <w:rFonts w:eastAsia="SimSun" w:cs="Times New Roman"/>
          <w:spacing w:val="-4"/>
          <w:szCs w:val="28"/>
          <w:lang w:val="nl-NL" w:eastAsia="zh-CN"/>
        </w:rPr>
        <w:t>111</w:t>
      </w:r>
      <w:r w:rsidR="00C20D33">
        <w:rPr>
          <w:rFonts w:eastAsia="SimSun" w:cs="Times New Roman"/>
          <w:spacing w:val="-4"/>
          <w:szCs w:val="28"/>
          <w:lang w:val="nl-NL" w:eastAsia="zh-CN"/>
        </w:rPr>
        <w:fldChar w:fldCharType="end"/>
      </w:r>
      <w:r w:rsidR="00C20D33">
        <w:rPr>
          <w:rFonts w:eastAsia="SimSun" w:cs="Times New Roman"/>
          <w:spacing w:val="-4"/>
          <w:szCs w:val="28"/>
          <w:lang w:val="nl-NL" w:eastAsia="zh-CN"/>
        </w:rPr>
        <w:t>]</w:t>
      </w:r>
      <w:r w:rsidRPr="004B0570">
        <w:rPr>
          <w:rFonts w:eastAsia="SimSun" w:cs="Times New Roman"/>
          <w:spacing w:val="-4"/>
          <w:szCs w:val="28"/>
          <w:lang w:val="nl-NL" w:eastAsia="zh-CN"/>
        </w:rPr>
        <w:t xml:space="preserve"> và dài hơn với thay khớp háng toàn phần có cement là 113 phút theo nghiên cứu của Carling (2015)</w:t>
      </w:r>
      <w:r w:rsidR="00C20D33">
        <w:rPr>
          <w:rFonts w:eastAsia="SimSun" w:cs="Times New Roman"/>
          <w:spacing w:val="-4"/>
          <w:szCs w:val="28"/>
          <w:lang w:val="nl-NL" w:eastAsia="zh-CN"/>
        </w:rPr>
        <w:t xml:space="preserve"> [</w:t>
      </w:r>
      <w:r w:rsidR="00C20D33">
        <w:rPr>
          <w:rFonts w:eastAsia="SimSun" w:cs="Times New Roman"/>
          <w:spacing w:val="-4"/>
          <w:szCs w:val="28"/>
          <w:lang w:val="nl-NL" w:eastAsia="zh-CN"/>
        </w:rPr>
        <w:fldChar w:fldCharType="begin"/>
      </w:r>
      <w:r w:rsidR="00C20D33">
        <w:rPr>
          <w:rFonts w:eastAsia="SimSun" w:cs="Times New Roman"/>
          <w:spacing w:val="-4"/>
          <w:szCs w:val="28"/>
          <w:lang w:val="nl-NL" w:eastAsia="zh-CN"/>
        </w:rPr>
        <w:instrText xml:space="preserve"> REF _Ref34217711 \r \h </w:instrText>
      </w:r>
      <w:r w:rsidR="00C20D33">
        <w:rPr>
          <w:rFonts w:eastAsia="SimSun" w:cs="Times New Roman"/>
          <w:spacing w:val="-4"/>
          <w:szCs w:val="28"/>
          <w:lang w:val="nl-NL" w:eastAsia="zh-CN"/>
        </w:rPr>
      </w:r>
      <w:r w:rsidR="00C20D33">
        <w:rPr>
          <w:rFonts w:eastAsia="SimSun" w:cs="Times New Roman"/>
          <w:spacing w:val="-4"/>
          <w:szCs w:val="28"/>
          <w:lang w:val="nl-NL" w:eastAsia="zh-CN"/>
        </w:rPr>
        <w:fldChar w:fldCharType="separate"/>
      </w:r>
      <w:r w:rsidR="00367551">
        <w:rPr>
          <w:rFonts w:eastAsia="SimSun" w:cs="Times New Roman"/>
          <w:spacing w:val="-4"/>
          <w:szCs w:val="28"/>
          <w:lang w:val="nl-NL" w:eastAsia="zh-CN"/>
        </w:rPr>
        <w:t>108</w:t>
      </w:r>
      <w:r w:rsidR="00C20D33">
        <w:rPr>
          <w:rFonts w:eastAsia="SimSun" w:cs="Times New Roman"/>
          <w:spacing w:val="-4"/>
          <w:szCs w:val="28"/>
          <w:lang w:val="nl-NL" w:eastAsia="zh-CN"/>
        </w:rPr>
        <w:fldChar w:fldCharType="end"/>
      </w:r>
      <w:r w:rsidR="00C20D33">
        <w:rPr>
          <w:rFonts w:eastAsia="SimSun" w:cs="Times New Roman"/>
          <w:spacing w:val="-4"/>
          <w:szCs w:val="28"/>
          <w:lang w:val="nl-NL" w:eastAsia="zh-CN"/>
        </w:rPr>
        <w:t>]</w:t>
      </w:r>
      <w:r w:rsidRPr="004B0570">
        <w:rPr>
          <w:rFonts w:eastAsia="SimSun" w:cs="Times New Roman"/>
          <w:spacing w:val="-4"/>
          <w:szCs w:val="28"/>
          <w:lang w:val="nl-NL" w:eastAsia="zh-CN"/>
        </w:rPr>
        <w:t>.</w:t>
      </w:r>
      <w:r w:rsidR="00DC0A0F">
        <w:rPr>
          <w:rFonts w:eastAsia="SimSun" w:cs="Times New Roman"/>
          <w:szCs w:val="28"/>
          <w:lang w:val="nl-NL" w:eastAsia="zh-CN"/>
        </w:rPr>
        <w:t xml:space="preserve"> </w:t>
      </w:r>
    </w:p>
    <w:p w14:paraId="04C2C412" w14:textId="33E8BBED" w:rsidR="00354CD3" w:rsidRDefault="00354CD3" w:rsidP="00150ACB">
      <w:pPr>
        <w:widowControl w:val="0"/>
        <w:spacing w:before="120" w:after="0" w:line="360" w:lineRule="auto"/>
        <w:ind w:firstLine="720"/>
        <w:jc w:val="both"/>
        <w:rPr>
          <w:rFonts w:eastAsia="SimSun" w:cs="Times New Roman"/>
          <w:szCs w:val="28"/>
          <w:lang w:val="nl-NL" w:eastAsia="zh-CN"/>
        </w:rPr>
      </w:pPr>
      <w:r w:rsidRPr="004B0570">
        <w:rPr>
          <w:rFonts w:eastAsia="SimSun" w:cs="Times New Roman"/>
          <w:szCs w:val="28"/>
          <w:lang w:val="nl-NL" w:eastAsia="zh-CN"/>
        </w:rPr>
        <w:t>Đối với các trường hợp phẫu thuật thay khớp háng toàn phần trên bệnh nhân VCSDK, thương tổn giải phẫu tại khớp háng thường khá phức tạp. Đặc điểm thương tổn tại khớp háng thể hiện ở sự hủy hoại bề mặt khớp, dính phần chỏm xương đùi với mặt khớp ổ cối, xuất hiện nhiều gai xương và biến dạng các mốc giải phẫu</w:t>
      </w:r>
      <w:r w:rsidR="00C20D33">
        <w:rPr>
          <w:rFonts w:eastAsia="SimSun" w:cs="Times New Roman"/>
          <w:szCs w:val="28"/>
          <w:lang w:val="nl-NL" w:eastAsia="zh-CN"/>
        </w:rPr>
        <w:t xml:space="preserve"> [</w:t>
      </w:r>
      <w:r w:rsidR="00C20D33">
        <w:rPr>
          <w:rFonts w:eastAsia="SimSun" w:cs="Times New Roman"/>
          <w:szCs w:val="28"/>
          <w:lang w:val="nl-NL" w:eastAsia="zh-CN"/>
        </w:rPr>
        <w:fldChar w:fldCharType="begin"/>
      </w:r>
      <w:r w:rsidR="00C20D33">
        <w:rPr>
          <w:rFonts w:eastAsia="SimSun" w:cs="Times New Roman"/>
          <w:szCs w:val="28"/>
          <w:lang w:val="nl-NL" w:eastAsia="zh-CN"/>
        </w:rPr>
        <w:instrText xml:space="preserve"> REF _Ref34215113 \r \h </w:instrText>
      </w:r>
      <w:r w:rsidR="00C20D33">
        <w:rPr>
          <w:rFonts w:eastAsia="SimSun" w:cs="Times New Roman"/>
          <w:szCs w:val="28"/>
          <w:lang w:val="nl-NL" w:eastAsia="zh-CN"/>
        </w:rPr>
      </w:r>
      <w:r w:rsidR="00C20D33">
        <w:rPr>
          <w:rFonts w:eastAsia="SimSun" w:cs="Times New Roman"/>
          <w:szCs w:val="28"/>
          <w:lang w:val="nl-NL" w:eastAsia="zh-CN"/>
        </w:rPr>
        <w:fldChar w:fldCharType="separate"/>
      </w:r>
      <w:r w:rsidR="00367551">
        <w:rPr>
          <w:rFonts w:eastAsia="SimSun" w:cs="Times New Roman"/>
          <w:szCs w:val="28"/>
          <w:lang w:val="nl-NL" w:eastAsia="zh-CN"/>
        </w:rPr>
        <w:t>21</w:t>
      </w:r>
      <w:r w:rsidR="00C20D33">
        <w:rPr>
          <w:rFonts w:eastAsia="SimSun" w:cs="Times New Roman"/>
          <w:szCs w:val="28"/>
          <w:lang w:val="nl-NL" w:eastAsia="zh-CN"/>
        </w:rPr>
        <w:fldChar w:fldCharType="end"/>
      </w:r>
      <w:r w:rsidR="00C20D33">
        <w:rPr>
          <w:rFonts w:eastAsia="SimSun" w:cs="Times New Roman"/>
          <w:szCs w:val="28"/>
          <w:lang w:val="nl-NL" w:eastAsia="zh-CN"/>
        </w:rPr>
        <w:t>]</w:t>
      </w:r>
      <w:r w:rsidRPr="004B0570">
        <w:rPr>
          <w:rFonts w:eastAsia="SimSun" w:cs="Times New Roman"/>
          <w:szCs w:val="28"/>
          <w:lang w:val="nl-NL" w:eastAsia="zh-CN"/>
        </w:rPr>
        <w:t xml:space="preserve">. Các thương tổn này khiến phẫu thuật viên khó khăn từ bước chuẩn bị bệnh nhân cho tới bộc lộ vào ổ khớp, từ đó khiến thời gian phẫu thuật thường kéo dài hơn. Đối với các bệnh nhân trong đề tài, thời gian phẫu thuật trung bình là 83,57 phút ± 3,079 phút. Thời gian mổ lâu nhất là 150 phút, nhanh nhất 50 phút, như vậy so với thời gian phẫu thuật trung bình của một thay khớp háng bình thường là lâu hơn. Các bệnh nhân được thực hiện phẫu thuật theo đường mổ lối sau thì việc khớp háng bị dính dẫn tới khó khăn trong việc đánh trật khớp, cắt cổ xương đùi và bộc lộ ổ cối. Ngoài ra, </w:t>
      </w:r>
      <w:r w:rsidRPr="004B0570">
        <w:rPr>
          <w:rFonts w:eastAsia="SimSun" w:cs="Times New Roman"/>
          <w:szCs w:val="28"/>
          <w:lang w:val="nl-NL" w:eastAsia="zh-CN"/>
        </w:rPr>
        <w:lastRenderedPageBreak/>
        <w:t>thời gian để dọn các gai xương trong quá trình bộc lộ ổ cối, cũng như roa ổ cối trong trường hợp chỏm xương đùi dính chặt không lấy ra được gây rất nhiều khó khăn cho phẫu thuật viên. Cuối cùng, vì đặc điểm viêm dính xương, đặc xương, tiêu xương, bất thường lòng ống tủy xương đùi, nên việc tạo hình ống tủy và đặt chuôi khớp cũng gặp rất nhiều khó khăn. Tuy nhiên, trong đó, thời gian phẫu thuật dao động từ 61-90 phút cho một ca thay toàn bộ khớp háng là thuận lợi, chiếm chủ yếu với 6</w:t>
      </w:r>
      <w:r w:rsidR="00881565">
        <w:rPr>
          <w:rFonts w:eastAsia="SimSun" w:cs="Times New Roman"/>
          <w:szCs w:val="28"/>
          <w:lang w:val="nl-NL" w:eastAsia="zh-CN"/>
        </w:rPr>
        <w:t>1</w:t>
      </w:r>
      <w:r w:rsidRPr="004B0570">
        <w:rPr>
          <w:rFonts w:eastAsia="SimSun" w:cs="Times New Roman"/>
          <w:szCs w:val="28"/>
          <w:lang w:val="nl-NL" w:eastAsia="zh-CN"/>
        </w:rPr>
        <w:t>,7% số ca mổ. Có được kết quả khả quan này do 2 yếu tố; thứ nhất, theo như kết quả về đặc điểm khớp háng ở mục tiêu 1 thì phần lớn các trường hợp trong đề tài có mức độ biến dạng khớp háng không nhiều, không có trường hợp nào bị dính khớp háng và bất động hoàn toàn. Yếu tố thứ 2, việc các ca phẫu thuật được thực hiện bởi các phẫu thuật giàu kinh nghiệm, cũng như lên kế hoạch phẫu thuật phù hợp cũng làm giảm thời gian mổ xuống; cụ thể, sau khi bộc lộ vào khớp, nếu đánh giá ổ cối dính nhiều phẫu thuật viên thường cắt cổ xương đùi luôn rồi mới đánh trật, sau đó tiến hành gỡ dính để lấy bỏ chỏm, hoặc sẽ roa trực tiếp vào di tích của chỏm để tạo hình ổ cối.</w:t>
      </w:r>
      <w:r w:rsidR="00DC0A0F">
        <w:rPr>
          <w:rFonts w:eastAsia="SimSun" w:cs="Times New Roman"/>
          <w:szCs w:val="28"/>
          <w:lang w:val="nl-NL" w:eastAsia="zh-CN"/>
        </w:rPr>
        <w:t xml:space="preserve"> </w:t>
      </w:r>
    </w:p>
    <w:p w14:paraId="3EE8A182" w14:textId="77777777" w:rsidR="00354CD3" w:rsidRPr="004B0570" w:rsidRDefault="00354CD3" w:rsidP="005567A4">
      <w:pPr>
        <w:pStyle w:val="330"/>
      </w:pPr>
      <w:bookmarkStart w:id="348" w:name="_Toc33769806"/>
      <w:r w:rsidRPr="004B0570">
        <w:t>4.2.2. Đánh giá kết quả gần sau mổ</w:t>
      </w:r>
      <w:bookmarkEnd w:id="348"/>
    </w:p>
    <w:p w14:paraId="7D88D030" w14:textId="21D09333" w:rsidR="00354CD3" w:rsidRPr="004B0570" w:rsidRDefault="00354CD3" w:rsidP="00150ACB">
      <w:pPr>
        <w:widowControl w:val="0"/>
        <w:spacing w:after="0" w:line="360" w:lineRule="auto"/>
        <w:ind w:firstLine="720"/>
        <w:jc w:val="both"/>
        <w:outlineLvl w:val="2"/>
        <w:rPr>
          <w:rFonts w:eastAsia="Times New Roman" w:cs="Times New Roman"/>
          <w:bCs/>
          <w:szCs w:val="28"/>
        </w:rPr>
      </w:pPr>
      <w:r w:rsidRPr="004B0570">
        <w:rPr>
          <w:rFonts w:eastAsia="Times New Roman" w:cs="Times New Roman"/>
          <w:bCs/>
          <w:szCs w:val="28"/>
        </w:rPr>
        <w:t>Trước đây, thay khớp háng là một cuộc phẫu thuật lớn, mất nhiều máu trong và sau mổ do đường mổ rộng, cắt qua nhiều khối cơ, xương lớn, cùng với việc hồi sức chưa phát triển, thời gian mổ kéo dài, do đó khiến các ca thay khớp háng gặp rất nhiều trở ngại, không được triển khai rộng rãi</w:t>
      </w:r>
      <w:r w:rsidR="00C20D33">
        <w:rPr>
          <w:rFonts w:eastAsia="Times New Roman" w:cs="Times New Roman"/>
          <w:bCs/>
          <w:szCs w:val="28"/>
        </w:rPr>
        <w:t xml:space="preserve"> [</w:t>
      </w:r>
      <w:r w:rsidR="00C20D33">
        <w:rPr>
          <w:rFonts w:eastAsia="Times New Roman" w:cs="Times New Roman"/>
          <w:bCs/>
          <w:szCs w:val="28"/>
        </w:rPr>
        <w:fldChar w:fldCharType="begin"/>
      </w:r>
      <w:r w:rsidR="00C20D33">
        <w:rPr>
          <w:rFonts w:eastAsia="Times New Roman" w:cs="Times New Roman"/>
          <w:bCs/>
          <w:szCs w:val="28"/>
        </w:rPr>
        <w:instrText xml:space="preserve"> REF _Ref34217796 \r \h </w:instrText>
      </w:r>
      <w:r w:rsidR="00C20D33">
        <w:rPr>
          <w:rFonts w:eastAsia="Times New Roman" w:cs="Times New Roman"/>
          <w:bCs/>
          <w:szCs w:val="28"/>
        </w:rPr>
      </w:r>
      <w:r w:rsidR="00C20D33">
        <w:rPr>
          <w:rFonts w:eastAsia="Times New Roman" w:cs="Times New Roman"/>
          <w:bCs/>
          <w:szCs w:val="28"/>
        </w:rPr>
        <w:fldChar w:fldCharType="separate"/>
      </w:r>
      <w:r w:rsidR="00367551">
        <w:rPr>
          <w:rFonts w:eastAsia="Times New Roman" w:cs="Times New Roman"/>
          <w:bCs/>
          <w:szCs w:val="28"/>
        </w:rPr>
        <w:t>112</w:t>
      </w:r>
      <w:r w:rsidR="00C20D33">
        <w:rPr>
          <w:rFonts w:eastAsia="Times New Roman" w:cs="Times New Roman"/>
          <w:bCs/>
          <w:szCs w:val="28"/>
        </w:rPr>
        <w:fldChar w:fldCharType="end"/>
      </w:r>
      <w:r w:rsidR="00C20D33">
        <w:rPr>
          <w:rFonts w:eastAsia="Times New Roman" w:cs="Times New Roman"/>
          <w:bCs/>
          <w:szCs w:val="28"/>
        </w:rPr>
        <w:t>]</w:t>
      </w:r>
      <w:r w:rsidRPr="004B0570">
        <w:rPr>
          <w:rFonts w:eastAsia="Times New Roman" w:cs="Times New Roman"/>
          <w:bCs/>
          <w:szCs w:val="28"/>
        </w:rPr>
        <w:t xml:space="preserve">. Việc mất máu trong mổ thay khớp háng do nhiều nguyên nhân, chủ yếu nguồn máu mất do quá trình bốc lộ vào ổ khớp được cầm máu không tốt và máu chảy từ tủy xương khi </w:t>
      </w:r>
      <w:r w:rsidR="00370750">
        <w:rPr>
          <w:rFonts w:eastAsia="Times New Roman" w:cs="Times New Roman"/>
          <w:bCs/>
          <w:szCs w:val="28"/>
        </w:rPr>
        <w:t>d</w:t>
      </w:r>
      <w:r w:rsidRPr="004B0570">
        <w:rPr>
          <w:rFonts w:eastAsia="Times New Roman" w:cs="Times New Roman"/>
          <w:bCs/>
          <w:szCs w:val="28"/>
        </w:rPr>
        <w:t xml:space="preserve">oa ổ cối và ráp ống tủy xương đùi, trong nhiều nghiên cứu cho thấy lượng máu mất trong mổ thay khớp háng trước đây có thể lên tới 1155mL. Theo nghiên cứu của Miao và cs. (2015) thì dù cầm máu có tốt đến thế nào, vẫn có 35,4% tổng lượng máu mất một cách âm thầm sau mổ, lượng </w:t>
      </w:r>
      <w:r w:rsidRPr="004B0570">
        <w:rPr>
          <w:rFonts w:eastAsia="Times New Roman" w:cs="Times New Roman"/>
          <w:bCs/>
          <w:szCs w:val="28"/>
        </w:rPr>
        <w:lastRenderedPageBreak/>
        <w:t>máu này rỉ ra chủ yếu từ tủy xương và mép cơ bị cắt, mức độ mất máu phụ thuộc vào chiều dài vết mổ, thể trạng của bệnh nhân và điều kiện liền của vết mổ</w:t>
      </w:r>
      <w:r w:rsidR="00C20D33">
        <w:rPr>
          <w:rFonts w:eastAsia="Times New Roman" w:cs="Times New Roman"/>
          <w:bCs/>
          <w:szCs w:val="28"/>
        </w:rPr>
        <w:t xml:space="preserve"> [</w:t>
      </w:r>
      <w:r w:rsidR="00C20D33">
        <w:rPr>
          <w:rFonts w:eastAsia="Times New Roman" w:cs="Times New Roman"/>
          <w:bCs/>
          <w:szCs w:val="28"/>
        </w:rPr>
        <w:fldChar w:fldCharType="begin"/>
      </w:r>
      <w:r w:rsidR="00C20D33">
        <w:rPr>
          <w:rFonts w:eastAsia="Times New Roman" w:cs="Times New Roman"/>
          <w:bCs/>
          <w:szCs w:val="28"/>
        </w:rPr>
        <w:instrText xml:space="preserve"> REF _Ref34217805 \r \h </w:instrText>
      </w:r>
      <w:r w:rsidR="00C20D33">
        <w:rPr>
          <w:rFonts w:eastAsia="Times New Roman" w:cs="Times New Roman"/>
          <w:bCs/>
          <w:szCs w:val="28"/>
        </w:rPr>
      </w:r>
      <w:r w:rsidR="00C20D33">
        <w:rPr>
          <w:rFonts w:eastAsia="Times New Roman" w:cs="Times New Roman"/>
          <w:bCs/>
          <w:szCs w:val="28"/>
        </w:rPr>
        <w:fldChar w:fldCharType="separate"/>
      </w:r>
      <w:r w:rsidR="00367551">
        <w:rPr>
          <w:rFonts w:eastAsia="Times New Roman" w:cs="Times New Roman"/>
          <w:bCs/>
          <w:szCs w:val="28"/>
        </w:rPr>
        <w:t>113</w:t>
      </w:r>
      <w:r w:rsidR="00C20D33">
        <w:rPr>
          <w:rFonts w:eastAsia="Times New Roman" w:cs="Times New Roman"/>
          <w:bCs/>
          <w:szCs w:val="28"/>
        </w:rPr>
        <w:fldChar w:fldCharType="end"/>
      </w:r>
      <w:r w:rsidR="00C20D33">
        <w:rPr>
          <w:rFonts w:eastAsia="Times New Roman" w:cs="Times New Roman"/>
          <w:bCs/>
          <w:szCs w:val="28"/>
        </w:rPr>
        <w:t>]</w:t>
      </w:r>
      <w:r w:rsidRPr="004B0570">
        <w:rPr>
          <w:rFonts w:eastAsia="Times New Roman" w:cs="Times New Roman"/>
          <w:bCs/>
          <w:szCs w:val="28"/>
        </w:rPr>
        <w:t xml:space="preserve">. Đặc biệt trong trường hợp thay khớp háng trên bệnh nhân VCSDK, vì thời gian mổ lâu hơn, đường mổ dài hơn, phải giải phóng nhiều phần mềm và cắt bỏ xương nhiều hơn, nên lượng máu mất cũng nhiều hơn. Trong khoảng 10 năm trở lại đây, với sự tiến bộ của cả trình độ phẫu thuật với đường mổ ít xâm lấn, cùng kỹ thuật gây mê hồi sức được cải tiến, đặc biệt là việc dự phòng chảy máu bằng acid tranxeamic bắt đầu được triển khai, khiến lựng máu mất trong mổ cũng như nhu cầu truyền máu trong và sau mổ giảm đi đáng kể. </w:t>
      </w:r>
    </w:p>
    <w:p w14:paraId="04A7CB16" w14:textId="11BD02C1" w:rsidR="00354CD3" w:rsidRPr="004B0570" w:rsidRDefault="00354CD3" w:rsidP="00354CD3">
      <w:pPr>
        <w:keepNext/>
        <w:spacing w:before="80" w:after="0" w:line="360" w:lineRule="auto"/>
        <w:ind w:firstLine="720"/>
        <w:jc w:val="both"/>
        <w:outlineLvl w:val="2"/>
        <w:rPr>
          <w:rFonts w:eastAsia="Times New Roman" w:cs="Times New Roman"/>
          <w:bCs/>
          <w:szCs w:val="28"/>
        </w:rPr>
      </w:pPr>
      <w:r w:rsidRPr="004B0570">
        <w:rPr>
          <w:rFonts w:eastAsia="Times New Roman" w:cs="Times New Roman"/>
          <w:bCs/>
          <w:szCs w:val="28"/>
        </w:rPr>
        <w:t>Theo nghiên cứu của Lê Ngọc Hải (2012), lượng máu mất trung bình trong mổ thay khớp háng toàn phần là 215,8mL</w:t>
      </w:r>
      <w:r w:rsidR="00C20D33">
        <w:rPr>
          <w:rFonts w:eastAsia="Times New Roman" w:cs="Times New Roman"/>
          <w:bCs/>
          <w:szCs w:val="28"/>
        </w:rPr>
        <w:t xml:space="preserve"> [</w:t>
      </w:r>
      <w:r w:rsidR="00C20D33">
        <w:rPr>
          <w:rFonts w:eastAsia="Times New Roman" w:cs="Times New Roman"/>
          <w:bCs/>
          <w:szCs w:val="28"/>
        </w:rPr>
        <w:fldChar w:fldCharType="begin"/>
      </w:r>
      <w:r w:rsidR="00C20D33">
        <w:rPr>
          <w:rFonts w:eastAsia="Times New Roman" w:cs="Times New Roman"/>
          <w:bCs/>
          <w:szCs w:val="28"/>
        </w:rPr>
        <w:instrText xml:space="preserve"> REF _Ref34217757 \r \h </w:instrText>
      </w:r>
      <w:r w:rsidR="00C20D33">
        <w:rPr>
          <w:rFonts w:eastAsia="Times New Roman" w:cs="Times New Roman"/>
          <w:bCs/>
          <w:szCs w:val="28"/>
        </w:rPr>
      </w:r>
      <w:r w:rsidR="00C20D33">
        <w:rPr>
          <w:rFonts w:eastAsia="Times New Roman" w:cs="Times New Roman"/>
          <w:bCs/>
          <w:szCs w:val="28"/>
        </w:rPr>
        <w:fldChar w:fldCharType="separate"/>
      </w:r>
      <w:r w:rsidR="00367551">
        <w:rPr>
          <w:rFonts w:eastAsia="Times New Roman" w:cs="Times New Roman"/>
          <w:bCs/>
          <w:szCs w:val="28"/>
        </w:rPr>
        <w:t>111</w:t>
      </w:r>
      <w:r w:rsidR="00C20D33">
        <w:rPr>
          <w:rFonts w:eastAsia="Times New Roman" w:cs="Times New Roman"/>
          <w:bCs/>
          <w:szCs w:val="28"/>
        </w:rPr>
        <w:fldChar w:fldCharType="end"/>
      </w:r>
      <w:r w:rsidR="00C20D33">
        <w:rPr>
          <w:rFonts w:eastAsia="Times New Roman" w:cs="Times New Roman"/>
          <w:bCs/>
          <w:szCs w:val="28"/>
        </w:rPr>
        <w:t>]</w:t>
      </w:r>
      <w:r w:rsidR="009264A4">
        <w:rPr>
          <w:rFonts w:eastAsia="Times New Roman" w:cs="Times New Roman"/>
          <w:bCs/>
          <w:szCs w:val="28"/>
        </w:rPr>
        <w:t>,</w:t>
      </w:r>
      <w:r w:rsidRPr="004B0570">
        <w:rPr>
          <w:rFonts w:eastAsia="Times New Roman" w:cs="Times New Roman"/>
          <w:bCs/>
          <w:szCs w:val="28"/>
        </w:rPr>
        <w:t xml:space="preserve"> còn trong nghiên cứu của Carling (2015) tổng lượng máu mất là 450mL. Theo Carling, khi trình độ phẫu thuật thay khớp háng đã đạt đến độ thuần thục, chỉ định truyền máu trong mổ thay khớp háng phụ thuộc chủ yếu vào BMI, tình trạng bệnh lý nội khoa, lượng Hemoglobin của bệnh nhân mà ít phụ thuộc vào mức độ mất máu trong phẫu thuật ; còn chỉ định truyền máu sau mổ chỉ phụ thuộc vào định lượng Hemoglobin, tỷ lệ số ca truyền máu trong nghiên cứu của Carling là 18%</w:t>
      </w:r>
      <w:r w:rsidR="00C20D33">
        <w:rPr>
          <w:rFonts w:eastAsia="Times New Roman" w:cs="Times New Roman"/>
          <w:bCs/>
          <w:szCs w:val="28"/>
        </w:rPr>
        <w:t xml:space="preserve"> [</w:t>
      </w:r>
      <w:r w:rsidR="00C20D33">
        <w:rPr>
          <w:rFonts w:eastAsia="Times New Roman" w:cs="Times New Roman"/>
          <w:bCs/>
          <w:szCs w:val="28"/>
        </w:rPr>
        <w:fldChar w:fldCharType="begin"/>
      </w:r>
      <w:r w:rsidR="00C20D33">
        <w:rPr>
          <w:rFonts w:eastAsia="Times New Roman" w:cs="Times New Roman"/>
          <w:bCs/>
          <w:szCs w:val="28"/>
        </w:rPr>
        <w:instrText xml:space="preserve"> REF _Ref34217711 \r \h </w:instrText>
      </w:r>
      <w:r w:rsidR="00C20D33">
        <w:rPr>
          <w:rFonts w:eastAsia="Times New Roman" w:cs="Times New Roman"/>
          <w:bCs/>
          <w:szCs w:val="28"/>
        </w:rPr>
      </w:r>
      <w:r w:rsidR="00C20D33">
        <w:rPr>
          <w:rFonts w:eastAsia="Times New Roman" w:cs="Times New Roman"/>
          <w:bCs/>
          <w:szCs w:val="28"/>
        </w:rPr>
        <w:fldChar w:fldCharType="separate"/>
      </w:r>
      <w:r w:rsidR="00367551">
        <w:rPr>
          <w:rFonts w:eastAsia="Times New Roman" w:cs="Times New Roman"/>
          <w:bCs/>
          <w:szCs w:val="28"/>
        </w:rPr>
        <w:t>108</w:t>
      </w:r>
      <w:r w:rsidR="00C20D33">
        <w:rPr>
          <w:rFonts w:eastAsia="Times New Roman" w:cs="Times New Roman"/>
          <w:bCs/>
          <w:szCs w:val="28"/>
        </w:rPr>
        <w:fldChar w:fldCharType="end"/>
      </w:r>
      <w:r w:rsidR="00C20D33">
        <w:rPr>
          <w:rFonts w:eastAsia="Times New Roman" w:cs="Times New Roman"/>
          <w:bCs/>
          <w:szCs w:val="28"/>
        </w:rPr>
        <w:t>]</w:t>
      </w:r>
      <w:r w:rsidRPr="004B0570">
        <w:rPr>
          <w:rFonts w:eastAsia="Times New Roman" w:cs="Times New Roman"/>
          <w:bCs/>
          <w:szCs w:val="28"/>
        </w:rPr>
        <w:t xml:space="preserve">. </w:t>
      </w:r>
    </w:p>
    <w:p w14:paraId="3426B208" w14:textId="262D216E" w:rsidR="00354CD3" w:rsidRPr="004B0570" w:rsidRDefault="00354CD3" w:rsidP="00354CD3">
      <w:pPr>
        <w:keepNext/>
        <w:spacing w:before="120" w:after="0" w:line="360" w:lineRule="auto"/>
        <w:ind w:firstLine="720"/>
        <w:jc w:val="both"/>
        <w:outlineLvl w:val="2"/>
        <w:rPr>
          <w:rFonts w:eastAsia="SimSun" w:cs="Times New Roman"/>
          <w:b/>
          <w:szCs w:val="28"/>
          <w:lang w:eastAsia="zh-CN"/>
        </w:rPr>
      </w:pPr>
      <w:r w:rsidRPr="004B0570">
        <w:rPr>
          <w:rFonts w:eastAsia="Times New Roman" w:cs="Times New Roman"/>
          <w:bCs/>
          <w:szCs w:val="28"/>
        </w:rPr>
        <w:t xml:space="preserve">Điều này tương đối phù hợp với nghiên cứu của chúng tôi, với tỷ lệ phải truyền máu trong mổ là </w:t>
      </w:r>
      <w:r w:rsidR="00881565">
        <w:rPr>
          <w:rFonts w:eastAsia="Times New Roman" w:cs="Times New Roman"/>
          <w:bCs/>
          <w:szCs w:val="28"/>
        </w:rPr>
        <w:t>23,4</w:t>
      </w:r>
      <w:r w:rsidRPr="004B0570">
        <w:rPr>
          <w:rFonts w:eastAsia="Times New Roman" w:cs="Times New Roman"/>
          <w:bCs/>
          <w:szCs w:val="28"/>
        </w:rPr>
        <w:t>% và sau mổ là 3</w:t>
      </w:r>
      <w:r w:rsidR="00881565">
        <w:rPr>
          <w:rFonts w:eastAsia="Times New Roman" w:cs="Times New Roman"/>
          <w:bCs/>
          <w:szCs w:val="28"/>
        </w:rPr>
        <w:t>4</w:t>
      </w:r>
      <w:r w:rsidRPr="004B0570">
        <w:rPr>
          <w:rFonts w:eastAsia="Times New Roman" w:cs="Times New Roman"/>
          <w:bCs/>
          <w:szCs w:val="28"/>
        </w:rPr>
        <w:t xml:space="preserve">%. Điều này có thể lý giải do tất cả các ca phẫu thuật đều được thực hiện tại một cơ sở có điều kiện phẫu thuật và gây mê hồi sức hàng đầu là bệnh viện Việt Đức, cùng với việc tình trạng các bệnh nhân trong nghiên cứu đều đang trong độ tuổi còn trẻ và không có bệnh lý nội khoa khác kèm theo. Tuy nhiên, với việc thiếu sót kết quả xét nghiệm công thức máu của một số bệnh nhân trước và sau mổ nên chúng ta cũng không thể đánh giá được toàn diện mức độ mất máu. Như thông qua </w:t>
      </w:r>
      <w:r w:rsidRPr="004B0570">
        <w:rPr>
          <w:rFonts w:eastAsia="Times New Roman" w:cs="Times New Roman"/>
          <w:bCs/>
          <w:szCs w:val="28"/>
        </w:rPr>
        <w:lastRenderedPageBreak/>
        <w:t>bảng 3.19 và 3.20 về mức độ máu truyền, có thể thấy chủ yếu bệnh nhân đã phải truyền 500 - 1000ml máu trong mổ, chiếm 2</w:t>
      </w:r>
      <w:r w:rsidR="00881565">
        <w:rPr>
          <w:rFonts w:eastAsia="Times New Roman" w:cs="Times New Roman"/>
          <w:bCs/>
          <w:szCs w:val="28"/>
        </w:rPr>
        <w:t>1</w:t>
      </w:r>
      <w:r w:rsidRPr="004B0570">
        <w:rPr>
          <w:rFonts w:eastAsia="Times New Roman" w:cs="Times New Roman"/>
          <w:bCs/>
          <w:szCs w:val="28"/>
        </w:rPr>
        <w:t>,</w:t>
      </w:r>
      <w:r w:rsidR="00881565">
        <w:rPr>
          <w:rFonts w:eastAsia="Times New Roman" w:cs="Times New Roman"/>
          <w:bCs/>
          <w:szCs w:val="28"/>
        </w:rPr>
        <w:t>3</w:t>
      </w:r>
      <w:r w:rsidRPr="004B0570">
        <w:rPr>
          <w:rFonts w:eastAsia="Times New Roman" w:cs="Times New Roman"/>
          <w:bCs/>
          <w:szCs w:val="28"/>
        </w:rPr>
        <w:t>%</w:t>
      </w:r>
      <w:r w:rsidR="009264A4">
        <w:rPr>
          <w:rFonts w:eastAsia="Times New Roman" w:cs="Times New Roman"/>
          <w:bCs/>
          <w:szCs w:val="28"/>
        </w:rPr>
        <w:t>,</w:t>
      </w:r>
      <w:r w:rsidRPr="004B0570">
        <w:rPr>
          <w:rFonts w:eastAsia="Times New Roman" w:cs="Times New Roman"/>
          <w:bCs/>
          <w:szCs w:val="28"/>
        </w:rPr>
        <w:t xml:space="preserve"> trong đó có 12 bệnh nhân tiếp tục phải truyền 500 </w:t>
      </w:r>
      <w:r w:rsidR="009264A4">
        <w:rPr>
          <w:rFonts w:eastAsia="Times New Roman" w:cs="Times New Roman"/>
          <w:bCs/>
          <w:szCs w:val="28"/>
        </w:rPr>
        <w:t>-</w:t>
      </w:r>
      <w:r w:rsidRPr="004B0570">
        <w:rPr>
          <w:rFonts w:eastAsia="Times New Roman" w:cs="Times New Roman"/>
          <w:bCs/>
          <w:szCs w:val="28"/>
        </w:rPr>
        <w:t xml:space="preserve"> 1000ml máu sau mổ. Mức độ máu phải truyền như thế là tương đối nhiều, phản ánh gián tiếp mức độ mất máu do mổ thay khớp háng ở bệnh nhân VCSDK gây ra cao hơn hẳn so với các trường hợp thay khớp háng thông thường, đặc biệt cần lưu tâm tới lượng máu tiếp tục mất do chảy rỉ rả từ tủy xương trong những ngày đầu sau mổ. </w:t>
      </w:r>
    </w:p>
    <w:p w14:paraId="4B88A8BC" w14:textId="2FAA8FE7" w:rsidR="00354CD3" w:rsidRPr="004B0570" w:rsidRDefault="00354CD3" w:rsidP="00354CD3">
      <w:pPr>
        <w:spacing w:before="120" w:after="0" w:line="360" w:lineRule="auto"/>
        <w:ind w:firstLine="720"/>
        <w:jc w:val="both"/>
        <w:rPr>
          <w:rFonts w:eastAsia="Calibri" w:cs="Times New Roman"/>
          <w:szCs w:val="28"/>
        </w:rPr>
      </w:pPr>
      <w:r w:rsidRPr="004B0570">
        <w:rPr>
          <w:rFonts w:eastAsia="Calibri" w:cs="Times New Roman"/>
          <w:szCs w:val="28"/>
        </w:rPr>
        <w:t>Về quá trình phục hồi sau mổ, theo Callaghan thì quá trình phục hồi sau mổ thay khớp háng gồm 3 giai đoạn, giai đoạn cấp hay giai đoạn nội trú tại bệnh viện, giai đoạn phục hồi chức năng ngoại trú kéo dài tới 6 tháng sau mổ và giai đoạn quay trở lại cuộc sống bình thường. Trong đó, tác giả này đánh giá cao tầm quan trọng của giai đoạn phục hồi và tập luyện khi điều trị nội trú, vì nó ảnh hưởng trực tiếp tới kết quả phẫu thuật, thời gian này nên kéo dài tối thiểu 3 ngày và tối đa 8 ngày nếu không có các biến chứng hậu phẫu</w:t>
      </w:r>
      <w:r w:rsidR="00C20D33">
        <w:rPr>
          <w:rFonts w:eastAsia="Calibri" w:cs="Times New Roman"/>
          <w:szCs w:val="28"/>
        </w:rPr>
        <w:t xml:space="preserve"> [</w:t>
      </w:r>
      <w:r w:rsidR="00C20D33">
        <w:rPr>
          <w:rFonts w:eastAsia="Calibri" w:cs="Times New Roman"/>
          <w:szCs w:val="28"/>
        </w:rPr>
        <w:fldChar w:fldCharType="begin"/>
      </w:r>
      <w:r w:rsidR="00C20D33">
        <w:rPr>
          <w:rFonts w:eastAsia="Calibri" w:cs="Times New Roman"/>
          <w:szCs w:val="28"/>
        </w:rPr>
        <w:instrText xml:space="preserve"> REF _Ref34217838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114</w:t>
      </w:r>
      <w:r w:rsidR="00C20D33">
        <w:rPr>
          <w:rFonts w:eastAsia="Calibri" w:cs="Times New Roman"/>
          <w:szCs w:val="28"/>
        </w:rPr>
        <w:fldChar w:fldCharType="end"/>
      </w:r>
      <w:r w:rsidR="00C20D33">
        <w:rPr>
          <w:rFonts w:eastAsia="Calibri" w:cs="Times New Roman"/>
          <w:szCs w:val="28"/>
        </w:rPr>
        <w:t>]</w:t>
      </w:r>
      <w:r w:rsidRPr="004B0570">
        <w:rPr>
          <w:rFonts w:eastAsia="Calibri" w:cs="Times New Roman"/>
          <w:szCs w:val="28"/>
        </w:rPr>
        <w:t>. Trong nghiên cứu của chúng tôi, thời gian nằm viện trung bình là 9,57 ngày, trong đó chủ yếu là từ 7 tới 14 ngày chiếm 7</w:t>
      </w:r>
      <w:r w:rsidR="00881565">
        <w:rPr>
          <w:rFonts w:eastAsia="Calibri" w:cs="Times New Roman"/>
          <w:szCs w:val="28"/>
        </w:rPr>
        <w:t>6</w:t>
      </w:r>
      <w:r w:rsidRPr="004B0570">
        <w:rPr>
          <w:rFonts w:eastAsia="Calibri" w:cs="Times New Roman"/>
          <w:szCs w:val="28"/>
        </w:rPr>
        <w:t>,6% tổng số bệnh nhân, thời gian này là phù hợp với hậu phẫu bình thường của thay khớp háng. Có được kết quả trên, ngoài việc độ tuổi trung bình của các bệnh nhân trong nghiên cứu còn trẻ, không mắc các bệnh nội khoa kèm theo và quá trình phẫu thuật diễn ra thuận lợi, thì nguyên nhân thứ 2 là do hầu hết các bệnh nhân được hướng dẫn tập tại giường một số động tác cơ bản ngay sau khi về bệnh phòng và tiến hành tập phục hồi chức năng sớm tích cực từ ngày thứ 3 sau mổ, điều này giúp quá trình hồi phục diễn ra nhanh hơn, giảm thiểu các biến chứng và rút ngắn thời gian nằm viện. Các nghiên cứu Wigerstad(1988) đã chứng minh cơ lực bệnh nhân giảm 4% mỗi ngày bất động không tập luyện sau mổ</w:t>
      </w:r>
      <w:r w:rsidR="00C20D33">
        <w:rPr>
          <w:rFonts w:eastAsia="Calibri" w:cs="Times New Roman"/>
          <w:szCs w:val="28"/>
        </w:rPr>
        <w:t xml:space="preserve"> [</w:t>
      </w:r>
      <w:r w:rsidR="00C20D33">
        <w:rPr>
          <w:rFonts w:eastAsia="Calibri" w:cs="Times New Roman"/>
          <w:szCs w:val="28"/>
        </w:rPr>
        <w:fldChar w:fldCharType="begin"/>
      </w:r>
      <w:r w:rsidR="00C20D33">
        <w:rPr>
          <w:rFonts w:eastAsia="Calibri" w:cs="Times New Roman"/>
          <w:szCs w:val="28"/>
        </w:rPr>
        <w:instrText xml:space="preserve"> REF _Ref34217848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115</w:t>
      </w:r>
      <w:r w:rsidR="00C20D33">
        <w:rPr>
          <w:rFonts w:eastAsia="Calibri" w:cs="Times New Roman"/>
          <w:szCs w:val="28"/>
        </w:rPr>
        <w:fldChar w:fldCharType="end"/>
      </w:r>
      <w:r w:rsidR="00C20D33">
        <w:rPr>
          <w:rFonts w:eastAsia="Calibri" w:cs="Times New Roman"/>
          <w:szCs w:val="28"/>
        </w:rPr>
        <w:t>]</w:t>
      </w:r>
      <w:r w:rsidRPr="004B0570">
        <w:rPr>
          <w:rFonts w:eastAsia="Calibri" w:cs="Times New Roman"/>
          <w:szCs w:val="28"/>
        </w:rPr>
        <w:t xml:space="preserve"> và theo Munin (1998) thì tập phục hồi chức năng tích cực ngay từ ngày thứ 3 đem lại kết quả điều trị tốt hơn so với nhóm tập muộn</w:t>
      </w:r>
      <w:r w:rsidR="00C20D33">
        <w:rPr>
          <w:rFonts w:eastAsia="Calibri" w:cs="Times New Roman"/>
          <w:szCs w:val="28"/>
        </w:rPr>
        <w:t xml:space="preserve"> [</w:t>
      </w:r>
      <w:r w:rsidR="00C20D33">
        <w:rPr>
          <w:rFonts w:eastAsia="Calibri" w:cs="Times New Roman"/>
          <w:szCs w:val="28"/>
        </w:rPr>
        <w:fldChar w:fldCharType="begin"/>
      </w:r>
      <w:r w:rsidR="00C20D33">
        <w:rPr>
          <w:rFonts w:eastAsia="Calibri" w:cs="Times New Roman"/>
          <w:szCs w:val="28"/>
        </w:rPr>
        <w:instrText xml:space="preserve"> REF _Ref34217856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116</w:t>
      </w:r>
      <w:r w:rsidR="00C20D33">
        <w:rPr>
          <w:rFonts w:eastAsia="Calibri" w:cs="Times New Roman"/>
          <w:szCs w:val="28"/>
        </w:rPr>
        <w:fldChar w:fldCharType="end"/>
      </w:r>
      <w:r w:rsidR="00C20D33">
        <w:rPr>
          <w:rFonts w:eastAsia="Calibri" w:cs="Times New Roman"/>
          <w:szCs w:val="28"/>
        </w:rPr>
        <w:t>]</w:t>
      </w:r>
      <w:r w:rsidRPr="004B0570">
        <w:rPr>
          <w:rFonts w:eastAsia="Calibri" w:cs="Times New Roman"/>
          <w:szCs w:val="28"/>
        </w:rPr>
        <w:t xml:space="preserve">. Tuy nhiên, trong </w:t>
      </w:r>
      <w:r w:rsidRPr="004B0570">
        <w:rPr>
          <w:rFonts w:eastAsia="Calibri" w:cs="Times New Roman"/>
          <w:szCs w:val="28"/>
        </w:rPr>
        <w:lastRenderedPageBreak/>
        <w:t>nghiên cứu vẫn có 3 trường hợp có thời gian nằm viện lớn hơn 2 tuần. Bao gồm 2 bệnh nhân trên 60 tuổi, khả năng phục hồi chức năng đáp ứng chậm nên phẫu thuật viên chủ động lưu lại để tập thêm. Ngoài ra còn 1 trường hợp bệnh nhân trật khớp háng nhân tạo là bệnh nhân Vi Văn T.</w:t>
      </w:r>
      <w:r w:rsidR="009264A4">
        <w:rPr>
          <w:rFonts w:eastAsia="Calibri" w:cs="Times New Roman"/>
          <w:szCs w:val="28"/>
        </w:rPr>
        <w:t>,</w:t>
      </w:r>
      <w:r w:rsidRPr="004B0570">
        <w:rPr>
          <w:rFonts w:eastAsia="Calibri" w:cs="Times New Roman"/>
          <w:szCs w:val="28"/>
        </w:rPr>
        <w:t xml:space="preserve"> 25 tuổi. Bệnh nhân có tiền sử điều trị VCSDK 12 năm, từ 8 năm nay chức năng khớp háng đã suy giảm nhiều và hạn chế đi lại. Bệnh nhân đã được mổ thay khớp háng phải cách 4 năm tại bệnh viện Bạch Mai, lần thứ 2 mổ thay khớp háng trái. Trong mổ thay khớp háng trái, phẫu thuật viên giải phóng nhiều phần mềm khi tiếp cận ổ khớp. Bệnh nhân được phát hiện trật khớp nhân tạo bên trái sau mổ ngày thứ 3 khi được tiến hành hướng dẫn tập đi thì bị ngã ngồi. Đánh giá trên phim Xquang chụp kiểm tra thấy góc nghiêng của ổ cối là 34</w:t>
      </w:r>
      <w:r w:rsidRPr="004B0570">
        <w:rPr>
          <w:rFonts w:eastAsia="Calibri" w:cs="Times New Roman"/>
          <w:szCs w:val="28"/>
          <w:vertAlign w:val="superscript"/>
        </w:rPr>
        <w:t>0</w:t>
      </w:r>
      <w:r w:rsidRPr="004B0570">
        <w:rPr>
          <w:rFonts w:eastAsia="Calibri" w:cs="Times New Roman"/>
          <w:szCs w:val="28"/>
        </w:rPr>
        <w:t>, góc ngả trước là 8</w:t>
      </w:r>
      <w:r w:rsidRPr="004B0570">
        <w:rPr>
          <w:rFonts w:eastAsia="Calibri" w:cs="Times New Roman"/>
          <w:szCs w:val="28"/>
          <w:vertAlign w:val="superscript"/>
        </w:rPr>
        <w:t>0</w:t>
      </w:r>
      <w:r w:rsidRPr="004B0570">
        <w:rPr>
          <w:rFonts w:eastAsia="Calibri" w:cs="Times New Roman"/>
          <w:szCs w:val="28"/>
        </w:rPr>
        <w:t>, chỏm khớp trật ra sau và lên trên. Bệnh nhân được tiến hành nắn trật thuận lợi, bó bột chậu lưng chân và giữ lại viện theo dõi 4 tuần. Sau 4 tuần bệnh</w:t>
      </w:r>
      <w:r w:rsidRPr="004B0570">
        <w:rPr>
          <w:rFonts w:eastAsia="Calibri" w:cs="Times New Roman"/>
          <w:spacing w:val="-4"/>
          <w:szCs w:val="28"/>
        </w:rPr>
        <w:t xml:space="preserve"> nhân được tháo bột kiểm tra và hướng dẫn tập đi, đánh giá kết quả theo dõi sau 36 tháng không phát hiện tái trật hay các biến chứng khác kèm theo. Nguyên nhân trật ban đầu nghĩ tới do phần mềm của bệnh nhân không đảm bảo, kèm theo vị trí đặt góc ngả trước của cối nhân tạo là nằm ngoài khoảng an toàn theo Lewinek, cùng với chấn thương khi tập đi dẫn tới trật khớp.</w:t>
      </w:r>
      <w:r w:rsidRPr="004B0570">
        <w:rPr>
          <w:rFonts w:eastAsia="Calibri" w:cs="Times New Roman"/>
          <w:szCs w:val="28"/>
        </w:rPr>
        <w:t xml:space="preserve"> </w:t>
      </w:r>
    </w:p>
    <w:p w14:paraId="54BE073E" w14:textId="76268907" w:rsidR="00354CD3" w:rsidRPr="004B0570" w:rsidRDefault="00354CD3" w:rsidP="00354CD3">
      <w:pPr>
        <w:spacing w:after="0" w:line="360" w:lineRule="auto"/>
        <w:jc w:val="center"/>
        <w:rPr>
          <w:rFonts w:eastAsia="Calibri" w:cs="Times New Roman"/>
          <w:szCs w:val="28"/>
        </w:rPr>
      </w:pPr>
      <w:r w:rsidRPr="009264A4">
        <w:rPr>
          <w:rFonts w:eastAsia="Calibri" w:cs="Times New Roman"/>
          <w:noProof/>
          <w:szCs w:val="28"/>
        </w:rPr>
        <w:drawing>
          <wp:inline distT="0" distB="0" distL="0" distR="0" wp14:anchorId="7B462025" wp14:editId="2B1421A0">
            <wp:extent cx="1855481" cy="2126512"/>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66702" cy="2139372"/>
                    </a:xfrm>
                    <a:prstGeom prst="rect">
                      <a:avLst/>
                    </a:prstGeom>
                    <a:noFill/>
                  </pic:spPr>
                </pic:pic>
              </a:graphicData>
            </a:graphic>
          </wp:inline>
        </w:drawing>
      </w:r>
      <w:r w:rsidR="00DC0A0F">
        <w:rPr>
          <w:rFonts w:eastAsia="Calibri" w:cs="Times New Roman"/>
          <w:noProof/>
          <w:szCs w:val="28"/>
        </w:rPr>
        <w:t xml:space="preserve"> </w:t>
      </w:r>
      <w:r w:rsidRPr="004B0570">
        <w:rPr>
          <w:rFonts w:eastAsia="Calibri" w:cs="Times New Roman"/>
          <w:noProof/>
          <w:szCs w:val="28"/>
        </w:rPr>
        <w:t xml:space="preserve"> </w:t>
      </w:r>
      <w:r w:rsidRPr="009264A4">
        <w:rPr>
          <w:rFonts w:eastAsia="Calibri" w:cs="Times New Roman"/>
          <w:noProof/>
          <w:szCs w:val="28"/>
        </w:rPr>
        <w:drawing>
          <wp:inline distT="0" distB="0" distL="0" distR="0" wp14:anchorId="1E140EA5" wp14:editId="0109ABB0">
            <wp:extent cx="2117691" cy="2133054"/>
            <wp:effectExtent l="0" t="0" r="0" b="635"/>
            <wp:docPr id="10" name="Picture 10" descr="C:\Users\tiuhi\AppData\Local\Microsoft\Windows\INetCache\Content.Word\IMG_1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iuhi\AppData\Local\Microsoft\Windows\INetCache\Content.Word\IMG_1686.jpg"/>
                    <pic:cNvPicPr>
                      <a:picLocks noChangeAspect="1" noChangeArrowheads="1"/>
                    </pic:cNvPicPr>
                  </pic:nvPicPr>
                  <pic:blipFill>
                    <a:blip r:embed="rId70" cstate="print">
                      <a:extLst>
                        <a:ext uri="{28A0092B-C50C-407E-A947-70E740481C1C}">
                          <a14:useLocalDpi xmlns:a14="http://schemas.microsoft.com/office/drawing/2010/main" val="0"/>
                        </a:ext>
                      </a:extLst>
                    </a:blip>
                    <a:srcRect l="8618" t="41005" r="16228" b="4012"/>
                    <a:stretch>
                      <a:fillRect/>
                    </a:stretch>
                  </pic:blipFill>
                  <pic:spPr bwMode="auto">
                    <a:xfrm>
                      <a:off x="0" y="0"/>
                      <a:ext cx="2146098" cy="2161667"/>
                    </a:xfrm>
                    <a:prstGeom prst="rect">
                      <a:avLst/>
                    </a:prstGeom>
                    <a:noFill/>
                    <a:ln>
                      <a:noFill/>
                    </a:ln>
                  </pic:spPr>
                </pic:pic>
              </a:graphicData>
            </a:graphic>
          </wp:inline>
        </w:drawing>
      </w:r>
    </w:p>
    <w:p w14:paraId="1928B24A" w14:textId="4EC01521" w:rsidR="00354CD3" w:rsidRPr="001A2B73" w:rsidRDefault="00354CD3" w:rsidP="00354CD3">
      <w:pPr>
        <w:spacing w:after="0" w:line="360" w:lineRule="auto"/>
        <w:jc w:val="center"/>
        <w:rPr>
          <w:rFonts w:eastAsia="SimSun" w:cs="Times New Roman"/>
          <w:b/>
          <w:i/>
          <w:color w:val="FF0000"/>
          <w:szCs w:val="28"/>
          <w:lang w:val="nl-NL" w:eastAsia="zh-CN"/>
        </w:rPr>
      </w:pPr>
      <w:r w:rsidRPr="00490B01">
        <w:rPr>
          <w:rFonts w:eastAsia="SimSun" w:cs="Times New Roman"/>
          <w:b/>
          <w:i/>
          <w:szCs w:val="28"/>
          <w:lang w:val="nl-NL" w:eastAsia="zh-CN"/>
        </w:rPr>
        <w:t>Hình 4.</w:t>
      </w:r>
      <w:r w:rsidR="004371A0" w:rsidRPr="00490B01">
        <w:rPr>
          <w:rFonts w:eastAsia="SimSun" w:cs="Times New Roman"/>
          <w:b/>
          <w:i/>
          <w:szCs w:val="28"/>
          <w:lang w:val="nl-NL" w:eastAsia="zh-CN"/>
        </w:rPr>
        <w:t>2</w:t>
      </w:r>
      <w:r w:rsidRPr="00490B01">
        <w:rPr>
          <w:rFonts w:eastAsia="SimSun" w:cs="Times New Roman"/>
          <w:b/>
          <w:i/>
          <w:szCs w:val="28"/>
          <w:lang w:val="nl-NL" w:eastAsia="zh-CN"/>
        </w:rPr>
        <w:t xml:space="preserve"> Phim Xquang của BN Vi Văn T. (MS: 41661/M16) trước và sau nắn trật khớp nhân tạo trái</w:t>
      </w:r>
    </w:p>
    <w:p w14:paraId="7BA4F11B" w14:textId="356FE789" w:rsidR="00370750" w:rsidRDefault="00354CD3" w:rsidP="001A2B73">
      <w:pPr>
        <w:widowControl w:val="0"/>
        <w:spacing w:after="0" w:line="348" w:lineRule="auto"/>
        <w:ind w:firstLine="720"/>
        <w:jc w:val="both"/>
        <w:rPr>
          <w:rFonts w:eastAsia="Calibri" w:cs="Times New Roman"/>
          <w:szCs w:val="28"/>
        </w:rPr>
      </w:pPr>
      <w:r w:rsidRPr="004B0570">
        <w:rPr>
          <w:rFonts w:eastAsia="Calibri" w:cs="Times New Roman"/>
          <w:szCs w:val="28"/>
        </w:rPr>
        <w:lastRenderedPageBreak/>
        <w:t>Khi đánh giá vị trí đặt của ổ cối nhân tạo trên phim Xquang khung chậu thường quy sau mổ thay khớp háng, nhiều nghiên cứu đã chỉ ra rằng vị trí đặt ổ cối phù hợp sẽ giảm nguy cơ trật khớp, cải thiện biên độ vận động và tăng tuổi thọ của khớp nhân tạo. Vị trí đặt ổ cối phụ thuộc vào 2 giá trị là góc nghiêng và góc ngả trước, khi giá trị góc nghiêng quá cao, góc ngả trước quá thấp sẽ dẫn tới nguy cơ trật khớp, còn nếu góc nghiêng quá thấp và góc ngả trước quá cao sẽ dẫn tới hạn chế biên độ vận động khớp, khiến đẩy nhanh quá trình bào mòn bề mặt khớp</w:t>
      </w:r>
      <w:r w:rsidR="00C20D33">
        <w:rPr>
          <w:rFonts w:eastAsia="Calibri" w:cs="Times New Roman"/>
          <w:szCs w:val="28"/>
        </w:rPr>
        <w:t xml:space="preserve"> [</w:t>
      </w:r>
      <w:r w:rsidR="00C20D33">
        <w:rPr>
          <w:rFonts w:eastAsia="Calibri" w:cs="Times New Roman"/>
          <w:szCs w:val="28"/>
        </w:rPr>
        <w:fldChar w:fldCharType="begin"/>
      </w:r>
      <w:r w:rsidR="00C20D33">
        <w:rPr>
          <w:rFonts w:eastAsia="Calibri" w:cs="Times New Roman"/>
          <w:szCs w:val="28"/>
        </w:rPr>
        <w:instrText xml:space="preserve"> REF _Ref34217869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117</w:t>
      </w:r>
      <w:r w:rsidR="00C20D33">
        <w:rPr>
          <w:rFonts w:eastAsia="Calibri" w:cs="Times New Roman"/>
          <w:szCs w:val="28"/>
        </w:rPr>
        <w:fldChar w:fldCharType="end"/>
      </w:r>
      <w:r w:rsidR="00C20D33">
        <w:rPr>
          <w:rFonts w:eastAsia="Calibri" w:cs="Times New Roman"/>
          <w:szCs w:val="28"/>
        </w:rPr>
        <w:t>],[</w:t>
      </w:r>
      <w:r w:rsidR="00C20D33">
        <w:rPr>
          <w:rFonts w:eastAsia="Calibri" w:cs="Times New Roman"/>
          <w:szCs w:val="28"/>
        </w:rPr>
        <w:fldChar w:fldCharType="begin"/>
      </w:r>
      <w:r w:rsidR="00C20D33">
        <w:rPr>
          <w:rFonts w:eastAsia="Calibri" w:cs="Times New Roman"/>
          <w:szCs w:val="28"/>
        </w:rPr>
        <w:instrText xml:space="preserve"> REF _Ref34217875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118</w:t>
      </w:r>
      <w:r w:rsidR="00C20D33">
        <w:rPr>
          <w:rFonts w:eastAsia="Calibri" w:cs="Times New Roman"/>
          <w:szCs w:val="28"/>
        </w:rPr>
        <w:fldChar w:fldCharType="end"/>
      </w:r>
      <w:r w:rsidR="00C20D33">
        <w:rPr>
          <w:rFonts w:eastAsia="Calibri" w:cs="Times New Roman"/>
          <w:szCs w:val="28"/>
        </w:rPr>
        <w:t>]</w:t>
      </w:r>
      <w:r w:rsidRPr="004B0570">
        <w:rPr>
          <w:rFonts w:eastAsia="Calibri" w:cs="Times New Roman"/>
          <w:szCs w:val="28"/>
        </w:rPr>
        <w:t>. Với những nghiên cứu thống kê về tỷ lệ trật khớp nhân tạo, vào năm 1978 Lewinnek đã đưa ra khái niệm về khoảng an toàn, trong đó nếu ổ cối nhân tạo được đặt trong khoảng góc nghiêng 40 ± 10</w:t>
      </w:r>
      <w:r w:rsidRPr="004B0570">
        <w:rPr>
          <w:rFonts w:eastAsia="Calibri" w:cs="Times New Roman"/>
          <w:szCs w:val="28"/>
          <w:vertAlign w:val="superscript"/>
        </w:rPr>
        <w:t>0</w:t>
      </w:r>
      <w:r w:rsidRPr="004B0570">
        <w:rPr>
          <w:rFonts w:eastAsia="Calibri" w:cs="Times New Roman"/>
          <w:szCs w:val="28"/>
        </w:rPr>
        <w:t xml:space="preserve"> và góc ngả trước 15 ± 10</w:t>
      </w:r>
      <w:r w:rsidRPr="004B0570">
        <w:rPr>
          <w:rFonts w:eastAsia="Calibri" w:cs="Times New Roman"/>
          <w:szCs w:val="28"/>
          <w:vertAlign w:val="superscript"/>
        </w:rPr>
        <w:t>0</w:t>
      </w:r>
      <w:r w:rsidRPr="004B0570">
        <w:rPr>
          <w:rFonts w:eastAsia="Calibri" w:cs="Times New Roman"/>
          <w:szCs w:val="28"/>
        </w:rPr>
        <w:t xml:space="preserve"> thì sẽ giảm tối đa tỷ lệ trật khớp sau mổ</w:t>
      </w:r>
      <w:r w:rsidR="00C20D33">
        <w:rPr>
          <w:rFonts w:eastAsia="Calibri" w:cs="Times New Roman"/>
          <w:szCs w:val="28"/>
        </w:rPr>
        <w:t xml:space="preserve"> [</w:t>
      </w:r>
      <w:r w:rsidR="00C20D33">
        <w:rPr>
          <w:rFonts w:eastAsia="Calibri" w:cs="Times New Roman"/>
          <w:szCs w:val="28"/>
        </w:rPr>
        <w:fldChar w:fldCharType="begin"/>
      </w:r>
      <w:r w:rsidR="00C20D33">
        <w:rPr>
          <w:rFonts w:eastAsia="Calibri" w:cs="Times New Roman"/>
          <w:szCs w:val="28"/>
        </w:rPr>
        <w:instrText xml:space="preserve"> REF _Ref34216835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87</w:t>
      </w:r>
      <w:r w:rsidR="00C20D33">
        <w:rPr>
          <w:rFonts w:eastAsia="Calibri" w:cs="Times New Roman"/>
          <w:szCs w:val="28"/>
        </w:rPr>
        <w:fldChar w:fldCharType="end"/>
      </w:r>
      <w:r w:rsidR="00C20D33">
        <w:rPr>
          <w:rFonts w:eastAsia="Calibri" w:cs="Times New Roman"/>
          <w:szCs w:val="28"/>
        </w:rPr>
        <w:t>]</w:t>
      </w:r>
      <w:r w:rsidRPr="004B0570">
        <w:rPr>
          <w:rFonts w:eastAsia="Calibri" w:cs="Times New Roman"/>
          <w:szCs w:val="28"/>
        </w:rPr>
        <w:t>. Trong nghiên cứu của chúng tôi, góc nghiêng của ổ cối nhân tạo có giá trị trung bình là 42,9 ± 3,8</w:t>
      </w:r>
      <w:r w:rsidRPr="004B0570">
        <w:rPr>
          <w:rFonts w:eastAsia="Calibri" w:cs="Times New Roman"/>
          <w:szCs w:val="28"/>
          <w:vertAlign w:val="superscript"/>
        </w:rPr>
        <w:t>0</w:t>
      </w:r>
      <w:r w:rsidRPr="004B0570">
        <w:rPr>
          <w:rFonts w:eastAsia="Calibri" w:cs="Times New Roman"/>
          <w:szCs w:val="28"/>
        </w:rPr>
        <w:t>; góc ngả trước của ổ cối nhân tạo là 19,2 ± 4,3</w:t>
      </w:r>
      <w:r w:rsidRPr="004B0570">
        <w:rPr>
          <w:rFonts w:eastAsia="Calibri" w:cs="Times New Roman"/>
          <w:szCs w:val="28"/>
          <w:vertAlign w:val="superscript"/>
        </w:rPr>
        <w:t>0</w:t>
      </w:r>
      <w:r w:rsidRPr="004B0570">
        <w:rPr>
          <w:rFonts w:eastAsia="Calibri" w:cs="Times New Roman"/>
          <w:szCs w:val="28"/>
        </w:rPr>
        <w:t>, vị trí đặt của ổ cối nhân tạo trong 85% tổng số ca đều nằm trong khoảng an toàn theo Lewinnek. Điều này phù hợp với kết quả của Brinker (1996) với giá trị trung bình của góc nghiêng ổ cối là 46</w:t>
      </w:r>
      <w:r w:rsidRPr="004B0570">
        <w:rPr>
          <w:rFonts w:eastAsia="Calibri" w:cs="Times New Roman"/>
          <w:szCs w:val="28"/>
          <w:vertAlign w:val="superscript"/>
        </w:rPr>
        <w:t>0</w:t>
      </w:r>
      <w:r w:rsidRPr="004B0570">
        <w:rPr>
          <w:rFonts w:eastAsia="Calibri" w:cs="Times New Roman"/>
          <w:szCs w:val="28"/>
        </w:rPr>
        <w:t xml:space="preserve"> và có 75% trường hợp có vị trí ổ cối trong khoảng an toàn</w:t>
      </w:r>
      <w:r w:rsidR="00C20D33">
        <w:rPr>
          <w:rFonts w:eastAsia="Calibri" w:cs="Times New Roman"/>
          <w:szCs w:val="28"/>
        </w:rPr>
        <w:t xml:space="preserve"> [</w:t>
      </w:r>
      <w:r w:rsidR="00C20D33">
        <w:rPr>
          <w:rFonts w:eastAsia="Calibri" w:cs="Times New Roman"/>
          <w:szCs w:val="28"/>
        </w:rPr>
        <w:fldChar w:fldCharType="begin"/>
      </w:r>
      <w:r w:rsidR="00C20D33">
        <w:rPr>
          <w:rFonts w:eastAsia="Calibri" w:cs="Times New Roman"/>
          <w:szCs w:val="28"/>
        </w:rPr>
        <w:instrText xml:space="preserve"> REF _Ref34217282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98</w:t>
      </w:r>
      <w:r w:rsidR="00C20D33">
        <w:rPr>
          <w:rFonts w:eastAsia="Calibri" w:cs="Times New Roman"/>
          <w:szCs w:val="28"/>
        </w:rPr>
        <w:fldChar w:fldCharType="end"/>
      </w:r>
      <w:r w:rsidR="00C20D33">
        <w:rPr>
          <w:rFonts w:eastAsia="Calibri" w:cs="Times New Roman"/>
          <w:szCs w:val="28"/>
        </w:rPr>
        <w:t>]</w:t>
      </w:r>
      <w:r w:rsidRPr="004B0570">
        <w:rPr>
          <w:rFonts w:eastAsia="Calibri" w:cs="Times New Roman"/>
          <w:szCs w:val="28"/>
        </w:rPr>
        <w:t>. Tuy nhiên, để có được kết quả này thì phẫu thuật viên thực hiện phẫu thuật cần có trình độ và kinh nghiệm, cũng như tiến hành việc đặt ổ cối một cách cẩn thận, có sự chuẩn bị tốt từ trước mổ. Vì theo nghiên cứu của Rajesh (2014) thì với sự biến dạng của hệ thống khớp ở bệnh nhân VCSDK, việc đặt bệnh nhân ở một tư thế chuẩn cho phẫu thuật gần như là không thể, điều đó gián tiếp khiến cho việc sử dụng các hệ thống trợ cụ thông thường dễ gặp các sai số do tư thế gây ra</w:t>
      </w:r>
      <w:r w:rsidR="00C20D33">
        <w:rPr>
          <w:rFonts w:eastAsia="Calibri" w:cs="Times New Roman"/>
          <w:szCs w:val="28"/>
        </w:rPr>
        <w:t xml:space="preserve"> [</w:t>
      </w:r>
      <w:r w:rsidR="00C20D33">
        <w:rPr>
          <w:rFonts w:eastAsia="Calibri" w:cs="Times New Roman"/>
          <w:szCs w:val="28"/>
        </w:rPr>
        <w:fldChar w:fldCharType="begin"/>
      </w:r>
      <w:r w:rsidR="00C20D33">
        <w:rPr>
          <w:rFonts w:eastAsia="Calibri" w:cs="Times New Roman"/>
          <w:szCs w:val="28"/>
        </w:rPr>
        <w:instrText xml:space="preserve"> REF _Ref34216632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80</w:t>
      </w:r>
      <w:r w:rsidR="00C20D33">
        <w:rPr>
          <w:rFonts w:eastAsia="Calibri" w:cs="Times New Roman"/>
          <w:szCs w:val="28"/>
        </w:rPr>
        <w:fldChar w:fldCharType="end"/>
      </w:r>
      <w:r w:rsidR="00C20D33">
        <w:rPr>
          <w:rFonts w:eastAsia="Calibri" w:cs="Times New Roman"/>
          <w:szCs w:val="28"/>
        </w:rPr>
        <w:t>]</w:t>
      </w:r>
      <w:r w:rsidRPr="004B0570">
        <w:rPr>
          <w:rFonts w:eastAsia="Calibri" w:cs="Times New Roman"/>
          <w:szCs w:val="28"/>
        </w:rPr>
        <w:t>.</w:t>
      </w:r>
    </w:p>
    <w:p w14:paraId="03408854" w14:textId="53996ACB" w:rsidR="00354CD3" w:rsidRPr="009264A4" w:rsidRDefault="00354CD3" w:rsidP="001A2B73">
      <w:pPr>
        <w:widowControl w:val="0"/>
        <w:spacing w:after="0" w:line="360" w:lineRule="auto"/>
        <w:ind w:firstLine="720"/>
        <w:jc w:val="both"/>
        <w:rPr>
          <w:rFonts w:eastAsia="Calibri" w:cs="Times New Roman"/>
          <w:szCs w:val="28"/>
        </w:rPr>
      </w:pPr>
      <w:r w:rsidRPr="004B0570">
        <w:rPr>
          <w:rFonts w:eastAsia="SimSun" w:cs="Times New Roman"/>
          <w:szCs w:val="28"/>
          <w:lang w:eastAsia="zh-CN"/>
        </w:rPr>
        <w:t xml:space="preserve">Tương quan của trục chuôi khớp háng nhân tạo so với trục ống tủy đầu trên xương đùi là một yếu tố ảnh hưởng trực tiếp tới độ ổn định của chuôi khớp, đặc biệt với chuôi khớp không cement. Theo lý thuyết về chắn chịu lực sau thay khớp (stressshielding), với các chuôi thiết kế kiểu cũ, trọng lực sẽ không truyền qua đầu trên xương đùi mà truyền thẳng qua chuôi khớp đi </w:t>
      </w:r>
      <w:r w:rsidRPr="004B0570">
        <w:rPr>
          <w:rFonts w:eastAsia="SimSun" w:cs="Times New Roman"/>
          <w:szCs w:val="28"/>
          <w:lang w:eastAsia="zh-CN"/>
        </w:rPr>
        <w:lastRenderedPageBreak/>
        <w:t>xuống, do đó sau một thời gian khiến vùng xương quanh chuôi chịu lực ít bị giảm mật độ, từ đó là nguyên nhân gây lỏng chuôi khớp. Để tránh hiện tượng đó xảy ra, các thiết kế chuôi khớp hiện đại ngày nay đều giúp phân phối lực đều quanh thành ống tủy khối mấu chuyển. Với đa phần các thiết kế khớp háng nhân tạo hiện nay, tối ưu nhất là trục chuôi khớp trùng với trục ống tủy hoặc chếch trong (theo nguyên tắc 3 điểm tì), khi đó lực nén của chuôi sẽ dồn đều vào thành ống tủy, giúp cho chuôi cố định vững chắc, tạo điều kiện cho xương phát triển lên bề mặt phủ Hydroxy Apatite của chuôi khớp không cement</w:t>
      </w:r>
      <w:r w:rsidR="00C20D33">
        <w:rPr>
          <w:rFonts w:eastAsia="SimSun" w:cs="Times New Roman"/>
          <w:szCs w:val="28"/>
          <w:lang w:eastAsia="zh-CN"/>
        </w:rPr>
        <w:t xml:space="preserve"> [</w:t>
      </w:r>
      <w:r w:rsidR="00C20D33">
        <w:rPr>
          <w:rFonts w:eastAsia="SimSun" w:cs="Times New Roman"/>
          <w:szCs w:val="28"/>
          <w:lang w:eastAsia="zh-CN"/>
        </w:rPr>
        <w:fldChar w:fldCharType="begin"/>
      </w:r>
      <w:r w:rsidR="00C20D33">
        <w:rPr>
          <w:rFonts w:eastAsia="SimSun" w:cs="Times New Roman"/>
          <w:szCs w:val="28"/>
          <w:lang w:eastAsia="zh-CN"/>
        </w:rPr>
        <w:instrText xml:space="preserve"> REF _Ref34214595 \r \h </w:instrText>
      </w:r>
      <w:r w:rsidR="00C20D33">
        <w:rPr>
          <w:rFonts w:eastAsia="SimSun" w:cs="Times New Roman"/>
          <w:szCs w:val="28"/>
          <w:lang w:eastAsia="zh-CN"/>
        </w:rPr>
      </w:r>
      <w:r w:rsidR="00C20D33">
        <w:rPr>
          <w:rFonts w:eastAsia="SimSun" w:cs="Times New Roman"/>
          <w:szCs w:val="28"/>
          <w:lang w:eastAsia="zh-CN"/>
        </w:rPr>
        <w:fldChar w:fldCharType="separate"/>
      </w:r>
      <w:r w:rsidR="00367551">
        <w:rPr>
          <w:rFonts w:eastAsia="SimSun" w:cs="Times New Roman"/>
          <w:szCs w:val="28"/>
          <w:lang w:eastAsia="zh-CN"/>
        </w:rPr>
        <w:t>5</w:t>
      </w:r>
      <w:r w:rsidR="00C20D33">
        <w:rPr>
          <w:rFonts w:eastAsia="SimSun" w:cs="Times New Roman"/>
          <w:szCs w:val="28"/>
          <w:lang w:eastAsia="zh-CN"/>
        </w:rPr>
        <w:fldChar w:fldCharType="end"/>
      </w:r>
      <w:r w:rsidR="00C20D33">
        <w:rPr>
          <w:rFonts w:eastAsia="SimSun" w:cs="Times New Roman"/>
          <w:szCs w:val="28"/>
          <w:lang w:eastAsia="zh-CN"/>
        </w:rPr>
        <w:t>]</w:t>
      </w:r>
      <w:r w:rsidRPr="004B0570">
        <w:rPr>
          <w:rFonts w:eastAsia="SimSun" w:cs="Times New Roman"/>
          <w:szCs w:val="28"/>
          <w:lang w:eastAsia="zh-CN"/>
        </w:rPr>
        <w:t>. Còn nếu trục này hướng chếch ra phía ngoài so với trục ống tủy thì khi đi lại, lực nén của phần chóp chuôi sẽ dồn vào thành ngoài của ống tủy, khiến chuôi không đạt được độ vững tối ưu. Vì vậy, các tác giả cũng khuyến cáo nên đặt trục của chuôi khớp nên ở hướng trung gian hoặc ít nhất là chếch trong, hạn chế tối đa chếch ngoài.</w:t>
      </w:r>
    </w:p>
    <w:p w14:paraId="5DBAB403" w14:textId="6661AE09" w:rsidR="00354CD3" w:rsidRPr="004B0570" w:rsidRDefault="00354CD3" w:rsidP="001A2B73">
      <w:pPr>
        <w:widowControl w:val="0"/>
        <w:spacing w:after="0" w:line="360" w:lineRule="auto"/>
        <w:ind w:firstLine="720"/>
        <w:jc w:val="both"/>
        <w:outlineLvl w:val="2"/>
        <w:rPr>
          <w:rFonts w:eastAsia="SimSun" w:cs="Times New Roman"/>
          <w:szCs w:val="28"/>
          <w:lang w:eastAsia="zh-CN"/>
        </w:rPr>
      </w:pPr>
      <w:r w:rsidRPr="004B0570">
        <w:rPr>
          <w:rFonts w:eastAsia="SimSun" w:cs="Times New Roman"/>
          <w:szCs w:val="28"/>
          <w:lang w:eastAsia="zh-CN"/>
        </w:rPr>
        <w:t>Việc kiểm soát hướng chếch của trục chuôi phụ thuộc vào nhiều yếu tố, bao gồm hình dạng ống tủy xương đùi bệnh nhân, đặc điểm thiết kế của loại chuôi khớp, cỡ chuôi, mức cắt cổ xương đùi và cách thức chuẩn bị ống tủy đầu trên xương đùi của phẫu thuật viên. Nhìn chung, nếu phẫu thuật viên chọn cỡ chuôi khớp phù hợp, khi chuẩn bị ống tủy có đường vào ống tủy tì đúng ở vị trí hố ngón tay của mấu chuyển lớn thì sẽ đưa được hướng chuôi khớp gần trùng nhất với trục ống tủy xương đùi. Theo nghiên cứu của chúng tôi, tỷ lệ chuôi khớp đạt ở trục trung gian chiếm phần lớn với 6</w:t>
      </w:r>
      <w:r w:rsidR="00881565">
        <w:rPr>
          <w:rFonts w:eastAsia="SimSun" w:cs="Times New Roman"/>
          <w:szCs w:val="28"/>
          <w:lang w:eastAsia="zh-CN"/>
        </w:rPr>
        <w:t>6</w:t>
      </w:r>
      <w:r w:rsidRPr="004B0570">
        <w:rPr>
          <w:rFonts w:eastAsia="SimSun" w:cs="Times New Roman"/>
          <w:szCs w:val="28"/>
          <w:lang w:eastAsia="zh-CN"/>
        </w:rPr>
        <w:t>%, trục chếch trong là 2</w:t>
      </w:r>
      <w:r w:rsidR="00881565">
        <w:rPr>
          <w:rFonts w:eastAsia="SimSun" w:cs="Times New Roman"/>
          <w:szCs w:val="28"/>
          <w:lang w:eastAsia="zh-CN"/>
        </w:rPr>
        <w:t>7</w:t>
      </w:r>
      <w:r w:rsidRPr="004B0570">
        <w:rPr>
          <w:rFonts w:eastAsia="SimSun" w:cs="Times New Roman"/>
          <w:szCs w:val="28"/>
          <w:lang w:eastAsia="zh-CN"/>
        </w:rPr>
        <w:t>,</w:t>
      </w:r>
      <w:r w:rsidR="00881565">
        <w:rPr>
          <w:rFonts w:eastAsia="SimSun" w:cs="Times New Roman"/>
          <w:szCs w:val="28"/>
          <w:lang w:eastAsia="zh-CN"/>
        </w:rPr>
        <w:t>7</w:t>
      </w:r>
      <w:r w:rsidRPr="004B0570">
        <w:rPr>
          <w:rFonts w:eastAsia="SimSun" w:cs="Times New Roman"/>
          <w:szCs w:val="28"/>
          <w:lang w:eastAsia="zh-CN"/>
        </w:rPr>
        <w:t>% và chỉ có 3 trường hợp, chiếm 6,</w:t>
      </w:r>
      <w:r w:rsidR="00881565">
        <w:rPr>
          <w:rFonts w:eastAsia="SimSun" w:cs="Times New Roman"/>
          <w:szCs w:val="28"/>
          <w:lang w:eastAsia="zh-CN"/>
        </w:rPr>
        <w:t>3</w:t>
      </w:r>
      <w:r w:rsidRPr="004B0570">
        <w:rPr>
          <w:rFonts w:eastAsia="SimSun" w:cs="Times New Roman"/>
          <w:szCs w:val="28"/>
          <w:lang w:eastAsia="zh-CN"/>
        </w:rPr>
        <w:t>% chuôi khớp ở vị trí chếch ngoài. Kết quả này so với nghiên cứu của Sochart (1997) với 48% chuôi khớp trục trung gian và 51% chuôi khớp ở vị trí chếch trong có sự khác biệt, lý do chính là ở nghiên cứu của Sochart đánh giá kết quả trên cả khớp có cement và không cement với tỷ lệ ngang nhau, còn nghiên cứu chúng tôi chủ yếu là khớp háng không cement</w:t>
      </w:r>
      <w:r w:rsidR="00C20D33">
        <w:rPr>
          <w:rFonts w:eastAsia="SimSun" w:cs="Times New Roman"/>
          <w:szCs w:val="28"/>
          <w:lang w:eastAsia="zh-CN"/>
        </w:rPr>
        <w:t xml:space="preserve"> [</w:t>
      </w:r>
      <w:r w:rsidR="00C20D33">
        <w:rPr>
          <w:rFonts w:eastAsia="SimSun" w:cs="Times New Roman"/>
          <w:szCs w:val="28"/>
          <w:lang w:eastAsia="zh-CN"/>
        </w:rPr>
        <w:fldChar w:fldCharType="begin"/>
      </w:r>
      <w:r w:rsidR="00C20D33">
        <w:rPr>
          <w:rFonts w:eastAsia="SimSun" w:cs="Times New Roman"/>
          <w:szCs w:val="28"/>
          <w:lang w:eastAsia="zh-CN"/>
        </w:rPr>
        <w:instrText xml:space="preserve"> REF _Ref34217956 \r \h </w:instrText>
      </w:r>
      <w:r w:rsidR="00C20D33">
        <w:rPr>
          <w:rFonts w:eastAsia="SimSun" w:cs="Times New Roman"/>
          <w:szCs w:val="28"/>
          <w:lang w:eastAsia="zh-CN"/>
        </w:rPr>
      </w:r>
      <w:r w:rsidR="00C20D33">
        <w:rPr>
          <w:rFonts w:eastAsia="SimSun" w:cs="Times New Roman"/>
          <w:szCs w:val="28"/>
          <w:lang w:eastAsia="zh-CN"/>
        </w:rPr>
        <w:fldChar w:fldCharType="separate"/>
      </w:r>
      <w:r w:rsidR="00367551">
        <w:rPr>
          <w:rFonts w:eastAsia="SimSun" w:cs="Times New Roman"/>
          <w:szCs w:val="28"/>
          <w:lang w:eastAsia="zh-CN"/>
        </w:rPr>
        <w:t>119</w:t>
      </w:r>
      <w:r w:rsidR="00C20D33">
        <w:rPr>
          <w:rFonts w:eastAsia="SimSun" w:cs="Times New Roman"/>
          <w:szCs w:val="28"/>
          <w:lang w:eastAsia="zh-CN"/>
        </w:rPr>
        <w:fldChar w:fldCharType="end"/>
      </w:r>
      <w:r w:rsidR="00C20D33">
        <w:rPr>
          <w:rFonts w:eastAsia="SimSun" w:cs="Times New Roman"/>
          <w:szCs w:val="28"/>
          <w:lang w:eastAsia="zh-CN"/>
        </w:rPr>
        <w:t>]</w:t>
      </w:r>
      <w:r w:rsidRPr="004B0570">
        <w:rPr>
          <w:rFonts w:eastAsia="SimSun" w:cs="Times New Roman"/>
          <w:szCs w:val="28"/>
          <w:lang w:eastAsia="zh-CN"/>
        </w:rPr>
        <w:t>.</w:t>
      </w:r>
      <w:r w:rsidR="00DC0A0F">
        <w:rPr>
          <w:rFonts w:eastAsia="SimSun" w:cs="Times New Roman"/>
          <w:szCs w:val="28"/>
          <w:lang w:eastAsia="zh-CN"/>
        </w:rPr>
        <w:t xml:space="preserve"> </w:t>
      </w:r>
    </w:p>
    <w:p w14:paraId="5E98CB74" w14:textId="61B5F202" w:rsidR="00354CD3" w:rsidRPr="004B0570" w:rsidRDefault="00354CD3" w:rsidP="001A2B73">
      <w:pPr>
        <w:widowControl w:val="0"/>
        <w:spacing w:after="0" w:line="348" w:lineRule="auto"/>
        <w:ind w:firstLine="720"/>
        <w:jc w:val="both"/>
        <w:outlineLvl w:val="2"/>
        <w:rPr>
          <w:rFonts w:eastAsia="Calibri" w:cs="Times New Roman"/>
          <w:spacing w:val="-2"/>
          <w:szCs w:val="28"/>
        </w:rPr>
      </w:pPr>
      <w:r w:rsidRPr="004B0570">
        <w:rPr>
          <w:rFonts w:eastAsia="Calibri" w:cs="Times New Roman"/>
          <w:szCs w:val="28"/>
        </w:rPr>
        <w:lastRenderedPageBreak/>
        <w:t xml:space="preserve">Chênh lệch chiều dài chân sau mổ thay khớp quá nhiều là một trong những yếu tố chính ảnh hưởng xấu tới chất lượng cuộc sống của bệnh nhân, không chỉ ở yếu tố thẩm mỹ hình thể mà cả chức năng vận động của chi dưới, nó cũng là một trong những vấn đề chính khiến bệnh nhân than phiền ngay sau phẫu thuật. Mức chênh lệch càng cao sẽ càng khiến cho bệnh nhân khó đi lại, đặc </w:t>
      </w:r>
      <w:r w:rsidRPr="004B0570">
        <w:rPr>
          <w:rFonts w:eastAsia="Calibri" w:cs="Times New Roman"/>
          <w:spacing w:val="-2"/>
          <w:szCs w:val="28"/>
        </w:rPr>
        <w:t xml:space="preserve">biệt trong giai đoạn tập phục hồi chức năng, từ đó ảnh hưởng tới kết quả hồi phục. Ngoài ra, chênh lệch chiều dài giữa 2 chân làm thay đổi sức chịu lực của 2 bên khớp háng, sẽ khiến cho một bên khớp háng chịu lực tì nhiều hơn hoặc ít hơn so với bên kia, từ đó ảnh hưởng cả tới độ bền của khớp háng nhân tạo cũng như làm đẩy nhanh quá trình thoái hóa bên khớp chưa thay. Hơn nữa, việc dáng đi khập khiễng do chênh lệch chiều dài chân còn khiến toàn bộ trọng tâm cơ thể đồ dồn nhiều hơn về một phía, từ đó dẫn tới triệu chứng đau khớp cùng </w:t>
      </w:r>
      <w:r w:rsidR="009264A4">
        <w:rPr>
          <w:rFonts w:eastAsia="Calibri" w:cs="Times New Roman"/>
          <w:spacing w:val="-2"/>
          <w:szCs w:val="28"/>
        </w:rPr>
        <w:t>-</w:t>
      </w:r>
      <w:r w:rsidRPr="004B0570">
        <w:rPr>
          <w:rFonts w:eastAsia="Calibri" w:cs="Times New Roman"/>
          <w:spacing w:val="-2"/>
          <w:szCs w:val="28"/>
        </w:rPr>
        <w:t xml:space="preserve"> chậu và cột sống thắt lưng ở bệnh nhân; nếu hiện tượng này xảy ra trên những bệnh nhân viêm cột sống dính khớp thì sẽ khiến triệu chứng bệnh tồi tệ hơn, và ảnh hưởng nặng tới chất lượng cuộc sống</w:t>
      </w:r>
      <w:r w:rsidR="00C20D33">
        <w:rPr>
          <w:rFonts w:eastAsia="Calibri" w:cs="Times New Roman"/>
          <w:spacing w:val="-2"/>
          <w:szCs w:val="28"/>
        </w:rPr>
        <w:t xml:space="preserve"> [</w:t>
      </w:r>
      <w:r w:rsidR="00C20D33">
        <w:rPr>
          <w:rFonts w:eastAsia="Calibri" w:cs="Times New Roman"/>
          <w:spacing w:val="-2"/>
          <w:szCs w:val="28"/>
        </w:rPr>
        <w:fldChar w:fldCharType="begin"/>
      </w:r>
      <w:r w:rsidR="00C20D33">
        <w:rPr>
          <w:rFonts w:eastAsia="Calibri" w:cs="Times New Roman"/>
          <w:spacing w:val="-2"/>
          <w:szCs w:val="28"/>
        </w:rPr>
        <w:instrText xml:space="preserve"> REF _Ref34217967 \r \h </w:instrText>
      </w:r>
      <w:r w:rsidR="00C20D33">
        <w:rPr>
          <w:rFonts w:eastAsia="Calibri" w:cs="Times New Roman"/>
          <w:spacing w:val="-2"/>
          <w:szCs w:val="28"/>
        </w:rPr>
      </w:r>
      <w:r w:rsidR="00C20D33">
        <w:rPr>
          <w:rFonts w:eastAsia="Calibri" w:cs="Times New Roman"/>
          <w:spacing w:val="-2"/>
          <w:szCs w:val="28"/>
        </w:rPr>
        <w:fldChar w:fldCharType="separate"/>
      </w:r>
      <w:r w:rsidR="00367551">
        <w:rPr>
          <w:rFonts w:eastAsia="Calibri" w:cs="Times New Roman"/>
          <w:spacing w:val="-2"/>
          <w:szCs w:val="28"/>
        </w:rPr>
        <w:t>120</w:t>
      </w:r>
      <w:r w:rsidR="00C20D33">
        <w:rPr>
          <w:rFonts w:eastAsia="Calibri" w:cs="Times New Roman"/>
          <w:spacing w:val="-2"/>
          <w:szCs w:val="28"/>
        </w:rPr>
        <w:fldChar w:fldCharType="end"/>
      </w:r>
      <w:r w:rsidR="00C20D33">
        <w:rPr>
          <w:rFonts w:eastAsia="Calibri" w:cs="Times New Roman"/>
          <w:spacing w:val="-2"/>
          <w:szCs w:val="28"/>
        </w:rPr>
        <w:t>]</w:t>
      </w:r>
      <w:r w:rsidRPr="004B0570">
        <w:rPr>
          <w:rFonts w:eastAsia="Calibri" w:cs="Times New Roman"/>
          <w:spacing w:val="-2"/>
          <w:szCs w:val="28"/>
        </w:rPr>
        <w:t>.</w:t>
      </w:r>
    </w:p>
    <w:p w14:paraId="26C2155B" w14:textId="5C5AA455" w:rsidR="00354CD3" w:rsidRPr="004B0570" w:rsidRDefault="00354CD3" w:rsidP="001A2B73">
      <w:pPr>
        <w:widowControl w:val="0"/>
        <w:spacing w:after="0" w:line="348" w:lineRule="auto"/>
        <w:ind w:firstLine="720"/>
        <w:jc w:val="both"/>
        <w:outlineLvl w:val="2"/>
        <w:rPr>
          <w:rFonts w:eastAsia="Calibri" w:cs="Times New Roman"/>
          <w:szCs w:val="28"/>
        </w:rPr>
      </w:pPr>
      <w:r w:rsidRPr="004B0570">
        <w:rPr>
          <w:rFonts w:eastAsia="Calibri" w:cs="Times New Roman"/>
          <w:szCs w:val="28"/>
        </w:rPr>
        <w:t>Chênh lệch chiều dài chi sau phẫu thuật thay khớp háng có thể dự đoán trước mổ thông qua quá trình template và kiểm soát trong mổ thông qua các công cụ đo đạc cũng như các test vận động, so sánh với chân không phẫu thuật. Thậm chí với các phẫu thuật viên giàu kinh nghiệm, biến chứng này vẫn có thể xảy ra thường xuyên với các mức độ khác nhau, đặc biệt với những trường hợp bệnh nhân cần phẫu thuật cả 2 bên khớp háng, khớp háng bị biến dạng quá nhiều hoặc phần mềm bệnh nhân quá co rút, khó giải phóng. Theo nhiều nghiên cứu, mức chênh lệch chiều dài chân &gt;</w:t>
      </w:r>
      <w:r w:rsidR="00C20D33">
        <w:rPr>
          <w:rFonts w:eastAsia="Calibri" w:cs="Times New Roman"/>
          <w:szCs w:val="28"/>
        </w:rPr>
        <w:t xml:space="preserve"> </w:t>
      </w:r>
      <w:r w:rsidRPr="004B0570">
        <w:rPr>
          <w:rFonts w:eastAsia="Calibri" w:cs="Times New Roman"/>
          <w:szCs w:val="28"/>
        </w:rPr>
        <w:t>2cm khiến ảnh hưởng rõ rệt tới chất lượng cuộc sống của bệnh nhân</w:t>
      </w:r>
      <w:r w:rsidR="00C20D33">
        <w:rPr>
          <w:rFonts w:eastAsia="Calibri" w:cs="Times New Roman"/>
          <w:szCs w:val="28"/>
        </w:rPr>
        <w:t xml:space="preserve"> [</w:t>
      </w:r>
      <w:r w:rsidR="00C20D33">
        <w:rPr>
          <w:rFonts w:eastAsia="Calibri" w:cs="Times New Roman"/>
          <w:szCs w:val="28"/>
        </w:rPr>
        <w:fldChar w:fldCharType="begin"/>
      </w:r>
      <w:r w:rsidR="00C20D33">
        <w:rPr>
          <w:rFonts w:eastAsia="Calibri" w:cs="Times New Roman"/>
          <w:szCs w:val="28"/>
        </w:rPr>
        <w:instrText xml:space="preserve"> REF _Ref34217988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121</w:t>
      </w:r>
      <w:r w:rsidR="00C20D33">
        <w:rPr>
          <w:rFonts w:eastAsia="Calibri" w:cs="Times New Roman"/>
          <w:szCs w:val="28"/>
        </w:rPr>
        <w:fldChar w:fldCharType="end"/>
      </w:r>
      <w:r w:rsidR="00C20D33">
        <w:rPr>
          <w:rFonts w:eastAsia="Calibri" w:cs="Times New Roman"/>
          <w:szCs w:val="28"/>
        </w:rPr>
        <w:t>],[</w:t>
      </w:r>
      <w:r w:rsidR="00C20D33">
        <w:rPr>
          <w:rFonts w:eastAsia="Calibri" w:cs="Times New Roman"/>
          <w:szCs w:val="28"/>
        </w:rPr>
        <w:fldChar w:fldCharType="begin"/>
      </w:r>
      <w:r w:rsidR="00C20D33">
        <w:rPr>
          <w:rFonts w:eastAsia="Calibri" w:cs="Times New Roman"/>
          <w:szCs w:val="28"/>
        </w:rPr>
        <w:instrText xml:space="preserve"> REF _Ref34217999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122</w:t>
      </w:r>
      <w:r w:rsidR="00C20D33">
        <w:rPr>
          <w:rFonts w:eastAsia="Calibri" w:cs="Times New Roman"/>
          <w:szCs w:val="28"/>
        </w:rPr>
        <w:fldChar w:fldCharType="end"/>
      </w:r>
      <w:r w:rsidR="00C20D33">
        <w:rPr>
          <w:rFonts w:eastAsia="Calibri" w:cs="Times New Roman"/>
          <w:szCs w:val="28"/>
        </w:rPr>
        <w:t>].</w:t>
      </w:r>
    </w:p>
    <w:p w14:paraId="7EBA1354" w14:textId="0A5B41FE" w:rsidR="00354CD3" w:rsidRPr="004B0570" w:rsidRDefault="00354CD3" w:rsidP="001A2B73">
      <w:pPr>
        <w:widowControl w:val="0"/>
        <w:spacing w:after="0" w:line="348" w:lineRule="auto"/>
        <w:ind w:firstLine="720"/>
        <w:jc w:val="both"/>
        <w:outlineLvl w:val="2"/>
        <w:rPr>
          <w:rFonts w:eastAsia="Calibri" w:cs="Times New Roman"/>
          <w:szCs w:val="28"/>
        </w:rPr>
      </w:pPr>
      <w:r w:rsidRPr="004B0570">
        <w:rPr>
          <w:rFonts w:eastAsia="Calibri" w:cs="Times New Roman"/>
          <w:szCs w:val="28"/>
        </w:rPr>
        <w:t xml:space="preserve">Trong nghiên cứu của chúng tôi, các ca phẫu thuật đều được thực hiện bởi các phẫu thuật có trình độ và kinh nghiệm lâu năm, cũng như có quy trình chuẩn bị phương án trước phẫu thuật và trong phẫu thuật cẩn thận nên tỷ lệ chênh </w:t>
      </w:r>
      <w:r w:rsidRPr="004B0570">
        <w:rPr>
          <w:rFonts w:eastAsia="Calibri" w:cs="Times New Roman"/>
          <w:spacing w:val="-4"/>
          <w:szCs w:val="28"/>
        </w:rPr>
        <w:t>lệch chiều dài chân chủ yếu là dưới 1cm (chiếm 4</w:t>
      </w:r>
      <w:r w:rsidR="00881565">
        <w:rPr>
          <w:rFonts w:eastAsia="Calibri" w:cs="Times New Roman"/>
          <w:spacing w:val="-4"/>
          <w:szCs w:val="28"/>
        </w:rPr>
        <w:t>4</w:t>
      </w:r>
      <w:r w:rsidRPr="004B0570">
        <w:rPr>
          <w:rFonts w:eastAsia="Calibri" w:cs="Times New Roman"/>
          <w:spacing w:val="-4"/>
          <w:szCs w:val="28"/>
        </w:rPr>
        <w:t>,</w:t>
      </w:r>
      <w:r w:rsidR="00881565">
        <w:rPr>
          <w:rFonts w:eastAsia="Calibri" w:cs="Times New Roman"/>
          <w:spacing w:val="-4"/>
          <w:szCs w:val="28"/>
        </w:rPr>
        <w:t>4</w:t>
      </w:r>
      <w:r w:rsidRPr="004B0570">
        <w:rPr>
          <w:rFonts w:eastAsia="Calibri" w:cs="Times New Roman"/>
          <w:spacing w:val="-4"/>
          <w:szCs w:val="28"/>
        </w:rPr>
        <w:t xml:space="preserve">%) và từ 1 tới 2cm </w:t>
      </w:r>
      <w:r w:rsidRPr="004B0570">
        <w:rPr>
          <w:rFonts w:eastAsia="Calibri" w:cs="Times New Roman"/>
          <w:spacing w:val="-4"/>
          <w:szCs w:val="28"/>
        </w:rPr>
        <w:lastRenderedPageBreak/>
        <w:t xml:space="preserve">(chiếm </w:t>
      </w:r>
      <w:r w:rsidR="00881565">
        <w:rPr>
          <w:rFonts w:eastAsia="Calibri" w:cs="Times New Roman"/>
          <w:spacing w:val="-4"/>
          <w:szCs w:val="28"/>
        </w:rPr>
        <w:t>50</w:t>
      </w:r>
      <w:r w:rsidRPr="004B0570">
        <w:rPr>
          <w:rFonts w:eastAsia="Calibri" w:cs="Times New Roman"/>
          <w:spacing w:val="-4"/>
          <w:szCs w:val="28"/>
        </w:rPr>
        <w:t xml:space="preserve">%). Kết quả này phù hợp với nghiên cứu của Abid (2014) với tỷ lệ bệnh nhân chênh lệch chiều dài chân dưới 1cm là 91,7% và chỉ có 8,3% chênh lệch từ 1 </w:t>
      </w:r>
      <w:r w:rsidR="009264A4">
        <w:rPr>
          <w:rFonts w:eastAsia="Calibri" w:cs="Times New Roman"/>
          <w:spacing w:val="-4"/>
          <w:szCs w:val="28"/>
        </w:rPr>
        <w:t>-</w:t>
      </w:r>
      <w:r w:rsidRPr="004B0570">
        <w:rPr>
          <w:rFonts w:eastAsia="Calibri" w:cs="Times New Roman"/>
          <w:spacing w:val="-4"/>
          <w:szCs w:val="28"/>
        </w:rPr>
        <w:t xml:space="preserve"> 2cm</w:t>
      </w:r>
      <w:r w:rsidR="00C20D33">
        <w:rPr>
          <w:rFonts w:eastAsia="Calibri" w:cs="Times New Roman"/>
          <w:spacing w:val="-4"/>
          <w:szCs w:val="28"/>
        </w:rPr>
        <w:t xml:space="preserve"> [</w:t>
      </w:r>
      <w:r w:rsidR="00C20D33">
        <w:rPr>
          <w:rFonts w:eastAsia="Calibri" w:cs="Times New Roman"/>
          <w:spacing w:val="-4"/>
          <w:szCs w:val="28"/>
        </w:rPr>
        <w:fldChar w:fldCharType="begin"/>
      </w:r>
      <w:r w:rsidR="00C20D33">
        <w:rPr>
          <w:rFonts w:eastAsia="Calibri" w:cs="Times New Roman"/>
          <w:spacing w:val="-4"/>
          <w:szCs w:val="28"/>
        </w:rPr>
        <w:instrText xml:space="preserve"> REF _Ref34217181 \r \h </w:instrText>
      </w:r>
      <w:r w:rsidR="00C20D33">
        <w:rPr>
          <w:rFonts w:eastAsia="Calibri" w:cs="Times New Roman"/>
          <w:spacing w:val="-4"/>
          <w:szCs w:val="28"/>
        </w:rPr>
      </w:r>
      <w:r w:rsidR="00C20D33">
        <w:rPr>
          <w:rFonts w:eastAsia="Calibri" w:cs="Times New Roman"/>
          <w:spacing w:val="-4"/>
          <w:szCs w:val="28"/>
        </w:rPr>
        <w:fldChar w:fldCharType="separate"/>
      </w:r>
      <w:r w:rsidR="00367551">
        <w:rPr>
          <w:rFonts w:eastAsia="Calibri" w:cs="Times New Roman"/>
          <w:spacing w:val="-4"/>
          <w:szCs w:val="28"/>
        </w:rPr>
        <w:t>95</w:t>
      </w:r>
      <w:r w:rsidR="00C20D33">
        <w:rPr>
          <w:rFonts w:eastAsia="Calibri" w:cs="Times New Roman"/>
          <w:spacing w:val="-4"/>
          <w:szCs w:val="28"/>
        </w:rPr>
        <w:fldChar w:fldCharType="end"/>
      </w:r>
      <w:r w:rsidR="00C20D33">
        <w:rPr>
          <w:rFonts w:eastAsia="Calibri" w:cs="Times New Roman"/>
          <w:spacing w:val="-4"/>
          <w:szCs w:val="28"/>
        </w:rPr>
        <w:t>]</w:t>
      </w:r>
      <w:r w:rsidRPr="004B0570">
        <w:rPr>
          <w:rFonts w:eastAsia="Calibri" w:cs="Times New Roman"/>
          <w:spacing w:val="-4"/>
          <w:szCs w:val="28"/>
        </w:rPr>
        <w:t>. Đây là một kết quả đáng mong đợi đối với nghiên cứu và đem lại ảnh hưởng tốt tới quá trình phục hồi của bệnh nhân, đặc biệt đối với bệnh nhân VCSDK, khi mà tình trạng chênh lệch chiều dài chân có thể gián tiếp làm ảnh hưởng tới các khớp cột sống, cùng-chậu đã bị tổn thương.</w:t>
      </w:r>
      <w:r w:rsidRPr="004B0570">
        <w:rPr>
          <w:rFonts w:eastAsia="Calibri" w:cs="Times New Roman"/>
          <w:szCs w:val="28"/>
        </w:rPr>
        <w:t xml:space="preserve"> </w:t>
      </w:r>
    </w:p>
    <w:p w14:paraId="43848476" w14:textId="77777777" w:rsidR="00354CD3" w:rsidRPr="004B0570" w:rsidRDefault="00354CD3" w:rsidP="001A2B73">
      <w:pPr>
        <w:widowControl w:val="0"/>
        <w:spacing w:after="0" w:line="348" w:lineRule="auto"/>
        <w:ind w:firstLine="720"/>
        <w:jc w:val="both"/>
        <w:outlineLvl w:val="2"/>
        <w:rPr>
          <w:rFonts w:eastAsia="Calibri" w:cs="Times New Roman"/>
          <w:szCs w:val="28"/>
        </w:rPr>
      </w:pPr>
      <w:r w:rsidRPr="004B0570">
        <w:rPr>
          <w:rFonts w:eastAsia="Calibri" w:cs="Times New Roman"/>
          <w:szCs w:val="28"/>
        </w:rPr>
        <w:t>Tóm lại, với kết quả điều trị gần khả quan đã cho thấy vai trò quan trọng của sự phối hợp chặt chẽ giữa chỉ định, điều trị nội khoa ổn định trước phẫu thuật cùng kỹ thuật mổ và gây mê hồi sức tốt trong phẫu thuật thay khớp háng toàn bộ ở bệnh nhân VCSDK. Tuy nhiên, để bệnh nhân có thể đạt được chất lượng cuộc sống đảm bảo cần thời gian phục hồi cũng như quá trình tập luyện tích cực.</w:t>
      </w:r>
    </w:p>
    <w:p w14:paraId="4DDA81F3" w14:textId="77777777" w:rsidR="00354CD3" w:rsidRPr="004B0570" w:rsidRDefault="00354CD3" w:rsidP="001A2B73">
      <w:pPr>
        <w:pStyle w:val="330"/>
        <w:keepNext w:val="0"/>
        <w:widowControl w:val="0"/>
        <w:spacing w:line="348" w:lineRule="auto"/>
      </w:pPr>
      <w:bookmarkStart w:id="349" w:name="_Toc33769807"/>
      <w:r w:rsidRPr="004B0570">
        <w:t>4.2.3. Đánh giá kết quả xa sau mổ</w:t>
      </w:r>
      <w:bookmarkEnd w:id="349"/>
    </w:p>
    <w:p w14:paraId="52B8345F" w14:textId="77777777" w:rsidR="00354CD3" w:rsidRPr="00150ACB" w:rsidRDefault="00354CD3" w:rsidP="001A2B73">
      <w:pPr>
        <w:widowControl w:val="0"/>
        <w:spacing w:after="0" w:line="348" w:lineRule="auto"/>
        <w:ind w:firstLine="720"/>
        <w:jc w:val="both"/>
        <w:outlineLvl w:val="2"/>
        <w:rPr>
          <w:rFonts w:eastAsia="SimSun" w:cs="Times New Roman"/>
          <w:i/>
          <w:szCs w:val="28"/>
          <w:lang w:eastAsia="zh-CN"/>
        </w:rPr>
      </w:pPr>
      <w:r w:rsidRPr="00150ACB">
        <w:rPr>
          <w:rFonts w:eastAsia="SimSun" w:cs="Times New Roman"/>
          <w:i/>
          <w:szCs w:val="28"/>
          <w:lang w:eastAsia="zh-CN"/>
        </w:rPr>
        <w:t>Đánh giá lâm sàng:</w:t>
      </w:r>
    </w:p>
    <w:p w14:paraId="7FBE0C54" w14:textId="7F9E1515" w:rsidR="00354CD3" w:rsidRPr="004B0570" w:rsidRDefault="00354CD3" w:rsidP="001A2B73">
      <w:pPr>
        <w:widowControl w:val="0"/>
        <w:spacing w:after="0" w:line="348" w:lineRule="auto"/>
        <w:ind w:firstLine="720"/>
        <w:jc w:val="both"/>
        <w:outlineLvl w:val="2"/>
        <w:rPr>
          <w:rFonts w:eastAsia="Calibri" w:cs="Times New Roman"/>
          <w:szCs w:val="28"/>
        </w:rPr>
      </w:pPr>
      <w:r w:rsidRPr="004B0570">
        <w:rPr>
          <w:rFonts w:eastAsia="Calibri" w:cs="Times New Roman"/>
          <w:szCs w:val="28"/>
        </w:rPr>
        <w:t xml:space="preserve">Dựa vào kết quả ở biểu đồ 3.3 và 3.4 ta có thể thấy điểm BASDAI và BASFI trung bình của bệnh nhân giảm dần theo thời gian theo dõi. Điểm BASDAI trước mổ là 6,03±0,83, sau mổ 36 tháng là 2,32±0,36, điểm BASFI trước mổ là 6,42±0,66, sau mổ 36 tháng là 2,62±0,55, sự khác biệt có ý nghĩa thống kê p&lt;0,05. Nhìn vào biểu đồ có thể thấy dến tháng thứ 12 điểm hoạt động bệnh BASDAI của nhóm nghiên cứu đã giảm xuống dưới mức 4 </w:t>
      </w:r>
      <w:r w:rsidR="009264A4">
        <w:rPr>
          <w:rFonts w:eastAsia="Calibri" w:cs="Times New Roman"/>
          <w:szCs w:val="28"/>
        </w:rPr>
        <w:t>-</w:t>
      </w:r>
      <w:r w:rsidRPr="004B0570">
        <w:rPr>
          <w:rFonts w:eastAsia="Calibri" w:cs="Times New Roman"/>
          <w:szCs w:val="28"/>
        </w:rPr>
        <w:t xml:space="preserve"> mức bệnh coi như không hoạt động, và điểm này tiếp tục giảm dần cho tới cuối thời điểm nghiên cứu. Tương tự, với thang điểm BASFI về hoạt động chức năng của bệnh nhân, có sự giảm rõ rệt có ý nghĩa thống kê vào thời điểm 12 tháng sau phẫu thuật. </w:t>
      </w:r>
    </w:p>
    <w:p w14:paraId="38EC0154" w14:textId="2BE0C713" w:rsidR="00354CD3" w:rsidRPr="004B0570" w:rsidRDefault="00354CD3" w:rsidP="001A2B73">
      <w:pPr>
        <w:widowControl w:val="0"/>
        <w:spacing w:after="0" w:line="348" w:lineRule="auto"/>
        <w:ind w:firstLine="720"/>
        <w:jc w:val="both"/>
        <w:rPr>
          <w:rFonts w:eastAsia="Calibri" w:cs="Times New Roman"/>
          <w:szCs w:val="28"/>
        </w:rPr>
      </w:pPr>
      <w:r w:rsidRPr="004B0570">
        <w:rPr>
          <w:rFonts w:eastAsia="Calibri" w:cs="Times New Roman"/>
          <w:szCs w:val="28"/>
        </w:rPr>
        <w:t xml:space="preserve">Như ở các phần trên đã trình bày, thang điểm BASDAI đánh giá mức độ hoạt động của bệnh VCSDK chủ yếu thông qua các triệu chứng đau, hạn chế vận động tại các khớp; còn thang điểm BASFI đánh giá hoạt động chức năng của bệnh nhân thông qua khả năng thực hiện các công việc sinh hoạt </w:t>
      </w:r>
      <w:r w:rsidRPr="004B0570">
        <w:rPr>
          <w:rFonts w:eastAsia="Calibri" w:cs="Times New Roman"/>
          <w:szCs w:val="28"/>
        </w:rPr>
        <w:lastRenderedPageBreak/>
        <w:t>hàng ngày. Tất cả những đánh giá đó khi được áp dụng vào theo dõi tiến triển của bệnh chính là đánh giá những thay đổi trên các khớp của bệnh nhân. Với tiêu chuẩn lựa chọn đối tượng nghiên cứu bao gồm các bệnh nhân đã được điều trị nội khoa ổn định và nay được chỉ định phẫu thuật thay khớp do di chứng tại khớp háng gây ra, thì việc phẫu thuật thay thế khớp háng hư hỏng sẽ giúp cải thiện triệu chứng toàn thân cũng như hoạt động hàng ngày của bệnh nhân rất nhiều. Về thời gian phục hồi sau mổ thay khớp háng bao gồm 3 giai đoạn như đã nói ở phần trên, trong đó giai đoạn kết thúc phục hồi chức năng để trở lại hoạt động hàng ngày đối với thay khớp háng bình thường kéo dài từ 3 tới 6 tháng</w:t>
      </w:r>
      <w:r w:rsidR="00C20D33">
        <w:rPr>
          <w:rFonts w:eastAsia="Calibri" w:cs="Times New Roman"/>
          <w:szCs w:val="28"/>
        </w:rPr>
        <w:t xml:space="preserve"> [</w:t>
      </w:r>
      <w:r w:rsidR="00C20D33">
        <w:rPr>
          <w:rFonts w:eastAsia="Calibri" w:cs="Times New Roman"/>
          <w:szCs w:val="28"/>
        </w:rPr>
        <w:fldChar w:fldCharType="begin"/>
      </w:r>
      <w:r w:rsidR="00C20D33">
        <w:rPr>
          <w:rFonts w:eastAsia="Calibri" w:cs="Times New Roman"/>
          <w:szCs w:val="28"/>
        </w:rPr>
        <w:instrText xml:space="preserve"> REF _Ref34217838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114</w:t>
      </w:r>
      <w:r w:rsidR="00C20D33">
        <w:rPr>
          <w:rFonts w:eastAsia="Calibri" w:cs="Times New Roman"/>
          <w:szCs w:val="28"/>
        </w:rPr>
        <w:fldChar w:fldCharType="end"/>
      </w:r>
      <w:r w:rsidR="00C20D33">
        <w:rPr>
          <w:rFonts w:eastAsia="Calibri" w:cs="Times New Roman"/>
          <w:szCs w:val="28"/>
        </w:rPr>
        <w:t>]</w:t>
      </w:r>
      <w:r w:rsidRPr="004B0570">
        <w:rPr>
          <w:rFonts w:eastAsia="Calibri" w:cs="Times New Roman"/>
          <w:szCs w:val="28"/>
        </w:rPr>
        <w:t xml:space="preserve">. Tuy nhiên, đối với các bệnh nhân VCSDK, thời gian này có thể kéo dài hơn vì lý do những bệnh nhân này có thương tổn phần mềm từ trước mổ do sự biến dạng của khớp kéo theo. Do đó, thời điểm 1 năm sau </w:t>
      </w:r>
      <w:r w:rsidRPr="001A2B73">
        <w:rPr>
          <w:rFonts w:eastAsia="Calibri" w:cs="Times New Roman"/>
          <w:spacing w:val="4"/>
          <w:szCs w:val="28"/>
        </w:rPr>
        <w:t>phẫu thuật là thời gian mà các thành phần khớp nhân tạo gắn kết ổn định, vững chắc vào xương bệnh nhân; cũng là thời gian để bao khớp và phần mềm quanh khớp phục hồi ổn định hoàn toàn. Đây cũng là thời điểm bệnh nhân đã quen thuộc với cuộc sống có sử dụng khớp nhân tạo trong các hoạt động</w:t>
      </w:r>
      <w:r w:rsidRPr="004B0570">
        <w:rPr>
          <w:rFonts w:eastAsia="Calibri" w:cs="Times New Roman"/>
          <w:szCs w:val="28"/>
        </w:rPr>
        <w:t xml:space="preserve"> thường ngày. Chính bởi những lý do trên nên mốc 12 tháng đánh dấu sự tiến </w:t>
      </w:r>
      <w:r w:rsidRPr="001A2B73">
        <w:rPr>
          <w:rFonts w:eastAsia="Calibri" w:cs="Times New Roman"/>
          <w:spacing w:val="4"/>
          <w:szCs w:val="28"/>
        </w:rPr>
        <w:t>triển ổn định về bệnh VCSDK nói chung và triệu chứng tại khớp háng nói riêng đối với bệnh nhân trong nghiên cứu. Kết quả này phù hợp với nghiên cứu của Saglam (2016) cho thấy điểm BASDAI của bệnh nhân giảm từ 7</w:t>
      </w:r>
      <w:r w:rsidR="007579AF" w:rsidRPr="001A2B73">
        <w:rPr>
          <w:rFonts w:eastAsia="Calibri" w:cs="Times New Roman"/>
          <w:spacing w:val="4"/>
          <w:szCs w:val="28"/>
        </w:rPr>
        <w:t>,</w:t>
      </w:r>
      <w:r w:rsidRPr="001A2B73">
        <w:rPr>
          <w:rFonts w:eastAsia="Calibri" w:cs="Times New Roman"/>
          <w:spacing w:val="4"/>
          <w:szCs w:val="28"/>
        </w:rPr>
        <w:t>3 ±</w:t>
      </w:r>
      <w:r w:rsidRPr="004B0570">
        <w:rPr>
          <w:rFonts w:eastAsia="Calibri" w:cs="Times New Roman"/>
          <w:szCs w:val="28"/>
        </w:rPr>
        <w:t xml:space="preserve"> 1</w:t>
      </w:r>
      <w:r w:rsidR="007579AF">
        <w:rPr>
          <w:rFonts w:eastAsia="Calibri" w:cs="Times New Roman"/>
          <w:szCs w:val="28"/>
        </w:rPr>
        <w:t>,</w:t>
      </w:r>
      <w:r w:rsidRPr="004B0570">
        <w:rPr>
          <w:rFonts w:eastAsia="Calibri" w:cs="Times New Roman"/>
          <w:szCs w:val="28"/>
        </w:rPr>
        <w:t>6 trước mổ xuống 4</w:t>
      </w:r>
      <w:r w:rsidR="007579AF">
        <w:rPr>
          <w:rFonts w:eastAsia="Calibri" w:cs="Times New Roman"/>
          <w:szCs w:val="28"/>
        </w:rPr>
        <w:t>,</w:t>
      </w:r>
      <w:r w:rsidRPr="004B0570">
        <w:rPr>
          <w:rFonts w:eastAsia="Calibri" w:cs="Times New Roman"/>
          <w:szCs w:val="28"/>
        </w:rPr>
        <w:t>1 ± 1</w:t>
      </w:r>
      <w:r w:rsidR="007579AF">
        <w:rPr>
          <w:rFonts w:eastAsia="Calibri" w:cs="Times New Roman"/>
          <w:szCs w:val="28"/>
        </w:rPr>
        <w:t>,</w:t>
      </w:r>
      <w:r w:rsidRPr="004B0570">
        <w:rPr>
          <w:rFonts w:eastAsia="Calibri" w:cs="Times New Roman"/>
          <w:szCs w:val="28"/>
        </w:rPr>
        <w:t>1 12 tháng sau mổ</w:t>
      </w:r>
      <w:r w:rsidR="00C20D33">
        <w:rPr>
          <w:rFonts w:eastAsia="Calibri" w:cs="Times New Roman"/>
          <w:szCs w:val="28"/>
        </w:rPr>
        <w:t xml:space="preserve"> [</w:t>
      </w:r>
      <w:r w:rsidR="00C20D33">
        <w:rPr>
          <w:rFonts w:eastAsia="Calibri" w:cs="Times New Roman"/>
          <w:szCs w:val="28"/>
        </w:rPr>
        <w:fldChar w:fldCharType="begin"/>
      </w:r>
      <w:r w:rsidR="00C20D33">
        <w:rPr>
          <w:rFonts w:eastAsia="Calibri" w:cs="Times New Roman"/>
          <w:szCs w:val="28"/>
        </w:rPr>
        <w:instrText xml:space="preserve"> REF _Ref34217189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96</w:t>
      </w:r>
      <w:r w:rsidR="00C20D33">
        <w:rPr>
          <w:rFonts w:eastAsia="Calibri" w:cs="Times New Roman"/>
          <w:szCs w:val="28"/>
        </w:rPr>
        <w:fldChar w:fldCharType="end"/>
      </w:r>
      <w:r w:rsidR="00C20D33">
        <w:rPr>
          <w:rFonts w:eastAsia="Calibri" w:cs="Times New Roman"/>
          <w:szCs w:val="28"/>
        </w:rPr>
        <w:t>]</w:t>
      </w:r>
      <w:r w:rsidRPr="004B0570">
        <w:rPr>
          <w:rFonts w:eastAsia="Calibri" w:cs="Times New Roman"/>
          <w:szCs w:val="28"/>
        </w:rPr>
        <w:t>.</w:t>
      </w:r>
    </w:p>
    <w:p w14:paraId="50FBD572" w14:textId="51592625" w:rsidR="00354CD3" w:rsidRPr="004B0570" w:rsidRDefault="00354CD3" w:rsidP="001A2B73">
      <w:pPr>
        <w:widowControl w:val="0"/>
        <w:spacing w:after="0" w:line="348" w:lineRule="auto"/>
        <w:ind w:firstLine="720"/>
        <w:jc w:val="both"/>
        <w:rPr>
          <w:rFonts w:eastAsia="Calibri" w:cs="Times New Roman"/>
          <w:szCs w:val="28"/>
        </w:rPr>
      </w:pPr>
      <w:r w:rsidRPr="004B0570">
        <w:rPr>
          <w:rFonts w:eastAsia="Calibri" w:cs="Times New Roman"/>
          <w:szCs w:val="28"/>
        </w:rPr>
        <w:t xml:space="preserve">Để đánh giá kết quả điều trị riêng cho chức năng khớp háng trong nghiên cứu sử dụng thang điểm Harris. Thang điểm Harris là thang điểm chuyên biệt đánh giá tổng hợp nhiều yếu tố khớp háng, bao gồm cả triệu chứng tại khớp, biên độ khớp và hoạt động chức năng của khớp, vì thế thang điểm rất có giá trị và phù hợp với mục tiêu nghiên cứu của đề tài. Theo biểu đồ 3.5 cho thấy ngay sau tháng đầu tiên chức năng khớp háng đã có sự cải thiện rõ rệt, tăng lên có ý nghĩa thống kê so với mức 41,76 ± 2,98 trước mổ và </w:t>
      </w:r>
      <w:r w:rsidRPr="004B0570">
        <w:rPr>
          <w:rFonts w:eastAsia="Calibri" w:cs="Times New Roman"/>
          <w:szCs w:val="28"/>
        </w:rPr>
        <w:lastRenderedPageBreak/>
        <w:t>điểm Harris của đối tượng nghiên cứu tăng dần theo thời gian. Điểm Harris của bệnh nhân đạt mức độ tốt ở tháng thứ 6 với giá trị trung bình là 83,57 ± 3,01 và đạt mức rất tốt ở tháng 12 với giá trị trung bình là 95,12 ± 2,64, tiếp tục duy trì ổn định giá trị này cho tới cuối thời gian nghiên cứu với mức 95,86 ± 0,85. Kết quả này phù hợp với các nghiên cứu trước đây, với tỷ lệ bệnh nhân đạt kết quả tốt và rất tốt theo Harris ở cuối nghiên cứu là 91,3% trong nghiên cứu của Bisla (1976, theo dõi 10 năm</w:t>
      </w:r>
      <w:r w:rsidR="00C20D33">
        <w:rPr>
          <w:rFonts w:eastAsia="Calibri" w:cs="Times New Roman"/>
          <w:szCs w:val="28"/>
        </w:rPr>
        <w:t xml:space="preserve"> [</w:t>
      </w:r>
      <w:r w:rsidR="00C20D33">
        <w:rPr>
          <w:rFonts w:eastAsia="Calibri" w:cs="Times New Roman"/>
          <w:szCs w:val="28"/>
        </w:rPr>
        <w:fldChar w:fldCharType="begin"/>
      </w:r>
      <w:r w:rsidR="00C20D33">
        <w:rPr>
          <w:rFonts w:eastAsia="Calibri" w:cs="Times New Roman"/>
          <w:szCs w:val="28"/>
        </w:rPr>
        <w:instrText xml:space="preserve"> REF _Ref34218066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123</w:t>
      </w:r>
      <w:r w:rsidR="00C20D33">
        <w:rPr>
          <w:rFonts w:eastAsia="Calibri" w:cs="Times New Roman"/>
          <w:szCs w:val="28"/>
        </w:rPr>
        <w:fldChar w:fldCharType="end"/>
      </w:r>
      <w:r w:rsidR="00C20D33">
        <w:rPr>
          <w:rFonts w:eastAsia="Calibri" w:cs="Times New Roman"/>
          <w:szCs w:val="28"/>
        </w:rPr>
        <w:t>]</w:t>
      </w:r>
      <w:r w:rsidRPr="004B0570">
        <w:rPr>
          <w:rFonts w:eastAsia="Calibri" w:cs="Times New Roman"/>
          <w:szCs w:val="28"/>
        </w:rPr>
        <w:t>), 90% trong nghiên cứu của Brinker (1996, theo dõi 5 năm</w:t>
      </w:r>
      <w:r w:rsidR="00C20D33">
        <w:rPr>
          <w:rFonts w:eastAsia="Calibri" w:cs="Times New Roman"/>
          <w:szCs w:val="28"/>
        </w:rPr>
        <w:t xml:space="preserve"> [</w:t>
      </w:r>
      <w:r w:rsidR="00C20D33">
        <w:rPr>
          <w:rFonts w:eastAsia="Calibri" w:cs="Times New Roman"/>
          <w:szCs w:val="28"/>
        </w:rPr>
        <w:fldChar w:fldCharType="begin"/>
      </w:r>
      <w:r w:rsidR="00C20D33">
        <w:rPr>
          <w:rFonts w:eastAsia="Calibri" w:cs="Times New Roman"/>
          <w:szCs w:val="28"/>
        </w:rPr>
        <w:instrText xml:space="preserve"> REF _Ref34217282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98</w:t>
      </w:r>
      <w:r w:rsidR="00C20D33">
        <w:rPr>
          <w:rFonts w:eastAsia="Calibri" w:cs="Times New Roman"/>
          <w:szCs w:val="28"/>
        </w:rPr>
        <w:fldChar w:fldCharType="end"/>
      </w:r>
      <w:r w:rsidR="00C20D33">
        <w:rPr>
          <w:rFonts w:eastAsia="Calibri" w:cs="Times New Roman"/>
          <w:szCs w:val="28"/>
        </w:rPr>
        <w:t>]</w:t>
      </w:r>
      <w:r w:rsidRPr="004B0570">
        <w:rPr>
          <w:rFonts w:eastAsia="Calibri" w:cs="Times New Roman"/>
          <w:szCs w:val="28"/>
        </w:rPr>
        <w:t>), Abid (2014, theo dõi 4 năm</w:t>
      </w:r>
      <w:r w:rsidR="00C20D33">
        <w:rPr>
          <w:rFonts w:eastAsia="Calibri" w:cs="Times New Roman"/>
          <w:szCs w:val="28"/>
        </w:rPr>
        <w:t xml:space="preserve"> [</w:t>
      </w:r>
      <w:r w:rsidR="00C20D33">
        <w:rPr>
          <w:rFonts w:eastAsia="Calibri" w:cs="Times New Roman"/>
          <w:szCs w:val="28"/>
        </w:rPr>
        <w:fldChar w:fldCharType="begin"/>
      </w:r>
      <w:r w:rsidR="00C20D33">
        <w:rPr>
          <w:rFonts w:eastAsia="Calibri" w:cs="Times New Roman"/>
          <w:szCs w:val="28"/>
        </w:rPr>
        <w:instrText xml:space="preserve"> REF _Ref34217181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95</w:t>
      </w:r>
      <w:r w:rsidR="00C20D33">
        <w:rPr>
          <w:rFonts w:eastAsia="Calibri" w:cs="Times New Roman"/>
          <w:szCs w:val="28"/>
        </w:rPr>
        <w:fldChar w:fldCharType="end"/>
      </w:r>
      <w:r w:rsidR="00C20D33">
        <w:rPr>
          <w:rFonts w:eastAsia="Calibri" w:cs="Times New Roman"/>
          <w:szCs w:val="28"/>
        </w:rPr>
        <w:t>]</w:t>
      </w:r>
      <w:r w:rsidRPr="004B0570">
        <w:rPr>
          <w:rFonts w:eastAsia="Calibri" w:cs="Times New Roman"/>
          <w:szCs w:val="28"/>
        </w:rPr>
        <w:t>) và Ballantyne (2007, theo dõi 5 năm</w:t>
      </w:r>
      <w:r w:rsidR="00C20D33">
        <w:rPr>
          <w:rFonts w:eastAsia="Calibri" w:cs="Times New Roman"/>
          <w:szCs w:val="28"/>
        </w:rPr>
        <w:t xml:space="preserve"> [</w:t>
      </w:r>
      <w:r w:rsidR="00C20D33">
        <w:rPr>
          <w:rFonts w:eastAsia="Calibri" w:cs="Times New Roman"/>
          <w:szCs w:val="28"/>
        </w:rPr>
        <w:fldChar w:fldCharType="begin"/>
      </w:r>
      <w:r w:rsidR="00C20D33">
        <w:rPr>
          <w:rFonts w:eastAsia="Calibri" w:cs="Times New Roman"/>
          <w:szCs w:val="28"/>
        </w:rPr>
        <w:instrText xml:space="preserve"> REF _Ref34218100 \r \h </w:instrText>
      </w:r>
      <w:r w:rsidR="00C20D33">
        <w:rPr>
          <w:rFonts w:eastAsia="Calibri" w:cs="Times New Roman"/>
          <w:szCs w:val="28"/>
        </w:rPr>
      </w:r>
      <w:r w:rsidR="00C20D33">
        <w:rPr>
          <w:rFonts w:eastAsia="Calibri" w:cs="Times New Roman"/>
          <w:szCs w:val="28"/>
        </w:rPr>
        <w:fldChar w:fldCharType="separate"/>
      </w:r>
      <w:r w:rsidR="00367551">
        <w:rPr>
          <w:rFonts w:eastAsia="Calibri" w:cs="Times New Roman"/>
          <w:szCs w:val="28"/>
        </w:rPr>
        <w:t>124</w:t>
      </w:r>
      <w:r w:rsidR="00C20D33">
        <w:rPr>
          <w:rFonts w:eastAsia="Calibri" w:cs="Times New Roman"/>
          <w:szCs w:val="28"/>
        </w:rPr>
        <w:fldChar w:fldCharType="end"/>
      </w:r>
      <w:r w:rsidR="00C20D33">
        <w:rPr>
          <w:rFonts w:eastAsia="Calibri" w:cs="Times New Roman"/>
          <w:szCs w:val="28"/>
        </w:rPr>
        <w:t>]</w:t>
      </w:r>
      <w:r w:rsidRPr="004B0570">
        <w:rPr>
          <w:rFonts w:eastAsia="Calibri" w:cs="Times New Roman"/>
          <w:szCs w:val="28"/>
        </w:rPr>
        <w:t>).</w:t>
      </w:r>
    </w:p>
    <w:p w14:paraId="68385FC3" w14:textId="77777777" w:rsidR="00354CD3" w:rsidRPr="004B0570" w:rsidRDefault="00354CD3" w:rsidP="00354CD3">
      <w:pPr>
        <w:spacing w:after="0" w:line="360" w:lineRule="auto"/>
        <w:jc w:val="center"/>
        <w:rPr>
          <w:rFonts w:eastAsia="Calibri" w:cs="Times New Roman"/>
          <w:szCs w:val="28"/>
        </w:rPr>
      </w:pPr>
      <w:r w:rsidRPr="009264A4">
        <w:rPr>
          <w:rFonts w:eastAsia="Calibri" w:cs="Times New Roman"/>
          <w:i/>
          <w:noProof/>
          <w:szCs w:val="28"/>
        </w:rPr>
        <w:drawing>
          <wp:inline distT="0" distB="0" distL="0" distR="0" wp14:anchorId="64294F58" wp14:editId="7CE45CA8">
            <wp:extent cx="3705225" cy="3705225"/>
            <wp:effectExtent l="0" t="0" r="9525" b="9525"/>
            <wp:docPr id="20" name="Picture 20" descr="C:\Users\tiuhi\AppData\Local\Microsoft\Windows\INetCache\Content.Word\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iuhi\AppData\Local\Microsoft\Windows\INetCache\Content.Word\abc.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05225" cy="3705225"/>
                    </a:xfrm>
                    <a:prstGeom prst="rect">
                      <a:avLst/>
                    </a:prstGeom>
                    <a:noFill/>
                    <a:ln>
                      <a:noFill/>
                    </a:ln>
                  </pic:spPr>
                </pic:pic>
              </a:graphicData>
            </a:graphic>
          </wp:inline>
        </w:drawing>
      </w:r>
    </w:p>
    <w:p w14:paraId="55BEA483" w14:textId="62C3A1F2" w:rsidR="00354CD3" w:rsidRPr="004B0570" w:rsidRDefault="00354CD3" w:rsidP="00354CD3">
      <w:pPr>
        <w:spacing w:after="0" w:line="360" w:lineRule="auto"/>
        <w:jc w:val="center"/>
        <w:rPr>
          <w:rFonts w:eastAsia="SimSun" w:cs="Times New Roman"/>
          <w:i/>
          <w:szCs w:val="28"/>
          <w:lang w:val="nl-NL" w:eastAsia="zh-CN"/>
        </w:rPr>
      </w:pPr>
      <w:r w:rsidRPr="001A2B73">
        <w:rPr>
          <w:rFonts w:eastAsia="SimSun" w:cs="Times New Roman"/>
          <w:b/>
          <w:i/>
          <w:szCs w:val="28"/>
          <w:lang w:val="nl-NL" w:eastAsia="zh-CN"/>
        </w:rPr>
        <w:t>Hình 4.</w:t>
      </w:r>
      <w:r w:rsidR="004371A0" w:rsidRPr="001A2B73">
        <w:rPr>
          <w:rFonts w:eastAsia="SimSun" w:cs="Times New Roman"/>
          <w:b/>
          <w:i/>
          <w:szCs w:val="28"/>
          <w:lang w:val="nl-NL" w:eastAsia="zh-CN"/>
        </w:rPr>
        <w:t>3</w:t>
      </w:r>
      <w:r w:rsidRPr="001A2B73">
        <w:rPr>
          <w:rFonts w:eastAsia="SimSun" w:cs="Times New Roman"/>
          <w:b/>
          <w:i/>
          <w:szCs w:val="28"/>
          <w:lang w:val="nl-NL" w:eastAsia="zh-CN"/>
        </w:rPr>
        <w:t>. Kết quả phục hồi của bệnh nhân sau mổ thay khớp háng 2 bên sau mổ 5 năm</w:t>
      </w:r>
      <w:r w:rsidRPr="004B0570">
        <w:rPr>
          <w:rFonts w:eastAsia="SimSun" w:cs="Times New Roman"/>
          <w:i/>
          <w:szCs w:val="28"/>
          <w:lang w:val="nl-NL" w:eastAsia="zh-CN"/>
        </w:rPr>
        <w:t xml:space="preserve"> (Bệnh nhân Nguyễn Văn Th. MS: 11133/M00)</w:t>
      </w:r>
    </w:p>
    <w:p w14:paraId="0DBA2C48" w14:textId="64192FD5" w:rsidR="00354CD3" w:rsidRPr="004B0570" w:rsidRDefault="00354CD3" w:rsidP="001A2B73">
      <w:pPr>
        <w:widowControl w:val="0"/>
        <w:spacing w:after="0" w:line="336" w:lineRule="auto"/>
        <w:ind w:firstLine="720"/>
        <w:jc w:val="both"/>
        <w:rPr>
          <w:rFonts w:eastAsia="Calibri" w:cs="Times New Roman"/>
          <w:szCs w:val="28"/>
        </w:rPr>
      </w:pPr>
      <w:r w:rsidRPr="004B0570">
        <w:rPr>
          <w:rFonts w:eastAsia="Calibri" w:cs="Times New Roman"/>
          <w:szCs w:val="28"/>
        </w:rPr>
        <w:t xml:space="preserve">Đánh giá về chất lượng cuộc sống của bệnh nhân, theo biểu đồ 3.6 có thể thấy điểm ASQoL giảm dần theo thời gian theo dõi. Điểm ASQoL trước mổ là 16,96±0,29, sau mổ 36 tháng là 1,09±0,37, sự khác biệt có ý nghĩa thống kê p&lt;0,05. Dựa vào bảng 3.27, ta thấy có mối tương quan nghịch biến </w:t>
      </w:r>
      <w:r w:rsidRPr="004B0570">
        <w:rPr>
          <w:rFonts w:eastAsia="Calibri" w:cs="Times New Roman"/>
          <w:szCs w:val="28"/>
        </w:rPr>
        <w:lastRenderedPageBreak/>
        <w:t>chặt chẽ giữa điểm Harris và điểm ASQoL từ tháng 12 sau mổ, tức là khi chức năng vận động khớp háng càng cải thiện thì bệnh nhân càng thỏa mãn về mặt chất lượng cuộc sống. Điều này được thể hiện rõ hơn khi ta theo dõi sự thay đổi điểm chất lượng cuộc sống của bệnh nhân theo thời gian, nếu như sau mổ 1 tháng, bệnh nhân vẫn đang trong giai đoạn đầu của phục hồi chức năng là tập đi với khung trợ đỡ nên hầu như không thể làm nhiều được các công việc sinh hoạt thường ngày, do đó điểm ASQoL không có sự khác biệt so với trước phẫu thuật. Tuy nhiên từ sau thời điểm đó, ta có thể thấy điểm ASQoL giảm dần vào tháng thứ 3 và tháng thứ 6 với giá trị lần lượt là 14,06 ± 2,21 và 5,12 ±</w:t>
      </w:r>
      <w:r w:rsidR="00DC0A0F">
        <w:rPr>
          <w:rFonts w:eastAsia="Calibri" w:cs="Times New Roman"/>
          <w:szCs w:val="28"/>
        </w:rPr>
        <w:t xml:space="preserve"> </w:t>
      </w:r>
      <w:r w:rsidRPr="004B0570">
        <w:rPr>
          <w:rFonts w:eastAsia="Calibri" w:cs="Times New Roman"/>
          <w:szCs w:val="28"/>
        </w:rPr>
        <w:t xml:space="preserve">2,71. Nhưng những giá trị trong thời gian này vẫn có biên độ dao động khá lớn. Điều này có thể lý giải do 2 nguyên nhân; thứ nhất, trong nhóm nghiên cứu có 12 bệnh nhân phải thay cả 2 bên khớp, thời gian giữa 2 lần thay khớp dao động từ </w:t>
      </w:r>
      <w:r w:rsidR="0089113A">
        <w:rPr>
          <w:rFonts w:eastAsia="Calibri" w:cs="Times New Roman"/>
          <w:szCs w:val="28"/>
        </w:rPr>
        <w:t>6</w:t>
      </w:r>
      <w:r w:rsidR="0089113A" w:rsidRPr="004B0570">
        <w:rPr>
          <w:rFonts w:eastAsia="Calibri" w:cs="Times New Roman"/>
          <w:szCs w:val="28"/>
        </w:rPr>
        <w:t xml:space="preserve"> </w:t>
      </w:r>
      <w:r w:rsidRPr="004B0570">
        <w:rPr>
          <w:rFonts w:eastAsia="Calibri" w:cs="Times New Roman"/>
          <w:szCs w:val="28"/>
        </w:rPr>
        <w:t>tuần tới 6 tháng, do đó khoảng giữa 2 lần thay khớp bệnh nhân vẫn có triệu chứng do chân bệnh gây ra. Nguyên nhân thứ 2, như trên đã trình bày, thời gian phục hồi của khớp háng nhân tạo để đáp ứng hoàn toàn chức năng cuộc sống hàng ngày của bệnh nhân có thể kéo dài tới 1 năm, đó cũng là thời điểm mà điểm chất lượng cuộc sống đạt giá trị thấp nhất với 1,27 ± 0,64, và sau đó duy trì ổn định, điểm này cho thấy chất lượng cuộc sống theo bệnh nhân tự đánh giá là hoàn toàn thỏa mãn.</w:t>
      </w:r>
    </w:p>
    <w:p w14:paraId="3A416ED8" w14:textId="567A2E3C" w:rsidR="00354CD3" w:rsidRDefault="00354CD3" w:rsidP="001A2B73">
      <w:pPr>
        <w:widowControl w:val="0"/>
        <w:spacing w:after="0" w:line="336" w:lineRule="auto"/>
        <w:ind w:firstLine="720"/>
        <w:jc w:val="both"/>
        <w:rPr>
          <w:rFonts w:eastAsia="Calibri" w:cs="Times New Roman"/>
          <w:szCs w:val="28"/>
        </w:rPr>
      </w:pPr>
      <w:r w:rsidRPr="004B0570">
        <w:rPr>
          <w:rFonts w:eastAsia="Calibri" w:cs="Times New Roman"/>
          <w:szCs w:val="28"/>
        </w:rPr>
        <w:t>Như vậy, từ những kết quả trên ta có thể thấy, phẫu thuật thay khớp háng thay đổi chất lượng cuộc sống của bệnh nhân VCSDK rất nhiều, và quá trình thay đổi này diễn ra gần như ngay lập tức sau phẫu thuật và được nhận rõ từ tháng 12 sau mổ. Có thể dễ dàng hiểu được, với những bệnh nhân trước đây chức năng khớp háng hạn chế, gần như không thể thực hiện được các sinh hoạt thường ngày vì hạn chế vận động khớp và đau; thì ngay sau mổ thay khớp vấn đề hạn chế vận động đã được cải thiện rất nhiều. Cùng với quá trình phục hồi chức năng được tuân thủ chặt chẽ và điều trị nội khoa kết hợp, chức năng khớp háng của bệnh nhân và chất lượng cuộc sống sẽ được cải thiện dần theo thời gian.</w:t>
      </w:r>
    </w:p>
    <w:p w14:paraId="62418421" w14:textId="5956F34E" w:rsidR="00DE1954" w:rsidRDefault="00DE1954" w:rsidP="004371A0">
      <w:pPr>
        <w:pStyle w:val="11"/>
        <w:spacing w:before="120"/>
        <w:rPr>
          <w:lang w:val="vi-VN"/>
        </w:rPr>
      </w:pPr>
      <w:bookmarkStart w:id="350" w:name="_Toc33769808"/>
      <w:r w:rsidRPr="002B38AD">
        <w:rPr>
          <w:lang w:val="vi-VN"/>
        </w:rPr>
        <w:lastRenderedPageBreak/>
        <w:t>KẾT LUẬN</w:t>
      </w:r>
      <w:bookmarkEnd w:id="350"/>
    </w:p>
    <w:p w14:paraId="77C0D0F2" w14:textId="77777777" w:rsidR="004371A0" w:rsidRDefault="004371A0" w:rsidP="004371A0">
      <w:pPr>
        <w:pStyle w:val="11"/>
        <w:spacing w:before="120"/>
      </w:pPr>
    </w:p>
    <w:p w14:paraId="0676DE07" w14:textId="2E2563A0" w:rsidR="00DE1954" w:rsidRPr="002B38AD" w:rsidRDefault="005D7255" w:rsidP="001A2B73">
      <w:pPr>
        <w:spacing w:before="120" w:after="0" w:line="384" w:lineRule="auto"/>
        <w:ind w:firstLine="720"/>
        <w:jc w:val="both"/>
        <w:rPr>
          <w:rFonts w:cs="Times New Roman"/>
          <w:szCs w:val="28"/>
          <w:lang w:val="vi-VN"/>
        </w:rPr>
      </w:pPr>
      <w:r w:rsidRPr="002B38AD">
        <w:rPr>
          <w:rFonts w:cs="Times New Roman"/>
          <w:szCs w:val="28"/>
          <w:lang w:val="vi-VN"/>
        </w:rPr>
        <w:t xml:space="preserve">Nghiên cứu kết quả thay khớp háng toàn phần do dính khớp </w:t>
      </w:r>
      <w:r w:rsidR="00370750">
        <w:rPr>
          <w:rFonts w:cs="Times New Roman"/>
          <w:szCs w:val="28"/>
        </w:rPr>
        <w:t>ở</w:t>
      </w:r>
      <w:r w:rsidR="00370750" w:rsidRPr="002B38AD">
        <w:rPr>
          <w:rFonts w:cs="Times New Roman"/>
          <w:szCs w:val="28"/>
          <w:lang w:val="vi-VN"/>
        </w:rPr>
        <w:t xml:space="preserve"> </w:t>
      </w:r>
      <w:r w:rsidRPr="002B38AD">
        <w:rPr>
          <w:rFonts w:cs="Times New Roman"/>
          <w:szCs w:val="28"/>
          <w:lang w:val="vi-VN"/>
        </w:rPr>
        <w:t xml:space="preserve">bệnh nhân </w:t>
      </w:r>
      <w:r w:rsidR="00370750">
        <w:rPr>
          <w:rFonts w:cs="Times New Roman"/>
          <w:szCs w:val="28"/>
        </w:rPr>
        <w:t>VCSDK</w:t>
      </w:r>
      <w:r w:rsidRPr="002B38AD">
        <w:rPr>
          <w:rFonts w:cs="Times New Roman"/>
          <w:szCs w:val="28"/>
          <w:lang w:val="vi-VN"/>
        </w:rPr>
        <w:t xml:space="preserve"> trên </w:t>
      </w:r>
      <w:r w:rsidR="00881565" w:rsidRPr="002B38AD">
        <w:rPr>
          <w:rFonts w:cs="Times New Roman"/>
          <w:szCs w:val="28"/>
          <w:lang w:val="vi-VN"/>
        </w:rPr>
        <w:t>3</w:t>
      </w:r>
      <w:r w:rsidR="00881565">
        <w:rPr>
          <w:rFonts w:cs="Times New Roman"/>
          <w:szCs w:val="28"/>
        </w:rPr>
        <w:t>6</w:t>
      </w:r>
      <w:r w:rsidR="00881565" w:rsidRPr="002B38AD">
        <w:rPr>
          <w:rFonts w:cs="Times New Roman"/>
          <w:szCs w:val="28"/>
          <w:lang w:val="vi-VN"/>
        </w:rPr>
        <w:t xml:space="preserve"> </w:t>
      </w:r>
      <w:r w:rsidRPr="002B38AD">
        <w:rPr>
          <w:rFonts w:cs="Times New Roman"/>
          <w:szCs w:val="28"/>
          <w:lang w:val="vi-VN"/>
        </w:rPr>
        <w:t>bệnh nhân</w:t>
      </w:r>
      <w:r w:rsidR="00AE6FAC">
        <w:rPr>
          <w:rFonts w:cs="Times New Roman"/>
          <w:szCs w:val="28"/>
        </w:rPr>
        <w:t xml:space="preserve"> </w:t>
      </w:r>
      <w:r w:rsidR="00AE6FAC">
        <w:rPr>
          <w:rFonts w:eastAsia="SimSun" w:cs="Times New Roman"/>
          <w:szCs w:val="28"/>
          <w:lang w:val="nl-NL" w:eastAsia="zh-CN"/>
        </w:rPr>
        <w:t>(6 bệnh nhân hồi cứu và 30 bệnh nhân tiến cứu)</w:t>
      </w:r>
      <w:r w:rsidRPr="002B38AD">
        <w:rPr>
          <w:rFonts w:cs="Times New Roman"/>
          <w:szCs w:val="28"/>
          <w:lang w:val="vi-VN"/>
        </w:rPr>
        <w:t xml:space="preserve"> và </w:t>
      </w:r>
      <w:r w:rsidR="00881565" w:rsidRPr="002B38AD">
        <w:rPr>
          <w:rFonts w:cs="Times New Roman"/>
          <w:szCs w:val="28"/>
          <w:lang w:val="vi-VN"/>
        </w:rPr>
        <w:t>4</w:t>
      </w:r>
      <w:r w:rsidR="00881565">
        <w:rPr>
          <w:rFonts w:cs="Times New Roman"/>
          <w:szCs w:val="28"/>
        </w:rPr>
        <w:t>7</w:t>
      </w:r>
      <w:r w:rsidR="00881565" w:rsidRPr="002B38AD">
        <w:rPr>
          <w:rFonts w:cs="Times New Roman"/>
          <w:szCs w:val="28"/>
          <w:lang w:val="vi-VN"/>
        </w:rPr>
        <w:t xml:space="preserve"> </w:t>
      </w:r>
      <w:r w:rsidRPr="002B38AD">
        <w:rPr>
          <w:rFonts w:cs="Times New Roman"/>
          <w:szCs w:val="28"/>
          <w:lang w:val="vi-VN"/>
        </w:rPr>
        <w:t>khớp</w:t>
      </w:r>
      <w:r w:rsidR="00D452D7" w:rsidRPr="002B38AD">
        <w:rPr>
          <w:rFonts w:cs="Times New Roman"/>
          <w:szCs w:val="28"/>
          <w:lang w:val="vi-VN"/>
        </w:rPr>
        <w:t xml:space="preserve"> tại Bệnh viện Hữu nghị Việt Đức</w:t>
      </w:r>
      <w:r w:rsidRPr="002B38AD">
        <w:rPr>
          <w:rFonts w:cs="Times New Roman"/>
          <w:szCs w:val="28"/>
          <w:lang w:val="vi-VN"/>
        </w:rPr>
        <w:t>,</w:t>
      </w:r>
      <w:r w:rsidR="0007282E" w:rsidRPr="002B38AD">
        <w:rPr>
          <w:rFonts w:cs="Times New Roman"/>
          <w:szCs w:val="28"/>
          <w:lang w:val="vi-VN"/>
        </w:rPr>
        <w:t xml:space="preserve"> </w:t>
      </w:r>
      <w:r w:rsidRPr="002B38AD">
        <w:rPr>
          <w:rFonts w:cs="Times New Roman"/>
          <w:szCs w:val="28"/>
          <w:lang w:val="vi-VN"/>
        </w:rPr>
        <w:t>chúng tôi rút ra hai kết luận sau:</w:t>
      </w:r>
    </w:p>
    <w:p w14:paraId="45A17E45" w14:textId="521278DA" w:rsidR="005D7255" w:rsidRPr="002B38AD" w:rsidRDefault="00B75B4D" w:rsidP="001A2B73">
      <w:pPr>
        <w:pStyle w:val="ListParagraph"/>
        <w:numPr>
          <w:ilvl w:val="0"/>
          <w:numId w:val="18"/>
        </w:numPr>
        <w:tabs>
          <w:tab w:val="left" w:pos="426"/>
        </w:tabs>
        <w:spacing w:before="120" w:line="384" w:lineRule="auto"/>
        <w:ind w:left="0" w:right="0" w:firstLine="0"/>
        <w:jc w:val="both"/>
        <w:rPr>
          <w:b/>
          <w:szCs w:val="28"/>
          <w:lang w:val="vi-VN"/>
        </w:rPr>
      </w:pPr>
      <w:r w:rsidRPr="002B38AD">
        <w:rPr>
          <w:b/>
          <w:szCs w:val="28"/>
          <w:lang w:val="vi-VN"/>
        </w:rPr>
        <w:t>Đ</w:t>
      </w:r>
      <w:r w:rsidR="005D7255" w:rsidRPr="002B38AD">
        <w:rPr>
          <w:b/>
          <w:szCs w:val="28"/>
          <w:lang w:val="vi-VN"/>
        </w:rPr>
        <w:t>ặc điểm lâm sàng, cận lâm sàng bệnh lý dính khớp háng có viêm cột sống dính khớ</w:t>
      </w:r>
      <w:r w:rsidR="000713C5" w:rsidRPr="002B38AD">
        <w:rPr>
          <w:b/>
          <w:szCs w:val="28"/>
          <w:lang w:val="vi-VN"/>
        </w:rPr>
        <w:t>p</w:t>
      </w:r>
    </w:p>
    <w:p w14:paraId="238CE6D2" w14:textId="24534154" w:rsidR="005D7255" w:rsidRDefault="00B75B4D" w:rsidP="001A2B73">
      <w:pPr>
        <w:pStyle w:val="ListParagraph"/>
        <w:spacing w:before="120" w:line="384" w:lineRule="auto"/>
        <w:ind w:left="0" w:right="0" w:firstLine="720"/>
        <w:jc w:val="both"/>
        <w:rPr>
          <w:rFonts w:eastAsia="Times New Roman"/>
          <w:bCs/>
          <w:szCs w:val="28"/>
          <w:lang w:val="nl-NL"/>
        </w:rPr>
      </w:pPr>
      <w:r w:rsidRPr="002B38AD">
        <w:rPr>
          <w:szCs w:val="28"/>
          <w:lang w:val="vi-VN"/>
        </w:rPr>
        <w:t>Về đặc điểm lâm sàng,</w:t>
      </w:r>
      <w:r w:rsidR="00DF7FAA" w:rsidRPr="002B38AD">
        <w:rPr>
          <w:szCs w:val="28"/>
          <w:lang w:val="vi-VN"/>
        </w:rPr>
        <w:t xml:space="preserve"> hầu hết các trường hợp có</w:t>
      </w:r>
      <w:r w:rsidR="00D452D7" w:rsidRPr="002B38AD">
        <w:rPr>
          <w:szCs w:val="28"/>
          <w:lang w:val="vi-VN"/>
        </w:rPr>
        <w:t xml:space="preserve"> </w:t>
      </w:r>
      <w:bookmarkStart w:id="351" w:name="_Hlk26002903"/>
      <w:r w:rsidR="00D452D7" w:rsidRPr="002B38AD">
        <w:rPr>
          <w:szCs w:val="28"/>
          <w:lang w:val="vi-VN"/>
        </w:rPr>
        <w:t>thời gian phát bệ</w:t>
      </w:r>
      <w:r w:rsidR="00DF7FAA" w:rsidRPr="002B38AD">
        <w:rPr>
          <w:szCs w:val="28"/>
          <w:lang w:val="vi-VN"/>
        </w:rPr>
        <w:t>nh đã trên 10 năm</w:t>
      </w:r>
      <w:r w:rsidR="00490B01">
        <w:rPr>
          <w:szCs w:val="28"/>
        </w:rPr>
        <w:t xml:space="preserve"> </w:t>
      </w:r>
      <w:r w:rsidR="00DF7FAA" w:rsidRPr="002B38AD">
        <w:rPr>
          <w:szCs w:val="28"/>
          <w:lang w:val="vi-VN"/>
        </w:rPr>
        <w:t>(</w:t>
      </w:r>
      <w:r w:rsidR="00881565" w:rsidRPr="002B38AD">
        <w:rPr>
          <w:szCs w:val="28"/>
          <w:lang w:val="vi-VN"/>
        </w:rPr>
        <w:t>4</w:t>
      </w:r>
      <w:r w:rsidR="00881565">
        <w:rPr>
          <w:szCs w:val="28"/>
        </w:rPr>
        <w:t>2</w:t>
      </w:r>
      <w:r w:rsidR="00DF7FAA" w:rsidRPr="002B38AD">
        <w:rPr>
          <w:szCs w:val="28"/>
          <w:lang w:val="vi-VN"/>
        </w:rPr>
        <w:t>,</w:t>
      </w:r>
      <w:r w:rsidR="00881565">
        <w:rPr>
          <w:szCs w:val="28"/>
        </w:rPr>
        <w:t>6</w:t>
      </w:r>
      <w:r w:rsidR="00DF7FAA" w:rsidRPr="002B38AD">
        <w:rPr>
          <w:szCs w:val="28"/>
          <w:lang w:val="vi-VN"/>
        </w:rPr>
        <w:t>%), dính khớp</w:t>
      </w:r>
      <w:r w:rsidR="002264D8" w:rsidRPr="002B38AD">
        <w:rPr>
          <w:szCs w:val="28"/>
          <w:lang w:val="vi-VN"/>
        </w:rPr>
        <w:t xml:space="preserve"> ở</w:t>
      </w:r>
      <w:r w:rsidR="00DF7FAA" w:rsidRPr="002B38AD">
        <w:rPr>
          <w:szCs w:val="28"/>
          <w:lang w:val="vi-VN"/>
        </w:rPr>
        <w:t xml:space="preserve"> cả 2 háng</w:t>
      </w:r>
      <w:r w:rsidR="00490B01">
        <w:rPr>
          <w:szCs w:val="28"/>
        </w:rPr>
        <w:t xml:space="preserve"> </w:t>
      </w:r>
      <w:r w:rsidR="00DF7FAA" w:rsidRPr="002B38AD">
        <w:rPr>
          <w:szCs w:val="28"/>
          <w:lang w:val="vi-VN"/>
        </w:rPr>
        <w:t>(</w:t>
      </w:r>
      <w:r w:rsidR="00881565" w:rsidRPr="002B38AD">
        <w:rPr>
          <w:szCs w:val="28"/>
          <w:lang w:val="vi-VN"/>
        </w:rPr>
        <w:t>5</w:t>
      </w:r>
      <w:r w:rsidR="00881565">
        <w:rPr>
          <w:szCs w:val="28"/>
        </w:rPr>
        <w:t>2</w:t>
      </w:r>
      <w:r w:rsidR="00DF7FAA" w:rsidRPr="002B38AD">
        <w:rPr>
          <w:szCs w:val="28"/>
          <w:lang w:val="vi-VN"/>
        </w:rPr>
        <w:t>,</w:t>
      </w:r>
      <w:r w:rsidR="00881565">
        <w:rPr>
          <w:szCs w:val="28"/>
        </w:rPr>
        <w:t>8</w:t>
      </w:r>
      <w:r w:rsidR="00DF7FAA" w:rsidRPr="002B38AD">
        <w:rPr>
          <w:szCs w:val="28"/>
          <w:lang w:val="vi-VN"/>
        </w:rPr>
        <w:t>%) với mức độ</w:t>
      </w:r>
      <w:r w:rsidR="002264D8" w:rsidRPr="002B38AD">
        <w:rPr>
          <w:szCs w:val="28"/>
          <w:lang w:val="vi-VN"/>
        </w:rPr>
        <w:t xml:space="preserve"> đau trầm trọng chiếm 95,</w:t>
      </w:r>
      <w:r w:rsidR="00881565">
        <w:rPr>
          <w:szCs w:val="28"/>
        </w:rPr>
        <w:t>7</w:t>
      </w:r>
      <w:r w:rsidR="002264D8" w:rsidRPr="002B38AD">
        <w:rPr>
          <w:szCs w:val="28"/>
          <w:lang w:val="vi-VN"/>
        </w:rPr>
        <w:t>%. Mức độ</w:t>
      </w:r>
      <w:r w:rsidR="00DF7FAA" w:rsidRPr="002B38AD">
        <w:rPr>
          <w:szCs w:val="28"/>
          <w:lang w:val="vi-VN"/>
        </w:rPr>
        <w:t xml:space="preserve"> hoạt động bệnh theo điểm BASDAI là 6,03±0,8 và khả năng vận động theo điểm BASFI là </w:t>
      </w:r>
      <w:r w:rsidR="00DF7FAA" w:rsidRPr="00375DA6">
        <w:rPr>
          <w:rFonts w:eastAsia="Times New Roman"/>
          <w:bCs/>
          <w:szCs w:val="28"/>
          <w:lang w:val="nl-NL"/>
        </w:rPr>
        <w:t>6,42±0,66</w:t>
      </w:r>
      <w:r w:rsidR="00DF7FAA">
        <w:rPr>
          <w:rFonts w:eastAsia="Times New Roman"/>
          <w:bCs/>
          <w:szCs w:val="28"/>
          <w:lang w:val="nl-NL"/>
        </w:rPr>
        <w:t xml:space="preserve">. Riêng chức năng vận động khớp háng theo thang điểm Harris là </w:t>
      </w:r>
      <w:r w:rsidR="00DF7FAA" w:rsidRPr="00375DA6">
        <w:rPr>
          <w:rFonts w:eastAsia="Times New Roman"/>
          <w:bCs/>
          <w:szCs w:val="28"/>
          <w:lang w:val="nl-NL"/>
        </w:rPr>
        <w:t>41,76±2,98</w:t>
      </w:r>
      <w:r w:rsidR="00DF7FAA">
        <w:rPr>
          <w:rFonts w:eastAsia="Times New Roman"/>
          <w:bCs/>
          <w:szCs w:val="28"/>
          <w:lang w:val="nl-NL"/>
        </w:rPr>
        <w:t>, thuộc nhóm kém.</w:t>
      </w:r>
      <w:r w:rsidR="00EA24A1">
        <w:rPr>
          <w:rFonts w:eastAsia="Times New Roman"/>
          <w:bCs/>
          <w:szCs w:val="28"/>
          <w:lang w:val="nl-NL"/>
        </w:rPr>
        <w:t xml:space="preserve"> </w:t>
      </w:r>
    </w:p>
    <w:p w14:paraId="5314E3F7" w14:textId="32A14CC5" w:rsidR="002264D8" w:rsidRPr="002B38AD" w:rsidRDefault="002264D8" w:rsidP="001A2B73">
      <w:pPr>
        <w:pStyle w:val="ListParagraph"/>
        <w:spacing w:before="120" w:line="384" w:lineRule="auto"/>
        <w:ind w:left="0" w:right="0" w:firstLine="720"/>
        <w:jc w:val="both"/>
        <w:rPr>
          <w:szCs w:val="28"/>
          <w:lang w:val="nl-NL"/>
        </w:rPr>
      </w:pPr>
      <w:r>
        <w:rPr>
          <w:rFonts w:eastAsia="Times New Roman"/>
          <w:bCs/>
          <w:szCs w:val="28"/>
          <w:lang w:val="nl-NL"/>
        </w:rPr>
        <w:t>Về đặc điểm Xquang cho thấy chủ yếu bệnh nhân có viêm khớp cùng chậu giai đoạn II cả 2 bên</w:t>
      </w:r>
      <w:r w:rsidR="00490B01">
        <w:rPr>
          <w:rFonts w:eastAsia="Times New Roman"/>
          <w:bCs/>
          <w:szCs w:val="28"/>
          <w:lang w:val="nl-NL"/>
        </w:rPr>
        <w:t xml:space="preserve"> </w:t>
      </w:r>
      <w:r>
        <w:rPr>
          <w:rFonts w:eastAsia="Times New Roman"/>
          <w:bCs/>
          <w:szCs w:val="28"/>
          <w:lang w:val="nl-NL"/>
        </w:rPr>
        <w:t>(</w:t>
      </w:r>
      <w:r w:rsidR="00881565">
        <w:rPr>
          <w:rFonts w:eastAsia="Times New Roman"/>
          <w:bCs/>
          <w:szCs w:val="28"/>
          <w:lang w:val="nl-NL"/>
        </w:rPr>
        <w:t>66</w:t>
      </w:r>
      <w:r>
        <w:rPr>
          <w:rFonts w:eastAsia="Times New Roman"/>
          <w:bCs/>
          <w:szCs w:val="28"/>
          <w:lang w:val="nl-NL"/>
        </w:rPr>
        <w:t>,</w:t>
      </w:r>
      <w:r w:rsidR="00881565">
        <w:rPr>
          <w:rFonts w:eastAsia="Times New Roman"/>
          <w:bCs/>
          <w:szCs w:val="28"/>
          <w:lang w:val="nl-NL"/>
        </w:rPr>
        <w:t>7</w:t>
      </w:r>
      <w:r>
        <w:rPr>
          <w:rFonts w:eastAsia="Times New Roman"/>
          <w:bCs/>
          <w:szCs w:val="28"/>
          <w:lang w:val="nl-NL"/>
        </w:rPr>
        <w:t>%) và viêm khớp háng giai đoạn 3-4 theo chỉ số BASRI-h</w:t>
      </w:r>
      <w:r w:rsidR="00490B01">
        <w:rPr>
          <w:rFonts w:eastAsia="Times New Roman"/>
          <w:bCs/>
          <w:szCs w:val="28"/>
          <w:lang w:val="nl-NL"/>
        </w:rPr>
        <w:t xml:space="preserve"> </w:t>
      </w:r>
      <w:r>
        <w:rPr>
          <w:rFonts w:eastAsia="Times New Roman"/>
          <w:bCs/>
          <w:szCs w:val="28"/>
          <w:lang w:val="nl-NL"/>
        </w:rPr>
        <w:t>(89,</w:t>
      </w:r>
      <w:r w:rsidR="00881565">
        <w:rPr>
          <w:rFonts w:eastAsia="Times New Roman"/>
          <w:bCs/>
          <w:szCs w:val="28"/>
          <w:lang w:val="nl-NL"/>
        </w:rPr>
        <w:t>4</w:t>
      </w:r>
      <w:r>
        <w:rPr>
          <w:rFonts w:eastAsia="Times New Roman"/>
          <w:bCs/>
          <w:szCs w:val="28"/>
          <w:lang w:val="nl-NL"/>
        </w:rPr>
        <w:t>%)</w:t>
      </w:r>
      <w:r w:rsidR="00E01C7A">
        <w:rPr>
          <w:rFonts w:eastAsia="Times New Roman"/>
          <w:bCs/>
          <w:szCs w:val="28"/>
          <w:lang w:val="nl-NL"/>
        </w:rPr>
        <w:t>.</w:t>
      </w:r>
      <w:bookmarkEnd w:id="351"/>
    </w:p>
    <w:p w14:paraId="00AED590" w14:textId="3B0AB10C" w:rsidR="005D7255" w:rsidRPr="002B38AD" w:rsidRDefault="00B75B4D" w:rsidP="001A2B73">
      <w:pPr>
        <w:pStyle w:val="ListParagraph"/>
        <w:numPr>
          <w:ilvl w:val="0"/>
          <w:numId w:val="18"/>
        </w:numPr>
        <w:tabs>
          <w:tab w:val="left" w:pos="426"/>
        </w:tabs>
        <w:spacing w:before="120" w:line="384" w:lineRule="auto"/>
        <w:ind w:left="0" w:right="0" w:firstLine="0"/>
        <w:jc w:val="both"/>
        <w:rPr>
          <w:b/>
          <w:szCs w:val="28"/>
          <w:lang w:val="nl-NL"/>
        </w:rPr>
      </w:pPr>
      <w:r w:rsidRPr="002B38AD">
        <w:rPr>
          <w:b/>
          <w:szCs w:val="28"/>
          <w:lang w:val="nl-NL"/>
        </w:rPr>
        <w:t>K</w:t>
      </w:r>
      <w:r w:rsidR="005D7255" w:rsidRPr="002B38AD">
        <w:rPr>
          <w:b/>
          <w:szCs w:val="28"/>
          <w:lang w:val="nl-NL"/>
        </w:rPr>
        <w:t>ết quả điều trị thay khớp háng toàn phần do dính khớp trên bệnh nhân viêm cột sống dính khớ</w:t>
      </w:r>
      <w:r w:rsidR="000713C5" w:rsidRPr="002B38AD">
        <w:rPr>
          <w:b/>
          <w:szCs w:val="28"/>
          <w:lang w:val="nl-NL"/>
        </w:rPr>
        <w:t>p</w:t>
      </w:r>
    </w:p>
    <w:p w14:paraId="1F3C9201" w14:textId="0C9E8EAF" w:rsidR="0077725D" w:rsidRPr="002B38AD" w:rsidRDefault="0077725D" w:rsidP="001A2B73">
      <w:pPr>
        <w:pStyle w:val="ListParagraph"/>
        <w:numPr>
          <w:ilvl w:val="0"/>
          <w:numId w:val="1"/>
        </w:numPr>
        <w:tabs>
          <w:tab w:val="left" w:pos="993"/>
        </w:tabs>
        <w:spacing w:before="120" w:line="384" w:lineRule="auto"/>
        <w:ind w:left="0" w:right="0" w:firstLine="720"/>
        <w:jc w:val="both"/>
        <w:rPr>
          <w:szCs w:val="28"/>
          <w:lang w:val="nl-NL"/>
        </w:rPr>
      </w:pPr>
      <w:r w:rsidRPr="002B38AD">
        <w:rPr>
          <w:szCs w:val="28"/>
          <w:lang w:val="nl-NL"/>
        </w:rPr>
        <w:t>Kết quả gần:</w:t>
      </w:r>
      <w:r w:rsidR="00905FA2" w:rsidRPr="002B38AD">
        <w:rPr>
          <w:szCs w:val="28"/>
          <w:lang w:val="nl-NL"/>
        </w:rPr>
        <w:t xml:space="preserve"> T</w:t>
      </w:r>
      <w:r w:rsidR="00416B67" w:rsidRPr="00375DA6">
        <w:rPr>
          <w:szCs w:val="28"/>
          <w:lang w:val="nl-NL"/>
        </w:rPr>
        <w:t>hời gian nằm viện trung bình 9,57± 0,39 ngày</w:t>
      </w:r>
      <w:r w:rsidR="00416B67">
        <w:rPr>
          <w:szCs w:val="28"/>
          <w:lang w:val="nl-NL"/>
        </w:rPr>
        <w:t xml:space="preserve">, có 1 trường hợp </w:t>
      </w:r>
      <w:r w:rsidR="002264D8">
        <w:rPr>
          <w:szCs w:val="28"/>
          <w:lang w:val="nl-NL"/>
        </w:rPr>
        <w:t xml:space="preserve">có </w:t>
      </w:r>
      <w:r w:rsidR="00416B67">
        <w:rPr>
          <w:szCs w:val="28"/>
          <w:lang w:val="nl-NL"/>
        </w:rPr>
        <w:t>biến chứng</w:t>
      </w:r>
      <w:r w:rsidR="002264D8">
        <w:rPr>
          <w:szCs w:val="28"/>
          <w:lang w:val="nl-NL"/>
        </w:rPr>
        <w:t xml:space="preserve"> </w:t>
      </w:r>
      <w:r w:rsidR="00416B67">
        <w:rPr>
          <w:szCs w:val="28"/>
          <w:lang w:val="nl-NL"/>
        </w:rPr>
        <w:t>rật khớp sau mổ</w:t>
      </w:r>
      <w:r w:rsidR="00370750">
        <w:rPr>
          <w:szCs w:val="28"/>
          <w:lang w:val="nl-NL"/>
        </w:rPr>
        <w:t xml:space="preserve">, </w:t>
      </w:r>
      <w:r w:rsidR="002264D8">
        <w:rPr>
          <w:szCs w:val="28"/>
          <w:lang w:val="nl-NL"/>
        </w:rPr>
        <w:t>được nắn trật thành công</w:t>
      </w:r>
      <w:r w:rsidR="00416B67">
        <w:rPr>
          <w:szCs w:val="28"/>
          <w:lang w:val="nl-NL"/>
        </w:rPr>
        <w:t>. Về kết quả trên Xquang</w:t>
      </w:r>
      <w:r w:rsidR="00706B6E">
        <w:rPr>
          <w:szCs w:val="28"/>
          <w:lang w:val="nl-NL"/>
        </w:rPr>
        <w:t xml:space="preserve"> sau mổ</w:t>
      </w:r>
      <w:r w:rsidR="002264D8">
        <w:rPr>
          <w:szCs w:val="28"/>
          <w:lang w:val="nl-NL"/>
        </w:rPr>
        <w:t>,</w:t>
      </w:r>
      <w:r w:rsidR="00416B67">
        <w:rPr>
          <w:szCs w:val="28"/>
          <w:lang w:val="nl-NL"/>
        </w:rPr>
        <w:t xml:space="preserve"> có 85% trường hợp ổ cối nhân tạo được đặt ở vị trí tối ưu trong mổ, </w:t>
      </w:r>
      <w:r w:rsidR="00416B67" w:rsidRPr="002B38AD">
        <w:rPr>
          <w:szCs w:val="28"/>
          <w:lang w:val="nl-NL"/>
        </w:rPr>
        <w:t>hầu hết chuôi khớp nhân tạo ở vị trí trung gian chiếm 6</w:t>
      </w:r>
      <w:r w:rsidR="00881565">
        <w:rPr>
          <w:szCs w:val="28"/>
          <w:lang w:val="nl-NL"/>
        </w:rPr>
        <w:t>6</w:t>
      </w:r>
      <w:r w:rsidR="00416B67" w:rsidRPr="002B38AD">
        <w:rPr>
          <w:szCs w:val="28"/>
          <w:lang w:val="nl-NL"/>
        </w:rPr>
        <w:t xml:space="preserve">%, chênh lệch chiều dài giữa 2 chân </w:t>
      </w:r>
      <w:r w:rsidR="00706B6E" w:rsidRPr="002B38AD">
        <w:rPr>
          <w:szCs w:val="28"/>
          <w:lang w:val="nl-NL"/>
        </w:rPr>
        <w:t>≤ 2cm</w:t>
      </w:r>
      <w:r w:rsidR="00416B67" w:rsidRPr="002B38AD">
        <w:rPr>
          <w:szCs w:val="28"/>
          <w:lang w:val="nl-NL"/>
        </w:rPr>
        <w:t xml:space="preserve"> chiế</w:t>
      </w:r>
      <w:r w:rsidR="00706B6E" w:rsidRPr="002B38AD">
        <w:rPr>
          <w:szCs w:val="28"/>
          <w:lang w:val="nl-NL"/>
        </w:rPr>
        <w:t xml:space="preserve">m </w:t>
      </w:r>
      <w:r w:rsidR="00881565" w:rsidRPr="002B38AD">
        <w:rPr>
          <w:szCs w:val="28"/>
          <w:lang w:val="nl-NL"/>
        </w:rPr>
        <w:t>9</w:t>
      </w:r>
      <w:r w:rsidR="00881565">
        <w:rPr>
          <w:szCs w:val="28"/>
          <w:lang w:val="nl-NL"/>
        </w:rPr>
        <w:t>4</w:t>
      </w:r>
      <w:r w:rsidR="00706B6E" w:rsidRPr="002B38AD">
        <w:rPr>
          <w:szCs w:val="28"/>
          <w:lang w:val="nl-NL"/>
        </w:rPr>
        <w:t>,</w:t>
      </w:r>
      <w:r w:rsidR="00881565">
        <w:rPr>
          <w:szCs w:val="28"/>
          <w:lang w:val="nl-NL"/>
        </w:rPr>
        <w:t>4</w:t>
      </w:r>
      <w:r w:rsidR="00706B6E" w:rsidRPr="002B38AD">
        <w:rPr>
          <w:szCs w:val="28"/>
          <w:lang w:val="nl-NL"/>
        </w:rPr>
        <w:t>%</w:t>
      </w:r>
      <w:r w:rsidR="00416B67">
        <w:rPr>
          <w:szCs w:val="28"/>
          <w:lang w:val="nl-NL"/>
        </w:rPr>
        <w:t xml:space="preserve">. </w:t>
      </w:r>
    </w:p>
    <w:p w14:paraId="55CF7B46" w14:textId="6574D0FC" w:rsidR="00706B6E" w:rsidRPr="002B38AD" w:rsidRDefault="00706B6E" w:rsidP="00DC7859">
      <w:pPr>
        <w:pStyle w:val="ListParagraph"/>
        <w:numPr>
          <w:ilvl w:val="0"/>
          <w:numId w:val="1"/>
        </w:numPr>
        <w:tabs>
          <w:tab w:val="left" w:pos="993"/>
        </w:tabs>
        <w:spacing w:before="120" w:line="384" w:lineRule="auto"/>
        <w:ind w:left="0" w:right="0" w:firstLine="709"/>
        <w:jc w:val="both"/>
        <w:rPr>
          <w:szCs w:val="28"/>
          <w:lang w:val="nl-NL"/>
        </w:rPr>
      </w:pPr>
      <w:r>
        <w:rPr>
          <w:szCs w:val="28"/>
          <w:lang w:val="nl-NL"/>
        </w:rPr>
        <w:lastRenderedPageBreak/>
        <w:t xml:space="preserve">Kết quả xa: </w:t>
      </w:r>
      <w:bookmarkStart w:id="352" w:name="_Hlk26003001"/>
      <w:r>
        <w:rPr>
          <w:szCs w:val="28"/>
          <w:lang w:val="nl-NL"/>
        </w:rPr>
        <w:t xml:space="preserve">Mức độ hoạt động bệnh và khả năng vận động của bệnh nhân cải thiện dần theo thời gian, sau 36 tháng điểm BASDAI còn </w:t>
      </w:r>
      <w:r w:rsidRPr="00375DA6">
        <w:rPr>
          <w:szCs w:val="28"/>
          <w:lang w:val="vi-VN"/>
        </w:rPr>
        <w:t>2,32±0,36</w:t>
      </w:r>
      <w:r w:rsidRPr="002B38AD">
        <w:rPr>
          <w:szCs w:val="28"/>
          <w:lang w:val="nl-NL"/>
        </w:rPr>
        <w:t xml:space="preserve"> và điểm BASFI còn </w:t>
      </w:r>
      <w:r w:rsidRPr="00375DA6">
        <w:rPr>
          <w:szCs w:val="28"/>
          <w:lang w:val="vi-VN"/>
        </w:rPr>
        <w:t>2,62±0,55</w:t>
      </w:r>
      <w:r w:rsidRPr="002B38AD">
        <w:rPr>
          <w:szCs w:val="28"/>
          <w:lang w:val="nl-NL"/>
        </w:rPr>
        <w:t xml:space="preserve">. Chức năng khớp háng theo thang điểm HARRIS ở cuối thời gian theo dõi là </w:t>
      </w:r>
      <w:r w:rsidRPr="00375DA6">
        <w:rPr>
          <w:szCs w:val="28"/>
          <w:lang w:val="vi-VN"/>
        </w:rPr>
        <w:t>95,86±0,85</w:t>
      </w:r>
      <w:r w:rsidRPr="002B38AD">
        <w:rPr>
          <w:szCs w:val="28"/>
          <w:lang w:val="nl-NL"/>
        </w:rPr>
        <w:t xml:space="preserve">, đạt kết quả ở mức rất tốt. </w:t>
      </w:r>
      <w:bookmarkEnd w:id="352"/>
      <w:r w:rsidR="00DC7859" w:rsidRPr="00DC7859">
        <w:rPr>
          <w:szCs w:val="28"/>
          <w:lang w:val="nl-NL"/>
        </w:rPr>
        <w:t>Tương ứng như vậy, điểm chất lượng cuộc sống của bệnh nhân được cải thiện rõ rệt, thể hiện rõ từ tháng thứ 12 và tới lần theo dõi cuối cùng điểm ASQoL chỉ còn 1,09±0,37(mức độ rất hài lòng).</w:t>
      </w:r>
    </w:p>
    <w:p w14:paraId="6F7FC05B" w14:textId="77777777" w:rsidR="005D7255" w:rsidRPr="002B38AD" w:rsidRDefault="005D7255">
      <w:pPr>
        <w:pStyle w:val="ListParagraph"/>
        <w:spacing w:line="360" w:lineRule="auto"/>
        <w:jc w:val="both"/>
        <w:rPr>
          <w:szCs w:val="28"/>
          <w:lang w:val="nl-NL"/>
        </w:rPr>
      </w:pPr>
    </w:p>
    <w:p w14:paraId="1C20F2F9" w14:textId="77777777" w:rsidR="00150ACB" w:rsidRDefault="00150ACB" w:rsidP="00207ABE">
      <w:pPr>
        <w:pStyle w:val="EndNoteBibliographyTitle"/>
      </w:pPr>
    </w:p>
    <w:p w14:paraId="5EF6DFC3" w14:textId="77777777" w:rsidR="00413299" w:rsidRDefault="00413299" w:rsidP="00207ABE">
      <w:pPr>
        <w:pStyle w:val="EndNoteBibliographyTitle"/>
      </w:pPr>
    </w:p>
    <w:p w14:paraId="6EA44293" w14:textId="77777777" w:rsidR="00413299" w:rsidRDefault="00413299" w:rsidP="00207ABE">
      <w:pPr>
        <w:pStyle w:val="EndNoteBibliographyTitle"/>
      </w:pPr>
    </w:p>
    <w:p w14:paraId="09A81F82" w14:textId="77777777" w:rsidR="00413299" w:rsidRDefault="00413299" w:rsidP="00207ABE">
      <w:pPr>
        <w:pStyle w:val="EndNoteBibliographyTitle"/>
      </w:pPr>
    </w:p>
    <w:p w14:paraId="1130FC55" w14:textId="77777777" w:rsidR="00413299" w:rsidRDefault="00413299" w:rsidP="00207ABE">
      <w:pPr>
        <w:pStyle w:val="EndNoteBibliographyTitle"/>
      </w:pPr>
    </w:p>
    <w:p w14:paraId="6A8ABD6C" w14:textId="77777777" w:rsidR="00413299" w:rsidRDefault="00413299" w:rsidP="00207ABE">
      <w:pPr>
        <w:pStyle w:val="EndNoteBibliographyTitle"/>
      </w:pPr>
    </w:p>
    <w:p w14:paraId="5F37C8BB" w14:textId="77777777" w:rsidR="00413299" w:rsidRDefault="00413299" w:rsidP="00207ABE">
      <w:pPr>
        <w:pStyle w:val="EndNoteBibliographyTitle"/>
      </w:pPr>
    </w:p>
    <w:p w14:paraId="36DBC2B6" w14:textId="77777777" w:rsidR="00413299" w:rsidRDefault="00413299" w:rsidP="00207ABE">
      <w:pPr>
        <w:pStyle w:val="EndNoteBibliographyTitle"/>
      </w:pPr>
    </w:p>
    <w:p w14:paraId="795B3DBF" w14:textId="77777777" w:rsidR="00413299" w:rsidRDefault="00413299" w:rsidP="00207ABE">
      <w:pPr>
        <w:pStyle w:val="EndNoteBibliographyTitle"/>
      </w:pPr>
    </w:p>
    <w:p w14:paraId="4C65F32C" w14:textId="77777777" w:rsidR="00413299" w:rsidRDefault="00413299" w:rsidP="00207ABE">
      <w:pPr>
        <w:pStyle w:val="EndNoteBibliographyTitle"/>
      </w:pPr>
    </w:p>
    <w:p w14:paraId="64CB01EA" w14:textId="77777777" w:rsidR="00413299" w:rsidRDefault="00413299" w:rsidP="00207ABE">
      <w:pPr>
        <w:pStyle w:val="EndNoteBibliographyTitle"/>
      </w:pPr>
    </w:p>
    <w:p w14:paraId="5AF09BD0" w14:textId="77777777" w:rsidR="00413299" w:rsidRDefault="00413299" w:rsidP="00207ABE">
      <w:pPr>
        <w:pStyle w:val="EndNoteBibliographyTitle"/>
      </w:pPr>
    </w:p>
    <w:p w14:paraId="32B1F3C3" w14:textId="77777777" w:rsidR="00413299" w:rsidRDefault="00413299" w:rsidP="00207ABE">
      <w:pPr>
        <w:pStyle w:val="EndNoteBibliographyTitle"/>
      </w:pPr>
    </w:p>
    <w:p w14:paraId="30E454C9" w14:textId="77777777" w:rsidR="00413299" w:rsidRDefault="00413299" w:rsidP="00207ABE">
      <w:pPr>
        <w:pStyle w:val="EndNoteBibliographyTitle"/>
      </w:pPr>
    </w:p>
    <w:p w14:paraId="78128190" w14:textId="77777777" w:rsidR="00413299" w:rsidRDefault="00413299" w:rsidP="00207ABE">
      <w:pPr>
        <w:pStyle w:val="EndNoteBibliographyTitle"/>
      </w:pPr>
    </w:p>
    <w:p w14:paraId="449E0708" w14:textId="77777777" w:rsidR="00413299" w:rsidRDefault="00413299" w:rsidP="00207ABE">
      <w:pPr>
        <w:pStyle w:val="EndNoteBibliographyTitle"/>
      </w:pPr>
    </w:p>
    <w:p w14:paraId="49728A3F" w14:textId="77777777" w:rsidR="00413299" w:rsidRDefault="00413299" w:rsidP="00207ABE">
      <w:pPr>
        <w:pStyle w:val="EndNoteBibliographyTitle"/>
      </w:pPr>
    </w:p>
    <w:p w14:paraId="74D6CD2B" w14:textId="77777777" w:rsidR="00413299" w:rsidRDefault="00413299" w:rsidP="00207ABE">
      <w:pPr>
        <w:pStyle w:val="EndNoteBibliographyTitle"/>
      </w:pPr>
    </w:p>
    <w:p w14:paraId="15425D99" w14:textId="77777777" w:rsidR="00413299" w:rsidRDefault="00413299" w:rsidP="00207ABE">
      <w:pPr>
        <w:pStyle w:val="EndNoteBibliographyTitle"/>
      </w:pPr>
    </w:p>
    <w:p w14:paraId="53F54FC2" w14:textId="77777777" w:rsidR="00413299" w:rsidRDefault="00413299" w:rsidP="00207ABE">
      <w:pPr>
        <w:pStyle w:val="EndNoteBibliographyTitle"/>
      </w:pPr>
    </w:p>
    <w:p w14:paraId="2B692B2B" w14:textId="77777777" w:rsidR="00413299" w:rsidRDefault="00413299" w:rsidP="00207ABE">
      <w:pPr>
        <w:pStyle w:val="EndNoteBibliographyTitle"/>
      </w:pPr>
    </w:p>
    <w:p w14:paraId="193EF476" w14:textId="77777777" w:rsidR="00413299" w:rsidRDefault="00413299" w:rsidP="00207ABE">
      <w:pPr>
        <w:pStyle w:val="EndNoteBibliographyTitle"/>
      </w:pPr>
    </w:p>
    <w:p w14:paraId="52DC11A3" w14:textId="77777777" w:rsidR="00413299" w:rsidRDefault="00413299" w:rsidP="00207ABE">
      <w:pPr>
        <w:pStyle w:val="EndNoteBibliographyTitle"/>
      </w:pPr>
    </w:p>
    <w:p w14:paraId="36DBCA5D" w14:textId="77777777" w:rsidR="00413299" w:rsidRDefault="00413299" w:rsidP="00207ABE">
      <w:pPr>
        <w:pStyle w:val="EndNoteBibliographyTitle"/>
      </w:pPr>
    </w:p>
    <w:p w14:paraId="769816C4" w14:textId="77777777" w:rsidR="00413299" w:rsidRDefault="00413299" w:rsidP="00207ABE">
      <w:pPr>
        <w:pStyle w:val="EndNoteBibliographyTitle"/>
      </w:pPr>
    </w:p>
    <w:p w14:paraId="107390DD" w14:textId="77777777" w:rsidR="00413299" w:rsidRDefault="00413299" w:rsidP="00207ABE">
      <w:pPr>
        <w:pStyle w:val="EndNoteBibliographyTitle"/>
      </w:pPr>
    </w:p>
    <w:p w14:paraId="6711F31C" w14:textId="1164A72E" w:rsidR="00413299" w:rsidRDefault="00413299" w:rsidP="0086370A">
      <w:pPr>
        <w:pStyle w:val="11"/>
        <w:spacing w:before="120"/>
      </w:pPr>
      <w:bookmarkStart w:id="353" w:name="_Toc33769809"/>
      <w:r>
        <w:lastRenderedPageBreak/>
        <w:t>KIẾN NGHỊ</w:t>
      </w:r>
      <w:bookmarkEnd w:id="353"/>
    </w:p>
    <w:p w14:paraId="5D6E40A3" w14:textId="69B29E81" w:rsidR="00413299" w:rsidRDefault="00413299" w:rsidP="00413299">
      <w:pPr>
        <w:pStyle w:val="11"/>
        <w:spacing w:before="120"/>
      </w:pPr>
    </w:p>
    <w:p w14:paraId="40F0B85B" w14:textId="7CB696FC" w:rsidR="00413299" w:rsidRDefault="00413299" w:rsidP="005A3A5C">
      <w:pPr>
        <w:spacing w:before="120" w:after="0" w:line="360" w:lineRule="auto"/>
        <w:ind w:firstLine="567"/>
        <w:jc w:val="both"/>
      </w:pPr>
      <w:r w:rsidRPr="00413299">
        <w:t>1. Dính khớp</w:t>
      </w:r>
      <w:r>
        <w:t xml:space="preserve"> háng là một biến chứng nặng nề, gây ảnh hưởng trầm trọng đến chất lượng cuộc sống của bệnh nhân VCSDK. Vì vậy khi bệnh nhân được chẩn đoán VCSDK, cần được điều trị sớm và tích cực, hạn chế dẫn tới tình trạng này.</w:t>
      </w:r>
      <w:r w:rsidR="00AB3DB1">
        <w:t xml:space="preserve"> Một khi đã được chẩn đoán dính khớp háng thì phương pháp điều trị triệt để là phẫu thuật, tuy nhiên bệnh nhân cần được điều trị ổn định tình trạng toàn thân bằng các phương pháp </w:t>
      </w:r>
      <w:r w:rsidR="005A3A5C">
        <w:t xml:space="preserve">điều trị </w:t>
      </w:r>
      <w:bookmarkStart w:id="354" w:name="_GoBack"/>
      <w:bookmarkEnd w:id="354"/>
      <w:r w:rsidR="00AB3DB1">
        <w:t>nội khoa trước đó.</w:t>
      </w:r>
    </w:p>
    <w:p w14:paraId="4E8E351F" w14:textId="6FF3F2CD" w:rsidR="00413299" w:rsidRDefault="00413299" w:rsidP="005A3A5C">
      <w:pPr>
        <w:spacing w:before="120" w:after="0" w:line="360" w:lineRule="auto"/>
        <w:ind w:firstLine="567"/>
        <w:jc w:val="both"/>
      </w:pPr>
      <w:r>
        <w:t>2. Phẫu thuật thay khớp háng toàn phần không xi măng là biện pháp điều trị đem lại hiệu quả triệt để, tích cực và an toàn  cho bệnh nhân dính khớp háng do VCSDK. Phương pháp này giúp bệnh nhân giảm đau hiệu quả, phục hồi khả năng vận động của khớp háng và cải thiện tích cực chất lượng cuộc sống. Tuy nhiên, thay khớp háng ở bệnh nhân dính khớp do VCSDK là một phẫu  thuật khó, cần được thực hiện ở các tuyến điều trị</w:t>
      </w:r>
      <w:r w:rsidR="00AB3DB1">
        <w:t xml:space="preserve"> có đầy đủ điều kiện phẫu thuật và gây mê hồi sức, cũng như cần thực hiện bởi các phẫu thuật viên kinh nghiệm.</w:t>
      </w:r>
    </w:p>
    <w:p w14:paraId="390E070C" w14:textId="77777777" w:rsidR="00425E64" w:rsidRPr="00413299" w:rsidRDefault="00425E64" w:rsidP="00425E64">
      <w:pPr>
        <w:spacing w:before="120" w:after="0" w:line="360" w:lineRule="auto"/>
        <w:ind w:left="567" w:hanging="567"/>
        <w:jc w:val="both"/>
        <w:sectPr w:rsidR="00425E64" w:rsidRPr="00413299" w:rsidSect="009264A4">
          <w:headerReference w:type="default" r:id="rId72"/>
          <w:pgSz w:w="11907" w:h="16839" w:code="9"/>
          <w:pgMar w:top="1985" w:right="1134" w:bottom="1701" w:left="1985" w:header="964" w:footer="720" w:gutter="0"/>
          <w:pgNumType w:start="1"/>
          <w:cols w:space="720"/>
          <w:docGrid w:linePitch="381"/>
        </w:sectPr>
      </w:pPr>
    </w:p>
    <w:p w14:paraId="6871B956" w14:textId="77777777" w:rsidR="00BF7A10" w:rsidRDefault="004B2416" w:rsidP="001A2B73">
      <w:pPr>
        <w:pStyle w:val="EndNoteBibliographyTitle"/>
        <w:ind w:left="567" w:hanging="567"/>
        <w:rPr>
          <w:b/>
          <w:bCs/>
        </w:rPr>
      </w:pPr>
      <w:r w:rsidRPr="00375DA6">
        <w:lastRenderedPageBreak/>
        <w:fldChar w:fldCharType="begin"/>
      </w:r>
      <w:r w:rsidRPr="002B38AD">
        <w:rPr>
          <w:lang w:val="nl-NL"/>
        </w:rPr>
        <w:instrText xml:space="preserve"> ADDIN EN.REFLIST </w:instrText>
      </w:r>
      <w:r w:rsidRPr="00375DA6">
        <w:fldChar w:fldCharType="separate"/>
      </w:r>
      <w:r w:rsidR="00BF7A10" w:rsidRPr="001A2B73">
        <w:rPr>
          <w:b/>
          <w:bCs/>
        </w:rPr>
        <w:t>TÀI LIỆU THAM KHẢO</w:t>
      </w:r>
    </w:p>
    <w:p w14:paraId="57D8065A" w14:textId="77777777" w:rsidR="00FA771B" w:rsidRPr="001A2B73" w:rsidRDefault="00FA771B" w:rsidP="00FA771B">
      <w:pPr>
        <w:pStyle w:val="EndNoteBibliographyTitle"/>
        <w:ind w:left="567" w:hanging="567"/>
        <w:rPr>
          <w:b/>
          <w:bCs/>
        </w:rPr>
      </w:pPr>
    </w:p>
    <w:p w14:paraId="47B22F1F" w14:textId="77777777" w:rsidR="00BF7A10" w:rsidRPr="00BF7A10" w:rsidRDefault="00BF7A10" w:rsidP="00FA771B">
      <w:pPr>
        <w:pStyle w:val="EndNoteBibliographyTitle"/>
        <w:ind w:left="567" w:hanging="567"/>
      </w:pPr>
    </w:p>
    <w:p w14:paraId="23588A00" w14:textId="354CE8C7" w:rsidR="00BF7A10" w:rsidRPr="00BF7A10" w:rsidRDefault="00BF7A10" w:rsidP="001A2B73">
      <w:pPr>
        <w:pStyle w:val="EndNoteBibliography"/>
        <w:numPr>
          <w:ilvl w:val="0"/>
          <w:numId w:val="23"/>
        </w:numPr>
        <w:spacing w:after="0" w:line="336" w:lineRule="auto"/>
        <w:ind w:left="567" w:hanging="567"/>
        <w:jc w:val="both"/>
      </w:pPr>
      <w:bookmarkStart w:id="355" w:name="_Ref34214576"/>
      <w:bookmarkStart w:id="356" w:name="_ENREF_1"/>
      <w:r w:rsidRPr="00BF7A10">
        <w:t xml:space="preserve">Ngô Quý Châu và cs. (2003). </w:t>
      </w:r>
      <w:r w:rsidRPr="00BF7A10">
        <w:rPr>
          <w:i/>
        </w:rPr>
        <w:t>Bài giảng bệnh học Nội khoa</w:t>
      </w:r>
      <w:r w:rsidRPr="00BF7A10">
        <w:t>, NXB Y Học, Hà Nội.</w:t>
      </w:r>
      <w:bookmarkEnd w:id="355"/>
    </w:p>
    <w:p w14:paraId="3731F7CB" w14:textId="628AF16F" w:rsidR="00BF7A10" w:rsidRPr="00BF7A10" w:rsidRDefault="00BF7A10" w:rsidP="001A2B73">
      <w:pPr>
        <w:pStyle w:val="EndNoteBibliography"/>
        <w:numPr>
          <w:ilvl w:val="0"/>
          <w:numId w:val="23"/>
        </w:numPr>
        <w:spacing w:after="0" w:line="336" w:lineRule="auto"/>
        <w:ind w:left="567" w:hanging="567"/>
        <w:jc w:val="both"/>
      </w:pPr>
      <w:bookmarkStart w:id="357" w:name="_Ref34214581"/>
      <w:bookmarkStart w:id="358" w:name="_ENREF_2"/>
      <w:bookmarkEnd w:id="356"/>
      <w:r w:rsidRPr="00BF7A10">
        <w:t xml:space="preserve">Nguyễn Phú Khang và cs. (2001). </w:t>
      </w:r>
      <w:r w:rsidRPr="00BF7A10">
        <w:rPr>
          <w:i/>
        </w:rPr>
        <w:t>Bài giảng bệnh học nội khoa</w:t>
      </w:r>
      <w:r w:rsidRPr="00BF7A10">
        <w:t>, NXB Quân đội nhân dân Việt Nam, Hà Nội.</w:t>
      </w:r>
      <w:bookmarkEnd w:id="357"/>
    </w:p>
    <w:p w14:paraId="777F8D57" w14:textId="075D12AF" w:rsidR="00BF7A10" w:rsidRPr="00BF7A10" w:rsidRDefault="00BF7A10" w:rsidP="001A2B73">
      <w:pPr>
        <w:pStyle w:val="EndNoteBibliography"/>
        <w:numPr>
          <w:ilvl w:val="0"/>
          <w:numId w:val="23"/>
        </w:numPr>
        <w:spacing w:after="0" w:line="336" w:lineRule="auto"/>
        <w:ind w:left="567" w:hanging="567"/>
        <w:jc w:val="both"/>
      </w:pPr>
      <w:bookmarkStart w:id="359" w:name="_Ref34214585"/>
      <w:bookmarkStart w:id="360" w:name="_ENREF_3"/>
      <w:bookmarkEnd w:id="358"/>
      <w:r w:rsidRPr="00BF7A10">
        <w:t xml:space="preserve">Harrison. (2004). </w:t>
      </w:r>
      <w:r w:rsidRPr="00BF7A10">
        <w:rPr>
          <w:i/>
        </w:rPr>
        <w:t>Các nguyên lý y học nội khoa Harrison</w:t>
      </w:r>
      <w:r w:rsidRPr="00BF7A10">
        <w:t>, NXB Y học, Hà Nội.</w:t>
      </w:r>
      <w:bookmarkEnd w:id="359"/>
    </w:p>
    <w:p w14:paraId="2B157AFE" w14:textId="18A27182" w:rsidR="00BF7A10" w:rsidRPr="00BF7A10" w:rsidRDefault="00BF7A10" w:rsidP="001A2B73">
      <w:pPr>
        <w:pStyle w:val="EndNoteBibliography"/>
        <w:numPr>
          <w:ilvl w:val="0"/>
          <w:numId w:val="23"/>
        </w:numPr>
        <w:spacing w:after="0" w:line="336" w:lineRule="auto"/>
        <w:ind w:left="567" w:hanging="567"/>
        <w:jc w:val="both"/>
      </w:pPr>
      <w:bookmarkStart w:id="361" w:name="_Ref34214589"/>
      <w:bookmarkStart w:id="362" w:name="_ENREF_4"/>
      <w:bookmarkEnd w:id="360"/>
      <w:r w:rsidRPr="00BF7A10">
        <w:t xml:space="preserve">Bộ y tế (2014). </w:t>
      </w:r>
      <w:r w:rsidRPr="00BF7A10">
        <w:rPr>
          <w:i/>
        </w:rPr>
        <w:t xml:space="preserve">Hướng dẫn chẩn đoán và điều trị các bệnh về  cơ xương khớp </w:t>
      </w:r>
      <w:r w:rsidRPr="00BF7A10">
        <w:t>NXB Y học, Hà Nội.</w:t>
      </w:r>
      <w:bookmarkEnd w:id="361"/>
    </w:p>
    <w:p w14:paraId="7330D6E9" w14:textId="2AE948F7" w:rsidR="00BF7A10" w:rsidRPr="00BF7A10" w:rsidRDefault="00BF7A10" w:rsidP="001A2B73">
      <w:pPr>
        <w:pStyle w:val="EndNoteBibliography"/>
        <w:numPr>
          <w:ilvl w:val="0"/>
          <w:numId w:val="23"/>
        </w:numPr>
        <w:spacing w:after="0" w:line="336" w:lineRule="auto"/>
        <w:ind w:left="567" w:hanging="567"/>
        <w:jc w:val="both"/>
      </w:pPr>
      <w:bookmarkStart w:id="363" w:name="_Ref34214595"/>
      <w:bookmarkStart w:id="364" w:name="_ENREF_5"/>
      <w:bookmarkEnd w:id="362"/>
      <w:r w:rsidRPr="00BF7A10">
        <w:t>Henrik Bodén (2006). A clinical study of uncemented hip arthroplasty: Radiological findings of host-bone reaction to the stem.</w:t>
      </w:r>
      <w:bookmarkEnd w:id="363"/>
      <w:r w:rsidRPr="00BF7A10">
        <w:t xml:space="preserve"> </w:t>
      </w:r>
    </w:p>
    <w:p w14:paraId="4E82670D" w14:textId="060387DA" w:rsidR="00BF7A10" w:rsidRPr="00BF7A10" w:rsidRDefault="00BF7A10" w:rsidP="001A2B73">
      <w:pPr>
        <w:pStyle w:val="EndNoteBibliography"/>
        <w:numPr>
          <w:ilvl w:val="0"/>
          <w:numId w:val="23"/>
        </w:numPr>
        <w:spacing w:after="0" w:line="336" w:lineRule="auto"/>
        <w:ind w:left="567" w:hanging="567"/>
        <w:jc w:val="both"/>
      </w:pPr>
      <w:bookmarkStart w:id="365" w:name="_Ref34214611"/>
      <w:bookmarkStart w:id="366" w:name="_ENREF_6"/>
      <w:bookmarkEnd w:id="364"/>
      <w:r w:rsidRPr="00BF7A10">
        <w:t>Jane Zochling (2011). Measures of symptoms and disease status in ankylosing spondylitis: Ankylosing Spondylitis Disease Activity Score (ASDAS), Ankylosing Spondylitis Quality of Life Scale (ASQoL), Bath Ankylosing Spondylitis Disease Activity Index (BASDAI), Bath Ankylosing Spondylitis Functional Index (BASFI), Bath Ankylosing Spondylitis Global Score (BAS</w:t>
      </w:r>
      <w:r w:rsidRPr="001A2B73">
        <w:rPr>
          <w:rFonts w:ascii="Cambria Math" w:hAnsi="Cambria Math" w:cs="Cambria Math"/>
        </w:rPr>
        <w:t>‐</w:t>
      </w:r>
      <w:r w:rsidRPr="00BF7A10">
        <w:t>G), Bath Ankylosing Spondylitis Metrology Index (BASMI), Dougados Functional Index (DFI), and Health Assessment Questionnaire for the Spondylarthropathies (HAQ</w:t>
      </w:r>
      <w:r w:rsidRPr="001A2B73">
        <w:rPr>
          <w:rFonts w:ascii="Cambria Math" w:hAnsi="Cambria Math" w:cs="Cambria Math"/>
        </w:rPr>
        <w:t>‐</w:t>
      </w:r>
      <w:r w:rsidRPr="00BF7A10">
        <w:t xml:space="preserve">S). </w:t>
      </w:r>
      <w:r w:rsidRPr="00BF7A10">
        <w:rPr>
          <w:i/>
        </w:rPr>
        <w:t xml:space="preserve">Arthritis care &amp; research, </w:t>
      </w:r>
      <w:r w:rsidRPr="00BF7A10">
        <w:t>63</w:t>
      </w:r>
      <w:r w:rsidRPr="00BF7A10">
        <w:rPr>
          <w:b/>
        </w:rPr>
        <w:t xml:space="preserve"> </w:t>
      </w:r>
      <w:r w:rsidRPr="00BF7A10">
        <w:t>(S11</w:t>
      </w:r>
      <w:bookmarkEnd w:id="365"/>
      <w:r w:rsidR="00490B01" w:rsidRPr="00BF7A10">
        <w:t>)</w:t>
      </w:r>
      <w:r w:rsidR="00490B01">
        <w:t>.</w:t>
      </w:r>
      <w:r w:rsidR="00490B01" w:rsidRPr="00BF7A10">
        <w:t xml:space="preserve"> </w:t>
      </w:r>
    </w:p>
    <w:p w14:paraId="3F45C243" w14:textId="457860F7" w:rsidR="00BF7A10" w:rsidRPr="00BF7A10" w:rsidRDefault="00BF7A10" w:rsidP="001A2B73">
      <w:pPr>
        <w:pStyle w:val="EndNoteBibliography"/>
        <w:numPr>
          <w:ilvl w:val="0"/>
          <w:numId w:val="23"/>
        </w:numPr>
        <w:spacing w:after="0" w:line="336" w:lineRule="auto"/>
        <w:ind w:left="567" w:hanging="567"/>
        <w:jc w:val="both"/>
      </w:pPr>
      <w:bookmarkStart w:id="367" w:name="_Ref34214621"/>
      <w:bookmarkStart w:id="368" w:name="_ENREF_7"/>
      <w:bookmarkEnd w:id="366"/>
      <w:r w:rsidRPr="00BF7A10">
        <w:t>Jacqueline Harris, CDR Lightowler</w:t>
      </w:r>
      <w:r w:rsidR="00490B01">
        <w:t xml:space="preserve">., </w:t>
      </w:r>
      <w:r w:rsidRPr="00BF7A10">
        <w:t xml:space="preserve">RC Todd (1972). Total hip replacement in inflammatory hip disease using the Charnley prosthesis. </w:t>
      </w:r>
      <w:r w:rsidRPr="00BF7A10">
        <w:rPr>
          <w:i/>
        </w:rPr>
        <w:t xml:space="preserve">British medical journal, </w:t>
      </w:r>
      <w:r w:rsidRPr="00BF7A10">
        <w:t>2</w:t>
      </w:r>
      <w:r w:rsidRPr="00BF7A10">
        <w:rPr>
          <w:b/>
        </w:rPr>
        <w:t xml:space="preserve"> </w:t>
      </w:r>
      <w:r w:rsidRPr="00BF7A10">
        <w:t>(5816), 750.</w:t>
      </w:r>
      <w:bookmarkEnd w:id="367"/>
    </w:p>
    <w:p w14:paraId="34F372DC" w14:textId="01A27784" w:rsidR="00BF7A10" w:rsidRPr="00BF7A10" w:rsidRDefault="00BF7A10" w:rsidP="001A2B73">
      <w:pPr>
        <w:pStyle w:val="EndNoteBibliography"/>
        <w:numPr>
          <w:ilvl w:val="0"/>
          <w:numId w:val="23"/>
        </w:numPr>
        <w:spacing w:after="0" w:line="336" w:lineRule="auto"/>
        <w:ind w:left="567" w:hanging="567"/>
        <w:jc w:val="both"/>
      </w:pPr>
      <w:bookmarkStart w:id="369" w:name="_Ref34214639"/>
      <w:bookmarkStart w:id="370" w:name="_ENREF_8"/>
      <w:bookmarkEnd w:id="368"/>
      <w:r w:rsidRPr="00BF7A10">
        <w:t>Mauri Y Lehtimäki, Matti UK Lehto, Hannu Kautiainen</w:t>
      </w:r>
      <w:r w:rsidR="00490B01">
        <w:t xml:space="preserve">., et al </w:t>
      </w:r>
      <w:r w:rsidRPr="00BF7A10">
        <w:t xml:space="preserve">(2001). Charnley total hip arthroplasty in ankylosing spondylitis: survivorship analysis of 76 patients followed for 8-28 years. </w:t>
      </w:r>
      <w:r w:rsidRPr="00BF7A10">
        <w:rPr>
          <w:i/>
        </w:rPr>
        <w:t xml:space="preserve">Acta Orthopaedica Scandinavica, </w:t>
      </w:r>
      <w:r w:rsidRPr="00BF7A10">
        <w:t>72</w:t>
      </w:r>
      <w:r w:rsidRPr="00BF7A10">
        <w:rPr>
          <w:b/>
        </w:rPr>
        <w:t xml:space="preserve"> </w:t>
      </w:r>
      <w:r w:rsidRPr="00BF7A10">
        <w:t>(3), 233-236.</w:t>
      </w:r>
      <w:bookmarkEnd w:id="369"/>
    </w:p>
    <w:p w14:paraId="1DAE5C9C" w14:textId="50CFC39E" w:rsidR="00BF7A10" w:rsidRPr="00BF7A10" w:rsidRDefault="00BF7A10" w:rsidP="001A2B73">
      <w:pPr>
        <w:pStyle w:val="EndNoteBibliography"/>
        <w:numPr>
          <w:ilvl w:val="0"/>
          <w:numId w:val="23"/>
        </w:numPr>
        <w:spacing w:after="0" w:line="336" w:lineRule="auto"/>
        <w:ind w:left="567" w:hanging="567"/>
        <w:jc w:val="both"/>
      </w:pPr>
      <w:bookmarkStart w:id="371" w:name="_Ref34214665"/>
      <w:bookmarkStart w:id="372" w:name="_ENREF_9"/>
      <w:bookmarkEnd w:id="370"/>
      <w:r w:rsidRPr="00BF7A10">
        <w:t xml:space="preserve">Trịnh Văn Minh. (1998). </w:t>
      </w:r>
      <w:r w:rsidRPr="00BF7A10">
        <w:rPr>
          <w:i/>
        </w:rPr>
        <w:t>Giải phẫu người</w:t>
      </w:r>
      <w:r w:rsidRPr="00BF7A10">
        <w:t>, NXB Y học, Hà Nội.</w:t>
      </w:r>
      <w:bookmarkEnd w:id="371"/>
    </w:p>
    <w:p w14:paraId="5D335CF3" w14:textId="3514D776" w:rsidR="00BF7A10" w:rsidRPr="00BF7A10" w:rsidRDefault="00BF7A10" w:rsidP="001A2B73">
      <w:pPr>
        <w:pStyle w:val="EndNoteBibliography"/>
        <w:numPr>
          <w:ilvl w:val="0"/>
          <w:numId w:val="23"/>
        </w:numPr>
        <w:spacing w:after="0" w:line="312" w:lineRule="auto"/>
        <w:ind w:left="567" w:hanging="567"/>
        <w:jc w:val="both"/>
      </w:pPr>
      <w:bookmarkStart w:id="373" w:name="_Ref34214669"/>
      <w:bookmarkStart w:id="374" w:name="_ENREF_10"/>
      <w:bookmarkEnd w:id="372"/>
      <w:r w:rsidRPr="00BF7A10">
        <w:lastRenderedPageBreak/>
        <w:t xml:space="preserve">Nguyễn Quang Quyền. (1997). </w:t>
      </w:r>
      <w:r w:rsidRPr="00BF7A10">
        <w:rPr>
          <w:i/>
        </w:rPr>
        <w:t>Giải phẫu học</w:t>
      </w:r>
      <w:r w:rsidRPr="00BF7A10">
        <w:t>, NXB Y học, Hồ Chí Minh city.</w:t>
      </w:r>
      <w:bookmarkEnd w:id="373"/>
    </w:p>
    <w:p w14:paraId="07E0C180" w14:textId="77B7DAB7" w:rsidR="00BF7A10" w:rsidRPr="00BF7A10" w:rsidRDefault="00BF7A10" w:rsidP="001A2B73">
      <w:pPr>
        <w:pStyle w:val="EndNoteBibliography"/>
        <w:numPr>
          <w:ilvl w:val="0"/>
          <w:numId w:val="23"/>
        </w:numPr>
        <w:spacing w:after="0" w:line="312" w:lineRule="auto"/>
        <w:ind w:left="567" w:hanging="567"/>
        <w:jc w:val="both"/>
      </w:pPr>
      <w:bookmarkStart w:id="375" w:name="_Ref34214708"/>
      <w:bookmarkStart w:id="376" w:name="_ENREF_11"/>
      <w:bookmarkEnd w:id="374"/>
      <w:r w:rsidRPr="00BF7A10">
        <w:t xml:space="preserve">Frank Henry Netter và Sharon Colacino (1989). </w:t>
      </w:r>
      <w:r w:rsidRPr="00BF7A10">
        <w:rPr>
          <w:i/>
        </w:rPr>
        <w:t>Hip Joint</w:t>
      </w:r>
      <w:r w:rsidRPr="00BF7A10">
        <w:t>, Ciba-Geigy Corporation</w:t>
      </w:r>
      <w:bookmarkEnd w:id="375"/>
      <w:r w:rsidR="00490B01">
        <w:t>.</w:t>
      </w:r>
      <w:r w:rsidR="00490B01" w:rsidRPr="00BF7A10">
        <w:t xml:space="preserve"> </w:t>
      </w:r>
    </w:p>
    <w:p w14:paraId="08312BB9" w14:textId="57E00BB4" w:rsidR="00BF7A10" w:rsidRPr="00BF7A10" w:rsidRDefault="00BF7A10" w:rsidP="001A2B73">
      <w:pPr>
        <w:pStyle w:val="EndNoteBibliography"/>
        <w:numPr>
          <w:ilvl w:val="0"/>
          <w:numId w:val="23"/>
        </w:numPr>
        <w:spacing w:after="0" w:line="312" w:lineRule="auto"/>
        <w:ind w:left="567" w:hanging="567"/>
        <w:jc w:val="both"/>
      </w:pPr>
      <w:bookmarkStart w:id="377" w:name="_Ref34214725"/>
      <w:bookmarkStart w:id="378" w:name="_ENREF_12"/>
      <w:bookmarkEnd w:id="376"/>
      <w:r w:rsidRPr="00BF7A10">
        <w:t xml:space="preserve">Agur M.R. Anne (1991). </w:t>
      </w:r>
      <w:r w:rsidRPr="00BF7A10">
        <w:rPr>
          <w:i/>
        </w:rPr>
        <w:t>Atlas of Anatomy</w:t>
      </w:r>
      <w:bookmarkEnd w:id="377"/>
      <w:r w:rsidR="00490B01">
        <w:t>.</w:t>
      </w:r>
      <w:r w:rsidR="00490B01" w:rsidRPr="00BF7A10">
        <w:t xml:space="preserve"> </w:t>
      </w:r>
    </w:p>
    <w:p w14:paraId="001C9257" w14:textId="7E628D8A" w:rsidR="00BF7A10" w:rsidRPr="00BF7A10" w:rsidRDefault="00BF7A10" w:rsidP="001A2B73">
      <w:pPr>
        <w:pStyle w:val="EndNoteBibliography"/>
        <w:numPr>
          <w:ilvl w:val="0"/>
          <w:numId w:val="23"/>
        </w:numPr>
        <w:spacing w:after="0" w:line="312" w:lineRule="auto"/>
        <w:ind w:left="567" w:hanging="567"/>
        <w:jc w:val="both"/>
      </w:pPr>
      <w:bookmarkStart w:id="379" w:name="_Ref34214778"/>
      <w:bookmarkStart w:id="380" w:name="_ENREF_13"/>
      <w:bookmarkEnd w:id="378"/>
      <w:r w:rsidRPr="00BF7A10">
        <w:t xml:space="preserve">Đỗ Xuân Hợp (1972). </w:t>
      </w:r>
      <w:r w:rsidRPr="00BF7A10">
        <w:rPr>
          <w:i/>
        </w:rPr>
        <w:t>Giải phẫu khớp háng</w:t>
      </w:r>
      <w:r w:rsidRPr="00BF7A10">
        <w:t>, NXB Y học, Hà Nội.</w:t>
      </w:r>
      <w:bookmarkEnd w:id="379"/>
    </w:p>
    <w:p w14:paraId="398D16BC" w14:textId="5836DABB" w:rsidR="00BF7A10" w:rsidRPr="001A2B73" w:rsidRDefault="00BF7A10" w:rsidP="001A2B73">
      <w:pPr>
        <w:pStyle w:val="EndNoteBibliography"/>
        <w:numPr>
          <w:ilvl w:val="0"/>
          <w:numId w:val="23"/>
        </w:numPr>
        <w:spacing w:after="0" w:line="312" w:lineRule="auto"/>
        <w:ind w:left="567" w:hanging="567"/>
        <w:jc w:val="both"/>
        <w:rPr>
          <w:spacing w:val="4"/>
        </w:rPr>
      </w:pPr>
      <w:bookmarkStart w:id="381" w:name="_Ref34214881"/>
      <w:bookmarkStart w:id="382" w:name="_ENREF_14"/>
      <w:bookmarkEnd w:id="380"/>
      <w:r w:rsidRPr="001A2B73">
        <w:rPr>
          <w:spacing w:val="4"/>
        </w:rPr>
        <w:t xml:space="preserve">Võ Quốc Trung (2002). </w:t>
      </w:r>
      <w:r w:rsidRPr="001A2B73">
        <w:rPr>
          <w:i/>
          <w:spacing w:val="4"/>
        </w:rPr>
        <w:t>Thay khớp háng toàn phần cho hoại tử vô trùng chỏm xương đùi giai đoạn muộn ở người lớn</w:t>
      </w:r>
      <w:r w:rsidRPr="001A2B73">
        <w:rPr>
          <w:spacing w:val="4"/>
        </w:rPr>
        <w:t>, Đại học Y dược tp Hồ Chí Minh.</w:t>
      </w:r>
      <w:bookmarkEnd w:id="381"/>
    </w:p>
    <w:p w14:paraId="776529A2" w14:textId="753FC6A5" w:rsidR="00BF7A10" w:rsidRPr="00BF7A10" w:rsidRDefault="00BF7A10" w:rsidP="001A2B73">
      <w:pPr>
        <w:pStyle w:val="EndNoteBibliography"/>
        <w:numPr>
          <w:ilvl w:val="0"/>
          <w:numId w:val="23"/>
        </w:numPr>
        <w:spacing w:after="0" w:line="312" w:lineRule="auto"/>
        <w:ind w:left="567" w:hanging="567"/>
        <w:jc w:val="both"/>
      </w:pPr>
      <w:bookmarkStart w:id="383" w:name="_Ref34214893"/>
      <w:bookmarkStart w:id="384" w:name="_ENREF_15"/>
      <w:bookmarkEnd w:id="382"/>
      <w:r w:rsidRPr="00BF7A10">
        <w:t xml:space="preserve">Lê Phúc (2000). </w:t>
      </w:r>
      <w:r w:rsidRPr="00BF7A10">
        <w:rPr>
          <w:i/>
        </w:rPr>
        <w:t>Phẫu thuật thay khớp và những vấn đề cơ bản</w:t>
      </w:r>
      <w:r w:rsidRPr="00BF7A10">
        <w:t>, NXB Y học, Hồ Chí Minh.</w:t>
      </w:r>
      <w:bookmarkEnd w:id="383"/>
    </w:p>
    <w:p w14:paraId="24FEB302" w14:textId="2AB4ACF1" w:rsidR="00BF7A10" w:rsidRPr="00BF7A10" w:rsidRDefault="00BF7A10" w:rsidP="001A2B73">
      <w:pPr>
        <w:pStyle w:val="EndNoteBibliography"/>
        <w:numPr>
          <w:ilvl w:val="0"/>
          <w:numId w:val="23"/>
        </w:numPr>
        <w:spacing w:after="0" w:line="312" w:lineRule="auto"/>
        <w:ind w:left="567" w:hanging="567"/>
        <w:jc w:val="both"/>
      </w:pPr>
      <w:bookmarkStart w:id="385" w:name="_Ref34214907"/>
      <w:bookmarkStart w:id="386" w:name="_ENREF_16"/>
      <w:bookmarkEnd w:id="384"/>
      <w:r w:rsidRPr="00BF7A10">
        <w:t xml:space="preserve">Lê Phúc (2000). </w:t>
      </w:r>
      <w:r w:rsidRPr="00BF7A10">
        <w:rPr>
          <w:i/>
        </w:rPr>
        <w:t>Khớp háng toàn phần -những vấn đề cơ bản</w:t>
      </w:r>
      <w:r w:rsidRPr="00BF7A10">
        <w:t>, NXB Y học, Hồ Chí Minh.</w:t>
      </w:r>
      <w:bookmarkEnd w:id="385"/>
    </w:p>
    <w:p w14:paraId="290809B8" w14:textId="705B5CE9" w:rsidR="00BF7A10" w:rsidRPr="00BF7A10" w:rsidRDefault="00BF7A10" w:rsidP="001A2B73">
      <w:pPr>
        <w:pStyle w:val="EndNoteBibliography"/>
        <w:numPr>
          <w:ilvl w:val="0"/>
          <w:numId w:val="23"/>
        </w:numPr>
        <w:spacing w:after="0" w:line="312" w:lineRule="auto"/>
        <w:ind w:left="567" w:hanging="567"/>
        <w:jc w:val="both"/>
      </w:pPr>
      <w:bookmarkStart w:id="387" w:name="_Ref34214985"/>
      <w:bookmarkStart w:id="388" w:name="_ENREF_17"/>
      <w:bookmarkEnd w:id="386"/>
      <w:r w:rsidRPr="00BF7A10">
        <w:t>Hamsa William Anderson D Lewis, Waring L Thomas (1964). Femoral head prosthesis. 46, 1049-1065.</w:t>
      </w:r>
      <w:bookmarkEnd w:id="387"/>
    </w:p>
    <w:p w14:paraId="4906CF60" w14:textId="7C083BCB" w:rsidR="00BF7A10" w:rsidRPr="00BF7A10" w:rsidRDefault="00BF7A10" w:rsidP="001A2B73">
      <w:pPr>
        <w:pStyle w:val="EndNoteBibliography"/>
        <w:numPr>
          <w:ilvl w:val="0"/>
          <w:numId w:val="23"/>
        </w:numPr>
        <w:spacing w:after="0" w:line="312" w:lineRule="auto"/>
        <w:ind w:left="567" w:hanging="567"/>
        <w:jc w:val="both"/>
      </w:pPr>
      <w:bookmarkStart w:id="389" w:name="_Ref34215017"/>
      <w:bookmarkStart w:id="390" w:name="_ENREF_18"/>
      <w:bookmarkEnd w:id="388"/>
      <w:r w:rsidRPr="00BF7A10">
        <w:t xml:space="preserve">Manmohan Singh, A_R Nagrath và PS Maini (1970). Changes in trabecular pattern of the upper end of the femur as an index of osteoporosis. </w:t>
      </w:r>
      <w:r w:rsidRPr="00BF7A10">
        <w:rPr>
          <w:i/>
        </w:rPr>
        <w:t xml:space="preserve">JBJS, </w:t>
      </w:r>
      <w:r w:rsidRPr="00BF7A10">
        <w:t>52</w:t>
      </w:r>
      <w:r w:rsidRPr="00BF7A10">
        <w:rPr>
          <w:b/>
        </w:rPr>
        <w:t xml:space="preserve"> </w:t>
      </w:r>
      <w:r w:rsidRPr="00BF7A10">
        <w:t>(3), 457-467.</w:t>
      </w:r>
      <w:bookmarkEnd w:id="389"/>
    </w:p>
    <w:p w14:paraId="73405945" w14:textId="62EAE330" w:rsidR="00BF7A10" w:rsidRPr="00BF7A10" w:rsidRDefault="00BF7A10" w:rsidP="001A2B73">
      <w:pPr>
        <w:pStyle w:val="EndNoteBibliography"/>
        <w:numPr>
          <w:ilvl w:val="0"/>
          <w:numId w:val="23"/>
        </w:numPr>
        <w:spacing w:after="0" w:line="312" w:lineRule="auto"/>
        <w:ind w:left="567" w:hanging="567"/>
        <w:jc w:val="both"/>
      </w:pPr>
      <w:bookmarkStart w:id="391" w:name="_Ref34215047"/>
      <w:bookmarkStart w:id="392" w:name="_ENREF_19"/>
      <w:bookmarkEnd w:id="390"/>
      <w:r w:rsidRPr="00BF7A10">
        <w:t>Arlet J. (1992). Non traumatic avascular necrosis of the femoral head., 12-16.</w:t>
      </w:r>
      <w:bookmarkEnd w:id="391"/>
    </w:p>
    <w:p w14:paraId="6D8C79D7" w14:textId="60713C82" w:rsidR="00BF7A10" w:rsidRPr="00BF7A10" w:rsidRDefault="00BF7A10" w:rsidP="001A2B73">
      <w:pPr>
        <w:pStyle w:val="EndNoteBibliography"/>
        <w:numPr>
          <w:ilvl w:val="0"/>
          <w:numId w:val="23"/>
        </w:numPr>
        <w:spacing w:after="0" w:line="312" w:lineRule="auto"/>
        <w:ind w:left="567" w:hanging="567"/>
        <w:jc w:val="both"/>
      </w:pPr>
      <w:bookmarkStart w:id="393" w:name="_Ref34215068"/>
      <w:bookmarkStart w:id="394" w:name="_ENREF_20"/>
      <w:bookmarkEnd w:id="392"/>
      <w:r w:rsidRPr="00BF7A10">
        <w:t xml:space="preserve">Chao Ednumd Y.S. et al.  Kaufman Kentou K. (1996). </w:t>
      </w:r>
      <w:r w:rsidRPr="00BF7A10">
        <w:rPr>
          <w:i/>
        </w:rPr>
        <w:t>Biomechanics</w:t>
      </w:r>
      <w:bookmarkEnd w:id="393"/>
      <w:r w:rsidR="00490B01">
        <w:t>.</w:t>
      </w:r>
    </w:p>
    <w:bookmarkEnd w:id="394"/>
    <w:p w14:paraId="2A3A7D9A" w14:textId="2B4F5EDC" w:rsidR="00BF7A10" w:rsidRPr="00BF7A10" w:rsidRDefault="00490B01" w:rsidP="001A2B73">
      <w:pPr>
        <w:pStyle w:val="EndNoteBibliography"/>
        <w:numPr>
          <w:ilvl w:val="0"/>
          <w:numId w:val="23"/>
        </w:numPr>
        <w:spacing w:after="0" w:line="312" w:lineRule="auto"/>
        <w:ind w:left="567" w:hanging="567"/>
        <w:jc w:val="both"/>
      </w:pPr>
      <w:r w:rsidRPr="00BF7A10">
        <w:t>Tập thể giáo sư</w:t>
      </w:r>
      <w:r>
        <w:t xml:space="preserve"> </w:t>
      </w:r>
      <w:bookmarkStart w:id="395" w:name="_Ref34215113"/>
      <w:bookmarkStart w:id="396" w:name="_ENREF_21"/>
      <w:r w:rsidR="00BF7A10" w:rsidRPr="00BF7A10">
        <w:t xml:space="preserve">Bệnh viện Bạch Mai (2013). </w:t>
      </w:r>
      <w:r w:rsidR="00BF7A10" w:rsidRPr="00BF7A10">
        <w:rPr>
          <w:i/>
        </w:rPr>
        <w:t>Viêm cột sống dính khớp</w:t>
      </w:r>
      <w:r w:rsidR="00BF7A10" w:rsidRPr="00BF7A10">
        <w:t xml:space="preserve">, NXB Y học, Hà </w:t>
      </w:r>
      <w:r>
        <w:t>N</w:t>
      </w:r>
      <w:r w:rsidRPr="00BF7A10">
        <w:t>ội</w:t>
      </w:r>
      <w:r w:rsidR="00BF7A10" w:rsidRPr="00BF7A10">
        <w:t>.</w:t>
      </w:r>
      <w:bookmarkEnd w:id="395"/>
    </w:p>
    <w:p w14:paraId="4A4EEAF7" w14:textId="1EF6DED0" w:rsidR="00BF7A10" w:rsidRPr="00BF7A10" w:rsidRDefault="00BF7A10" w:rsidP="001A2B73">
      <w:pPr>
        <w:pStyle w:val="EndNoteBibliography"/>
        <w:numPr>
          <w:ilvl w:val="0"/>
          <w:numId w:val="23"/>
        </w:numPr>
        <w:spacing w:after="0" w:line="312" w:lineRule="auto"/>
        <w:ind w:left="567" w:hanging="567"/>
        <w:jc w:val="both"/>
      </w:pPr>
      <w:bookmarkStart w:id="397" w:name="_Ref34215136"/>
      <w:bookmarkStart w:id="398" w:name="_ENREF_22"/>
      <w:bookmarkEnd w:id="396"/>
      <w:r w:rsidRPr="00BF7A10">
        <w:t>Đoàn Văn Đệ</w:t>
      </w:r>
      <w:r w:rsidR="00490B01">
        <w:t>,</w:t>
      </w:r>
      <w:r w:rsidRPr="00BF7A10">
        <w:t xml:space="preserve"> </w:t>
      </w:r>
      <w:r w:rsidRPr="00BF7A10">
        <w:rPr>
          <w:i/>
        </w:rPr>
        <w:t>Bệnh học: Viêm cột sống dính khớp</w:t>
      </w:r>
      <w:r w:rsidRPr="00BF7A10">
        <w:t>, Học Viện Quân Y, Hà Nội.</w:t>
      </w:r>
      <w:bookmarkEnd w:id="397"/>
    </w:p>
    <w:p w14:paraId="52635951" w14:textId="0973E4E3" w:rsidR="00BF7A10" w:rsidRPr="00BF7A10" w:rsidRDefault="00BF7A10" w:rsidP="001A2B73">
      <w:pPr>
        <w:pStyle w:val="EndNoteBibliography"/>
        <w:numPr>
          <w:ilvl w:val="0"/>
          <w:numId w:val="23"/>
        </w:numPr>
        <w:spacing w:after="0" w:line="312" w:lineRule="auto"/>
        <w:ind w:left="567" w:hanging="567"/>
        <w:jc w:val="both"/>
      </w:pPr>
      <w:bookmarkStart w:id="399" w:name="_Ref34215196"/>
      <w:bookmarkStart w:id="400" w:name="_ENREF_23"/>
      <w:bookmarkEnd w:id="398"/>
      <w:r w:rsidRPr="00BF7A10">
        <w:t>Nguyễn Thị Ngọc</w:t>
      </w:r>
      <w:r w:rsidR="00490B01">
        <w:t xml:space="preserve"> Lan (2012),</w:t>
      </w:r>
      <w:r w:rsidRPr="00BF7A10">
        <w:t xml:space="preserve"> </w:t>
      </w:r>
      <w:r w:rsidRPr="001A2B73">
        <w:rPr>
          <w:i/>
        </w:rPr>
        <w:t>Bệnh học cơ xương khớp nội khoa</w:t>
      </w:r>
      <w:r w:rsidR="00490B01">
        <w:t xml:space="preserve">, </w:t>
      </w:r>
      <w:r w:rsidR="00490B01" w:rsidRPr="00BF7A10">
        <w:t>Nhà xuất bản Giáo dục Việt Nam.</w:t>
      </w:r>
      <w:r w:rsidRPr="00BF7A10">
        <w:t xml:space="preserve"> 140-153,</w:t>
      </w:r>
      <w:r w:rsidR="00490B01">
        <w:t xml:space="preserve"> </w:t>
      </w:r>
      <w:r w:rsidRPr="00BF7A10">
        <w:t>350.</w:t>
      </w:r>
      <w:bookmarkEnd w:id="399"/>
    </w:p>
    <w:p w14:paraId="150767C5" w14:textId="3E2096A8" w:rsidR="00BF7A10" w:rsidRPr="00BF7A10" w:rsidRDefault="00BF7A10" w:rsidP="001A2B73">
      <w:pPr>
        <w:pStyle w:val="EndNoteBibliography"/>
        <w:numPr>
          <w:ilvl w:val="0"/>
          <w:numId w:val="23"/>
        </w:numPr>
        <w:spacing w:after="0" w:line="312" w:lineRule="auto"/>
        <w:ind w:left="567" w:hanging="567"/>
        <w:jc w:val="both"/>
      </w:pPr>
      <w:bookmarkStart w:id="401" w:name="_Ref34215216"/>
      <w:bookmarkStart w:id="402" w:name="_ENREF_24"/>
      <w:bookmarkEnd w:id="400"/>
      <w:r w:rsidRPr="00BF7A10">
        <w:t xml:space="preserve">Irene E Van der Horst-Bruinsma (2006). Clinical aspects of ankylosing spondylitis. </w:t>
      </w:r>
      <w:r w:rsidRPr="00BF7A10">
        <w:rPr>
          <w:i/>
        </w:rPr>
        <w:t>Ankylosing Spondylitis. Diagnosis and Management. Van Royen BJ, Dijkmans BAC, editors. New York, London: Taylor and Francis</w:t>
      </w:r>
      <w:r w:rsidRPr="00BF7A10">
        <w:t>, 45-70.</w:t>
      </w:r>
      <w:bookmarkEnd w:id="401"/>
    </w:p>
    <w:p w14:paraId="7704B7AF" w14:textId="323324E3" w:rsidR="00BF7A10" w:rsidRPr="00BF7A10" w:rsidRDefault="00BF7A10" w:rsidP="001A2B73">
      <w:pPr>
        <w:pStyle w:val="EndNoteBibliography"/>
        <w:numPr>
          <w:ilvl w:val="0"/>
          <w:numId w:val="23"/>
        </w:numPr>
        <w:spacing w:after="0" w:line="360" w:lineRule="auto"/>
        <w:ind w:left="567" w:hanging="567"/>
        <w:jc w:val="both"/>
      </w:pPr>
      <w:bookmarkStart w:id="403" w:name="_Ref34215221"/>
      <w:bookmarkStart w:id="404" w:name="_ENREF_25"/>
      <w:bookmarkEnd w:id="402"/>
      <w:r w:rsidRPr="00BF7A10">
        <w:lastRenderedPageBreak/>
        <w:t>Miriam A Bredella, Lynne S Steinbach, Stephanie Morgan</w:t>
      </w:r>
      <w:r w:rsidR="00490B01">
        <w:t>., et al</w:t>
      </w:r>
      <w:r w:rsidRPr="00BF7A10">
        <w:t xml:space="preserve"> (2006). MRI of the sacroiliac joints in patients with moderate to severe ankylosing spondylitis. </w:t>
      </w:r>
      <w:r w:rsidRPr="00BF7A10">
        <w:rPr>
          <w:i/>
        </w:rPr>
        <w:t xml:space="preserve">American Journal of Roentgenology, </w:t>
      </w:r>
      <w:r w:rsidRPr="00BF7A10">
        <w:t>187</w:t>
      </w:r>
      <w:r w:rsidRPr="00BF7A10">
        <w:rPr>
          <w:b/>
        </w:rPr>
        <w:t xml:space="preserve"> </w:t>
      </w:r>
      <w:r w:rsidRPr="00BF7A10">
        <w:t>(6), 1420-1426.</w:t>
      </w:r>
      <w:bookmarkEnd w:id="403"/>
    </w:p>
    <w:p w14:paraId="3B14C33B" w14:textId="7697F9F9" w:rsidR="00490B01" w:rsidRPr="00BF7A10" w:rsidDel="00490B01" w:rsidRDefault="00BF7A10" w:rsidP="001A2B73">
      <w:pPr>
        <w:pStyle w:val="EndNoteBibliography"/>
        <w:numPr>
          <w:ilvl w:val="0"/>
          <w:numId w:val="23"/>
        </w:numPr>
        <w:spacing w:after="0" w:line="360" w:lineRule="auto"/>
        <w:ind w:left="567" w:hanging="567"/>
        <w:jc w:val="both"/>
      </w:pPr>
      <w:bookmarkStart w:id="405" w:name="_Ref34215226"/>
      <w:bookmarkStart w:id="406" w:name="_ENREF_26"/>
      <w:bookmarkEnd w:id="404"/>
      <w:r w:rsidRPr="00BF7A10">
        <w:t xml:space="preserve">Cüneyt ÇALIŞIR, Cengiz KORKMAZ và KAYA Tamer (2006). Comparison of MRI and CT in the Diagnosis of Early Sacroiliitis. </w:t>
      </w:r>
      <w:r w:rsidRPr="00BF7A10">
        <w:rPr>
          <w:i/>
        </w:rPr>
        <w:t xml:space="preserve">Kocatepe Tıp Dergisi, </w:t>
      </w:r>
      <w:r w:rsidRPr="00BF7A10">
        <w:t>7</w:t>
      </w:r>
      <w:r w:rsidRPr="00BF7A10">
        <w:rPr>
          <w:b/>
        </w:rPr>
        <w:t xml:space="preserve"> </w:t>
      </w:r>
      <w:r w:rsidRPr="00BF7A10">
        <w:t>(1</w:t>
      </w:r>
      <w:bookmarkEnd w:id="405"/>
      <w:r w:rsidR="00490B01" w:rsidRPr="00BF7A10">
        <w:t>)</w:t>
      </w:r>
      <w:r w:rsidR="00490B01">
        <w:t>.</w:t>
      </w:r>
      <w:r w:rsidR="00490B01" w:rsidRPr="00BF7A10">
        <w:t xml:space="preserve"> </w:t>
      </w:r>
    </w:p>
    <w:p w14:paraId="76A5FF69" w14:textId="0919114E" w:rsidR="00BF7A10" w:rsidRPr="00BF7A10" w:rsidRDefault="00BF7A10" w:rsidP="001A2B73">
      <w:pPr>
        <w:pStyle w:val="EndNoteBibliography"/>
        <w:numPr>
          <w:ilvl w:val="0"/>
          <w:numId w:val="23"/>
        </w:numPr>
        <w:spacing w:after="0" w:line="360" w:lineRule="auto"/>
        <w:ind w:left="567" w:hanging="567"/>
        <w:jc w:val="both"/>
      </w:pPr>
      <w:bookmarkStart w:id="407" w:name="_Ref34215246"/>
      <w:bookmarkStart w:id="408" w:name="_ENREF_27"/>
      <w:bookmarkEnd w:id="406"/>
      <w:r w:rsidRPr="00BF7A10">
        <w:t>Braun</w:t>
      </w:r>
      <w:r w:rsidR="00490B01">
        <w:t xml:space="preserve"> </w:t>
      </w:r>
      <w:r w:rsidR="00490B01" w:rsidRPr="00BF7A10">
        <w:t>J</w:t>
      </w:r>
      <w:r w:rsidR="00490B01">
        <w:t>.,</w:t>
      </w:r>
      <w:r w:rsidRPr="00BF7A10">
        <w:t xml:space="preserve"> Van Der Heijde</w:t>
      </w:r>
      <w:r w:rsidR="00490B01" w:rsidRPr="00490B01">
        <w:t xml:space="preserve"> </w:t>
      </w:r>
      <w:r w:rsidR="00490B01" w:rsidRPr="00BF7A10">
        <w:t>D</w:t>
      </w:r>
      <w:r w:rsidR="00490B01">
        <w:t>.</w:t>
      </w:r>
      <w:r w:rsidRPr="00BF7A10">
        <w:t xml:space="preserve"> (2002). Imaging and scoring in ankylosing spondylitis. </w:t>
      </w:r>
      <w:r w:rsidRPr="00BF7A10">
        <w:rPr>
          <w:i/>
        </w:rPr>
        <w:t xml:space="preserve">Best Practice &amp; Research Clinical Rheumatology, </w:t>
      </w:r>
      <w:r w:rsidRPr="00BF7A10">
        <w:t>16</w:t>
      </w:r>
      <w:r w:rsidRPr="00BF7A10">
        <w:rPr>
          <w:b/>
        </w:rPr>
        <w:t xml:space="preserve"> </w:t>
      </w:r>
      <w:r w:rsidRPr="00BF7A10">
        <w:t>(4), 573-604.</w:t>
      </w:r>
      <w:bookmarkEnd w:id="407"/>
    </w:p>
    <w:p w14:paraId="1982820C" w14:textId="6565BF35" w:rsidR="00BF7A10" w:rsidRPr="00BF7A10" w:rsidRDefault="00BF7A10" w:rsidP="001A2B73">
      <w:pPr>
        <w:pStyle w:val="EndNoteBibliography"/>
        <w:numPr>
          <w:ilvl w:val="0"/>
          <w:numId w:val="23"/>
        </w:numPr>
        <w:spacing w:after="0" w:line="360" w:lineRule="auto"/>
        <w:ind w:left="567" w:hanging="567"/>
        <w:jc w:val="both"/>
      </w:pPr>
      <w:bookmarkStart w:id="409" w:name="_Ref34215343"/>
      <w:bookmarkStart w:id="410" w:name="_ENREF_28"/>
      <w:bookmarkEnd w:id="408"/>
      <w:r w:rsidRPr="00BF7A10">
        <w:t xml:space="preserve">Tạ Thị Hương Trang (2010). </w:t>
      </w:r>
      <w:r w:rsidRPr="001A2B73">
        <w:rPr>
          <w:i/>
        </w:rPr>
        <w:t>Đánh giá hiệu quả điều trị tiêm corticosteroid nội khớp háng ở bệnh nhân viêm cột sống dính khớp</w:t>
      </w:r>
      <w:r w:rsidRPr="00BF7A10">
        <w:t xml:space="preserve">. </w:t>
      </w:r>
      <w:r w:rsidRPr="001A2B73">
        <w:t>Luận văn tốt nghiệp thạc sỹ y học</w:t>
      </w:r>
      <w:bookmarkEnd w:id="409"/>
      <w:r w:rsidR="00490B01" w:rsidRPr="00490B01">
        <w:t xml:space="preserve">. </w:t>
      </w:r>
    </w:p>
    <w:p w14:paraId="1FF2A79C" w14:textId="48F0037A" w:rsidR="00BF7A10" w:rsidRPr="00BF7A10" w:rsidRDefault="00BF7A10" w:rsidP="001A2B73">
      <w:pPr>
        <w:pStyle w:val="EndNoteBibliography"/>
        <w:numPr>
          <w:ilvl w:val="0"/>
          <w:numId w:val="23"/>
        </w:numPr>
        <w:spacing w:after="0" w:line="360" w:lineRule="auto"/>
        <w:ind w:left="567" w:hanging="567"/>
        <w:jc w:val="both"/>
      </w:pPr>
      <w:bookmarkStart w:id="411" w:name="_Ref34215348"/>
      <w:bookmarkStart w:id="412" w:name="_ENREF_29"/>
      <w:bookmarkEnd w:id="410"/>
      <w:r w:rsidRPr="00BF7A10">
        <w:t xml:space="preserve">Phạm Đức Phương (2015). </w:t>
      </w:r>
      <w:r w:rsidRPr="00BF7A10">
        <w:rPr>
          <w:i/>
        </w:rPr>
        <w:t>Đánh giá kết quả phẫu thuật thay khớp háng toàn phần không xi măng ở bệnh nhân viêm cột sống dính khớp</w:t>
      </w:r>
      <w:r w:rsidRPr="00BF7A10">
        <w:t>, Đại học Y Hà Nội.</w:t>
      </w:r>
      <w:bookmarkEnd w:id="411"/>
    </w:p>
    <w:p w14:paraId="2C9950BA" w14:textId="3AC24838" w:rsidR="00BF7A10" w:rsidRPr="00BF7A10" w:rsidRDefault="00BF7A10" w:rsidP="001A2B73">
      <w:pPr>
        <w:pStyle w:val="EndNoteBibliography"/>
        <w:numPr>
          <w:ilvl w:val="0"/>
          <w:numId w:val="23"/>
        </w:numPr>
        <w:spacing w:after="0" w:line="360" w:lineRule="auto"/>
        <w:ind w:left="567" w:hanging="567"/>
        <w:jc w:val="both"/>
      </w:pPr>
      <w:bookmarkStart w:id="413" w:name="_Ref34215369"/>
      <w:bookmarkStart w:id="414" w:name="_ENREF_30"/>
      <w:bookmarkEnd w:id="412"/>
      <w:r w:rsidRPr="00BF7A10">
        <w:t xml:space="preserve">Mikkel Østergaard (2012). Imaging of ankylosing spondylitis. </w:t>
      </w:r>
      <w:r w:rsidRPr="00BF7A10">
        <w:rPr>
          <w:i/>
        </w:rPr>
        <w:t xml:space="preserve">Arthritis research &amp; therapy, </w:t>
      </w:r>
      <w:r w:rsidRPr="00BF7A10">
        <w:t>14</w:t>
      </w:r>
      <w:r w:rsidRPr="00BF7A10">
        <w:rPr>
          <w:b/>
        </w:rPr>
        <w:t xml:space="preserve"> </w:t>
      </w:r>
      <w:r w:rsidRPr="00BF7A10">
        <w:t>(2), A18.</w:t>
      </w:r>
      <w:bookmarkEnd w:id="413"/>
    </w:p>
    <w:p w14:paraId="14471430" w14:textId="6466D716" w:rsidR="00BF7A10" w:rsidRPr="00BF7A10" w:rsidRDefault="00BF7A10" w:rsidP="001A2B73">
      <w:pPr>
        <w:pStyle w:val="EndNoteBibliography"/>
        <w:numPr>
          <w:ilvl w:val="0"/>
          <w:numId w:val="23"/>
        </w:numPr>
        <w:spacing w:after="0" w:line="360" w:lineRule="auto"/>
        <w:ind w:left="567" w:hanging="567"/>
        <w:jc w:val="both"/>
      </w:pPr>
      <w:bookmarkStart w:id="415" w:name="_Ref34215408"/>
      <w:bookmarkStart w:id="416" w:name="_ENREF_31"/>
      <w:bookmarkEnd w:id="414"/>
      <w:r w:rsidRPr="00BF7A10">
        <w:t xml:space="preserve">Nguyễn Thanh Tăng (2011). </w:t>
      </w:r>
      <w:r w:rsidRPr="00BF7A10">
        <w:rPr>
          <w:i/>
        </w:rPr>
        <w:t>Đánh giá kết quả phẫu thuật chỉnh gù cột sống thắt lưng ở bệnh nhân viêm cột sống dính khớp bằng phương pháp cắt thân đốt hình chêm qua cuống</w:t>
      </w:r>
      <w:r w:rsidRPr="00BF7A10">
        <w:t>, Đại học Y Hà Nội.</w:t>
      </w:r>
      <w:bookmarkEnd w:id="415"/>
    </w:p>
    <w:p w14:paraId="5599E7B4" w14:textId="004D8429" w:rsidR="00BF7A10" w:rsidRPr="00BF7A10" w:rsidRDefault="00BF7A10" w:rsidP="001A2B73">
      <w:pPr>
        <w:pStyle w:val="EndNoteBibliography"/>
        <w:numPr>
          <w:ilvl w:val="0"/>
          <w:numId w:val="23"/>
        </w:numPr>
        <w:spacing w:after="0" w:line="360" w:lineRule="auto"/>
        <w:ind w:left="567" w:hanging="567"/>
        <w:jc w:val="both"/>
      </w:pPr>
      <w:bookmarkStart w:id="417" w:name="_Ref34215415"/>
      <w:bookmarkStart w:id="418" w:name="_ENREF_32"/>
      <w:bookmarkEnd w:id="416"/>
      <w:r w:rsidRPr="00BF7A10">
        <w:t xml:space="preserve">Nguyễn Thị Thu Hằng (2014). </w:t>
      </w:r>
      <w:r w:rsidRPr="00BF7A10">
        <w:rPr>
          <w:i/>
        </w:rPr>
        <w:t>Nghiên cứu hiệu quả và tính an toàn của Infliximab(Remicade) sau 14 tuần điều trị bệnh viêm cột sống dính khớp</w:t>
      </w:r>
      <w:r w:rsidRPr="00BF7A10">
        <w:t>, Đại học Y Hà Nội.</w:t>
      </w:r>
      <w:bookmarkEnd w:id="417"/>
    </w:p>
    <w:p w14:paraId="2D2EEC0B" w14:textId="30514A51" w:rsidR="00BF7A10" w:rsidRPr="00BF7A10" w:rsidRDefault="00BF7A10" w:rsidP="001A2B73">
      <w:pPr>
        <w:pStyle w:val="EndNoteBibliography"/>
        <w:numPr>
          <w:ilvl w:val="0"/>
          <w:numId w:val="23"/>
        </w:numPr>
        <w:spacing w:after="0" w:line="360" w:lineRule="auto"/>
        <w:ind w:left="567" w:hanging="567"/>
        <w:jc w:val="both"/>
      </w:pPr>
      <w:bookmarkStart w:id="419" w:name="_Ref34215424"/>
      <w:bookmarkStart w:id="420" w:name="_ENREF_33"/>
      <w:bookmarkEnd w:id="418"/>
      <w:r w:rsidRPr="00BF7A10">
        <w:t xml:space="preserve">Nông Hà Mỹ Khánh (2014). </w:t>
      </w:r>
      <w:r w:rsidRPr="00BF7A10">
        <w:rPr>
          <w:i/>
        </w:rPr>
        <w:t>Đánh giá vai trò của nồng độ Vitamin D và các yếu tố ảnh hưởng ở bệnh nhân viêm cột sống dính khớp</w:t>
      </w:r>
      <w:r w:rsidRPr="00BF7A10">
        <w:t>, Đại học Y Hà Nội.</w:t>
      </w:r>
      <w:bookmarkEnd w:id="419"/>
    </w:p>
    <w:p w14:paraId="2FFA3A6F" w14:textId="399CCAF6" w:rsidR="00BF7A10" w:rsidRPr="00BF7A10" w:rsidRDefault="00BF7A10" w:rsidP="001A2B73">
      <w:pPr>
        <w:pStyle w:val="EndNoteBibliography"/>
        <w:numPr>
          <w:ilvl w:val="0"/>
          <w:numId w:val="23"/>
        </w:numPr>
        <w:spacing w:after="0" w:line="336" w:lineRule="auto"/>
        <w:ind w:left="567" w:hanging="567"/>
        <w:jc w:val="both"/>
      </w:pPr>
      <w:bookmarkStart w:id="421" w:name="_Ref34215501"/>
      <w:bookmarkStart w:id="422" w:name="_ENREF_34"/>
      <w:bookmarkEnd w:id="420"/>
      <w:r w:rsidRPr="00BF7A10">
        <w:lastRenderedPageBreak/>
        <w:t xml:space="preserve">Alexis Lacout, Benoît Rousselin và Jean-Pierre Pelage (2008). CT and MRI of spine and sacroiliac involvement in spondyloarthropathy. </w:t>
      </w:r>
      <w:r w:rsidRPr="00BF7A10">
        <w:rPr>
          <w:i/>
        </w:rPr>
        <w:t xml:space="preserve">American Journal of Roentgenology, </w:t>
      </w:r>
      <w:r w:rsidRPr="00BF7A10">
        <w:t>191</w:t>
      </w:r>
      <w:r w:rsidRPr="00BF7A10">
        <w:rPr>
          <w:b/>
        </w:rPr>
        <w:t xml:space="preserve"> </w:t>
      </w:r>
      <w:r w:rsidRPr="00BF7A10">
        <w:t>(4), 1016-1023.</w:t>
      </w:r>
      <w:bookmarkEnd w:id="421"/>
    </w:p>
    <w:p w14:paraId="09B4B60E" w14:textId="16614AFB" w:rsidR="00BF7A10" w:rsidRPr="00BF7A10" w:rsidRDefault="00BF7A10" w:rsidP="001A2B73">
      <w:pPr>
        <w:pStyle w:val="EndNoteBibliography"/>
        <w:numPr>
          <w:ilvl w:val="0"/>
          <w:numId w:val="23"/>
        </w:numPr>
        <w:spacing w:after="0" w:line="336" w:lineRule="auto"/>
        <w:ind w:left="567" w:hanging="567"/>
        <w:jc w:val="both"/>
      </w:pPr>
      <w:bookmarkStart w:id="423" w:name="_Ref34215549"/>
      <w:bookmarkStart w:id="424" w:name="_ENREF_35"/>
      <w:bookmarkEnd w:id="422"/>
      <w:r w:rsidRPr="00BF7A10">
        <w:t>Rudwaleit</w:t>
      </w:r>
      <w:r w:rsidR="00490B01">
        <w:t xml:space="preserve"> </w:t>
      </w:r>
      <w:r w:rsidR="00490B01" w:rsidRPr="00BF7A10">
        <w:t>M</w:t>
      </w:r>
      <w:r w:rsidR="00490B01">
        <w:t>.</w:t>
      </w:r>
      <w:r w:rsidRPr="00BF7A10">
        <w:t>, Van Der Heijde</w:t>
      </w:r>
      <w:r w:rsidR="00490B01">
        <w:t xml:space="preserve"> </w:t>
      </w:r>
      <w:r w:rsidR="00490B01" w:rsidRPr="00BF7A10">
        <w:t>D</w:t>
      </w:r>
      <w:r w:rsidR="00490B01">
        <w:t>.</w:t>
      </w:r>
      <w:r w:rsidRPr="00BF7A10">
        <w:t xml:space="preserve">, Landewé </w:t>
      </w:r>
      <w:r w:rsidR="00490B01" w:rsidRPr="00BF7A10">
        <w:t>R</w:t>
      </w:r>
      <w:r w:rsidR="00490B01">
        <w:t xml:space="preserve">., et al </w:t>
      </w:r>
      <w:r w:rsidRPr="00BF7A10">
        <w:t>(2009). The development of Assessment of SpondyloArthritis international Society classification criteria for axial spondyloarthritis (part II): validation and final selection. 68</w:t>
      </w:r>
      <w:r w:rsidRPr="00BF7A10">
        <w:rPr>
          <w:b/>
        </w:rPr>
        <w:t xml:space="preserve"> </w:t>
      </w:r>
      <w:r w:rsidRPr="00BF7A10">
        <w:t>(6), 777-783.</w:t>
      </w:r>
      <w:bookmarkEnd w:id="423"/>
    </w:p>
    <w:p w14:paraId="37EF3C60" w14:textId="2D86440B" w:rsidR="00BF7A10" w:rsidRPr="00BF7A10" w:rsidRDefault="00BF7A10" w:rsidP="001A2B73">
      <w:pPr>
        <w:pStyle w:val="EndNoteBibliography"/>
        <w:numPr>
          <w:ilvl w:val="0"/>
          <w:numId w:val="23"/>
        </w:numPr>
        <w:spacing w:after="0" w:line="336" w:lineRule="auto"/>
        <w:ind w:left="567" w:hanging="567"/>
        <w:jc w:val="both"/>
      </w:pPr>
      <w:bookmarkStart w:id="425" w:name="_Ref34215597"/>
      <w:bookmarkStart w:id="426" w:name="_ENREF_36"/>
      <w:bookmarkEnd w:id="424"/>
      <w:r w:rsidRPr="00BF7A10">
        <w:t>Nguyễn Thị Hạnh (2013).</w:t>
      </w:r>
      <w:r w:rsidRPr="00BF7A10">
        <w:rPr>
          <w:i/>
        </w:rPr>
        <w:t xml:space="preserve"> Đánh giá hiệu quả và tính an toàn của etanercept (Enbrel) sau 12 tuần điều trị bệnh viêm cột sống dính khớp thể hỗn hợp</w:t>
      </w:r>
      <w:r w:rsidRPr="00BF7A10">
        <w:t>, Đại học Y Hà Nội.</w:t>
      </w:r>
      <w:bookmarkEnd w:id="425"/>
    </w:p>
    <w:p w14:paraId="17E7EE41" w14:textId="045799C3" w:rsidR="00BF7A10" w:rsidRPr="00BF7A10" w:rsidRDefault="00DF0CFF" w:rsidP="001A2B73">
      <w:pPr>
        <w:pStyle w:val="EndNoteBibliography"/>
        <w:numPr>
          <w:ilvl w:val="0"/>
          <w:numId w:val="23"/>
        </w:numPr>
        <w:spacing w:after="0" w:line="336" w:lineRule="auto"/>
        <w:ind w:left="567" w:hanging="567"/>
        <w:jc w:val="both"/>
      </w:pPr>
      <w:bookmarkStart w:id="427" w:name="_Ref34215605"/>
      <w:bookmarkStart w:id="428" w:name="_ENREF_37"/>
      <w:bookmarkEnd w:id="426"/>
      <w:r w:rsidRPr="00DF0CFF">
        <w:t>M Rudwaleit, D Van Der Heijde, R Landewé</w:t>
      </w:r>
      <w:r w:rsidR="00490B01">
        <w:t>, et al</w:t>
      </w:r>
      <w:r w:rsidRPr="00DF0CFF">
        <w:t xml:space="preserve"> (2009). The development of Assessment of SpondyloArthritis international Society classification criteria for axial spondyloarthritis (part II): validation and final selection. 68 (6), 777-783.</w:t>
      </w:r>
      <w:bookmarkEnd w:id="427"/>
    </w:p>
    <w:p w14:paraId="3B97C5B0" w14:textId="62EDB790" w:rsidR="00BF7A10" w:rsidRPr="001A2B73" w:rsidRDefault="00BF7A10" w:rsidP="001A2B73">
      <w:pPr>
        <w:pStyle w:val="EndNoteBibliography"/>
        <w:numPr>
          <w:ilvl w:val="0"/>
          <w:numId w:val="23"/>
        </w:numPr>
        <w:spacing w:after="0" w:line="336" w:lineRule="auto"/>
        <w:ind w:left="567" w:hanging="567"/>
        <w:jc w:val="both"/>
        <w:rPr>
          <w:spacing w:val="-4"/>
        </w:rPr>
      </w:pPr>
      <w:bookmarkStart w:id="429" w:name="_Ref34215688"/>
      <w:bookmarkStart w:id="430" w:name="_ENREF_38"/>
      <w:bookmarkEnd w:id="428"/>
      <w:r w:rsidRPr="001A2B73">
        <w:rPr>
          <w:spacing w:val="-4"/>
        </w:rPr>
        <w:t>Trần Ngọc Ân Trần Quốc Đô, Đào Xuân Tích (1980). Điều trị cứng khớp háng do bệnh VCSDK bằng phương pháp phẫu thuật.</w:t>
      </w:r>
      <w:r w:rsidRPr="001A2B73">
        <w:rPr>
          <w:i/>
          <w:spacing w:val="-4"/>
        </w:rPr>
        <w:t xml:space="preserve"> T</w:t>
      </w:r>
      <w:r w:rsidR="00490B01" w:rsidRPr="001A2B73">
        <w:rPr>
          <w:i/>
          <w:spacing w:val="-4"/>
        </w:rPr>
        <w:t>ạp chí</w:t>
      </w:r>
      <w:r w:rsidRPr="001A2B73">
        <w:rPr>
          <w:i/>
          <w:spacing w:val="-4"/>
        </w:rPr>
        <w:t xml:space="preserve"> Y học</w:t>
      </w:r>
      <w:bookmarkEnd w:id="429"/>
      <w:r w:rsidR="00490B01" w:rsidRPr="001A2B73">
        <w:rPr>
          <w:spacing w:val="-4"/>
        </w:rPr>
        <w:t xml:space="preserve">. </w:t>
      </w:r>
    </w:p>
    <w:p w14:paraId="7F97F763" w14:textId="4D0F1C25" w:rsidR="00BF7A10" w:rsidRPr="00BF7A10" w:rsidRDefault="00BF7A10" w:rsidP="001A2B73">
      <w:pPr>
        <w:pStyle w:val="EndNoteBibliography"/>
        <w:numPr>
          <w:ilvl w:val="0"/>
          <w:numId w:val="23"/>
        </w:numPr>
        <w:spacing w:after="0" w:line="336" w:lineRule="auto"/>
        <w:ind w:left="567" w:hanging="567"/>
        <w:jc w:val="both"/>
      </w:pPr>
      <w:bookmarkStart w:id="431" w:name="_Ref34215692"/>
      <w:bookmarkStart w:id="432" w:name="_ENREF_39"/>
      <w:bookmarkEnd w:id="430"/>
      <w:r w:rsidRPr="00BF7A10">
        <w:t xml:space="preserve">Trần Ngọc Ân. (1980). </w:t>
      </w:r>
      <w:r w:rsidRPr="00BF7A10">
        <w:rPr>
          <w:i/>
        </w:rPr>
        <w:t>Viêm cột sống dính khớp tại miền Bắc Việt Nam,</w:t>
      </w:r>
      <w:r w:rsidR="00017A54" w:rsidRPr="00017A54">
        <w:rPr>
          <w:i/>
        </w:rPr>
        <w:t xml:space="preserve"> </w:t>
      </w:r>
      <w:r w:rsidR="00017A54" w:rsidRPr="001A2B73">
        <w:t>Luận án Phó Tiến sỹ y học,</w:t>
      </w:r>
      <w:r w:rsidRPr="00BF7A10">
        <w:t xml:space="preserve"> Đại học Y Hà Nội.</w:t>
      </w:r>
      <w:bookmarkEnd w:id="431"/>
    </w:p>
    <w:p w14:paraId="4D73614F" w14:textId="379B10D9" w:rsidR="00BF7A10" w:rsidRPr="00BF7A10" w:rsidRDefault="00BF7A10" w:rsidP="001A2B73">
      <w:pPr>
        <w:pStyle w:val="EndNoteBibliography"/>
        <w:numPr>
          <w:ilvl w:val="0"/>
          <w:numId w:val="23"/>
        </w:numPr>
        <w:spacing w:after="0" w:line="336" w:lineRule="auto"/>
        <w:ind w:left="567" w:hanging="567"/>
        <w:jc w:val="both"/>
      </w:pPr>
      <w:bookmarkStart w:id="433" w:name="_Ref34215695"/>
      <w:bookmarkStart w:id="434" w:name="_ENREF_40"/>
      <w:bookmarkEnd w:id="432"/>
      <w:r w:rsidRPr="00BF7A10">
        <w:t xml:space="preserve">Trần Đình Chiến. (2010). Thay khớp háng ở bệnh nhân viêm cột sống dính khớp. </w:t>
      </w:r>
      <w:r w:rsidRPr="00BF7A10">
        <w:rPr>
          <w:i/>
        </w:rPr>
        <w:t xml:space="preserve">Y dược học Quân sự, </w:t>
      </w:r>
      <w:r w:rsidRPr="00BF7A10">
        <w:t>9</w:t>
      </w:r>
      <w:bookmarkEnd w:id="433"/>
      <w:r w:rsidR="00490B01">
        <w:t>.</w:t>
      </w:r>
      <w:r w:rsidR="00490B01" w:rsidRPr="00BF7A10">
        <w:t xml:space="preserve"> </w:t>
      </w:r>
    </w:p>
    <w:p w14:paraId="1480F93D" w14:textId="52E2212F" w:rsidR="00BF7A10" w:rsidRPr="00BF7A10" w:rsidRDefault="00BF7A10" w:rsidP="001A2B73">
      <w:pPr>
        <w:pStyle w:val="EndNoteBibliography"/>
        <w:numPr>
          <w:ilvl w:val="0"/>
          <w:numId w:val="23"/>
        </w:numPr>
        <w:spacing w:after="0" w:line="336" w:lineRule="auto"/>
        <w:ind w:left="567" w:hanging="567"/>
        <w:jc w:val="both"/>
      </w:pPr>
      <w:bookmarkStart w:id="435" w:name="_Ref34215717"/>
      <w:bookmarkStart w:id="436" w:name="_ENREF_41"/>
      <w:bookmarkEnd w:id="434"/>
      <w:r w:rsidRPr="00BF7A10">
        <w:t>Garrett</w:t>
      </w:r>
      <w:r w:rsidR="00490B01">
        <w:t>.,</w:t>
      </w:r>
      <w:r w:rsidRPr="00BF7A10">
        <w:t xml:space="preserve"> et al (1994). The Bath As Disease Activity Index (BASDAI).</w:t>
      </w:r>
      <w:bookmarkEnd w:id="435"/>
      <w:r w:rsidRPr="00BF7A10">
        <w:t xml:space="preserve"> </w:t>
      </w:r>
    </w:p>
    <w:p w14:paraId="51A6F268" w14:textId="0AB1B99B" w:rsidR="00BF7A10" w:rsidRPr="00BF7A10" w:rsidRDefault="00BF7A10" w:rsidP="001A2B73">
      <w:pPr>
        <w:pStyle w:val="EndNoteBibliography"/>
        <w:numPr>
          <w:ilvl w:val="0"/>
          <w:numId w:val="23"/>
        </w:numPr>
        <w:spacing w:after="0" w:line="336" w:lineRule="auto"/>
        <w:ind w:left="567" w:hanging="567"/>
        <w:jc w:val="both"/>
      </w:pPr>
      <w:bookmarkStart w:id="437" w:name="_Ref34215737"/>
      <w:bookmarkStart w:id="438" w:name="_ENREF_42"/>
      <w:bookmarkEnd w:id="436"/>
      <w:r w:rsidRPr="00BF7A10">
        <w:t>Bert Vander Cruyssen, Nathan Vastesaeger và Eduardo %J Current opinion in rheumatology Collantes-Estévez (2013). Hip disease in ankylosing spondylitis. 25</w:t>
      </w:r>
      <w:r w:rsidRPr="00BF7A10">
        <w:rPr>
          <w:b/>
        </w:rPr>
        <w:t xml:space="preserve"> </w:t>
      </w:r>
      <w:r w:rsidRPr="00BF7A10">
        <w:t>(4), 448-454.</w:t>
      </w:r>
      <w:bookmarkEnd w:id="437"/>
    </w:p>
    <w:p w14:paraId="7B9A5297" w14:textId="5225AAFC" w:rsidR="00BF7A10" w:rsidRPr="00BF7A10" w:rsidRDefault="00BF7A10" w:rsidP="001A2B73">
      <w:pPr>
        <w:pStyle w:val="EndNoteBibliography"/>
        <w:numPr>
          <w:ilvl w:val="0"/>
          <w:numId w:val="23"/>
        </w:numPr>
        <w:spacing w:after="0" w:line="336" w:lineRule="auto"/>
        <w:ind w:left="567" w:hanging="567"/>
        <w:jc w:val="both"/>
      </w:pPr>
      <w:bookmarkStart w:id="439" w:name="_Ref34215768"/>
      <w:bookmarkStart w:id="440" w:name="_ENREF_43"/>
      <w:bookmarkEnd w:id="438"/>
      <w:r w:rsidRPr="00BF7A10">
        <w:t>Richard A Brand, Michael A Mont, MM %J Clinical Orthopaedics Manring</w:t>
      </w:r>
      <w:r w:rsidR="00490B01">
        <w:t>., et al</w:t>
      </w:r>
      <w:r w:rsidRPr="00BF7A10">
        <w:t xml:space="preserve"> (2011). Biographical Sketch: Themistocles Gluck (1853–1942). 469</w:t>
      </w:r>
      <w:r w:rsidRPr="00BF7A10">
        <w:rPr>
          <w:b/>
        </w:rPr>
        <w:t xml:space="preserve"> </w:t>
      </w:r>
      <w:r w:rsidRPr="00BF7A10">
        <w:t>(6), 1525-1527.</w:t>
      </w:r>
      <w:bookmarkEnd w:id="439"/>
    </w:p>
    <w:p w14:paraId="404B8E79" w14:textId="0A1D7917" w:rsidR="00BF7A10" w:rsidRPr="00BF7A10" w:rsidRDefault="00BF7A10" w:rsidP="001A2B73">
      <w:pPr>
        <w:pStyle w:val="EndNoteBibliography"/>
        <w:numPr>
          <w:ilvl w:val="0"/>
          <w:numId w:val="23"/>
        </w:numPr>
        <w:spacing w:after="0" w:line="336" w:lineRule="auto"/>
        <w:ind w:left="567" w:hanging="567"/>
        <w:jc w:val="both"/>
      </w:pPr>
      <w:bookmarkStart w:id="441" w:name="_Ref34215781"/>
      <w:bookmarkStart w:id="442" w:name="_ENREF_44"/>
      <w:bookmarkEnd w:id="440"/>
      <w:r w:rsidRPr="00BF7A10">
        <w:t xml:space="preserve">Sledge C.B Walker L.G. (1991). Total hip arthroplasty in ankylosing spondylitis. </w:t>
      </w:r>
      <w:r w:rsidRPr="00BF7A10">
        <w:rPr>
          <w:i/>
        </w:rPr>
        <w:t xml:space="preserve">Clin Orthop, </w:t>
      </w:r>
      <w:r w:rsidRPr="00BF7A10">
        <w:t>((262)), 198–204.</w:t>
      </w:r>
      <w:bookmarkEnd w:id="441"/>
    </w:p>
    <w:p w14:paraId="5D5B34E8" w14:textId="27BB1E48" w:rsidR="00BF7A10" w:rsidRPr="00BF7A10" w:rsidRDefault="00BF7A10" w:rsidP="001A2B73">
      <w:pPr>
        <w:pStyle w:val="EndNoteBibliography"/>
        <w:numPr>
          <w:ilvl w:val="0"/>
          <w:numId w:val="23"/>
        </w:numPr>
        <w:spacing w:before="80" w:after="0" w:line="336" w:lineRule="auto"/>
        <w:ind w:left="567" w:hanging="567"/>
        <w:jc w:val="both"/>
      </w:pPr>
      <w:bookmarkStart w:id="443" w:name="_Ref34215792"/>
      <w:bookmarkStart w:id="444" w:name="_ENREF_45"/>
      <w:bookmarkEnd w:id="442"/>
      <w:r w:rsidRPr="00BF7A10">
        <w:lastRenderedPageBreak/>
        <w:t>David H Sochart và Martyn L %J JBJS Porter (1997). Long-term results of total hip replacement in young patients who had ankylosing spondylitis. Eighteen to thirty-year results with survivorship analysis. 79</w:t>
      </w:r>
      <w:r w:rsidRPr="00BF7A10">
        <w:rPr>
          <w:b/>
        </w:rPr>
        <w:t xml:space="preserve"> </w:t>
      </w:r>
      <w:r w:rsidRPr="00BF7A10">
        <w:t>(8), 1181-1189.</w:t>
      </w:r>
      <w:bookmarkEnd w:id="443"/>
    </w:p>
    <w:p w14:paraId="75D4E2E0" w14:textId="5085691A" w:rsidR="00BF7A10" w:rsidRPr="001A2B73" w:rsidRDefault="00BF7A10" w:rsidP="001A2B73">
      <w:pPr>
        <w:pStyle w:val="EndNoteBibliography"/>
        <w:numPr>
          <w:ilvl w:val="0"/>
          <w:numId w:val="23"/>
        </w:numPr>
        <w:spacing w:before="80" w:after="0" w:line="336" w:lineRule="auto"/>
        <w:ind w:left="567" w:hanging="567"/>
        <w:jc w:val="both"/>
        <w:rPr>
          <w:spacing w:val="-10"/>
        </w:rPr>
      </w:pPr>
      <w:bookmarkStart w:id="445" w:name="_Ref34215801"/>
      <w:bookmarkStart w:id="446" w:name="_ENREF_46"/>
      <w:bookmarkEnd w:id="444"/>
      <w:r w:rsidRPr="001A2B73">
        <w:rPr>
          <w:spacing w:val="-10"/>
        </w:rPr>
        <w:t>WM Tang và KY %J The Journal of arthroplasty Chiu (2000). Primary total hip arthroplasty in patients with ankylosing spondylitis. 15</w:t>
      </w:r>
      <w:r w:rsidRPr="001A2B73">
        <w:rPr>
          <w:b/>
          <w:spacing w:val="-10"/>
        </w:rPr>
        <w:t xml:space="preserve"> </w:t>
      </w:r>
      <w:r w:rsidRPr="001A2B73">
        <w:rPr>
          <w:spacing w:val="-10"/>
        </w:rPr>
        <w:t>(1), 52-58.</w:t>
      </w:r>
      <w:bookmarkEnd w:id="445"/>
    </w:p>
    <w:p w14:paraId="1D4385B9" w14:textId="291DE616" w:rsidR="00BF7A10" w:rsidRPr="001A2B73" w:rsidRDefault="00BF7A10" w:rsidP="001A2B73">
      <w:pPr>
        <w:pStyle w:val="EndNoteBibliography"/>
        <w:numPr>
          <w:ilvl w:val="0"/>
          <w:numId w:val="23"/>
        </w:numPr>
        <w:spacing w:before="80" w:after="0" w:line="336" w:lineRule="auto"/>
        <w:ind w:left="567" w:hanging="567"/>
        <w:jc w:val="both"/>
        <w:rPr>
          <w:spacing w:val="-8"/>
        </w:rPr>
      </w:pPr>
      <w:bookmarkStart w:id="447" w:name="_Ref34215808"/>
      <w:bookmarkStart w:id="448" w:name="_ENREF_47"/>
      <w:bookmarkEnd w:id="446"/>
      <w:r w:rsidRPr="001A2B73">
        <w:rPr>
          <w:spacing w:val="-8"/>
        </w:rPr>
        <w:t>Surya Bhan, Krishna Kiran Eachempati và Rajesh %J The Journal of arthroplasty Malhotra (2008). Primary cementless total hip arthroplasty for bony ankylosis in patients with ankylosing spondylitis. 23</w:t>
      </w:r>
      <w:r w:rsidRPr="001A2B73">
        <w:rPr>
          <w:b/>
          <w:spacing w:val="-8"/>
        </w:rPr>
        <w:t xml:space="preserve"> </w:t>
      </w:r>
      <w:r w:rsidRPr="001A2B73">
        <w:rPr>
          <w:spacing w:val="-8"/>
        </w:rPr>
        <w:t>(6), 859-866.</w:t>
      </w:r>
      <w:bookmarkEnd w:id="447"/>
    </w:p>
    <w:p w14:paraId="455A0639" w14:textId="4C28983B" w:rsidR="00BF7A10" w:rsidRPr="00BF7A10" w:rsidRDefault="00BF7A10" w:rsidP="001A2B73">
      <w:pPr>
        <w:pStyle w:val="EndNoteBibliography"/>
        <w:numPr>
          <w:ilvl w:val="0"/>
          <w:numId w:val="23"/>
        </w:numPr>
        <w:spacing w:before="80" w:after="0" w:line="336" w:lineRule="auto"/>
        <w:ind w:left="567" w:hanging="567"/>
        <w:jc w:val="both"/>
      </w:pPr>
      <w:bookmarkStart w:id="449" w:name="_Ref34215816"/>
      <w:bookmarkStart w:id="450" w:name="_ENREF_48"/>
      <w:bookmarkEnd w:id="448"/>
      <w:r w:rsidRPr="00BF7A10">
        <w:t>Mark R Brinker, Aaron G Rosenberg, Laura Kull</w:t>
      </w:r>
      <w:r w:rsidR="00490B01">
        <w:t>., et al</w:t>
      </w:r>
      <w:r w:rsidRPr="00BF7A10">
        <w:t xml:space="preserve"> (1996). Primary noncemented total hip arthroplasty in patients with ankylosing spondylitis: clinical and radiographic results at an average follow-up period of 6 years. 11</w:t>
      </w:r>
      <w:r w:rsidRPr="00BF7A10">
        <w:rPr>
          <w:b/>
        </w:rPr>
        <w:t xml:space="preserve"> </w:t>
      </w:r>
      <w:r w:rsidRPr="00BF7A10">
        <w:t>(7), 802-812.</w:t>
      </w:r>
      <w:bookmarkEnd w:id="449"/>
    </w:p>
    <w:p w14:paraId="076BC59F" w14:textId="4BCF3CD9" w:rsidR="00BF7A10" w:rsidRPr="00BF7A10" w:rsidRDefault="00BF7A10" w:rsidP="001A2B73">
      <w:pPr>
        <w:pStyle w:val="EndNoteBibliography"/>
        <w:numPr>
          <w:ilvl w:val="0"/>
          <w:numId w:val="23"/>
        </w:numPr>
        <w:spacing w:before="80" w:after="0" w:line="336" w:lineRule="auto"/>
        <w:ind w:left="567" w:hanging="567"/>
        <w:jc w:val="both"/>
      </w:pPr>
      <w:bookmarkStart w:id="451" w:name="_Ref34215825"/>
      <w:bookmarkStart w:id="452" w:name="_ENREF_49"/>
      <w:bookmarkEnd w:id="450"/>
      <w:r w:rsidRPr="00BF7A10">
        <w:t>SIOBHAN Sweeney, RAJIV Gupta, GORDON Taylor</w:t>
      </w:r>
      <w:r w:rsidR="00490B01">
        <w:t>., et al</w:t>
      </w:r>
      <w:r w:rsidRPr="00BF7A10">
        <w:t xml:space="preserve"> (2001). Total hip arthroplasty in ankylosing spondylitis: outcome in 340 patients. 28</w:t>
      </w:r>
      <w:r w:rsidRPr="00BF7A10">
        <w:rPr>
          <w:b/>
        </w:rPr>
        <w:t xml:space="preserve"> </w:t>
      </w:r>
      <w:r w:rsidRPr="00BF7A10">
        <w:t>(8), 1862-1866.</w:t>
      </w:r>
      <w:bookmarkEnd w:id="451"/>
    </w:p>
    <w:p w14:paraId="5C486694" w14:textId="27F6344C" w:rsidR="00BF7A10" w:rsidRPr="001A2B73" w:rsidRDefault="00BF7A10" w:rsidP="001A2B73">
      <w:pPr>
        <w:pStyle w:val="EndNoteBibliography"/>
        <w:numPr>
          <w:ilvl w:val="0"/>
          <w:numId w:val="23"/>
        </w:numPr>
        <w:spacing w:before="80" w:after="0" w:line="336" w:lineRule="auto"/>
        <w:ind w:left="567" w:hanging="567"/>
        <w:jc w:val="both"/>
        <w:rPr>
          <w:spacing w:val="-6"/>
        </w:rPr>
      </w:pPr>
      <w:bookmarkStart w:id="453" w:name="_Ref34215858"/>
      <w:bookmarkStart w:id="454" w:name="_ENREF_50"/>
      <w:bookmarkEnd w:id="452"/>
      <w:r w:rsidRPr="001A2B73">
        <w:rPr>
          <w:spacing w:val="-6"/>
        </w:rPr>
        <w:t>Mauri Y Lehtimäki, Matti UK Lehto, Hannu Kautiainen</w:t>
      </w:r>
      <w:r w:rsidR="00490B01">
        <w:rPr>
          <w:spacing w:val="-6"/>
        </w:rPr>
        <w:t>., et al</w:t>
      </w:r>
      <w:r w:rsidRPr="001A2B73">
        <w:rPr>
          <w:spacing w:val="-6"/>
        </w:rPr>
        <w:t xml:space="preserve"> (2001). Charnley total hip arthroplasty in ankylosing spondylitis: survivorship analysis of 76 patients followed for 8-28 years. 72</w:t>
      </w:r>
      <w:r w:rsidRPr="001A2B73">
        <w:rPr>
          <w:b/>
          <w:spacing w:val="-6"/>
        </w:rPr>
        <w:t xml:space="preserve"> </w:t>
      </w:r>
      <w:r w:rsidRPr="001A2B73">
        <w:rPr>
          <w:spacing w:val="-6"/>
        </w:rPr>
        <w:t>(3), 233-236.</w:t>
      </w:r>
      <w:bookmarkEnd w:id="453"/>
    </w:p>
    <w:p w14:paraId="1DDCF204" w14:textId="0D8EB9FD" w:rsidR="00BF7A10" w:rsidRPr="00BF7A10" w:rsidRDefault="00BF7A10" w:rsidP="001A2B73">
      <w:pPr>
        <w:pStyle w:val="EndNoteBibliography"/>
        <w:numPr>
          <w:ilvl w:val="0"/>
          <w:numId w:val="23"/>
        </w:numPr>
        <w:spacing w:before="80" w:after="0" w:line="336" w:lineRule="auto"/>
        <w:ind w:left="567" w:hanging="567"/>
        <w:jc w:val="both"/>
      </w:pPr>
      <w:bookmarkStart w:id="455" w:name="_Ref34215866"/>
      <w:bookmarkStart w:id="456" w:name="_ENREF_51"/>
      <w:bookmarkEnd w:id="454"/>
      <w:r w:rsidRPr="00BF7A10">
        <w:t>Atul B Joshi, Ljubisa Markovic, Kevin Hardinge</w:t>
      </w:r>
      <w:r w:rsidR="00490B01">
        <w:t>., et al</w:t>
      </w:r>
      <w:r w:rsidRPr="00BF7A10">
        <w:t xml:space="preserve"> (2002). Total hip arthroplasty in ankylosing spondylitis: an analysis of 181 hips. 17</w:t>
      </w:r>
      <w:r w:rsidRPr="00BF7A10">
        <w:rPr>
          <w:b/>
        </w:rPr>
        <w:t xml:space="preserve"> </w:t>
      </w:r>
      <w:r w:rsidRPr="00BF7A10">
        <w:t>(4), 427-433.</w:t>
      </w:r>
      <w:bookmarkEnd w:id="455"/>
    </w:p>
    <w:p w14:paraId="02B318FB" w14:textId="417F6826" w:rsidR="00BF7A10" w:rsidRPr="00BF7A10" w:rsidRDefault="00BF7A10" w:rsidP="001A2B73">
      <w:pPr>
        <w:pStyle w:val="EndNoteBibliography"/>
        <w:numPr>
          <w:ilvl w:val="0"/>
          <w:numId w:val="23"/>
        </w:numPr>
        <w:spacing w:before="80" w:after="0" w:line="336" w:lineRule="auto"/>
        <w:ind w:left="567" w:hanging="567"/>
        <w:jc w:val="both"/>
      </w:pPr>
      <w:bookmarkStart w:id="457" w:name="_Ref34215874"/>
      <w:bookmarkStart w:id="458" w:name="_ENREF_52"/>
      <w:bookmarkEnd w:id="456"/>
      <w:r w:rsidRPr="00BF7A10">
        <w:t>LY Shih, TAIN-HSIUNG Chen, WH Lo</w:t>
      </w:r>
      <w:r w:rsidR="00490B01">
        <w:t>., et al</w:t>
      </w:r>
      <w:r w:rsidRPr="00BF7A10">
        <w:t xml:space="preserve"> (1995). Total hip arthroplasty in patients with ankylosing spondylitis: longterm followup. 22</w:t>
      </w:r>
      <w:r w:rsidRPr="00BF7A10">
        <w:rPr>
          <w:b/>
        </w:rPr>
        <w:t xml:space="preserve"> </w:t>
      </w:r>
      <w:r w:rsidRPr="00BF7A10">
        <w:t>(9), 1704-1709.</w:t>
      </w:r>
      <w:bookmarkEnd w:id="457"/>
    </w:p>
    <w:p w14:paraId="2AA2C5CC" w14:textId="2BA2C593" w:rsidR="00BF7A10" w:rsidRPr="00BF7A10" w:rsidRDefault="00BF7A10" w:rsidP="001A2B73">
      <w:pPr>
        <w:pStyle w:val="EndNoteBibliography"/>
        <w:numPr>
          <w:ilvl w:val="0"/>
          <w:numId w:val="23"/>
        </w:numPr>
        <w:spacing w:before="80" w:after="0" w:line="336" w:lineRule="auto"/>
        <w:ind w:left="567" w:hanging="567"/>
        <w:jc w:val="both"/>
      </w:pPr>
      <w:bookmarkStart w:id="459" w:name="_Ref34215891"/>
      <w:bookmarkStart w:id="460" w:name="_ENREF_53"/>
      <w:bookmarkEnd w:id="458"/>
      <w:r w:rsidRPr="00BF7A10">
        <w:t>Sun-Ho Lee, Gun-Woo Lee, Young-Jun Seol</w:t>
      </w:r>
      <w:r w:rsidR="00490B01">
        <w:t>. et al</w:t>
      </w:r>
      <w:r w:rsidRPr="00BF7A10">
        <w:t xml:space="preserve"> (2017). Comparison of outcomes of Total hip arthroplasty between patients with ankylosing spondylitis and avascular necrosis of the femoral head. 9</w:t>
      </w:r>
      <w:r w:rsidRPr="00BF7A10">
        <w:rPr>
          <w:b/>
        </w:rPr>
        <w:t xml:space="preserve"> </w:t>
      </w:r>
      <w:r w:rsidRPr="00BF7A10">
        <w:t>(3), 263-269.</w:t>
      </w:r>
      <w:bookmarkEnd w:id="459"/>
    </w:p>
    <w:p w14:paraId="32364358" w14:textId="6F3EDE0F" w:rsidR="00BF7A10" w:rsidRPr="00BF7A10" w:rsidRDefault="00BF7A10" w:rsidP="001A2B73">
      <w:pPr>
        <w:pStyle w:val="EndNoteBibliography"/>
        <w:numPr>
          <w:ilvl w:val="0"/>
          <w:numId w:val="23"/>
        </w:numPr>
        <w:spacing w:after="0" w:line="336" w:lineRule="auto"/>
        <w:ind w:left="567" w:hanging="567"/>
        <w:jc w:val="both"/>
      </w:pPr>
      <w:bookmarkStart w:id="461" w:name="_Ref34215903"/>
      <w:bookmarkStart w:id="462" w:name="_ENREF_54"/>
      <w:bookmarkEnd w:id="460"/>
      <w:r w:rsidRPr="00BF7A10">
        <w:lastRenderedPageBreak/>
        <w:t>Lu Ding, Yu-Hang Gao, Ye-Ran Li</w:t>
      </w:r>
      <w:r w:rsidR="00490B01">
        <w:t>., et al</w:t>
      </w:r>
      <w:r w:rsidRPr="00BF7A10">
        <w:t xml:space="preserve"> (2018). Determinants of satisfaction following total hip arthroplasty in patients with ankylosing spondylitis. 42</w:t>
      </w:r>
      <w:r w:rsidRPr="00BF7A10">
        <w:rPr>
          <w:b/>
        </w:rPr>
        <w:t xml:space="preserve"> </w:t>
      </w:r>
      <w:r w:rsidRPr="00BF7A10">
        <w:t>(3), 507-511.</w:t>
      </w:r>
      <w:bookmarkEnd w:id="461"/>
    </w:p>
    <w:p w14:paraId="00EA5D45" w14:textId="6E1C291D" w:rsidR="00BF7A10" w:rsidRPr="00BF7A10" w:rsidRDefault="00BF7A10" w:rsidP="001A2B73">
      <w:pPr>
        <w:pStyle w:val="EndNoteBibliography"/>
        <w:numPr>
          <w:ilvl w:val="0"/>
          <w:numId w:val="23"/>
        </w:numPr>
        <w:spacing w:after="0" w:line="336" w:lineRule="auto"/>
        <w:ind w:left="567" w:hanging="567"/>
        <w:jc w:val="both"/>
      </w:pPr>
      <w:bookmarkStart w:id="463" w:name="_Ref34215910"/>
      <w:bookmarkStart w:id="464" w:name="_ENREF_55"/>
      <w:bookmarkEnd w:id="462"/>
      <w:r w:rsidRPr="00BF7A10">
        <w:t>Jun Xu, Min Zeng, Jie Xie</w:t>
      </w:r>
      <w:r w:rsidR="00490B01">
        <w:t>., et al</w:t>
      </w:r>
      <w:r w:rsidRPr="00BF7A10">
        <w:t xml:space="preserve"> (2017). Cementless total hip arthroplasty in patients with ankylosing spondylitis: a retrospective observational study. 96</w:t>
      </w:r>
      <w:r w:rsidRPr="00BF7A10">
        <w:rPr>
          <w:b/>
        </w:rPr>
        <w:t xml:space="preserve"> </w:t>
      </w:r>
      <w:r w:rsidRPr="00BF7A10">
        <w:t>(4</w:t>
      </w:r>
      <w:bookmarkEnd w:id="463"/>
      <w:r w:rsidR="00490B01" w:rsidRPr="00BF7A10">
        <w:t>)</w:t>
      </w:r>
      <w:r w:rsidR="00490B01">
        <w:t>.</w:t>
      </w:r>
      <w:r w:rsidR="00490B01" w:rsidRPr="00BF7A10">
        <w:t xml:space="preserve"> </w:t>
      </w:r>
    </w:p>
    <w:p w14:paraId="4D2FDC01" w14:textId="00E04210" w:rsidR="00BF7A10" w:rsidRPr="00BF7A10" w:rsidRDefault="00BF7A10" w:rsidP="001A2B73">
      <w:pPr>
        <w:pStyle w:val="EndNoteBibliography"/>
        <w:numPr>
          <w:ilvl w:val="0"/>
          <w:numId w:val="23"/>
        </w:numPr>
        <w:spacing w:after="0" w:line="336" w:lineRule="auto"/>
        <w:ind w:left="567" w:hanging="567"/>
        <w:jc w:val="both"/>
      </w:pPr>
      <w:bookmarkStart w:id="465" w:name="_Ref34215926"/>
      <w:bookmarkStart w:id="466" w:name="_ENREF_56"/>
      <w:bookmarkEnd w:id="464"/>
      <w:r w:rsidRPr="00BF7A10">
        <w:t>Jai Thilak, Jiss Joseph Panakkal, Tae-Young Kim</w:t>
      </w:r>
      <w:r w:rsidR="00490B01">
        <w:t>., et al</w:t>
      </w:r>
      <w:r w:rsidRPr="00BF7A10">
        <w:t xml:space="preserve"> (2015). Risk factors of heterotopic ossification following total hip arthroplasty in patients with ankylosing spondylitis. 30</w:t>
      </w:r>
      <w:r w:rsidRPr="00BF7A10">
        <w:rPr>
          <w:b/>
        </w:rPr>
        <w:t xml:space="preserve"> </w:t>
      </w:r>
      <w:r w:rsidRPr="00BF7A10">
        <w:t>(12), 2304-2307.</w:t>
      </w:r>
      <w:bookmarkEnd w:id="465"/>
    </w:p>
    <w:p w14:paraId="44DDD898" w14:textId="098A12CF" w:rsidR="00BF7A10" w:rsidRPr="00BF7A10" w:rsidRDefault="00BF7A10" w:rsidP="001A2B73">
      <w:pPr>
        <w:pStyle w:val="EndNoteBibliography"/>
        <w:numPr>
          <w:ilvl w:val="0"/>
          <w:numId w:val="23"/>
        </w:numPr>
        <w:spacing w:after="0" w:line="336" w:lineRule="auto"/>
        <w:ind w:left="567" w:hanging="567"/>
        <w:jc w:val="both"/>
      </w:pPr>
      <w:bookmarkStart w:id="467" w:name="_Ref34215933"/>
      <w:bookmarkStart w:id="468" w:name="_ENREF_57"/>
      <w:bookmarkEnd w:id="466"/>
      <w:r w:rsidRPr="00BF7A10">
        <w:t>Chuan Ye, Riguang Liu, Changying Sun</w:t>
      </w:r>
      <w:r w:rsidR="00490B01">
        <w:t>., et al</w:t>
      </w:r>
      <w:r w:rsidRPr="00BF7A10">
        <w:t xml:space="preserve"> (2014). Cementless bilateral synchronous total hip arthroplasty in ankylosing spondylitis with hip ankylosis. 38</w:t>
      </w:r>
      <w:r w:rsidRPr="00BF7A10">
        <w:rPr>
          <w:b/>
        </w:rPr>
        <w:t xml:space="preserve"> </w:t>
      </w:r>
      <w:r w:rsidRPr="00BF7A10">
        <w:t>(12), 2473-2476.</w:t>
      </w:r>
      <w:bookmarkEnd w:id="467"/>
    </w:p>
    <w:p w14:paraId="5C0EB484" w14:textId="56083E91" w:rsidR="00BF7A10" w:rsidRPr="00BF7A10" w:rsidRDefault="00BF7A10" w:rsidP="001A2B73">
      <w:pPr>
        <w:pStyle w:val="EndNoteBibliography"/>
        <w:numPr>
          <w:ilvl w:val="0"/>
          <w:numId w:val="23"/>
        </w:numPr>
        <w:spacing w:after="0" w:line="336" w:lineRule="auto"/>
        <w:ind w:left="567" w:hanging="567"/>
        <w:jc w:val="both"/>
      </w:pPr>
      <w:bookmarkStart w:id="469" w:name="_Ref34215973"/>
      <w:bookmarkStart w:id="470" w:name="_ENREF_58"/>
      <w:bookmarkEnd w:id="468"/>
      <w:r w:rsidRPr="00BF7A10">
        <w:t>XB Zhu, LL Yuan, GS Han</w:t>
      </w:r>
      <w:r w:rsidR="00490B01">
        <w:t>., et al</w:t>
      </w:r>
      <w:r w:rsidRPr="00BF7A10">
        <w:t xml:space="preserve"> (2019). Short term effect of total hip arthroplasty through direct anterior approach for the treatment of ankylosing spondylitis with hip flexion deformity. 32</w:t>
      </w:r>
      <w:r w:rsidRPr="00BF7A10">
        <w:rPr>
          <w:b/>
        </w:rPr>
        <w:t xml:space="preserve"> </w:t>
      </w:r>
      <w:r w:rsidRPr="00BF7A10">
        <w:t>(2), 141-145.</w:t>
      </w:r>
      <w:bookmarkEnd w:id="469"/>
    </w:p>
    <w:p w14:paraId="0F62BAAB" w14:textId="284256A5" w:rsidR="00BF7A10" w:rsidRPr="00BF7A10" w:rsidRDefault="00BF7A10" w:rsidP="001A2B73">
      <w:pPr>
        <w:pStyle w:val="EndNoteBibliography"/>
        <w:numPr>
          <w:ilvl w:val="0"/>
          <w:numId w:val="23"/>
        </w:numPr>
        <w:spacing w:after="0" w:line="336" w:lineRule="auto"/>
        <w:ind w:left="567" w:hanging="567"/>
        <w:jc w:val="both"/>
      </w:pPr>
      <w:bookmarkStart w:id="471" w:name="_Ref34216004"/>
      <w:bookmarkStart w:id="472" w:name="_ENREF_59"/>
      <w:bookmarkEnd w:id="470"/>
      <w:r w:rsidRPr="00BF7A10">
        <w:t>Soo Jae Yim, Yong Bok Park, Junyoung Kim</w:t>
      </w:r>
      <w:r w:rsidR="00490B01">
        <w:t>., et al</w:t>
      </w:r>
      <w:r w:rsidRPr="00BF7A10">
        <w:t xml:space="preserve"> (2018). Long-term Outcomes of Cemented Total Hip Arthroplasty in Patients with Ankylosing Spondylitis at a Minimum Follow-up of 10 Years. 30</w:t>
      </w:r>
      <w:r w:rsidRPr="00BF7A10">
        <w:rPr>
          <w:b/>
        </w:rPr>
        <w:t xml:space="preserve"> </w:t>
      </w:r>
      <w:r w:rsidRPr="00BF7A10">
        <w:t>(3), 175-181.</w:t>
      </w:r>
      <w:bookmarkEnd w:id="471"/>
    </w:p>
    <w:p w14:paraId="6DE85720" w14:textId="39CCB83D" w:rsidR="00BF7A10" w:rsidRPr="00BF7A10" w:rsidRDefault="00BF7A10" w:rsidP="001A2B73">
      <w:pPr>
        <w:pStyle w:val="EndNoteBibliography"/>
        <w:numPr>
          <w:ilvl w:val="0"/>
          <w:numId w:val="23"/>
        </w:numPr>
        <w:spacing w:after="0" w:line="336" w:lineRule="auto"/>
        <w:ind w:left="567" w:hanging="567"/>
        <w:jc w:val="both"/>
      </w:pPr>
      <w:bookmarkStart w:id="473" w:name="_Ref34216016"/>
      <w:bookmarkStart w:id="474" w:name="_ENREF_60"/>
      <w:bookmarkEnd w:id="472"/>
      <w:r w:rsidRPr="00BF7A10">
        <w:t>Wanchun Wang, Guoliang Huang, Tianlong Huang</w:t>
      </w:r>
      <w:r w:rsidR="00490B01">
        <w:t>., et al</w:t>
      </w:r>
      <w:r w:rsidRPr="00BF7A10">
        <w:t xml:space="preserve"> (2014). Bilaterally primary cementless total hip arthroplasty in patients with ankylosing spondylitis. 15</w:t>
      </w:r>
      <w:r w:rsidRPr="00BF7A10">
        <w:rPr>
          <w:b/>
        </w:rPr>
        <w:t xml:space="preserve"> </w:t>
      </w:r>
      <w:r w:rsidRPr="00BF7A10">
        <w:t>(1), 344.</w:t>
      </w:r>
      <w:bookmarkEnd w:id="473"/>
    </w:p>
    <w:p w14:paraId="23DFECA2" w14:textId="4517A5F8" w:rsidR="00BF7A10" w:rsidRPr="00BF7A10" w:rsidRDefault="00BF7A10" w:rsidP="001A2B73">
      <w:pPr>
        <w:pStyle w:val="EndNoteBibliography"/>
        <w:numPr>
          <w:ilvl w:val="0"/>
          <w:numId w:val="23"/>
        </w:numPr>
        <w:spacing w:after="0" w:line="336" w:lineRule="auto"/>
        <w:ind w:left="567" w:hanging="567"/>
        <w:jc w:val="both"/>
      </w:pPr>
      <w:bookmarkStart w:id="475" w:name="_Ref34216035"/>
      <w:bookmarkStart w:id="476" w:name="_ENREF_61"/>
      <w:bookmarkEnd w:id="474"/>
      <w:r w:rsidRPr="00BF7A10">
        <w:t>L Zhang, H Xu, X Guo</w:t>
      </w:r>
      <w:r w:rsidR="00490B01">
        <w:t>., et al</w:t>
      </w:r>
      <w:r w:rsidRPr="00BF7A10">
        <w:t xml:space="preserve"> (2014). Mid-term results of total hip arthroplasty for treatment of ankylosing spondylitis. 28</w:t>
      </w:r>
      <w:r w:rsidRPr="00BF7A10">
        <w:rPr>
          <w:b/>
        </w:rPr>
        <w:t xml:space="preserve"> </w:t>
      </w:r>
      <w:r w:rsidRPr="00BF7A10">
        <w:t>(1), 1-6.</w:t>
      </w:r>
      <w:bookmarkEnd w:id="475"/>
    </w:p>
    <w:p w14:paraId="12EAC8A9" w14:textId="198A1A10" w:rsidR="00BF7A10" w:rsidRPr="00BF7A10" w:rsidRDefault="00BF7A10" w:rsidP="001A2B73">
      <w:pPr>
        <w:pStyle w:val="EndNoteBibliography"/>
        <w:numPr>
          <w:ilvl w:val="0"/>
          <w:numId w:val="23"/>
        </w:numPr>
        <w:spacing w:after="0" w:line="336" w:lineRule="auto"/>
        <w:ind w:left="567" w:hanging="567"/>
        <w:jc w:val="both"/>
      </w:pPr>
      <w:bookmarkStart w:id="477" w:name="_Ref34216066"/>
      <w:bookmarkStart w:id="478" w:name="_ENREF_62"/>
      <w:bookmarkEnd w:id="476"/>
      <w:r w:rsidRPr="00BF7A10">
        <w:t>Yavuz Saglam, Irfan Ozturk, Mehmet Fevzi Cakmak</w:t>
      </w:r>
      <w:r w:rsidR="00490B01">
        <w:t>., et al</w:t>
      </w:r>
      <w:r w:rsidRPr="00BF7A10">
        <w:t xml:space="preserve"> (2016). Total hip arthroplasty in patients with ankylosing spondylitis: Midterm radiologic and functional results. 50</w:t>
      </w:r>
      <w:r w:rsidRPr="00BF7A10">
        <w:rPr>
          <w:b/>
        </w:rPr>
        <w:t xml:space="preserve"> </w:t>
      </w:r>
      <w:r w:rsidRPr="00BF7A10">
        <w:t>(4), 443-447.</w:t>
      </w:r>
      <w:bookmarkEnd w:id="477"/>
    </w:p>
    <w:p w14:paraId="6A6F4335" w14:textId="20D851B6" w:rsidR="00BF7A10" w:rsidRPr="00BF7A10" w:rsidRDefault="00BF7A10" w:rsidP="001A2B73">
      <w:pPr>
        <w:pStyle w:val="EndNoteBibliography"/>
        <w:numPr>
          <w:ilvl w:val="0"/>
          <w:numId w:val="23"/>
        </w:numPr>
        <w:spacing w:after="0" w:line="336" w:lineRule="auto"/>
        <w:ind w:left="567" w:hanging="567"/>
        <w:jc w:val="both"/>
      </w:pPr>
      <w:bookmarkStart w:id="479" w:name="_Ref34216117"/>
      <w:bookmarkStart w:id="480" w:name="_ENREF_63"/>
      <w:bookmarkEnd w:id="478"/>
      <w:r w:rsidRPr="00BF7A10">
        <w:t>Đoàn Lê Dân</w:t>
      </w:r>
      <w:r w:rsidR="00FA771B">
        <w:t>.</w:t>
      </w:r>
      <w:r w:rsidRPr="00BF7A10">
        <w:t xml:space="preserve"> Đoàn Việt Quân (2000). </w:t>
      </w:r>
      <w:r w:rsidRPr="00BF7A10">
        <w:rPr>
          <w:i/>
        </w:rPr>
        <w:t>Nhận xét về điều trị thay khớp háng</w:t>
      </w:r>
      <w:r w:rsidRPr="00BF7A10">
        <w:t>, Đại hội chấn thương chỉnh hình lần thứ nhất, Hà Nội</w:t>
      </w:r>
      <w:bookmarkEnd w:id="479"/>
      <w:r w:rsidR="00490B01">
        <w:t>.</w:t>
      </w:r>
      <w:r w:rsidR="00490B01" w:rsidRPr="00BF7A10">
        <w:t xml:space="preserve"> </w:t>
      </w:r>
    </w:p>
    <w:p w14:paraId="2B705363" w14:textId="25C36B04" w:rsidR="00BF7A10" w:rsidRPr="00BF7A10" w:rsidRDefault="00BF7A10" w:rsidP="001A2B73">
      <w:pPr>
        <w:pStyle w:val="EndNoteBibliography"/>
        <w:numPr>
          <w:ilvl w:val="0"/>
          <w:numId w:val="23"/>
        </w:numPr>
        <w:spacing w:after="0" w:line="336" w:lineRule="auto"/>
        <w:ind w:left="567" w:hanging="567"/>
        <w:jc w:val="both"/>
      </w:pPr>
      <w:bookmarkStart w:id="481" w:name="_Ref34216125"/>
      <w:bookmarkStart w:id="482" w:name="_ENREF_64"/>
      <w:bookmarkEnd w:id="480"/>
      <w:r w:rsidRPr="00BF7A10">
        <w:lastRenderedPageBreak/>
        <w:t xml:space="preserve">Đỗ Hữu Thắng và cs. (2000). 133 trường hợp điều trị phẫu thuật thay khớp háng toàn phần tại khoa Chi dưới - Trung tâm Phẫu thuật chỉnh hình thành phố Hồ Chí Minh từ 1/1995 - 12/1999. </w:t>
      </w:r>
      <w:r w:rsidRPr="00BF7A10">
        <w:rPr>
          <w:i/>
        </w:rPr>
        <w:t xml:space="preserve">Tạp chí Y học, </w:t>
      </w:r>
      <w:r w:rsidRPr="00BF7A10">
        <w:t>4, 5.</w:t>
      </w:r>
      <w:bookmarkEnd w:id="481"/>
    </w:p>
    <w:p w14:paraId="7551965C" w14:textId="6A03D646" w:rsidR="00BF7A10" w:rsidRPr="001A2B73" w:rsidRDefault="00BF7A10" w:rsidP="001A2B73">
      <w:pPr>
        <w:pStyle w:val="EndNoteBibliography"/>
        <w:numPr>
          <w:ilvl w:val="0"/>
          <w:numId w:val="23"/>
        </w:numPr>
        <w:spacing w:after="0" w:line="336" w:lineRule="auto"/>
        <w:ind w:left="567" w:hanging="567"/>
        <w:jc w:val="both"/>
        <w:rPr>
          <w:spacing w:val="-4"/>
        </w:rPr>
      </w:pPr>
      <w:bookmarkStart w:id="483" w:name="_Ref34216132"/>
      <w:bookmarkStart w:id="484" w:name="_ENREF_65"/>
      <w:bookmarkEnd w:id="482"/>
      <w:r w:rsidRPr="001A2B73">
        <w:rPr>
          <w:spacing w:val="-4"/>
        </w:rPr>
        <w:t xml:space="preserve">Tôn Quang Nga và </w:t>
      </w:r>
      <w:r w:rsidR="00490B01">
        <w:rPr>
          <w:spacing w:val="-4"/>
        </w:rPr>
        <w:t>cs</w:t>
      </w:r>
      <w:r w:rsidR="00FA771B">
        <w:rPr>
          <w:spacing w:val="-4"/>
        </w:rPr>
        <w:t>.</w:t>
      </w:r>
      <w:r w:rsidRPr="001A2B73">
        <w:rPr>
          <w:spacing w:val="-4"/>
        </w:rPr>
        <w:t xml:space="preserve"> (2004). </w:t>
      </w:r>
      <w:r w:rsidRPr="001A2B73">
        <w:rPr>
          <w:i/>
          <w:spacing w:val="-4"/>
        </w:rPr>
        <w:t>Nhận xét kết quả bước đầu phẫu thuật thay khớp háng toàn phần và bán phần để điều trị các bệnh lý khớp háng tại bệnh viện giao thông vận tải I Hà Nội từ 1994-2004</w:t>
      </w:r>
      <w:r w:rsidRPr="001A2B73">
        <w:rPr>
          <w:spacing w:val="-4"/>
        </w:rPr>
        <w:t>, Hà Nội,</w:t>
      </w:r>
      <w:bookmarkEnd w:id="483"/>
      <w:r w:rsidRPr="001A2B73">
        <w:rPr>
          <w:spacing w:val="-4"/>
        </w:rPr>
        <w:t xml:space="preserve"> </w:t>
      </w:r>
    </w:p>
    <w:p w14:paraId="75982F3A" w14:textId="1CEE1D26" w:rsidR="00BF7A10" w:rsidRPr="00BF7A10" w:rsidRDefault="00BF7A10" w:rsidP="001A2B73">
      <w:pPr>
        <w:pStyle w:val="EndNoteBibliography"/>
        <w:numPr>
          <w:ilvl w:val="0"/>
          <w:numId w:val="23"/>
        </w:numPr>
        <w:spacing w:after="0" w:line="336" w:lineRule="auto"/>
        <w:ind w:left="567" w:hanging="567"/>
        <w:jc w:val="both"/>
      </w:pPr>
      <w:bookmarkStart w:id="485" w:name="_Ref34216140"/>
      <w:bookmarkStart w:id="486" w:name="_ENREF_66"/>
      <w:bookmarkEnd w:id="484"/>
      <w:r w:rsidRPr="00BF7A10">
        <w:t xml:space="preserve">Nguyễn Hữu Tuyên (2004). </w:t>
      </w:r>
      <w:r w:rsidRPr="00BF7A10">
        <w:rPr>
          <w:i/>
        </w:rPr>
        <w:t>Kết quả bước đầu phẫu thuật thay khớp háng toàn phần và bán phần tại khoa chấn thương bệnh viện E- Hà Nội.</w:t>
      </w:r>
      <w:r w:rsidRPr="00BF7A10">
        <w:t>, Hà Nội</w:t>
      </w:r>
      <w:bookmarkEnd w:id="485"/>
      <w:r w:rsidR="00490B01">
        <w:t>.</w:t>
      </w:r>
      <w:r w:rsidR="00490B01" w:rsidRPr="00BF7A10">
        <w:t xml:space="preserve"> </w:t>
      </w:r>
    </w:p>
    <w:p w14:paraId="30CAD147" w14:textId="75E101E9" w:rsidR="00BF7A10" w:rsidRPr="00BF7A10" w:rsidRDefault="00BF7A10" w:rsidP="001A2B73">
      <w:pPr>
        <w:pStyle w:val="EndNoteBibliography"/>
        <w:numPr>
          <w:ilvl w:val="0"/>
          <w:numId w:val="23"/>
        </w:numPr>
        <w:spacing w:after="0" w:line="336" w:lineRule="auto"/>
        <w:ind w:left="567" w:hanging="567"/>
        <w:jc w:val="both"/>
      </w:pPr>
      <w:bookmarkStart w:id="487" w:name="_Ref34216172"/>
      <w:bookmarkStart w:id="488" w:name="_ENREF_67"/>
      <w:bookmarkEnd w:id="486"/>
      <w:r w:rsidRPr="00BF7A10">
        <w:t xml:space="preserve">Ngô Văn Toàn. (2011). Thay khớp háng toàn phần không xi măng tại bệnh viện Việt Đức. </w:t>
      </w:r>
      <w:r w:rsidRPr="00BF7A10">
        <w:rPr>
          <w:i/>
        </w:rPr>
        <w:t xml:space="preserve">Y học Việt Nam, </w:t>
      </w:r>
      <w:r w:rsidRPr="00BF7A10">
        <w:t>382, 2.</w:t>
      </w:r>
      <w:bookmarkEnd w:id="487"/>
    </w:p>
    <w:p w14:paraId="45D8868D" w14:textId="032C3823" w:rsidR="00BF7A10" w:rsidRPr="00BF7A10" w:rsidRDefault="00BF7A10" w:rsidP="001A2B73">
      <w:pPr>
        <w:pStyle w:val="EndNoteBibliography"/>
        <w:numPr>
          <w:ilvl w:val="0"/>
          <w:numId w:val="23"/>
        </w:numPr>
        <w:spacing w:after="0" w:line="336" w:lineRule="auto"/>
        <w:ind w:left="567" w:hanging="567"/>
        <w:jc w:val="both"/>
      </w:pPr>
      <w:bookmarkStart w:id="489" w:name="_Ref34216186"/>
      <w:bookmarkStart w:id="490" w:name="_ENREF_68"/>
      <w:bookmarkEnd w:id="488"/>
      <w:r w:rsidRPr="00BF7A10">
        <w:t>Ngô Văn Toàn</w:t>
      </w:r>
      <w:r w:rsidR="00FA771B">
        <w:t>.</w:t>
      </w:r>
      <w:r w:rsidRPr="00BF7A10">
        <w:t xml:space="preserve"> (2011). Tạo hình khớp háng trong bệnh lý thoái hóa khớp. </w:t>
      </w:r>
      <w:r w:rsidRPr="00BF7A10">
        <w:rPr>
          <w:i/>
        </w:rPr>
        <w:t>T</w:t>
      </w:r>
      <w:r w:rsidR="00490B01">
        <w:rPr>
          <w:i/>
        </w:rPr>
        <w:t>ạp chí</w:t>
      </w:r>
      <w:r w:rsidRPr="00BF7A10">
        <w:rPr>
          <w:i/>
        </w:rPr>
        <w:t xml:space="preserve"> Y học Việt Nam, </w:t>
      </w:r>
      <w:r w:rsidRPr="00BF7A10">
        <w:t>381, 2.</w:t>
      </w:r>
      <w:bookmarkEnd w:id="489"/>
    </w:p>
    <w:p w14:paraId="56FA1E7E" w14:textId="7AB6988F" w:rsidR="00BF7A10" w:rsidRPr="00BF7A10" w:rsidRDefault="00BF7A10" w:rsidP="001A2B73">
      <w:pPr>
        <w:pStyle w:val="EndNoteBibliography"/>
        <w:numPr>
          <w:ilvl w:val="0"/>
          <w:numId w:val="23"/>
        </w:numPr>
        <w:spacing w:after="0" w:line="336" w:lineRule="auto"/>
        <w:ind w:left="567" w:hanging="567"/>
        <w:jc w:val="both"/>
      </w:pPr>
      <w:bookmarkStart w:id="491" w:name="_Ref34216193"/>
      <w:bookmarkStart w:id="492" w:name="_ENREF_69"/>
      <w:bookmarkEnd w:id="490"/>
      <w:r w:rsidRPr="00BF7A10">
        <w:t xml:space="preserve">Phạm Văn Long và </w:t>
      </w:r>
      <w:r w:rsidR="00490B01">
        <w:t>cs</w:t>
      </w:r>
      <w:r w:rsidRPr="00BF7A10">
        <w:t xml:space="preserve"> (2014). Kết quả ban đầu thay khớp háng toàn phần không xi măng tại bệnh viện đa khoa tỉnh Bình Dương. </w:t>
      </w:r>
      <w:r w:rsidRPr="00BF7A10">
        <w:rPr>
          <w:i/>
        </w:rPr>
        <w:t>Tạp chí chấn thương chỉnh hình Việt Nam</w:t>
      </w:r>
      <w:bookmarkEnd w:id="491"/>
      <w:r w:rsidR="00490B01">
        <w:t>.</w:t>
      </w:r>
      <w:r w:rsidR="00490B01" w:rsidRPr="00BF7A10">
        <w:t xml:space="preserve"> </w:t>
      </w:r>
    </w:p>
    <w:p w14:paraId="094F2961" w14:textId="6BE930CD" w:rsidR="00BF7A10" w:rsidRPr="00BF7A10" w:rsidRDefault="00BF7A10" w:rsidP="001A2B73">
      <w:pPr>
        <w:pStyle w:val="EndNoteBibliography"/>
        <w:numPr>
          <w:ilvl w:val="0"/>
          <w:numId w:val="23"/>
        </w:numPr>
        <w:spacing w:after="0" w:line="336" w:lineRule="auto"/>
        <w:ind w:left="567" w:hanging="567"/>
        <w:jc w:val="both"/>
      </w:pPr>
      <w:bookmarkStart w:id="493" w:name="_Ref34216203"/>
      <w:bookmarkStart w:id="494" w:name="_ENREF_70"/>
      <w:bookmarkEnd w:id="492"/>
      <w:r w:rsidRPr="00BF7A10">
        <w:t xml:space="preserve">Mai Đắc Việt và </w:t>
      </w:r>
      <w:r w:rsidR="00490B01">
        <w:t>cs</w:t>
      </w:r>
      <w:r w:rsidRPr="00BF7A10">
        <w:t xml:space="preserve"> (2015). Đánh giá kết quả thay khớp háng toàn phần không xi măng ở bệnh nhân hoại tử vô khuẩn chỏm xương đùi giai đoạn IV, V, VI. </w:t>
      </w:r>
      <w:r w:rsidRPr="00BF7A10">
        <w:rPr>
          <w:i/>
        </w:rPr>
        <w:t>Tạp chí chấn thương chỉnh hình Việt Nam - Hội nghị khoa học thường niên lần thứ 14- Đà Nẵng</w:t>
      </w:r>
      <w:bookmarkEnd w:id="493"/>
      <w:r w:rsidR="00490B01">
        <w:t>.</w:t>
      </w:r>
      <w:r w:rsidR="00490B01" w:rsidRPr="00BF7A10">
        <w:t xml:space="preserve"> </w:t>
      </w:r>
    </w:p>
    <w:p w14:paraId="527272DA" w14:textId="09E605F3" w:rsidR="00BF7A10" w:rsidRPr="00BF7A10" w:rsidRDefault="00BF7A10" w:rsidP="001A2B73">
      <w:pPr>
        <w:pStyle w:val="EndNoteBibliography"/>
        <w:numPr>
          <w:ilvl w:val="0"/>
          <w:numId w:val="23"/>
        </w:numPr>
        <w:spacing w:after="0" w:line="336" w:lineRule="auto"/>
        <w:ind w:left="567" w:hanging="567"/>
        <w:jc w:val="both"/>
      </w:pPr>
      <w:bookmarkStart w:id="495" w:name="_Ref34216212"/>
      <w:bookmarkStart w:id="496" w:name="_ENREF_71"/>
      <w:bookmarkEnd w:id="494"/>
      <w:r w:rsidRPr="00BF7A10">
        <w:t>Ngô Hạnh và c</w:t>
      </w:r>
      <w:r w:rsidR="00490B01">
        <w:t>s</w:t>
      </w:r>
      <w:r w:rsidRPr="00BF7A10">
        <w:t xml:space="preserve"> (2015). Kết quả phẫu thuật thay khớp háng toàn phần không xi măng tại bệnh viện Đà Nẵng. </w:t>
      </w:r>
      <w:r w:rsidRPr="00BF7A10">
        <w:rPr>
          <w:i/>
        </w:rPr>
        <w:t xml:space="preserve">Tạp chí chấn thương chỉnh hình Việt Nam - Hội nghị khoa học thường niên lần thứ 14, </w:t>
      </w:r>
      <w:r w:rsidRPr="00BF7A10">
        <w:t>10</w:t>
      </w:r>
      <w:bookmarkEnd w:id="495"/>
      <w:r w:rsidR="00490B01">
        <w:t>.</w:t>
      </w:r>
      <w:r w:rsidR="00490B01" w:rsidRPr="00BF7A10">
        <w:t xml:space="preserve"> </w:t>
      </w:r>
    </w:p>
    <w:p w14:paraId="147F1677" w14:textId="244E5245" w:rsidR="00BF7A10" w:rsidRPr="00BF7A10" w:rsidRDefault="00BF7A10" w:rsidP="001A2B73">
      <w:pPr>
        <w:pStyle w:val="EndNoteBibliography"/>
        <w:numPr>
          <w:ilvl w:val="0"/>
          <w:numId w:val="23"/>
        </w:numPr>
        <w:spacing w:after="0" w:line="336" w:lineRule="auto"/>
        <w:ind w:left="567" w:hanging="567"/>
        <w:jc w:val="both"/>
      </w:pPr>
      <w:bookmarkStart w:id="497" w:name="_Ref34216252"/>
      <w:bookmarkStart w:id="498" w:name="_ENREF_72"/>
      <w:bookmarkEnd w:id="496"/>
      <w:r w:rsidRPr="00BF7A10">
        <w:t>Nguyễn Trung Tuyến và c</w:t>
      </w:r>
      <w:r w:rsidR="00490B01">
        <w:t>s</w:t>
      </w:r>
      <w:r w:rsidRPr="00BF7A10">
        <w:t xml:space="preserve"> (2016). Kết quả bước đầu thay khớp háng toàn phần do dính khớp trên bệnh nhân viêm cột sống dính khớp. </w:t>
      </w:r>
      <w:r w:rsidRPr="00BF7A10">
        <w:rPr>
          <w:i/>
        </w:rPr>
        <w:t xml:space="preserve">Tạp chí Y học thực hành, </w:t>
      </w:r>
      <w:r w:rsidRPr="00BF7A10">
        <w:t>4, 2.</w:t>
      </w:r>
      <w:bookmarkEnd w:id="497"/>
    </w:p>
    <w:p w14:paraId="79BCE372" w14:textId="6229B177" w:rsidR="00BF7A10" w:rsidRPr="00BF7A10" w:rsidRDefault="00BF7A10" w:rsidP="001A2B73">
      <w:pPr>
        <w:pStyle w:val="EndNoteBibliography"/>
        <w:numPr>
          <w:ilvl w:val="0"/>
          <w:numId w:val="23"/>
        </w:numPr>
        <w:spacing w:after="0" w:line="336" w:lineRule="auto"/>
        <w:ind w:left="567" w:hanging="567"/>
        <w:jc w:val="both"/>
      </w:pPr>
      <w:bookmarkStart w:id="499" w:name="_Ref34216287"/>
      <w:bookmarkStart w:id="500" w:name="_ENREF_73"/>
      <w:bookmarkEnd w:id="498"/>
      <w:r w:rsidRPr="00BF7A10">
        <w:t xml:space="preserve">Stanley Hoppenfeld và Richard Buckley (2012). </w:t>
      </w:r>
      <w:r w:rsidRPr="00BF7A10">
        <w:rPr>
          <w:i/>
        </w:rPr>
        <w:t>Surgical exposures in orthopaedics: the anatomic approach</w:t>
      </w:r>
      <w:r w:rsidRPr="00BF7A10">
        <w:t>, Lippincott Williams &amp; Wilkins</w:t>
      </w:r>
      <w:bookmarkEnd w:id="499"/>
      <w:r w:rsidR="00490B01">
        <w:t>.</w:t>
      </w:r>
      <w:r w:rsidR="00490B01" w:rsidRPr="00BF7A10">
        <w:t xml:space="preserve"> </w:t>
      </w:r>
    </w:p>
    <w:p w14:paraId="4F7A185E" w14:textId="6F4FB0E9" w:rsidR="00BF7A10" w:rsidRPr="00BF7A10" w:rsidRDefault="00BF7A10" w:rsidP="001A2B73">
      <w:pPr>
        <w:pStyle w:val="EndNoteBibliography"/>
        <w:numPr>
          <w:ilvl w:val="0"/>
          <w:numId w:val="23"/>
        </w:numPr>
        <w:spacing w:after="0" w:line="336" w:lineRule="auto"/>
        <w:ind w:left="567" w:hanging="567"/>
        <w:jc w:val="both"/>
      </w:pPr>
      <w:bookmarkStart w:id="501" w:name="_Ref34216299"/>
      <w:bookmarkStart w:id="502" w:name="_ENREF_74"/>
      <w:bookmarkEnd w:id="500"/>
      <w:r w:rsidRPr="00BF7A10">
        <w:t xml:space="preserve">Grenshaw A.H. (1999). </w:t>
      </w:r>
      <w:r w:rsidRPr="00BF7A10">
        <w:rPr>
          <w:i/>
        </w:rPr>
        <w:t>Hip Arthroplasty</w:t>
      </w:r>
      <w:bookmarkEnd w:id="501"/>
      <w:r w:rsidR="00490B01">
        <w:t>.</w:t>
      </w:r>
      <w:r w:rsidR="00490B01" w:rsidRPr="00BF7A10">
        <w:t xml:space="preserve"> </w:t>
      </w:r>
    </w:p>
    <w:p w14:paraId="53B605AC" w14:textId="22C70919" w:rsidR="00BF7A10" w:rsidRPr="00BF7A10" w:rsidRDefault="00BF7A10" w:rsidP="001A2B73">
      <w:pPr>
        <w:pStyle w:val="EndNoteBibliography"/>
        <w:numPr>
          <w:ilvl w:val="0"/>
          <w:numId w:val="23"/>
        </w:numPr>
        <w:spacing w:after="0" w:line="348" w:lineRule="auto"/>
        <w:ind w:left="567" w:hanging="567"/>
        <w:jc w:val="both"/>
      </w:pPr>
      <w:bookmarkStart w:id="503" w:name="_Ref34216371"/>
      <w:bookmarkStart w:id="504" w:name="_ENREF_75"/>
      <w:bookmarkEnd w:id="502"/>
      <w:r w:rsidRPr="00BF7A10">
        <w:lastRenderedPageBreak/>
        <w:t>A Bönisch</w:t>
      </w:r>
      <w:r w:rsidR="00490B01">
        <w:t>.,</w:t>
      </w:r>
      <w:r w:rsidRPr="00BF7A10">
        <w:t xml:space="preserve"> I %J Zeitschrift fur Rheumatologie Ehlebracht-König (2003). The BASDAI-D--an instrument to defining disease status in ankylosing spondylitis and related diseases. 62</w:t>
      </w:r>
      <w:r w:rsidRPr="00BF7A10">
        <w:rPr>
          <w:b/>
        </w:rPr>
        <w:t xml:space="preserve"> </w:t>
      </w:r>
      <w:r w:rsidRPr="00BF7A10">
        <w:t>(3), 251-263.</w:t>
      </w:r>
      <w:bookmarkEnd w:id="503"/>
    </w:p>
    <w:p w14:paraId="45FDCC04" w14:textId="45FAF9BA" w:rsidR="00BF7A10" w:rsidRPr="00BF7A10" w:rsidRDefault="00BF7A10" w:rsidP="001A2B73">
      <w:pPr>
        <w:pStyle w:val="EndNoteBibliography"/>
        <w:numPr>
          <w:ilvl w:val="0"/>
          <w:numId w:val="23"/>
        </w:numPr>
        <w:spacing w:after="0" w:line="348" w:lineRule="auto"/>
        <w:ind w:left="567" w:hanging="567"/>
        <w:jc w:val="both"/>
      </w:pPr>
      <w:bookmarkStart w:id="505" w:name="_Ref34216481"/>
      <w:bookmarkStart w:id="506" w:name="_ENREF_76"/>
      <w:bookmarkEnd w:id="504"/>
      <w:r w:rsidRPr="00BF7A10">
        <w:t>WA Van Klei, RG Hoff, EEHL Van Aarnhem</w:t>
      </w:r>
      <w:r w:rsidR="00490B01">
        <w:t>., et al</w:t>
      </w:r>
      <w:r w:rsidRPr="00BF7A10">
        <w:t xml:space="preserve"> (2012). Effects of the introduction of the WHO “Surgical Safety Checklist” on in-hospital mortality: a cohort study. 255</w:t>
      </w:r>
      <w:r w:rsidRPr="00BF7A10">
        <w:rPr>
          <w:b/>
        </w:rPr>
        <w:t xml:space="preserve"> </w:t>
      </w:r>
      <w:r w:rsidRPr="00BF7A10">
        <w:t>(1), 44-49.</w:t>
      </w:r>
      <w:bookmarkEnd w:id="505"/>
    </w:p>
    <w:p w14:paraId="252E3866" w14:textId="484B24AB" w:rsidR="00BF7A10" w:rsidRPr="00BF7A10" w:rsidRDefault="00BF7A10" w:rsidP="001A2B73">
      <w:pPr>
        <w:pStyle w:val="EndNoteBibliography"/>
        <w:numPr>
          <w:ilvl w:val="0"/>
          <w:numId w:val="23"/>
        </w:numPr>
        <w:spacing w:after="0" w:line="348" w:lineRule="auto"/>
        <w:ind w:left="567" w:hanging="567"/>
        <w:jc w:val="both"/>
      </w:pPr>
      <w:bookmarkStart w:id="507" w:name="_Ref34216493"/>
      <w:bookmarkStart w:id="508" w:name="_ENREF_77"/>
      <w:bookmarkEnd w:id="506"/>
      <w:r w:rsidRPr="00BF7A10">
        <w:t xml:space="preserve">Karen Irons  et al. (2009). </w:t>
      </w:r>
      <w:r w:rsidRPr="00BF7A10">
        <w:rPr>
          <w:i/>
        </w:rPr>
        <w:t>The Bath Indices Outcome measures for use with ankylosing spondylitis patients.</w:t>
      </w:r>
      <w:r w:rsidRPr="00BF7A10">
        <w:t>, Nass.</w:t>
      </w:r>
      <w:bookmarkEnd w:id="507"/>
    </w:p>
    <w:p w14:paraId="2673E704" w14:textId="47B4BC87" w:rsidR="00BF7A10" w:rsidRPr="00BF7A10" w:rsidRDefault="00BF7A10" w:rsidP="001A2B73">
      <w:pPr>
        <w:pStyle w:val="EndNoteBibliography"/>
        <w:numPr>
          <w:ilvl w:val="0"/>
          <w:numId w:val="23"/>
        </w:numPr>
        <w:spacing w:after="0" w:line="348" w:lineRule="auto"/>
        <w:ind w:left="567" w:hanging="567"/>
        <w:jc w:val="both"/>
      </w:pPr>
      <w:bookmarkStart w:id="509" w:name="_Ref34216503"/>
      <w:bookmarkStart w:id="510" w:name="_ENREF_78"/>
      <w:bookmarkEnd w:id="508"/>
      <w:r w:rsidRPr="00BF7A10">
        <w:t>Deepak Pahwa, Anjolie Chhabra</w:t>
      </w:r>
      <w:r w:rsidR="00490B01">
        <w:t>.,</w:t>
      </w:r>
      <w:r w:rsidRPr="00BF7A10">
        <w:t xml:space="preserve"> Mahesh K Arora (2013). Anaesthetic management of patients with ankylosing spondylitis. </w:t>
      </w:r>
      <w:r w:rsidRPr="00BF7A10">
        <w:rPr>
          <w:i/>
        </w:rPr>
        <w:t xml:space="preserve">Trends in Anaesthesia and Critical Care, </w:t>
      </w:r>
      <w:r w:rsidRPr="00BF7A10">
        <w:t>3</w:t>
      </w:r>
      <w:r w:rsidRPr="00BF7A10">
        <w:rPr>
          <w:b/>
        </w:rPr>
        <w:t xml:space="preserve"> </w:t>
      </w:r>
      <w:r w:rsidRPr="00BF7A10">
        <w:t>(1), 19-24.</w:t>
      </w:r>
      <w:bookmarkEnd w:id="509"/>
    </w:p>
    <w:p w14:paraId="24C4289D" w14:textId="513DFCE8" w:rsidR="00BF7A10" w:rsidRPr="001A2B73" w:rsidRDefault="00BF7A10" w:rsidP="001A2B73">
      <w:pPr>
        <w:pStyle w:val="EndNoteBibliography"/>
        <w:numPr>
          <w:ilvl w:val="0"/>
          <w:numId w:val="23"/>
        </w:numPr>
        <w:spacing w:after="0" w:line="348" w:lineRule="auto"/>
        <w:ind w:left="567" w:hanging="567"/>
        <w:jc w:val="both"/>
        <w:rPr>
          <w:spacing w:val="-6"/>
        </w:rPr>
      </w:pPr>
      <w:bookmarkStart w:id="511" w:name="_Ref34216537"/>
      <w:bookmarkStart w:id="512" w:name="_ENREF_79"/>
      <w:bookmarkEnd w:id="510"/>
      <w:r w:rsidRPr="001A2B73">
        <w:rPr>
          <w:spacing w:val="-6"/>
        </w:rPr>
        <w:t>E Williams, AR Taylor, GP Arden</w:t>
      </w:r>
      <w:r w:rsidR="00490B01">
        <w:rPr>
          <w:spacing w:val="-6"/>
        </w:rPr>
        <w:t>., et al</w:t>
      </w:r>
      <w:r w:rsidRPr="001A2B73">
        <w:rPr>
          <w:spacing w:val="-6"/>
        </w:rPr>
        <w:t xml:space="preserve"> (1977). Arthroplasty of the hip in ankylosing spondylitis. </w:t>
      </w:r>
      <w:r w:rsidRPr="001A2B73">
        <w:rPr>
          <w:i/>
          <w:spacing w:val="-6"/>
        </w:rPr>
        <w:t xml:space="preserve">Bone &amp; Joint Journal, </w:t>
      </w:r>
      <w:r w:rsidRPr="001A2B73">
        <w:rPr>
          <w:spacing w:val="-6"/>
        </w:rPr>
        <w:t>59</w:t>
      </w:r>
      <w:r w:rsidRPr="001A2B73">
        <w:rPr>
          <w:b/>
          <w:spacing w:val="-6"/>
        </w:rPr>
        <w:t xml:space="preserve"> </w:t>
      </w:r>
      <w:r w:rsidRPr="001A2B73">
        <w:rPr>
          <w:spacing w:val="-6"/>
        </w:rPr>
        <w:t>(4), 393-397.</w:t>
      </w:r>
      <w:bookmarkEnd w:id="511"/>
    </w:p>
    <w:p w14:paraId="1735815D" w14:textId="1DA85783" w:rsidR="00BF7A10" w:rsidRPr="00BF7A10" w:rsidRDefault="00BF7A10" w:rsidP="001A2B73">
      <w:pPr>
        <w:pStyle w:val="EndNoteBibliography"/>
        <w:numPr>
          <w:ilvl w:val="0"/>
          <w:numId w:val="23"/>
        </w:numPr>
        <w:spacing w:after="0" w:line="348" w:lineRule="auto"/>
        <w:ind w:left="567" w:hanging="567"/>
        <w:jc w:val="both"/>
      </w:pPr>
      <w:bookmarkStart w:id="513" w:name="_Ref34216632"/>
      <w:bookmarkStart w:id="514" w:name="_ENREF_80"/>
      <w:bookmarkEnd w:id="512"/>
      <w:r w:rsidRPr="00BF7A10">
        <w:t xml:space="preserve">Gaurav Sharma Rajesh Malhotra (2014). Hip Replacement in Patients with Ankylosing Spondylitis. </w:t>
      </w:r>
      <w:r w:rsidRPr="00BF7A10">
        <w:rPr>
          <w:i/>
        </w:rPr>
        <w:t xml:space="preserve">Orthopedic &amp; Muscular System, </w:t>
      </w:r>
      <w:r w:rsidRPr="00BF7A10">
        <w:t>3</w:t>
      </w:r>
      <w:r w:rsidRPr="00BF7A10">
        <w:rPr>
          <w:b/>
        </w:rPr>
        <w:t xml:space="preserve"> </w:t>
      </w:r>
      <w:r w:rsidRPr="00BF7A10">
        <w:t>(1</w:t>
      </w:r>
      <w:bookmarkEnd w:id="513"/>
      <w:r w:rsidR="00490B01" w:rsidRPr="00BF7A10">
        <w:t>)</w:t>
      </w:r>
      <w:r w:rsidR="00490B01">
        <w:t>.</w:t>
      </w:r>
      <w:r w:rsidR="00490B01" w:rsidRPr="00BF7A10">
        <w:t xml:space="preserve"> </w:t>
      </w:r>
    </w:p>
    <w:p w14:paraId="493B792C" w14:textId="154CFFDF" w:rsidR="00BF7A10" w:rsidRPr="00BF7A10" w:rsidRDefault="00BF7A10" w:rsidP="001A2B73">
      <w:pPr>
        <w:pStyle w:val="EndNoteBibliography"/>
        <w:numPr>
          <w:ilvl w:val="0"/>
          <w:numId w:val="23"/>
        </w:numPr>
        <w:spacing w:after="0" w:line="348" w:lineRule="auto"/>
        <w:ind w:left="567" w:hanging="567"/>
        <w:jc w:val="both"/>
      </w:pPr>
      <w:bookmarkStart w:id="515" w:name="_Ref34216637"/>
      <w:bookmarkStart w:id="516" w:name="_ENREF_81"/>
      <w:bookmarkEnd w:id="514"/>
      <w:r w:rsidRPr="00BF7A10">
        <w:t>Di Monaco</w:t>
      </w:r>
      <w:r w:rsidR="00490B01">
        <w:t xml:space="preserve"> </w:t>
      </w:r>
      <w:r w:rsidR="00490B01" w:rsidRPr="00BF7A10">
        <w:t>M</w:t>
      </w:r>
      <w:r w:rsidR="00490B01">
        <w:t>.</w:t>
      </w:r>
      <w:r w:rsidRPr="00BF7A10">
        <w:t>, Vallero</w:t>
      </w:r>
      <w:r w:rsidR="00490B01" w:rsidRPr="00490B01">
        <w:t xml:space="preserve"> </w:t>
      </w:r>
      <w:r w:rsidR="00490B01" w:rsidRPr="00BF7A10">
        <w:t>F</w:t>
      </w:r>
      <w:r w:rsidRPr="00BF7A10">
        <w:t>, Tappero</w:t>
      </w:r>
      <w:r w:rsidR="00490B01" w:rsidRPr="00490B01">
        <w:t xml:space="preserve"> </w:t>
      </w:r>
      <w:r w:rsidR="00490B01" w:rsidRPr="00BF7A10">
        <w:t>R</w:t>
      </w:r>
      <w:r w:rsidR="00490B01">
        <w:t xml:space="preserve">., et al </w:t>
      </w:r>
      <w:r w:rsidRPr="00BF7A10">
        <w:t xml:space="preserve">(2009). Rehabilitation after total hip arthroplasty: a systematic review of controlled trials on physical exercise programs. </w:t>
      </w:r>
      <w:r w:rsidRPr="00BF7A10">
        <w:rPr>
          <w:i/>
        </w:rPr>
        <w:t xml:space="preserve">Eur J Phys Rehabil Med, </w:t>
      </w:r>
      <w:r w:rsidRPr="00BF7A10">
        <w:t>45</w:t>
      </w:r>
      <w:r w:rsidRPr="00BF7A10">
        <w:rPr>
          <w:b/>
        </w:rPr>
        <w:t xml:space="preserve"> </w:t>
      </w:r>
      <w:r w:rsidRPr="00BF7A10">
        <w:t>(3), 303-317.</w:t>
      </w:r>
      <w:bookmarkEnd w:id="515"/>
    </w:p>
    <w:p w14:paraId="2C33DDE4" w14:textId="39BD2390" w:rsidR="00BF7A10" w:rsidRPr="00BF7A10" w:rsidRDefault="00BF7A10" w:rsidP="001A2B73">
      <w:pPr>
        <w:pStyle w:val="EndNoteBibliography"/>
        <w:numPr>
          <w:ilvl w:val="0"/>
          <w:numId w:val="23"/>
        </w:numPr>
        <w:spacing w:after="0" w:line="348" w:lineRule="auto"/>
        <w:ind w:left="567" w:hanging="567"/>
        <w:jc w:val="both"/>
      </w:pPr>
      <w:bookmarkStart w:id="517" w:name="_Ref34216677"/>
      <w:bookmarkStart w:id="518" w:name="_ENREF_82"/>
      <w:bookmarkEnd w:id="516"/>
      <w:r w:rsidRPr="00BF7A10">
        <w:t>Gleb Slobodin, Itzhak Rosner, Doron Rimar</w:t>
      </w:r>
      <w:r w:rsidR="00490B01">
        <w:t>., et al</w:t>
      </w:r>
      <w:r w:rsidRPr="00BF7A10">
        <w:t xml:space="preserve"> (2012). Ankylosing spondylitis: field in progress. </w:t>
      </w:r>
      <w:r w:rsidRPr="00BF7A10">
        <w:rPr>
          <w:i/>
        </w:rPr>
        <w:t xml:space="preserve">The Israel Medical Association journal: IMAJ, </w:t>
      </w:r>
      <w:r w:rsidRPr="00BF7A10">
        <w:t>14</w:t>
      </w:r>
      <w:r w:rsidRPr="00BF7A10">
        <w:rPr>
          <w:b/>
        </w:rPr>
        <w:t xml:space="preserve"> </w:t>
      </w:r>
      <w:r w:rsidRPr="00BF7A10">
        <w:t>(12), 763.</w:t>
      </w:r>
      <w:bookmarkEnd w:id="517"/>
    </w:p>
    <w:p w14:paraId="64B1F47D" w14:textId="6F9CE33F" w:rsidR="00BF7A10" w:rsidRPr="00BF7A10" w:rsidRDefault="00BF7A10" w:rsidP="001A2B73">
      <w:pPr>
        <w:pStyle w:val="EndNoteBibliography"/>
        <w:numPr>
          <w:ilvl w:val="0"/>
          <w:numId w:val="23"/>
        </w:numPr>
        <w:spacing w:after="0" w:line="348" w:lineRule="auto"/>
        <w:ind w:left="567" w:hanging="567"/>
        <w:jc w:val="both"/>
      </w:pPr>
      <w:bookmarkStart w:id="519" w:name="_Ref34216783"/>
      <w:bookmarkStart w:id="520" w:name="_ENREF_83"/>
      <w:bookmarkEnd w:id="518"/>
      <w:r w:rsidRPr="00BF7A10">
        <w:t>Mckenna</w:t>
      </w:r>
      <w:r w:rsidR="00490B01">
        <w:t xml:space="preserve"> </w:t>
      </w:r>
      <w:r w:rsidR="00490B01" w:rsidRPr="00BF7A10">
        <w:t>S</w:t>
      </w:r>
      <w:r w:rsidR="00490B01">
        <w:t>.</w:t>
      </w:r>
      <w:r w:rsidRPr="00BF7A10">
        <w:t>, Wilburn</w:t>
      </w:r>
      <w:r w:rsidR="00490B01" w:rsidRPr="00490B01">
        <w:t xml:space="preserve"> </w:t>
      </w:r>
      <w:r w:rsidR="00490B01" w:rsidRPr="00BF7A10">
        <w:t>J</w:t>
      </w:r>
      <w:r w:rsidR="00490B01">
        <w:t>.</w:t>
      </w:r>
      <w:r w:rsidRPr="00BF7A10">
        <w:t>, Crawford</w:t>
      </w:r>
      <w:r w:rsidR="00490B01" w:rsidRPr="00490B01">
        <w:t xml:space="preserve"> </w:t>
      </w:r>
      <w:r w:rsidR="00490B01" w:rsidRPr="00BF7A10">
        <w:t>S</w:t>
      </w:r>
      <w:r w:rsidR="00490B01">
        <w:t>., et al</w:t>
      </w:r>
      <w:r w:rsidRPr="00BF7A10">
        <w:t xml:space="preserve"> (2011). PMS63 New Developments in the Ankylosing Spondylitis Quality of Life (ASQOL) Scale. </w:t>
      </w:r>
      <w:r w:rsidRPr="00BF7A10">
        <w:rPr>
          <w:i/>
        </w:rPr>
        <w:t xml:space="preserve">Value in Health, </w:t>
      </w:r>
      <w:r w:rsidRPr="00BF7A10">
        <w:t>14</w:t>
      </w:r>
      <w:r w:rsidRPr="00BF7A10">
        <w:rPr>
          <w:b/>
        </w:rPr>
        <w:t xml:space="preserve"> </w:t>
      </w:r>
      <w:r w:rsidRPr="00BF7A10">
        <w:t>(7), A314.</w:t>
      </w:r>
      <w:bookmarkEnd w:id="519"/>
    </w:p>
    <w:p w14:paraId="5AE88027" w14:textId="71984440" w:rsidR="00BF7A10" w:rsidRPr="00BF7A10" w:rsidRDefault="00BF7A10" w:rsidP="001A2B73">
      <w:pPr>
        <w:pStyle w:val="EndNoteBibliography"/>
        <w:numPr>
          <w:ilvl w:val="0"/>
          <w:numId w:val="23"/>
        </w:numPr>
        <w:spacing w:after="0" w:line="348" w:lineRule="auto"/>
        <w:ind w:left="567" w:hanging="567"/>
        <w:jc w:val="both"/>
      </w:pPr>
      <w:bookmarkStart w:id="521" w:name="_Ref34216786"/>
      <w:bookmarkStart w:id="522" w:name="_ENREF_84"/>
      <w:bookmarkEnd w:id="520"/>
      <w:r w:rsidRPr="00BF7A10">
        <w:t>Lynda C Doward, Stephen P McKenna, David M Meads</w:t>
      </w:r>
      <w:r w:rsidR="00490B01">
        <w:t>., et al</w:t>
      </w:r>
      <w:r w:rsidRPr="00BF7A10">
        <w:t xml:space="preserve"> (2007). Translation and validation of non-English versions of the Ankylosing Spondylitis Quality of Life (ASQOL) questionnaire. </w:t>
      </w:r>
      <w:r w:rsidRPr="00BF7A10">
        <w:rPr>
          <w:i/>
        </w:rPr>
        <w:t xml:space="preserve">Health and quality of life outcomes, </w:t>
      </w:r>
      <w:r w:rsidRPr="00BF7A10">
        <w:t>5</w:t>
      </w:r>
      <w:r w:rsidRPr="00BF7A10">
        <w:rPr>
          <w:b/>
        </w:rPr>
        <w:t xml:space="preserve"> </w:t>
      </w:r>
      <w:r w:rsidRPr="00BF7A10">
        <w:t>(1), 7.</w:t>
      </w:r>
      <w:bookmarkEnd w:id="521"/>
    </w:p>
    <w:p w14:paraId="63F8CECC" w14:textId="22E40D83" w:rsidR="00BF7A10" w:rsidRPr="001A2B73" w:rsidRDefault="00BF7A10" w:rsidP="001A2B73">
      <w:pPr>
        <w:pStyle w:val="EndNoteBibliography"/>
        <w:numPr>
          <w:ilvl w:val="0"/>
          <w:numId w:val="23"/>
        </w:numPr>
        <w:spacing w:after="0" w:line="336" w:lineRule="auto"/>
        <w:ind w:left="567" w:hanging="567"/>
        <w:jc w:val="both"/>
        <w:rPr>
          <w:spacing w:val="-4"/>
        </w:rPr>
      </w:pPr>
      <w:bookmarkStart w:id="523" w:name="_Ref34216800"/>
      <w:bookmarkStart w:id="524" w:name="_ENREF_85"/>
      <w:bookmarkEnd w:id="522"/>
      <w:r w:rsidRPr="001A2B73">
        <w:rPr>
          <w:spacing w:val="-4"/>
        </w:rPr>
        <w:lastRenderedPageBreak/>
        <w:t>RICHARD C Johnston, RH Fitzgerald Jr, WH Harris</w:t>
      </w:r>
      <w:r w:rsidR="00490B01">
        <w:rPr>
          <w:spacing w:val="-4"/>
        </w:rPr>
        <w:t>., et al</w:t>
      </w:r>
      <w:r w:rsidRPr="001A2B73">
        <w:rPr>
          <w:spacing w:val="-4"/>
        </w:rPr>
        <w:t xml:space="preserve"> (1990). Clinical and radiographic evaluation of total hip replacement. A standard system of terminology for reporting results. </w:t>
      </w:r>
      <w:r w:rsidRPr="001A2B73">
        <w:rPr>
          <w:i/>
          <w:spacing w:val="-4"/>
        </w:rPr>
        <w:t xml:space="preserve">JBJS, </w:t>
      </w:r>
      <w:r w:rsidRPr="001A2B73">
        <w:rPr>
          <w:spacing w:val="-4"/>
        </w:rPr>
        <w:t>72</w:t>
      </w:r>
      <w:r w:rsidRPr="001A2B73">
        <w:rPr>
          <w:b/>
          <w:spacing w:val="-4"/>
        </w:rPr>
        <w:t xml:space="preserve"> </w:t>
      </w:r>
      <w:r w:rsidRPr="001A2B73">
        <w:rPr>
          <w:spacing w:val="-4"/>
        </w:rPr>
        <w:t>(2), 161-168.</w:t>
      </w:r>
      <w:bookmarkEnd w:id="523"/>
    </w:p>
    <w:p w14:paraId="060E083F" w14:textId="6B980F54" w:rsidR="00BF7A10" w:rsidRPr="001A2B73" w:rsidRDefault="00BF7A10" w:rsidP="001A2B73">
      <w:pPr>
        <w:pStyle w:val="EndNoteBibliography"/>
        <w:numPr>
          <w:ilvl w:val="0"/>
          <w:numId w:val="23"/>
        </w:numPr>
        <w:spacing w:after="0" w:line="336" w:lineRule="auto"/>
        <w:ind w:left="567" w:hanging="567"/>
        <w:jc w:val="both"/>
        <w:rPr>
          <w:spacing w:val="-4"/>
        </w:rPr>
      </w:pPr>
      <w:bookmarkStart w:id="525" w:name="_Ref34216814"/>
      <w:bookmarkStart w:id="526" w:name="_ENREF_86"/>
      <w:bookmarkEnd w:id="524"/>
      <w:r w:rsidRPr="00BF7A10">
        <w:t>C</w:t>
      </w:r>
      <w:r w:rsidRPr="001A2B73">
        <w:rPr>
          <w:spacing w:val="-4"/>
        </w:rPr>
        <w:t>hen-Kun Liaw, Sheng-Mou Hou, Rong-Sen Yang</w:t>
      </w:r>
      <w:r w:rsidR="00490B01" w:rsidRPr="001A2B73">
        <w:rPr>
          <w:spacing w:val="-4"/>
        </w:rPr>
        <w:t>., et al</w:t>
      </w:r>
      <w:r w:rsidRPr="001A2B73">
        <w:rPr>
          <w:spacing w:val="-4"/>
        </w:rPr>
        <w:t xml:space="preserve"> (2006). A new tool for measuring cup orientation in total hip arthroplasties from plain radiographs. </w:t>
      </w:r>
      <w:r w:rsidRPr="001A2B73">
        <w:rPr>
          <w:i/>
          <w:spacing w:val="-4"/>
        </w:rPr>
        <w:t xml:space="preserve">Clinical Orthopaedics and Related Research®, </w:t>
      </w:r>
      <w:r w:rsidRPr="001A2B73">
        <w:rPr>
          <w:spacing w:val="-4"/>
        </w:rPr>
        <w:t>451, 134-139.</w:t>
      </w:r>
      <w:bookmarkEnd w:id="525"/>
    </w:p>
    <w:p w14:paraId="70960638" w14:textId="62715D9A" w:rsidR="00BF7A10" w:rsidRPr="00BF7A10" w:rsidRDefault="00BF7A10" w:rsidP="001A2B73">
      <w:pPr>
        <w:pStyle w:val="EndNoteBibliography"/>
        <w:numPr>
          <w:ilvl w:val="0"/>
          <w:numId w:val="23"/>
        </w:numPr>
        <w:spacing w:after="0" w:line="336" w:lineRule="auto"/>
        <w:ind w:left="567" w:hanging="567"/>
        <w:jc w:val="both"/>
      </w:pPr>
      <w:bookmarkStart w:id="527" w:name="_Ref34216835"/>
      <w:bookmarkStart w:id="528" w:name="_ENREF_87"/>
      <w:bookmarkEnd w:id="526"/>
      <w:r w:rsidRPr="00BF7A10">
        <w:t>George E Lewinnek, JL Lewis, RICHARD Tarr</w:t>
      </w:r>
      <w:r w:rsidR="00490B01">
        <w:t>., et al</w:t>
      </w:r>
      <w:r w:rsidRPr="00BF7A10">
        <w:t xml:space="preserve"> (1978). Dislocations after total hip-replacement arthroplasties. </w:t>
      </w:r>
      <w:r w:rsidRPr="00BF7A10">
        <w:rPr>
          <w:i/>
        </w:rPr>
        <w:t xml:space="preserve">The Journal of bone and joint surgery. American volume, </w:t>
      </w:r>
      <w:r w:rsidRPr="00BF7A10">
        <w:t>60</w:t>
      </w:r>
      <w:r w:rsidRPr="00BF7A10">
        <w:rPr>
          <w:b/>
        </w:rPr>
        <w:t xml:space="preserve"> </w:t>
      </w:r>
      <w:r w:rsidRPr="00BF7A10">
        <w:t>(2), 217-220.</w:t>
      </w:r>
      <w:bookmarkEnd w:id="527"/>
    </w:p>
    <w:p w14:paraId="2988F2A4" w14:textId="3220D1E9" w:rsidR="00BF7A10" w:rsidRPr="00BF7A10" w:rsidRDefault="00BF7A10" w:rsidP="001A2B73">
      <w:pPr>
        <w:pStyle w:val="EndNoteBibliography"/>
        <w:numPr>
          <w:ilvl w:val="0"/>
          <w:numId w:val="23"/>
        </w:numPr>
        <w:spacing w:after="0" w:line="336" w:lineRule="auto"/>
        <w:ind w:left="567" w:hanging="567"/>
        <w:jc w:val="both"/>
      </w:pPr>
      <w:bookmarkStart w:id="529" w:name="_Ref34216859"/>
      <w:bookmarkStart w:id="530" w:name="_ENREF_88"/>
      <w:bookmarkEnd w:id="528"/>
      <w:r w:rsidRPr="00BF7A10">
        <w:t xml:space="preserve">Thierry Scheerlinck (2010). Primary hip arthroplasty templating on standard radiographs. A stepwise approach. </w:t>
      </w:r>
      <w:r w:rsidRPr="00BF7A10">
        <w:rPr>
          <w:i/>
        </w:rPr>
        <w:t xml:space="preserve">Acta Orthop Belg, </w:t>
      </w:r>
      <w:r w:rsidRPr="00BF7A10">
        <w:t>76</w:t>
      </w:r>
      <w:r w:rsidRPr="00BF7A10">
        <w:rPr>
          <w:b/>
        </w:rPr>
        <w:t xml:space="preserve"> </w:t>
      </w:r>
      <w:r w:rsidRPr="00BF7A10">
        <w:t>(4), 432-442.</w:t>
      </w:r>
      <w:bookmarkEnd w:id="529"/>
    </w:p>
    <w:p w14:paraId="0BFE021B" w14:textId="30219FE0" w:rsidR="00BF7A10" w:rsidRPr="00BF7A10" w:rsidRDefault="00BF7A10" w:rsidP="001A2B73">
      <w:pPr>
        <w:pStyle w:val="EndNoteBibliography"/>
        <w:numPr>
          <w:ilvl w:val="0"/>
          <w:numId w:val="23"/>
        </w:numPr>
        <w:spacing w:after="0" w:line="336" w:lineRule="auto"/>
        <w:ind w:left="567" w:hanging="567"/>
        <w:jc w:val="both"/>
      </w:pPr>
      <w:bookmarkStart w:id="531" w:name="_Ref34216869"/>
      <w:bookmarkStart w:id="532" w:name="_ENREF_89"/>
      <w:bookmarkEnd w:id="530"/>
      <w:r w:rsidRPr="00BF7A10">
        <w:t xml:space="preserve">A. P. Caetano A. L. Proenca, L. Bogalho; Lisbon/PT (2017). Normal radiologic findings and detection of complications in Total Hip Arthroplasty. </w:t>
      </w:r>
      <w:r w:rsidRPr="00BF7A10">
        <w:rPr>
          <w:i/>
        </w:rPr>
        <w:t xml:space="preserve">ESSR 2017, </w:t>
      </w:r>
      <w:r w:rsidRPr="00BF7A10">
        <w:t>P-0219,</w:t>
      </w:r>
      <w:bookmarkEnd w:id="531"/>
      <w:r w:rsidRPr="00BF7A10">
        <w:t xml:space="preserve"> </w:t>
      </w:r>
    </w:p>
    <w:p w14:paraId="618AB348" w14:textId="2BA4F360" w:rsidR="00BF7A10" w:rsidRPr="00BF7A10" w:rsidRDefault="00490B01" w:rsidP="001A2B73">
      <w:pPr>
        <w:pStyle w:val="EndNoteBibliography"/>
        <w:numPr>
          <w:ilvl w:val="0"/>
          <w:numId w:val="23"/>
        </w:numPr>
        <w:spacing w:after="0" w:line="336" w:lineRule="auto"/>
        <w:ind w:left="567" w:hanging="567"/>
        <w:jc w:val="both"/>
      </w:pPr>
      <w:bookmarkStart w:id="533" w:name="_Ref34217045"/>
      <w:bookmarkStart w:id="534" w:name="_ENREF_90"/>
      <w:bookmarkEnd w:id="532"/>
      <w:r>
        <w:t xml:space="preserve">Bộ y tế </w:t>
      </w:r>
      <w:r w:rsidR="00BF7A10" w:rsidRPr="00BF7A10">
        <w:t xml:space="preserve">(2014). Bệnh Viêm cột sống dính khớp, </w:t>
      </w:r>
      <w:r w:rsidR="00BF7A10" w:rsidRPr="00BF7A10">
        <w:rPr>
          <w:i/>
        </w:rPr>
        <w:t xml:space="preserve">Hướng dẫn chẩn đoán và điều trị các bệnh về  cơ xương khớp </w:t>
      </w:r>
      <w:r w:rsidR="00BF7A10" w:rsidRPr="00BF7A10">
        <w:t>( Ban hành kèm theo Quyết định số 361/QĐ-BYT. Ngày 25 tháng 01 năm 2014 của Bộ trưởng Bộ Y tế</w:t>
      </w:r>
      <w:bookmarkEnd w:id="533"/>
      <w:r w:rsidRPr="00BF7A10">
        <w:t>)</w:t>
      </w:r>
      <w:r>
        <w:t>.</w:t>
      </w:r>
      <w:r w:rsidRPr="00BF7A10">
        <w:t xml:space="preserve"> </w:t>
      </w:r>
    </w:p>
    <w:p w14:paraId="693F3105" w14:textId="0606C010" w:rsidR="00BF7A10" w:rsidRPr="00BF7A10" w:rsidRDefault="00BF7A10" w:rsidP="001A2B73">
      <w:pPr>
        <w:pStyle w:val="EndNoteBibliography"/>
        <w:numPr>
          <w:ilvl w:val="0"/>
          <w:numId w:val="23"/>
        </w:numPr>
        <w:spacing w:after="0" w:line="336" w:lineRule="auto"/>
        <w:ind w:left="567" w:hanging="567"/>
        <w:jc w:val="both"/>
      </w:pPr>
      <w:bookmarkStart w:id="535" w:name="_Ref34217148"/>
      <w:bookmarkStart w:id="536" w:name="_ENREF_92"/>
      <w:bookmarkEnd w:id="534"/>
      <w:r w:rsidRPr="00BF7A10">
        <w:t xml:space="preserve">Jürgen Braun và Joachim Sieper (2007). Ankylosing spondylitis. </w:t>
      </w:r>
      <w:r w:rsidRPr="00BF7A10">
        <w:rPr>
          <w:i/>
        </w:rPr>
        <w:t xml:space="preserve">The Lancet, </w:t>
      </w:r>
      <w:r w:rsidRPr="00BF7A10">
        <w:t>369</w:t>
      </w:r>
      <w:r w:rsidRPr="00BF7A10">
        <w:rPr>
          <w:b/>
        </w:rPr>
        <w:t xml:space="preserve"> </w:t>
      </w:r>
      <w:r w:rsidRPr="00BF7A10">
        <w:t>(9570), 1379-1390.</w:t>
      </w:r>
      <w:bookmarkEnd w:id="535"/>
    </w:p>
    <w:p w14:paraId="24CF58A0" w14:textId="3E88B5DF" w:rsidR="00BF7A10" w:rsidRPr="001A2B73" w:rsidRDefault="00BF7A10" w:rsidP="001A2B73">
      <w:pPr>
        <w:pStyle w:val="EndNoteBibliography"/>
        <w:numPr>
          <w:ilvl w:val="0"/>
          <w:numId w:val="23"/>
        </w:numPr>
        <w:spacing w:after="0" w:line="336" w:lineRule="auto"/>
        <w:ind w:left="567" w:hanging="567"/>
        <w:jc w:val="both"/>
        <w:rPr>
          <w:spacing w:val="-6"/>
        </w:rPr>
      </w:pPr>
      <w:bookmarkStart w:id="537" w:name="_Ref34217157"/>
      <w:bookmarkStart w:id="538" w:name="_ENREF_93"/>
      <w:bookmarkEnd w:id="536"/>
      <w:r w:rsidRPr="001A2B73">
        <w:rPr>
          <w:spacing w:val="-6"/>
        </w:rPr>
        <w:t>Tomonori Baba, Katsuo Shitoto, Kazuo Kaneko</w:t>
      </w:r>
      <w:r w:rsidR="00490B01">
        <w:rPr>
          <w:spacing w:val="-6"/>
        </w:rPr>
        <w:t xml:space="preserve">., et al </w:t>
      </w:r>
      <w:r w:rsidRPr="001A2B73">
        <w:rPr>
          <w:spacing w:val="-6"/>
        </w:rPr>
        <w:t xml:space="preserve">(2010). Total hip arthroplasty in Japanese patients with ankylosing spondylitis. </w:t>
      </w:r>
      <w:r w:rsidRPr="001A2B73">
        <w:rPr>
          <w:i/>
          <w:spacing w:val="-6"/>
        </w:rPr>
        <w:t xml:space="preserve">European Journal of Orthopaedic Surgery &amp; Traumatology, </w:t>
      </w:r>
      <w:r w:rsidRPr="001A2B73">
        <w:rPr>
          <w:spacing w:val="-6"/>
        </w:rPr>
        <w:t>20</w:t>
      </w:r>
      <w:r w:rsidRPr="001A2B73">
        <w:rPr>
          <w:b/>
          <w:spacing w:val="-6"/>
        </w:rPr>
        <w:t xml:space="preserve"> </w:t>
      </w:r>
      <w:r w:rsidRPr="001A2B73">
        <w:rPr>
          <w:spacing w:val="-6"/>
        </w:rPr>
        <w:t>(8), 613-618.</w:t>
      </w:r>
      <w:bookmarkEnd w:id="537"/>
    </w:p>
    <w:p w14:paraId="394C54C2" w14:textId="368CAB8C" w:rsidR="00BF7A10" w:rsidRPr="00BF7A10" w:rsidRDefault="00BF7A10" w:rsidP="001A2B73">
      <w:pPr>
        <w:pStyle w:val="EndNoteBibliography"/>
        <w:numPr>
          <w:ilvl w:val="0"/>
          <w:numId w:val="23"/>
        </w:numPr>
        <w:spacing w:after="0" w:line="336" w:lineRule="auto"/>
        <w:ind w:left="567" w:hanging="567"/>
        <w:jc w:val="both"/>
      </w:pPr>
      <w:bookmarkStart w:id="539" w:name="_Ref34217165"/>
      <w:bookmarkStart w:id="540" w:name="_ENREF_94"/>
      <w:bookmarkEnd w:id="538"/>
      <w:r w:rsidRPr="00BF7A10">
        <w:t>Atul B Joshi, Ljubisa Markovic, Kevin Hardinge</w:t>
      </w:r>
      <w:r w:rsidR="00490B01">
        <w:t>., et al</w:t>
      </w:r>
      <w:r w:rsidRPr="00BF7A10">
        <w:t xml:space="preserve"> (2002). Total hip arthroplasty in ankylosing spondylitis: an analysis of 181 hips. </w:t>
      </w:r>
      <w:r w:rsidRPr="00BF7A10">
        <w:rPr>
          <w:i/>
        </w:rPr>
        <w:t xml:space="preserve">The Journal of arthroplasty, </w:t>
      </w:r>
      <w:r w:rsidRPr="00BF7A10">
        <w:t>17</w:t>
      </w:r>
      <w:r w:rsidRPr="00BF7A10">
        <w:rPr>
          <w:b/>
        </w:rPr>
        <w:t xml:space="preserve"> </w:t>
      </w:r>
      <w:r w:rsidRPr="00BF7A10">
        <w:t>(4), 427-433.</w:t>
      </w:r>
      <w:bookmarkEnd w:id="539"/>
    </w:p>
    <w:p w14:paraId="6611CFEB" w14:textId="3CE90ABD" w:rsidR="00BF7A10" w:rsidRPr="001A2B73" w:rsidRDefault="00BF7A10" w:rsidP="001A2B73">
      <w:pPr>
        <w:pStyle w:val="EndNoteBibliography"/>
        <w:numPr>
          <w:ilvl w:val="0"/>
          <w:numId w:val="23"/>
        </w:numPr>
        <w:spacing w:after="0" w:line="360" w:lineRule="auto"/>
        <w:ind w:left="567" w:hanging="567"/>
        <w:jc w:val="both"/>
        <w:rPr>
          <w:spacing w:val="-6"/>
        </w:rPr>
      </w:pPr>
      <w:bookmarkStart w:id="541" w:name="_Ref34217173"/>
      <w:bookmarkStart w:id="542" w:name="_ENREF_95"/>
      <w:bookmarkEnd w:id="540"/>
      <w:r w:rsidRPr="001A2B73">
        <w:rPr>
          <w:spacing w:val="-6"/>
        </w:rPr>
        <w:t xml:space="preserve">Surya Bhan, Krishna Kiran Eachempati </w:t>
      </w:r>
      <w:r w:rsidR="00490B01">
        <w:rPr>
          <w:spacing w:val="-6"/>
        </w:rPr>
        <w:t>.,</w:t>
      </w:r>
      <w:r w:rsidR="00490B01" w:rsidRPr="001A2B73">
        <w:rPr>
          <w:spacing w:val="-6"/>
        </w:rPr>
        <w:t xml:space="preserve"> </w:t>
      </w:r>
      <w:r w:rsidRPr="001A2B73">
        <w:rPr>
          <w:spacing w:val="-6"/>
        </w:rPr>
        <w:t xml:space="preserve">Rajesh Malhotra (2008). Primary cementless total hip arthroplasty for bony ankylosis in patients with ankylosing spondylitis. </w:t>
      </w:r>
      <w:r w:rsidRPr="001A2B73">
        <w:rPr>
          <w:i/>
          <w:spacing w:val="-6"/>
        </w:rPr>
        <w:t xml:space="preserve">The Journal of arthroplasty, </w:t>
      </w:r>
      <w:r w:rsidRPr="001A2B73">
        <w:rPr>
          <w:spacing w:val="-6"/>
        </w:rPr>
        <w:t>23</w:t>
      </w:r>
      <w:r w:rsidRPr="001A2B73">
        <w:rPr>
          <w:b/>
          <w:spacing w:val="-6"/>
        </w:rPr>
        <w:t xml:space="preserve"> </w:t>
      </w:r>
      <w:r w:rsidRPr="001A2B73">
        <w:rPr>
          <w:spacing w:val="-6"/>
        </w:rPr>
        <w:t>(6), 859-866.</w:t>
      </w:r>
      <w:bookmarkEnd w:id="541"/>
    </w:p>
    <w:p w14:paraId="70708667" w14:textId="72CC1FA7" w:rsidR="00BF7A10" w:rsidRPr="00BF7A10" w:rsidRDefault="00BF7A10" w:rsidP="001A2B73">
      <w:pPr>
        <w:pStyle w:val="EndNoteBibliography"/>
        <w:numPr>
          <w:ilvl w:val="0"/>
          <w:numId w:val="23"/>
        </w:numPr>
        <w:spacing w:after="0" w:line="360" w:lineRule="auto"/>
        <w:ind w:left="567" w:hanging="567"/>
        <w:jc w:val="both"/>
      </w:pPr>
      <w:bookmarkStart w:id="543" w:name="_Ref34217181"/>
      <w:bookmarkStart w:id="544" w:name="_ENREF_96"/>
      <w:bookmarkEnd w:id="542"/>
      <w:r w:rsidRPr="00BF7A10">
        <w:lastRenderedPageBreak/>
        <w:t>Hatim Abid, Mohammed Shimi, Abdelhalim El Ibrahimi</w:t>
      </w:r>
      <w:r w:rsidR="00490B01">
        <w:t>., et al</w:t>
      </w:r>
      <w:r w:rsidRPr="00BF7A10">
        <w:t xml:space="preserve"> (2014). The Total Hip Arthroplasty in Ankylosing Spondylitis. </w:t>
      </w:r>
      <w:r w:rsidRPr="00BF7A10">
        <w:rPr>
          <w:i/>
        </w:rPr>
        <w:t xml:space="preserve">Open Journal of Orthopedics, </w:t>
      </w:r>
      <w:r w:rsidRPr="00BF7A10">
        <w:t>4</w:t>
      </w:r>
      <w:r w:rsidRPr="00BF7A10">
        <w:rPr>
          <w:b/>
        </w:rPr>
        <w:t xml:space="preserve"> </w:t>
      </w:r>
      <w:r w:rsidRPr="00BF7A10">
        <w:t>(05), 117.</w:t>
      </w:r>
      <w:bookmarkEnd w:id="543"/>
    </w:p>
    <w:p w14:paraId="6A4C6C0B" w14:textId="4FD510A6" w:rsidR="00BF7A10" w:rsidRPr="00BF7A10" w:rsidRDefault="00BF7A10" w:rsidP="001A2B73">
      <w:pPr>
        <w:pStyle w:val="EndNoteBibliography"/>
        <w:numPr>
          <w:ilvl w:val="0"/>
          <w:numId w:val="23"/>
        </w:numPr>
        <w:spacing w:after="0" w:line="360" w:lineRule="auto"/>
        <w:ind w:left="567" w:hanging="567"/>
        <w:jc w:val="both"/>
      </w:pPr>
      <w:bookmarkStart w:id="545" w:name="_Ref34217189"/>
      <w:bookmarkStart w:id="546" w:name="_ENREF_97"/>
      <w:bookmarkEnd w:id="544"/>
      <w:r w:rsidRPr="00BF7A10">
        <w:t>Yavuz Saglam, Irfan Ozturk, Mehmet Fevzi Cakmak</w:t>
      </w:r>
      <w:r w:rsidR="00490B01">
        <w:t>., et al</w:t>
      </w:r>
      <w:r w:rsidRPr="00BF7A10">
        <w:t xml:space="preserve"> (2016). Total hip arthroplasty in patients with ankylosing spondylitis: Midterm radiologic and functional results. </w:t>
      </w:r>
      <w:r w:rsidRPr="00BF7A10">
        <w:rPr>
          <w:i/>
        </w:rPr>
        <w:t xml:space="preserve">Acta orthopaedica et traumatologica turcica, </w:t>
      </w:r>
      <w:r w:rsidRPr="00BF7A10">
        <w:t>50</w:t>
      </w:r>
      <w:r w:rsidRPr="00BF7A10">
        <w:rPr>
          <w:b/>
        </w:rPr>
        <w:t xml:space="preserve"> </w:t>
      </w:r>
      <w:r w:rsidRPr="00BF7A10">
        <w:t>(4), 443-447.</w:t>
      </w:r>
      <w:bookmarkEnd w:id="545"/>
    </w:p>
    <w:p w14:paraId="0BBEB2B4" w14:textId="7D7F3378" w:rsidR="00BF7A10" w:rsidRPr="00BF7A10" w:rsidRDefault="00BF7A10" w:rsidP="001A2B73">
      <w:pPr>
        <w:pStyle w:val="EndNoteBibliography"/>
        <w:numPr>
          <w:ilvl w:val="0"/>
          <w:numId w:val="23"/>
        </w:numPr>
        <w:spacing w:after="0" w:line="360" w:lineRule="auto"/>
        <w:ind w:left="567" w:hanging="567"/>
        <w:jc w:val="both"/>
      </w:pPr>
      <w:bookmarkStart w:id="547" w:name="_Ref34217258"/>
      <w:bookmarkStart w:id="548" w:name="_ENREF_98"/>
      <w:bookmarkEnd w:id="546"/>
      <w:r w:rsidRPr="00BF7A10">
        <w:t xml:space="preserve">Đào Xuân Thành (2012). Đánh giá kết quả lâm sàng và thay đổi mật độ xương sau TKHTP không xi măng. </w:t>
      </w:r>
      <w:r w:rsidRPr="00BF7A10">
        <w:rPr>
          <w:i/>
        </w:rPr>
        <w:t>Luận án Tiến Sỹ Y học</w:t>
      </w:r>
      <w:bookmarkEnd w:id="547"/>
      <w:r w:rsidR="00490B01">
        <w:t>.</w:t>
      </w:r>
      <w:r w:rsidR="00490B01" w:rsidRPr="00BF7A10">
        <w:t xml:space="preserve"> </w:t>
      </w:r>
    </w:p>
    <w:p w14:paraId="41002240" w14:textId="2C9C8FE4" w:rsidR="00BF7A10" w:rsidRPr="00BF7A10" w:rsidRDefault="00BF7A10" w:rsidP="001A2B73">
      <w:pPr>
        <w:pStyle w:val="EndNoteBibliography"/>
        <w:numPr>
          <w:ilvl w:val="0"/>
          <w:numId w:val="23"/>
        </w:numPr>
        <w:spacing w:after="0" w:line="360" w:lineRule="auto"/>
        <w:ind w:left="567" w:hanging="567"/>
        <w:jc w:val="both"/>
      </w:pPr>
      <w:bookmarkStart w:id="549" w:name="_Ref34217282"/>
      <w:bookmarkStart w:id="550" w:name="_ENREF_99"/>
      <w:bookmarkEnd w:id="548"/>
      <w:r w:rsidRPr="00BF7A10">
        <w:t>Mark R Brinker, Aaron G Rosenberg, Laura Kull</w:t>
      </w:r>
      <w:r w:rsidR="00490B01">
        <w:t>., et al</w:t>
      </w:r>
      <w:r w:rsidRPr="00BF7A10">
        <w:t xml:space="preserve"> (1996). Primary noncemented total hip arthroplasty in patients with ankylosing spondylitis: clinical and radiographic results at an average follow-up period of 6 years. </w:t>
      </w:r>
      <w:r w:rsidRPr="00BF7A10">
        <w:rPr>
          <w:i/>
        </w:rPr>
        <w:t xml:space="preserve">The Journal of arthroplasty, </w:t>
      </w:r>
      <w:r w:rsidRPr="00BF7A10">
        <w:t>11</w:t>
      </w:r>
      <w:r w:rsidRPr="00BF7A10">
        <w:rPr>
          <w:b/>
        </w:rPr>
        <w:t xml:space="preserve"> </w:t>
      </w:r>
      <w:r w:rsidRPr="00BF7A10">
        <w:t>(7), 802-812.</w:t>
      </w:r>
      <w:bookmarkEnd w:id="549"/>
    </w:p>
    <w:p w14:paraId="1EC29253" w14:textId="0D48EA69" w:rsidR="00BF7A10" w:rsidRPr="00BF7A10" w:rsidRDefault="00BF7A10" w:rsidP="001A2B73">
      <w:pPr>
        <w:pStyle w:val="EndNoteBibliography"/>
        <w:numPr>
          <w:ilvl w:val="0"/>
          <w:numId w:val="23"/>
        </w:numPr>
        <w:spacing w:after="0" w:line="360" w:lineRule="auto"/>
        <w:ind w:left="567" w:hanging="567"/>
        <w:jc w:val="both"/>
      </w:pPr>
      <w:bookmarkStart w:id="551" w:name="_Ref34217291"/>
      <w:bookmarkStart w:id="552" w:name="_ENREF_100"/>
      <w:bookmarkEnd w:id="550"/>
      <w:r w:rsidRPr="00BF7A10">
        <w:t>Jan Sørensen và Merete Lund %J Annals of the rheumatic diseases Hetland (2015). Diagnostic delay in patients with rheumatoid arthritis, psoriatic arthritis and ankylosing spondylitis: results from the Danish nationwide DANBIO registry. 74</w:t>
      </w:r>
      <w:r w:rsidRPr="00BF7A10">
        <w:rPr>
          <w:b/>
        </w:rPr>
        <w:t xml:space="preserve"> </w:t>
      </w:r>
      <w:r w:rsidRPr="00BF7A10">
        <w:t>(3), e12-e12.</w:t>
      </w:r>
      <w:bookmarkEnd w:id="551"/>
    </w:p>
    <w:p w14:paraId="127AB28F" w14:textId="6E813F6A" w:rsidR="00BF7A10" w:rsidRPr="00BF7A10" w:rsidRDefault="00BF7A10" w:rsidP="001A2B73">
      <w:pPr>
        <w:pStyle w:val="EndNoteBibliography"/>
        <w:numPr>
          <w:ilvl w:val="0"/>
          <w:numId w:val="23"/>
        </w:numPr>
        <w:spacing w:after="0" w:line="324" w:lineRule="auto"/>
        <w:ind w:left="567" w:hanging="567"/>
        <w:jc w:val="both"/>
      </w:pPr>
      <w:bookmarkStart w:id="553" w:name="_Ref34217365"/>
      <w:bookmarkStart w:id="554" w:name="_ENREF_102"/>
      <w:bookmarkEnd w:id="552"/>
      <w:r w:rsidRPr="00BF7A10">
        <w:t xml:space="preserve">Lê Phúc Đỗ Hữu Thắng, Nguyễn Văn Giáp (2000). 133 trường hợp phẫu thuật thay khớp háng toàn phần tại khoa chi dưới trung tâm CTCH. </w:t>
      </w:r>
      <w:r w:rsidRPr="00BF7A10">
        <w:rPr>
          <w:i/>
        </w:rPr>
        <w:t xml:space="preserve">Y học Việt Nam, </w:t>
      </w:r>
      <w:r w:rsidRPr="00BF7A10">
        <w:t>11, 21-24.</w:t>
      </w:r>
      <w:bookmarkEnd w:id="553"/>
    </w:p>
    <w:p w14:paraId="7C199AF1" w14:textId="13406BAC" w:rsidR="00BF7A10" w:rsidRPr="00BF7A10" w:rsidRDefault="00BF7A10" w:rsidP="001A2B73">
      <w:pPr>
        <w:pStyle w:val="EndNoteBibliography"/>
        <w:numPr>
          <w:ilvl w:val="0"/>
          <w:numId w:val="23"/>
        </w:numPr>
        <w:spacing w:after="0" w:line="324" w:lineRule="auto"/>
        <w:ind w:left="567" w:hanging="567"/>
        <w:jc w:val="both"/>
      </w:pPr>
      <w:bookmarkStart w:id="555" w:name="_Ref34217449"/>
      <w:bookmarkStart w:id="556" w:name="_ENREF_103"/>
      <w:bookmarkEnd w:id="554"/>
      <w:r w:rsidRPr="00BF7A10">
        <w:t>Christina Bode, Anouk van der Heij, Erik Taal</w:t>
      </w:r>
      <w:r w:rsidR="00490B01">
        <w:t>., et al</w:t>
      </w:r>
      <w:r w:rsidRPr="00BF7A10">
        <w:t xml:space="preserve"> (2010). Body-self unity and self-esteem in patients with rheumatic diseases. </w:t>
      </w:r>
      <w:r w:rsidRPr="00BF7A10">
        <w:rPr>
          <w:i/>
        </w:rPr>
        <w:t xml:space="preserve">Psychology, health &amp; medicine, </w:t>
      </w:r>
      <w:r w:rsidRPr="00BF7A10">
        <w:t>15</w:t>
      </w:r>
      <w:r w:rsidRPr="00BF7A10">
        <w:rPr>
          <w:b/>
        </w:rPr>
        <w:t xml:space="preserve"> </w:t>
      </w:r>
      <w:r w:rsidRPr="00BF7A10">
        <w:t>(6), 672-684.</w:t>
      </w:r>
      <w:bookmarkEnd w:id="555"/>
    </w:p>
    <w:p w14:paraId="64EEBBDD" w14:textId="4B41ED47" w:rsidR="00BF7A10" w:rsidRPr="00BF7A10" w:rsidRDefault="00BF7A10" w:rsidP="001A2B73">
      <w:pPr>
        <w:pStyle w:val="EndNoteBibliography"/>
        <w:numPr>
          <w:ilvl w:val="0"/>
          <w:numId w:val="23"/>
        </w:numPr>
        <w:spacing w:after="0" w:line="324" w:lineRule="auto"/>
        <w:ind w:left="567" w:hanging="567"/>
        <w:jc w:val="both"/>
      </w:pPr>
      <w:bookmarkStart w:id="557" w:name="_Ref34217458"/>
      <w:bookmarkStart w:id="558" w:name="_ENREF_104"/>
      <w:bookmarkEnd w:id="556"/>
      <w:r w:rsidRPr="00BF7A10">
        <w:t>JÜRgen Braun, Matthias Bollow, Lucia Neure</w:t>
      </w:r>
      <w:r w:rsidR="00490B01">
        <w:t>., et al</w:t>
      </w:r>
      <w:r w:rsidRPr="00BF7A10">
        <w:t xml:space="preserve"> (1995). Use of immunohistologic and in situ hybridization techniques in the examination of sacroiliac joint biopsy specimens from patients with ankylosing spondylitis. </w:t>
      </w:r>
      <w:r w:rsidRPr="00BF7A10">
        <w:rPr>
          <w:i/>
        </w:rPr>
        <w:t xml:space="preserve">Arthritis &amp; Rheumatism: Official Journal of the American College of Rheumatology, </w:t>
      </w:r>
      <w:r w:rsidRPr="00BF7A10">
        <w:t>38</w:t>
      </w:r>
      <w:r w:rsidRPr="00BF7A10">
        <w:rPr>
          <w:b/>
        </w:rPr>
        <w:t xml:space="preserve"> </w:t>
      </w:r>
      <w:r w:rsidRPr="00BF7A10">
        <w:t>(4), 499-505.</w:t>
      </w:r>
      <w:bookmarkEnd w:id="557"/>
    </w:p>
    <w:p w14:paraId="0040459A" w14:textId="619A442E" w:rsidR="00BF7A10" w:rsidRPr="00BF7A10" w:rsidRDefault="00BF7A10" w:rsidP="001A2B73">
      <w:pPr>
        <w:pStyle w:val="EndNoteBibliography"/>
        <w:numPr>
          <w:ilvl w:val="0"/>
          <w:numId w:val="23"/>
        </w:numPr>
        <w:spacing w:after="0" w:line="324" w:lineRule="auto"/>
        <w:ind w:left="567" w:hanging="567"/>
        <w:jc w:val="both"/>
      </w:pPr>
      <w:bookmarkStart w:id="559" w:name="_Ref34217469"/>
      <w:bookmarkStart w:id="560" w:name="_ENREF_105"/>
      <w:bookmarkEnd w:id="558"/>
      <w:r w:rsidRPr="00BF7A10">
        <w:lastRenderedPageBreak/>
        <w:t>Mingqiang Guan, Jian Wang, Liang Zhao</w:t>
      </w:r>
      <w:r w:rsidR="00490B01">
        <w:t>., et al</w:t>
      </w:r>
      <w:r w:rsidRPr="00BF7A10">
        <w:t xml:space="preserve"> (2013). Management of hip involvement in ankylosing spondylitis. </w:t>
      </w:r>
      <w:r w:rsidRPr="00BF7A10">
        <w:rPr>
          <w:i/>
        </w:rPr>
        <w:t xml:space="preserve">Clinical rheumatology, </w:t>
      </w:r>
      <w:r w:rsidRPr="00BF7A10">
        <w:t>32</w:t>
      </w:r>
      <w:r w:rsidRPr="00BF7A10">
        <w:rPr>
          <w:b/>
        </w:rPr>
        <w:t xml:space="preserve"> </w:t>
      </w:r>
      <w:r w:rsidRPr="00BF7A10">
        <w:t>(8), 1115-1120.</w:t>
      </w:r>
      <w:bookmarkEnd w:id="559"/>
    </w:p>
    <w:p w14:paraId="11A3366E" w14:textId="2436C17B" w:rsidR="00BF7A10" w:rsidRPr="00BF7A10" w:rsidRDefault="00BF7A10" w:rsidP="001A2B73">
      <w:pPr>
        <w:pStyle w:val="EndNoteBibliography"/>
        <w:numPr>
          <w:ilvl w:val="0"/>
          <w:numId w:val="23"/>
        </w:numPr>
        <w:spacing w:after="0" w:line="324" w:lineRule="auto"/>
        <w:ind w:left="567" w:hanging="567"/>
        <w:jc w:val="both"/>
      </w:pPr>
      <w:bookmarkStart w:id="561" w:name="_Ref34217477"/>
      <w:bookmarkStart w:id="562" w:name="_ENREF_106"/>
      <w:bookmarkEnd w:id="560"/>
      <w:r w:rsidRPr="00BF7A10">
        <w:t>WM Tang</w:t>
      </w:r>
      <w:r w:rsidR="00490B01">
        <w:t xml:space="preserve">., </w:t>
      </w:r>
      <w:r w:rsidRPr="00BF7A10">
        <w:t xml:space="preserve">KY Chiu (2000). Primary total hip arthroplasty in patients with ankylosing spondylitis. </w:t>
      </w:r>
      <w:r w:rsidRPr="00BF7A10">
        <w:rPr>
          <w:i/>
        </w:rPr>
        <w:t xml:space="preserve">The Journal of arthroplasty, </w:t>
      </w:r>
      <w:r w:rsidRPr="00BF7A10">
        <w:t>15</w:t>
      </w:r>
      <w:r w:rsidRPr="00BF7A10">
        <w:rPr>
          <w:b/>
        </w:rPr>
        <w:t xml:space="preserve"> </w:t>
      </w:r>
      <w:r w:rsidRPr="00BF7A10">
        <w:t>(1), 52-58.</w:t>
      </w:r>
      <w:bookmarkEnd w:id="561"/>
    </w:p>
    <w:p w14:paraId="65001879" w14:textId="40A9C8A2" w:rsidR="00BF7A10" w:rsidRPr="00BF7A10" w:rsidRDefault="00BF7A10" w:rsidP="001A2B73">
      <w:pPr>
        <w:pStyle w:val="EndNoteBibliography"/>
        <w:numPr>
          <w:ilvl w:val="0"/>
          <w:numId w:val="23"/>
        </w:numPr>
        <w:spacing w:after="0" w:line="324" w:lineRule="auto"/>
        <w:ind w:left="567" w:hanging="567"/>
        <w:jc w:val="both"/>
      </w:pPr>
      <w:bookmarkStart w:id="563" w:name="_Ref34217512"/>
      <w:bookmarkStart w:id="564" w:name="_ENREF_107"/>
      <w:bookmarkEnd w:id="562"/>
      <w:r w:rsidRPr="00BF7A10">
        <w:t>Wanchun Wang, Guoliang Huang, Tianlong Huang</w:t>
      </w:r>
      <w:r w:rsidR="00490B01">
        <w:t>., et al</w:t>
      </w:r>
      <w:r w:rsidRPr="00BF7A10">
        <w:t xml:space="preserve"> (2014). Bilaterally primary cementless total hip arthroplasty in patients with ankylosing spondylitis. </w:t>
      </w:r>
      <w:r w:rsidRPr="00BF7A10">
        <w:rPr>
          <w:i/>
        </w:rPr>
        <w:t xml:space="preserve">BMC musculoskeletal disorders, </w:t>
      </w:r>
      <w:r w:rsidRPr="00BF7A10">
        <w:t>15</w:t>
      </w:r>
      <w:r w:rsidRPr="00BF7A10">
        <w:rPr>
          <w:b/>
        </w:rPr>
        <w:t xml:space="preserve"> </w:t>
      </w:r>
      <w:r w:rsidRPr="00BF7A10">
        <w:t>(1), 344.</w:t>
      </w:r>
      <w:bookmarkEnd w:id="563"/>
    </w:p>
    <w:p w14:paraId="7111AADD" w14:textId="6F4C2024" w:rsidR="00BF7A10" w:rsidRPr="00BF7A10" w:rsidRDefault="00BF7A10" w:rsidP="001A2B73">
      <w:pPr>
        <w:pStyle w:val="EndNoteBibliography"/>
        <w:numPr>
          <w:ilvl w:val="0"/>
          <w:numId w:val="23"/>
        </w:numPr>
        <w:spacing w:after="0" w:line="324" w:lineRule="auto"/>
        <w:ind w:left="567" w:hanging="567"/>
        <w:jc w:val="both"/>
      </w:pPr>
      <w:bookmarkStart w:id="565" w:name="_Ref34217687"/>
      <w:bookmarkStart w:id="566" w:name="_ENREF_108"/>
      <w:bookmarkEnd w:id="564"/>
      <w:r w:rsidRPr="00BF7A10">
        <w:t>Lawrence D Dorr, Alan W Wolf, Robert Chandler</w:t>
      </w:r>
      <w:r w:rsidR="00490B01">
        <w:t>., et al</w:t>
      </w:r>
      <w:r w:rsidRPr="00BF7A10">
        <w:t xml:space="preserve"> (1983). Classification and treatment of dislocations of total hip arthroplasty. </w:t>
      </w:r>
      <w:r w:rsidRPr="00BF7A10">
        <w:rPr>
          <w:i/>
        </w:rPr>
        <w:t xml:space="preserve">Clinical orthopaedics and related research, </w:t>
      </w:r>
      <w:r w:rsidRPr="00BF7A10">
        <w:t>(173), 151-158.</w:t>
      </w:r>
      <w:bookmarkEnd w:id="565"/>
    </w:p>
    <w:p w14:paraId="1404F2E2" w14:textId="3E5F2D1C" w:rsidR="00BF7A10" w:rsidRPr="00BF7A10" w:rsidRDefault="00BF7A10" w:rsidP="001A2B73">
      <w:pPr>
        <w:pStyle w:val="EndNoteBibliography"/>
        <w:numPr>
          <w:ilvl w:val="0"/>
          <w:numId w:val="23"/>
        </w:numPr>
        <w:spacing w:after="0" w:line="324" w:lineRule="auto"/>
        <w:ind w:left="567" w:hanging="567"/>
        <w:jc w:val="both"/>
      </w:pPr>
      <w:bookmarkStart w:id="567" w:name="_Ref34217703"/>
      <w:bookmarkStart w:id="568" w:name="_ENREF_109"/>
      <w:bookmarkEnd w:id="566"/>
      <w:r w:rsidRPr="00BF7A10">
        <w:t>Chengwei Liang, Jionglin Wei, Xiaoxi Cai</w:t>
      </w:r>
      <w:r w:rsidR="00490B01">
        <w:t>., et al</w:t>
      </w:r>
      <w:r w:rsidRPr="00BF7A10">
        <w:t xml:space="preserve"> (2017). Efficacy and Safety of 3 Different Anesthesia Techniques Used in Total Hip Arthroplasty. </w:t>
      </w:r>
      <w:r w:rsidRPr="00BF7A10">
        <w:rPr>
          <w:i/>
        </w:rPr>
        <w:t xml:space="preserve">Medical science monitor: international medical journal of experimental and clinical research, </w:t>
      </w:r>
      <w:r w:rsidRPr="00BF7A10">
        <w:t>23, 3752.</w:t>
      </w:r>
      <w:bookmarkEnd w:id="567"/>
    </w:p>
    <w:p w14:paraId="5114193F" w14:textId="47D540EF" w:rsidR="00BF7A10" w:rsidRPr="00BF7A10" w:rsidRDefault="00BF7A10" w:rsidP="001A2B73">
      <w:pPr>
        <w:pStyle w:val="EndNoteBibliography"/>
        <w:numPr>
          <w:ilvl w:val="0"/>
          <w:numId w:val="23"/>
        </w:numPr>
        <w:spacing w:after="0" w:line="324" w:lineRule="auto"/>
        <w:ind w:left="567" w:hanging="567"/>
        <w:jc w:val="both"/>
      </w:pPr>
      <w:bookmarkStart w:id="569" w:name="_Ref34217711"/>
      <w:bookmarkStart w:id="570" w:name="_ENREF_110"/>
      <w:bookmarkEnd w:id="568"/>
      <w:r w:rsidRPr="00BF7A10">
        <w:t>Malin S Carling, Anders Jeppsson, Bengt I Eriksson</w:t>
      </w:r>
      <w:r w:rsidR="00490B01">
        <w:t>., et al</w:t>
      </w:r>
      <w:r w:rsidRPr="00BF7A10">
        <w:t xml:space="preserve"> (2015). Transfusions and blood loss in total hip and knee arthroplasty: a prospective observational study. </w:t>
      </w:r>
      <w:r w:rsidRPr="00BF7A10">
        <w:rPr>
          <w:i/>
        </w:rPr>
        <w:t xml:space="preserve">Journal of orthopaedic surgery and research, </w:t>
      </w:r>
      <w:r w:rsidRPr="00BF7A10">
        <w:t>10</w:t>
      </w:r>
      <w:r w:rsidRPr="00BF7A10">
        <w:rPr>
          <w:b/>
        </w:rPr>
        <w:t xml:space="preserve"> </w:t>
      </w:r>
      <w:r w:rsidRPr="00BF7A10">
        <w:t>(1), 48.</w:t>
      </w:r>
      <w:bookmarkEnd w:id="569"/>
    </w:p>
    <w:p w14:paraId="205EC42C" w14:textId="5B28FAD9" w:rsidR="00BF7A10" w:rsidRPr="00BF7A10" w:rsidRDefault="00BF7A10" w:rsidP="001A2B73">
      <w:pPr>
        <w:pStyle w:val="EndNoteBibliography"/>
        <w:numPr>
          <w:ilvl w:val="0"/>
          <w:numId w:val="23"/>
        </w:numPr>
        <w:spacing w:after="0" w:line="336" w:lineRule="auto"/>
        <w:ind w:left="567" w:hanging="567"/>
        <w:jc w:val="both"/>
      </w:pPr>
      <w:bookmarkStart w:id="571" w:name="_Ref34217744"/>
      <w:bookmarkStart w:id="572" w:name="_ENREF_111"/>
      <w:bookmarkEnd w:id="570"/>
      <w:r w:rsidRPr="00BF7A10">
        <w:t xml:space="preserve">Carlos Rogério Degrandi Oliveira (2007). Ankylosing spondylitis and anesthesia. </w:t>
      </w:r>
      <w:r w:rsidRPr="00BF7A10">
        <w:rPr>
          <w:i/>
        </w:rPr>
        <w:t xml:space="preserve">Revista brasileira de anestesiologia, </w:t>
      </w:r>
      <w:r w:rsidRPr="00BF7A10">
        <w:t>57</w:t>
      </w:r>
      <w:r w:rsidRPr="00BF7A10">
        <w:rPr>
          <w:b/>
        </w:rPr>
        <w:t xml:space="preserve"> </w:t>
      </w:r>
      <w:r w:rsidRPr="00BF7A10">
        <w:t>(2), 214-222.</w:t>
      </w:r>
      <w:bookmarkEnd w:id="571"/>
    </w:p>
    <w:p w14:paraId="4FDA9BBC" w14:textId="0E66802F" w:rsidR="00BF7A10" w:rsidRPr="00BF7A10" w:rsidRDefault="00BF7A10" w:rsidP="001A2B73">
      <w:pPr>
        <w:pStyle w:val="EndNoteBibliography"/>
        <w:numPr>
          <w:ilvl w:val="0"/>
          <w:numId w:val="23"/>
        </w:numPr>
        <w:spacing w:after="0" w:line="336" w:lineRule="auto"/>
        <w:ind w:left="567" w:hanging="567"/>
        <w:jc w:val="both"/>
      </w:pPr>
      <w:bookmarkStart w:id="573" w:name="_Ref34217747"/>
      <w:bookmarkStart w:id="574" w:name="_ENREF_112"/>
      <w:bookmarkEnd w:id="572"/>
      <w:r w:rsidRPr="00BF7A10">
        <w:t>Rakhee Goyal, Shivinder Singh, Ravindra Nath Shukla</w:t>
      </w:r>
      <w:r w:rsidR="00490B01">
        <w:t>., et al</w:t>
      </w:r>
      <w:r w:rsidRPr="00BF7A10">
        <w:t xml:space="preserve"> (2013). Management of a case of ankylosing spondylitis for total hip replacement surgery with the use of ultrasound-assisted central neuraxial blockade. </w:t>
      </w:r>
      <w:r w:rsidRPr="00BF7A10">
        <w:rPr>
          <w:i/>
        </w:rPr>
        <w:t xml:space="preserve">Indian journal of anaesthesia, </w:t>
      </w:r>
      <w:r w:rsidRPr="00BF7A10">
        <w:t>57</w:t>
      </w:r>
      <w:r w:rsidRPr="00BF7A10">
        <w:rPr>
          <w:b/>
        </w:rPr>
        <w:t xml:space="preserve"> </w:t>
      </w:r>
      <w:r w:rsidRPr="00BF7A10">
        <w:t>(1), 69.</w:t>
      </w:r>
      <w:bookmarkEnd w:id="573"/>
    </w:p>
    <w:p w14:paraId="5C034ABA" w14:textId="58EFCABE" w:rsidR="00BF7A10" w:rsidRPr="00BF7A10" w:rsidRDefault="00BF7A10" w:rsidP="001A2B73">
      <w:pPr>
        <w:pStyle w:val="EndNoteBibliography"/>
        <w:numPr>
          <w:ilvl w:val="0"/>
          <w:numId w:val="23"/>
        </w:numPr>
        <w:spacing w:before="80" w:after="0" w:line="360" w:lineRule="auto"/>
        <w:ind w:left="567" w:hanging="567"/>
        <w:jc w:val="both"/>
      </w:pPr>
      <w:bookmarkStart w:id="575" w:name="_Ref34217757"/>
      <w:bookmarkStart w:id="576" w:name="_ENREF_113"/>
      <w:bookmarkEnd w:id="574"/>
      <w:r w:rsidRPr="00BF7A10">
        <w:t xml:space="preserve">Trần Đình Chiến Lê Ngọc Hải (2012). Đánh giá kết quả thay khớp háng toàn phần bằng kỹ thuật ít xâm lấn lối sau. </w:t>
      </w:r>
      <w:r w:rsidRPr="00BF7A10">
        <w:rPr>
          <w:i/>
        </w:rPr>
        <w:t xml:space="preserve">Chấn thương chỉnh hình Việt Nam, </w:t>
      </w:r>
      <w:r w:rsidRPr="00BF7A10">
        <w:t>Đặc biệt</w:t>
      </w:r>
      <w:bookmarkEnd w:id="575"/>
      <w:r w:rsidR="00490B01">
        <w:t>.</w:t>
      </w:r>
      <w:r w:rsidR="00490B01" w:rsidRPr="00BF7A10">
        <w:t xml:space="preserve"> </w:t>
      </w:r>
    </w:p>
    <w:p w14:paraId="7C2586AC" w14:textId="2CB06060" w:rsidR="00BF7A10" w:rsidRPr="00BF7A10" w:rsidRDefault="00BF7A10" w:rsidP="001A2B73">
      <w:pPr>
        <w:pStyle w:val="EndNoteBibliography"/>
        <w:numPr>
          <w:ilvl w:val="0"/>
          <w:numId w:val="23"/>
        </w:numPr>
        <w:spacing w:before="80" w:after="0" w:line="360" w:lineRule="auto"/>
        <w:ind w:left="567" w:hanging="567"/>
        <w:jc w:val="both"/>
      </w:pPr>
      <w:bookmarkStart w:id="577" w:name="_Ref34217796"/>
      <w:bookmarkStart w:id="578" w:name="_ENREF_114"/>
      <w:bookmarkEnd w:id="576"/>
      <w:r w:rsidRPr="00BF7A10">
        <w:lastRenderedPageBreak/>
        <w:t>KR Sehat, RL Evans</w:t>
      </w:r>
      <w:r w:rsidR="00490B01">
        <w:t>.,</w:t>
      </w:r>
      <w:r w:rsidRPr="00BF7A10">
        <w:t xml:space="preserve"> JH Newman (2004). Hidden blood loss following hip and knee arthroplasty: correct management of blood loss should take hidden loss into account. </w:t>
      </w:r>
      <w:r w:rsidRPr="00BF7A10">
        <w:rPr>
          <w:i/>
        </w:rPr>
        <w:t xml:space="preserve">The Journal of bone and joint surgery. British volume, </w:t>
      </w:r>
      <w:r w:rsidRPr="00BF7A10">
        <w:t>86</w:t>
      </w:r>
      <w:r w:rsidRPr="00BF7A10">
        <w:rPr>
          <w:b/>
        </w:rPr>
        <w:t xml:space="preserve"> </w:t>
      </w:r>
      <w:r w:rsidRPr="00BF7A10">
        <w:t>(4), 561-565.</w:t>
      </w:r>
      <w:bookmarkEnd w:id="577"/>
    </w:p>
    <w:p w14:paraId="007B3D2F" w14:textId="26BE6140" w:rsidR="00BF7A10" w:rsidRPr="00BF7A10" w:rsidRDefault="00BF7A10" w:rsidP="001A2B73">
      <w:pPr>
        <w:pStyle w:val="EndNoteBibliography"/>
        <w:numPr>
          <w:ilvl w:val="0"/>
          <w:numId w:val="23"/>
        </w:numPr>
        <w:spacing w:before="80" w:after="0" w:line="360" w:lineRule="auto"/>
        <w:ind w:left="567" w:hanging="567"/>
        <w:jc w:val="both"/>
      </w:pPr>
      <w:bookmarkStart w:id="579" w:name="_Ref34217805"/>
      <w:bookmarkStart w:id="580" w:name="_ENREF_115"/>
      <w:bookmarkEnd w:id="578"/>
      <w:r w:rsidRPr="00BF7A10">
        <w:t>Kaisong Miao, Su Ni, Xianju Zhou</w:t>
      </w:r>
      <w:r w:rsidR="00490B01">
        <w:t>., et al</w:t>
      </w:r>
      <w:r w:rsidRPr="00BF7A10">
        <w:t xml:space="preserve"> (2015). Hidden blood loss and its influential factors after total hip arthroplasty. </w:t>
      </w:r>
      <w:r w:rsidRPr="00BF7A10">
        <w:rPr>
          <w:i/>
        </w:rPr>
        <w:t xml:space="preserve">Journal of orthopaedic surgery and research, </w:t>
      </w:r>
      <w:r w:rsidRPr="00BF7A10">
        <w:t>10</w:t>
      </w:r>
      <w:r w:rsidRPr="00BF7A10">
        <w:rPr>
          <w:b/>
        </w:rPr>
        <w:t xml:space="preserve"> </w:t>
      </w:r>
      <w:r w:rsidRPr="00BF7A10">
        <w:t>(1), 1.</w:t>
      </w:r>
      <w:bookmarkEnd w:id="579"/>
    </w:p>
    <w:p w14:paraId="08D84DFC" w14:textId="1D990B1A" w:rsidR="00BF7A10" w:rsidRPr="00BF7A10" w:rsidRDefault="00BF7A10" w:rsidP="001A2B73">
      <w:pPr>
        <w:pStyle w:val="EndNoteBibliography"/>
        <w:numPr>
          <w:ilvl w:val="0"/>
          <w:numId w:val="23"/>
        </w:numPr>
        <w:spacing w:before="80" w:after="0" w:line="360" w:lineRule="auto"/>
        <w:ind w:left="567" w:hanging="567"/>
        <w:jc w:val="both"/>
      </w:pPr>
      <w:bookmarkStart w:id="581" w:name="_Ref34217838"/>
      <w:bookmarkStart w:id="582" w:name="_ENREF_116"/>
      <w:bookmarkEnd w:id="580"/>
      <w:r w:rsidRPr="00BF7A10">
        <w:t>John J Callaghan, Aaron G Rosenberg</w:t>
      </w:r>
      <w:r w:rsidR="00490B01">
        <w:t xml:space="preserve">., </w:t>
      </w:r>
      <w:r w:rsidRPr="00BF7A10">
        <w:t xml:space="preserve">Harry E Rubash (2007). </w:t>
      </w:r>
      <w:r w:rsidRPr="00BF7A10">
        <w:rPr>
          <w:i/>
        </w:rPr>
        <w:t>The adult hip</w:t>
      </w:r>
      <w:r w:rsidRPr="00BF7A10">
        <w:t>, Lippincott Williams &amp; Wilkins,</w:t>
      </w:r>
      <w:bookmarkEnd w:id="581"/>
      <w:r w:rsidRPr="00BF7A10">
        <w:t xml:space="preserve"> </w:t>
      </w:r>
    </w:p>
    <w:p w14:paraId="155CC0A9" w14:textId="18B3A41B" w:rsidR="00BF7A10" w:rsidRPr="00BF7A10" w:rsidRDefault="00BF7A10" w:rsidP="001A2B73">
      <w:pPr>
        <w:pStyle w:val="EndNoteBibliography"/>
        <w:numPr>
          <w:ilvl w:val="0"/>
          <w:numId w:val="23"/>
        </w:numPr>
        <w:spacing w:before="80" w:after="0" w:line="360" w:lineRule="auto"/>
        <w:ind w:left="567" w:hanging="567"/>
        <w:jc w:val="both"/>
      </w:pPr>
      <w:bookmarkStart w:id="583" w:name="_Ref34217848"/>
      <w:bookmarkStart w:id="584" w:name="_ENREF_117"/>
      <w:bookmarkEnd w:id="582"/>
      <w:r w:rsidRPr="00BF7A10">
        <w:t>INGRID Wigerstad-Lossing, Gunnar Grimby, TORSTEN Jonsson</w:t>
      </w:r>
      <w:r w:rsidR="00490B01">
        <w:t>., et al</w:t>
      </w:r>
      <w:r w:rsidRPr="00BF7A10">
        <w:t xml:space="preserve"> (1988). Effects of electrical muscle stimulation combined with voluntary contractions after knee ligament surgery. </w:t>
      </w:r>
      <w:r w:rsidRPr="00BF7A10">
        <w:rPr>
          <w:i/>
        </w:rPr>
        <w:t xml:space="preserve">Medicine and science in sports and exercise, </w:t>
      </w:r>
      <w:r w:rsidRPr="00BF7A10">
        <w:t>20</w:t>
      </w:r>
      <w:r w:rsidRPr="00BF7A10">
        <w:rPr>
          <w:b/>
        </w:rPr>
        <w:t xml:space="preserve"> </w:t>
      </w:r>
      <w:r w:rsidRPr="00BF7A10">
        <w:t>(1), 93-98.</w:t>
      </w:r>
      <w:bookmarkEnd w:id="583"/>
    </w:p>
    <w:p w14:paraId="09FEBDBE" w14:textId="0C3653CD" w:rsidR="00BF7A10" w:rsidRPr="00BF7A10" w:rsidRDefault="00BF7A10" w:rsidP="001A2B73">
      <w:pPr>
        <w:pStyle w:val="EndNoteBibliography"/>
        <w:numPr>
          <w:ilvl w:val="0"/>
          <w:numId w:val="23"/>
        </w:numPr>
        <w:spacing w:before="80" w:after="0" w:line="360" w:lineRule="auto"/>
        <w:ind w:left="567" w:hanging="567"/>
        <w:jc w:val="both"/>
      </w:pPr>
      <w:bookmarkStart w:id="585" w:name="_Ref34217856"/>
      <w:bookmarkStart w:id="586" w:name="_ENREF_118"/>
      <w:bookmarkEnd w:id="584"/>
      <w:r w:rsidRPr="00BF7A10">
        <w:t>Michael C Munin, Thomas E Rudy, Nancy W Glynn</w:t>
      </w:r>
      <w:r w:rsidR="00490B01">
        <w:t>., et al</w:t>
      </w:r>
      <w:r w:rsidRPr="00BF7A10">
        <w:t xml:space="preserve"> (1998). Early inpatient rehabilitation after elective hip and knee arthroplasty. </w:t>
      </w:r>
      <w:r w:rsidRPr="00BF7A10">
        <w:rPr>
          <w:i/>
        </w:rPr>
        <w:t xml:space="preserve">Jama, </w:t>
      </w:r>
      <w:r w:rsidRPr="00BF7A10">
        <w:t>279</w:t>
      </w:r>
      <w:r w:rsidRPr="00BF7A10">
        <w:rPr>
          <w:b/>
        </w:rPr>
        <w:t xml:space="preserve"> </w:t>
      </w:r>
      <w:r w:rsidRPr="00BF7A10">
        <w:t>(11), 847-852.</w:t>
      </w:r>
      <w:bookmarkEnd w:id="585"/>
    </w:p>
    <w:p w14:paraId="69A3BE8C" w14:textId="573738C9" w:rsidR="00BF7A10" w:rsidRPr="00BF7A10" w:rsidRDefault="00BF7A10" w:rsidP="001A2B73">
      <w:pPr>
        <w:pStyle w:val="EndNoteBibliography"/>
        <w:numPr>
          <w:ilvl w:val="0"/>
          <w:numId w:val="23"/>
        </w:numPr>
        <w:spacing w:before="80" w:after="0" w:line="360" w:lineRule="auto"/>
        <w:ind w:left="567" w:hanging="567"/>
        <w:jc w:val="both"/>
      </w:pPr>
      <w:bookmarkStart w:id="587" w:name="_Ref34217869"/>
      <w:bookmarkStart w:id="588" w:name="_ENREF_119"/>
      <w:bookmarkEnd w:id="586"/>
      <w:r w:rsidRPr="00BF7A10">
        <w:t>Jolles</w:t>
      </w:r>
      <w:r w:rsidR="00490B01" w:rsidRPr="00490B01">
        <w:t xml:space="preserve"> </w:t>
      </w:r>
      <w:r w:rsidR="00490B01" w:rsidRPr="00BF7A10">
        <w:t>BM</w:t>
      </w:r>
      <w:r w:rsidR="00490B01">
        <w:t>.,</w:t>
      </w:r>
      <w:r w:rsidR="00490B01" w:rsidRPr="00BF7A10">
        <w:t xml:space="preserve"> </w:t>
      </w:r>
      <w:r w:rsidRPr="00BF7A10">
        <w:t>Zangger</w:t>
      </w:r>
      <w:r w:rsidR="00490B01" w:rsidRPr="00490B01">
        <w:t xml:space="preserve"> </w:t>
      </w:r>
      <w:r w:rsidR="00490B01" w:rsidRPr="00BF7A10">
        <w:t>P</w:t>
      </w:r>
      <w:r w:rsidR="00490B01">
        <w:t>.</w:t>
      </w:r>
      <w:r w:rsidR="00490B01" w:rsidRPr="00BF7A10">
        <w:t xml:space="preserve"> </w:t>
      </w:r>
      <w:r w:rsidRPr="00BF7A10">
        <w:t xml:space="preserve">(2002). Factors predisposing to dislocation after primary total hip arthroplasty: a multivariate analysis. </w:t>
      </w:r>
      <w:r w:rsidRPr="00BF7A10">
        <w:rPr>
          <w:i/>
        </w:rPr>
        <w:t xml:space="preserve">The Journal of arthroplasty, </w:t>
      </w:r>
      <w:r w:rsidRPr="00BF7A10">
        <w:t>17</w:t>
      </w:r>
      <w:r w:rsidRPr="00BF7A10">
        <w:rPr>
          <w:b/>
        </w:rPr>
        <w:t xml:space="preserve"> </w:t>
      </w:r>
      <w:r w:rsidRPr="00BF7A10">
        <w:t>(3), 282-288.</w:t>
      </w:r>
      <w:bookmarkEnd w:id="587"/>
    </w:p>
    <w:p w14:paraId="6C19CD99" w14:textId="253F5CA7" w:rsidR="00BF7A10" w:rsidRPr="00BF7A10" w:rsidRDefault="00BF7A10" w:rsidP="001A2B73">
      <w:pPr>
        <w:pStyle w:val="EndNoteBibliography"/>
        <w:numPr>
          <w:ilvl w:val="0"/>
          <w:numId w:val="23"/>
        </w:numPr>
        <w:spacing w:before="80" w:after="0" w:line="360" w:lineRule="auto"/>
        <w:ind w:left="567" w:hanging="567"/>
        <w:jc w:val="both"/>
      </w:pPr>
      <w:bookmarkStart w:id="589" w:name="_Ref34217875"/>
      <w:bookmarkStart w:id="590" w:name="_ENREF_120"/>
      <w:bookmarkEnd w:id="588"/>
      <w:r w:rsidRPr="00BF7A10">
        <w:t>Darryl D D'lima, Andrew G Urquhart, Knute O Buehler</w:t>
      </w:r>
      <w:r w:rsidR="00490B01">
        <w:t xml:space="preserve">., et al </w:t>
      </w:r>
      <w:r w:rsidRPr="00BF7A10">
        <w:t xml:space="preserve">(2000). The effect of the orientation of the acetabular and femoral components on the range of motion of the hip at different head-neck ratios. </w:t>
      </w:r>
      <w:r w:rsidRPr="00BF7A10">
        <w:rPr>
          <w:i/>
        </w:rPr>
        <w:t xml:space="preserve">JBJS, </w:t>
      </w:r>
      <w:r w:rsidRPr="00BF7A10">
        <w:t>82</w:t>
      </w:r>
      <w:r w:rsidRPr="00BF7A10">
        <w:rPr>
          <w:b/>
        </w:rPr>
        <w:t xml:space="preserve"> </w:t>
      </w:r>
      <w:r w:rsidRPr="00BF7A10">
        <w:t>(3), 315-321.</w:t>
      </w:r>
      <w:bookmarkEnd w:id="589"/>
    </w:p>
    <w:p w14:paraId="5E046275" w14:textId="3E838348" w:rsidR="00BF7A10" w:rsidRPr="00BF7A10" w:rsidRDefault="00BF7A10" w:rsidP="001A2B73">
      <w:pPr>
        <w:pStyle w:val="EndNoteBibliography"/>
        <w:numPr>
          <w:ilvl w:val="0"/>
          <w:numId w:val="23"/>
        </w:numPr>
        <w:spacing w:after="0" w:line="360" w:lineRule="auto"/>
        <w:ind w:left="567" w:hanging="567"/>
        <w:jc w:val="both"/>
      </w:pPr>
      <w:bookmarkStart w:id="591" w:name="_Ref34217956"/>
      <w:bookmarkStart w:id="592" w:name="_ENREF_121"/>
      <w:bookmarkEnd w:id="590"/>
      <w:r w:rsidRPr="00BF7A10">
        <w:t>David H Sochart</w:t>
      </w:r>
      <w:r w:rsidR="00490B01">
        <w:t>.,</w:t>
      </w:r>
      <w:r w:rsidRPr="00BF7A10">
        <w:t xml:space="preserve"> Martyn L Porter (1997). Long-term results of total hip replacement in young patients who had ankylosing spondylitis. Eighteen to thirty-year results with survivorship analysis. </w:t>
      </w:r>
      <w:r w:rsidRPr="00BF7A10">
        <w:rPr>
          <w:i/>
        </w:rPr>
        <w:t xml:space="preserve">JBJS, </w:t>
      </w:r>
      <w:r w:rsidRPr="00BF7A10">
        <w:t>79</w:t>
      </w:r>
      <w:r w:rsidRPr="00BF7A10">
        <w:rPr>
          <w:b/>
        </w:rPr>
        <w:t xml:space="preserve"> </w:t>
      </w:r>
      <w:r w:rsidRPr="00BF7A10">
        <w:t>(8), 1181-1189.</w:t>
      </w:r>
      <w:bookmarkEnd w:id="591"/>
    </w:p>
    <w:p w14:paraId="0DDD10C8" w14:textId="4BE1738E" w:rsidR="00BF7A10" w:rsidRPr="00BF7A10" w:rsidRDefault="00BF7A10" w:rsidP="001A2B73">
      <w:pPr>
        <w:pStyle w:val="EndNoteBibliography"/>
        <w:numPr>
          <w:ilvl w:val="0"/>
          <w:numId w:val="23"/>
        </w:numPr>
        <w:spacing w:after="0" w:line="336" w:lineRule="auto"/>
        <w:ind w:left="567" w:hanging="567"/>
        <w:jc w:val="both"/>
      </w:pPr>
      <w:bookmarkStart w:id="593" w:name="_Ref34217967"/>
      <w:bookmarkStart w:id="594" w:name="_ENREF_122"/>
      <w:bookmarkEnd w:id="592"/>
      <w:r w:rsidRPr="00BF7A10">
        <w:lastRenderedPageBreak/>
        <w:t>Konyves</w:t>
      </w:r>
      <w:r w:rsidR="00490B01" w:rsidRPr="00490B01">
        <w:t xml:space="preserve"> </w:t>
      </w:r>
      <w:r w:rsidR="00490B01" w:rsidRPr="00BF7A10">
        <w:t>A</w:t>
      </w:r>
      <w:r w:rsidR="00490B01">
        <w:t>.,</w:t>
      </w:r>
      <w:r w:rsidR="00490B01" w:rsidRPr="00BF7A10">
        <w:t xml:space="preserve"> </w:t>
      </w:r>
      <w:r w:rsidRPr="00BF7A10">
        <w:t>Bannister</w:t>
      </w:r>
      <w:r w:rsidR="00490B01" w:rsidRPr="00490B01">
        <w:t xml:space="preserve"> </w:t>
      </w:r>
      <w:r w:rsidR="00490B01" w:rsidRPr="00BF7A10">
        <w:t>GC</w:t>
      </w:r>
      <w:r w:rsidR="00490B01">
        <w:t>.</w:t>
      </w:r>
      <w:r w:rsidR="00490B01" w:rsidRPr="00BF7A10">
        <w:t xml:space="preserve"> </w:t>
      </w:r>
      <w:r w:rsidRPr="00BF7A10">
        <w:t xml:space="preserve">(2005). The importance of leg length discrepancy after total hip arthroplasty. </w:t>
      </w:r>
      <w:r w:rsidRPr="00BF7A10">
        <w:rPr>
          <w:i/>
        </w:rPr>
        <w:t xml:space="preserve">The Journal of bone and joint surgery. British volume, </w:t>
      </w:r>
      <w:r w:rsidRPr="00BF7A10">
        <w:t>87</w:t>
      </w:r>
      <w:r w:rsidRPr="00BF7A10">
        <w:rPr>
          <w:b/>
        </w:rPr>
        <w:t xml:space="preserve"> </w:t>
      </w:r>
      <w:r w:rsidRPr="00BF7A10">
        <w:t>(2), 155-157.</w:t>
      </w:r>
      <w:bookmarkEnd w:id="593"/>
    </w:p>
    <w:p w14:paraId="4E484D77" w14:textId="5E29EF2B" w:rsidR="00BF7A10" w:rsidRPr="00BF7A10" w:rsidRDefault="00BF7A10" w:rsidP="001A2B73">
      <w:pPr>
        <w:pStyle w:val="EndNoteBibliography"/>
        <w:numPr>
          <w:ilvl w:val="0"/>
          <w:numId w:val="23"/>
        </w:numPr>
        <w:spacing w:after="0" w:line="336" w:lineRule="auto"/>
        <w:ind w:left="567" w:hanging="567"/>
        <w:jc w:val="both"/>
      </w:pPr>
      <w:bookmarkStart w:id="595" w:name="_Ref34217988"/>
      <w:bookmarkStart w:id="596" w:name="_ENREF_123"/>
      <w:bookmarkEnd w:id="594"/>
      <w:r w:rsidRPr="001A2B73">
        <w:rPr>
          <w:spacing w:val="-8"/>
        </w:rPr>
        <w:t>Charles R Clark, Herbert D Huddleston, Eugene P Schoch III</w:t>
      </w:r>
      <w:r w:rsidR="00490B01">
        <w:rPr>
          <w:spacing w:val="-8"/>
        </w:rPr>
        <w:t>., et al</w:t>
      </w:r>
      <w:r w:rsidRPr="001A2B73">
        <w:rPr>
          <w:spacing w:val="-8"/>
        </w:rPr>
        <w:t xml:space="preserve"> (2006). Leg-length discrepancy after total hip arthroplasty. </w:t>
      </w:r>
      <w:r w:rsidRPr="001A2B73">
        <w:rPr>
          <w:i/>
          <w:spacing w:val="-8"/>
        </w:rPr>
        <w:t xml:space="preserve">JAAOS-Journal of the American Academy of Orthopaedic Surgeons, </w:t>
      </w:r>
      <w:r w:rsidRPr="001A2B73">
        <w:rPr>
          <w:spacing w:val="-8"/>
        </w:rPr>
        <w:t>14</w:t>
      </w:r>
      <w:r w:rsidRPr="001A2B73">
        <w:rPr>
          <w:b/>
          <w:spacing w:val="-8"/>
        </w:rPr>
        <w:t xml:space="preserve"> </w:t>
      </w:r>
      <w:r w:rsidRPr="001A2B73">
        <w:rPr>
          <w:spacing w:val="-8"/>
        </w:rPr>
        <w:t>(1), 38-45.</w:t>
      </w:r>
      <w:bookmarkEnd w:id="595"/>
    </w:p>
    <w:p w14:paraId="7DF7C325" w14:textId="04999B6C" w:rsidR="00BF7A10" w:rsidRPr="00BF7A10" w:rsidRDefault="00BF7A10" w:rsidP="001A2B73">
      <w:pPr>
        <w:pStyle w:val="EndNoteBibliography"/>
        <w:numPr>
          <w:ilvl w:val="0"/>
          <w:numId w:val="23"/>
        </w:numPr>
        <w:spacing w:after="0" w:line="336" w:lineRule="auto"/>
        <w:ind w:left="567" w:hanging="567"/>
        <w:jc w:val="both"/>
      </w:pPr>
      <w:bookmarkStart w:id="597" w:name="_Ref34217999"/>
      <w:bookmarkStart w:id="598" w:name="_ENREF_124"/>
      <w:bookmarkEnd w:id="596"/>
      <w:r w:rsidRPr="00BF7A10">
        <w:t>Aravind S Desai, Asterios Dramis</w:t>
      </w:r>
      <w:r w:rsidR="00490B01">
        <w:t>.,</w:t>
      </w:r>
      <w:r w:rsidRPr="00BF7A10">
        <w:t xml:space="preserve"> Tim N Board (2013). Leg length discrepancy after total hip arthroplasty: a review of literature. </w:t>
      </w:r>
      <w:r w:rsidRPr="00BF7A10">
        <w:rPr>
          <w:i/>
        </w:rPr>
        <w:t xml:space="preserve">Current reviews in musculoskeletal medicine, </w:t>
      </w:r>
      <w:r w:rsidRPr="00BF7A10">
        <w:t>6</w:t>
      </w:r>
      <w:r w:rsidRPr="00BF7A10">
        <w:rPr>
          <w:b/>
        </w:rPr>
        <w:t xml:space="preserve"> </w:t>
      </w:r>
      <w:r w:rsidRPr="00BF7A10">
        <w:t>(4), 336-341.</w:t>
      </w:r>
      <w:bookmarkEnd w:id="597"/>
    </w:p>
    <w:p w14:paraId="10BF8486" w14:textId="5C9000C4" w:rsidR="00BF7A10" w:rsidRPr="00BF7A10" w:rsidRDefault="00BF7A10" w:rsidP="001A2B73">
      <w:pPr>
        <w:pStyle w:val="EndNoteBibliography"/>
        <w:numPr>
          <w:ilvl w:val="0"/>
          <w:numId w:val="23"/>
        </w:numPr>
        <w:spacing w:after="0" w:line="336" w:lineRule="auto"/>
        <w:ind w:left="567" w:hanging="567"/>
        <w:jc w:val="both"/>
      </w:pPr>
      <w:bookmarkStart w:id="599" w:name="_Ref34218066"/>
      <w:bookmarkStart w:id="600" w:name="_ENREF_125"/>
      <w:bookmarkEnd w:id="598"/>
      <w:r w:rsidRPr="00BF7A10">
        <w:t>Bisla</w:t>
      </w:r>
      <w:r w:rsidR="00490B01">
        <w:t xml:space="preserve"> </w:t>
      </w:r>
      <w:r w:rsidR="00490B01" w:rsidRPr="00BF7A10">
        <w:t>RS</w:t>
      </w:r>
      <w:r w:rsidRPr="00BF7A10">
        <w:t>, Ranawat</w:t>
      </w:r>
      <w:r w:rsidR="00490B01" w:rsidRPr="00490B01">
        <w:t xml:space="preserve"> </w:t>
      </w:r>
      <w:r w:rsidR="00490B01" w:rsidRPr="00BF7A10">
        <w:t>CS</w:t>
      </w:r>
      <w:r w:rsidR="00490B01">
        <w:t>.,</w:t>
      </w:r>
      <w:r w:rsidRPr="00BF7A10">
        <w:t xml:space="preserve"> Inglis</w:t>
      </w:r>
      <w:r w:rsidR="00490B01" w:rsidRPr="00490B01">
        <w:t xml:space="preserve"> </w:t>
      </w:r>
      <w:r w:rsidR="00490B01" w:rsidRPr="00BF7A10">
        <w:t>AE</w:t>
      </w:r>
      <w:r w:rsidRPr="00BF7A10">
        <w:t xml:space="preserve"> (1976). Total hip replacement in patients with ankylosing spondylitis with involvement of the hip. </w:t>
      </w:r>
      <w:r w:rsidRPr="00BF7A10">
        <w:rPr>
          <w:i/>
        </w:rPr>
        <w:t xml:space="preserve">The Journal of bone and joint surgery. American volume, </w:t>
      </w:r>
      <w:r w:rsidRPr="00BF7A10">
        <w:t>58</w:t>
      </w:r>
      <w:r w:rsidRPr="00BF7A10">
        <w:rPr>
          <w:b/>
        </w:rPr>
        <w:t xml:space="preserve"> </w:t>
      </w:r>
      <w:r w:rsidRPr="00BF7A10">
        <w:t>(2), 233-238.</w:t>
      </w:r>
      <w:bookmarkEnd w:id="599"/>
    </w:p>
    <w:p w14:paraId="41E37E7B" w14:textId="101A2E7A" w:rsidR="00BF7A10" w:rsidRPr="00BF7A10" w:rsidRDefault="00BF7A10" w:rsidP="001A2B73">
      <w:pPr>
        <w:pStyle w:val="EndNoteBibliography"/>
        <w:numPr>
          <w:ilvl w:val="0"/>
          <w:numId w:val="23"/>
        </w:numPr>
        <w:spacing w:after="0" w:line="336" w:lineRule="auto"/>
        <w:ind w:left="567" w:hanging="567"/>
        <w:jc w:val="both"/>
      </w:pPr>
      <w:bookmarkStart w:id="601" w:name="_Ref34218100"/>
      <w:bookmarkStart w:id="602" w:name="_ENREF_126"/>
      <w:bookmarkEnd w:id="600"/>
      <w:r w:rsidRPr="00BF7A10">
        <w:t>CY Ng, Ballantyne</w:t>
      </w:r>
      <w:r w:rsidR="00490B01" w:rsidRPr="00490B01">
        <w:t xml:space="preserve"> </w:t>
      </w:r>
      <w:r w:rsidR="00490B01" w:rsidRPr="00BF7A10">
        <w:t>JA</w:t>
      </w:r>
      <w:r w:rsidR="00490B01">
        <w:t>.,</w:t>
      </w:r>
      <w:r w:rsidRPr="00BF7A10">
        <w:t xml:space="preserve"> Brenkel</w:t>
      </w:r>
      <w:r w:rsidR="00490B01" w:rsidRPr="00490B01">
        <w:t xml:space="preserve"> </w:t>
      </w:r>
      <w:r w:rsidR="00490B01" w:rsidRPr="00BF7A10">
        <w:t>IJ</w:t>
      </w:r>
      <w:r w:rsidR="00490B01">
        <w:t>.</w:t>
      </w:r>
      <w:r w:rsidRPr="00BF7A10">
        <w:t xml:space="preserve"> (2007). Quality of life and functional outcome after primary total hip replacement: a five-year follow-up. </w:t>
      </w:r>
      <w:r w:rsidRPr="00BF7A10">
        <w:rPr>
          <w:i/>
        </w:rPr>
        <w:t xml:space="preserve">The Journal of bone and joint surgery. British volume, </w:t>
      </w:r>
      <w:r w:rsidRPr="00BF7A10">
        <w:t>89</w:t>
      </w:r>
      <w:r w:rsidRPr="00BF7A10">
        <w:rPr>
          <w:b/>
        </w:rPr>
        <w:t xml:space="preserve"> </w:t>
      </w:r>
      <w:r w:rsidRPr="00BF7A10">
        <w:t>(7), 868-873.</w:t>
      </w:r>
      <w:bookmarkEnd w:id="601"/>
    </w:p>
    <w:bookmarkEnd w:id="602"/>
    <w:p w14:paraId="4C2B1858" w14:textId="77777777" w:rsidR="00BF7A10" w:rsidRPr="00BF7A10" w:rsidRDefault="00BF7A10" w:rsidP="00BF7A10">
      <w:pPr>
        <w:pStyle w:val="EndNoteBibliography"/>
      </w:pPr>
    </w:p>
    <w:p w14:paraId="1158C375" w14:textId="4F7810D8" w:rsidR="00150ACB" w:rsidRDefault="004B2416" w:rsidP="0022042D">
      <w:pPr>
        <w:spacing w:after="0" w:line="360" w:lineRule="auto"/>
        <w:jc w:val="both"/>
        <w:rPr>
          <w:b/>
          <w:bCs/>
        </w:rPr>
      </w:pPr>
      <w:r w:rsidRPr="00375DA6">
        <w:rPr>
          <w:rFonts w:cs="Times New Roman"/>
          <w:szCs w:val="28"/>
        </w:rPr>
        <w:fldChar w:fldCharType="end"/>
      </w:r>
      <w:bookmarkStart w:id="603" w:name="_Toc442339406"/>
      <w:r w:rsidR="00150ACB">
        <w:rPr>
          <w:b/>
          <w:bCs/>
        </w:rPr>
        <w:br w:type="page"/>
      </w:r>
    </w:p>
    <w:p w14:paraId="349CE0C2" w14:textId="4AF0C23F" w:rsidR="00207ABE" w:rsidRPr="00150ACB" w:rsidRDefault="00207ABE" w:rsidP="00207ABE">
      <w:pPr>
        <w:jc w:val="center"/>
        <w:rPr>
          <w:b/>
          <w:bCs/>
          <w:sz w:val="32"/>
        </w:rPr>
      </w:pPr>
      <w:r w:rsidRPr="00150ACB">
        <w:rPr>
          <w:b/>
          <w:bCs/>
          <w:sz w:val="32"/>
        </w:rPr>
        <w:lastRenderedPageBreak/>
        <w:t>BỆNH ÁN MINH HỌA</w:t>
      </w:r>
    </w:p>
    <w:p w14:paraId="154F0772" w14:textId="77777777" w:rsidR="00150ACB" w:rsidRDefault="00150ACB" w:rsidP="00207ABE">
      <w:pPr>
        <w:pStyle w:val="1"/>
        <w:spacing w:line="360" w:lineRule="auto"/>
        <w:jc w:val="both"/>
        <w:rPr>
          <w:sz w:val="28"/>
          <w:szCs w:val="28"/>
          <w:lang w:val="nl-NL"/>
        </w:rPr>
      </w:pPr>
    </w:p>
    <w:p w14:paraId="71D39D83" w14:textId="3AD48160" w:rsidR="00207ABE" w:rsidRPr="00375DA6" w:rsidRDefault="00207ABE" w:rsidP="00150ACB">
      <w:pPr>
        <w:pStyle w:val="1"/>
        <w:spacing w:line="336" w:lineRule="auto"/>
        <w:jc w:val="both"/>
        <w:rPr>
          <w:sz w:val="28"/>
          <w:szCs w:val="28"/>
          <w:lang w:val="nl-NL"/>
        </w:rPr>
      </w:pPr>
      <w:r w:rsidRPr="00375DA6">
        <w:rPr>
          <w:sz w:val="28"/>
          <w:szCs w:val="28"/>
          <w:lang w:val="nl-NL"/>
        </w:rPr>
        <w:t>Thông tin bệnh nhân:</w:t>
      </w:r>
      <w:r w:rsidR="00DC0A0F">
        <w:rPr>
          <w:sz w:val="28"/>
          <w:szCs w:val="28"/>
          <w:lang w:val="nl-NL"/>
        </w:rPr>
        <w:t xml:space="preserve"> </w:t>
      </w:r>
      <w:r w:rsidRPr="00375DA6">
        <w:rPr>
          <w:sz w:val="28"/>
          <w:szCs w:val="28"/>
          <w:lang w:val="nl-NL"/>
        </w:rPr>
        <w:t xml:space="preserve"> </w:t>
      </w:r>
    </w:p>
    <w:p w14:paraId="5E4E8FF8" w14:textId="77777777" w:rsidR="00207ABE" w:rsidRPr="00375DA6" w:rsidRDefault="00207ABE" w:rsidP="00150ACB">
      <w:pPr>
        <w:spacing w:after="0" w:line="336" w:lineRule="auto"/>
        <w:ind w:firstLine="567"/>
        <w:jc w:val="both"/>
        <w:rPr>
          <w:rFonts w:cs="Times New Roman"/>
          <w:szCs w:val="28"/>
          <w:lang w:val="nl-NL"/>
        </w:rPr>
      </w:pPr>
      <w:r w:rsidRPr="00375DA6">
        <w:rPr>
          <w:rFonts w:cs="Times New Roman"/>
          <w:szCs w:val="28"/>
          <w:lang w:val="nl-NL"/>
        </w:rPr>
        <w:t xml:space="preserve">Họ tên: </w:t>
      </w:r>
      <w:r>
        <w:rPr>
          <w:rFonts w:cs="Times New Roman"/>
          <w:szCs w:val="28"/>
          <w:lang w:val="nl-NL"/>
        </w:rPr>
        <w:t>Nguyễn Văn Th.</w:t>
      </w:r>
      <w:r w:rsidRPr="00375DA6">
        <w:rPr>
          <w:rFonts w:cs="Times New Roman"/>
          <w:szCs w:val="28"/>
          <w:lang w:val="nl-NL"/>
        </w:rPr>
        <w:t xml:space="preserve"> </w:t>
      </w:r>
      <w:r>
        <w:rPr>
          <w:rFonts w:cs="Times New Roman"/>
          <w:szCs w:val="28"/>
          <w:lang w:val="nl-NL"/>
        </w:rPr>
        <w:tab/>
      </w:r>
      <w:r w:rsidRPr="00375DA6">
        <w:rPr>
          <w:rFonts w:cs="Times New Roman"/>
          <w:szCs w:val="28"/>
          <w:lang w:val="nl-NL"/>
        </w:rPr>
        <w:t>Tuổi</w:t>
      </w:r>
      <w:r>
        <w:rPr>
          <w:rFonts w:cs="Times New Roman"/>
          <w:szCs w:val="28"/>
          <w:lang w:val="nl-NL"/>
        </w:rPr>
        <w:t xml:space="preserve"> 46</w:t>
      </w:r>
      <w:r>
        <w:rPr>
          <w:rFonts w:cs="Times New Roman"/>
          <w:szCs w:val="28"/>
          <w:lang w:val="nl-NL"/>
        </w:rPr>
        <w:tab/>
      </w:r>
      <w:r>
        <w:rPr>
          <w:rFonts w:cs="Times New Roman"/>
          <w:szCs w:val="28"/>
          <w:lang w:val="nl-NL"/>
        </w:rPr>
        <w:tab/>
      </w:r>
      <w:r w:rsidRPr="00375DA6">
        <w:rPr>
          <w:rFonts w:cs="Times New Roman"/>
          <w:szCs w:val="28"/>
          <w:lang w:val="nl-NL"/>
        </w:rPr>
        <w:t xml:space="preserve"> Giới: Nam </w:t>
      </w:r>
    </w:p>
    <w:p w14:paraId="06F5F956" w14:textId="77777777" w:rsidR="00207ABE" w:rsidRPr="00375DA6" w:rsidRDefault="00207ABE" w:rsidP="00150ACB">
      <w:pPr>
        <w:tabs>
          <w:tab w:val="left" w:leader="dot" w:pos="8789"/>
        </w:tabs>
        <w:spacing w:after="0" w:line="336" w:lineRule="auto"/>
        <w:ind w:firstLine="567"/>
        <w:jc w:val="both"/>
        <w:rPr>
          <w:rFonts w:cs="Times New Roman"/>
          <w:szCs w:val="28"/>
          <w:lang w:val="nl-NL"/>
        </w:rPr>
      </w:pPr>
      <w:r w:rsidRPr="00375DA6">
        <w:rPr>
          <w:rFonts w:cs="Times New Roman"/>
          <w:szCs w:val="28"/>
          <w:lang w:val="nl-NL"/>
        </w:rPr>
        <w:t>Địa chỉ:</w:t>
      </w:r>
      <w:r>
        <w:rPr>
          <w:rFonts w:cs="Times New Roman"/>
          <w:szCs w:val="28"/>
          <w:lang w:val="nl-NL"/>
        </w:rPr>
        <w:t xml:space="preserve"> An Sơn, Nam Sách, Hải Dương</w:t>
      </w:r>
    </w:p>
    <w:p w14:paraId="256AFC5C" w14:textId="77777777" w:rsidR="00207ABE" w:rsidRPr="00375DA6" w:rsidRDefault="00207ABE" w:rsidP="00150ACB">
      <w:pPr>
        <w:tabs>
          <w:tab w:val="left" w:leader="dot" w:pos="8789"/>
        </w:tabs>
        <w:spacing w:after="0" w:line="336" w:lineRule="auto"/>
        <w:ind w:firstLine="567"/>
        <w:jc w:val="both"/>
        <w:rPr>
          <w:rFonts w:cs="Times New Roman"/>
          <w:szCs w:val="28"/>
          <w:lang w:val="nl-NL"/>
        </w:rPr>
      </w:pPr>
      <w:r>
        <w:rPr>
          <w:rFonts w:cs="Times New Roman"/>
          <w:szCs w:val="28"/>
          <w:lang w:val="nl-NL"/>
        </w:rPr>
        <w:t xml:space="preserve">Mã số bệnh án: </w:t>
      </w:r>
      <w:r w:rsidRPr="0057269A">
        <w:rPr>
          <w:rFonts w:cs="Times New Roman"/>
          <w:szCs w:val="28"/>
          <w:lang w:val="nl-NL"/>
        </w:rPr>
        <w:t>11133/M00</w:t>
      </w:r>
    </w:p>
    <w:p w14:paraId="14601E08" w14:textId="506D65C6" w:rsidR="00207ABE" w:rsidRDefault="00207ABE" w:rsidP="00150ACB">
      <w:pPr>
        <w:tabs>
          <w:tab w:val="left" w:leader="dot" w:pos="8789"/>
        </w:tabs>
        <w:spacing w:after="0" w:line="336" w:lineRule="auto"/>
        <w:ind w:firstLine="567"/>
        <w:jc w:val="both"/>
        <w:rPr>
          <w:rFonts w:cs="Times New Roman"/>
          <w:szCs w:val="28"/>
          <w:lang w:val="nl-NL"/>
        </w:rPr>
      </w:pPr>
      <w:r>
        <w:rPr>
          <w:rFonts w:cs="Times New Roman"/>
          <w:szCs w:val="28"/>
          <w:lang w:val="nl-NL"/>
        </w:rPr>
        <w:t xml:space="preserve">Lần 1 </w:t>
      </w:r>
      <w:r w:rsidR="009264A4">
        <w:rPr>
          <w:rFonts w:cs="Times New Roman"/>
          <w:szCs w:val="28"/>
          <w:lang w:val="nl-NL"/>
        </w:rPr>
        <w:t>-</w:t>
      </w:r>
      <w:r>
        <w:rPr>
          <w:rFonts w:cs="Times New Roman"/>
          <w:szCs w:val="28"/>
          <w:lang w:val="nl-NL"/>
        </w:rPr>
        <w:t xml:space="preserve"> háng Phải: </w:t>
      </w:r>
      <w:r w:rsidRPr="00375DA6">
        <w:rPr>
          <w:rFonts w:cs="Times New Roman"/>
          <w:szCs w:val="28"/>
          <w:lang w:val="nl-NL"/>
        </w:rPr>
        <w:t>Ngày vào:</w:t>
      </w:r>
      <w:r w:rsidRPr="0057269A">
        <w:t xml:space="preserve"> </w:t>
      </w:r>
      <w:r w:rsidRPr="0057269A">
        <w:rPr>
          <w:rFonts w:cs="Times New Roman"/>
          <w:szCs w:val="28"/>
          <w:lang w:val="nl-NL"/>
        </w:rPr>
        <w:t>16.04.2013</w:t>
      </w:r>
      <w:r w:rsidR="00DC0A0F">
        <w:rPr>
          <w:rFonts w:cs="Times New Roman"/>
          <w:szCs w:val="28"/>
          <w:lang w:val="nl-NL"/>
        </w:rPr>
        <w:t xml:space="preserve"> </w:t>
      </w:r>
      <w:r w:rsidRPr="00375DA6">
        <w:rPr>
          <w:rFonts w:cs="Times New Roman"/>
          <w:szCs w:val="28"/>
          <w:lang w:val="nl-NL"/>
        </w:rPr>
        <w:t>Ngày ra</w:t>
      </w:r>
      <w:r>
        <w:rPr>
          <w:rFonts w:cs="Times New Roman"/>
          <w:szCs w:val="28"/>
          <w:lang w:val="nl-NL"/>
        </w:rPr>
        <w:t xml:space="preserve">: </w:t>
      </w:r>
      <w:r w:rsidRPr="0057269A">
        <w:rPr>
          <w:rFonts w:cs="Times New Roman"/>
          <w:szCs w:val="28"/>
          <w:lang w:val="nl-NL"/>
        </w:rPr>
        <w:t>24.04.2013</w:t>
      </w:r>
      <w:r>
        <w:rPr>
          <w:rFonts w:cs="Times New Roman"/>
          <w:szCs w:val="28"/>
          <w:lang w:val="nl-NL"/>
        </w:rPr>
        <w:t xml:space="preserve"> </w:t>
      </w:r>
    </w:p>
    <w:p w14:paraId="466CCCC2" w14:textId="107096FB" w:rsidR="00207ABE" w:rsidRPr="00375DA6" w:rsidRDefault="00207ABE" w:rsidP="00150ACB">
      <w:pPr>
        <w:tabs>
          <w:tab w:val="left" w:leader="dot" w:pos="8789"/>
        </w:tabs>
        <w:spacing w:after="0" w:line="336" w:lineRule="auto"/>
        <w:ind w:firstLine="567"/>
        <w:jc w:val="both"/>
        <w:rPr>
          <w:rFonts w:cs="Times New Roman"/>
          <w:szCs w:val="28"/>
          <w:lang w:val="nl-NL"/>
        </w:rPr>
      </w:pPr>
      <w:r>
        <w:rPr>
          <w:rFonts w:cs="Times New Roman"/>
          <w:szCs w:val="28"/>
          <w:lang w:val="nl-NL"/>
        </w:rPr>
        <w:t xml:space="preserve">Lần 2 </w:t>
      </w:r>
      <w:r w:rsidR="009264A4">
        <w:rPr>
          <w:rFonts w:cs="Times New Roman"/>
          <w:szCs w:val="28"/>
          <w:lang w:val="nl-NL"/>
        </w:rPr>
        <w:t>-</w:t>
      </w:r>
      <w:r>
        <w:rPr>
          <w:rFonts w:cs="Times New Roman"/>
          <w:szCs w:val="28"/>
          <w:lang w:val="nl-NL"/>
        </w:rPr>
        <w:t xml:space="preserve"> háng Trái: </w:t>
      </w:r>
      <w:r w:rsidRPr="00375DA6">
        <w:rPr>
          <w:rFonts w:cs="Times New Roman"/>
          <w:szCs w:val="28"/>
          <w:lang w:val="nl-NL"/>
        </w:rPr>
        <w:t>Ngày vào:</w:t>
      </w:r>
      <w:r w:rsidRPr="0057269A">
        <w:t xml:space="preserve"> </w:t>
      </w:r>
      <w:r>
        <w:rPr>
          <w:rFonts w:cs="Times New Roman"/>
          <w:szCs w:val="28"/>
          <w:lang w:val="nl-NL"/>
        </w:rPr>
        <w:t>04</w:t>
      </w:r>
      <w:r w:rsidRPr="0057269A">
        <w:rPr>
          <w:rFonts w:cs="Times New Roman"/>
          <w:szCs w:val="28"/>
          <w:lang w:val="nl-NL"/>
        </w:rPr>
        <w:t>.0</w:t>
      </w:r>
      <w:r>
        <w:rPr>
          <w:rFonts w:cs="Times New Roman"/>
          <w:szCs w:val="28"/>
          <w:lang w:val="nl-NL"/>
        </w:rPr>
        <w:t>6</w:t>
      </w:r>
      <w:r w:rsidRPr="0057269A">
        <w:rPr>
          <w:rFonts w:cs="Times New Roman"/>
          <w:szCs w:val="28"/>
          <w:lang w:val="nl-NL"/>
        </w:rPr>
        <w:t>.2013</w:t>
      </w:r>
      <w:r w:rsidR="00DC0A0F">
        <w:rPr>
          <w:rFonts w:cs="Times New Roman"/>
          <w:szCs w:val="28"/>
          <w:lang w:val="nl-NL"/>
        </w:rPr>
        <w:t xml:space="preserve"> </w:t>
      </w:r>
      <w:r w:rsidRPr="00375DA6">
        <w:rPr>
          <w:rFonts w:cs="Times New Roman"/>
          <w:szCs w:val="28"/>
          <w:lang w:val="nl-NL"/>
        </w:rPr>
        <w:t>Ngày ra</w:t>
      </w:r>
      <w:r>
        <w:rPr>
          <w:rFonts w:cs="Times New Roman"/>
          <w:szCs w:val="28"/>
          <w:lang w:val="nl-NL"/>
        </w:rPr>
        <w:t>: 12</w:t>
      </w:r>
      <w:r w:rsidRPr="0057269A">
        <w:rPr>
          <w:rFonts w:cs="Times New Roman"/>
          <w:szCs w:val="28"/>
          <w:lang w:val="nl-NL"/>
        </w:rPr>
        <w:t>.0</w:t>
      </w:r>
      <w:r>
        <w:rPr>
          <w:rFonts w:cs="Times New Roman"/>
          <w:szCs w:val="28"/>
          <w:lang w:val="nl-NL"/>
        </w:rPr>
        <w:t>6</w:t>
      </w:r>
      <w:r w:rsidRPr="0057269A">
        <w:rPr>
          <w:rFonts w:cs="Times New Roman"/>
          <w:szCs w:val="28"/>
          <w:lang w:val="nl-NL"/>
        </w:rPr>
        <w:t>.2013</w:t>
      </w:r>
    </w:p>
    <w:p w14:paraId="56F7FCA0" w14:textId="77777777" w:rsidR="00207ABE" w:rsidRPr="00375DA6" w:rsidRDefault="00207ABE" w:rsidP="00150ACB">
      <w:pPr>
        <w:tabs>
          <w:tab w:val="left" w:leader="dot" w:pos="8789"/>
        </w:tabs>
        <w:spacing w:after="0" w:line="336" w:lineRule="auto"/>
        <w:jc w:val="both"/>
        <w:rPr>
          <w:rFonts w:cs="Times New Roman"/>
          <w:b/>
          <w:bCs/>
          <w:szCs w:val="28"/>
          <w:lang w:val="nl-NL"/>
        </w:rPr>
      </w:pPr>
      <w:r w:rsidRPr="00375DA6">
        <w:rPr>
          <w:rFonts w:cs="Times New Roman"/>
          <w:b/>
          <w:bCs/>
          <w:szCs w:val="28"/>
          <w:lang w:val="nl-NL"/>
        </w:rPr>
        <w:t>1. Lý do vào viện:</w:t>
      </w:r>
    </w:p>
    <w:p w14:paraId="02A37147" w14:textId="77777777" w:rsidR="00207ABE" w:rsidRPr="00375DA6" w:rsidRDefault="00207ABE" w:rsidP="00150ACB">
      <w:pPr>
        <w:tabs>
          <w:tab w:val="left" w:pos="2520"/>
          <w:tab w:val="left" w:leader="dot" w:pos="8789"/>
        </w:tabs>
        <w:spacing w:after="0" w:line="336" w:lineRule="auto"/>
        <w:ind w:firstLine="567"/>
        <w:jc w:val="both"/>
        <w:rPr>
          <w:rFonts w:cs="Times New Roman"/>
          <w:szCs w:val="28"/>
          <w:lang w:val="nl-NL"/>
        </w:rPr>
      </w:pPr>
      <w:r>
        <w:rPr>
          <w:rFonts w:cs="Times New Roman"/>
          <w:szCs w:val="28"/>
          <w:lang w:val="nl-NL"/>
        </w:rPr>
        <w:t>Đau mức độ vừa và dính hoàn toàn khớp háng 2 bên</w:t>
      </w:r>
      <w:r w:rsidRPr="00375DA6">
        <w:rPr>
          <w:rFonts w:cs="Times New Roman"/>
          <w:szCs w:val="28"/>
          <w:lang w:val="nl-NL"/>
        </w:rPr>
        <w:t xml:space="preserve"> </w:t>
      </w:r>
    </w:p>
    <w:p w14:paraId="533D5A87" w14:textId="77777777" w:rsidR="00207ABE" w:rsidRPr="00375DA6" w:rsidRDefault="00207ABE" w:rsidP="00150ACB">
      <w:pPr>
        <w:tabs>
          <w:tab w:val="left" w:leader="dot" w:pos="8789"/>
        </w:tabs>
        <w:spacing w:after="0" w:line="336" w:lineRule="auto"/>
        <w:jc w:val="both"/>
        <w:rPr>
          <w:rFonts w:cs="Times New Roman"/>
          <w:b/>
          <w:bCs/>
          <w:szCs w:val="28"/>
          <w:lang w:val="nl-NL"/>
        </w:rPr>
      </w:pPr>
      <w:r w:rsidRPr="00375DA6">
        <w:rPr>
          <w:rFonts w:cs="Times New Roman"/>
          <w:b/>
          <w:bCs/>
          <w:szCs w:val="28"/>
          <w:lang w:val="nl-NL"/>
        </w:rPr>
        <w:t>2. Bệnh kèm theo:</w:t>
      </w:r>
    </w:p>
    <w:p w14:paraId="73C6CD8D" w14:textId="342BF21D" w:rsidR="00207ABE" w:rsidRPr="00963164" w:rsidRDefault="00DC0A0F" w:rsidP="00150ACB">
      <w:pPr>
        <w:tabs>
          <w:tab w:val="left" w:leader="dot" w:pos="8789"/>
        </w:tabs>
        <w:spacing w:after="0" w:line="336" w:lineRule="auto"/>
        <w:jc w:val="both"/>
        <w:rPr>
          <w:rFonts w:cs="Times New Roman"/>
          <w:bCs/>
          <w:szCs w:val="28"/>
          <w:lang w:val="nl-NL"/>
        </w:rPr>
      </w:pPr>
      <w:r>
        <w:rPr>
          <w:rFonts w:cs="Times New Roman"/>
          <w:bCs/>
          <w:szCs w:val="28"/>
          <w:lang w:val="nl-NL"/>
        </w:rPr>
        <w:t xml:space="preserve">    </w:t>
      </w:r>
      <w:r w:rsidR="00207ABE" w:rsidRPr="00963164">
        <w:rPr>
          <w:rFonts w:cs="Times New Roman"/>
          <w:bCs/>
          <w:szCs w:val="28"/>
          <w:lang w:val="nl-NL"/>
        </w:rPr>
        <w:t>Không có</w:t>
      </w:r>
    </w:p>
    <w:p w14:paraId="2CC88945" w14:textId="77777777" w:rsidR="00207ABE" w:rsidRPr="00375DA6" w:rsidRDefault="00207ABE" w:rsidP="00150ACB">
      <w:pPr>
        <w:tabs>
          <w:tab w:val="left" w:leader="dot" w:pos="8789"/>
        </w:tabs>
        <w:spacing w:after="0" w:line="336" w:lineRule="auto"/>
        <w:jc w:val="both"/>
        <w:rPr>
          <w:rFonts w:cs="Times New Roman"/>
          <w:b/>
          <w:bCs/>
          <w:szCs w:val="28"/>
          <w:lang w:val="nl-NL"/>
        </w:rPr>
      </w:pPr>
      <w:r w:rsidRPr="00375DA6">
        <w:rPr>
          <w:rFonts w:cs="Times New Roman"/>
          <w:b/>
          <w:bCs/>
          <w:szCs w:val="28"/>
          <w:lang w:val="nl-NL"/>
        </w:rPr>
        <w:t xml:space="preserve">3. Thời gian từ khi bị bệnh đến khi đi mổ: </w:t>
      </w:r>
    </w:p>
    <w:p w14:paraId="2446D709" w14:textId="7E1E1824" w:rsidR="00207ABE" w:rsidRPr="00375DA6" w:rsidRDefault="00207ABE" w:rsidP="00150ACB">
      <w:pPr>
        <w:tabs>
          <w:tab w:val="left" w:leader="dot" w:pos="8789"/>
        </w:tabs>
        <w:spacing w:after="0" w:line="336" w:lineRule="auto"/>
        <w:ind w:firstLine="567"/>
        <w:jc w:val="both"/>
        <w:rPr>
          <w:rFonts w:cs="Times New Roman"/>
          <w:szCs w:val="28"/>
          <w:lang w:val="nl-NL"/>
        </w:rPr>
      </w:pPr>
      <w:r>
        <w:rPr>
          <w:rFonts w:cs="Times New Roman"/>
          <w:szCs w:val="28"/>
          <w:lang w:val="nl-NL"/>
        </w:rPr>
        <w:t>6 năm.</w:t>
      </w:r>
      <w:r w:rsidR="00DC0A0F">
        <w:rPr>
          <w:rFonts w:cs="Times New Roman"/>
          <w:szCs w:val="28"/>
          <w:lang w:val="nl-NL"/>
        </w:rPr>
        <w:t xml:space="preserve">   </w:t>
      </w:r>
    </w:p>
    <w:p w14:paraId="4CB44C3C" w14:textId="77777777" w:rsidR="00207ABE" w:rsidRPr="00375DA6" w:rsidRDefault="00207ABE" w:rsidP="00150ACB">
      <w:pPr>
        <w:spacing w:after="0" w:line="336" w:lineRule="auto"/>
        <w:ind w:right="1"/>
        <w:jc w:val="both"/>
        <w:rPr>
          <w:rFonts w:cs="Times New Roman"/>
          <w:szCs w:val="28"/>
          <w:lang w:val="nl-NL"/>
        </w:rPr>
      </w:pPr>
      <w:r w:rsidRPr="00375DA6">
        <w:rPr>
          <w:rFonts w:cs="Times New Roman"/>
          <w:b/>
          <w:bCs/>
          <w:szCs w:val="28"/>
          <w:lang w:val="nl-NL"/>
        </w:rPr>
        <w:t>4. Lâm sàng</w:t>
      </w:r>
    </w:p>
    <w:p w14:paraId="3BDD7D14" w14:textId="77777777" w:rsidR="00207ABE" w:rsidRPr="00375DA6" w:rsidRDefault="00207ABE" w:rsidP="00150ACB">
      <w:pPr>
        <w:tabs>
          <w:tab w:val="left" w:pos="3740"/>
          <w:tab w:val="left" w:leader="dot" w:pos="8789"/>
        </w:tabs>
        <w:spacing w:after="0" w:line="336" w:lineRule="auto"/>
        <w:jc w:val="both"/>
        <w:rPr>
          <w:rFonts w:cs="Times New Roman"/>
          <w:szCs w:val="28"/>
          <w:lang w:val="nl-NL"/>
        </w:rPr>
      </w:pPr>
      <w:r w:rsidRPr="00375DA6">
        <w:rPr>
          <w:rFonts w:cs="Times New Roman"/>
          <w:szCs w:val="28"/>
          <w:lang w:val="nl-NL"/>
        </w:rPr>
        <w:t>- Tiền sử có đau vùng lưng-thắt lưng kéo dài &gt;3 tháng</w:t>
      </w:r>
      <w:r>
        <w:rPr>
          <w:rFonts w:cs="Times New Roman"/>
          <w:szCs w:val="28"/>
          <w:lang w:val="nl-NL"/>
        </w:rPr>
        <w:t>.</w:t>
      </w:r>
    </w:p>
    <w:p w14:paraId="3B143598" w14:textId="77777777" w:rsidR="00207ABE" w:rsidRDefault="00207ABE" w:rsidP="00150ACB">
      <w:pPr>
        <w:tabs>
          <w:tab w:val="left" w:pos="3740"/>
          <w:tab w:val="left" w:leader="dot" w:pos="8789"/>
        </w:tabs>
        <w:spacing w:after="0" w:line="336" w:lineRule="auto"/>
        <w:jc w:val="both"/>
        <w:rPr>
          <w:rFonts w:cs="Times New Roman"/>
          <w:szCs w:val="28"/>
          <w:lang w:val="nl-NL"/>
        </w:rPr>
      </w:pPr>
      <w:r w:rsidRPr="00375DA6">
        <w:rPr>
          <w:rFonts w:cs="Times New Roman"/>
          <w:szCs w:val="28"/>
          <w:lang w:val="nl-NL"/>
        </w:rPr>
        <w:t>- Hạn chế vận động thắt lưng ở cả 3 tư thế cúi, ngửa-nghiêng và quay</w:t>
      </w:r>
      <w:r>
        <w:rPr>
          <w:rFonts w:cs="Times New Roman"/>
          <w:szCs w:val="28"/>
          <w:lang w:val="nl-NL"/>
        </w:rPr>
        <w:t>.</w:t>
      </w:r>
    </w:p>
    <w:p w14:paraId="1158CD15" w14:textId="77777777" w:rsidR="00207ABE" w:rsidRDefault="00207ABE" w:rsidP="00150ACB">
      <w:pPr>
        <w:tabs>
          <w:tab w:val="left" w:pos="3740"/>
          <w:tab w:val="left" w:leader="dot" w:pos="8789"/>
        </w:tabs>
        <w:spacing w:after="0" w:line="336" w:lineRule="auto"/>
        <w:jc w:val="both"/>
        <w:rPr>
          <w:rFonts w:cs="Times New Roman"/>
          <w:szCs w:val="28"/>
          <w:lang w:val="nl-NL"/>
        </w:rPr>
      </w:pPr>
      <w:r w:rsidRPr="00375DA6">
        <w:rPr>
          <w:rFonts w:cs="Times New Roman"/>
          <w:szCs w:val="28"/>
          <w:lang w:val="nl-NL"/>
        </w:rPr>
        <w:t>- Độ giãn lồng ngực giả</w:t>
      </w:r>
      <w:r>
        <w:rPr>
          <w:rFonts w:cs="Times New Roman"/>
          <w:szCs w:val="28"/>
          <w:lang w:val="nl-NL"/>
        </w:rPr>
        <w:t>m.</w:t>
      </w:r>
    </w:p>
    <w:p w14:paraId="16C04F56" w14:textId="77777777" w:rsidR="00207ABE" w:rsidRDefault="00207ABE" w:rsidP="00150ACB">
      <w:pPr>
        <w:tabs>
          <w:tab w:val="left" w:pos="3740"/>
          <w:tab w:val="left" w:leader="dot" w:pos="8789"/>
        </w:tabs>
        <w:spacing w:after="0" w:line="336" w:lineRule="auto"/>
        <w:jc w:val="both"/>
        <w:rPr>
          <w:rFonts w:cs="Times New Roman"/>
          <w:szCs w:val="28"/>
          <w:lang w:val="nl-NL"/>
        </w:rPr>
      </w:pPr>
      <w:r>
        <w:rPr>
          <w:rFonts w:cs="Times New Roman"/>
          <w:szCs w:val="28"/>
          <w:lang w:val="nl-NL"/>
        </w:rPr>
        <w:t>- Đã được chẩn đoán xác định Viêm cột sống dính khớp và được điều trị nội khoa tại khoa cơ xương khớp Bệnh viện Bạch Mai.</w:t>
      </w:r>
    </w:p>
    <w:p w14:paraId="6AB04C43" w14:textId="77777777" w:rsidR="00207ABE" w:rsidRDefault="00207ABE" w:rsidP="00207ABE">
      <w:pPr>
        <w:tabs>
          <w:tab w:val="left" w:pos="3740"/>
          <w:tab w:val="left" w:leader="dot" w:pos="8789"/>
        </w:tabs>
        <w:spacing w:after="0" w:line="360" w:lineRule="auto"/>
        <w:jc w:val="center"/>
        <w:rPr>
          <w:rFonts w:cs="Times New Roman"/>
          <w:szCs w:val="28"/>
          <w:lang w:val="nl-NL"/>
        </w:rPr>
      </w:pPr>
      <w:r w:rsidRPr="009264A4">
        <w:rPr>
          <w:rFonts w:cs="Times New Roman"/>
          <w:noProof/>
          <w:szCs w:val="28"/>
        </w:rPr>
        <w:drawing>
          <wp:inline distT="0" distB="0" distL="0" distR="0" wp14:anchorId="643A202E" wp14:editId="24F15E07">
            <wp:extent cx="1433015" cy="1926983"/>
            <wp:effectExtent l="0" t="0" r="0" b="0"/>
            <wp:docPr id="21" name="Picture 21" descr="H:\Benh an minh hoa luan an bs Tuyen\New Folder\nguyenvanthu2\20151113_095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enh an minh hoa luan an bs Tuyen\New Folder\nguyenvanthu2\20151113_095858.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4972" b="3782"/>
                    <a:stretch/>
                  </pic:blipFill>
                  <pic:spPr bwMode="auto">
                    <a:xfrm>
                      <a:off x="0" y="0"/>
                      <a:ext cx="1438933" cy="1934941"/>
                    </a:xfrm>
                    <a:prstGeom prst="rect">
                      <a:avLst/>
                    </a:prstGeom>
                    <a:noFill/>
                    <a:ln>
                      <a:noFill/>
                    </a:ln>
                    <a:extLst>
                      <a:ext uri="{53640926-AAD7-44D8-BBD7-CCE9431645EC}">
                        <a14:shadowObscured xmlns:a14="http://schemas.microsoft.com/office/drawing/2010/main"/>
                      </a:ext>
                    </a:extLst>
                  </pic:spPr>
                </pic:pic>
              </a:graphicData>
            </a:graphic>
          </wp:inline>
        </w:drawing>
      </w:r>
    </w:p>
    <w:p w14:paraId="086AA51F" w14:textId="77777777" w:rsidR="00207ABE" w:rsidRPr="00E462C2" w:rsidRDefault="00207ABE" w:rsidP="00207ABE">
      <w:pPr>
        <w:tabs>
          <w:tab w:val="left" w:pos="3740"/>
          <w:tab w:val="left" w:leader="dot" w:pos="8789"/>
        </w:tabs>
        <w:spacing w:after="0" w:line="360" w:lineRule="auto"/>
        <w:jc w:val="center"/>
        <w:rPr>
          <w:rFonts w:cs="Times New Roman"/>
          <w:i/>
          <w:szCs w:val="28"/>
          <w:lang w:val="nl-NL"/>
        </w:rPr>
      </w:pPr>
      <w:r>
        <w:rPr>
          <w:rFonts w:cs="Times New Roman"/>
          <w:i/>
          <w:szCs w:val="28"/>
          <w:lang w:val="nl-NL"/>
        </w:rPr>
        <w:t>Hình ảnh Xquang ngực thẳng của bệnh nhân Nguyễn Văn Th.</w:t>
      </w:r>
    </w:p>
    <w:p w14:paraId="7E4D569F" w14:textId="77777777" w:rsidR="00207ABE" w:rsidRDefault="00207ABE" w:rsidP="00207ABE">
      <w:pPr>
        <w:tabs>
          <w:tab w:val="left" w:pos="3740"/>
          <w:tab w:val="left" w:leader="dot" w:pos="8789"/>
        </w:tabs>
        <w:spacing w:after="0" w:line="360" w:lineRule="auto"/>
        <w:jc w:val="center"/>
        <w:rPr>
          <w:rFonts w:cs="Times New Roman"/>
          <w:szCs w:val="28"/>
          <w:lang w:val="nl-NL"/>
        </w:rPr>
      </w:pPr>
      <w:r w:rsidRPr="009264A4">
        <w:rPr>
          <w:rFonts w:cs="Times New Roman"/>
          <w:noProof/>
          <w:szCs w:val="28"/>
        </w:rPr>
        <w:lastRenderedPageBreak/>
        <w:drawing>
          <wp:inline distT="0" distB="0" distL="0" distR="0" wp14:anchorId="5AB0F9CC" wp14:editId="1B3BE081">
            <wp:extent cx="2073349" cy="2713021"/>
            <wp:effectExtent l="0" t="0" r="3175" b="0"/>
            <wp:docPr id="22" name="Picture 22" descr="H:\Benh an minh hoa luan an bs Tuyen\New Folder\nguyenvanthu1\IMG-99ea64cc8ba2516c4671e403d94bf69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enh an minh hoa luan an bs Tuyen\New Folder\nguyenvanthu1\IMG-99ea64cc8ba2516c4671e403d94bf696-V.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20003" cy="2774069"/>
                    </a:xfrm>
                    <a:prstGeom prst="rect">
                      <a:avLst/>
                    </a:prstGeom>
                    <a:noFill/>
                    <a:ln>
                      <a:noFill/>
                    </a:ln>
                  </pic:spPr>
                </pic:pic>
              </a:graphicData>
            </a:graphic>
          </wp:inline>
        </w:drawing>
      </w:r>
    </w:p>
    <w:p w14:paraId="78011316" w14:textId="77777777" w:rsidR="00207ABE" w:rsidRPr="00882C4B" w:rsidRDefault="00207ABE" w:rsidP="00207ABE">
      <w:pPr>
        <w:tabs>
          <w:tab w:val="left" w:pos="3740"/>
          <w:tab w:val="left" w:leader="dot" w:pos="8789"/>
        </w:tabs>
        <w:spacing w:after="0" w:line="360" w:lineRule="auto"/>
        <w:jc w:val="center"/>
        <w:rPr>
          <w:rFonts w:cs="Times New Roman"/>
          <w:i/>
          <w:szCs w:val="28"/>
          <w:lang w:val="nl-NL"/>
        </w:rPr>
      </w:pPr>
      <w:r>
        <w:rPr>
          <w:rFonts w:cs="Times New Roman"/>
          <w:i/>
          <w:szCs w:val="28"/>
          <w:lang w:val="nl-NL"/>
        </w:rPr>
        <w:t>Hình ảnh Xquang cột sống thắt lưng của bệnh nhân Nguyễn Văn Th.</w:t>
      </w:r>
    </w:p>
    <w:p w14:paraId="5C46209C" w14:textId="77777777" w:rsidR="00207ABE" w:rsidRPr="00375DA6" w:rsidRDefault="00207ABE" w:rsidP="00207ABE">
      <w:pPr>
        <w:tabs>
          <w:tab w:val="left" w:leader="dot" w:pos="8789"/>
        </w:tabs>
        <w:spacing w:after="0" w:line="360" w:lineRule="auto"/>
        <w:jc w:val="both"/>
        <w:rPr>
          <w:rFonts w:cs="Times New Roman"/>
          <w:b/>
          <w:bCs/>
          <w:szCs w:val="28"/>
          <w:lang w:val="nl-NL"/>
        </w:rPr>
      </w:pPr>
      <w:r w:rsidRPr="00375DA6">
        <w:rPr>
          <w:rFonts w:cs="Times New Roman"/>
          <w:b/>
          <w:bCs/>
          <w:szCs w:val="28"/>
          <w:lang w:val="nl-NL"/>
        </w:rPr>
        <w:t xml:space="preserve">5. </w:t>
      </w:r>
      <w:r>
        <w:rPr>
          <w:rFonts w:cs="Times New Roman"/>
          <w:b/>
          <w:bCs/>
          <w:szCs w:val="28"/>
          <w:lang w:val="nl-NL"/>
        </w:rPr>
        <w:t xml:space="preserve">Lâm sàng và cận lâm sàng khớp háng </w:t>
      </w:r>
      <w:r w:rsidRPr="00375DA6">
        <w:rPr>
          <w:rFonts w:cs="Times New Roman"/>
          <w:b/>
          <w:bCs/>
          <w:szCs w:val="28"/>
          <w:lang w:val="nl-NL"/>
        </w:rPr>
        <w:t>trước mổ:</w:t>
      </w:r>
    </w:p>
    <w:p w14:paraId="095DF6FD" w14:textId="77777777" w:rsidR="00207ABE" w:rsidRDefault="00207ABE" w:rsidP="00207ABE">
      <w:pPr>
        <w:tabs>
          <w:tab w:val="left" w:pos="3740"/>
          <w:tab w:val="left" w:leader="dot" w:pos="8789"/>
        </w:tabs>
        <w:spacing w:after="0" w:line="360" w:lineRule="auto"/>
        <w:jc w:val="both"/>
        <w:rPr>
          <w:rFonts w:cs="Times New Roman"/>
          <w:szCs w:val="28"/>
          <w:lang w:val="nl-NL"/>
        </w:rPr>
      </w:pPr>
      <w:r>
        <w:rPr>
          <w:rFonts w:cs="Times New Roman"/>
          <w:szCs w:val="28"/>
          <w:lang w:val="nl-NL"/>
        </w:rPr>
        <w:t>- Khớp háng 2 bên dính hoàn toàn, không còn khả năng vận động.</w:t>
      </w:r>
    </w:p>
    <w:p w14:paraId="74D8F41D" w14:textId="45922F67" w:rsidR="00207ABE" w:rsidRDefault="00207ABE" w:rsidP="00207ABE">
      <w:pPr>
        <w:tabs>
          <w:tab w:val="left" w:pos="3740"/>
          <w:tab w:val="left" w:leader="dot" w:pos="8789"/>
        </w:tabs>
        <w:spacing w:after="0" w:line="360" w:lineRule="auto"/>
        <w:jc w:val="both"/>
        <w:rPr>
          <w:rFonts w:cs="Times New Roman"/>
          <w:szCs w:val="28"/>
          <w:lang w:val="nl-NL"/>
        </w:rPr>
      </w:pPr>
      <w:r>
        <w:rPr>
          <w:rFonts w:cs="Times New Roman"/>
          <w:szCs w:val="28"/>
          <w:lang w:val="nl-NL"/>
        </w:rPr>
        <w:t xml:space="preserve">- Ngắn chi trước mổ: chân phải dài hơn chân trái </w:t>
      </w:r>
      <w:r w:rsidR="00413299">
        <w:rPr>
          <w:rFonts w:cs="Times New Roman"/>
          <w:szCs w:val="28"/>
          <w:lang w:val="nl-NL"/>
        </w:rPr>
        <w:t>3</w:t>
      </w:r>
      <w:r>
        <w:rPr>
          <w:rFonts w:cs="Times New Roman"/>
          <w:szCs w:val="28"/>
          <w:lang w:val="nl-NL"/>
        </w:rPr>
        <w:t>,5cm.</w:t>
      </w:r>
    </w:p>
    <w:p w14:paraId="421A032E" w14:textId="07A9143A" w:rsidR="00207ABE" w:rsidRDefault="00207ABE" w:rsidP="00207ABE">
      <w:pPr>
        <w:tabs>
          <w:tab w:val="left" w:pos="3740"/>
          <w:tab w:val="left" w:leader="dot" w:pos="8789"/>
        </w:tabs>
        <w:spacing w:after="0" w:line="360" w:lineRule="auto"/>
        <w:jc w:val="both"/>
        <w:rPr>
          <w:rFonts w:cs="Times New Roman"/>
          <w:szCs w:val="28"/>
          <w:lang w:val="nl-NL"/>
        </w:rPr>
      </w:pPr>
      <w:r>
        <w:rPr>
          <w:rFonts w:cs="Times New Roman"/>
          <w:szCs w:val="28"/>
          <w:lang w:val="nl-NL"/>
        </w:rPr>
        <w:t>- Mức độ đau khớp trước mổ: 6 điểm theo thang điểm VAS.</w:t>
      </w:r>
    </w:p>
    <w:p w14:paraId="64437D82" w14:textId="77777777" w:rsidR="00413299" w:rsidRDefault="00413299" w:rsidP="00413299">
      <w:pPr>
        <w:spacing w:before="120" w:after="0" w:line="360" w:lineRule="auto"/>
        <w:ind w:firstLine="720"/>
        <w:jc w:val="both"/>
        <w:rPr>
          <w:rFonts w:eastAsia="Arial" w:cs="Times New Roman"/>
          <w:color w:val="000000"/>
          <w:szCs w:val="28"/>
          <w:lang w:val="nl-NL"/>
        </w:rPr>
      </w:pPr>
      <w:r>
        <w:rPr>
          <w:rFonts w:eastAsia="Arial" w:cs="Times New Roman"/>
          <w:noProof/>
          <w:color w:val="000000"/>
          <w:szCs w:val="28"/>
        </w:rPr>
        <w:drawing>
          <wp:inline distT="0" distB="0" distL="0" distR="0" wp14:anchorId="45CCFCAD" wp14:editId="239FED17">
            <wp:extent cx="1705831" cy="2957903"/>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35466" cy="3009290"/>
                    </a:xfrm>
                    <a:prstGeom prst="rect">
                      <a:avLst/>
                    </a:prstGeom>
                    <a:noFill/>
                    <a:ln>
                      <a:noFill/>
                    </a:ln>
                  </pic:spPr>
                </pic:pic>
              </a:graphicData>
            </a:graphic>
          </wp:inline>
        </w:drawing>
      </w:r>
      <w:r>
        <w:rPr>
          <w:rFonts w:eastAsia="Arial" w:cs="Times New Roman"/>
          <w:noProof/>
          <w:color w:val="000000"/>
          <w:szCs w:val="28"/>
        </w:rPr>
        <w:drawing>
          <wp:inline distT="0" distB="0" distL="0" distR="0" wp14:anchorId="61CFD969" wp14:editId="29064BC1">
            <wp:extent cx="1549493" cy="294313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89884" cy="3019856"/>
                    </a:xfrm>
                    <a:prstGeom prst="rect">
                      <a:avLst/>
                    </a:prstGeom>
                    <a:noFill/>
                    <a:ln>
                      <a:noFill/>
                    </a:ln>
                  </pic:spPr>
                </pic:pic>
              </a:graphicData>
            </a:graphic>
          </wp:inline>
        </w:drawing>
      </w:r>
      <w:r>
        <w:rPr>
          <w:rFonts w:eastAsia="Arial" w:cs="Times New Roman"/>
          <w:noProof/>
          <w:color w:val="000000"/>
          <w:szCs w:val="28"/>
        </w:rPr>
        <w:drawing>
          <wp:inline distT="0" distB="0" distL="0" distR="0" wp14:anchorId="5A07AC7C" wp14:editId="27F4BCA3">
            <wp:extent cx="1619714" cy="297325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48880" cy="3026791"/>
                    </a:xfrm>
                    <a:prstGeom prst="rect">
                      <a:avLst/>
                    </a:prstGeom>
                    <a:noFill/>
                    <a:ln>
                      <a:noFill/>
                    </a:ln>
                  </pic:spPr>
                </pic:pic>
              </a:graphicData>
            </a:graphic>
          </wp:inline>
        </w:drawing>
      </w:r>
    </w:p>
    <w:p w14:paraId="16AEAA6E" w14:textId="22485F63" w:rsidR="00413299" w:rsidRPr="004B0570" w:rsidRDefault="00413299" w:rsidP="00413299">
      <w:pPr>
        <w:spacing w:after="0" w:line="360" w:lineRule="auto"/>
        <w:jc w:val="center"/>
        <w:rPr>
          <w:rFonts w:eastAsia="SimSun" w:cs="Times New Roman"/>
          <w:i/>
          <w:szCs w:val="28"/>
          <w:lang w:val="nl-NL" w:eastAsia="zh-CN"/>
        </w:rPr>
      </w:pPr>
      <w:r>
        <w:rPr>
          <w:rFonts w:eastAsia="SimSun" w:cs="Times New Roman"/>
          <w:i/>
          <w:szCs w:val="28"/>
          <w:lang w:val="nl-NL" w:eastAsia="zh-CN"/>
        </w:rPr>
        <w:t xml:space="preserve">Hình ảnh biến dạng dính và co rút khớp háng 2 bên, bên trái co rút tư thế gấp nặng hơn bên phải ở bệnh nhân </w:t>
      </w:r>
      <w:r w:rsidRPr="004B0570">
        <w:rPr>
          <w:rFonts w:eastAsia="SimSun" w:cs="Times New Roman"/>
          <w:i/>
          <w:szCs w:val="28"/>
          <w:lang w:val="nl-NL" w:eastAsia="zh-CN"/>
        </w:rPr>
        <w:t xml:space="preserve">Nguyễn Văn Th. </w:t>
      </w:r>
    </w:p>
    <w:p w14:paraId="6DB15EE1" w14:textId="77777777" w:rsidR="00413299" w:rsidRDefault="00413299" w:rsidP="00207ABE">
      <w:pPr>
        <w:tabs>
          <w:tab w:val="left" w:pos="3740"/>
          <w:tab w:val="left" w:leader="dot" w:pos="8789"/>
        </w:tabs>
        <w:spacing w:after="0" w:line="360" w:lineRule="auto"/>
        <w:jc w:val="both"/>
        <w:rPr>
          <w:rFonts w:cs="Times New Roman"/>
          <w:szCs w:val="28"/>
          <w:lang w:val="nl-NL"/>
        </w:rPr>
      </w:pPr>
    </w:p>
    <w:p w14:paraId="7AF8E548" w14:textId="63206AE2" w:rsidR="00207ABE" w:rsidRDefault="00207ABE" w:rsidP="00207ABE">
      <w:pPr>
        <w:tabs>
          <w:tab w:val="left" w:pos="3740"/>
          <w:tab w:val="left" w:leader="dot" w:pos="8789"/>
        </w:tabs>
        <w:spacing w:after="0" w:line="360" w:lineRule="auto"/>
        <w:jc w:val="both"/>
        <w:rPr>
          <w:rFonts w:cs="Times New Roman"/>
          <w:szCs w:val="28"/>
          <w:lang w:val="nl-NL"/>
        </w:rPr>
      </w:pPr>
      <w:r>
        <w:rPr>
          <w:rFonts w:cs="Times New Roman"/>
          <w:szCs w:val="28"/>
          <w:lang w:val="nl-NL"/>
        </w:rPr>
        <w:lastRenderedPageBreak/>
        <w:t>- Hình ảnh Xquang có:</w:t>
      </w:r>
    </w:p>
    <w:p w14:paraId="3980F8BD" w14:textId="77777777" w:rsidR="00207ABE" w:rsidRPr="00375DA6" w:rsidRDefault="00207ABE" w:rsidP="00207ABE">
      <w:pPr>
        <w:tabs>
          <w:tab w:val="left" w:pos="3740"/>
          <w:tab w:val="left" w:leader="dot" w:pos="8789"/>
        </w:tabs>
        <w:spacing w:after="0" w:line="360" w:lineRule="auto"/>
        <w:jc w:val="both"/>
        <w:rPr>
          <w:rFonts w:cs="Times New Roman"/>
          <w:szCs w:val="28"/>
          <w:lang w:val="nl-NL"/>
        </w:rPr>
      </w:pPr>
      <w:r>
        <w:rPr>
          <w:rFonts w:cs="Times New Roman"/>
          <w:szCs w:val="28"/>
          <w:lang w:val="nl-NL"/>
        </w:rPr>
        <w:t xml:space="preserve">+ </w:t>
      </w:r>
      <w:r w:rsidRPr="00375DA6">
        <w:rPr>
          <w:rFonts w:cs="Times New Roman"/>
          <w:szCs w:val="28"/>
          <w:lang w:val="nl-NL"/>
        </w:rPr>
        <w:t xml:space="preserve">Viêm khớp cùng chậu bên </w:t>
      </w:r>
      <w:r>
        <w:rPr>
          <w:rFonts w:cs="Times New Roman"/>
          <w:szCs w:val="28"/>
          <w:lang w:val="nl-NL"/>
        </w:rPr>
        <w:t>phải</w:t>
      </w:r>
      <w:r w:rsidRPr="00375DA6">
        <w:rPr>
          <w:rFonts w:cs="Times New Roman"/>
          <w:szCs w:val="28"/>
          <w:lang w:val="nl-NL"/>
        </w:rPr>
        <w:t xml:space="preserve"> giai đoạn III </w:t>
      </w:r>
      <w:r>
        <w:rPr>
          <w:rFonts w:cs="Times New Roman"/>
          <w:szCs w:val="28"/>
          <w:lang w:val="nl-NL"/>
        </w:rPr>
        <w:t>và bên trái độ</w:t>
      </w:r>
      <w:r w:rsidRPr="00375DA6">
        <w:rPr>
          <w:rFonts w:cs="Times New Roman"/>
          <w:szCs w:val="28"/>
          <w:lang w:val="nl-NL"/>
        </w:rPr>
        <w:t xml:space="preserve"> IV</w:t>
      </w:r>
      <w:r>
        <w:rPr>
          <w:rFonts w:cs="Times New Roman"/>
          <w:szCs w:val="28"/>
          <w:lang w:val="nl-NL"/>
        </w:rPr>
        <w:t>.</w:t>
      </w:r>
    </w:p>
    <w:p w14:paraId="23D32E9F" w14:textId="77777777" w:rsidR="00207ABE" w:rsidRDefault="00207ABE" w:rsidP="00207ABE">
      <w:pPr>
        <w:tabs>
          <w:tab w:val="left" w:pos="3740"/>
          <w:tab w:val="left" w:leader="dot" w:pos="8789"/>
        </w:tabs>
        <w:spacing w:after="0" w:line="360" w:lineRule="auto"/>
        <w:jc w:val="both"/>
        <w:rPr>
          <w:rFonts w:cs="Times New Roman"/>
          <w:szCs w:val="28"/>
          <w:lang w:val="nl-NL"/>
        </w:rPr>
      </w:pPr>
      <w:r>
        <w:rPr>
          <w:rFonts w:cs="Times New Roman"/>
          <w:szCs w:val="28"/>
          <w:lang w:val="nl-NL"/>
        </w:rPr>
        <w:t xml:space="preserve">+ </w:t>
      </w:r>
      <w:r w:rsidRPr="00375DA6">
        <w:rPr>
          <w:rFonts w:cs="Times New Roman"/>
          <w:szCs w:val="28"/>
          <w:lang w:val="nl-NL"/>
        </w:rPr>
        <w:t>Giai đoạn</w:t>
      </w:r>
      <w:r>
        <w:rPr>
          <w:rFonts w:cs="Times New Roman"/>
          <w:szCs w:val="28"/>
          <w:lang w:val="nl-NL"/>
        </w:rPr>
        <w:t xml:space="preserve"> 4</w:t>
      </w:r>
      <w:r w:rsidRPr="00375DA6">
        <w:rPr>
          <w:rFonts w:cs="Times New Roman"/>
          <w:szCs w:val="28"/>
          <w:lang w:val="nl-NL"/>
        </w:rPr>
        <w:t xml:space="preserve"> viêm </w:t>
      </w:r>
      <w:r>
        <w:rPr>
          <w:rFonts w:cs="Times New Roman"/>
          <w:szCs w:val="28"/>
          <w:lang w:val="nl-NL"/>
        </w:rPr>
        <w:t xml:space="preserve">của </w:t>
      </w:r>
      <w:r w:rsidRPr="00375DA6">
        <w:rPr>
          <w:rFonts w:cs="Times New Roman"/>
          <w:szCs w:val="28"/>
          <w:lang w:val="nl-NL"/>
        </w:rPr>
        <w:t xml:space="preserve">khớp háng </w:t>
      </w:r>
      <w:r>
        <w:rPr>
          <w:rFonts w:cs="Times New Roman"/>
          <w:szCs w:val="28"/>
          <w:lang w:val="nl-NL"/>
        </w:rPr>
        <w:t xml:space="preserve">theo </w:t>
      </w:r>
      <w:r w:rsidRPr="00375DA6">
        <w:rPr>
          <w:rFonts w:cs="Times New Roman"/>
          <w:szCs w:val="28"/>
          <w:lang w:val="nl-NL"/>
        </w:rPr>
        <w:t>BASRI-h</w:t>
      </w:r>
      <w:r>
        <w:rPr>
          <w:rFonts w:cs="Times New Roman"/>
          <w:szCs w:val="28"/>
          <w:lang w:val="nl-NL"/>
        </w:rPr>
        <w:t xml:space="preserve"> ở cả 2 bên khớp.</w:t>
      </w:r>
    </w:p>
    <w:p w14:paraId="77B059EF" w14:textId="77777777" w:rsidR="00207ABE" w:rsidRDefault="00207ABE" w:rsidP="00207ABE">
      <w:pPr>
        <w:tabs>
          <w:tab w:val="left" w:pos="3740"/>
          <w:tab w:val="left" w:leader="dot" w:pos="8789"/>
        </w:tabs>
        <w:spacing w:after="0" w:line="360" w:lineRule="auto"/>
        <w:jc w:val="both"/>
        <w:rPr>
          <w:rFonts w:cs="Times New Roman"/>
          <w:szCs w:val="28"/>
          <w:lang w:val="nl-NL"/>
        </w:rPr>
      </w:pPr>
      <w:r>
        <w:rPr>
          <w:rFonts w:cs="Times New Roman"/>
          <w:szCs w:val="28"/>
          <w:lang w:val="nl-NL"/>
        </w:rPr>
        <w:t>+ Hình dạng ống tủy đầu trên xương đùi loại B theo phân loại Dorr.</w:t>
      </w:r>
    </w:p>
    <w:p w14:paraId="43770D4D" w14:textId="77777777" w:rsidR="00207ABE" w:rsidRDefault="00207ABE" w:rsidP="00207ABE">
      <w:pPr>
        <w:tabs>
          <w:tab w:val="left" w:pos="3740"/>
          <w:tab w:val="left" w:leader="dot" w:pos="8789"/>
        </w:tabs>
        <w:spacing w:after="0" w:line="360" w:lineRule="auto"/>
        <w:jc w:val="center"/>
        <w:rPr>
          <w:rFonts w:cs="Times New Roman"/>
          <w:szCs w:val="28"/>
          <w:lang w:val="nl-NL"/>
        </w:rPr>
      </w:pPr>
      <w:r w:rsidRPr="009264A4">
        <w:rPr>
          <w:rFonts w:cs="Times New Roman"/>
          <w:noProof/>
          <w:szCs w:val="28"/>
        </w:rPr>
        <w:drawing>
          <wp:inline distT="0" distB="0" distL="0" distR="0" wp14:anchorId="13E30AF0" wp14:editId="03BC77D0">
            <wp:extent cx="2881423" cy="2503340"/>
            <wp:effectExtent l="0" t="0" r="0" b="0"/>
            <wp:docPr id="23" name="Picture 23" descr="H:\Benh an minh hoa luan an bs Tuyen\New Folder\nguyenvanthu1\IMG-10bdbacd2ed8ff2dfda97a2adef96a5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Benh an minh hoa luan an bs Tuyen\New Folder\nguyenvanthu1\IMG-10bdbacd2ed8ff2dfda97a2adef96a5f-V.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11163" cy="2529178"/>
                    </a:xfrm>
                    <a:prstGeom prst="rect">
                      <a:avLst/>
                    </a:prstGeom>
                    <a:noFill/>
                    <a:ln>
                      <a:noFill/>
                    </a:ln>
                  </pic:spPr>
                </pic:pic>
              </a:graphicData>
            </a:graphic>
          </wp:inline>
        </w:drawing>
      </w:r>
    </w:p>
    <w:p w14:paraId="494616F8" w14:textId="77777777" w:rsidR="00207ABE" w:rsidRPr="00882C4B" w:rsidRDefault="00207ABE" w:rsidP="00207ABE">
      <w:pPr>
        <w:tabs>
          <w:tab w:val="left" w:pos="3740"/>
          <w:tab w:val="left" w:leader="dot" w:pos="8789"/>
        </w:tabs>
        <w:spacing w:after="0" w:line="360" w:lineRule="auto"/>
        <w:jc w:val="center"/>
        <w:rPr>
          <w:rFonts w:cs="Times New Roman"/>
          <w:i/>
          <w:szCs w:val="28"/>
          <w:lang w:val="nl-NL"/>
        </w:rPr>
      </w:pPr>
      <w:r>
        <w:rPr>
          <w:rFonts w:cs="Times New Roman"/>
          <w:i/>
          <w:szCs w:val="28"/>
          <w:lang w:val="nl-NL"/>
        </w:rPr>
        <w:t>Hình ảnh Xquang khung chậu tư thế thẳng của bệnh nhân Nguyễn Văn Th.</w:t>
      </w:r>
    </w:p>
    <w:p w14:paraId="37A27E21" w14:textId="77777777" w:rsidR="00413299" w:rsidRDefault="00413299" w:rsidP="00207ABE">
      <w:pPr>
        <w:tabs>
          <w:tab w:val="left" w:pos="3740"/>
          <w:tab w:val="left" w:leader="dot" w:pos="8789"/>
        </w:tabs>
        <w:spacing w:after="0" w:line="360" w:lineRule="auto"/>
        <w:rPr>
          <w:rFonts w:cs="Times New Roman"/>
          <w:b/>
          <w:i/>
          <w:szCs w:val="28"/>
          <w:lang w:val="nl-NL"/>
        </w:rPr>
      </w:pPr>
    </w:p>
    <w:p w14:paraId="20EBF353" w14:textId="79C94C62" w:rsidR="00207ABE" w:rsidRPr="002431C1" w:rsidRDefault="00207ABE" w:rsidP="00207ABE">
      <w:pPr>
        <w:tabs>
          <w:tab w:val="left" w:pos="3740"/>
          <w:tab w:val="left" w:leader="dot" w:pos="8789"/>
        </w:tabs>
        <w:spacing w:after="0" w:line="360" w:lineRule="auto"/>
        <w:rPr>
          <w:rFonts w:cs="Times New Roman"/>
          <w:b/>
          <w:i/>
          <w:szCs w:val="28"/>
          <w:lang w:val="nl-NL"/>
        </w:rPr>
      </w:pPr>
      <w:r>
        <w:rPr>
          <w:rFonts w:cs="Times New Roman"/>
          <w:b/>
          <w:i/>
          <w:szCs w:val="28"/>
          <w:lang w:val="nl-NL"/>
        </w:rPr>
        <w:t xml:space="preserve">Bệnh nhân có chỉ định: </w:t>
      </w:r>
      <w:r w:rsidRPr="00A147CD">
        <w:rPr>
          <w:rFonts w:cs="Times New Roman"/>
          <w:b/>
          <w:szCs w:val="28"/>
          <w:lang w:val="nl-NL"/>
        </w:rPr>
        <w:t>thay khớp háng toàn phần không xi măng cả 2 bên khớp. Thay lần lượt khớp háng phải trước, khớp háng trái sau.</w:t>
      </w:r>
    </w:p>
    <w:p w14:paraId="16E278B8" w14:textId="66377D28" w:rsidR="00207ABE" w:rsidRPr="00375DA6" w:rsidRDefault="00207ABE" w:rsidP="00207ABE">
      <w:pPr>
        <w:tabs>
          <w:tab w:val="left" w:leader="dot" w:pos="8789"/>
        </w:tabs>
        <w:spacing w:after="0" w:line="360" w:lineRule="auto"/>
        <w:jc w:val="both"/>
        <w:rPr>
          <w:rFonts w:cs="Times New Roman"/>
          <w:b/>
          <w:bCs/>
          <w:szCs w:val="28"/>
          <w:lang w:val="nl-NL"/>
        </w:rPr>
      </w:pPr>
      <w:r w:rsidRPr="00375DA6">
        <w:rPr>
          <w:rFonts w:cs="Times New Roman"/>
          <w:szCs w:val="28"/>
          <w:lang w:val="nl-NL"/>
        </w:rPr>
        <w:t xml:space="preserve"> </w:t>
      </w:r>
      <w:r>
        <w:rPr>
          <w:rFonts w:cs="Times New Roman"/>
          <w:b/>
          <w:bCs/>
          <w:szCs w:val="28"/>
          <w:lang w:val="nl-NL"/>
        </w:rPr>
        <w:t>6</w:t>
      </w:r>
      <w:r w:rsidRPr="00375DA6">
        <w:rPr>
          <w:rFonts w:cs="Times New Roman"/>
          <w:b/>
          <w:bCs/>
          <w:szCs w:val="28"/>
          <w:lang w:val="nl-NL"/>
        </w:rPr>
        <w:t>. Diễn biến trong mổ:</w:t>
      </w:r>
    </w:p>
    <w:p w14:paraId="093DDBDA" w14:textId="7404AE6D" w:rsidR="00207ABE" w:rsidRPr="002431C1" w:rsidRDefault="00207ABE" w:rsidP="00207ABE">
      <w:pPr>
        <w:tabs>
          <w:tab w:val="left" w:leader="dot" w:pos="8789"/>
        </w:tabs>
        <w:spacing w:after="0" w:line="360" w:lineRule="auto"/>
        <w:jc w:val="both"/>
        <w:rPr>
          <w:rFonts w:cs="Times New Roman"/>
          <w:b/>
          <w:i/>
          <w:szCs w:val="28"/>
          <w:lang w:val="nl-NL"/>
        </w:rPr>
      </w:pPr>
      <w:r w:rsidRPr="002431C1">
        <w:rPr>
          <w:rFonts w:cs="Times New Roman"/>
          <w:b/>
          <w:i/>
          <w:szCs w:val="28"/>
          <w:lang w:val="nl-NL"/>
        </w:rPr>
        <w:t xml:space="preserve">Lần 1 </w:t>
      </w:r>
      <w:r w:rsidR="009264A4">
        <w:rPr>
          <w:rFonts w:cs="Times New Roman"/>
          <w:b/>
          <w:i/>
          <w:szCs w:val="28"/>
          <w:lang w:val="nl-NL"/>
        </w:rPr>
        <w:t>-</w:t>
      </w:r>
      <w:r w:rsidRPr="002431C1">
        <w:rPr>
          <w:rFonts w:cs="Times New Roman"/>
          <w:b/>
          <w:i/>
          <w:szCs w:val="28"/>
          <w:lang w:val="nl-NL"/>
        </w:rPr>
        <w:t xml:space="preserve"> thay khớp háng </w:t>
      </w:r>
      <w:r w:rsidR="00413299">
        <w:rPr>
          <w:rFonts w:cs="Times New Roman"/>
          <w:b/>
          <w:i/>
          <w:szCs w:val="28"/>
          <w:lang w:val="nl-NL"/>
        </w:rPr>
        <w:t>Trái</w:t>
      </w:r>
      <w:r w:rsidRPr="002431C1">
        <w:rPr>
          <w:rFonts w:cs="Times New Roman"/>
          <w:b/>
          <w:i/>
          <w:szCs w:val="28"/>
          <w:lang w:val="nl-NL"/>
        </w:rPr>
        <w:t>:</w:t>
      </w:r>
    </w:p>
    <w:p w14:paraId="2527E5BB" w14:textId="2764C072" w:rsidR="00207ABE" w:rsidRPr="00375DA6" w:rsidRDefault="00207ABE" w:rsidP="00207ABE">
      <w:pPr>
        <w:tabs>
          <w:tab w:val="left" w:leader="dot" w:pos="8789"/>
        </w:tabs>
        <w:spacing w:after="0" w:line="360" w:lineRule="auto"/>
        <w:ind w:firstLine="567"/>
        <w:jc w:val="both"/>
        <w:rPr>
          <w:rFonts w:cs="Times New Roman"/>
          <w:szCs w:val="28"/>
          <w:lang w:val="nl-NL"/>
        </w:rPr>
      </w:pPr>
      <w:r w:rsidRPr="00375DA6">
        <w:rPr>
          <w:rFonts w:cs="Times New Roman"/>
          <w:szCs w:val="28"/>
          <w:lang w:val="nl-NL"/>
        </w:rPr>
        <w:t xml:space="preserve">Số lượng máu mất: </w:t>
      </w:r>
      <w:r>
        <w:rPr>
          <w:rFonts w:cs="Times New Roman"/>
          <w:szCs w:val="28"/>
          <w:lang w:val="nl-NL"/>
        </w:rPr>
        <w:t>650</w:t>
      </w:r>
      <w:r w:rsidRPr="00375DA6">
        <w:rPr>
          <w:rFonts w:cs="Times New Roman"/>
          <w:szCs w:val="28"/>
          <w:lang w:val="nl-NL"/>
        </w:rPr>
        <w:t>ml</w:t>
      </w:r>
      <w:r w:rsidR="00DC0A0F">
        <w:rPr>
          <w:rFonts w:cs="Times New Roman"/>
          <w:szCs w:val="28"/>
          <w:lang w:val="nl-NL"/>
        </w:rPr>
        <w:t xml:space="preserve">        </w:t>
      </w:r>
      <w:r w:rsidRPr="00375DA6">
        <w:rPr>
          <w:rFonts w:cs="Times New Roman"/>
          <w:szCs w:val="28"/>
          <w:lang w:val="nl-NL"/>
        </w:rPr>
        <w:t xml:space="preserve"> Thời gian mổ:</w:t>
      </w:r>
      <w:r w:rsidR="00DC0A0F">
        <w:rPr>
          <w:rFonts w:cs="Times New Roman"/>
          <w:szCs w:val="28"/>
          <w:lang w:val="nl-NL"/>
        </w:rPr>
        <w:t xml:space="preserve"> </w:t>
      </w:r>
      <w:r>
        <w:rPr>
          <w:rFonts w:cs="Times New Roman"/>
          <w:szCs w:val="28"/>
          <w:lang w:val="nl-NL"/>
        </w:rPr>
        <w:t>75</w:t>
      </w:r>
      <w:r w:rsidRPr="00375DA6">
        <w:rPr>
          <w:rFonts w:cs="Times New Roman"/>
          <w:szCs w:val="28"/>
          <w:lang w:val="nl-NL"/>
        </w:rPr>
        <w:t xml:space="preserve"> phút</w:t>
      </w:r>
    </w:p>
    <w:p w14:paraId="06A4FEDE" w14:textId="3C9D09CA" w:rsidR="00207ABE" w:rsidRPr="00150ACB" w:rsidRDefault="00207ABE" w:rsidP="00207ABE">
      <w:pPr>
        <w:tabs>
          <w:tab w:val="left" w:leader="dot" w:pos="8789"/>
        </w:tabs>
        <w:spacing w:after="0" w:line="360" w:lineRule="auto"/>
        <w:ind w:firstLine="567"/>
        <w:jc w:val="both"/>
        <w:rPr>
          <w:rFonts w:cs="Times New Roman"/>
          <w:spacing w:val="-6"/>
          <w:szCs w:val="28"/>
          <w:lang w:val="nl-NL"/>
        </w:rPr>
      </w:pPr>
      <w:r w:rsidRPr="00150ACB">
        <w:rPr>
          <w:rFonts w:cs="Times New Roman"/>
          <w:spacing w:val="-6"/>
          <w:szCs w:val="28"/>
          <w:lang w:val="nl-NL"/>
        </w:rPr>
        <w:t>Phương pháp vô cảm: Tê tủy sống</w:t>
      </w:r>
      <w:r w:rsidR="00DC0A0F" w:rsidRPr="00150ACB">
        <w:rPr>
          <w:rFonts w:cs="Times New Roman"/>
          <w:spacing w:val="-6"/>
          <w:szCs w:val="28"/>
          <w:lang w:val="nl-NL"/>
        </w:rPr>
        <w:t xml:space="preserve">  </w:t>
      </w:r>
      <w:r w:rsidRPr="00150ACB">
        <w:rPr>
          <w:rFonts w:cs="Times New Roman"/>
          <w:spacing w:val="-6"/>
          <w:szCs w:val="28"/>
          <w:lang w:val="nl-NL"/>
        </w:rPr>
        <w:t xml:space="preserve"> Số lượng máu truyền trong mổ: 500 ml</w:t>
      </w:r>
    </w:p>
    <w:p w14:paraId="02D24C84" w14:textId="48893CBC" w:rsidR="00207ABE" w:rsidRDefault="00207ABE" w:rsidP="00207ABE">
      <w:pPr>
        <w:tabs>
          <w:tab w:val="left" w:leader="dot" w:pos="8789"/>
        </w:tabs>
        <w:spacing w:after="0" w:line="360" w:lineRule="auto"/>
        <w:ind w:left="567"/>
        <w:jc w:val="both"/>
        <w:rPr>
          <w:rFonts w:cs="Times New Roman"/>
          <w:szCs w:val="28"/>
          <w:lang w:val="nl-NL"/>
        </w:rPr>
      </w:pPr>
      <w:r>
        <w:rPr>
          <w:rFonts w:cs="Times New Roman"/>
          <w:szCs w:val="28"/>
          <w:lang w:val="nl-NL"/>
        </w:rPr>
        <w:t xml:space="preserve">Đường mổ và tư thế mổ: bệnh nhân nằm nghiêng, rạch da theo đường mổ sau </w:t>
      </w:r>
      <w:r w:rsidR="009264A4">
        <w:rPr>
          <w:rFonts w:cs="Times New Roman"/>
          <w:szCs w:val="28"/>
          <w:lang w:val="nl-NL"/>
        </w:rPr>
        <w:t>-</w:t>
      </w:r>
      <w:r>
        <w:rPr>
          <w:rFonts w:cs="Times New Roman"/>
          <w:szCs w:val="28"/>
          <w:lang w:val="nl-NL"/>
        </w:rPr>
        <w:t xml:space="preserve"> ngoài Gibson.</w:t>
      </w:r>
    </w:p>
    <w:p w14:paraId="58CE0A77" w14:textId="77777777" w:rsidR="00207ABE" w:rsidRPr="00150ACB" w:rsidRDefault="00207ABE" w:rsidP="00207ABE">
      <w:pPr>
        <w:tabs>
          <w:tab w:val="left" w:leader="dot" w:pos="8789"/>
        </w:tabs>
        <w:spacing w:after="0" w:line="360" w:lineRule="auto"/>
        <w:ind w:firstLine="567"/>
        <w:jc w:val="both"/>
        <w:rPr>
          <w:rFonts w:cs="Times New Roman"/>
          <w:spacing w:val="-14"/>
          <w:szCs w:val="28"/>
          <w:lang w:val="nl-NL"/>
        </w:rPr>
      </w:pPr>
      <w:r w:rsidRPr="00150ACB">
        <w:rPr>
          <w:rFonts w:cs="Times New Roman"/>
          <w:spacing w:val="-14"/>
          <w:szCs w:val="28"/>
          <w:lang w:val="nl-NL"/>
        </w:rPr>
        <w:t>Các thông số khớp nhân tạo sử dụng: Ổ cối: 52, Chuôi khớp 10, Chỏm 32 +5.</w:t>
      </w:r>
    </w:p>
    <w:p w14:paraId="73745F01" w14:textId="77777777" w:rsidR="00207ABE" w:rsidRDefault="00207ABE" w:rsidP="00207ABE">
      <w:pPr>
        <w:tabs>
          <w:tab w:val="left" w:leader="dot" w:pos="8789"/>
        </w:tabs>
        <w:spacing w:after="0" w:line="360" w:lineRule="auto"/>
        <w:ind w:firstLine="567"/>
        <w:jc w:val="both"/>
        <w:rPr>
          <w:rFonts w:cs="Times New Roman"/>
          <w:szCs w:val="28"/>
          <w:lang w:val="nl-NL"/>
        </w:rPr>
      </w:pPr>
      <w:r>
        <w:rPr>
          <w:rFonts w:cs="Times New Roman"/>
          <w:szCs w:val="28"/>
          <w:lang w:val="nl-NL"/>
        </w:rPr>
        <w:t>Bắt 2 vis cố định ổ cối.</w:t>
      </w:r>
    </w:p>
    <w:p w14:paraId="526DB029" w14:textId="6FCD7A99" w:rsidR="00207ABE" w:rsidRDefault="00207ABE" w:rsidP="00207ABE">
      <w:pPr>
        <w:tabs>
          <w:tab w:val="left" w:leader="dot" w:pos="8789"/>
        </w:tabs>
        <w:spacing w:after="0" w:line="360" w:lineRule="auto"/>
        <w:ind w:firstLine="567"/>
        <w:jc w:val="both"/>
        <w:rPr>
          <w:rFonts w:cs="Times New Roman"/>
          <w:szCs w:val="28"/>
          <w:lang w:val="nl-NL"/>
        </w:rPr>
      </w:pPr>
      <w:r>
        <w:rPr>
          <w:rFonts w:cs="Times New Roman"/>
          <w:szCs w:val="28"/>
          <w:lang w:val="nl-NL"/>
        </w:rPr>
        <w:t>Không có biến chứng trong mổ.</w:t>
      </w:r>
    </w:p>
    <w:p w14:paraId="38E52BC7" w14:textId="4ACD5639" w:rsidR="00413299" w:rsidRDefault="00413299" w:rsidP="00207ABE">
      <w:pPr>
        <w:tabs>
          <w:tab w:val="left" w:leader="dot" w:pos="8789"/>
        </w:tabs>
        <w:spacing w:after="0" w:line="360" w:lineRule="auto"/>
        <w:ind w:firstLine="567"/>
        <w:jc w:val="both"/>
        <w:rPr>
          <w:rFonts w:cs="Times New Roman"/>
          <w:szCs w:val="28"/>
          <w:lang w:val="nl-NL"/>
        </w:rPr>
      </w:pPr>
    </w:p>
    <w:p w14:paraId="427195E2" w14:textId="77777777" w:rsidR="00413299" w:rsidRPr="00375DA6" w:rsidRDefault="00413299" w:rsidP="00207ABE">
      <w:pPr>
        <w:tabs>
          <w:tab w:val="left" w:leader="dot" w:pos="8789"/>
        </w:tabs>
        <w:spacing w:after="0" w:line="360" w:lineRule="auto"/>
        <w:ind w:firstLine="567"/>
        <w:jc w:val="both"/>
        <w:rPr>
          <w:rFonts w:cs="Times New Roman"/>
          <w:szCs w:val="28"/>
          <w:lang w:val="nl-NL"/>
        </w:rPr>
      </w:pPr>
    </w:p>
    <w:p w14:paraId="550BE60A" w14:textId="35ED2880" w:rsidR="00207ABE" w:rsidRPr="002431C1" w:rsidRDefault="00207ABE" w:rsidP="00207ABE">
      <w:pPr>
        <w:tabs>
          <w:tab w:val="left" w:leader="dot" w:pos="8789"/>
        </w:tabs>
        <w:spacing w:after="0" w:line="360" w:lineRule="auto"/>
        <w:jc w:val="both"/>
        <w:rPr>
          <w:rFonts w:cs="Times New Roman"/>
          <w:b/>
          <w:i/>
          <w:szCs w:val="28"/>
          <w:lang w:val="nl-NL"/>
        </w:rPr>
      </w:pPr>
      <w:r w:rsidRPr="002431C1">
        <w:rPr>
          <w:rFonts w:cs="Times New Roman"/>
          <w:b/>
          <w:i/>
          <w:szCs w:val="28"/>
          <w:lang w:val="nl-NL"/>
        </w:rPr>
        <w:lastRenderedPageBreak/>
        <w:t xml:space="preserve">Lần 2 </w:t>
      </w:r>
      <w:r w:rsidR="009264A4">
        <w:rPr>
          <w:rFonts w:cs="Times New Roman"/>
          <w:b/>
          <w:i/>
          <w:szCs w:val="28"/>
          <w:lang w:val="nl-NL"/>
        </w:rPr>
        <w:t>-</w:t>
      </w:r>
      <w:r w:rsidRPr="002431C1">
        <w:rPr>
          <w:rFonts w:cs="Times New Roman"/>
          <w:b/>
          <w:i/>
          <w:szCs w:val="28"/>
          <w:lang w:val="nl-NL"/>
        </w:rPr>
        <w:t xml:space="preserve"> thay khớp háng </w:t>
      </w:r>
      <w:r w:rsidR="00413299">
        <w:rPr>
          <w:rFonts w:cs="Times New Roman"/>
          <w:b/>
          <w:i/>
          <w:szCs w:val="28"/>
          <w:lang w:val="nl-NL"/>
        </w:rPr>
        <w:t>Phải</w:t>
      </w:r>
      <w:r w:rsidRPr="002431C1">
        <w:rPr>
          <w:rFonts w:cs="Times New Roman"/>
          <w:b/>
          <w:i/>
          <w:szCs w:val="28"/>
          <w:lang w:val="nl-NL"/>
        </w:rPr>
        <w:t>:</w:t>
      </w:r>
    </w:p>
    <w:p w14:paraId="448502F8" w14:textId="1607159A" w:rsidR="00207ABE" w:rsidRPr="00375DA6" w:rsidRDefault="00207ABE" w:rsidP="00207ABE">
      <w:pPr>
        <w:tabs>
          <w:tab w:val="left" w:leader="dot" w:pos="8789"/>
        </w:tabs>
        <w:spacing w:after="0" w:line="360" w:lineRule="auto"/>
        <w:ind w:firstLine="567"/>
        <w:jc w:val="both"/>
        <w:rPr>
          <w:rFonts w:cs="Times New Roman"/>
          <w:szCs w:val="28"/>
          <w:lang w:val="nl-NL"/>
        </w:rPr>
      </w:pPr>
      <w:r w:rsidRPr="00375DA6">
        <w:rPr>
          <w:rFonts w:cs="Times New Roman"/>
          <w:szCs w:val="28"/>
          <w:lang w:val="nl-NL"/>
        </w:rPr>
        <w:t xml:space="preserve">Số lượng máu mất: </w:t>
      </w:r>
      <w:r>
        <w:rPr>
          <w:rFonts w:cs="Times New Roman"/>
          <w:szCs w:val="28"/>
          <w:lang w:val="nl-NL"/>
        </w:rPr>
        <w:t>550</w:t>
      </w:r>
      <w:r w:rsidRPr="00375DA6">
        <w:rPr>
          <w:rFonts w:cs="Times New Roman"/>
          <w:szCs w:val="28"/>
          <w:lang w:val="nl-NL"/>
        </w:rPr>
        <w:t>ml</w:t>
      </w:r>
      <w:r w:rsidR="00DC0A0F">
        <w:rPr>
          <w:rFonts w:cs="Times New Roman"/>
          <w:szCs w:val="28"/>
          <w:lang w:val="nl-NL"/>
        </w:rPr>
        <w:t xml:space="preserve">        </w:t>
      </w:r>
      <w:r w:rsidRPr="00375DA6">
        <w:rPr>
          <w:rFonts w:cs="Times New Roman"/>
          <w:szCs w:val="28"/>
          <w:lang w:val="nl-NL"/>
        </w:rPr>
        <w:t xml:space="preserve"> Thời gian mổ:</w:t>
      </w:r>
      <w:r w:rsidR="00DC0A0F">
        <w:rPr>
          <w:rFonts w:cs="Times New Roman"/>
          <w:szCs w:val="28"/>
          <w:lang w:val="nl-NL"/>
        </w:rPr>
        <w:t xml:space="preserve"> </w:t>
      </w:r>
      <w:r>
        <w:rPr>
          <w:rFonts w:cs="Times New Roman"/>
          <w:szCs w:val="28"/>
          <w:lang w:val="nl-NL"/>
        </w:rPr>
        <w:t>85</w:t>
      </w:r>
      <w:r w:rsidRPr="00375DA6">
        <w:rPr>
          <w:rFonts w:cs="Times New Roman"/>
          <w:szCs w:val="28"/>
          <w:lang w:val="nl-NL"/>
        </w:rPr>
        <w:t xml:space="preserve"> phút</w:t>
      </w:r>
    </w:p>
    <w:p w14:paraId="3DCFCF2B" w14:textId="202B1B43" w:rsidR="00207ABE" w:rsidRPr="00150ACB" w:rsidRDefault="00207ABE" w:rsidP="00207ABE">
      <w:pPr>
        <w:tabs>
          <w:tab w:val="left" w:leader="dot" w:pos="8789"/>
        </w:tabs>
        <w:spacing w:after="0" w:line="360" w:lineRule="auto"/>
        <w:ind w:firstLine="567"/>
        <w:jc w:val="both"/>
        <w:rPr>
          <w:rFonts w:cs="Times New Roman"/>
          <w:spacing w:val="-6"/>
          <w:szCs w:val="28"/>
          <w:lang w:val="nl-NL"/>
        </w:rPr>
      </w:pPr>
      <w:r w:rsidRPr="00150ACB">
        <w:rPr>
          <w:rFonts w:cs="Times New Roman"/>
          <w:spacing w:val="-6"/>
          <w:szCs w:val="28"/>
          <w:lang w:val="nl-NL"/>
        </w:rPr>
        <w:t>Phương pháp vô cảm: Tê tủy sống</w:t>
      </w:r>
      <w:r w:rsidR="00DC0A0F" w:rsidRPr="00150ACB">
        <w:rPr>
          <w:rFonts w:cs="Times New Roman"/>
          <w:spacing w:val="-6"/>
          <w:szCs w:val="28"/>
          <w:lang w:val="nl-NL"/>
        </w:rPr>
        <w:t xml:space="preserve">  </w:t>
      </w:r>
      <w:r w:rsidRPr="00150ACB">
        <w:rPr>
          <w:rFonts w:cs="Times New Roman"/>
          <w:spacing w:val="-6"/>
          <w:szCs w:val="28"/>
          <w:lang w:val="nl-NL"/>
        </w:rPr>
        <w:t xml:space="preserve"> Số lượng máu truyền trong mổ: 500 ml</w:t>
      </w:r>
    </w:p>
    <w:p w14:paraId="684B6DC0" w14:textId="57DC7260" w:rsidR="00207ABE" w:rsidRDefault="00207ABE" w:rsidP="00207ABE">
      <w:pPr>
        <w:tabs>
          <w:tab w:val="left" w:leader="dot" w:pos="8789"/>
        </w:tabs>
        <w:spacing w:after="0" w:line="360" w:lineRule="auto"/>
        <w:ind w:left="567"/>
        <w:jc w:val="both"/>
        <w:rPr>
          <w:rFonts w:cs="Times New Roman"/>
          <w:szCs w:val="28"/>
          <w:lang w:val="nl-NL"/>
        </w:rPr>
      </w:pPr>
      <w:r>
        <w:rPr>
          <w:rFonts w:cs="Times New Roman"/>
          <w:szCs w:val="28"/>
          <w:lang w:val="nl-NL"/>
        </w:rPr>
        <w:t xml:space="preserve">Đường mổ và tư thế mổ: bệnh nhân nằm nghiêng, rạch da theo đường mổ sau </w:t>
      </w:r>
      <w:r w:rsidR="009264A4">
        <w:rPr>
          <w:rFonts w:cs="Times New Roman"/>
          <w:szCs w:val="28"/>
          <w:lang w:val="nl-NL"/>
        </w:rPr>
        <w:t>-</w:t>
      </w:r>
      <w:r>
        <w:rPr>
          <w:rFonts w:cs="Times New Roman"/>
          <w:szCs w:val="28"/>
          <w:lang w:val="nl-NL"/>
        </w:rPr>
        <w:t xml:space="preserve"> ngoài Gibson.</w:t>
      </w:r>
    </w:p>
    <w:p w14:paraId="30BE4361" w14:textId="77777777" w:rsidR="00207ABE" w:rsidRPr="00150ACB" w:rsidRDefault="00207ABE" w:rsidP="00207ABE">
      <w:pPr>
        <w:tabs>
          <w:tab w:val="left" w:leader="dot" w:pos="8789"/>
        </w:tabs>
        <w:spacing w:after="0" w:line="360" w:lineRule="auto"/>
        <w:ind w:firstLine="567"/>
        <w:jc w:val="both"/>
        <w:rPr>
          <w:rFonts w:cs="Times New Roman"/>
          <w:spacing w:val="-14"/>
          <w:szCs w:val="28"/>
          <w:lang w:val="nl-NL"/>
        </w:rPr>
      </w:pPr>
      <w:r w:rsidRPr="00150ACB">
        <w:rPr>
          <w:rFonts w:cs="Times New Roman"/>
          <w:spacing w:val="-14"/>
          <w:szCs w:val="28"/>
          <w:lang w:val="nl-NL"/>
        </w:rPr>
        <w:t>Các thông số khớp nhân tạo sử dụng: Ổ cối: 52, Chuôi khớp 8, Chỏm 36 +3,5.</w:t>
      </w:r>
    </w:p>
    <w:p w14:paraId="0E2BB7E8" w14:textId="77777777" w:rsidR="00207ABE" w:rsidRPr="00375DA6" w:rsidRDefault="00207ABE" w:rsidP="00207ABE">
      <w:pPr>
        <w:tabs>
          <w:tab w:val="left" w:leader="dot" w:pos="8789"/>
        </w:tabs>
        <w:spacing w:after="0" w:line="360" w:lineRule="auto"/>
        <w:ind w:firstLine="567"/>
        <w:jc w:val="both"/>
        <w:rPr>
          <w:rFonts w:cs="Times New Roman"/>
          <w:szCs w:val="28"/>
          <w:lang w:val="nl-NL"/>
        </w:rPr>
      </w:pPr>
      <w:r>
        <w:rPr>
          <w:rFonts w:cs="Times New Roman"/>
          <w:szCs w:val="28"/>
          <w:lang w:val="nl-NL"/>
        </w:rPr>
        <w:t>Bắt 2 vis cố định ổ cối.</w:t>
      </w:r>
    </w:p>
    <w:p w14:paraId="3E3B06B0" w14:textId="77777777" w:rsidR="00207ABE" w:rsidRDefault="00207ABE" w:rsidP="00207ABE">
      <w:pPr>
        <w:tabs>
          <w:tab w:val="left" w:leader="dot" w:pos="8789"/>
        </w:tabs>
        <w:spacing w:after="0" w:line="360" w:lineRule="auto"/>
        <w:ind w:firstLine="567"/>
        <w:jc w:val="both"/>
        <w:rPr>
          <w:rFonts w:cs="Times New Roman"/>
          <w:szCs w:val="28"/>
          <w:lang w:val="nl-NL"/>
        </w:rPr>
      </w:pPr>
      <w:r>
        <w:rPr>
          <w:rFonts w:cs="Times New Roman"/>
          <w:szCs w:val="28"/>
          <w:lang w:val="nl-NL"/>
        </w:rPr>
        <w:t>Không có biến chứng trong mổ.</w:t>
      </w:r>
    </w:p>
    <w:p w14:paraId="797C6BBF" w14:textId="77777777" w:rsidR="00207ABE" w:rsidRPr="00375DA6" w:rsidRDefault="00207ABE" w:rsidP="00207ABE">
      <w:pPr>
        <w:tabs>
          <w:tab w:val="left" w:leader="dot" w:pos="8789"/>
        </w:tabs>
        <w:spacing w:after="0" w:line="360" w:lineRule="auto"/>
        <w:jc w:val="both"/>
        <w:rPr>
          <w:rFonts w:cs="Times New Roman"/>
          <w:szCs w:val="28"/>
          <w:lang w:val="nl-NL"/>
        </w:rPr>
      </w:pPr>
      <w:r>
        <w:rPr>
          <w:rFonts w:cs="Times New Roman"/>
          <w:szCs w:val="28"/>
          <w:lang w:val="nl-NL"/>
        </w:rPr>
        <w:t>Sau mổ bệnh nhân được theo dõi và tập phục hồi chức năng theo chương trình tập dành cho bệnh nhân sau mổ thay khớp háng toàn phần của Bệnh viện hữu nghị Việt Đức.</w:t>
      </w:r>
    </w:p>
    <w:p w14:paraId="353E681D" w14:textId="77777777" w:rsidR="00207ABE" w:rsidRDefault="00207ABE" w:rsidP="00207ABE">
      <w:pPr>
        <w:tabs>
          <w:tab w:val="left" w:pos="3553"/>
          <w:tab w:val="left" w:leader="dot" w:pos="8789"/>
        </w:tabs>
        <w:spacing w:after="0" w:line="360" w:lineRule="auto"/>
        <w:jc w:val="both"/>
        <w:rPr>
          <w:rFonts w:cs="Times New Roman"/>
          <w:b/>
          <w:bCs/>
          <w:szCs w:val="28"/>
          <w:lang w:val="nl-NL"/>
        </w:rPr>
      </w:pPr>
      <w:r>
        <w:rPr>
          <w:rFonts w:cs="Times New Roman"/>
          <w:b/>
          <w:bCs/>
          <w:szCs w:val="28"/>
          <w:lang w:val="nl-NL"/>
        </w:rPr>
        <w:t>7</w:t>
      </w:r>
      <w:r w:rsidRPr="00375DA6">
        <w:rPr>
          <w:rFonts w:cs="Times New Roman"/>
          <w:b/>
          <w:bCs/>
          <w:szCs w:val="28"/>
          <w:lang w:val="nl-NL"/>
        </w:rPr>
        <w:t>. Xquang sau mổ</w:t>
      </w:r>
      <w:r>
        <w:rPr>
          <w:rFonts w:cs="Times New Roman"/>
          <w:b/>
          <w:bCs/>
          <w:szCs w:val="28"/>
          <w:lang w:val="nl-NL"/>
        </w:rPr>
        <w:t xml:space="preserve"> thay 2 bên khớp háng</w:t>
      </w:r>
      <w:r w:rsidRPr="00375DA6">
        <w:rPr>
          <w:rFonts w:cs="Times New Roman"/>
          <w:b/>
          <w:bCs/>
          <w:szCs w:val="28"/>
          <w:lang w:val="nl-NL"/>
        </w:rPr>
        <w:t xml:space="preserve">: </w:t>
      </w:r>
    </w:p>
    <w:p w14:paraId="362CDF67" w14:textId="77777777" w:rsidR="00207ABE" w:rsidRDefault="00207ABE" w:rsidP="00207ABE">
      <w:pPr>
        <w:tabs>
          <w:tab w:val="left" w:pos="3553"/>
          <w:tab w:val="left" w:leader="dot" w:pos="8789"/>
        </w:tabs>
        <w:spacing w:after="0" w:line="360" w:lineRule="auto"/>
        <w:jc w:val="both"/>
        <w:rPr>
          <w:rFonts w:cs="Times New Roman"/>
          <w:szCs w:val="28"/>
          <w:lang w:val="nl-NL"/>
        </w:rPr>
      </w:pPr>
      <w:r>
        <w:rPr>
          <w:rFonts w:cs="Times New Roman"/>
          <w:szCs w:val="28"/>
          <w:lang w:val="nl-NL"/>
        </w:rPr>
        <w:t>- Khớp háng Phải:</w:t>
      </w:r>
    </w:p>
    <w:p w14:paraId="7283351A" w14:textId="77777777" w:rsidR="00207ABE" w:rsidRDefault="00207ABE" w:rsidP="00207ABE">
      <w:pPr>
        <w:tabs>
          <w:tab w:val="left" w:pos="3553"/>
          <w:tab w:val="left" w:leader="dot" w:pos="8789"/>
        </w:tabs>
        <w:spacing w:after="0" w:line="360" w:lineRule="auto"/>
        <w:jc w:val="both"/>
        <w:rPr>
          <w:rFonts w:cs="Times New Roman"/>
          <w:szCs w:val="28"/>
          <w:lang w:val="nl-NL"/>
        </w:rPr>
      </w:pPr>
      <w:r>
        <w:rPr>
          <w:rFonts w:cs="Times New Roman"/>
          <w:szCs w:val="28"/>
          <w:lang w:val="nl-NL"/>
        </w:rPr>
        <w:t xml:space="preserve">+ Góc nghiêng ổ cối: 43 độ. </w:t>
      </w:r>
      <w:r>
        <w:rPr>
          <w:rFonts w:cs="Times New Roman"/>
          <w:szCs w:val="28"/>
          <w:lang w:val="nl-NL"/>
        </w:rPr>
        <w:tab/>
        <w:t>Góc ngả trước ổ cối: 25 độ.</w:t>
      </w:r>
    </w:p>
    <w:p w14:paraId="2E99199D" w14:textId="77777777" w:rsidR="00207ABE" w:rsidRDefault="00207ABE" w:rsidP="00207ABE">
      <w:pPr>
        <w:tabs>
          <w:tab w:val="left" w:pos="3553"/>
          <w:tab w:val="left" w:leader="dot" w:pos="8789"/>
        </w:tabs>
        <w:spacing w:after="0" w:line="360" w:lineRule="auto"/>
        <w:jc w:val="both"/>
        <w:rPr>
          <w:rFonts w:cs="Times New Roman"/>
          <w:szCs w:val="28"/>
          <w:lang w:val="nl-NL"/>
        </w:rPr>
      </w:pPr>
      <w:r>
        <w:rPr>
          <w:rFonts w:cs="Times New Roman"/>
          <w:szCs w:val="28"/>
          <w:lang w:val="nl-NL"/>
        </w:rPr>
        <w:t>+ Vị trí chuôi: trung gian.</w:t>
      </w:r>
    </w:p>
    <w:p w14:paraId="4278568E" w14:textId="77777777" w:rsidR="00207ABE" w:rsidRDefault="00207ABE" w:rsidP="00207ABE">
      <w:pPr>
        <w:tabs>
          <w:tab w:val="left" w:pos="3553"/>
          <w:tab w:val="left" w:leader="dot" w:pos="8789"/>
        </w:tabs>
        <w:spacing w:after="0" w:line="360" w:lineRule="auto"/>
        <w:jc w:val="both"/>
        <w:rPr>
          <w:rFonts w:cs="Times New Roman"/>
          <w:szCs w:val="28"/>
          <w:lang w:val="nl-NL"/>
        </w:rPr>
      </w:pPr>
      <w:r>
        <w:rPr>
          <w:rFonts w:cs="Times New Roman"/>
          <w:szCs w:val="28"/>
          <w:lang w:val="nl-NL"/>
        </w:rPr>
        <w:t>- Khớp háng Trái:</w:t>
      </w:r>
    </w:p>
    <w:p w14:paraId="1D9D5A1C" w14:textId="77777777" w:rsidR="00207ABE" w:rsidRDefault="00207ABE" w:rsidP="00207ABE">
      <w:pPr>
        <w:tabs>
          <w:tab w:val="left" w:pos="3553"/>
          <w:tab w:val="left" w:leader="dot" w:pos="8789"/>
        </w:tabs>
        <w:spacing w:after="0" w:line="360" w:lineRule="auto"/>
        <w:jc w:val="both"/>
        <w:rPr>
          <w:rFonts w:cs="Times New Roman"/>
          <w:szCs w:val="28"/>
          <w:lang w:val="nl-NL"/>
        </w:rPr>
      </w:pPr>
      <w:r>
        <w:rPr>
          <w:rFonts w:cs="Times New Roman"/>
          <w:szCs w:val="28"/>
          <w:lang w:val="nl-NL"/>
        </w:rPr>
        <w:t xml:space="preserve">+ Góc nghiêng ổ cối: 39 độ. </w:t>
      </w:r>
      <w:r>
        <w:rPr>
          <w:rFonts w:cs="Times New Roman"/>
          <w:szCs w:val="28"/>
          <w:lang w:val="nl-NL"/>
        </w:rPr>
        <w:tab/>
        <w:t>Góc ngả trước ổ cối: 23 độ.</w:t>
      </w:r>
    </w:p>
    <w:p w14:paraId="38969374" w14:textId="70432924" w:rsidR="00207ABE" w:rsidRDefault="00207ABE" w:rsidP="00207ABE">
      <w:pPr>
        <w:tabs>
          <w:tab w:val="left" w:pos="3553"/>
          <w:tab w:val="left" w:leader="dot" w:pos="8789"/>
        </w:tabs>
        <w:spacing w:after="0" w:line="360" w:lineRule="auto"/>
        <w:jc w:val="both"/>
        <w:rPr>
          <w:rFonts w:cs="Times New Roman"/>
          <w:szCs w:val="28"/>
          <w:lang w:val="nl-NL"/>
        </w:rPr>
      </w:pPr>
      <w:r>
        <w:rPr>
          <w:rFonts w:cs="Times New Roman"/>
          <w:szCs w:val="28"/>
          <w:lang w:val="nl-NL"/>
        </w:rPr>
        <w:t xml:space="preserve">+ Vị trí chuôi: </w:t>
      </w:r>
      <w:r w:rsidR="00BB084E">
        <w:rPr>
          <w:rFonts w:cs="Times New Roman"/>
          <w:szCs w:val="28"/>
          <w:lang w:val="nl-NL"/>
        </w:rPr>
        <w:t>chếch ngoài</w:t>
      </w:r>
      <w:r>
        <w:rPr>
          <w:rFonts w:cs="Times New Roman"/>
          <w:szCs w:val="28"/>
          <w:lang w:val="nl-NL"/>
        </w:rPr>
        <w:t>.</w:t>
      </w:r>
    </w:p>
    <w:p w14:paraId="03A39439" w14:textId="1A8FDC64" w:rsidR="00207ABE" w:rsidRDefault="00207ABE" w:rsidP="00207ABE">
      <w:pPr>
        <w:tabs>
          <w:tab w:val="left" w:pos="3553"/>
          <w:tab w:val="left" w:leader="dot" w:pos="8789"/>
        </w:tabs>
        <w:spacing w:line="360" w:lineRule="auto"/>
        <w:jc w:val="both"/>
        <w:rPr>
          <w:szCs w:val="28"/>
          <w:lang w:val="nl-NL"/>
        </w:rPr>
      </w:pPr>
      <w:r w:rsidRPr="002431C1">
        <w:rPr>
          <w:rFonts w:cs="Times New Roman"/>
          <w:szCs w:val="28"/>
          <w:lang w:val="nl-NL"/>
        </w:rPr>
        <w:t>-</w:t>
      </w:r>
      <w:r>
        <w:rPr>
          <w:szCs w:val="28"/>
          <w:lang w:val="nl-NL"/>
        </w:rPr>
        <w:t xml:space="preserve"> Chênh lệch chiều dài 2 chân: &lt; 0,5cm.</w:t>
      </w:r>
    </w:p>
    <w:p w14:paraId="1C06A147" w14:textId="77777777" w:rsidR="00413299" w:rsidRPr="00882C4B" w:rsidRDefault="00413299" w:rsidP="00207ABE">
      <w:pPr>
        <w:tabs>
          <w:tab w:val="left" w:pos="3553"/>
          <w:tab w:val="left" w:leader="dot" w:pos="8789"/>
        </w:tabs>
        <w:spacing w:line="360" w:lineRule="auto"/>
        <w:jc w:val="both"/>
        <w:rPr>
          <w:szCs w:val="28"/>
          <w:lang w:val="nl-NL"/>
        </w:rPr>
      </w:pPr>
    </w:p>
    <w:p w14:paraId="357A0255" w14:textId="77777777" w:rsidR="00207ABE" w:rsidRDefault="00207ABE" w:rsidP="00207ABE">
      <w:pPr>
        <w:tabs>
          <w:tab w:val="left" w:pos="3553"/>
          <w:tab w:val="left" w:leader="dot" w:pos="8789"/>
        </w:tabs>
        <w:spacing w:after="0" w:line="360" w:lineRule="auto"/>
        <w:jc w:val="center"/>
        <w:rPr>
          <w:rFonts w:cs="Times New Roman"/>
          <w:szCs w:val="28"/>
          <w:lang w:val="nl-NL"/>
        </w:rPr>
      </w:pPr>
      <w:r w:rsidRPr="009264A4">
        <w:rPr>
          <w:rFonts w:cs="Times New Roman"/>
          <w:noProof/>
          <w:szCs w:val="28"/>
        </w:rPr>
        <w:lastRenderedPageBreak/>
        <w:drawing>
          <wp:inline distT="0" distB="0" distL="0" distR="0" wp14:anchorId="684A3531" wp14:editId="5EF84743">
            <wp:extent cx="2602434" cy="2658140"/>
            <wp:effectExtent l="0" t="0" r="7620" b="8890"/>
            <wp:docPr id="24" name="Picture 24" descr="H:\Benh an minh hoa luan an bs Tuyen\New Folder\nguyenvanthu2\20151113_095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Benh an minh hoa luan an bs Tuyen\New Folder\nguyenvanthu2\20151113_09591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40953" cy="2697484"/>
                    </a:xfrm>
                    <a:prstGeom prst="rect">
                      <a:avLst/>
                    </a:prstGeom>
                    <a:noFill/>
                    <a:ln>
                      <a:noFill/>
                    </a:ln>
                  </pic:spPr>
                </pic:pic>
              </a:graphicData>
            </a:graphic>
          </wp:inline>
        </w:drawing>
      </w:r>
    </w:p>
    <w:p w14:paraId="24B8567D" w14:textId="77777777" w:rsidR="00207ABE" w:rsidRPr="00882C4B" w:rsidRDefault="00207ABE" w:rsidP="00207ABE">
      <w:pPr>
        <w:tabs>
          <w:tab w:val="left" w:pos="3740"/>
          <w:tab w:val="left" w:leader="dot" w:pos="8789"/>
        </w:tabs>
        <w:spacing w:after="0" w:line="360" w:lineRule="auto"/>
        <w:jc w:val="center"/>
        <w:rPr>
          <w:rFonts w:cs="Times New Roman"/>
          <w:i/>
          <w:szCs w:val="28"/>
          <w:lang w:val="nl-NL"/>
        </w:rPr>
      </w:pPr>
      <w:r>
        <w:rPr>
          <w:rFonts w:cs="Times New Roman"/>
          <w:i/>
          <w:szCs w:val="28"/>
          <w:lang w:val="nl-NL"/>
        </w:rPr>
        <w:t>Hình ảnh Xquang khung chậu sau mổ của bệnh nhân Nguyễn Văn Th.</w:t>
      </w:r>
    </w:p>
    <w:p w14:paraId="4EDACA8F" w14:textId="77777777" w:rsidR="00207ABE" w:rsidRDefault="00207ABE" w:rsidP="00207ABE">
      <w:pPr>
        <w:tabs>
          <w:tab w:val="left" w:pos="3553"/>
          <w:tab w:val="left" w:leader="dot" w:pos="8789"/>
        </w:tabs>
        <w:spacing w:after="0" w:line="360" w:lineRule="auto"/>
        <w:jc w:val="both"/>
        <w:rPr>
          <w:rFonts w:cs="Times New Roman"/>
          <w:b/>
          <w:szCs w:val="28"/>
          <w:lang w:val="nl-NL"/>
        </w:rPr>
      </w:pPr>
      <w:r>
        <w:rPr>
          <w:rFonts w:cs="Times New Roman"/>
          <w:b/>
          <w:szCs w:val="28"/>
          <w:lang w:val="nl-NL"/>
        </w:rPr>
        <w:t>8</w:t>
      </w:r>
      <w:r w:rsidRPr="00375DA6">
        <w:rPr>
          <w:rFonts w:cs="Times New Roman"/>
          <w:b/>
          <w:szCs w:val="28"/>
          <w:lang w:val="nl-NL"/>
        </w:rPr>
        <w:t>. Biến chứ</w:t>
      </w:r>
      <w:r>
        <w:rPr>
          <w:rFonts w:cs="Times New Roman"/>
          <w:b/>
          <w:szCs w:val="28"/>
          <w:lang w:val="nl-NL"/>
        </w:rPr>
        <w:t>ng:</w:t>
      </w:r>
    </w:p>
    <w:p w14:paraId="3A999EED" w14:textId="77777777" w:rsidR="00207ABE" w:rsidRPr="00882C4B" w:rsidRDefault="00207ABE" w:rsidP="00207ABE">
      <w:pPr>
        <w:tabs>
          <w:tab w:val="left" w:pos="3553"/>
          <w:tab w:val="left" w:leader="dot" w:pos="8789"/>
        </w:tabs>
        <w:spacing w:after="0" w:line="360" w:lineRule="auto"/>
        <w:jc w:val="both"/>
        <w:rPr>
          <w:rFonts w:cs="Times New Roman"/>
          <w:szCs w:val="28"/>
          <w:lang w:val="nl-NL"/>
        </w:rPr>
      </w:pPr>
      <w:r>
        <w:rPr>
          <w:rFonts w:cs="Times New Roman"/>
          <w:szCs w:val="28"/>
          <w:lang w:val="nl-NL"/>
        </w:rPr>
        <w:t>Bệnh nhân không có biến chứng trong và sau mổ.</w:t>
      </w:r>
    </w:p>
    <w:p w14:paraId="3272AECF" w14:textId="77777777" w:rsidR="00207ABE" w:rsidRDefault="00207ABE" w:rsidP="00207ABE">
      <w:pPr>
        <w:tabs>
          <w:tab w:val="left" w:leader="dot" w:pos="8789"/>
        </w:tabs>
        <w:spacing w:after="0" w:line="360" w:lineRule="auto"/>
        <w:jc w:val="both"/>
        <w:rPr>
          <w:rFonts w:cs="Times New Roman"/>
          <w:b/>
          <w:bCs/>
          <w:szCs w:val="28"/>
        </w:rPr>
      </w:pPr>
      <w:r>
        <w:rPr>
          <w:rFonts w:cs="Times New Roman"/>
          <w:b/>
          <w:bCs/>
          <w:szCs w:val="28"/>
          <w:lang w:val="nl-NL"/>
        </w:rPr>
        <w:t>9</w:t>
      </w:r>
      <w:r w:rsidRPr="00375DA6">
        <w:rPr>
          <w:rFonts w:cs="Times New Roman"/>
          <w:b/>
          <w:bCs/>
          <w:szCs w:val="28"/>
          <w:lang w:val="nl-NL"/>
        </w:rPr>
        <w:t xml:space="preserve">. </w:t>
      </w:r>
      <w:r>
        <w:rPr>
          <w:rFonts w:cs="Times New Roman"/>
          <w:b/>
          <w:bCs/>
          <w:szCs w:val="28"/>
          <w:lang w:val="nl-NL"/>
        </w:rPr>
        <w:t>Diễn biến lâm sàng của bệnh nhân theo thời gian:</w:t>
      </w:r>
      <w:r w:rsidRPr="00375DA6">
        <w:rPr>
          <w:rFonts w:cs="Times New Roman"/>
          <w:b/>
          <w:bCs/>
          <w:szCs w:val="28"/>
        </w:rPr>
        <w:t xml:space="preserve"> </w:t>
      </w:r>
    </w:p>
    <w:p w14:paraId="74A90454" w14:textId="0D1E75C6" w:rsidR="00207ABE" w:rsidRPr="00375DA6" w:rsidRDefault="00207ABE" w:rsidP="00207ABE">
      <w:pPr>
        <w:tabs>
          <w:tab w:val="left" w:leader="dot" w:pos="8789"/>
        </w:tabs>
        <w:spacing w:after="0" w:line="360" w:lineRule="auto"/>
        <w:jc w:val="both"/>
        <w:rPr>
          <w:rFonts w:cs="Times New Roman"/>
          <w:szCs w:val="28"/>
          <w:lang w:val="nl-NL"/>
        </w:rPr>
      </w:pPr>
      <w:r w:rsidRPr="00375DA6">
        <w:rPr>
          <w:rFonts w:cs="Times New Roman"/>
          <w:szCs w:val="28"/>
          <w:lang w:val="nl-NL"/>
        </w:rPr>
        <w:t>T0: trước mổ; T1: 1 tháng sau mổ; T3: 3 tháng sau mổ; T6: 6 tháng sau mổ; T12: 12 tháng sau mổ; T24: 24tháng sau mổ; T36:</w:t>
      </w:r>
      <w:r w:rsidR="00DC0A0F">
        <w:rPr>
          <w:rFonts w:cs="Times New Roman"/>
          <w:szCs w:val="28"/>
          <w:lang w:val="nl-NL"/>
        </w:rPr>
        <w:t xml:space="preserve"> </w:t>
      </w:r>
      <w:r w:rsidRPr="00375DA6">
        <w:rPr>
          <w:rFonts w:cs="Times New Roman"/>
          <w:szCs w:val="28"/>
          <w:lang w:val="nl-NL"/>
        </w:rPr>
        <w:t>≥ 36 tháng sau mổ.</w:t>
      </w:r>
    </w:p>
    <w:tbl>
      <w:tblPr>
        <w:tblStyle w:val="TableGrid"/>
        <w:tblW w:w="0" w:type="auto"/>
        <w:tblLook w:val="04A0" w:firstRow="1" w:lastRow="0" w:firstColumn="1" w:lastColumn="0" w:noHBand="0" w:noVBand="1"/>
      </w:tblPr>
      <w:tblGrid>
        <w:gridCol w:w="1259"/>
        <w:gridCol w:w="1103"/>
        <w:gridCol w:w="1103"/>
        <w:gridCol w:w="1103"/>
        <w:gridCol w:w="1103"/>
        <w:gridCol w:w="1111"/>
        <w:gridCol w:w="1111"/>
        <w:gridCol w:w="1111"/>
      </w:tblGrid>
      <w:tr w:rsidR="00207ABE" w:rsidRPr="00882C4B" w14:paraId="00B21978" w14:textId="77777777" w:rsidTr="00207ABE">
        <w:tc>
          <w:tcPr>
            <w:tcW w:w="1138" w:type="dxa"/>
            <w:vAlign w:val="center"/>
          </w:tcPr>
          <w:p w14:paraId="1317EF26" w14:textId="77777777" w:rsidR="00207ABE" w:rsidRPr="00882C4B" w:rsidRDefault="00207ABE" w:rsidP="00207ABE">
            <w:pPr>
              <w:spacing w:after="160" w:line="259" w:lineRule="auto"/>
              <w:jc w:val="center"/>
              <w:rPr>
                <w:b/>
                <w:sz w:val="28"/>
                <w:szCs w:val="28"/>
                <w:lang w:val="nl-NL"/>
              </w:rPr>
            </w:pPr>
          </w:p>
        </w:tc>
        <w:tc>
          <w:tcPr>
            <w:tcW w:w="1139" w:type="dxa"/>
            <w:vAlign w:val="center"/>
          </w:tcPr>
          <w:p w14:paraId="183E362F" w14:textId="77777777" w:rsidR="00207ABE" w:rsidRPr="00882C4B" w:rsidRDefault="00207ABE" w:rsidP="00207ABE">
            <w:pPr>
              <w:spacing w:after="160" w:line="259" w:lineRule="auto"/>
              <w:jc w:val="center"/>
              <w:rPr>
                <w:b/>
                <w:sz w:val="28"/>
                <w:szCs w:val="28"/>
                <w:lang w:val="nl-NL"/>
              </w:rPr>
            </w:pPr>
            <w:r w:rsidRPr="00882C4B">
              <w:rPr>
                <w:b/>
                <w:sz w:val="28"/>
                <w:szCs w:val="28"/>
                <w:lang w:val="nl-NL"/>
              </w:rPr>
              <w:t>T0</w:t>
            </w:r>
          </w:p>
        </w:tc>
        <w:tc>
          <w:tcPr>
            <w:tcW w:w="1139" w:type="dxa"/>
            <w:vAlign w:val="center"/>
          </w:tcPr>
          <w:p w14:paraId="25B17773" w14:textId="77777777" w:rsidR="00207ABE" w:rsidRPr="00882C4B" w:rsidRDefault="00207ABE" w:rsidP="00207ABE">
            <w:pPr>
              <w:spacing w:after="160" w:line="259" w:lineRule="auto"/>
              <w:jc w:val="center"/>
              <w:rPr>
                <w:b/>
                <w:sz w:val="28"/>
                <w:szCs w:val="28"/>
                <w:lang w:val="nl-NL"/>
              </w:rPr>
            </w:pPr>
            <w:r w:rsidRPr="00882C4B">
              <w:rPr>
                <w:b/>
                <w:sz w:val="28"/>
                <w:szCs w:val="28"/>
                <w:lang w:val="nl-NL"/>
              </w:rPr>
              <w:t>T1</w:t>
            </w:r>
          </w:p>
        </w:tc>
        <w:tc>
          <w:tcPr>
            <w:tcW w:w="1139" w:type="dxa"/>
            <w:vAlign w:val="center"/>
          </w:tcPr>
          <w:p w14:paraId="24405078" w14:textId="77777777" w:rsidR="00207ABE" w:rsidRPr="00882C4B" w:rsidRDefault="00207ABE" w:rsidP="00207ABE">
            <w:pPr>
              <w:spacing w:after="160" w:line="259" w:lineRule="auto"/>
              <w:jc w:val="center"/>
              <w:rPr>
                <w:b/>
                <w:sz w:val="28"/>
                <w:szCs w:val="28"/>
                <w:lang w:val="nl-NL"/>
              </w:rPr>
            </w:pPr>
            <w:r w:rsidRPr="00882C4B">
              <w:rPr>
                <w:b/>
                <w:sz w:val="28"/>
                <w:szCs w:val="28"/>
                <w:lang w:val="nl-NL"/>
              </w:rPr>
              <w:t>T3</w:t>
            </w:r>
          </w:p>
        </w:tc>
        <w:tc>
          <w:tcPr>
            <w:tcW w:w="1139" w:type="dxa"/>
            <w:vAlign w:val="center"/>
          </w:tcPr>
          <w:p w14:paraId="525BCF54" w14:textId="77777777" w:rsidR="00207ABE" w:rsidRPr="00882C4B" w:rsidRDefault="00207ABE" w:rsidP="00207ABE">
            <w:pPr>
              <w:spacing w:after="160" w:line="259" w:lineRule="auto"/>
              <w:jc w:val="center"/>
              <w:rPr>
                <w:b/>
                <w:sz w:val="28"/>
                <w:szCs w:val="28"/>
                <w:lang w:val="nl-NL"/>
              </w:rPr>
            </w:pPr>
            <w:r w:rsidRPr="00882C4B">
              <w:rPr>
                <w:b/>
                <w:sz w:val="28"/>
                <w:szCs w:val="28"/>
                <w:lang w:val="nl-NL"/>
              </w:rPr>
              <w:t>T6</w:t>
            </w:r>
          </w:p>
        </w:tc>
        <w:tc>
          <w:tcPr>
            <w:tcW w:w="1139" w:type="dxa"/>
            <w:vAlign w:val="center"/>
          </w:tcPr>
          <w:p w14:paraId="272DAB26" w14:textId="77777777" w:rsidR="00207ABE" w:rsidRPr="00882C4B" w:rsidRDefault="00207ABE" w:rsidP="00207ABE">
            <w:pPr>
              <w:spacing w:after="160" w:line="259" w:lineRule="auto"/>
              <w:jc w:val="center"/>
              <w:rPr>
                <w:b/>
                <w:sz w:val="28"/>
                <w:szCs w:val="28"/>
                <w:lang w:val="nl-NL"/>
              </w:rPr>
            </w:pPr>
            <w:r w:rsidRPr="00882C4B">
              <w:rPr>
                <w:b/>
                <w:sz w:val="28"/>
                <w:szCs w:val="28"/>
                <w:lang w:val="nl-NL"/>
              </w:rPr>
              <w:t>T12</w:t>
            </w:r>
          </w:p>
        </w:tc>
        <w:tc>
          <w:tcPr>
            <w:tcW w:w="1139" w:type="dxa"/>
            <w:vAlign w:val="center"/>
          </w:tcPr>
          <w:p w14:paraId="1E0B9E48" w14:textId="77777777" w:rsidR="00207ABE" w:rsidRPr="00882C4B" w:rsidRDefault="00207ABE" w:rsidP="00207ABE">
            <w:pPr>
              <w:spacing w:after="160" w:line="259" w:lineRule="auto"/>
              <w:jc w:val="center"/>
              <w:rPr>
                <w:b/>
                <w:sz w:val="28"/>
                <w:szCs w:val="28"/>
                <w:lang w:val="nl-NL"/>
              </w:rPr>
            </w:pPr>
            <w:r w:rsidRPr="00882C4B">
              <w:rPr>
                <w:b/>
                <w:sz w:val="28"/>
                <w:szCs w:val="28"/>
                <w:lang w:val="nl-NL"/>
              </w:rPr>
              <w:t>T24</w:t>
            </w:r>
          </w:p>
        </w:tc>
        <w:tc>
          <w:tcPr>
            <w:tcW w:w="1139" w:type="dxa"/>
            <w:vAlign w:val="center"/>
          </w:tcPr>
          <w:p w14:paraId="3EC402F4" w14:textId="77777777" w:rsidR="00207ABE" w:rsidRPr="00882C4B" w:rsidRDefault="00207ABE" w:rsidP="00207ABE">
            <w:pPr>
              <w:spacing w:after="160" w:line="259" w:lineRule="auto"/>
              <w:jc w:val="center"/>
              <w:rPr>
                <w:b/>
                <w:sz w:val="28"/>
                <w:szCs w:val="28"/>
                <w:lang w:val="nl-NL"/>
              </w:rPr>
            </w:pPr>
            <w:r w:rsidRPr="00882C4B">
              <w:rPr>
                <w:b/>
                <w:sz w:val="28"/>
                <w:szCs w:val="28"/>
                <w:lang w:val="nl-NL"/>
              </w:rPr>
              <w:t>T36</w:t>
            </w:r>
          </w:p>
        </w:tc>
      </w:tr>
      <w:tr w:rsidR="00207ABE" w:rsidRPr="00882C4B" w14:paraId="1A1D71DA" w14:textId="77777777" w:rsidTr="00207ABE">
        <w:tc>
          <w:tcPr>
            <w:tcW w:w="1138" w:type="dxa"/>
            <w:vAlign w:val="center"/>
          </w:tcPr>
          <w:p w14:paraId="4B87C75E" w14:textId="77777777" w:rsidR="00207ABE" w:rsidRPr="00882C4B" w:rsidRDefault="00207ABE" w:rsidP="00207ABE">
            <w:pPr>
              <w:spacing w:after="160" w:line="259" w:lineRule="auto"/>
              <w:jc w:val="center"/>
              <w:rPr>
                <w:b/>
                <w:sz w:val="28"/>
                <w:szCs w:val="28"/>
                <w:lang w:val="nl-NL"/>
              </w:rPr>
            </w:pPr>
            <w:r w:rsidRPr="00882C4B">
              <w:rPr>
                <w:sz w:val="28"/>
                <w:szCs w:val="28"/>
              </w:rPr>
              <w:t>Điểm BASDAI</w:t>
            </w:r>
          </w:p>
        </w:tc>
        <w:tc>
          <w:tcPr>
            <w:tcW w:w="1139" w:type="dxa"/>
            <w:vAlign w:val="center"/>
          </w:tcPr>
          <w:p w14:paraId="32F83286" w14:textId="77777777" w:rsidR="00207ABE" w:rsidRPr="00882C4B" w:rsidRDefault="00207ABE" w:rsidP="00207ABE">
            <w:pPr>
              <w:spacing w:after="160" w:line="259" w:lineRule="auto"/>
              <w:jc w:val="center"/>
              <w:rPr>
                <w:sz w:val="28"/>
                <w:szCs w:val="28"/>
                <w:lang w:val="nl-NL"/>
              </w:rPr>
            </w:pPr>
            <w:r w:rsidRPr="00882C4B">
              <w:rPr>
                <w:sz w:val="28"/>
                <w:szCs w:val="28"/>
                <w:lang w:val="nl-NL"/>
              </w:rPr>
              <w:t>6</w:t>
            </w:r>
          </w:p>
        </w:tc>
        <w:tc>
          <w:tcPr>
            <w:tcW w:w="1139" w:type="dxa"/>
            <w:vAlign w:val="center"/>
          </w:tcPr>
          <w:p w14:paraId="76B707A8" w14:textId="77777777" w:rsidR="00207ABE" w:rsidRPr="00882C4B" w:rsidRDefault="00207ABE" w:rsidP="00207ABE">
            <w:pPr>
              <w:spacing w:after="160" w:line="259" w:lineRule="auto"/>
              <w:jc w:val="center"/>
              <w:rPr>
                <w:sz w:val="28"/>
                <w:szCs w:val="28"/>
                <w:lang w:val="nl-NL"/>
              </w:rPr>
            </w:pPr>
            <w:r w:rsidRPr="00882C4B">
              <w:rPr>
                <w:sz w:val="28"/>
                <w:szCs w:val="28"/>
                <w:lang w:val="nl-NL"/>
              </w:rPr>
              <w:t>5</w:t>
            </w:r>
          </w:p>
        </w:tc>
        <w:tc>
          <w:tcPr>
            <w:tcW w:w="1139" w:type="dxa"/>
            <w:vAlign w:val="center"/>
          </w:tcPr>
          <w:p w14:paraId="66ADB516" w14:textId="77777777" w:rsidR="00207ABE" w:rsidRPr="00882C4B" w:rsidRDefault="00207ABE" w:rsidP="00207ABE">
            <w:pPr>
              <w:spacing w:after="160" w:line="259" w:lineRule="auto"/>
              <w:jc w:val="center"/>
              <w:rPr>
                <w:sz w:val="28"/>
                <w:szCs w:val="28"/>
                <w:lang w:val="nl-NL"/>
              </w:rPr>
            </w:pPr>
            <w:r w:rsidRPr="00882C4B">
              <w:rPr>
                <w:sz w:val="28"/>
                <w:szCs w:val="28"/>
                <w:lang w:val="nl-NL"/>
              </w:rPr>
              <w:t>4</w:t>
            </w:r>
          </w:p>
        </w:tc>
        <w:tc>
          <w:tcPr>
            <w:tcW w:w="1139" w:type="dxa"/>
            <w:vAlign w:val="center"/>
          </w:tcPr>
          <w:p w14:paraId="3108ECFA" w14:textId="77777777" w:rsidR="00207ABE" w:rsidRPr="00882C4B" w:rsidRDefault="00207ABE" w:rsidP="00207ABE">
            <w:pPr>
              <w:spacing w:after="160" w:line="259" w:lineRule="auto"/>
              <w:jc w:val="center"/>
              <w:rPr>
                <w:sz w:val="28"/>
                <w:szCs w:val="28"/>
                <w:lang w:val="nl-NL"/>
              </w:rPr>
            </w:pPr>
            <w:r w:rsidRPr="00882C4B">
              <w:rPr>
                <w:sz w:val="28"/>
                <w:szCs w:val="28"/>
                <w:lang w:val="nl-NL"/>
              </w:rPr>
              <w:t>4</w:t>
            </w:r>
          </w:p>
        </w:tc>
        <w:tc>
          <w:tcPr>
            <w:tcW w:w="1139" w:type="dxa"/>
            <w:vAlign w:val="center"/>
          </w:tcPr>
          <w:p w14:paraId="3E780072" w14:textId="77777777" w:rsidR="00207ABE" w:rsidRPr="00882C4B" w:rsidRDefault="00207ABE" w:rsidP="00207ABE">
            <w:pPr>
              <w:spacing w:after="160" w:line="259" w:lineRule="auto"/>
              <w:jc w:val="center"/>
              <w:rPr>
                <w:sz w:val="28"/>
                <w:szCs w:val="28"/>
                <w:lang w:val="nl-NL"/>
              </w:rPr>
            </w:pPr>
            <w:r w:rsidRPr="00882C4B">
              <w:rPr>
                <w:sz w:val="28"/>
                <w:szCs w:val="28"/>
                <w:lang w:val="nl-NL"/>
              </w:rPr>
              <w:t>3</w:t>
            </w:r>
          </w:p>
        </w:tc>
        <w:tc>
          <w:tcPr>
            <w:tcW w:w="1139" w:type="dxa"/>
            <w:vAlign w:val="center"/>
          </w:tcPr>
          <w:p w14:paraId="1CB5F626" w14:textId="77777777" w:rsidR="00207ABE" w:rsidRPr="00882C4B" w:rsidRDefault="00207ABE" w:rsidP="00207ABE">
            <w:pPr>
              <w:spacing w:after="160" w:line="259" w:lineRule="auto"/>
              <w:jc w:val="center"/>
              <w:rPr>
                <w:sz w:val="28"/>
                <w:szCs w:val="28"/>
                <w:lang w:val="nl-NL"/>
              </w:rPr>
            </w:pPr>
            <w:r w:rsidRPr="00882C4B">
              <w:rPr>
                <w:sz w:val="28"/>
                <w:szCs w:val="28"/>
                <w:lang w:val="nl-NL"/>
              </w:rPr>
              <w:t>2</w:t>
            </w:r>
          </w:p>
        </w:tc>
        <w:tc>
          <w:tcPr>
            <w:tcW w:w="1139" w:type="dxa"/>
            <w:vAlign w:val="center"/>
          </w:tcPr>
          <w:p w14:paraId="0BB0D664" w14:textId="77777777" w:rsidR="00207ABE" w:rsidRPr="00882C4B" w:rsidRDefault="00207ABE" w:rsidP="00207ABE">
            <w:pPr>
              <w:spacing w:after="160" w:line="259" w:lineRule="auto"/>
              <w:jc w:val="center"/>
              <w:rPr>
                <w:sz w:val="28"/>
                <w:szCs w:val="28"/>
                <w:lang w:val="nl-NL"/>
              </w:rPr>
            </w:pPr>
            <w:r w:rsidRPr="00882C4B">
              <w:rPr>
                <w:sz w:val="28"/>
                <w:szCs w:val="28"/>
                <w:lang w:val="nl-NL"/>
              </w:rPr>
              <w:t>2</w:t>
            </w:r>
          </w:p>
        </w:tc>
      </w:tr>
      <w:tr w:rsidR="00207ABE" w:rsidRPr="00882C4B" w14:paraId="637B2416" w14:textId="77777777" w:rsidTr="00207ABE">
        <w:tc>
          <w:tcPr>
            <w:tcW w:w="1138" w:type="dxa"/>
            <w:vAlign w:val="center"/>
          </w:tcPr>
          <w:p w14:paraId="76A58285" w14:textId="77777777" w:rsidR="00207ABE" w:rsidRPr="00882C4B" w:rsidRDefault="00207ABE" w:rsidP="00207ABE">
            <w:pPr>
              <w:spacing w:after="160" w:line="259" w:lineRule="auto"/>
              <w:jc w:val="center"/>
              <w:rPr>
                <w:b/>
                <w:sz w:val="28"/>
                <w:szCs w:val="28"/>
                <w:lang w:val="nl-NL"/>
              </w:rPr>
            </w:pPr>
            <w:r w:rsidRPr="00882C4B">
              <w:rPr>
                <w:spacing w:val="-6"/>
                <w:sz w:val="28"/>
                <w:szCs w:val="28"/>
                <w:lang w:val="nl-NL"/>
              </w:rPr>
              <w:t>Điểm BASFI</w:t>
            </w:r>
          </w:p>
        </w:tc>
        <w:tc>
          <w:tcPr>
            <w:tcW w:w="1139" w:type="dxa"/>
            <w:vAlign w:val="center"/>
          </w:tcPr>
          <w:p w14:paraId="468D2FB6" w14:textId="77777777" w:rsidR="00207ABE" w:rsidRPr="00882C4B" w:rsidRDefault="00207ABE" w:rsidP="00207ABE">
            <w:pPr>
              <w:spacing w:after="160" w:line="259" w:lineRule="auto"/>
              <w:jc w:val="center"/>
              <w:rPr>
                <w:sz w:val="28"/>
                <w:szCs w:val="28"/>
                <w:lang w:val="nl-NL"/>
              </w:rPr>
            </w:pPr>
            <w:r w:rsidRPr="00882C4B">
              <w:rPr>
                <w:sz w:val="28"/>
                <w:szCs w:val="28"/>
                <w:lang w:val="nl-NL"/>
              </w:rPr>
              <w:t>6</w:t>
            </w:r>
          </w:p>
        </w:tc>
        <w:tc>
          <w:tcPr>
            <w:tcW w:w="1139" w:type="dxa"/>
            <w:vAlign w:val="center"/>
          </w:tcPr>
          <w:p w14:paraId="316C3BA6" w14:textId="77777777" w:rsidR="00207ABE" w:rsidRPr="00882C4B" w:rsidRDefault="00207ABE" w:rsidP="00207ABE">
            <w:pPr>
              <w:spacing w:after="160" w:line="259" w:lineRule="auto"/>
              <w:jc w:val="center"/>
              <w:rPr>
                <w:sz w:val="28"/>
                <w:szCs w:val="28"/>
                <w:lang w:val="nl-NL"/>
              </w:rPr>
            </w:pPr>
            <w:r w:rsidRPr="00882C4B">
              <w:rPr>
                <w:sz w:val="28"/>
                <w:szCs w:val="28"/>
                <w:lang w:val="nl-NL"/>
              </w:rPr>
              <w:t>5</w:t>
            </w:r>
          </w:p>
        </w:tc>
        <w:tc>
          <w:tcPr>
            <w:tcW w:w="1139" w:type="dxa"/>
            <w:vAlign w:val="center"/>
          </w:tcPr>
          <w:p w14:paraId="203923AD" w14:textId="77777777" w:rsidR="00207ABE" w:rsidRPr="00882C4B" w:rsidRDefault="00207ABE" w:rsidP="00207ABE">
            <w:pPr>
              <w:spacing w:after="160" w:line="259" w:lineRule="auto"/>
              <w:jc w:val="center"/>
              <w:rPr>
                <w:sz w:val="28"/>
                <w:szCs w:val="28"/>
                <w:lang w:val="nl-NL"/>
              </w:rPr>
            </w:pPr>
            <w:r w:rsidRPr="00882C4B">
              <w:rPr>
                <w:sz w:val="28"/>
                <w:szCs w:val="28"/>
                <w:lang w:val="nl-NL"/>
              </w:rPr>
              <w:t>5</w:t>
            </w:r>
          </w:p>
        </w:tc>
        <w:tc>
          <w:tcPr>
            <w:tcW w:w="1139" w:type="dxa"/>
            <w:vAlign w:val="center"/>
          </w:tcPr>
          <w:p w14:paraId="4B1A6B8E" w14:textId="77777777" w:rsidR="00207ABE" w:rsidRPr="00882C4B" w:rsidRDefault="00207ABE" w:rsidP="00207ABE">
            <w:pPr>
              <w:spacing w:after="160" w:line="259" w:lineRule="auto"/>
              <w:jc w:val="center"/>
              <w:rPr>
                <w:sz w:val="28"/>
                <w:szCs w:val="28"/>
                <w:lang w:val="nl-NL"/>
              </w:rPr>
            </w:pPr>
            <w:r w:rsidRPr="00882C4B">
              <w:rPr>
                <w:sz w:val="28"/>
                <w:szCs w:val="28"/>
                <w:lang w:val="nl-NL"/>
              </w:rPr>
              <w:t>4</w:t>
            </w:r>
          </w:p>
        </w:tc>
        <w:tc>
          <w:tcPr>
            <w:tcW w:w="1139" w:type="dxa"/>
            <w:vAlign w:val="center"/>
          </w:tcPr>
          <w:p w14:paraId="4F9CF9E8" w14:textId="77777777" w:rsidR="00207ABE" w:rsidRPr="00882C4B" w:rsidRDefault="00207ABE" w:rsidP="00207ABE">
            <w:pPr>
              <w:spacing w:after="160" w:line="259" w:lineRule="auto"/>
              <w:jc w:val="center"/>
              <w:rPr>
                <w:sz w:val="28"/>
                <w:szCs w:val="28"/>
                <w:lang w:val="nl-NL"/>
              </w:rPr>
            </w:pPr>
            <w:r w:rsidRPr="00882C4B">
              <w:rPr>
                <w:sz w:val="28"/>
                <w:szCs w:val="28"/>
                <w:lang w:val="nl-NL"/>
              </w:rPr>
              <w:t>4</w:t>
            </w:r>
          </w:p>
        </w:tc>
        <w:tc>
          <w:tcPr>
            <w:tcW w:w="1139" w:type="dxa"/>
            <w:vAlign w:val="center"/>
          </w:tcPr>
          <w:p w14:paraId="542C1285" w14:textId="77777777" w:rsidR="00207ABE" w:rsidRPr="00882C4B" w:rsidRDefault="00207ABE" w:rsidP="00207ABE">
            <w:pPr>
              <w:spacing w:after="160" w:line="259" w:lineRule="auto"/>
              <w:jc w:val="center"/>
              <w:rPr>
                <w:sz w:val="28"/>
                <w:szCs w:val="28"/>
                <w:lang w:val="nl-NL"/>
              </w:rPr>
            </w:pPr>
            <w:r w:rsidRPr="00882C4B">
              <w:rPr>
                <w:sz w:val="28"/>
                <w:szCs w:val="28"/>
                <w:lang w:val="nl-NL"/>
              </w:rPr>
              <w:t>3</w:t>
            </w:r>
          </w:p>
        </w:tc>
        <w:tc>
          <w:tcPr>
            <w:tcW w:w="1139" w:type="dxa"/>
            <w:vAlign w:val="center"/>
          </w:tcPr>
          <w:p w14:paraId="39CF5EF8" w14:textId="77777777" w:rsidR="00207ABE" w:rsidRPr="00882C4B" w:rsidRDefault="00207ABE" w:rsidP="00207ABE">
            <w:pPr>
              <w:spacing w:after="160" w:line="259" w:lineRule="auto"/>
              <w:jc w:val="center"/>
              <w:rPr>
                <w:sz w:val="28"/>
                <w:szCs w:val="28"/>
                <w:lang w:val="nl-NL"/>
              </w:rPr>
            </w:pPr>
            <w:r w:rsidRPr="00882C4B">
              <w:rPr>
                <w:sz w:val="28"/>
                <w:szCs w:val="28"/>
                <w:lang w:val="nl-NL"/>
              </w:rPr>
              <w:t>2</w:t>
            </w:r>
          </w:p>
        </w:tc>
      </w:tr>
      <w:tr w:rsidR="00207ABE" w:rsidRPr="00882C4B" w14:paraId="6CB4694A" w14:textId="77777777" w:rsidTr="00207ABE">
        <w:tc>
          <w:tcPr>
            <w:tcW w:w="1138" w:type="dxa"/>
            <w:vAlign w:val="center"/>
          </w:tcPr>
          <w:p w14:paraId="06245196" w14:textId="77777777" w:rsidR="00207ABE" w:rsidRPr="00882C4B" w:rsidRDefault="00207ABE" w:rsidP="00207ABE">
            <w:pPr>
              <w:spacing w:after="160" w:line="259" w:lineRule="auto"/>
              <w:jc w:val="center"/>
              <w:rPr>
                <w:b/>
                <w:sz w:val="28"/>
                <w:szCs w:val="28"/>
                <w:lang w:val="nl-NL"/>
              </w:rPr>
            </w:pPr>
            <w:r w:rsidRPr="00882C4B">
              <w:rPr>
                <w:sz w:val="28"/>
                <w:szCs w:val="28"/>
                <w:lang w:val="nl-NL"/>
              </w:rPr>
              <w:t>Điểm Harris</w:t>
            </w:r>
          </w:p>
        </w:tc>
        <w:tc>
          <w:tcPr>
            <w:tcW w:w="1139" w:type="dxa"/>
            <w:vAlign w:val="center"/>
          </w:tcPr>
          <w:p w14:paraId="3A5AA90E" w14:textId="77777777" w:rsidR="00207ABE" w:rsidRPr="00882C4B" w:rsidRDefault="00207ABE" w:rsidP="00207ABE">
            <w:pPr>
              <w:spacing w:after="160" w:line="259" w:lineRule="auto"/>
              <w:jc w:val="center"/>
              <w:rPr>
                <w:sz w:val="28"/>
                <w:szCs w:val="28"/>
                <w:lang w:val="nl-NL"/>
              </w:rPr>
            </w:pPr>
            <w:r w:rsidRPr="00882C4B">
              <w:rPr>
                <w:sz w:val="28"/>
                <w:szCs w:val="28"/>
                <w:lang w:val="nl-NL"/>
              </w:rPr>
              <w:t>40</w:t>
            </w:r>
          </w:p>
        </w:tc>
        <w:tc>
          <w:tcPr>
            <w:tcW w:w="1139" w:type="dxa"/>
            <w:vAlign w:val="center"/>
          </w:tcPr>
          <w:p w14:paraId="43145574" w14:textId="77777777" w:rsidR="00207ABE" w:rsidRPr="00882C4B" w:rsidRDefault="00207ABE" w:rsidP="00207ABE">
            <w:pPr>
              <w:spacing w:after="160" w:line="259" w:lineRule="auto"/>
              <w:jc w:val="center"/>
              <w:rPr>
                <w:sz w:val="28"/>
                <w:szCs w:val="28"/>
                <w:lang w:val="nl-NL"/>
              </w:rPr>
            </w:pPr>
            <w:r w:rsidRPr="00882C4B">
              <w:rPr>
                <w:sz w:val="28"/>
                <w:szCs w:val="28"/>
                <w:lang w:val="nl-NL"/>
              </w:rPr>
              <w:t>54</w:t>
            </w:r>
          </w:p>
        </w:tc>
        <w:tc>
          <w:tcPr>
            <w:tcW w:w="1139" w:type="dxa"/>
            <w:vAlign w:val="center"/>
          </w:tcPr>
          <w:p w14:paraId="7E1F1509" w14:textId="77777777" w:rsidR="00207ABE" w:rsidRPr="00882C4B" w:rsidRDefault="00207ABE" w:rsidP="00207ABE">
            <w:pPr>
              <w:spacing w:after="160" w:line="259" w:lineRule="auto"/>
              <w:jc w:val="center"/>
              <w:rPr>
                <w:sz w:val="28"/>
                <w:szCs w:val="28"/>
                <w:lang w:val="nl-NL"/>
              </w:rPr>
            </w:pPr>
            <w:r w:rsidRPr="00882C4B">
              <w:rPr>
                <w:sz w:val="28"/>
                <w:szCs w:val="28"/>
                <w:lang w:val="nl-NL"/>
              </w:rPr>
              <w:t>75</w:t>
            </w:r>
          </w:p>
        </w:tc>
        <w:tc>
          <w:tcPr>
            <w:tcW w:w="1139" w:type="dxa"/>
            <w:vAlign w:val="center"/>
          </w:tcPr>
          <w:p w14:paraId="0976E891" w14:textId="77777777" w:rsidR="00207ABE" w:rsidRPr="00882C4B" w:rsidRDefault="00207ABE" w:rsidP="00207ABE">
            <w:pPr>
              <w:spacing w:after="160" w:line="259" w:lineRule="auto"/>
              <w:jc w:val="center"/>
              <w:rPr>
                <w:sz w:val="28"/>
                <w:szCs w:val="28"/>
                <w:lang w:val="nl-NL"/>
              </w:rPr>
            </w:pPr>
            <w:r w:rsidRPr="00882C4B">
              <w:rPr>
                <w:sz w:val="28"/>
                <w:szCs w:val="28"/>
                <w:lang w:val="nl-NL"/>
              </w:rPr>
              <w:t>85</w:t>
            </w:r>
          </w:p>
        </w:tc>
        <w:tc>
          <w:tcPr>
            <w:tcW w:w="1139" w:type="dxa"/>
            <w:vAlign w:val="center"/>
          </w:tcPr>
          <w:p w14:paraId="31C4C48A" w14:textId="77777777" w:rsidR="00207ABE" w:rsidRPr="00882C4B" w:rsidRDefault="00207ABE" w:rsidP="00207ABE">
            <w:pPr>
              <w:spacing w:after="160" w:line="259" w:lineRule="auto"/>
              <w:jc w:val="center"/>
              <w:rPr>
                <w:sz w:val="28"/>
                <w:szCs w:val="28"/>
                <w:lang w:val="nl-NL"/>
              </w:rPr>
            </w:pPr>
            <w:r w:rsidRPr="00882C4B">
              <w:rPr>
                <w:sz w:val="28"/>
                <w:szCs w:val="28"/>
                <w:lang w:val="nl-NL"/>
              </w:rPr>
              <w:t>95</w:t>
            </w:r>
          </w:p>
        </w:tc>
        <w:tc>
          <w:tcPr>
            <w:tcW w:w="1139" w:type="dxa"/>
            <w:vAlign w:val="center"/>
          </w:tcPr>
          <w:p w14:paraId="64B4AF02" w14:textId="77777777" w:rsidR="00207ABE" w:rsidRPr="00882C4B" w:rsidRDefault="00207ABE" w:rsidP="00207ABE">
            <w:pPr>
              <w:spacing w:after="160" w:line="259" w:lineRule="auto"/>
              <w:jc w:val="center"/>
              <w:rPr>
                <w:sz w:val="28"/>
                <w:szCs w:val="28"/>
                <w:lang w:val="nl-NL"/>
              </w:rPr>
            </w:pPr>
            <w:r w:rsidRPr="00882C4B">
              <w:rPr>
                <w:sz w:val="28"/>
                <w:szCs w:val="28"/>
                <w:lang w:val="nl-NL"/>
              </w:rPr>
              <w:t>97</w:t>
            </w:r>
          </w:p>
        </w:tc>
        <w:tc>
          <w:tcPr>
            <w:tcW w:w="1139" w:type="dxa"/>
            <w:vAlign w:val="center"/>
          </w:tcPr>
          <w:p w14:paraId="02AAC782" w14:textId="77777777" w:rsidR="00207ABE" w:rsidRPr="00882C4B" w:rsidRDefault="00207ABE" w:rsidP="00207ABE">
            <w:pPr>
              <w:spacing w:after="160" w:line="259" w:lineRule="auto"/>
              <w:jc w:val="center"/>
              <w:rPr>
                <w:sz w:val="28"/>
                <w:szCs w:val="28"/>
                <w:lang w:val="nl-NL"/>
              </w:rPr>
            </w:pPr>
            <w:r w:rsidRPr="00882C4B">
              <w:rPr>
                <w:sz w:val="28"/>
                <w:szCs w:val="28"/>
                <w:lang w:val="nl-NL"/>
              </w:rPr>
              <w:t>97</w:t>
            </w:r>
          </w:p>
        </w:tc>
      </w:tr>
      <w:tr w:rsidR="00207ABE" w:rsidRPr="00882C4B" w14:paraId="4BE01F24" w14:textId="77777777" w:rsidTr="00207ABE">
        <w:tc>
          <w:tcPr>
            <w:tcW w:w="1138" w:type="dxa"/>
            <w:vAlign w:val="center"/>
          </w:tcPr>
          <w:p w14:paraId="60383C63" w14:textId="77777777" w:rsidR="00207ABE" w:rsidRPr="00882C4B" w:rsidRDefault="00207ABE" w:rsidP="00207ABE">
            <w:pPr>
              <w:spacing w:after="160" w:line="259" w:lineRule="auto"/>
              <w:jc w:val="center"/>
              <w:rPr>
                <w:b/>
                <w:sz w:val="28"/>
                <w:szCs w:val="28"/>
                <w:lang w:val="nl-NL"/>
              </w:rPr>
            </w:pPr>
            <w:r w:rsidRPr="00882C4B">
              <w:rPr>
                <w:sz w:val="28"/>
                <w:szCs w:val="28"/>
                <w:lang w:val="nl-NL"/>
              </w:rPr>
              <w:t>ASQoL</w:t>
            </w:r>
          </w:p>
        </w:tc>
        <w:tc>
          <w:tcPr>
            <w:tcW w:w="1139" w:type="dxa"/>
            <w:vAlign w:val="center"/>
          </w:tcPr>
          <w:p w14:paraId="68718026" w14:textId="77777777" w:rsidR="00207ABE" w:rsidRPr="00882C4B" w:rsidRDefault="00207ABE" w:rsidP="00207ABE">
            <w:pPr>
              <w:spacing w:after="160" w:line="259" w:lineRule="auto"/>
              <w:jc w:val="center"/>
              <w:rPr>
                <w:sz w:val="28"/>
                <w:szCs w:val="28"/>
                <w:lang w:val="nl-NL"/>
              </w:rPr>
            </w:pPr>
            <w:r w:rsidRPr="00882C4B">
              <w:rPr>
                <w:sz w:val="28"/>
                <w:szCs w:val="28"/>
                <w:lang w:val="nl-NL"/>
              </w:rPr>
              <w:t>17</w:t>
            </w:r>
          </w:p>
        </w:tc>
        <w:tc>
          <w:tcPr>
            <w:tcW w:w="1139" w:type="dxa"/>
            <w:vAlign w:val="center"/>
          </w:tcPr>
          <w:p w14:paraId="654E1801" w14:textId="77777777" w:rsidR="00207ABE" w:rsidRPr="00882C4B" w:rsidRDefault="00207ABE" w:rsidP="00207ABE">
            <w:pPr>
              <w:spacing w:after="160" w:line="259" w:lineRule="auto"/>
              <w:jc w:val="center"/>
              <w:rPr>
                <w:sz w:val="28"/>
                <w:szCs w:val="28"/>
                <w:lang w:val="nl-NL"/>
              </w:rPr>
            </w:pPr>
            <w:r w:rsidRPr="00882C4B">
              <w:rPr>
                <w:sz w:val="28"/>
                <w:szCs w:val="28"/>
                <w:lang w:val="nl-NL"/>
              </w:rPr>
              <w:t>17</w:t>
            </w:r>
          </w:p>
        </w:tc>
        <w:tc>
          <w:tcPr>
            <w:tcW w:w="1139" w:type="dxa"/>
            <w:vAlign w:val="center"/>
          </w:tcPr>
          <w:p w14:paraId="7FFBD545" w14:textId="77777777" w:rsidR="00207ABE" w:rsidRPr="00882C4B" w:rsidRDefault="00207ABE" w:rsidP="00207ABE">
            <w:pPr>
              <w:spacing w:after="160" w:line="259" w:lineRule="auto"/>
              <w:jc w:val="center"/>
              <w:rPr>
                <w:sz w:val="28"/>
                <w:szCs w:val="28"/>
                <w:lang w:val="nl-NL"/>
              </w:rPr>
            </w:pPr>
            <w:r w:rsidRPr="00882C4B">
              <w:rPr>
                <w:sz w:val="28"/>
                <w:szCs w:val="28"/>
                <w:lang w:val="nl-NL"/>
              </w:rPr>
              <w:t>14</w:t>
            </w:r>
          </w:p>
        </w:tc>
        <w:tc>
          <w:tcPr>
            <w:tcW w:w="1139" w:type="dxa"/>
            <w:vAlign w:val="center"/>
          </w:tcPr>
          <w:p w14:paraId="7B31C261" w14:textId="77777777" w:rsidR="00207ABE" w:rsidRPr="00882C4B" w:rsidRDefault="00207ABE" w:rsidP="00207ABE">
            <w:pPr>
              <w:spacing w:after="160" w:line="259" w:lineRule="auto"/>
              <w:jc w:val="center"/>
              <w:rPr>
                <w:sz w:val="28"/>
                <w:szCs w:val="28"/>
                <w:lang w:val="nl-NL"/>
              </w:rPr>
            </w:pPr>
            <w:r w:rsidRPr="00882C4B">
              <w:rPr>
                <w:sz w:val="28"/>
                <w:szCs w:val="28"/>
                <w:lang w:val="nl-NL"/>
              </w:rPr>
              <w:t>5</w:t>
            </w:r>
          </w:p>
        </w:tc>
        <w:tc>
          <w:tcPr>
            <w:tcW w:w="1139" w:type="dxa"/>
            <w:vAlign w:val="center"/>
          </w:tcPr>
          <w:p w14:paraId="3EFB0F6E" w14:textId="77777777" w:rsidR="00207ABE" w:rsidRPr="00882C4B" w:rsidRDefault="00207ABE" w:rsidP="00207ABE">
            <w:pPr>
              <w:spacing w:after="160" w:line="259" w:lineRule="auto"/>
              <w:jc w:val="center"/>
              <w:rPr>
                <w:sz w:val="28"/>
                <w:szCs w:val="28"/>
                <w:lang w:val="nl-NL"/>
              </w:rPr>
            </w:pPr>
            <w:r w:rsidRPr="00882C4B">
              <w:rPr>
                <w:sz w:val="28"/>
                <w:szCs w:val="28"/>
                <w:lang w:val="nl-NL"/>
              </w:rPr>
              <w:t>2</w:t>
            </w:r>
          </w:p>
        </w:tc>
        <w:tc>
          <w:tcPr>
            <w:tcW w:w="1139" w:type="dxa"/>
            <w:vAlign w:val="center"/>
          </w:tcPr>
          <w:p w14:paraId="408BC31B" w14:textId="77777777" w:rsidR="00207ABE" w:rsidRPr="00882C4B" w:rsidRDefault="00207ABE" w:rsidP="00207ABE">
            <w:pPr>
              <w:spacing w:after="160" w:line="259" w:lineRule="auto"/>
              <w:jc w:val="center"/>
              <w:rPr>
                <w:sz w:val="28"/>
                <w:szCs w:val="28"/>
                <w:lang w:val="nl-NL"/>
              </w:rPr>
            </w:pPr>
            <w:r w:rsidRPr="00882C4B">
              <w:rPr>
                <w:sz w:val="28"/>
                <w:szCs w:val="28"/>
                <w:lang w:val="nl-NL"/>
              </w:rPr>
              <w:t>1</w:t>
            </w:r>
          </w:p>
        </w:tc>
        <w:tc>
          <w:tcPr>
            <w:tcW w:w="1139" w:type="dxa"/>
            <w:vAlign w:val="center"/>
          </w:tcPr>
          <w:p w14:paraId="4CC8BBF9" w14:textId="77777777" w:rsidR="00207ABE" w:rsidRPr="00882C4B" w:rsidRDefault="00207ABE" w:rsidP="00207ABE">
            <w:pPr>
              <w:spacing w:after="160" w:line="259" w:lineRule="auto"/>
              <w:jc w:val="center"/>
              <w:rPr>
                <w:sz w:val="28"/>
                <w:szCs w:val="28"/>
                <w:lang w:val="nl-NL"/>
              </w:rPr>
            </w:pPr>
            <w:r w:rsidRPr="00882C4B">
              <w:rPr>
                <w:sz w:val="28"/>
                <w:szCs w:val="28"/>
                <w:lang w:val="nl-NL"/>
              </w:rPr>
              <w:t>1</w:t>
            </w:r>
          </w:p>
        </w:tc>
      </w:tr>
    </w:tbl>
    <w:p w14:paraId="70178031" w14:textId="77777777" w:rsidR="00207ABE" w:rsidRDefault="00207ABE" w:rsidP="00150ACB">
      <w:pPr>
        <w:spacing w:line="360" w:lineRule="auto"/>
        <w:jc w:val="both"/>
        <w:rPr>
          <w:rFonts w:cs="Times New Roman"/>
          <w:b/>
          <w:szCs w:val="28"/>
          <w:lang w:val="nl-NL"/>
        </w:rPr>
      </w:pPr>
      <w:r>
        <w:rPr>
          <w:rFonts w:cs="Times New Roman"/>
          <w:b/>
          <w:szCs w:val="28"/>
          <w:lang w:val="nl-NL"/>
        </w:rPr>
        <w:t xml:space="preserve">- Nhận xét: </w:t>
      </w:r>
      <w:r w:rsidRPr="00A147CD">
        <w:rPr>
          <w:rFonts w:cs="Times New Roman"/>
          <w:szCs w:val="28"/>
          <w:lang w:val="nl-NL"/>
        </w:rPr>
        <w:t>mức độ hoạt động bệnh và biểu hiện của bệnh VCSDK giảm dần theo thời gian. Biên độ và khả năng vận động khớp của bệnh nhân tăng dần, cải thiện rõ rệt sau 1 năm. Chất lượng cuộc sống bắt đầu cải thiện rõ ràng từ tháng thứ 6 sau mổ.</w:t>
      </w:r>
    </w:p>
    <w:p w14:paraId="509DC904" w14:textId="77777777" w:rsidR="00207ABE" w:rsidRDefault="00207ABE" w:rsidP="00207ABE">
      <w:pPr>
        <w:rPr>
          <w:rFonts w:cs="Times New Roman"/>
          <w:b/>
          <w:szCs w:val="28"/>
          <w:lang w:val="nl-NL"/>
        </w:rPr>
      </w:pPr>
      <w:r>
        <w:rPr>
          <w:rFonts w:cs="Times New Roman"/>
          <w:b/>
          <w:szCs w:val="28"/>
          <w:lang w:val="nl-NL"/>
        </w:rPr>
        <w:lastRenderedPageBreak/>
        <w:t>- Biên độ vận động khớp háng của bệnh nhân sau mổ 5 năm:</w:t>
      </w:r>
    </w:p>
    <w:p w14:paraId="503589F9" w14:textId="77777777" w:rsidR="00207ABE" w:rsidRDefault="00207ABE" w:rsidP="00207ABE">
      <w:pPr>
        <w:rPr>
          <w:rFonts w:cs="Times New Roman"/>
          <w:b/>
          <w:szCs w:val="28"/>
          <w:lang w:val="nl-NL"/>
        </w:rPr>
      </w:pPr>
      <w:r>
        <w:rPr>
          <w:rFonts w:cs="Times New Roman"/>
          <w:b/>
          <w:szCs w:val="28"/>
          <w:lang w:val="nl-NL"/>
        </w:rPr>
        <w:t>+ Khớp háng phải:</w:t>
      </w:r>
    </w:p>
    <w:p w14:paraId="30FB0866" w14:textId="77777777" w:rsidR="00207ABE" w:rsidRPr="00375DA6" w:rsidRDefault="00207ABE" w:rsidP="00207ABE">
      <w:pPr>
        <w:spacing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Gấp / duỗi: 1</w:t>
      </w:r>
      <w:r>
        <w:rPr>
          <w:rFonts w:eastAsia="SimSun" w:cs="Times New Roman"/>
          <w:szCs w:val="28"/>
          <w:lang w:val="nl-NL" w:eastAsia="zh-CN"/>
        </w:rPr>
        <w:t>25</w:t>
      </w:r>
      <w:r w:rsidRPr="00375DA6">
        <w:rPr>
          <w:rFonts w:eastAsia="SimSun" w:cs="Times New Roman"/>
          <w:szCs w:val="28"/>
          <w:vertAlign w:val="superscript"/>
          <w:lang w:val="nl-NL" w:eastAsia="zh-CN"/>
        </w:rPr>
        <w:t>o</w:t>
      </w:r>
      <w:r w:rsidRPr="00375DA6">
        <w:rPr>
          <w:rFonts w:eastAsia="SimSun" w:cs="Times New Roman"/>
          <w:szCs w:val="28"/>
          <w:lang w:val="nl-NL" w:eastAsia="zh-CN"/>
        </w:rPr>
        <w:t>/0</w:t>
      </w:r>
      <w:r w:rsidRPr="00375DA6">
        <w:rPr>
          <w:rFonts w:eastAsia="SimSun" w:cs="Times New Roman"/>
          <w:szCs w:val="28"/>
          <w:vertAlign w:val="superscript"/>
          <w:lang w:val="nl-NL" w:eastAsia="zh-CN"/>
        </w:rPr>
        <w:t>o</w:t>
      </w:r>
      <w:r w:rsidRPr="00375DA6">
        <w:rPr>
          <w:rFonts w:eastAsia="SimSun" w:cs="Times New Roman"/>
          <w:szCs w:val="28"/>
          <w:lang w:val="nl-NL" w:eastAsia="zh-CN"/>
        </w:rPr>
        <w:t>/10</w:t>
      </w:r>
      <w:r w:rsidRPr="00375DA6">
        <w:rPr>
          <w:rFonts w:eastAsia="SimSun" w:cs="Times New Roman"/>
          <w:szCs w:val="28"/>
          <w:vertAlign w:val="superscript"/>
          <w:lang w:val="nl-NL" w:eastAsia="zh-CN"/>
        </w:rPr>
        <w:t>o</w:t>
      </w:r>
    </w:p>
    <w:p w14:paraId="297DFCF5" w14:textId="77777777" w:rsidR="00207ABE" w:rsidRPr="00375DA6" w:rsidRDefault="00207ABE" w:rsidP="00207ABE">
      <w:pPr>
        <w:spacing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 xml:space="preserve">Dạng / khép: </w:t>
      </w:r>
      <w:r>
        <w:rPr>
          <w:rFonts w:eastAsia="SimSun" w:cs="Times New Roman"/>
          <w:szCs w:val="28"/>
          <w:lang w:val="nl-NL" w:eastAsia="zh-CN"/>
        </w:rPr>
        <w:t>4</w:t>
      </w:r>
      <w:r w:rsidRPr="00375DA6">
        <w:rPr>
          <w:rFonts w:eastAsia="SimSun" w:cs="Times New Roman"/>
          <w:szCs w:val="28"/>
          <w:lang w:val="nl-NL" w:eastAsia="zh-CN"/>
        </w:rPr>
        <w:t>0</w:t>
      </w:r>
      <w:r w:rsidRPr="00375DA6">
        <w:rPr>
          <w:rFonts w:eastAsia="SimSun" w:cs="Times New Roman"/>
          <w:szCs w:val="28"/>
          <w:vertAlign w:val="superscript"/>
          <w:lang w:val="nl-NL" w:eastAsia="zh-CN"/>
        </w:rPr>
        <w:t>o</w:t>
      </w:r>
      <w:r w:rsidRPr="00375DA6">
        <w:rPr>
          <w:rFonts w:eastAsia="SimSun" w:cs="Times New Roman"/>
          <w:szCs w:val="28"/>
          <w:lang w:val="nl-NL" w:eastAsia="zh-CN"/>
        </w:rPr>
        <w:t>/0</w:t>
      </w:r>
      <w:r w:rsidRPr="00375DA6">
        <w:rPr>
          <w:rFonts w:eastAsia="SimSun" w:cs="Times New Roman"/>
          <w:szCs w:val="28"/>
          <w:vertAlign w:val="superscript"/>
          <w:lang w:val="nl-NL" w:eastAsia="zh-CN"/>
        </w:rPr>
        <w:t>o</w:t>
      </w:r>
      <w:r w:rsidRPr="00375DA6">
        <w:rPr>
          <w:rFonts w:eastAsia="SimSun" w:cs="Times New Roman"/>
          <w:szCs w:val="28"/>
          <w:lang w:val="nl-NL" w:eastAsia="zh-CN"/>
        </w:rPr>
        <w:t>/</w:t>
      </w:r>
      <w:r>
        <w:rPr>
          <w:rFonts w:eastAsia="SimSun" w:cs="Times New Roman"/>
          <w:szCs w:val="28"/>
          <w:lang w:val="nl-NL" w:eastAsia="zh-CN"/>
        </w:rPr>
        <w:t>25</w:t>
      </w:r>
      <w:r w:rsidRPr="00375DA6">
        <w:rPr>
          <w:rFonts w:eastAsia="SimSun" w:cs="Times New Roman"/>
          <w:szCs w:val="28"/>
          <w:vertAlign w:val="superscript"/>
          <w:lang w:val="nl-NL" w:eastAsia="zh-CN"/>
        </w:rPr>
        <w:t>o</w:t>
      </w:r>
    </w:p>
    <w:p w14:paraId="615E1CEB" w14:textId="77777777" w:rsidR="00207ABE" w:rsidRDefault="00207ABE" w:rsidP="00207ABE">
      <w:pPr>
        <w:spacing w:after="0" w:line="372" w:lineRule="auto"/>
        <w:ind w:firstLine="720"/>
        <w:jc w:val="both"/>
        <w:rPr>
          <w:rFonts w:eastAsia="SimSun" w:cs="Times New Roman"/>
          <w:szCs w:val="28"/>
          <w:vertAlign w:val="superscript"/>
          <w:lang w:val="nl-NL" w:eastAsia="zh-CN"/>
        </w:rPr>
      </w:pPr>
      <w:r w:rsidRPr="00375DA6">
        <w:rPr>
          <w:rFonts w:eastAsia="SimSun" w:cs="Times New Roman"/>
          <w:szCs w:val="28"/>
          <w:lang w:val="nl-NL" w:eastAsia="zh-CN"/>
        </w:rPr>
        <w:t xml:space="preserve">Xoay trong / xoay ngoài: </w:t>
      </w:r>
      <w:r>
        <w:rPr>
          <w:rFonts w:eastAsia="SimSun" w:cs="Times New Roman"/>
          <w:szCs w:val="28"/>
          <w:lang w:val="nl-NL" w:eastAsia="zh-CN"/>
        </w:rPr>
        <w:t>4</w:t>
      </w:r>
      <w:r w:rsidRPr="00375DA6">
        <w:rPr>
          <w:rFonts w:eastAsia="SimSun" w:cs="Times New Roman"/>
          <w:szCs w:val="28"/>
          <w:lang w:val="nl-NL" w:eastAsia="zh-CN"/>
        </w:rPr>
        <w:t>0</w:t>
      </w:r>
      <w:r w:rsidRPr="00375DA6">
        <w:rPr>
          <w:rFonts w:eastAsia="SimSun" w:cs="Times New Roman"/>
          <w:szCs w:val="28"/>
          <w:vertAlign w:val="superscript"/>
          <w:lang w:val="nl-NL" w:eastAsia="zh-CN"/>
        </w:rPr>
        <w:t>o</w:t>
      </w:r>
      <w:r w:rsidRPr="00375DA6">
        <w:rPr>
          <w:rFonts w:eastAsia="SimSun" w:cs="Times New Roman"/>
          <w:szCs w:val="28"/>
          <w:lang w:val="nl-NL" w:eastAsia="zh-CN"/>
        </w:rPr>
        <w:t>/0</w:t>
      </w:r>
      <w:r w:rsidRPr="00375DA6">
        <w:rPr>
          <w:rFonts w:eastAsia="SimSun" w:cs="Times New Roman"/>
          <w:szCs w:val="28"/>
          <w:vertAlign w:val="superscript"/>
          <w:lang w:val="nl-NL" w:eastAsia="zh-CN"/>
        </w:rPr>
        <w:t>o</w:t>
      </w:r>
      <w:r w:rsidRPr="00375DA6">
        <w:rPr>
          <w:rFonts w:eastAsia="SimSun" w:cs="Times New Roman"/>
          <w:szCs w:val="28"/>
          <w:lang w:val="nl-NL" w:eastAsia="zh-CN"/>
        </w:rPr>
        <w:t>/4</w:t>
      </w:r>
      <w:r>
        <w:rPr>
          <w:rFonts w:eastAsia="SimSun" w:cs="Times New Roman"/>
          <w:szCs w:val="28"/>
          <w:lang w:val="nl-NL" w:eastAsia="zh-CN"/>
        </w:rPr>
        <w:t>0</w:t>
      </w:r>
      <w:r w:rsidRPr="00375DA6">
        <w:rPr>
          <w:rFonts w:eastAsia="SimSun" w:cs="Times New Roman"/>
          <w:szCs w:val="28"/>
          <w:vertAlign w:val="superscript"/>
          <w:lang w:val="nl-NL" w:eastAsia="zh-CN"/>
        </w:rPr>
        <w:t>o</w:t>
      </w:r>
    </w:p>
    <w:p w14:paraId="72883C02" w14:textId="77777777" w:rsidR="00207ABE" w:rsidRDefault="00207ABE" w:rsidP="00207ABE">
      <w:pPr>
        <w:rPr>
          <w:rFonts w:cs="Times New Roman"/>
          <w:b/>
          <w:szCs w:val="28"/>
          <w:lang w:val="nl-NL"/>
        </w:rPr>
      </w:pPr>
      <w:r>
        <w:rPr>
          <w:rFonts w:cs="Times New Roman"/>
          <w:b/>
          <w:szCs w:val="28"/>
          <w:lang w:val="nl-NL"/>
        </w:rPr>
        <w:t>+ Khớp háng trái:</w:t>
      </w:r>
    </w:p>
    <w:p w14:paraId="6F73145B" w14:textId="77777777" w:rsidR="00207ABE" w:rsidRPr="00375DA6" w:rsidRDefault="00207ABE" w:rsidP="00207ABE">
      <w:pPr>
        <w:spacing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Gấp / duỗi: 1</w:t>
      </w:r>
      <w:r>
        <w:rPr>
          <w:rFonts w:eastAsia="SimSun" w:cs="Times New Roman"/>
          <w:szCs w:val="28"/>
          <w:lang w:val="nl-NL" w:eastAsia="zh-CN"/>
        </w:rPr>
        <w:t>30</w:t>
      </w:r>
      <w:r w:rsidRPr="00375DA6">
        <w:rPr>
          <w:rFonts w:eastAsia="SimSun" w:cs="Times New Roman"/>
          <w:szCs w:val="28"/>
          <w:vertAlign w:val="superscript"/>
          <w:lang w:val="nl-NL" w:eastAsia="zh-CN"/>
        </w:rPr>
        <w:t>o</w:t>
      </w:r>
      <w:r w:rsidRPr="00375DA6">
        <w:rPr>
          <w:rFonts w:eastAsia="SimSun" w:cs="Times New Roman"/>
          <w:szCs w:val="28"/>
          <w:lang w:val="nl-NL" w:eastAsia="zh-CN"/>
        </w:rPr>
        <w:t>/0</w:t>
      </w:r>
      <w:r w:rsidRPr="00375DA6">
        <w:rPr>
          <w:rFonts w:eastAsia="SimSun" w:cs="Times New Roman"/>
          <w:szCs w:val="28"/>
          <w:vertAlign w:val="superscript"/>
          <w:lang w:val="nl-NL" w:eastAsia="zh-CN"/>
        </w:rPr>
        <w:t>o</w:t>
      </w:r>
      <w:r w:rsidRPr="00375DA6">
        <w:rPr>
          <w:rFonts w:eastAsia="SimSun" w:cs="Times New Roman"/>
          <w:szCs w:val="28"/>
          <w:lang w:val="nl-NL" w:eastAsia="zh-CN"/>
        </w:rPr>
        <w:t>/10</w:t>
      </w:r>
      <w:r w:rsidRPr="00375DA6">
        <w:rPr>
          <w:rFonts w:eastAsia="SimSun" w:cs="Times New Roman"/>
          <w:szCs w:val="28"/>
          <w:vertAlign w:val="superscript"/>
          <w:lang w:val="nl-NL" w:eastAsia="zh-CN"/>
        </w:rPr>
        <w:t>o</w:t>
      </w:r>
    </w:p>
    <w:p w14:paraId="2CE0DC2C" w14:textId="77777777" w:rsidR="00207ABE" w:rsidRPr="00375DA6" w:rsidRDefault="00207ABE" w:rsidP="00207ABE">
      <w:pPr>
        <w:spacing w:after="0" w:line="372" w:lineRule="auto"/>
        <w:ind w:firstLine="720"/>
        <w:jc w:val="both"/>
        <w:rPr>
          <w:rFonts w:eastAsia="SimSun" w:cs="Times New Roman"/>
          <w:szCs w:val="28"/>
          <w:lang w:val="nl-NL" w:eastAsia="zh-CN"/>
        </w:rPr>
      </w:pPr>
      <w:r w:rsidRPr="00375DA6">
        <w:rPr>
          <w:rFonts w:eastAsia="SimSun" w:cs="Times New Roman"/>
          <w:szCs w:val="28"/>
          <w:lang w:val="nl-NL" w:eastAsia="zh-CN"/>
        </w:rPr>
        <w:t xml:space="preserve">Dạng / khép: </w:t>
      </w:r>
      <w:r>
        <w:rPr>
          <w:rFonts w:eastAsia="SimSun" w:cs="Times New Roman"/>
          <w:szCs w:val="28"/>
          <w:lang w:val="nl-NL" w:eastAsia="zh-CN"/>
        </w:rPr>
        <w:t>4</w:t>
      </w:r>
      <w:r w:rsidRPr="00375DA6">
        <w:rPr>
          <w:rFonts w:eastAsia="SimSun" w:cs="Times New Roman"/>
          <w:szCs w:val="28"/>
          <w:lang w:val="nl-NL" w:eastAsia="zh-CN"/>
        </w:rPr>
        <w:t>0</w:t>
      </w:r>
      <w:r w:rsidRPr="00375DA6">
        <w:rPr>
          <w:rFonts w:eastAsia="SimSun" w:cs="Times New Roman"/>
          <w:szCs w:val="28"/>
          <w:vertAlign w:val="superscript"/>
          <w:lang w:val="nl-NL" w:eastAsia="zh-CN"/>
        </w:rPr>
        <w:t>o</w:t>
      </w:r>
      <w:r w:rsidRPr="00375DA6">
        <w:rPr>
          <w:rFonts w:eastAsia="SimSun" w:cs="Times New Roman"/>
          <w:szCs w:val="28"/>
          <w:lang w:val="nl-NL" w:eastAsia="zh-CN"/>
        </w:rPr>
        <w:t>/0</w:t>
      </w:r>
      <w:r w:rsidRPr="00375DA6">
        <w:rPr>
          <w:rFonts w:eastAsia="SimSun" w:cs="Times New Roman"/>
          <w:szCs w:val="28"/>
          <w:vertAlign w:val="superscript"/>
          <w:lang w:val="nl-NL" w:eastAsia="zh-CN"/>
        </w:rPr>
        <w:t>o</w:t>
      </w:r>
      <w:r w:rsidRPr="00375DA6">
        <w:rPr>
          <w:rFonts w:eastAsia="SimSun" w:cs="Times New Roman"/>
          <w:szCs w:val="28"/>
          <w:lang w:val="nl-NL" w:eastAsia="zh-CN"/>
        </w:rPr>
        <w:t>/</w:t>
      </w:r>
      <w:r>
        <w:rPr>
          <w:rFonts w:eastAsia="SimSun" w:cs="Times New Roman"/>
          <w:szCs w:val="28"/>
          <w:lang w:val="nl-NL" w:eastAsia="zh-CN"/>
        </w:rPr>
        <w:t>30</w:t>
      </w:r>
      <w:r w:rsidRPr="00375DA6">
        <w:rPr>
          <w:rFonts w:eastAsia="SimSun" w:cs="Times New Roman"/>
          <w:szCs w:val="28"/>
          <w:vertAlign w:val="superscript"/>
          <w:lang w:val="nl-NL" w:eastAsia="zh-CN"/>
        </w:rPr>
        <w:t>o</w:t>
      </w:r>
    </w:p>
    <w:p w14:paraId="496B5A3A" w14:textId="77777777" w:rsidR="00207ABE" w:rsidRDefault="00207ABE" w:rsidP="00207ABE">
      <w:pPr>
        <w:spacing w:after="0" w:line="372" w:lineRule="auto"/>
        <w:ind w:firstLine="720"/>
        <w:jc w:val="both"/>
        <w:rPr>
          <w:rFonts w:eastAsia="SimSun" w:cs="Times New Roman"/>
          <w:szCs w:val="28"/>
          <w:vertAlign w:val="superscript"/>
          <w:lang w:val="nl-NL" w:eastAsia="zh-CN"/>
        </w:rPr>
      </w:pPr>
      <w:r w:rsidRPr="00375DA6">
        <w:rPr>
          <w:rFonts w:eastAsia="SimSun" w:cs="Times New Roman"/>
          <w:szCs w:val="28"/>
          <w:lang w:val="nl-NL" w:eastAsia="zh-CN"/>
        </w:rPr>
        <w:t xml:space="preserve">Xoay trong / xoay ngoài: </w:t>
      </w:r>
      <w:r>
        <w:rPr>
          <w:rFonts w:eastAsia="SimSun" w:cs="Times New Roman"/>
          <w:szCs w:val="28"/>
          <w:lang w:val="nl-NL" w:eastAsia="zh-CN"/>
        </w:rPr>
        <w:t>45</w:t>
      </w:r>
      <w:r w:rsidRPr="00375DA6">
        <w:rPr>
          <w:rFonts w:eastAsia="SimSun" w:cs="Times New Roman"/>
          <w:szCs w:val="28"/>
          <w:vertAlign w:val="superscript"/>
          <w:lang w:val="nl-NL" w:eastAsia="zh-CN"/>
        </w:rPr>
        <w:t>o</w:t>
      </w:r>
      <w:r w:rsidRPr="00375DA6">
        <w:rPr>
          <w:rFonts w:eastAsia="SimSun" w:cs="Times New Roman"/>
          <w:szCs w:val="28"/>
          <w:lang w:val="nl-NL" w:eastAsia="zh-CN"/>
        </w:rPr>
        <w:t>/0</w:t>
      </w:r>
      <w:r w:rsidRPr="00375DA6">
        <w:rPr>
          <w:rFonts w:eastAsia="SimSun" w:cs="Times New Roman"/>
          <w:szCs w:val="28"/>
          <w:vertAlign w:val="superscript"/>
          <w:lang w:val="nl-NL" w:eastAsia="zh-CN"/>
        </w:rPr>
        <w:t>o</w:t>
      </w:r>
      <w:r w:rsidRPr="00375DA6">
        <w:rPr>
          <w:rFonts w:eastAsia="SimSun" w:cs="Times New Roman"/>
          <w:szCs w:val="28"/>
          <w:lang w:val="nl-NL" w:eastAsia="zh-CN"/>
        </w:rPr>
        <w:t>/4</w:t>
      </w:r>
      <w:r>
        <w:rPr>
          <w:rFonts w:eastAsia="SimSun" w:cs="Times New Roman"/>
          <w:szCs w:val="28"/>
          <w:lang w:val="nl-NL" w:eastAsia="zh-CN"/>
        </w:rPr>
        <w:t>0</w:t>
      </w:r>
      <w:r w:rsidRPr="00375DA6">
        <w:rPr>
          <w:rFonts w:eastAsia="SimSun" w:cs="Times New Roman"/>
          <w:szCs w:val="28"/>
          <w:vertAlign w:val="superscript"/>
          <w:lang w:val="nl-NL" w:eastAsia="zh-CN"/>
        </w:rPr>
        <w:t>o</w:t>
      </w:r>
    </w:p>
    <w:p w14:paraId="36713F88" w14:textId="77777777" w:rsidR="00207ABE" w:rsidRDefault="00207ABE" w:rsidP="00207ABE">
      <w:pPr>
        <w:spacing w:after="0" w:line="372" w:lineRule="auto"/>
        <w:jc w:val="both"/>
        <w:rPr>
          <w:rFonts w:eastAsia="SimSun" w:cs="Times New Roman"/>
          <w:szCs w:val="28"/>
          <w:lang w:val="nl-NL" w:eastAsia="zh-CN"/>
        </w:rPr>
      </w:pPr>
      <w:r w:rsidRPr="00882C4B">
        <w:rPr>
          <w:rFonts w:eastAsia="SimSun" w:cs="Times New Roman"/>
          <w:b/>
          <w:szCs w:val="28"/>
          <w:lang w:val="nl-NL" w:eastAsia="zh-CN"/>
        </w:rPr>
        <w:t>- Mức độ đau khớp háng 2 bên sau mổ 5 năm:</w:t>
      </w:r>
      <w:r>
        <w:rPr>
          <w:rFonts w:eastAsia="SimSun" w:cs="Times New Roman"/>
          <w:szCs w:val="28"/>
          <w:lang w:val="nl-NL" w:eastAsia="zh-CN"/>
        </w:rPr>
        <w:t xml:space="preserve"> 1 điểm theo thang điểm VAS.</w:t>
      </w:r>
    </w:p>
    <w:p w14:paraId="319F23CB" w14:textId="77777777" w:rsidR="00207ABE" w:rsidRPr="00A147CD" w:rsidRDefault="00207ABE" w:rsidP="00207ABE">
      <w:pPr>
        <w:spacing w:after="0" w:line="372" w:lineRule="auto"/>
        <w:jc w:val="both"/>
        <w:rPr>
          <w:rFonts w:eastAsia="SimSun" w:cs="Times New Roman"/>
          <w:szCs w:val="28"/>
          <w:lang w:val="nl-NL" w:eastAsia="zh-CN"/>
        </w:rPr>
      </w:pPr>
      <w:r w:rsidRPr="00882C4B">
        <w:rPr>
          <w:rFonts w:eastAsia="SimSun" w:cs="Times New Roman"/>
          <w:b/>
          <w:szCs w:val="28"/>
          <w:lang w:val="nl-NL" w:eastAsia="zh-CN"/>
        </w:rPr>
        <w:t>- Chênh lệch chiều dài 2 chân</w:t>
      </w:r>
      <w:r>
        <w:rPr>
          <w:rFonts w:eastAsia="SimSun" w:cs="Times New Roman"/>
          <w:szCs w:val="28"/>
          <w:lang w:val="nl-NL" w:eastAsia="zh-CN"/>
        </w:rPr>
        <w:t xml:space="preserve"> &lt; 0,5cm.</w:t>
      </w:r>
    </w:p>
    <w:p w14:paraId="71736B3F" w14:textId="6DBCED6C" w:rsidR="00207ABE" w:rsidRDefault="00207ABE" w:rsidP="009264A4">
      <w:pPr>
        <w:jc w:val="center"/>
      </w:pPr>
      <w:r w:rsidRPr="008900B9">
        <w:rPr>
          <w:noProof/>
        </w:rPr>
        <w:drawing>
          <wp:inline distT="0" distB="0" distL="0" distR="0" wp14:anchorId="2BFCB783" wp14:editId="3DF01560">
            <wp:extent cx="1056961" cy="2035834"/>
            <wp:effectExtent l="0" t="0" r="0" b="2540"/>
            <wp:docPr id="36" name="Picture 36" descr="H:\Benh an minh hoa luan an bs Tuyen\New Folder\Bn Thu vcsdk de tai\20181204_09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Benh an minh hoa luan an bs Tuyen\New Folder\Bn Thu vcsdk de tai\20181204_09032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71168" cy="2063199"/>
                    </a:xfrm>
                    <a:prstGeom prst="rect">
                      <a:avLst/>
                    </a:prstGeom>
                    <a:noFill/>
                    <a:ln>
                      <a:noFill/>
                    </a:ln>
                  </pic:spPr>
                </pic:pic>
              </a:graphicData>
            </a:graphic>
          </wp:inline>
        </w:drawing>
      </w:r>
      <w:r w:rsidRPr="008900B9">
        <w:rPr>
          <w:noProof/>
        </w:rPr>
        <w:drawing>
          <wp:inline distT="0" distB="0" distL="0" distR="0" wp14:anchorId="6BE9B732" wp14:editId="733D3D75">
            <wp:extent cx="1031040" cy="2059607"/>
            <wp:effectExtent l="0" t="0" r="0" b="0"/>
            <wp:docPr id="37" name="Picture 37" descr="H:\Benh an minh hoa luan an bs Tuyen\New Folder\Bn Thu vcsdk de tai\20181204_09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Benh an minh hoa luan an bs Tuyen\New Folder\Bn Thu vcsdk de tai\20181204_09032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52349" cy="2102174"/>
                    </a:xfrm>
                    <a:prstGeom prst="rect">
                      <a:avLst/>
                    </a:prstGeom>
                    <a:noFill/>
                    <a:ln>
                      <a:noFill/>
                    </a:ln>
                  </pic:spPr>
                </pic:pic>
              </a:graphicData>
            </a:graphic>
          </wp:inline>
        </w:drawing>
      </w:r>
      <w:r w:rsidRPr="008900B9">
        <w:rPr>
          <w:noProof/>
        </w:rPr>
        <w:drawing>
          <wp:inline distT="0" distB="0" distL="0" distR="0" wp14:anchorId="4AE52804" wp14:editId="28293A3F">
            <wp:extent cx="1039043" cy="2075594"/>
            <wp:effectExtent l="0" t="0" r="8890" b="1270"/>
            <wp:docPr id="38" name="Picture 38" descr="H:\Benh an minh hoa luan an bs Tuyen\New Folder\Bn Thu vcsdk de tai\20181204_09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Benh an minh hoa luan an bs Tuyen\New Folder\Bn Thu vcsdk de tai\20181204_09032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59468" cy="2116395"/>
                    </a:xfrm>
                    <a:prstGeom prst="rect">
                      <a:avLst/>
                    </a:prstGeom>
                    <a:noFill/>
                    <a:ln>
                      <a:noFill/>
                    </a:ln>
                  </pic:spPr>
                </pic:pic>
              </a:graphicData>
            </a:graphic>
          </wp:inline>
        </w:drawing>
      </w:r>
      <w:r w:rsidR="00BB084E" w:rsidRPr="008900B9">
        <w:rPr>
          <w:noProof/>
        </w:rPr>
        <w:drawing>
          <wp:inline distT="0" distB="0" distL="0" distR="0" wp14:anchorId="03ED4D29" wp14:editId="3744235A">
            <wp:extent cx="2046676" cy="2058562"/>
            <wp:effectExtent l="0" t="0" r="0" b="0"/>
            <wp:docPr id="61" name="Picture 61" descr="H:\Benh an minh hoa luan an bs Tuyen\New Folder\Bn Thu vcsdk de tai\20181204_09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Benh an minh hoa luan an bs Tuyen\New Folder\Bn Thu vcsdk de tai\20181204_09033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88870" cy="2101001"/>
                    </a:xfrm>
                    <a:prstGeom prst="rect">
                      <a:avLst/>
                    </a:prstGeom>
                    <a:noFill/>
                    <a:ln>
                      <a:noFill/>
                    </a:ln>
                  </pic:spPr>
                </pic:pic>
              </a:graphicData>
            </a:graphic>
          </wp:inline>
        </w:drawing>
      </w:r>
    </w:p>
    <w:p w14:paraId="23485039" w14:textId="77777777" w:rsidR="00207ABE" w:rsidRDefault="00207ABE" w:rsidP="00207ABE">
      <w:pPr>
        <w:tabs>
          <w:tab w:val="left" w:pos="3740"/>
          <w:tab w:val="left" w:leader="dot" w:pos="8789"/>
        </w:tabs>
        <w:spacing w:after="0" w:line="360" w:lineRule="auto"/>
        <w:jc w:val="center"/>
        <w:rPr>
          <w:rFonts w:cs="Times New Roman"/>
          <w:i/>
          <w:szCs w:val="28"/>
          <w:lang w:val="nl-NL"/>
        </w:rPr>
      </w:pPr>
      <w:r>
        <w:rPr>
          <w:rFonts w:cs="Times New Roman"/>
          <w:i/>
          <w:szCs w:val="28"/>
          <w:lang w:val="nl-NL"/>
        </w:rPr>
        <w:t xml:space="preserve">Hình ảnh khả năng vận động khớp háng sau mổ 5 năm </w:t>
      </w:r>
    </w:p>
    <w:p w14:paraId="283A6B7B" w14:textId="77777777" w:rsidR="00207ABE" w:rsidRPr="00882C4B" w:rsidRDefault="00207ABE" w:rsidP="00207ABE">
      <w:pPr>
        <w:tabs>
          <w:tab w:val="left" w:pos="3740"/>
          <w:tab w:val="left" w:leader="dot" w:pos="8789"/>
        </w:tabs>
        <w:spacing w:after="0" w:line="360" w:lineRule="auto"/>
        <w:jc w:val="center"/>
        <w:rPr>
          <w:rFonts w:cs="Times New Roman"/>
          <w:i/>
          <w:szCs w:val="28"/>
          <w:lang w:val="nl-NL"/>
        </w:rPr>
      </w:pPr>
      <w:r>
        <w:rPr>
          <w:rFonts w:cs="Times New Roman"/>
          <w:i/>
          <w:szCs w:val="28"/>
          <w:lang w:val="nl-NL"/>
        </w:rPr>
        <w:t>của bệnh nhân Nguyễn Văn Th.</w:t>
      </w:r>
    </w:p>
    <w:p w14:paraId="2A95B265" w14:textId="4BE99812" w:rsidR="00207ABE" w:rsidRDefault="00207ABE">
      <w:pPr>
        <w:rPr>
          <w:rFonts w:eastAsia="SimSun" w:cs="Times New Roman"/>
          <w:b/>
          <w:bCs/>
          <w:color w:val="000000"/>
          <w:szCs w:val="28"/>
          <w:lang w:val="nl-NL"/>
        </w:rPr>
      </w:pPr>
    </w:p>
    <w:p w14:paraId="5B7BBA09" w14:textId="77777777" w:rsidR="00207ABE" w:rsidRDefault="00207ABE">
      <w:pPr>
        <w:rPr>
          <w:rFonts w:eastAsia="SimSun" w:cs="Times New Roman"/>
          <w:b/>
          <w:bCs/>
          <w:color w:val="000000"/>
          <w:szCs w:val="28"/>
          <w:lang w:val="nl-NL"/>
        </w:rPr>
      </w:pPr>
    </w:p>
    <w:p w14:paraId="5E2C9121" w14:textId="6BD74FA8" w:rsidR="00550C5E" w:rsidRPr="00150ACB" w:rsidRDefault="00375DA6">
      <w:pPr>
        <w:pStyle w:val="1"/>
        <w:spacing w:line="360" w:lineRule="auto"/>
        <w:rPr>
          <w:szCs w:val="28"/>
          <w:lang w:val="nl-NL"/>
        </w:rPr>
      </w:pPr>
      <w:r w:rsidRPr="00150ACB">
        <w:rPr>
          <w:color w:val="000000"/>
          <w:szCs w:val="28"/>
          <w:lang w:val="nl-NL"/>
        </w:rPr>
        <w:lastRenderedPageBreak/>
        <w:t>BỆNH ÁN NGHIÊN CỨU</w:t>
      </w:r>
      <w:bookmarkEnd w:id="603"/>
      <w:r w:rsidR="00DC0A0F" w:rsidRPr="00150ACB">
        <w:rPr>
          <w:color w:val="000000"/>
          <w:szCs w:val="28"/>
          <w:lang w:val="nl-NL"/>
        </w:rPr>
        <w:t xml:space="preserve">      </w:t>
      </w:r>
      <w:r w:rsidR="00DC0A0F" w:rsidRPr="00150ACB">
        <w:rPr>
          <w:szCs w:val="28"/>
          <w:lang w:val="nl-NL"/>
        </w:rPr>
        <w:t xml:space="preserve">   </w:t>
      </w:r>
    </w:p>
    <w:p w14:paraId="00611BBB" w14:textId="6EC893E0" w:rsidR="00375DA6" w:rsidRPr="00375DA6" w:rsidRDefault="00375DA6">
      <w:pPr>
        <w:pStyle w:val="1"/>
        <w:spacing w:line="360" w:lineRule="auto"/>
        <w:ind w:left="1440" w:hanging="1440"/>
        <w:jc w:val="right"/>
        <w:rPr>
          <w:sz w:val="28"/>
          <w:szCs w:val="28"/>
          <w:lang w:val="nl-NL"/>
        </w:rPr>
      </w:pPr>
      <w:r w:rsidRPr="00375DA6">
        <w:rPr>
          <w:sz w:val="28"/>
          <w:szCs w:val="28"/>
          <w:lang w:val="nl-NL"/>
        </w:rPr>
        <w:t>Số hồ sơ:</w:t>
      </w:r>
    </w:p>
    <w:p w14:paraId="2DDB3282" w14:textId="1800228F" w:rsidR="00375DA6" w:rsidRPr="00375DA6" w:rsidRDefault="00375DA6">
      <w:pPr>
        <w:pStyle w:val="1"/>
        <w:spacing w:line="360" w:lineRule="auto"/>
        <w:jc w:val="both"/>
        <w:rPr>
          <w:sz w:val="28"/>
          <w:szCs w:val="28"/>
          <w:lang w:val="nl-NL"/>
        </w:rPr>
      </w:pPr>
      <w:r w:rsidRPr="00375DA6">
        <w:rPr>
          <w:sz w:val="28"/>
          <w:szCs w:val="28"/>
          <w:lang w:val="nl-NL"/>
        </w:rPr>
        <w:t>Thông tin bệnh nhân:</w:t>
      </w:r>
      <w:r w:rsidR="00DC0A0F">
        <w:rPr>
          <w:sz w:val="28"/>
          <w:szCs w:val="28"/>
          <w:lang w:val="nl-NL"/>
        </w:rPr>
        <w:t xml:space="preserve"> </w:t>
      </w:r>
      <w:r w:rsidRPr="00375DA6">
        <w:rPr>
          <w:sz w:val="28"/>
          <w:szCs w:val="28"/>
          <w:lang w:val="nl-NL"/>
        </w:rPr>
        <w:t xml:space="preserve"> </w:t>
      </w:r>
    </w:p>
    <w:p w14:paraId="62E11E55" w14:textId="77777777" w:rsidR="00375DA6" w:rsidRPr="00375DA6" w:rsidRDefault="00375DA6">
      <w:pPr>
        <w:spacing w:after="0" w:line="360" w:lineRule="auto"/>
        <w:ind w:firstLine="567"/>
        <w:jc w:val="both"/>
        <w:rPr>
          <w:rFonts w:cs="Times New Roman"/>
          <w:szCs w:val="28"/>
          <w:lang w:val="nl-NL"/>
        </w:rPr>
      </w:pPr>
      <w:r w:rsidRPr="00375DA6">
        <w:rPr>
          <w:rFonts w:cs="Times New Roman"/>
          <w:szCs w:val="28"/>
          <w:lang w:val="nl-NL"/>
        </w:rPr>
        <w:t xml:space="preserve">Họ tên: ……………………………… Tuổi…….. Giới: Nam </w:t>
      </w:r>
      <w:r w:rsidRPr="00375DA6">
        <w:rPr>
          <w:rFonts w:cs="Times New Roman"/>
          <w:szCs w:val="28"/>
          <w:lang w:val="nl-NL"/>
        </w:rPr>
        <w:sym w:font="Webdings" w:char="F063"/>
      </w:r>
      <w:r w:rsidRPr="00375DA6">
        <w:rPr>
          <w:rFonts w:cs="Times New Roman"/>
          <w:szCs w:val="28"/>
          <w:lang w:val="nl-NL"/>
        </w:rPr>
        <w:t xml:space="preserve"> Nữ </w:t>
      </w:r>
      <w:r w:rsidRPr="00375DA6">
        <w:rPr>
          <w:rFonts w:cs="Times New Roman"/>
          <w:szCs w:val="28"/>
          <w:lang w:val="nl-NL"/>
        </w:rPr>
        <w:sym w:font="Webdings" w:char="F063"/>
      </w:r>
    </w:p>
    <w:p w14:paraId="71558F26" w14:textId="77777777" w:rsidR="00375DA6" w:rsidRPr="00375DA6" w:rsidRDefault="00375DA6">
      <w:pPr>
        <w:tabs>
          <w:tab w:val="left" w:leader="dot" w:pos="8789"/>
        </w:tabs>
        <w:spacing w:after="0" w:line="360" w:lineRule="auto"/>
        <w:ind w:firstLine="567"/>
        <w:jc w:val="both"/>
        <w:rPr>
          <w:rFonts w:cs="Times New Roman"/>
          <w:szCs w:val="28"/>
          <w:lang w:val="nl-NL"/>
        </w:rPr>
      </w:pPr>
      <w:r w:rsidRPr="00375DA6">
        <w:rPr>
          <w:rFonts w:cs="Times New Roman"/>
          <w:szCs w:val="28"/>
          <w:lang w:val="nl-NL"/>
        </w:rPr>
        <w:t>Địa chỉ:</w:t>
      </w:r>
      <w:r w:rsidRPr="00375DA6">
        <w:rPr>
          <w:rFonts w:cs="Times New Roman"/>
          <w:szCs w:val="28"/>
          <w:lang w:val="nl-NL"/>
        </w:rPr>
        <w:tab/>
      </w:r>
    </w:p>
    <w:p w14:paraId="7A6190B3" w14:textId="77777777" w:rsidR="00375DA6" w:rsidRPr="00375DA6" w:rsidRDefault="00375DA6">
      <w:pPr>
        <w:tabs>
          <w:tab w:val="left" w:leader="dot" w:pos="8789"/>
        </w:tabs>
        <w:spacing w:after="0" w:line="360" w:lineRule="auto"/>
        <w:ind w:firstLine="567"/>
        <w:jc w:val="both"/>
        <w:rPr>
          <w:rFonts w:cs="Times New Roman"/>
          <w:szCs w:val="28"/>
          <w:lang w:val="nl-NL"/>
        </w:rPr>
      </w:pPr>
      <w:r w:rsidRPr="00375DA6">
        <w:rPr>
          <w:rFonts w:cs="Times New Roman"/>
          <w:szCs w:val="28"/>
          <w:lang w:val="nl-NL"/>
        </w:rPr>
        <w:t xml:space="preserve">Điện thoại: </w:t>
      </w:r>
    </w:p>
    <w:p w14:paraId="0BF91273" w14:textId="567E37B1" w:rsidR="00375DA6" w:rsidRPr="00375DA6" w:rsidRDefault="00375DA6">
      <w:pPr>
        <w:tabs>
          <w:tab w:val="left" w:leader="dot" w:pos="8789"/>
        </w:tabs>
        <w:spacing w:after="0" w:line="360" w:lineRule="auto"/>
        <w:ind w:firstLine="567"/>
        <w:jc w:val="both"/>
        <w:rPr>
          <w:rFonts w:cs="Times New Roman"/>
          <w:szCs w:val="28"/>
          <w:lang w:val="nl-NL"/>
        </w:rPr>
      </w:pPr>
      <w:r w:rsidRPr="00375DA6">
        <w:rPr>
          <w:rFonts w:cs="Times New Roman"/>
          <w:szCs w:val="28"/>
          <w:lang w:val="nl-NL"/>
        </w:rPr>
        <w:t>Địa chỉ người liên</w:t>
      </w:r>
      <w:r w:rsidR="00DC0A0F">
        <w:rPr>
          <w:rFonts w:cs="Times New Roman"/>
          <w:szCs w:val="28"/>
          <w:lang w:val="nl-NL"/>
        </w:rPr>
        <w:t xml:space="preserve"> </w:t>
      </w:r>
      <w:r w:rsidRPr="00375DA6">
        <w:rPr>
          <w:rFonts w:cs="Times New Roman"/>
          <w:szCs w:val="28"/>
          <w:lang w:val="nl-NL"/>
        </w:rPr>
        <w:t>lạc:</w:t>
      </w:r>
      <w:r w:rsidRPr="00375DA6">
        <w:rPr>
          <w:rFonts w:cs="Times New Roman"/>
          <w:szCs w:val="28"/>
          <w:lang w:val="nl-NL"/>
        </w:rPr>
        <w:tab/>
      </w:r>
    </w:p>
    <w:p w14:paraId="6D457D26" w14:textId="77777777" w:rsidR="00375DA6" w:rsidRPr="00375DA6" w:rsidRDefault="00375DA6">
      <w:pPr>
        <w:tabs>
          <w:tab w:val="left" w:leader="dot" w:pos="8789"/>
        </w:tabs>
        <w:spacing w:after="0" w:line="360" w:lineRule="auto"/>
        <w:ind w:firstLine="567"/>
        <w:jc w:val="both"/>
        <w:rPr>
          <w:rFonts w:cs="Times New Roman"/>
          <w:szCs w:val="28"/>
          <w:lang w:val="nl-NL"/>
        </w:rPr>
      </w:pPr>
      <w:r w:rsidRPr="00375DA6">
        <w:rPr>
          <w:rFonts w:cs="Times New Roman"/>
          <w:szCs w:val="28"/>
          <w:lang w:val="nl-NL"/>
        </w:rPr>
        <w:t>Ngày vào:…………………… Ngày mổ:………….. Ngày ra</w:t>
      </w:r>
      <w:r w:rsidRPr="00375DA6">
        <w:rPr>
          <w:rFonts w:cs="Times New Roman"/>
          <w:szCs w:val="28"/>
          <w:lang w:val="nl-NL"/>
        </w:rPr>
        <w:tab/>
      </w:r>
    </w:p>
    <w:p w14:paraId="1DDEFD90" w14:textId="77777777" w:rsidR="00375DA6" w:rsidRPr="00375DA6" w:rsidRDefault="00375DA6">
      <w:pPr>
        <w:tabs>
          <w:tab w:val="left" w:leader="dot" w:pos="8789"/>
        </w:tabs>
        <w:spacing w:after="0" w:line="360" w:lineRule="auto"/>
        <w:jc w:val="both"/>
        <w:rPr>
          <w:rFonts w:cs="Times New Roman"/>
          <w:b/>
          <w:bCs/>
          <w:szCs w:val="28"/>
          <w:lang w:val="nl-NL"/>
        </w:rPr>
      </w:pPr>
      <w:r w:rsidRPr="00375DA6">
        <w:rPr>
          <w:rFonts w:cs="Times New Roman"/>
          <w:b/>
          <w:bCs/>
          <w:szCs w:val="28"/>
          <w:lang w:val="nl-NL"/>
        </w:rPr>
        <w:t>1. Lý do vào viện:</w:t>
      </w:r>
    </w:p>
    <w:p w14:paraId="0EB24060" w14:textId="1E8B08E8" w:rsidR="00375DA6" w:rsidRPr="00375DA6" w:rsidRDefault="00375DA6">
      <w:pPr>
        <w:tabs>
          <w:tab w:val="left" w:pos="2520"/>
          <w:tab w:val="left" w:leader="dot" w:pos="8789"/>
        </w:tabs>
        <w:spacing w:after="0" w:line="360" w:lineRule="auto"/>
        <w:ind w:firstLine="567"/>
        <w:jc w:val="both"/>
        <w:rPr>
          <w:rFonts w:cs="Times New Roman"/>
          <w:szCs w:val="28"/>
          <w:lang w:val="nl-NL"/>
        </w:rPr>
      </w:pPr>
      <w:r w:rsidRPr="00375DA6">
        <w:rPr>
          <w:rFonts w:cs="Times New Roman"/>
          <w:szCs w:val="28"/>
          <w:lang w:val="nl-NL"/>
        </w:rPr>
        <w:t>Đau háng</w:t>
      </w:r>
      <w:r w:rsidR="00DC0A0F">
        <w:rPr>
          <w:rFonts w:cs="Times New Roman"/>
          <w:szCs w:val="28"/>
          <w:lang w:val="nl-NL"/>
        </w:rPr>
        <w:t xml:space="preserve">  </w:t>
      </w:r>
      <w:r w:rsidRPr="00375DA6">
        <w:rPr>
          <w:rFonts w:cs="Times New Roman"/>
          <w:szCs w:val="28"/>
          <w:lang w:val="nl-NL"/>
        </w:rPr>
        <w:t>P</w:t>
      </w:r>
      <w:r w:rsidR="00DC0A0F">
        <w:rPr>
          <w:rFonts w:cs="Times New Roman"/>
          <w:szCs w:val="28"/>
          <w:lang w:val="nl-NL"/>
        </w:rPr>
        <w:t xml:space="preserve">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 xml:space="preserve">T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 xml:space="preserve"> Dính khớp háng</w:t>
      </w:r>
      <w:r w:rsidR="00DC0A0F">
        <w:rPr>
          <w:rFonts w:cs="Times New Roman"/>
          <w:szCs w:val="28"/>
          <w:lang w:val="nl-NL"/>
        </w:rPr>
        <w:t xml:space="preserve"> </w:t>
      </w:r>
      <w:r w:rsidRPr="00375DA6">
        <w:rPr>
          <w:rFonts w:cs="Times New Roman"/>
          <w:szCs w:val="28"/>
          <w:lang w:val="nl-NL"/>
        </w:rPr>
        <w:t>P</w:t>
      </w:r>
      <w:r w:rsidR="00DC0A0F">
        <w:rPr>
          <w:rFonts w:cs="Times New Roman"/>
          <w:szCs w:val="28"/>
          <w:lang w:val="nl-NL"/>
        </w:rPr>
        <w:t xml:space="preserve">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T</w:t>
      </w:r>
      <w:r w:rsidR="00DC0A0F">
        <w:rPr>
          <w:rFonts w:cs="Times New Roman"/>
          <w:szCs w:val="28"/>
          <w:lang w:val="nl-NL"/>
        </w:rPr>
        <w:t xml:space="preserve"> </w:t>
      </w:r>
      <w:r w:rsidRPr="00375DA6">
        <w:rPr>
          <w:rFonts w:cs="Times New Roman"/>
          <w:szCs w:val="28"/>
          <w:lang w:val="nl-NL"/>
        </w:rPr>
        <w:sym w:font="Webdings" w:char="F063"/>
      </w:r>
      <w:r w:rsidRPr="00375DA6">
        <w:rPr>
          <w:rFonts w:cs="Times New Roman"/>
          <w:szCs w:val="28"/>
          <w:lang w:val="nl-NL"/>
        </w:rPr>
        <w:t xml:space="preserve"> </w:t>
      </w:r>
    </w:p>
    <w:p w14:paraId="675C6C27" w14:textId="77777777" w:rsidR="00375DA6" w:rsidRPr="00375DA6" w:rsidRDefault="00375DA6">
      <w:pPr>
        <w:tabs>
          <w:tab w:val="left" w:pos="2520"/>
          <w:tab w:val="left" w:leader="dot" w:pos="8789"/>
        </w:tabs>
        <w:spacing w:after="0" w:line="360" w:lineRule="auto"/>
        <w:ind w:firstLine="567"/>
        <w:jc w:val="both"/>
        <w:rPr>
          <w:rFonts w:cs="Times New Roman"/>
          <w:szCs w:val="28"/>
          <w:lang w:val="nl-NL"/>
        </w:rPr>
      </w:pPr>
      <w:r w:rsidRPr="00375DA6">
        <w:rPr>
          <w:rFonts w:cs="Times New Roman"/>
          <w:szCs w:val="28"/>
          <w:lang w:val="nl-NL"/>
        </w:rPr>
        <w:t xml:space="preserve">Mức độ đau: không đau </w:t>
      </w:r>
      <w:r w:rsidRPr="00375DA6">
        <w:rPr>
          <w:rFonts w:cs="Times New Roman"/>
          <w:szCs w:val="28"/>
          <w:lang w:val="nl-NL"/>
        </w:rPr>
        <w:sym w:font="Webdings" w:char="F063"/>
      </w:r>
      <w:r w:rsidRPr="00375DA6">
        <w:rPr>
          <w:rFonts w:cs="Times New Roman"/>
          <w:szCs w:val="28"/>
          <w:lang w:val="nl-NL"/>
        </w:rPr>
        <w:t xml:space="preserve"> đau ít </w:t>
      </w:r>
      <w:r w:rsidRPr="00375DA6">
        <w:rPr>
          <w:rFonts w:cs="Times New Roman"/>
          <w:szCs w:val="28"/>
          <w:lang w:val="nl-NL"/>
        </w:rPr>
        <w:sym w:font="Webdings" w:char="F063"/>
      </w:r>
      <w:r w:rsidRPr="00375DA6">
        <w:rPr>
          <w:rFonts w:cs="Times New Roman"/>
          <w:szCs w:val="28"/>
          <w:lang w:val="nl-NL"/>
        </w:rPr>
        <w:t xml:space="preserve"> đau vừa </w:t>
      </w:r>
      <w:r w:rsidRPr="00375DA6">
        <w:rPr>
          <w:rFonts w:cs="Times New Roman"/>
          <w:szCs w:val="28"/>
          <w:lang w:val="nl-NL"/>
        </w:rPr>
        <w:sym w:font="Webdings" w:char="F063"/>
      </w:r>
      <w:r w:rsidRPr="00375DA6">
        <w:rPr>
          <w:rFonts w:cs="Times New Roman"/>
          <w:szCs w:val="28"/>
          <w:lang w:val="nl-NL"/>
        </w:rPr>
        <w:t xml:space="preserve"> đau nhiều </w:t>
      </w:r>
      <w:r w:rsidRPr="00375DA6">
        <w:rPr>
          <w:rFonts w:cs="Times New Roman"/>
          <w:szCs w:val="28"/>
          <w:lang w:val="nl-NL"/>
        </w:rPr>
        <w:sym w:font="Webdings" w:char="F063"/>
      </w:r>
    </w:p>
    <w:p w14:paraId="5FAE06BB" w14:textId="77777777" w:rsidR="00375DA6" w:rsidRPr="00375DA6" w:rsidRDefault="00375DA6">
      <w:pPr>
        <w:tabs>
          <w:tab w:val="left" w:leader="dot" w:pos="8789"/>
        </w:tabs>
        <w:spacing w:after="0" w:line="360" w:lineRule="auto"/>
        <w:jc w:val="both"/>
        <w:rPr>
          <w:rFonts w:cs="Times New Roman"/>
          <w:b/>
          <w:bCs/>
          <w:szCs w:val="28"/>
          <w:lang w:val="nl-NL"/>
        </w:rPr>
      </w:pPr>
      <w:r w:rsidRPr="00375DA6">
        <w:rPr>
          <w:rFonts w:cs="Times New Roman"/>
          <w:b/>
          <w:bCs/>
          <w:szCs w:val="28"/>
          <w:lang w:val="nl-NL"/>
        </w:rPr>
        <w:t>2. Bệnh kèm theo:</w:t>
      </w:r>
    </w:p>
    <w:tbl>
      <w:tblPr>
        <w:tblStyle w:val="TableGrid"/>
        <w:tblW w:w="5000" w:type="pct"/>
        <w:tblLook w:val="04A0" w:firstRow="1" w:lastRow="0" w:firstColumn="1" w:lastColumn="0" w:noHBand="0" w:noVBand="1"/>
      </w:tblPr>
      <w:tblGrid>
        <w:gridCol w:w="1565"/>
        <w:gridCol w:w="1097"/>
        <w:gridCol w:w="1415"/>
        <w:gridCol w:w="1417"/>
        <w:gridCol w:w="1135"/>
        <w:gridCol w:w="2375"/>
      </w:tblGrid>
      <w:tr w:rsidR="00375DA6" w:rsidRPr="00375DA6" w14:paraId="74DC3A31" w14:textId="77777777" w:rsidTr="001A2B73">
        <w:tc>
          <w:tcPr>
            <w:tcW w:w="869" w:type="pct"/>
            <w:vAlign w:val="center"/>
          </w:tcPr>
          <w:p w14:paraId="324529B9" w14:textId="77777777" w:rsidR="00375DA6" w:rsidRPr="00375DA6" w:rsidRDefault="00375DA6" w:rsidP="001A2B73">
            <w:pPr>
              <w:tabs>
                <w:tab w:val="left" w:leader="dot" w:pos="8789"/>
              </w:tabs>
              <w:spacing w:line="360" w:lineRule="auto"/>
              <w:jc w:val="center"/>
              <w:rPr>
                <w:rFonts w:eastAsiaTheme="minorHAnsi" w:cstheme="minorBidi"/>
                <w:b/>
                <w:bCs/>
                <w:sz w:val="28"/>
                <w:szCs w:val="28"/>
                <w:lang w:val="nl-NL"/>
              </w:rPr>
            </w:pPr>
            <w:r w:rsidRPr="00375DA6">
              <w:rPr>
                <w:sz w:val="28"/>
                <w:szCs w:val="28"/>
                <w:lang w:val="nl-NL"/>
              </w:rPr>
              <w:t>Đái tháo đường</w:t>
            </w:r>
          </w:p>
        </w:tc>
        <w:tc>
          <w:tcPr>
            <w:tcW w:w="609" w:type="pct"/>
            <w:vAlign w:val="center"/>
          </w:tcPr>
          <w:p w14:paraId="225E665D" w14:textId="07515112" w:rsidR="00375DA6" w:rsidRPr="00375DA6" w:rsidRDefault="00375DA6" w:rsidP="001A2B73">
            <w:pPr>
              <w:tabs>
                <w:tab w:val="left" w:leader="dot" w:pos="8789"/>
              </w:tabs>
              <w:spacing w:line="360" w:lineRule="auto"/>
              <w:jc w:val="center"/>
              <w:rPr>
                <w:rFonts w:eastAsiaTheme="minorHAnsi" w:cstheme="minorBidi"/>
                <w:b/>
                <w:bCs/>
                <w:sz w:val="28"/>
                <w:szCs w:val="28"/>
                <w:lang w:val="nl-NL"/>
              </w:rPr>
            </w:pPr>
            <w:r w:rsidRPr="00375DA6">
              <w:rPr>
                <w:sz w:val="28"/>
                <w:szCs w:val="28"/>
                <w:lang w:val="nl-NL"/>
              </w:rPr>
              <w:t xml:space="preserve">Có </w:t>
            </w:r>
            <w:r w:rsidRPr="00375DA6">
              <w:rPr>
                <w:sz w:val="28"/>
                <w:szCs w:val="28"/>
                <w:lang w:val="nl-NL"/>
              </w:rPr>
              <w:sym w:font="Webdings" w:char="F063"/>
            </w:r>
          </w:p>
        </w:tc>
        <w:tc>
          <w:tcPr>
            <w:tcW w:w="786" w:type="pct"/>
            <w:vAlign w:val="center"/>
          </w:tcPr>
          <w:p w14:paraId="1A89D48E" w14:textId="559FDC3B" w:rsidR="00375DA6" w:rsidRPr="00375DA6" w:rsidRDefault="00375DA6" w:rsidP="001A2B73">
            <w:pPr>
              <w:tabs>
                <w:tab w:val="left" w:leader="dot" w:pos="8789"/>
              </w:tabs>
              <w:spacing w:line="360" w:lineRule="auto"/>
              <w:jc w:val="center"/>
              <w:rPr>
                <w:rFonts w:eastAsiaTheme="minorHAnsi" w:cstheme="minorBidi"/>
                <w:b/>
                <w:bCs/>
                <w:sz w:val="28"/>
                <w:szCs w:val="28"/>
                <w:lang w:val="nl-NL"/>
              </w:rPr>
            </w:pPr>
            <w:r w:rsidRPr="00375DA6">
              <w:rPr>
                <w:sz w:val="28"/>
                <w:szCs w:val="28"/>
                <w:lang w:val="nl-NL"/>
              </w:rPr>
              <w:t xml:space="preserve">Không </w:t>
            </w:r>
            <w:r w:rsidRPr="00375DA6">
              <w:rPr>
                <w:sz w:val="28"/>
                <w:szCs w:val="28"/>
                <w:lang w:val="nl-NL"/>
              </w:rPr>
              <w:sym w:font="Webdings" w:char="F063"/>
            </w:r>
            <w:r w:rsidRPr="00375DA6">
              <w:rPr>
                <w:sz w:val="28"/>
                <w:szCs w:val="28"/>
                <w:lang w:val="nl-NL"/>
              </w:rPr>
              <w:t>.</w:t>
            </w:r>
          </w:p>
        </w:tc>
        <w:tc>
          <w:tcPr>
            <w:tcW w:w="787" w:type="pct"/>
            <w:vAlign w:val="center"/>
          </w:tcPr>
          <w:p w14:paraId="34AC0C1A" w14:textId="77777777" w:rsidR="00375DA6" w:rsidRPr="00375DA6" w:rsidRDefault="00375DA6" w:rsidP="001A2B73">
            <w:pPr>
              <w:tabs>
                <w:tab w:val="left" w:leader="dot" w:pos="8789"/>
              </w:tabs>
              <w:spacing w:line="360" w:lineRule="auto"/>
              <w:jc w:val="center"/>
              <w:rPr>
                <w:rFonts w:eastAsiaTheme="minorHAnsi" w:cstheme="minorBidi"/>
                <w:b/>
                <w:bCs/>
                <w:sz w:val="28"/>
                <w:szCs w:val="28"/>
                <w:lang w:val="nl-NL"/>
              </w:rPr>
            </w:pPr>
            <w:r w:rsidRPr="00375DA6">
              <w:rPr>
                <w:sz w:val="28"/>
                <w:szCs w:val="28"/>
                <w:lang w:val="nl-NL"/>
              </w:rPr>
              <w:t>Tim mạch</w:t>
            </w:r>
          </w:p>
        </w:tc>
        <w:tc>
          <w:tcPr>
            <w:tcW w:w="630" w:type="pct"/>
            <w:vAlign w:val="center"/>
          </w:tcPr>
          <w:p w14:paraId="475903FB" w14:textId="70D0A237" w:rsidR="00375DA6" w:rsidRPr="00375DA6" w:rsidRDefault="00375DA6" w:rsidP="001A2B73">
            <w:pPr>
              <w:tabs>
                <w:tab w:val="left" w:leader="dot" w:pos="8789"/>
              </w:tabs>
              <w:spacing w:line="360" w:lineRule="auto"/>
              <w:jc w:val="center"/>
              <w:rPr>
                <w:rFonts w:eastAsiaTheme="minorHAnsi" w:cstheme="minorBidi"/>
                <w:b/>
                <w:bCs/>
                <w:sz w:val="28"/>
                <w:szCs w:val="28"/>
                <w:lang w:val="nl-NL"/>
              </w:rPr>
            </w:pPr>
            <w:r w:rsidRPr="00375DA6">
              <w:rPr>
                <w:sz w:val="28"/>
                <w:szCs w:val="28"/>
                <w:lang w:val="nl-NL"/>
              </w:rPr>
              <w:t xml:space="preserve">Có </w:t>
            </w:r>
            <w:r w:rsidRPr="00375DA6">
              <w:rPr>
                <w:sz w:val="28"/>
                <w:szCs w:val="28"/>
                <w:lang w:val="nl-NL"/>
              </w:rPr>
              <w:sym w:font="Webdings" w:char="F063"/>
            </w:r>
          </w:p>
        </w:tc>
        <w:tc>
          <w:tcPr>
            <w:tcW w:w="1319" w:type="pct"/>
            <w:vAlign w:val="center"/>
          </w:tcPr>
          <w:p w14:paraId="3CFA996A" w14:textId="77777777" w:rsidR="00375DA6" w:rsidRPr="00375DA6" w:rsidRDefault="00375DA6" w:rsidP="001A2B73">
            <w:pPr>
              <w:tabs>
                <w:tab w:val="left" w:leader="dot" w:pos="8789"/>
              </w:tabs>
              <w:spacing w:line="360" w:lineRule="auto"/>
              <w:jc w:val="center"/>
              <w:rPr>
                <w:rFonts w:eastAsiaTheme="minorHAnsi" w:cstheme="minorBidi"/>
                <w:b/>
                <w:bCs/>
                <w:sz w:val="28"/>
                <w:szCs w:val="28"/>
                <w:lang w:val="nl-NL"/>
              </w:rPr>
            </w:pPr>
            <w:r w:rsidRPr="00375DA6">
              <w:rPr>
                <w:sz w:val="28"/>
                <w:szCs w:val="28"/>
                <w:lang w:val="nl-NL"/>
              </w:rPr>
              <w:t xml:space="preserve">Không </w:t>
            </w:r>
            <w:r w:rsidRPr="00375DA6">
              <w:rPr>
                <w:sz w:val="28"/>
                <w:szCs w:val="28"/>
                <w:lang w:val="nl-NL"/>
              </w:rPr>
              <w:sym w:font="Webdings" w:char="F063"/>
            </w:r>
          </w:p>
        </w:tc>
      </w:tr>
      <w:tr w:rsidR="00375DA6" w:rsidRPr="00375DA6" w14:paraId="775E4443" w14:textId="77777777" w:rsidTr="001A2B73">
        <w:tc>
          <w:tcPr>
            <w:tcW w:w="869" w:type="pct"/>
            <w:vAlign w:val="center"/>
          </w:tcPr>
          <w:p w14:paraId="3FB15CF7" w14:textId="77777777" w:rsidR="00375DA6" w:rsidRPr="00375DA6" w:rsidRDefault="00375DA6" w:rsidP="001A2B73">
            <w:pPr>
              <w:tabs>
                <w:tab w:val="left" w:leader="dot" w:pos="8789"/>
              </w:tabs>
              <w:spacing w:line="360" w:lineRule="auto"/>
              <w:jc w:val="center"/>
              <w:rPr>
                <w:rFonts w:eastAsiaTheme="minorHAnsi" w:cstheme="minorBidi"/>
                <w:b/>
                <w:bCs/>
                <w:sz w:val="28"/>
                <w:szCs w:val="28"/>
                <w:lang w:val="nl-NL"/>
              </w:rPr>
            </w:pPr>
            <w:r w:rsidRPr="00375DA6">
              <w:rPr>
                <w:sz w:val="28"/>
                <w:szCs w:val="28"/>
                <w:lang w:val="nl-NL"/>
              </w:rPr>
              <w:t>Bệnh hô hấp</w:t>
            </w:r>
          </w:p>
        </w:tc>
        <w:tc>
          <w:tcPr>
            <w:tcW w:w="609" w:type="pct"/>
            <w:vAlign w:val="center"/>
          </w:tcPr>
          <w:p w14:paraId="1248509E" w14:textId="0EEC0F92" w:rsidR="00375DA6" w:rsidRPr="00375DA6" w:rsidRDefault="00375DA6" w:rsidP="001A2B73">
            <w:pPr>
              <w:tabs>
                <w:tab w:val="left" w:leader="dot" w:pos="8789"/>
              </w:tabs>
              <w:spacing w:line="360" w:lineRule="auto"/>
              <w:jc w:val="center"/>
              <w:rPr>
                <w:rFonts w:asciiTheme="minorHAnsi" w:eastAsiaTheme="minorHAnsi" w:hAnsiTheme="minorHAnsi" w:cstheme="minorBidi"/>
                <w:b/>
                <w:bCs/>
                <w:sz w:val="28"/>
                <w:szCs w:val="28"/>
                <w:lang w:val="nl-NL"/>
              </w:rPr>
            </w:pPr>
            <w:r w:rsidRPr="00375DA6">
              <w:rPr>
                <w:sz w:val="28"/>
                <w:szCs w:val="28"/>
                <w:lang w:val="nl-NL"/>
              </w:rPr>
              <w:t xml:space="preserve">Có </w:t>
            </w:r>
            <w:r w:rsidRPr="00375DA6">
              <w:rPr>
                <w:sz w:val="28"/>
                <w:szCs w:val="28"/>
                <w:lang w:val="nl-NL"/>
              </w:rPr>
              <w:sym w:font="Webdings" w:char="F063"/>
            </w:r>
          </w:p>
        </w:tc>
        <w:tc>
          <w:tcPr>
            <w:tcW w:w="786" w:type="pct"/>
            <w:vAlign w:val="center"/>
          </w:tcPr>
          <w:p w14:paraId="7B496B8D" w14:textId="77777777" w:rsidR="00375DA6" w:rsidRPr="00375DA6" w:rsidRDefault="00375DA6" w:rsidP="001A2B73">
            <w:pPr>
              <w:tabs>
                <w:tab w:val="left" w:leader="dot" w:pos="8789"/>
              </w:tabs>
              <w:spacing w:line="360" w:lineRule="auto"/>
              <w:jc w:val="center"/>
              <w:rPr>
                <w:rFonts w:asciiTheme="minorHAnsi" w:eastAsiaTheme="minorHAnsi" w:hAnsiTheme="minorHAnsi" w:cstheme="minorBidi"/>
                <w:b/>
                <w:bCs/>
                <w:sz w:val="28"/>
                <w:szCs w:val="28"/>
                <w:lang w:val="nl-NL"/>
              </w:rPr>
            </w:pPr>
            <w:r w:rsidRPr="00375DA6">
              <w:rPr>
                <w:sz w:val="28"/>
                <w:szCs w:val="28"/>
                <w:lang w:val="nl-NL"/>
              </w:rPr>
              <w:t xml:space="preserve">Không </w:t>
            </w:r>
            <w:r w:rsidRPr="00375DA6">
              <w:rPr>
                <w:sz w:val="28"/>
                <w:szCs w:val="28"/>
                <w:lang w:val="nl-NL"/>
              </w:rPr>
              <w:sym w:font="Webdings" w:char="F063"/>
            </w:r>
          </w:p>
        </w:tc>
        <w:tc>
          <w:tcPr>
            <w:tcW w:w="787" w:type="pct"/>
            <w:vAlign w:val="center"/>
          </w:tcPr>
          <w:p w14:paraId="4AAFFC3B" w14:textId="77777777" w:rsidR="00375DA6" w:rsidRPr="00375DA6" w:rsidRDefault="00375DA6" w:rsidP="001A2B73">
            <w:pPr>
              <w:tabs>
                <w:tab w:val="left" w:leader="dot" w:pos="8789"/>
              </w:tabs>
              <w:spacing w:line="360" w:lineRule="auto"/>
              <w:jc w:val="center"/>
              <w:rPr>
                <w:rFonts w:asciiTheme="minorHAnsi" w:eastAsiaTheme="minorHAnsi" w:hAnsiTheme="minorHAnsi" w:cstheme="minorBidi"/>
                <w:b/>
                <w:bCs/>
                <w:sz w:val="28"/>
                <w:szCs w:val="28"/>
                <w:lang w:val="nl-NL"/>
              </w:rPr>
            </w:pPr>
            <w:r w:rsidRPr="00375DA6">
              <w:rPr>
                <w:sz w:val="28"/>
                <w:szCs w:val="28"/>
                <w:lang w:val="nl-NL"/>
              </w:rPr>
              <w:t>Bệnh tiết niệu</w:t>
            </w:r>
          </w:p>
        </w:tc>
        <w:tc>
          <w:tcPr>
            <w:tcW w:w="630" w:type="pct"/>
            <w:vAlign w:val="center"/>
          </w:tcPr>
          <w:p w14:paraId="5C6C2E96" w14:textId="77777777" w:rsidR="00375DA6" w:rsidRPr="00375DA6" w:rsidRDefault="00375DA6" w:rsidP="001A2B73">
            <w:pPr>
              <w:tabs>
                <w:tab w:val="left" w:leader="dot" w:pos="8789"/>
              </w:tabs>
              <w:spacing w:line="360" w:lineRule="auto"/>
              <w:jc w:val="center"/>
              <w:rPr>
                <w:rFonts w:asciiTheme="minorHAnsi" w:eastAsiaTheme="minorHAnsi" w:hAnsiTheme="minorHAnsi" w:cstheme="minorBidi"/>
                <w:b/>
                <w:bCs/>
                <w:sz w:val="28"/>
                <w:szCs w:val="28"/>
                <w:lang w:val="nl-NL"/>
              </w:rPr>
            </w:pPr>
            <w:r w:rsidRPr="00375DA6">
              <w:rPr>
                <w:sz w:val="28"/>
                <w:szCs w:val="28"/>
                <w:lang w:val="nl-NL"/>
              </w:rPr>
              <w:t xml:space="preserve">Có </w:t>
            </w:r>
            <w:r w:rsidRPr="00375DA6">
              <w:rPr>
                <w:sz w:val="28"/>
                <w:szCs w:val="28"/>
                <w:lang w:val="nl-NL"/>
              </w:rPr>
              <w:sym w:font="Webdings" w:char="F063"/>
            </w:r>
          </w:p>
        </w:tc>
        <w:tc>
          <w:tcPr>
            <w:tcW w:w="1319" w:type="pct"/>
            <w:vAlign w:val="center"/>
          </w:tcPr>
          <w:p w14:paraId="3D441173" w14:textId="77777777" w:rsidR="00375DA6" w:rsidRPr="00375DA6" w:rsidRDefault="00375DA6" w:rsidP="001A2B73">
            <w:pPr>
              <w:tabs>
                <w:tab w:val="left" w:leader="dot" w:pos="8789"/>
              </w:tabs>
              <w:spacing w:line="360" w:lineRule="auto"/>
              <w:jc w:val="center"/>
              <w:rPr>
                <w:rFonts w:asciiTheme="minorHAnsi" w:eastAsiaTheme="minorHAnsi" w:hAnsiTheme="minorHAnsi" w:cstheme="minorBidi"/>
                <w:b/>
                <w:bCs/>
                <w:sz w:val="28"/>
                <w:szCs w:val="28"/>
                <w:lang w:val="nl-NL"/>
              </w:rPr>
            </w:pPr>
            <w:r w:rsidRPr="00375DA6">
              <w:rPr>
                <w:sz w:val="28"/>
                <w:szCs w:val="28"/>
                <w:lang w:val="nl-NL"/>
              </w:rPr>
              <w:t xml:space="preserve">Không </w:t>
            </w:r>
            <w:r w:rsidRPr="00375DA6">
              <w:rPr>
                <w:sz w:val="28"/>
                <w:szCs w:val="28"/>
                <w:lang w:val="nl-NL"/>
              </w:rPr>
              <w:sym w:font="Webdings" w:char="F063"/>
            </w:r>
          </w:p>
        </w:tc>
      </w:tr>
      <w:tr w:rsidR="00375DA6" w:rsidRPr="00926BA1" w14:paraId="0552BD48" w14:textId="77777777" w:rsidTr="001A2B73">
        <w:tc>
          <w:tcPr>
            <w:tcW w:w="869" w:type="pct"/>
            <w:vAlign w:val="center"/>
          </w:tcPr>
          <w:p w14:paraId="766DB639" w14:textId="77777777" w:rsidR="00375DA6" w:rsidRPr="00375DA6" w:rsidRDefault="00375DA6" w:rsidP="001A2B73">
            <w:pPr>
              <w:tabs>
                <w:tab w:val="left" w:leader="dot" w:pos="8789"/>
              </w:tabs>
              <w:spacing w:line="360" w:lineRule="auto"/>
              <w:jc w:val="center"/>
              <w:rPr>
                <w:rFonts w:eastAsiaTheme="minorHAnsi" w:cstheme="minorBidi"/>
                <w:b/>
                <w:bCs/>
                <w:sz w:val="28"/>
                <w:szCs w:val="28"/>
                <w:lang w:val="nl-NL"/>
              </w:rPr>
            </w:pPr>
            <w:r w:rsidRPr="00375DA6">
              <w:rPr>
                <w:sz w:val="28"/>
                <w:szCs w:val="28"/>
                <w:lang w:val="nl-NL"/>
              </w:rPr>
              <w:t>Bệnh khớp</w:t>
            </w:r>
          </w:p>
        </w:tc>
        <w:tc>
          <w:tcPr>
            <w:tcW w:w="609" w:type="pct"/>
            <w:vAlign w:val="center"/>
          </w:tcPr>
          <w:p w14:paraId="69F49A85" w14:textId="111E039F" w:rsidR="00375DA6" w:rsidRPr="00375DA6" w:rsidRDefault="00375DA6" w:rsidP="001A2B73">
            <w:pPr>
              <w:tabs>
                <w:tab w:val="left" w:leader="dot" w:pos="8789"/>
              </w:tabs>
              <w:spacing w:line="360" w:lineRule="auto"/>
              <w:jc w:val="center"/>
              <w:rPr>
                <w:rFonts w:asciiTheme="minorHAnsi" w:eastAsiaTheme="minorHAnsi" w:hAnsiTheme="minorHAnsi" w:cstheme="minorBidi"/>
                <w:b/>
                <w:bCs/>
                <w:sz w:val="28"/>
                <w:szCs w:val="28"/>
                <w:lang w:val="nl-NL"/>
              </w:rPr>
            </w:pPr>
            <w:r w:rsidRPr="00375DA6">
              <w:rPr>
                <w:sz w:val="28"/>
                <w:szCs w:val="28"/>
                <w:lang w:val="nl-NL"/>
              </w:rPr>
              <w:t xml:space="preserve">Có </w:t>
            </w:r>
            <w:r w:rsidRPr="00375DA6">
              <w:rPr>
                <w:sz w:val="28"/>
                <w:szCs w:val="28"/>
                <w:lang w:val="nl-NL"/>
              </w:rPr>
              <w:sym w:font="Webdings" w:char="F063"/>
            </w:r>
          </w:p>
        </w:tc>
        <w:tc>
          <w:tcPr>
            <w:tcW w:w="786" w:type="pct"/>
            <w:vAlign w:val="center"/>
          </w:tcPr>
          <w:p w14:paraId="67D8DD38" w14:textId="77777777" w:rsidR="00375DA6" w:rsidRPr="00375DA6" w:rsidRDefault="00375DA6" w:rsidP="001A2B73">
            <w:pPr>
              <w:tabs>
                <w:tab w:val="left" w:leader="dot" w:pos="8789"/>
              </w:tabs>
              <w:spacing w:line="360" w:lineRule="auto"/>
              <w:jc w:val="center"/>
              <w:rPr>
                <w:rFonts w:asciiTheme="minorHAnsi" w:eastAsiaTheme="minorHAnsi" w:hAnsiTheme="minorHAnsi" w:cstheme="minorBidi"/>
                <w:b/>
                <w:bCs/>
                <w:sz w:val="28"/>
                <w:szCs w:val="28"/>
                <w:lang w:val="nl-NL"/>
              </w:rPr>
            </w:pPr>
            <w:r w:rsidRPr="00375DA6">
              <w:rPr>
                <w:sz w:val="28"/>
                <w:szCs w:val="28"/>
                <w:lang w:val="nl-NL"/>
              </w:rPr>
              <w:t xml:space="preserve">Không </w:t>
            </w:r>
            <w:r w:rsidRPr="00375DA6">
              <w:rPr>
                <w:sz w:val="28"/>
                <w:szCs w:val="28"/>
                <w:lang w:val="nl-NL"/>
              </w:rPr>
              <w:sym w:font="Webdings" w:char="F063"/>
            </w:r>
          </w:p>
        </w:tc>
        <w:tc>
          <w:tcPr>
            <w:tcW w:w="1417" w:type="pct"/>
            <w:gridSpan w:val="2"/>
            <w:vAlign w:val="center"/>
          </w:tcPr>
          <w:p w14:paraId="05ABA5AF" w14:textId="77777777" w:rsidR="00375DA6" w:rsidRPr="00375DA6" w:rsidRDefault="00375DA6" w:rsidP="001A2B73">
            <w:pPr>
              <w:tabs>
                <w:tab w:val="left" w:leader="dot" w:pos="8789"/>
              </w:tabs>
              <w:spacing w:line="360" w:lineRule="auto"/>
              <w:jc w:val="center"/>
              <w:rPr>
                <w:rFonts w:asciiTheme="minorHAnsi" w:eastAsiaTheme="minorHAnsi" w:hAnsiTheme="minorHAnsi" w:cstheme="minorBidi"/>
                <w:b/>
                <w:bCs/>
                <w:sz w:val="28"/>
                <w:szCs w:val="28"/>
                <w:lang w:val="nl-NL"/>
              </w:rPr>
            </w:pPr>
            <w:r w:rsidRPr="00375DA6">
              <w:rPr>
                <w:sz w:val="28"/>
                <w:szCs w:val="28"/>
                <w:lang w:val="nl-NL"/>
              </w:rPr>
              <w:t>Bệnh khác</w:t>
            </w:r>
          </w:p>
        </w:tc>
        <w:tc>
          <w:tcPr>
            <w:tcW w:w="1319" w:type="pct"/>
            <w:vAlign w:val="center"/>
          </w:tcPr>
          <w:p w14:paraId="24FFD31D" w14:textId="77777777" w:rsidR="00375DA6" w:rsidRPr="00375DA6" w:rsidRDefault="00375DA6" w:rsidP="001A2B73">
            <w:pPr>
              <w:tabs>
                <w:tab w:val="left" w:leader="dot" w:pos="8789"/>
              </w:tabs>
              <w:spacing w:line="360" w:lineRule="auto"/>
              <w:jc w:val="center"/>
              <w:rPr>
                <w:rFonts w:asciiTheme="minorHAnsi" w:eastAsiaTheme="minorHAnsi" w:hAnsiTheme="minorHAnsi" w:cstheme="minorBidi"/>
                <w:b/>
                <w:bCs/>
                <w:sz w:val="28"/>
                <w:szCs w:val="28"/>
                <w:lang w:val="nl-NL"/>
              </w:rPr>
            </w:pPr>
            <w:r w:rsidRPr="00375DA6">
              <w:rPr>
                <w:sz w:val="28"/>
                <w:szCs w:val="28"/>
                <w:lang w:val="nl-NL"/>
              </w:rPr>
              <w:t>Đã chẩn đoán và điều trị VCSDK chưa</w:t>
            </w:r>
          </w:p>
        </w:tc>
      </w:tr>
    </w:tbl>
    <w:p w14:paraId="52341A0B" w14:textId="77777777" w:rsidR="00375DA6" w:rsidRPr="00375DA6" w:rsidRDefault="00375DA6">
      <w:pPr>
        <w:tabs>
          <w:tab w:val="left" w:leader="dot" w:pos="8789"/>
        </w:tabs>
        <w:spacing w:after="0" w:line="360" w:lineRule="auto"/>
        <w:jc w:val="both"/>
        <w:rPr>
          <w:rFonts w:cs="Times New Roman"/>
          <w:b/>
          <w:bCs/>
          <w:szCs w:val="28"/>
          <w:lang w:val="nl-NL"/>
        </w:rPr>
      </w:pPr>
      <w:r w:rsidRPr="00375DA6">
        <w:rPr>
          <w:rFonts w:cs="Times New Roman"/>
          <w:b/>
          <w:bCs/>
          <w:szCs w:val="28"/>
          <w:lang w:val="nl-NL"/>
        </w:rPr>
        <w:t xml:space="preserve">3. Thời gian từ khi bị bệnh đến khi đi mổ: </w:t>
      </w:r>
    </w:p>
    <w:p w14:paraId="33D7FC40" w14:textId="14F5A628" w:rsidR="00375DA6" w:rsidRPr="00375DA6" w:rsidRDefault="00375DA6">
      <w:pPr>
        <w:tabs>
          <w:tab w:val="left" w:leader="dot" w:pos="8789"/>
        </w:tabs>
        <w:spacing w:after="0" w:line="360" w:lineRule="auto"/>
        <w:ind w:firstLine="567"/>
        <w:jc w:val="both"/>
        <w:rPr>
          <w:rFonts w:cs="Times New Roman"/>
          <w:szCs w:val="28"/>
          <w:lang w:val="nl-NL"/>
        </w:rPr>
      </w:pPr>
      <w:r w:rsidRPr="00375DA6">
        <w:rPr>
          <w:rFonts w:cs="Times New Roman"/>
          <w:szCs w:val="28"/>
          <w:lang w:val="nl-NL"/>
        </w:rPr>
        <w:t xml:space="preserve">&lt;5 năm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 xml:space="preserve">5 </w:t>
      </w:r>
      <w:r w:rsidR="009264A4">
        <w:rPr>
          <w:rFonts w:cs="Times New Roman"/>
          <w:szCs w:val="28"/>
          <w:lang w:val="nl-NL"/>
        </w:rPr>
        <w:t>-</w:t>
      </w:r>
      <w:r w:rsidRPr="00375DA6">
        <w:rPr>
          <w:rFonts w:cs="Times New Roman"/>
          <w:szCs w:val="28"/>
          <w:lang w:val="nl-NL"/>
        </w:rPr>
        <w:t xml:space="preserve"> 10 năm</w:t>
      </w:r>
      <w:r w:rsidR="00DC0A0F">
        <w:rPr>
          <w:rFonts w:cs="Times New Roman"/>
          <w:szCs w:val="28"/>
          <w:lang w:val="nl-NL"/>
        </w:rPr>
        <w:t xml:space="preserve"> </w:t>
      </w:r>
      <w:r w:rsidRPr="00375DA6">
        <w:rPr>
          <w:rFonts w:cs="Times New Roman"/>
          <w:szCs w:val="28"/>
          <w:lang w:val="nl-NL"/>
        </w:rPr>
        <w:t xml:space="preserve">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&gt; 10 năm</w:t>
      </w:r>
      <w:r w:rsidR="00DC0A0F">
        <w:rPr>
          <w:rFonts w:cs="Times New Roman"/>
          <w:szCs w:val="28"/>
          <w:lang w:val="nl-NL"/>
        </w:rPr>
        <w:t xml:space="preserve">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 xml:space="preserve"> </w:t>
      </w:r>
    </w:p>
    <w:p w14:paraId="7FF4FE6F" w14:textId="77777777" w:rsidR="00375DA6" w:rsidRPr="00375DA6" w:rsidRDefault="00375DA6">
      <w:pPr>
        <w:spacing w:after="0" w:line="360" w:lineRule="auto"/>
        <w:ind w:right="1"/>
        <w:jc w:val="both"/>
        <w:rPr>
          <w:rFonts w:cs="Times New Roman"/>
          <w:szCs w:val="28"/>
          <w:lang w:val="nl-NL"/>
        </w:rPr>
      </w:pPr>
      <w:r w:rsidRPr="00375DA6">
        <w:rPr>
          <w:rFonts w:cs="Times New Roman"/>
          <w:b/>
          <w:bCs/>
          <w:szCs w:val="28"/>
          <w:lang w:val="nl-NL"/>
        </w:rPr>
        <w:t>4. Lâm sàng</w:t>
      </w:r>
    </w:p>
    <w:p w14:paraId="74D1EAB2" w14:textId="60806C1B" w:rsidR="00375DA6" w:rsidRPr="00375DA6" w:rsidRDefault="00375DA6">
      <w:pPr>
        <w:tabs>
          <w:tab w:val="left" w:pos="3740"/>
          <w:tab w:val="left" w:leader="dot" w:pos="8789"/>
        </w:tabs>
        <w:spacing w:after="0" w:line="360" w:lineRule="auto"/>
        <w:jc w:val="both"/>
        <w:rPr>
          <w:rFonts w:cs="Times New Roman"/>
          <w:szCs w:val="28"/>
          <w:lang w:val="nl-NL"/>
        </w:rPr>
      </w:pPr>
      <w:r w:rsidRPr="00375DA6">
        <w:rPr>
          <w:rFonts w:cs="Times New Roman"/>
          <w:szCs w:val="28"/>
          <w:lang w:val="nl-NL"/>
        </w:rPr>
        <w:t>- Tiền sử hay hiện tại có đau vùng thắt lưng hay lưng-thắt lưng kéo dài &gt;3 tháng: Có</w:t>
      </w:r>
      <w:r w:rsidR="00DD626D">
        <w:rPr>
          <w:rFonts w:cs="Times New Roman"/>
          <w:szCs w:val="28"/>
          <w:lang w:val="nl-NL"/>
        </w:rPr>
        <w:t xml:space="preserve">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Không</w:t>
      </w:r>
      <w:r w:rsidR="00DD626D">
        <w:rPr>
          <w:rFonts w:cs="Times New Roman"/>
          <w:szCs w:val="28"/>
          <w:lang w:val="nl-NL"/>
        </w:rPr>
        <w:t xml:space="preserve"> </w:t>
      </w:r>
      <w:r w:rsidRPr="00375DA6">
        <w:rPr>
          <w:rFonts w:cs="Times New Roman"/>
          <w:szCs w:val="28"/>
          <w:lang w:val="nl-NL"/>
        </w:rPr>
        <w:sym w:font="Webdings" w:char="F063"/>
      </w:r>
      <w:r w:rsidRPr="00375DA6">
        <w:rPr>
          <w:rFonts w:cs="Times New Roman"/>
          <w:szCs w:val="28"/>
          <w:lang w:val="nl-NL"/>
        </w:rPr>
        <w:t xml:space="preserve"> </w:t>
      </w:r>
    </w:p>
    <w:p w14:paraId="3425B0F7" w14:textId="483D9F55" w:rsidR="00375DA6" w:rsidRPr="00375DA6" w:rsidRDefault="00375DA6">
      <w:pPr>
        <w:tabs>
          <w:tab w:val="left" w:pos="3740"/>
          <w:tab w:val="left" w:leader="dot" w:pos="8789"/>
        </w:tabs>
        <w:spacing w:after="0" w:line="360" w:lineRule="auto"/>
        <w:jc w:val="both"/>
        <w:rPr>
          <w:rFonts w:cs="Times New Roman"/>
          <w:szCs w:val="28"/>
          <w:lang w:val="nl-NL"/>
        </w:rPr>
      </w:pPr>
      <w:r w:rsidRPr="00375DA6">
        <w:rPr>
          <w:rFonts w:cs="Times New Roman"/>
          <w:szCs w:val="28"/>
          <w:lang w:val="nl-NL"/>
        </w:rPr>
        <w:t xml:space="preserve">- Hạn chế vận động thắt lưng ở cả 3 tư thế cúi, ngửa-nghiêng và quay: Có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 xml:space="preserve">Không </w:t>
      </w:r>
      <w:r w:rsidRPr="00375DA6">
        <w:rPr>
          <w:rFonts w:cs="Times New Roman"/>
          <w:szCs w:val="28"/>
          <w:lang w:val="nl-NL"/>
        </w:rPr>
        <w:sym w:font="Webdings" w:char="F063"/>
      </w:r>
    </w:p>
    <w:p w14:paraId="2502C8C7" w14:textId="7DD572F4" w:rsidR="00375DA6" w:rsidRPr="00375DA6" w:rsidRDefault="00375DA6">
      <w:pPr>
        <w:tabs>
          <w:tab w:val="left" w:pos="3740"/>
          <w:tab w:val="left" w:leader="dot" w:pos="8789"/>
        </w:tabs>
        <w:spacing w:after="0" w:line="360" w:lineRule="auto"/>
        <w:jc w:val="both"/>
        <w:rPr>
          <w:rFonts w:cs="Times New Roman"/>
          <w:szCs w:val="28"/>
          <w:lang w:val="nl-NL"/>
        </w:rPr>
      </w:pPr>
      <w:r w:rsidRPr="00375DA6">
        <w:rPr>
          <w:rFonts w:cs="Times New Roman"/>
          <w:szCs w:val="28"/>
          <w:lang w:val="nl-NL"/>
        </w:rPr>
        <w:t xml:space="preserve">- Độ giãn lồng ngực giảm: Có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 xml:space="preserve">Không </w:t>
      </w:r>
      <w:r w:rsidRPr="00375DA6">
        <w:rPr>
          <w:rFonts w:cs="Times New Roman"/>
          <w:szCs w:val="28"/>
          <w:lang w:val="nl-NL"/>
        </w:rPr>
        <w:sym w:font="Webdings" w:char="F063"/>
      </w:r>
    </w:p>
    <w:p w14:paraId="76DD33FC" w14:textId="77777777" w:rsidR="00375DA6" w:rsidRPr="00375DA6" w:rsidRDefault="00375DA6">
      <w:pPr>
        <w:tabs>
          <w:tab w:val="left" w:leader="dot" w:pos="8789"/>
        </w:tabs>
        <w:spacing w:after="0" w:line="360" w:lineRule="auto"/>
        <w:jc w:val="both"/>
        <w:rPr>
          <w:rFonts w:cs="Times New Roman"/>
          <w:b/>
          <w:bCs/>
          <w:szCs w:val="28"/>
          <w:lang w:val="nl-NL"/>
        </w:rPr>
      </w:pPr>
      <w:r w:rsidRPr="00375DA6">
        <w:rPr>
          <w:rFonts w:cs="Times New Roman"/>
          <w:b/>
          <w:bCs/>
          <w:szCs w:val="28"/>
          <w:lang w:val="nl-NL"/>
        </w:rPr>
        <w:lastRenderedPageBreak/>
        <w:t>5. Xquang trước mổ:</w:t>
      </w:r>
    </w:p>
    <w:p w14:paraId="1F204582" w14:textId="7846F077" w:rsidR="00375DA6" w:rsidRPr="00375DA6" w:rsidRDefault="00375DA6">
      <w:pPr>
        <w:tabs>
          <w:tab w:val="left" w:pos="3740"/>
          <w:tab w:val="left" w:leader="dot" w:pos="8789"/>
        </w:tabs>
        <w:spacing w:after="0" w:line="360" w:lineRule="auto"/>
        <w:jc w:val="both"/>
        <w:rPr>
          <w:rFonts w:cs="Times New Roman"/>
          <w:szCs w:val="28"/>
          <w:lang w:val="nl-NL"/>
        </w:rPr>
      </w:pPr>
      <w:r w:rsidRPr="00375DA6">
        <w:rPr>
          <w:rFonts w:cs="Times New Roman"/>
          <w:szCs w:val="28"/>
          <w:lang w:val="nl-NL"/>
        </w:rPr>
        <w:t xml:space="preserve">Viêm khớp cùng chậu 1 bên ở giai đoạn III hoặc IV: Có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 xml:space="preserve">Không </w:t>
      </w:r>
      <w:r w:rsidRPr="00375DA6">
        <w:rPr>
          <w:rFonts w:cs="Times New Roman"/>
          <w:szCs w:val="28"/>
          <w:lang w:val="nl-NL"/>
        </w:rPr>
        <w:sym w:font="Webdings" w:char="F063"/>
      </w:r>
    </w:p>
    <w:p w14:paraId="3417428D" w14:textId="5BEB508D" w:rsidR="00375DA6" w:rsidRPr="00375DA6" w:rsidRDefault="00375DA6">
      <w:pPr>
        <w:tabs>
          <w:tab w:val="left" w:pos="3740"/>
          <w:tab w:val="left" w:leader="dot" w:pos="8789"/>
        </w:tabs>
        <w:spacing w:after="0" w:line="360" w:lineRule="auto"/>
        <w:jc w:val="both"/>
        <w:rPr>
          <w:rFonts w:cs="Times New Roman"/>
          <w:szCs w:val="28"/>
          <w:lang w:val="nl-NL"/>
        </w:rPr>
      </w:pPr>
      <w:r w:rsidRPr="00375DA6">
        <w:rPr>
          <w:rFonts w:cs="Times New Roman"/>
          <w:szCs w:val="28"/>
          <w:lang w:val="nl-NL"/>
        </w:rPr>
        <w:t xml:space="preserve">Viêm khớp cùng chậu hai bên từ giai đoạn II trở lên: Có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 xml:space="preserve">Không </w:t>
      </w:r>
      <w:r w:rsidRPr="00375DA6">
        <w:rPr>
          <w:rFonts w:cs="Times New Roman"/>
          <w:szCs w:val="28"/>
          <w:lang w:val="nl-NL"/>
        </w:rPr>
        <w:sym w:font="Webdings" w:char="F063"/>
      </w:r>
    </w:p>
    <w:p w14:paraId="7B60E925" w14:textId="3962BE56" w:rsidR="00375DA6" w:rsidRPr="00375DA6" w:rsidRDefault="00375DA6">
      <w:pPr>
        <w:tabs>
          <w:tab w:val="left" w:pos="3740"/>
          <w:tab w:val="left" w:leader="dot" w:pos="8789"/>
        </w:tabs>
        <w:spacing w:after="0" w:line="360" w:lineRule="auto"/>
        <w:jc w:val="both"/>
        <w:rPr>
          <w:rFonts w:cs="Times New Roman"/>
          <w:szCs w:val="28"/>
          <w:lang w:val="nl-NL"/>
        </w:rPr>
      </w:pPr>
      <w:r w:rsidRPr="00375DA6">
        <w:rPr>
          <w:rFonts w:cs="Times New Roman"/>
          <w:szCs w:val="28"/>
          <w:lang w:val="nl-NL"/>
        </w:rPr>
        <w:t xml:space="preserve">Giai đoạn viêm khớp háng (BASRI-h): 0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 xml:space="preserve"> 1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 xml:space="preserve"> 2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 xml:space="preserve"> 3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 xml:space="preserve"> 4 </w:t>
      </w:r>
      <w:r w:rsidRPr="00375DA6">
        <w:rPr>
          <w:rFonts w:cs="Times New Roman"/>
          <w:szCs w:val="28"/>
          <w:lang w:val="nl-NL"/>
        </w:rPr>
        <w:sym w:font="Webdings" w:char="F063"/>
      </w:r>
    </w:p>
    <w:p w14:paraId="4FDD2D0C" w14:textId="77777777" w:rsidR="00375DA6" w:rsidRPr="00375DA6" w:rsidRDefault="00375DA6">
      <w:pPr>
        <w:tabs>
          <w:tab w:val="left" w:leader="dot" w:pos="8789"/>
        </w:tabs>
        <w:spacing w:after="0" w:line="360" w:lineRule="auto"/>
        <w:jc w:val="both"/>
        <w:rPr>
          <w:rFonts w:cs="Times New Roman"/>
          <w:b/>
          <w:szCs w:val="28"/>
          <w:lang w:val="nl-NL"/>
        </w:rPr>
      </w:pPr>
      <w:r w:rsidRPr="00375DA6">
        <w:rPr>
          <w:rFonts w:cs="Times New Roman"/>
          <w:szCs w:val="28"/>
          <w:lang w:val="nl-NL"/>
        </w:rPr>
        <w:t xml:space="preserve"> </w:t>
      </w:r>
      <w:r w:rsidRPr="00375DA6">
        <w:rPr>
          <w:rFonts w:cs="Times New Roman"/>
          <w:b/>
          <w:szCs w:val="28"/>
          <w:lang w:val="nl-NL"/>
        </w:rPr>
        <w:t xml:space="preserve">6. Xét nghiệm: </w:t>
      </w:r>
    </w:p>
    <w:tbl>
      <w:tblPr>
        <w:tblStyle w:val="TableGrid"/>
        <w:tblW w:w="0" w:type="auto"/>
        <w:jc w:val="center"/>
        <w:tblLook w:val="04A0" w:firstRow="1" w:lastRow="0" w:firstColumn="1" w:lastColumn="0" w:noHBand="0" w:noVBand="1"/>
      </w:tblPr>
      <w:tblGrid>
        <w:gridCol w:w="2099"/>
        <w:gridCol w:w="1141"/>
        <w:gridCol w:w="1279"/>
        <w:gridCol w:w="1260"/>
        <w:gridCol w:w="1354"/>
        <w:gridCol w:w="1448"/>
      </w:tblGrid>
      <w:tr w:rsidR="00375DA6" w:rsidRPr="00375DA6" w14:paraId="5E00F865" w14:textId="77777777" w:rsidTr="009E23D3">
        <w:trPr>
          <w:jc w:val="center"/>
        </w:trPr>
        <w:tc>
          <w:tcPr>
            <w:tcW w:w="2099" w:type="dxa"/>
          </w:tcPr>
          <w:p w14:paraId="731601E5" w14:textId="77777777" w:rsidR="00375DA6" w:rsidRPr="00375DA6" w:rsidRDefault="00375DA6">
            <w:pPr>
              <w:tabs>
                <w:tab w:val="left" w:pos="3553"/>
                <w:tab w:val="left" w:leader="dot" w:pos="8789"/>
              </w:tabs>
              <w:spacing w:line="360" w:lineRule="auto"/>
              <w:jc w:val="both"/>
              <w:rPr>
                <w:sz w:val="28"/>
                <w:szCs w:val="28"/>
                <w:lang w:val="nl-NL"/>
              </w:rPr>
            </w:pPr>
          </w:p>
        </w:tc>
        <w:tc>
          <w:tcPr>
            <w:tcW w:w="1141" w:type="dxa"/>
          </w:tcPr>
          <w:p w14:paraId="2E53948B" w14:textId="77777777" w:rsidR="00375DA6" w:rsidRPr="00375DA6" w:rsidRDefault="00375DA6">
            <w:pPr>
              <w:tabs>
                <w:tab w:val="left" w:pos="3553"/>
                <w:tab w:val="left" w:leader="dot" w:pos="8789"/>
              </w:tabs>
              <w:spacing w:line="360" w:lineRule="auto"/>
              <w:jc w:val="both"/>
              <w:rPr>
                <w:sz w:val="28"/>
                <w:szCs w:val="28"/>
                <w:lang w:val="nl-NL"/>
              </w:rPr>
            </w:pPr>
            <w:r w:rsidRPr="00375DA6">
              <w:rPr>
                <w:sz w:val="28"/>
                <w:szCs w:val="28"/>
                <w:lang w:val="nl-NL"/>
              </w:rPr>
              <w:t>Trước mổ</w:t>
            </w:r>
          </w:p>
        </w:tc>
        <w:tc>
          <w:tcPr>
            <w:tcW w:w="1279" w:type="dxa"/>
          </w:tcPr>
          <w:p w14:paraId="57767721" w14:textId="77777777" w:rsidR="00375DA6" w:rsidRPr="00375DA6" w:rsidRDefault="00375DA6">
            <w:pPr>
              <w:tabs>
                <w:tab w:val="left" w:pos="3553"/>
                <w:tab w:val="left" w:leader="dot" w:pos="8789"/>
              </w:tabs>
              <w:spacing w:line="360" w:lineRule="auto"/>
              <w:jc w:val="center"/>
              <w:rPr>
                <w:sz w:val="28"/>
                <w:szCs w:val="28"/>
                <w:lang w:val="nl-NL"/>
              </w:rPr>
            </w:pPr>
            <w:r w:rsidRPr="00375DA6">
              <w:rPr>
                <w:sz w:val="28"/>
                <w:szCs w:val="28"/>
                <w:lang w:val="nl-NL"/>
              </w:rPr>
              <w:t>Ngày 1 sau mổ</w:t>
            </w:r>
          </w:p>
        </w:tc>
        <w:tc>
          <w:tcPr>
            <w:tcW w:w="1260" w:type="dxa"/>
          </w:tcPr>
          <w:p w14:paraId="76C516A2" w14:textId="77777777" w:rsidR="00375DA6" w:rsidRPr="00375DA6" w:rsidRDefault="00375DA6">
            <w:pPr>
              <w:tabs>
                <w:tab w:val="left" w:pos="3553"/>
                <w:tab w:val="left" w:leader="dot" w:pos="8789"/>
              </w:tabs>
              <w:spacing w:line="360" w:lineRule="auto"/>
              <w:jc w:val="center"/>
              <w:rPr>
                <w:sz w:val="28"/>
                <w:szCs w:val="28"/>
                <w:lang w:val="nl-NL"/>
              </w:rPr>
            </w:pPr>
            <w:r w:rsidRPr="00375DA6">
              <w:rPr>
                <w:sz w:val="28"/>
                <w:szCs w:val="28"/>
                <w:lang w:val="nl-NL"/>
              </w:rPr>
              <w:t>Ngày 2 sau mổ</w:t>
            </w:r>
          </w:p>
        </w:tc>
        <w:tc>
          <w:tcPr>
            <w:tcW w:w="1354" w:type="dxa"/>
          </w:tcPr>
          <w:p w14:paraId="02024967" w14:textId="77777777" w:rsidR="00375DA6" w:rsidRPr="00375DA6" w:rsidRDefault="00375DA6">
            <w:pPr>
              <w:tabs>
                <w:tab w:val="left" w:pos="3553"/>
                <w:tab w:val="left" w:leader="dot" w:pos="8789"/>
              </w:tabs>
              <w:spacing w:line="360" w:lineRule="auto"/>
              <w:jc w:val="center"/>
              <w:rPr>
                <w:sz w:val="28"/>
                <w:szCs w:val="28"/>
                <w:lang w:val="nl-NL"/>
              </w:rPr>
            </w:pPr>
            <w:r w:rsidRPr="00375DA6">
              <w:rPr>
                <w:sz w:val="28"/>
                <w:szCs w:val="28"/>
                <w:lang w:val="nl-NL"/>
              </w:rPr>
              <w:t>Ngày 3 sau mổ</w:t>
            </w:r>
          </w:p>
        </w:tc>
        <w:tc>
          <w:tcPr>
            <w:tcW w:w="1448" w:type="dxa"/>
          </w:tcPr>
          <w:p w14:paraId="2CC6B455" w14:textId="77777777" w:rsidR="00375DA6" w:rsidRPr="00375DA6" w:rsidRDefault="00375DA6">
            <w:pPr>
              <w:tabs>
                <w:tab w:val="left" w:pos="3553"/>
                <w:tab w:val="left" w:leader="dot" w:pos="8789"/>
              </w:tabs>
              <w:spacing w:line="360" w:lineRule="auto"/>
              <w:jc w:val="center"/>
              <w:rPr>
                <w:sz w:val="28"/>
                <w:szCs w:val="28"/>
                <w:lang w:val="nl-NL"/>
              </w:rPr>
            </w:pPr>
            <w:r w:rsidRPr="00375DA6">
              <w:rPr>
                <w:sz w:val="28"/>
                <w:szCs w:val="28"/>
                <w:lang w:val="nl-NL"/>
              </w:rPr>
              <w:t>Ngày tiếp theo</w:t>
            </w:r>
          </w:p>
        </w:tc>
      </w:tr>
      <w:tr w:rsidR="00375DA6" w:rsidRPr="00375DA6" w14:paraId="34600561" w14:textId="77777777" w:rsidTr="009E23D3">
        <w:trPr>
          <w:jc w:val="center"/>
        </w:trPr>
        <w:tc>
          <w:tcPr>
            <w:tcW w:w="2099" w:type="dxa"/>
          </w:tcPr>
          <w:p w14:paraId="66463187" w14:textId="77777777" w:rsidR="00375DA6" w:rsidRPr="00375DA6" w:rsidRDefault="00375DA6">
            <w:pPr>
              <w:tabs>
                <w:tab w:val="left" w:pos="3553"/>
                <w:tab w:val="left" w:leader="dot" w:pos="8789"/>
              </w:tabs>
              <w:spacing w:line="360" w:lineRule="auto"/>
              <w:jc w:val="both"/>
              <w:rPr>
                <w:sz w:val="28"/>
                <w:szCs w:val="28"/>
                <w:lang w:val="nl-NL"/>
              </w:rPr>
            </w:pPr>
            <w:r w:rsidRPr="00375DA6">
              <w:rPr>
                <w:sz w:val="28"/>
                <w:szCs w:val="28"/>
                <w:lang w:val="nl-NL"/>
              </w:rPr>
              <w:t>Hồng cầu</w:t>
            </w:r>
          </w:p>
        </w:tc>
        <w:tc>
          <w:tcPr>
            <w:tcW w:w="1141" w:type="dxa"/>
          </w:tcPr>
          <w:p w14:paraId="2DE6E508" w14:textId="77777777" w:rsidR="00375DA6" w:rsidRPr="00375DA6" w:rsidRDefault="00375DA6">
            <w:pPr>
              <w:tabs>
                <w:tab w:val="left" w:pos="3553"/>
                <w:tab w:val="left" w:leader="dot" w:pos="8789"/>
              </w:tabs>
              <w:spacing w:line="360" w:lineRule="auto"/>
              <w:jc w:val="both"/>
              <w:rPr>
                <w:sz w:val="28"/>
                <w:szCs w:val="28"/>
                <w:lang w:val="nl-NL"/>
              </w:rPr>
            </w:pPr>
          </w:p>
        </w:tc>
        <w:tc>
          <w:tcPr>
            <w:tcW w:w="1279" w:type="dxa"/>
          </w:tcPr>
          <w:p w14:paraId="0DED2758" w14:textId="77777777" w:rsidR="00375DA6" w:rsidRPr="00375DA6" w:rsidRDefault="00375DA6">
            <w:pPr>
              <w:tabs>
                <w:tab w:val="left" w:pos="3553"/>
                <w:tab w:val="left" w:leader="dot" w:pos="8789"/>
              </w:tabs>
              <w:spacing w:line="360" w:lineRule="auto"/>
              <w:jc w:val="both"/>
              <w:rPr>
                <w:sz w:val="28"/>
                <w:szCs w:val="28"/>
                <w:lang w:val="nl-NL"/>
              </w:rPr>
            </w:pPr>
          </w:p>
        </w:tc>
        <w:tc>
          <w:tcPr>
            <w:tcW w:w="1260" w:type="dxa"/>
          </w:tcPr>
          <w:p w14:paraId="5E0B20BA" w14:textId="77777777" w:rsidR="00375DA6" w:rsidRPr="00375DA6" w:rsidRDefault="00375DA6">
            <w:pPr>
              <w:tabs>
                <w:tab w:val="left" w:pos="3553"/>
                <w:tab w:val="left" w:leader="dot" w:pos="8789"/>
              </w:tabs>
              <w:spacing w:line="360" w:lineRule="auto"/>
              <w:jc w:val="both"/>
              <w:rPr>
                <w:sz w:val="28"/>
                <w:szCs w:val="28"/>
                <w:lang w:val="nl-NL"/>
              </w:rPr>
            </w:pPr>
          </w:p>
        </w:tc>
        <w:tc>
          <w:tcPr>
            <w:tcW w:w="1354" w:type="dxa"/>
          </w:tcPr>
          <w:p w14:paraId="6BF35D87" w14:textId="77777777" w:rsidR="00375DA6" w:rsidRPr="00375DA6" w:rsidRDefault="00375DA6">
            <w:pPr>
              <w:tabs>
                <w:tab w:val="left" w:pos="3553"/>
                <w:tab w:val="left" w:leader="dot" w:pos="8789"/>
              </w:tabs>
              <w:spacing w:line="360" w:lineRule="auto"/>
              <w:jc w:val="both"/>
              <w:rPr>
                <w:sz w:val="28"/>
                <w:szCs w:val="28"/>
                <w:lang w:val="nl-NL"/>
              </w:rPr>
            </w:pPr>
          </w:p>
        </w:tc>
        <w:tc>
          <w:tcPr>
            <w:tcW w:w="1448" w:type="dxa"/>
          </w:tcPr>
          <w:p w14:paraId="7257FBB3" w14:textId="77777777" w:rsidR="00375DA6" w:rsidRPr="00375DA6" w:rsidRDefault="00375DA6">
            <w:pPr>
              <w:tabs>
                <w:tab w:val="left" w:pos="3553"/>
                <w:tab w:val="left" w:leader="dot" w:pos="8789"/>
              </w:tabs>
              <w:spacing w:line="360" w:lineRule="auto"/>
              <w:jc w:val="both"/>
              <w:rPr>
                <w:sz w:val="28"/>
                <w:szCs w:val="28"/>
                <w:lang w:val="nl-NL"/>
              </w:rPr>
            </w:pPr>
          </w:p>
        </w:tc>
      </w:tr>
      <w:tr w:rsidR="00375DA6" w:rsidRPr="00375DA6" w14:paraId="7F3483F3" w14:textId="77777777" w:rsidTr="009E23D3">
        <w:trPr>
          <w:jc w:val="center"/>
        </w:trPr>
        <w:tc>
          <w:tcPr>
            <w:tcW w:w="2099" w:type="dxa"/>
          </w:tcPr>
          <w:p w14:paraId="62BB1DBF" w14:textId="77777777" w:rsidR="00375DA6" w:rsidRPr="00375DA6" w:rsidRDefault="00375DA6">
            <w:pPr>
              <w:tabs>
                <w:tab w:val="left" w:pos="3553"/>
                <w:tab w:val="left" w:leader="dot" w:pos="8789"/>
              </w:tabs>
              <w:spacing w:line="360" w:lineRule="auto"/>
              <w:jc w:val="both"/>
              <w:rPr>
                <w:sz w:val="28"/>
                <w:szCs w:val="28"/>
                <w:lang w:val="nl-NL"/>
              </w:rPr>
            </w:pPr>
            <w:r w:rsidRPr="00375DA6">
              <w:rPr>
                <w:sz w:val="28"/>
                <w:szCs w:val="28"/>
                <w:lang w:val="nl-NL"/>
              </w:rPr>
              <w:t xml:space="preserve">Hematocrit </w:t>
            </w:r>
          </w:p>
        </w:tc>
        <w:tc>
          <w:tcPr>
            <w:tcW w:w="1141" w:type="dxa"/>
          </w:tcPr>
          <w:p w14:paraId="3F711B7A" w14:textId="77777777" w:rsidR="00375DA6" w:rsidRPr="00375DA6" w:rsidRDefault="00375DA6">
            <w:pPr>
              <w:tabs>
                <w:tab w:val="left" w:pos="3553"/>
                <w:tab w:val="left" w:leader="dot" w:pos="8789"/>
              </w:tabs>
              <w:spacing w:line="360" w:lineRule="auto"/>
              <w:jc w:val="both"/>
              <w:rPr>
                <w:sz w:val="28"/>
                <w:szCs w:val="28"/>
                <w:lang w:val="nl-NL"/>
              </w:rPr>
            </w:pPr>
          </w:p>
        </w:tc>
        <w:tc>
          <w:tcPr>
            <w:tcW w:w="1279" w:type="dxa"/>
          </w:tcPr>
          <w:p w14:paraId="7137F128" w14:textId="77777777" w:rsidR="00375DA6" w:rsidRPr="00375DA6" w:rsidRDefault="00375DA6">
            <w:pPr>
              <w:tabs>
                <w:tab w:val="left" w:pos="3553"/>
                <w:tab w:val="left" w:leader="dot" w:pos="8789"/>
              </w:tabs>
              <w:spacing w:line="360" w:lineRule="auto"/>
              <w:jc w:val="both"/>
              <w:rPr>
                <w:sz w:val="28"/>
                <w:szCs w:val="28"/>
                <w:lang w:val="nl-NL"/>
              </w:rPr>
            </w:pPr>
          </w:p>
        </w:tc>
        <w:tc>
          <w:tcPr>
            <w:tcW w:w="1260" w:type="dxa"/>
          </w:tcPr>
          <w:p w14:paraId="0A2B8392" w14:textId="77777777" w:rsidR="00375DA6" w:rsidRPr="00375DA6" w:rsidRDefault="00375DA6">
            <w:pPr>
              <w:tabs>
                <w:tab w:val="left" w:pos="3553"/>
                <w:tab w:val="left" w:leader="dot" w:pos="8789"/>
              </w:tabs>
              <w:spacing w:line="360" w:lineRule="auto"/>
              <w:jc w:val="both"/>
              <w:rPr>
                <w:sz w:val="28"/>
                <w:szCs w:val="28"/>
                <w:lang w:val="nl-NL"/>
              </w:rPr>
            </w:pPr>
          </w:p>
        </w:tc>
        <w:tc>
          <w:tcPr>
            <w:tcW w:w="1354" w:type="dxa"/>
          </w:tcPr>
          <w:p w14:paraId="42632B37" w14:textId="77777777" w:rsidR="00375DA6" w:rsidRPr="00375DA6" w:rsidRDefault="00375DA6">
            <w:pPr>
              <w:tabs>
                <w:tab w:val="left" w:pos="3553"/>
                <w:tab w:val="left" w:leader="dot" w:pos="8789"/>
              </w:tabs>
              <w:spacing w:line="360" w:lineRule="auto"/>
              <w:jc w:val="both"/>
              <w:rPr>
                <w:sz w:val="28"/>
                <w:szCs w:val="28"/>
                <w:lang w:val="nl-NL"/>
              </w:rPr>
            </w:pPr>
          </w:p>
        </w:tc>
        <w:tc>
          <w:tcPr>
            <w:tcW w:w="1448" w:type="dxa"/>
          </w:tcPr>
          <w:p w14:paraId="717DB924" w14:textId="77777777" w:rsidR="00375DA6" w:rsidRPr="00375DA6" w:rsidRDefault="00375DA6">
            <w:pPr>
              <w:tabs>
                <w:tab w:val="left" w:pos="3553"/>
                <w:tab w:val="left" w:leader="dot" w:pos="8789"/>
              </w:tabs>
              <w:spacing w:line="360" w:lineRule="auto"/>
              <w:jc w:val="both"/>
              <w:rPr>
                <w:sz w:val="28"/>
                <w:szCs w:val="28"/>
                <w:lang w:val="nl-NL"/>
              </w:rPr>
            </w:pPr>
          </w:p>
        </w:tc>
      </w:tr>
      <w:tr w:rsidR="00375DA6" w:rsidRPr="00375DA6" w14:paraId="1418C54B" w14:textId="77777777" w:rsidTr="009E23D3">
        <w:trPr>
          <w:jc w:val="center"/>
        </w:trPr>
        <w:tc>
          <w:tcPr>
            <w:tcW w:w="2099" w:type="dxa"/>
          </w:tcPr>
          <w:p w14:paraId="1CB6F472" w14:textId="77777777" w:rsidR="00375DA6" w:rsidRPr="00375DA6" w:rsidRDefault="00375DA6">
            <w:pPr>
              <w:tabs>
                <w:tab w:val="left" w:pos="3553"/>
                <w:tab w:val="left" w:leader="dot" w:pos="8789"/>
              </w:tabs>
              <w:spacing w:line="360" w:lineRule="auto"/>
              <w:jc w:val="both"/>
              <w:rPr>
                <w:sz w:val="28"/>
                <w:szCs w:val="28"/>
                <w:lang w:val="nl-NL"/>
              </w:rPr>
            </w:pPr>
            <w:r w:rsidRPr="00375DA6">
              <w:rPr>
                <w:sz w:val="28"/>
                <w:szCs w:val="28"/>
                <w:lang w:val="nl-NL"/>
              </w:rPr>
              <w:t xml:space="preserve">Hemoglobin </w:t>
            </w:r>
          </w:p>
        </w:tc>
        <w:tc>
          <w:tcPr>
            <w:tcW w:w="1141" w:type="dxa"/>
          </w:tcPr>
          <w:p w14:paraId="31CC73EF" w14:textId="77777777" w:rsidR="00375DA6" w:rsidRPr="00375DA6" w:rsidRDefault="00375DA6">
            <w:pPr>
              <w:tabs>
                <w:tab w:val="left" w:pos="3553"/>
                <w:tab w:val="left" w:leader="dot" w:pos="8789"/>
              </w:tabs>
              <w:spacing w:line="360" w:lineRule="auto"/>
              <w:jc w:val="both"/>
              <w:rPr>
                <w:sz w:val="28"/>
                <w:szCs w:val="28"/>
                <w:lang w:val="nl-NL"/>
              </w:rPr>
            </w:pPr>
          </w:p>
        </w:tc>
        <w:tc>
          <w:tcPr>
            <w:tcW w:w="1279" w:type="dxa"/>
          </w:tcPr>
          <w:p w14:paraId="0B886C59" w14:textId="77777777" w:rsidR="00375DA6" w:rsidRPr="00375DA6" w:rsidRDefault="00375DA6">
            <w:pPr>
              <w:tabs>
                <w:tab w:val="left" w:pos="3553"/>
                <w:tab w:val="left" w:leader="dot" w:pos="8789"/>
              </w:tabs>
              <w:spacing w:line="360" w:lineRule="auto"/>
              <w:jc w:val="both"/>
              <w:rPr>
                <w:sz w:val="28"/>
                <w:szCs w:val="28"/>
                <w:lang w:val="nl-NL"/>
              </w:rPr>
            </w:pPr>
          </w:p>
        </w:tc>
        <w:tc>
          <w:tcPr>
            <w:tcW w:w="1260" w:type="dxa"/>
          </w:tcPr>
          <w:p w14:paraId="0BB1419E" w14:textId="77777777" w:rsidR="00375DA6" w:rsidRPr="00375DA6" w:rsidRDefault="00375DA6">
            <w:pPr>
              <w:tabs>
                <w:tab w:val="left" w:pos="3553"/>
                <w:tab w:val="left" w:leader="dot" w:pos="8789"/>
              </w:tabs>
              <w:spacing w:line="360" w:lineRule="auto"/>
              <w:jc w:val="both"/>
              <w:rPr>
                <w:sz w:val="28"/>
                <w:szCs w:val="28"/>
                <w:lang w:val="nl-NL"/>
              </w:rPr>
            </w:pPr>
          </w:p>
        </w:tc>
        <w:tc>
          <w:tcPr>
            <w:tcW w:w="1354" w:type="dxa"/>
          </w:tcPr>
          <w:p w14:paraId="2A2EEF1D" w14:textId="77777777" w:rsidR="00375DA6" w:rsidRPr="00375DA6" w:rsidRDefault="00375DA6">
            <w:pPr>
              <w:tabs>
                <w:tab w:val="left" w:pos="3553"/>
                <w:tab w:val="left" w:leader="dot" w:pos="8789"/>
              </w:tabs>
              <w:spacing w:line="360" w:lineRule="auto"/>
              <w:jc w:val="both"/>
              <w:rPr>
                <w:sz w:val="28"/>
                <w:szCs w:val="28"/>
                <w:lang w:val="nl-NL"/>
              </w:rPr>
            </w:pPr>
          </w:p>
        </w:tc>
        <w:tc>
          <w:tcPr>
            <w:tcW w:w="1448" w:type="dxa"/>
          </w:tcPr>
          <w:p w14:paraId="65980586" w14:textId="77777777" w:rsidR="00375DA6" w:rsidRPr="00375DA6" w:rsidRDefault="00375DA6">
            <w:pPr>
              <w:tabs>
                <w:tab w:val="left" w:pos="3553"/>
                <w:tab w:val="left" w:leader="dot" w:pos="8789"/>
              </w:tabs>
              <w:spacing w:line="360" w:lineRule="auto"/>
              <w:jc w:val="both"/>
              <w:rPr>
                <w:sz w:val="28"/>
                <w:szCs w:val="28"/>
                <w:lang w:val="nl-NL"/>
              </w:rPr>
            </w:pPr>
          </w:p>
        </w:tc>
      </w:tr>
      <w:tr w:rsidR="00375DA6" w:rsidRPr="00375DA6" w14:paraId="4648F165" w14:textId="77777777" w:rsidTr="009E23D3">
        <w:trPr>
          <w:jc w:val="center"/>
        </w:trPr>
        <w:tc>
          <w:tcPr>
            <w:tcW w:w="2099" w:type="dxa"/>
          </w:tcPr>
          <w:p w14:paraId="15557908" w14:textId="77777777" w:rsidR="00375DA6" w:rsidRPr="00375DA6" w:rsidRDefault="00375DA6">
            <w:pPr>
              <w:tabs>
                <w:tab w:val="left" w:pos="3553"/>
                <w:tab w:val="left" w:leader="dot" w:pos="8789"/>
              </w:tabs>
              <w:spacing w:line="360" w:lineRule="auto"/>
              <w:jc w:val="both"/>
              <w:rPr>
                <w:sz w:val="28"/>
                <w:szCs w:val="28"/>
                <w:lang w:val="nl-NL"/>
              </w:rPr>
            </w:pPr>
            <w:r w:rsidRPr="00375DA6">
              <w:rPr>
                <w:sz w:val="28"/>
                <w:szCs w:val="28"/>
                <w:lang w:val="nl-NL"/>
              </w:rPr>
              <w:t>Bạch cầu</w:t>
            </w:r>
          </w:p>
        </w:tc>
        <w:tc>
          <w:tcPr>
            <w:tcW w:w="1141" w:type="dxa"/>
          </w:tcPr>
          <w:p w14:paraId="0B10F6E2" w14:textId="77777777" w:rsidR="00375DA6" w:rsidRPr="00375DA6" w:rsidRDefault="00375DA6">
            <w:pPr>
              <w:tabs>
                <w:tab w:val="left" w:pos="3553"/>
                <w:tab w:val="left" w:leader="dot" w:pos="8789"/>
              </w:tabs>
              <w:spacing w:line="360" w:lineRule="auto"/>
              <w:jc w:val="both"/>
              <w:rPr>
                <w:sz w:val="28"/>
                <w:szCs w:val="28"/>
                <w:lang w:val="nl-NL"/>
              </w:rPr>
            </w:pPr>
          </w:p>
        </w:tc>
        <w:tc>
          <w:tcPr>
            <w:tcW w:w="1279" w:type="dxa"/>
          </w:tcPr>
          <w:p w14:paraId="24DC00D0" w14:textId="77777777" w:rsidR="00375DA6" w:rsidRPr="00375DA6" w:rsidRDefault="00375DA6">
            <w:pPr>
              <w:tabs>
                <w:tab w:val="left" w:pos="3553"/>
                <w:tab w:val="left" w:leader="dot" w:pos="8789"/>
              </w:tabs>
              <w:spacing w:line="360" w:lineRule="auto"/>
              <w:jc w:val="both"/>
              <w:rPr>
                <w:sz w:val="28"/>
                <w:szCs w:val="28"/>
                <w:lang w:val="nl-NL"/>
              </w:rPr>
            </w:pPr>
          </w:p>
        </w:tc>
        <w:tc>
          <w:tcPr>
            <w:tcW w:w="1260" w:type="dxa"/>
          </w:tcPr>
          <w:p w14:paraId="2717F4B2" w14:textId="77777777" w:rsidR="00375DA6" w:rsidRPr="00375DA6" w:rsidRDefault="00375DA6">
            <w:pPr>
              <w:tabs>
                <w:tab w:val="left" w:pos="3553"/>
                <w:tab w:val="left" w:leader="dot" w:pos="8789"/>
              </w:tabs>
              <w:spacing w:line="360" w:lineRule="auto"/>
              <w:jc w:val="both"/>
              <w:rPr>
                <w:sz w:val="28"/>
                <w:szCs w:val="28"/>
                <w:lang w:val="nl-NL"/>
              </w:rPr>
            </w:pPr>
          </w:p>
        </w:tc>
        <w:tc>
          <w:tcPr>
            <w:tcW w:w="1354" w:type="dxa"/>
          </w:tcPr>
          <w:p w14:paraId="5D130EEE" w14:textId="77777777" w:rsidR="00375DA6" w:rsidRPr="00375DA6" w:rsidRDefault="00375DA6">
            <w:pPr>
              <w:tabs>
                <w:tab w:val="left" w:pos="3553"/>
                <w:tab w:val="left" w:leader="dot" w:pos="8789"/>
              </w:tabs>
              <w:spacing w:line="360" w:lineRule="auto"/>
              <w:jc w:val="both"/>
              <w:rPr>
                <w:sz w:val="28"/>
                <w:szCs w:val="28"/>
                <w:lang w:val="nl-NL"/>
              </w:rPr>
            </w:pPr>
          </w:p>
        </w:tc>
        <w:tc>
          <w:tcPr>
            <w:tcW w:w="1448" w:type="dxa"/>
          </w:tcPr>
          <w:p w14:paraId="3F309821" w14:textId="77777777" w:rsidR="00375DA6" w:rsidRPr="00375DA6" w:rsidRDefault="00375DA6">
            <w:pPr>
              <w:tabs>
                <w:tab w:val="left" w:pos="3553"/>
                <w:tab w:val="left" w:leader="dot" w:pos="8789"/>
              </w:tabs>
              <w:spacing w:line="360" w:lineRule="auto"/>
              <w:jc w:val="both"/>
              <w:rPr>
                <w:sz w:val="28"/>
                <w:szCs w:val="28"/>
                <w:lang w:val="nl-NL"/>
              </w:rPr>
            </w:pPr>
          </w:p>
        </w:tc>
      </w:tr>
      <w:tr w:rsidR="00375DA6" w:rsidRPr="00375DA6" w14:paraId="6CF8E648" w14:textId="77777777" w:rsidTr="009E23D3">
        <w:trPr>
          <w:jc w:val="center"/>
        </w:trPr>
        <w:tc>
          <w:tcPr>
            <w:tcW w:w="2099" w:type="dxa"/>
          </w:tcPr>
          <w:p w14:paraId="77618D80" w14:textId="77777777" w:rsidR="00375DA6" w:rsidRPr="00375DA6" w:rsidRDefault="00375DA6">
            <w:pPr>
              <w:tabs>
                <w:tab w:val="left" w:pos="3553"/>
                <w:tab w:val="left" w:leader="dot" w:pos="8789"/>
              </w:tabs>
              <w:spacing w:line="360" w:lineRule="auto"/>
              <w:jc w:val="both"/>
              <w:rPr>
                <w:sz w:val="28"/>
                <w:szCs w:val="28"/>
                <w:lang w:val="nl-NL"/>
              </w:rPr>
            </w:pPr>
            <w:r w:rsidRPr="00375DA6">
              <w:rPr>
                <w:sz w:val="28"/>
                <w:szCs w:val="28"/>
                <w:lang w:val="nl-NL"/>
              </w:rPr>
              <w:t>Tiểu cầu</w:t>
            </w:r>
          </w:p>
        </w:tc>
        <w:tc>
          <w:tcPr>
            <w:tcW w:w="1141" w:type="dxa"/>
          </w:tcPr>
          <w:p w14:paraId="747E5139" w14:textId="77777777" w:rsidR="00375DA6" w:rsidRPr="00375DA6" w:rsidRDefault="00375DA6">
            <w:pPr>
              <w:tabs>
                <w:tab w:val="left" w:pos="3553"/>
                <w:tab w:val="left" w:leader="dot" w:pos="8789"/>
              </w:tabs>
              <w:spacing w:line="360" w:lineRule="auto"/>
              <w:jc w:val="both"/>
              <w:rPr>
                <w:sz w:val="28"/>
                <w:szCs w:val="28"/>
                <w:lang w:val="nl-NL"/>
              </w:rPr>
            </w:pPr>
          </w:p>
        </w:tc>
        <w:tc>
          <w:tcPr>
            <w:tcW w:w="1279" w:type="dxa"/>
          </w:tcPr>
          <w:p w14:paraId="2CFEDCF0" w14:textId="77777777" w:rsidR="00375DA6" w:rsidRPr="00375DA6" w:rsidRDefault="00375DA6">
            <w:pPr>
              <w:tabs>
                <w:tab w:val="left" w:pos="3553"/>
                <w:tab w:val="left" w:leader="dot" w:pos="8789"/>
              </w:tabs>
              <w:spacing w:line="360" w:lineRule="auto"/>
              <w:jc w:val="both"/>
              <w:rPr>
                <w:sz w:val="28"/>
                <w:szCs w:val="28"/>
                <w:lang w:val="nl-NL"/>
              </w:rPr>
            </w:pPr>
          </w:p>
        </w:tc>
        <w:tc>
          <w:tcPr>
            <w:tcW w:w="1260" w:type="dxa"/>
          </w:tcPr>
          <w:p w14:paraId="486EA5F3" w14:textId="77777777" w:rsidR="00375DA6" w:rsidRPr="00375DA6" w:rsidRDefault="00375DA6">
            <w:pPr>
              <w:tabs>
                <w:tab w:val="left" w:pos="3553"/>
                <w:tab w:val="left" w:leader="dot" w:pos="8789"/>
              </w:tabs>
              <w:spacing w:line="360" w:lineRule="auto"/>
              <w:jc w:val="both"/>
              <w:rPr>
                <w:sz w:val="28"/>
                <w:szCs w:val="28"/>
                <w:lang w:val="nl-NL"/>
              </w:rPr>
            </w:pPr>
          </w:p>
        </w:tc>
        <w:tc>
          <w:tcPr>
            <w:tcW w:w="1354" w:type="dxa"/>
          </w:tcPr>
          <w:p w14:paraId="57E12F0C" w14:textId="77777777" w:rsidR="00375DA6" w:rsidRPr="00375DA6" w:rsidRDefault="00375DA6">
            <w:pPr>
              <w:tabs>
                <w:tab w:val="left" w:pos="3553"/>
                <w:tab w:val="left" w:leader="dot" w:pos="8789"/>
              </w:tabs>
              <w:spacing w:line="360" w:lineRule="auto"/>
              <w:jc w:val="both"/>
              <w:rPr>
                <w:sz w:val="28"/>
                <w:szCs w:val="28"/>
                <w:lang w:val="nl-NL"/>
              </w:rPr>
            </w:pPr>
          </w:p>
        </w:tc>
        <w:tc>
          <w:tcPr>
            <w:tcW w:w="1448" w:type="dxa"/>
          </w:tcPr>
          <w:p w14:paraId="74D6BC0B" w14:textId="77777777" w:rsidR="00375DA6" w:rsidRPr="00375DA6" w:rsidRDefault="00375DA6">
            <w:pPr>
              <w:tabs>
                <w:tab w:val="left" w:pos="3553"/>
                <w:tab w:val="left" w:leader="dot" w:pos="8789"/>
              </w:tabs>
              <w:spacing w:line="360" w:lineRule="auto"/>
              <w:jc w:val="both"/>
              <w:rPr>
                <w:sz w:val="28"/>
                <w:szCs w:val="28"/>
                <w:lang w:val="nl-NL"/>
              </w:rPr>
            </w:pPr>
          </w:p>
        </w:tc>
      </w:tr>
      <w:tr w:rsidR="00375DA6" w:rsidRPr="00375DA6" w14:paraId="798A0E9C" w14:textId="77777777" w:rsidTr="009E23D3">
        <w:trPr>
          <w:jc w:val="center"/>
        </w:trPr>
        <w:tc>
          <w:tcPr>
            <w:tcW w:w="2099" w:type="dxa"/>
          </w:tcPr>
          <w:p w14:paraId="23A754C4" w14:textId="77777777" w:rsidR="00375DA6" w:rsidRPr="00375DA6" w:rsidRDefault="00375DA6">
            <w:pPr>
              <w:tabs>
                <w:tab w:val="left" w:pos="3553"/>
                <w:tab w:val="left" w:leader="dot" w:pos="8789"/>
              </w:tabs>
              <w:spacing w:line="360" w:lineRule="auto"/>
              <w:jc w:val="both"/>
              <w:rPr>
                <w:sz w:val="28"/>
                <w:szCs w:val="28"/>
                <w:lang w:val="nl-NL"/>
              </w:rPr>
            </w:pPr>
            <w:r w:rsidRPr="00375DA6">
              <w:rPr>
                <w:sz w:val="28"/>
                <w:szCs w:val="28"/>
                <w:lang w:val="nl-NL"/>
              </w:rPr>
              <w:t xml:space="preserve">Glucose </w:t>
            </w:r>
          </w:p>
        </w:tc>
        <w:tc>
          <w:tcPr>
            <w:tcW w:w="1141" w:type="dxa"/>
          </w:tcPr>
          <w:p w14:paraId="656B9960" w14:textId="77777777" w:rsidR="00375DA6" w:rsidRPr="00375DA6" w:rsidRDefault="00375DA6">
            <w:pPr>
              <w:tabs>
                <w:tab w:val="left" w:pos="3553"/>
                <w:tab w:val="left" w:leader="dot" w:pos="8789"/>
              </w:tabs>
              <w:spacing w:line="360" w:lineRule="auto"/>
              <w:jc w:val="both"/>
              <w:rPr>
                <w:sz w:val="28"/>
                <w:szCs w:val="28"/>
                <w:lang w:val="nl-NL"/>
              </w:rPr>
            </w:pPr>
          </w:p>
        </w:tc>
        <w:tc>
          <w:tcPr>
            <w:tcW w:w="1279" w:type="dxa"/>
          </w:tcPr>
          <w:p w14:paraId="6BE7DE3A" w14:textId="77777777" w:rsidR="00375DA6" w:rsidRPr="00375DA6" w:rsidRDefault="00375DA6">
            <w:pPr>
              <w:tabs>
                <w:tab w:val="left" w:pos="3553"/>
                <w:tab w:val="left" w:leader="dot" w:pos="8789"/>
              </w:tabs>
              <w:spacing w:line="360" w:lineRule="auto"/>
              <w:jc w:val="both"/>
              <w:rPr>
                <w:sz w:val="28"/>
                <w:szCs w:val="28"/>
                <w:lang w:val="nl-NL"/>
              </w:rPr>
            </w:pPr>
          </w:p>
        </w:tc>
        <w:tc>
          <w:tcPr>
            <w:tcW w:w="1260" w:type="dxa"/>
          </w:tcPr>
          <w:p w14:paraId="3945358E" w14:textId="77777777" w:rsidR="00375DA6" w:rsidRPr="00375DA6" w:rsidRDefault="00375DA6">
            <w:pPr>
              <w:tabs>
                <w:tab w:val="left" w:pos="3553"/>
                <w:tab w:val="left" w:leader="dot" w:pos="8789"/>
              </w:tabs>
              <w:spacing w:line="360" w:lineRule="auto"/>
              <w:jc w:val="both"/>
              <w:rPr>
                <w:sz w:val="28"/>
                <w:szCs w:val="28"/>
                <w:lang w:val="nl-NL"/>
              </w:rPr>
            </w:pPr>
          </w:p>
        </w:tc>
        <w:tc>
          <w:tcPr>
            <w:tcW w:w="1354" w:type="dxa"/>
          </w:tcPr>
          <w:p w14:paraId="2F246460" w14:textId="77777777" w:rsidR="00375DA6" w:rsidRPr="00375DA6" w:rsidRDefault="00375DA6">
            <w:pPr>
              <w:tabs>
                <w:tab w:val="left" w:pos="3553"/>
                <w:tab w:val="left" w:leader="dot" w:pos="8789"/>
              </w:tabs>
              <w:spacing w:line="360" w:lineRule="auto"/>
              <w:jc w:val="both"/>
              <w:rPr>
                <w:sz w:val="28"/>
                <w:szCs w:val="28"/>
                <w:lang w:val="nl-NL"/>
              </w:rPr>
            </w:pPr>
          </w:p>
        </w:tc>
        <w:tc>
          <w:tcPr>
            <w:tcW w:w="1448" w:type="dxa"/>
          </w:tcPr>
          <w:p w14:paraId="222B7DE9" w14:textId="77777777" w:rsidR="00375DA6" w:rsidRPr="00375DA6" w:rsidRDefault="00375DA6">
            <w:pPr>
              <w:tabs>
                <w:tab w:val="left" w:pos="3553"/>
                <w:tab w:val="left" w:leader="dot" w:pos="8789"/>
              </w:tabs>
              <w:spacing w:line="360" w:lineRule="auto"/>
              <w:jc w:val="both"/>
              <w:rPr>
                <w:sz w:val="28"/>
                <w:szCs w:val="28"/>
                <w:lang w:val="nl-NL"/>
              </w:rPr>
            </w:pPr>
          </w:p>
        </w:tc>
      </w:tr>
      <w:tr w:rsidR="00375DA6" w:rsidRPr="00375DA6" w14:paraId="53E16612" w14:textId="77777777" w:rsidTr="009E23D3">
        <w:trPr>
          <w:jc w:val="center"/>
        </w:trPr>
        <w:tc>
          <w:tcPr>
            <w:tcW w:w="2099" w:type="dxa"/>
          </w:tcPr>
          <w:p w14:paraId="405F7500" w14:textId="77777777" w:rsidR="00375DA6" w:rsidRPr="00375DA6" w:rsidRDefault="00375DA6">
            <w:pPr>
              <w:tabs>
                <w:tab w:val="left" w:pos="3553"/>
                <w:tab w:val="left" w:leader="dot" w:pos="8789"/>
              </w:tabs>
              <w:spacing w:line="360" w:lineRule="auto"/>
              <w:jc w:val="both"/>
              <w:rPr>
                <w:sz w:val="28"/>
                <w:szCs w:val="28"/>
                <w:lang w:val="nl-NL"/>
              </w:rPr>
            </w:pPr>
            <w:r w:rsidRPr="00375DA6">
              <w:rPr>
                <w:sz w:val="28"/>
                <w:szCs w:val="28"/>
                <w:lang w:val="nl-NL"/>
              </w:rPr>
              <w:t>GOT/GPT</w:t>
            </w:r>
          </w:p>
        </w:tc>
        <w:tc>
          <w:tcPr>
            <w:tcW w:w="1141" w:type="dxa"/>
          </w:tcPr>
          <w:p w14:paraId="2918646E" w14:textId="77777777" w:rsidR="00375DA6" w:rsidRPr="00375DA6" w:rsidRDefault="00375DA6">
            <w:pPr>
              <w:tabs>
                <w:tab w:val="left" w:pos="3553"/>
                <w:tab w:val="left" w:leader="dot" w:pos="8789"/>
              </w:tabs>
              <w:spacing w:line="360" w:lineRule="auto"/>
              <w:jc w:val="both"/>
              <w:rPr>
                <w:sz w:val="28"/>
                <w:szCs w:val="28"/>
                <w:lang w:val="nl-NL"/>
              </w:rPr>
            </w:pPr>
          </w:p>
        </w:tc>
        <w:tc>
          <w:tcPr>
            <w:tcW w:w="1279" w:type="dxa"/>
          </w:tcPr>
          <w:p w14:paraId="27D1AB3A" w14:textId="77777777" w:rsidR="00375DA6" w:rsidRPr="00375DA6" w:rsidRDefault="00375DA6">
            <w:pPr>
              <w:tabs>
                <w:tab w:val="left" w:pos="3553"/>
                <w:tab w:val="left" w:leader="dot" w:pos="8789"/>
              </w:tabs>
              <w:spacing w:line="360" w:lineRule="auto"/>
              <w:jc w:val="both"/>
              <w:rPr>
                <w:sz w:val="28"/>
                <w:szCs w:val="28"/>
                <w:lang w:val="nl-NL"/>
              </w:rPr>
            </w:pPr>
          </w:p>
        </w:tc>
        <w:tc>
          <w:tcPr>
            <w:tcW w:w="1260" w:type="dxa"/>
          </w:tcPr>
          <w:p w14:paraId="31A28CB0" w14:textId="77777777" w:rsidR="00375DA6" w:rsidRPr="00375DA6" w:rsidRDefault="00375DA6">
            <w:pPr>
              <w:tabs>
                <w:tab w:val="left" w:pos="3553"/>
                <w:tab w:val="left" w:leader="dot" w:pos="8789"/>
              </w:tabs>
              <w:spacing w:line="360" w:lineRule="auto"/>
              <w:jc w:val="both"/>
              <w:rPr>
                <w:sz w:val="28"/>
                <w:szCs w:val="28"/>
                <w:lang w:val="nl-NL"/>
              </w:rPr>
            </w:pPr>
          </w:p>
        </w:tc>
        <w:tc>
          <w:tcPr>
            <w:tcW w:w="1354" w:type="dxa"/>
          </w:tcPr>
          <w:p w14:paraId="43FC13C1" w14:textId="77777777" w:rsidR="00375DA6" w:rsidRPr="00375DA6" w:rsidRDefault="00375DA6">
            <w:pPr>
              <w:tabs>
                <w:tab w:val="left" w:pos="3553"/>
                <w:tab w:val="left" w:leader="dot" w:pos="8789"/>
              </w:tabs>
              <w:spacing w:line="360" w:lineRule="auto"/>
              <w:jc w:val="both"/>
              <w:rPr>
                <w:sz w:val="28"/>
                <w:szCs w:val="28"/>
                <w:lang w:val="nl-NL"/>
              </w:rPr>
            </w:pPr>
          </w:p>
        </w:tc>
        <w:tc>
          <w:tcPr>
            <w:tcW w:w="1448" w:type="dxa"/>
          </w:tcPr>
          <w:p w14:paraId="388EA875" w14:textId="77777777" w:rsidR="00375DA6" w:rsidRPr="00375DA6" w:rsidRDefault="00375DA6">
            <w:pPr>
              <w:tabs>
                <w:tab w:val="left" w:pos="3553"/>
                <w:tab w:val="left" w:leader="dot" w:pos="8789"/>
              </w:tabs>
              <w:spacing w:line="360" w:lineRule="auto"/>
              <w:jc w:val="both"/>
              <w:rPr>
                <w:sz w:val="28"/>
                <w:szCs w:val="28"/>
                <w:lang w:val="nl-NL"/>
              </w:rPr>
            </w:pPr>
          </w:p>
        </w:tc>
      </w:tr>
      <w:tr w:rsidR="00375DA6" w:rsidRPr="00375DA6" w14:paraId="58C18E02" w14:textId="77777777" w:rsidTr="009E23D3">
        <w:trPr>
          <w:jc w:val="center"/>
        </w:trPr>
        <w:tc>
          <w:tcPr>
            <w:tcW w:w="2099" w:type="dxa"/>
          </w:tcPr>
          <w:p w14:paraId="0915AB04" w14:textId="77777777" w:rsidR="00375DA6" w:rsidRPr="00375DA6" w:rsidRDefault="00375DA6">
            <w:pPr>
              <w:tabs>
                <w:tab w:val="left" w:pos="3553"/>
                <w:tab w:val="left" w:leader="dot" w:pos="8789"/>
              </w:tabs>
              <w:spacing w:line="360" w:lineRule="auto"/>
              <w:jc w:val="both"/>
              <w:rPr>
                <w:sz w:val="28"/>
                <w:szCs w:val="28"/>
                <w:lang w:val="nl-NL"/>
              </w:rPr>
            </w:pPr>
            <w:r w:rsidRPr="00375DA6">
              <w:rPr>
                <w:sz w:val="28"/>
                <w:szCs w:val="28"/>
                <w:lang w:val="nl-NL"/>
              </w:rPr>
              <w:t>Ure/Creatinin</w:t>
            </w:r>
          </w:p>
        </w:tc>
        <w:tc>
          <w:tcPr>
            <w:tcW w:w="1141" w:type="dxa"/>
          </w:tcPr>
          <w:p w14:paraId="1F4E7034" w14:textId="77777777" w:rsidR="00375DA6" w:rsidRPr="00375DA6" w:rsidRDefault="00375DA6">
            <w:pPr>
              <w:tabs>
                <w:tab w:val="left" w:pos="3553"/>
                <w:tab w:val="left" w:leader="dot" w:pos="8789"/>
              </w:tabs>
              <w:spacing w:line="360" w:lineRule="auto"/>
              <w:jc w:val="both"/>
              <w:rPr>
                <w:sz w:val="28"/>
                <w:szCs w:val="28"/>
                <w:lang w:val="nl-NL"/>
              </w:rPr>
            </w:pPr>
          </w:p>
        </w:tc>
        <w:tc>
          <w:tcPr>
            <w:tcW w:w="1279" w:type="dxa"/>
          </w:tcPr>
          <w:p w14:paraId="1F3333C3" w14:textId="77777777" w:rsidR="00375DA6" w:rsidRPr="00375DA6" w:rsidRDefault="00375DA6">
            <w:pPr>
              <w:tabs>
                <w:tab w:val="left" w:pos="3553"/>
                <w:tab w:val="left" w:leader="dot" w:pos="8789"/>
              </w:tabs>
              <w:spacing w:line="360" w:lineRule="auto"/>
              <w:jc w:val="both"/>
              <w:rPr>
                <w:sz w:val="28"/>
                <w:szCs w:val="28"/>
                <w:lang w:val="nl-NL"/>
              </w:rPr>
            </w:pPr>
          </w:p>
        </w:tc>
        <w:tc>
          <w:tcPr>
            <w:tcW w:w="1260" w:type="dxa"/>
          </w:tcPr>
          <w:p w14:paraId="0A559483" w14:textId="77777777" w:rsidR="00375DA6" w:rsidRPr="00375DA6" w:rsidRDefault="00375DA6">
            <w:pPr>
              <w:tabs>
                <w:tab w:val="left" w:pos="3553"/>
                <w:tab w:val="left" w:leader="dot" w:pos="8789"/>
              </w:tabs>
              <w:spacing w:line="360" w:lineRule="auto"/>
              <w:jc w:val="both"/>
              <w:rPr>
                <w:sz w:val="28"/>
                <w:szCs w:val="28"/>
                <w:lang w:val="nl-NL"/>
              </w:rPr>
            </w:pPr>
          </w:p>
        </w:tc>
        <w:tc>
          <w:tcPr>
            <w:tcW w:w="1354" w:type="dxa"/>
          </w:tcPr>
          <w:p w14:paraId="102F22CF" w14:textId="77777777" w:rsidR="00375DA6" w:rsidRPr="00375DA6" w:rsidRDefault="00375DA6">
            <w:pPr>
              <w:tabs>
                <w:tab w:val="left" w:pos="3553"/>
                <w:tab w:val="left" w:leader="dot" w:pos="8789"/>
              </w:tabs>
              <w:spacing w:line="360" w:lineRule="auto"/>
              <w:jc w:val="both"/>
              <w:rPr>
                <w:sz w:val="28"/>
                <w:szCs w:val="28"/>
                <w:lang w:val="nl-NL"/>
              </w:rPr>
            </w:pPr>
          </w:p>
        </w:tc>
        <w:tc>
          <w:tcPr>
            <w:tcW w:w="1448" w:type="dxa"/>
          </w:tcPr>
          <w:p w14:paraId="7B572208" w14:textId="77777777" w:rsidR="00375DA6" w:rsidRPr="00375DA6" w:rsidRDefault="00375DA6">
            <w:pPr>
              <w:tabs>
                <w:tab w:val="left" w:pos="3553"/>
                <w:tab w:val="left" w:leader="dot" w:pos="8789"/>
              </w:tabs>
              <w:spacing w:line="360" w:lineRule="auto"/>
              <w:jc w:val="both"/>
              <w:rPr>
                <w:sz w:val="28"/>
                <w:szCs w:val="28"/>
                <w:lang w:val="nl-NL"/>
              </w:rPr>
            </w:pPr>
          </w:p>
        </w:tc>
      </w:tr>
      <w:tr w:rsidR="00375DA6" w:rsidRPr="00375DA6" w14:paraId="662D3FEF" w14:textId="77777777" w:rsidTr="009E23D3">
        <w:trPr>
          <w:jc w:val="center"/>
        </w:trPr>
        <w:tc>
          <w:tcPr>
            <w:tcW w:w="2099" w:type="dxa"/>
          </w:tcPr>
          <w:p w14:paraId="1471BB5F" w14:textId="77777777" w:rsidR="00375DA6" w:rsidRPr="00375DA6" w:rsidRDefault="00375DA6">
            <w:pPr>
              <w:tabs>
                <w:tab w:val="left" w:pos="3553"/>
                <w:tab w:val="left" w:leader="dot" w:pos="8789"/>
              </w:tabs>
              <w:spacing w:line="360" w:lineRule="auto"/>
              <w:jc w:val="both"/>
              <w:rPr>
                <w:sz w:val="28"/>
                <w:szCs w:val="28"/>
                <w:lang w:val="nl-NL"/>
              </w:rPr>
            </w:pPr>
            <w:r w:rsidRPr="00375DA6">
              <w:rPr>
                <w:sz w:val="28"/>
                <w:szCs w:val="28"/>
                <w:lang w:val="nl-NL"/>
              </w:rPr>
              <w:t>Protein/Albumin</w:t>
            </w:r>
          </w:p>
        </w:tc>
        <w:tc>
          <w:tcPr>
            <w:tcW w:w="1141" w:type="dxa"/>
          </w:tcPr>
          <w:p w14:paraId="6A2DDA6A" w14:textId="77777777" w:rsidR="00375DA6" w:rsidRPr="00375DA6" w:rsidRDefault="00375DA6">
            <w:pPr>
              <w:tabs>
                <w:tab w:val="left" w:pos="3553"/>
                <w:tab w:val="left" w:leader="dot" w:pos="8789"/>
              </w:tabs>
              <w:spacing w:line="360" w:lineRule="auto"/>
              <w:jc w:val="both"/>
              <w:rPr>
                <w:sz w:val="28"/>
                <w:szCs w:val="28"/>
                <w:lang w:val="nl-NL"/>
              </w:rPr>
            </w:pPr>
          </w:p>
        </w:tc>
        <w:tc>
          <w:tcPr>
            <w:tcW w:w="1279" w:type="dxa"/>
          </w:tcPr>
          <w:p w14:paraId="7C210978" w14:textId="77777777" w:rsidR="00375DA6" w:rsidRPr="00375DA6" w:rsidRDefault="00375DA6">
            <w:pPr>
              <w:tabs>
                <w:tab w:val="left" w:pos="3553"/>
                <w:tab w:val="left" w:leader="dot" w:pos="8789"/>
              </w:tabs>
              <w:spacing w:line="360" w:lineRule="auto"/>
              <w:jc w:val="both"/>
              <w:rPr>
                <w:sz w:val="28"/>
                <w:szCs w:val="28"/>
                <w:lang w:val="nl-NL"/>
              </w:rPr>
            </w:pPr>
          </w:p>
        </w:tc>
        <w:tc>
          <w:tcPr>
            <w:tcW w:w="1260" w:type="dxa"/>
          </w:tcPr>
          <w:p w14:paraId="1A752F31" w14:textId="77777777" w:rsidR="00375DA6" w:rsidRPr="00375DA6" w:rsidRDefault="00375DA6">
            <w:pPr>
              <w:tabs>
                <w:tab w:val="left" w:pos="3553"/>
                <w:tab w:val="left" w:leader="dot" w:pos="8789"/>
              </w:tabs>
              <w:spacing w:line="360" w:lineRule="auto"/>
              <w:jc w:val="both"/>
              <w:rPr>
                <w:sz w:val="28"/>
                <w:szCs w:val="28"/>
                <w:lang w:val="nl-NL"/>
              </w:rPr>
            </w:pPr>
          </w:p>
        </w:tc>
        <w:tc>
          <w:tcPr>
            <w:tcW w:w="1354" w:type="dxa"/>
          </w:tcPr>
          <w:p w14:paraId="1CA0222D" w14:textId="77777777" w:rsidR="00375DA6" w:rsidRPr="00375DA6" w:rsidRDefault="00375DA6">
            <w:pPr>
              <w:tabs>
                <w:tab w:val="left" w:pos="3553"/>
                <w:tab w:val="left" w:leader="dot" w:pos="8789"/>
              </w:tabs>
              <w:spacing w:line="360" w:lineRule="auto"/>
              <w:jc w:val="both"/>
              <w:rPr>
                <w:sz w:val="28"/>
                <w:szCs w:val="28"/>
                <w:lang w:val="nl-NL"/>
              </w:rPr>
            </w:pPr>
          </w:p>
        </w:tc>
        <w:tc>
          <w:tcPr>
            <w:tcW w:w="1448" w:type="dxa"/>
          </w:tcPr>
          <w:p w14:paraId="464BD4BD" w14:textId="77777777" w:rsidR="00375DA6" w:rsidRPr="00375DA6" w:rsidRDefault="00375DA6">
            <w:pPr>
              <w:tabs>
                <w:tab w:val="left" w:pos="3553"/>
                <w:tab w:val="left" w:leader="dot" w:pos="8789"/>
              </w:tabs>
              <w:spacing w:line="360" w:lineRule="auto"/>
              <w:jc w:val="both"/>
              <w:rPr>
                <w:sz w:val="28"/>
                <w:szCs w:val="28"/>
                <w:lang w:val="nl-NL"/>
              </w:rPr>
            </w:pPr>
          </w:p>
        </w:tc>
      </w:tr>
    </w:tbl>
    <w:p w14:paraId="70FA9587" w14:textId="77777777" w:rsidR="00375DA6" w:rsidRPr="00375DA6" w:rsidRDefault="00375DA6">
      <w:pPr>
        <w:tabs>
          <w:tab w:val="left" w:leader="dot" w:pos="8789"/>
        </w:tabs>
        <w:spacing w:before="240" w:after="0" w:line="360" w:lineRule="auto"/>
        <w:jc w:val="both"/>
        <w:rPr>
          <w:rFonts w:cs="Times New Roman"/>
          <w:b/>
          <w:bCs/>
          <w:szCs w:val="28"/>
          <w:lang w:val="nl-NL"/>
        </w:rPr>
      </w:pPr>
      <w:r w:rsidRPr="00375DA6">
        <w:rPr>
          <w:rFonts w:cs="Times New Roman"/>
          <w:b/>
          <w:bCs/>
          <w:szCs w:val="28"/>
          <w:lang w:val="nl-NL"/>
        </w:rPr>
        <w:t>7. Diễn biến trong mổ:</w:t>
      </w:r>
    </w:p>
    <w:p w14:paraId="584756D9" w14:textId="307B3923" w:rsidR="00375DA6" w:rsidRPr="00375DA6" w:rsidRDefault="00375DA6">
      <w:pPr>
        <w:tabs>
          <w:tab w:val="left" w:leader="dot" w:pos="8789"/>
        </w:tabs>
        <w:spacing w:after="0" w:line="360" w:lineRule="auto"/>
        <w:ind w:firstLine="567"/>
        <w:jc w:val="both"/>
        <w:rPr>
          <w:rFonts w:cs="Times New Roman"/>
          <w:szCs w:val="28"/>
          <w:lang w:val="nl-NL"/>
        </w:rPr>
      </w:pPr>
      <w:r w:rsidRPr="00375DA6">
        <w:rPr>
          <w:rFonts w:cs="Times New Roman"/>
          <w:szCs w:val="28"/>
          <w:lang w:val="nl-NL"/>
        </w:rPr>
        <w:t>Số lượng máu mất:</w:t>
      </w:r>
      <w:r w:rsidR="00DC0A0F">
        <w:rPr>
          <w:rFonts w:cs="Times New Roman"/>
          <w:szCs w:val="28"/>
          <w:lang w:val="nl-NL"/>
        </w:rPr>
        <w:t xml:space="preserve">    </w:t>
      </w:r>
      <w:r w:rsidRPr="00375DA6">
        <w:rPr>
          <w:rFonts w:cs="Times New Roman"/>
          <w:szCs w:val="28"/>
          <w:lang w:val="nl-NL"/>
        </w:rPr>
        <w:t xml:space="preserve"> ml</w:t>
      </w:r>
      <w:r w:rsidR="00DC0A0F">
        <w:rPr>
          <w:rFonts w:cs="Times New Roman"/>
          <w:szCs w:val="28"/>
          <w:lang w:val="nl-NL"/>
        </w:rPr>
        <w:t xml:space="preserve">        </w:t>
      </w:r>
      <w:r w:rsidRPr="00375DA6">
        <w:rPr>
          <w:rFonts w:cs="Times New Roman"/>
          <w:szCs w:val="28"/>
          <w:lang w:val="nl-NL"/>
        </w:rPr>
        <w:t xml:space="preserve"> Thời gian mổ:</w:t>
      </w:r>
      <w:r w:rsidR="00DC0A0F">
        <w:rPr>
          <w:rFonts w:cs="Times New Roman"/>
          <w:szCs w:val="28"/>
          <w:lang w:val="nl-NL"/>
        </w:rPr>
        <w:t xml:space="preserve">    </w:t>
      </w:r>
      <w:r w:rsidRPr="00375DA6">
        <w:rPr>
          <w:rFonts w:cs="Times New Roman"/>
          <w:szCs w:val="28"/>
          <w:lang w:val="nl-NL"/>
        </w:rPr>
        <w:t xml:space="preserve"> phút</w:t>
      </w:r>
    </w:p>
    <w:p w14:paraId="43DBB7F2" w14:textId="16DD2B1D" w:rsidR="00375DA6" w:rsidRPr="00375DA6" w:rsidRDefault="00375DA6">
      <w:pPr>
        <w:tabs>
          <w:tab w:val="left" w:leader="dot" w:pos="8789"/>
        </w:tabs>
        <w:spacing w:after="0" w:line="360" w:lineRule="auto"/>
        <w:ind w:firstLine="567"/>
        <w:jc w:val="both"/>
        <w:rPr>
          <w:rFonts w:cs="Times New Roman"/>
          <w:szCs w:val="28"/>
          <w:lang w:val="nl-NL"/>
        </w:rPr>
      </w:pPr>
      <w:r w:rsidRPr="00375DA6">
        <w:rPr>
          <w:rFonts w:cs="Times New Roman"/>
          <w:szCs w:val="28"/>
          <w:lang w:val="nl-NL"/>
        </w:rPr>
        <w:t>Phương pháp vô cảm:</w:t>
      </w:r>
      <w:r w:rsidR="00DC0A0F">
        <w:rPr>
          <w:rFonts w:cs="Times New Roman"/>
          <w:szCs w:val="28"/>
          <w:lang w:val="nl-NL"/>
        </w:rPr>
        <w:t xml:space="preserve">             </w:t>
      </w:r>
      <w:r w:rsidRPr="00375DA6">
        <w:rPr>
          <w:rFonts w:cs="Times New Roman"/>
          <w:szCs w:val="28"/>
          <w:lang w:val="nl-NL"/>
        </w:rPr>
        <w:t>Số lượng máu truyền:</w:t>
      </w:r>
      <w:r w:rsidR="00DC0A0F">
        <w:rPr>
          <w:rFonts w:cs="Times New Roman"/>
          <w:szCs w:val="28"/>
          <w:lang w:val="nl-NL"/>
        </w:rPr>
        <w:t xml:space="preserve">     </w:t>
      </w:r>
      <w:r w:rsidRPr="00375DA6">
        <w:rPr>
          <w:rFonts w:cs="Times New Roman"/>
          <w:szCs w:val="28"/>
          <w:lang w:val="nl-NL"/>
        </w:rPr>
        <w:t>ml</w:t>
      </w:r>
    </w:p>
    <w:p w14:paraId="5F2C9514" w14:textId="7FBB71B1" w:rsidR="00375DA6" w:rsidRPr="00375DA6" w:rsidRDefault="00375DA6">
      <w:pPr>
        <w:tabs>
          <w:tab w:val="left" w:leader="dot" w:pos="8789"/>
        </w:tabs>
        <w:spacing w:after="0" w:line="360" w:lineRule="auto"/>
        <w:ind w:firstLine="567"/>
        <w:jc w:val="both"/>
        <w:rPr>
          <w:rFonts w:cs="Times New Roman"/>
          <w:szCs w:val="28"/>
          <w:lang w:val="nl-NL"/>
        </w:rPr>
      </w:pPr>
      <w:r w:rsidRPr="00375DA6">
        <w:rPr>
          <w:rFonts w:cs="Times New Roman"/>
          <w:szCs w:val="28"/>
          <w:lang w:val="nl-NL"/>
        </w:rPr>
        <w:t>Số khớp thay:</w:t>
      </w:r>
      <w:r w:rsidR="00DC0A0F">
        <w:rPr>
          <w:rFonts w:cs="Times New Roman"/>
          <w:szCs w:val="28"/>
          <w:lang w:val="nl-NL"/>
        </w:rPr>
        <w:t xml:space="preserve">       </w:t>
      </w:r>
      <w:r w:rsidRPr="00375DA6">
        <w:rPr>
          <w:rFonts w:cs="Times New Roman"/>
          <w:szCs w:val="28"/>
          <w:lang w:val="nl-NL"/>
        </w:rPr>
        <w:t xml:space="preserve"> Khớp có cement</w:t>
      </w:r>
      <w:r w:rsidR="00DC0A0F">
        <w:rPr>
          <w:rFonts w:cs="Times New Roman"/>
          <w:szCs w:val="28"/>
          <w:lang w:val="nl-NL"/>
        </w:rPr>
        <w:t xml:space="preserve">       </w:t>
      </w:r>
      <w:r w:rsidRPr="00375DA6">
        <w:rPr>
          <w:rFonts w:cs="Times New Roman"/>
          <w:szCs w:val="28"/>
          <w:lang w:val="nl-NL"/>
        </w:rPr>
        <w:t>khớp không cement</w:t>
      </w:r>
      <w:r w:rsidR="00DC0A0F">
        <w:rPr>
          <w:rFonts w:cs="Times New Roman"/>
          <w:szCs w:val="28"/>
          <w:lang w:val="nl-NL"/>
        </w:rPr>
        <w:t xml:space="preserve">       </w:t>
      </w:r>
    </w:p>
    <w:p w14:paraId="3A20713B" w14:textId="2DD53F56" w:rsidR="000C5249" w:rsidRDefault="00375DA6">
      <w:pPr>
        <w:tabs>
          <w:tab w:val="left" w:pos="3553"/>
          <w:tab w:val="left" w:leader="dot" w:pos="8789"/>
        </w:tabs>
        <w:spacing w:after="0" w:line="360" w:lineRule="auto"/>
        <w:jc w:val="both"/>
        <w:rPr>
          <w:rFonts w:cs="Times New Roman"/>
          <w:szCs w:val="28"/>
          <w:lang w:val="nl-NL"/>
        </w:rPr>
      </w:pPr>
      <w:r w:rsidRPr="00375DA6">
        <w:rPr>
          <w:rFonts w:cs="Times New Roman"/>
          <w:b/>
          <w:bCs/>
          <w:szCs w:val="28"/>
          <w:lang w:val="nl-NL"/>
        </w:rPr>
        <w:t xml:space="preserve">8. Xquang sau mổ: </w:t>
      </w:r>
      <w:r w:rsidRPr="00375DA6">
        <w:rPr>
          <w:rFonts w:cs="Times New Roman"/>
          <w:szCs w:val="28"/>
          <w:lang w:val="nl-NL"/>
        </w:rPr>
        <w:t>Đúng chuôi chỏm:</w:t>
      </w:r>
      <w:r w:rsidR="00DC0A0F">
        <w:rPr>
          <w:rFonts w:cs="Times New Roman"/>
          <w:szCs w:val="28"/>
          <w:lang w:val="nl-NL"/>
        </w:rPr>
        <w:t xml:space="preserve"> </w:t>
      </w:r>
      <w:r w:rsidR="002D252B">
        <w:rPr>
          <w:rFonts w:cs="Times New Roman"/>
          <w:szCs w:val="28"/>
          <w:lang w:val="nl-NL"/>
        </w:rPr>
        <w:t xml:space="preserve">        </w:t>
      </w:r>
      <w:r w:rsidRPr="00375DA6">
        <w:rPr>
          <w:rFonts w:cs="Times New Roman"/>
          <w:szCs w:val="28"/>
          <w:lang w:val="nl-NL"/>
        </w:rPr>
        <w:t xml:space="preserve">Có </w:t>
      </w:r>
      <w:r w:rsidRPr="00375DA6">
        <w:rPr>
          <w:rFonts w:cs="Times New Roman"/>
          <w:szCs w:val="28"/>
          <w:lang w:val="nl-NL"/>
        </w:rPr>
        <w:sym w:font="Webdings" w:char="F063"/>
      </w:r>
      <w:r w:rsidR="00DC0A0F">
        <w:rPr>
          <w:rFonts w:cs="Times New Roman"/>
          <w:szCs w:val="28"/>
          <w:lang w:val="nl-NL"/>
        </w:rPr>
        <w:t xml:space="preserve"> </w:t>
      </w:r>
      <w:r w:rsidRPr="00375DA6">
        <w:rPr>
          <w:rFonts w:cs="Times New Roman"/>
          <w:szCs w:val="28"/>
          <w:lang w:val="nl-NL"/>
        </w:rPr>
        <w:t xml:space="preserve">Không </w:t>
      </w:r>
      <w:r w:rsidRPr="00375DA6">
        <w:rPr>
          <w:rFonts w:cs="Times New Roman"/>
          <w:szCs w:val="28"/>
          <w:lang w:val="nl-NL"/>
        </w:rPr>
        <w:sym w:font="Webdings" w:char="F063"/>
      </w:r>
      <w:r w:rsidR="00DC0A0F">
        <w:rPr>
          <w:rFonts w:cs="Times New Roman"/>
          <w:szCs w:val="28"/>
          <w:lang w:val="nl-NL"/>
        </w:rPr>
        <w:t xml:space="preserve">  </w:t>
      </w:r>
    </w:p>
    <w:p w14:paraId="4C601C1F" w14:textId="031AAE6D" w:rsidR="00375DA6" w:rsidRPr="00375DA6" w:rsidRDefault="00DC0A0F">
      <w:pPr>
        <w:spacing w:after="0" w:line="360" w:lineRule="auto"/>
        <w:ind w:left="1440" w:firstLine="720"/>
        <w:jc w:val="both"/>
        <w:rPr>
          <w:rFonts w:cs="Times New Roman"/>
          <w:szCs w:val="28"/>
          <w:lang w:val="nl-NL"/>
        </w:rPr>
      </w:pPr>
      <w:r>
        <w:rPr>
          <w:rFonts w:cs="Times New Roman"/>
          <w:szCs w:val="28"/>
          <w:lang w:val="nl-NL"/>
        </w:rPr>
        <w:t xml:space="preserve">      </w:t>
      </w:r>
      <w:r w:rsidR="00375DA6" w:rsidRPr="00375DA6">
        <w:rPr>
          <w:rFonts w:cs="Times New Roman"/>
          <w:szCs w:val="28"/>
          <w:lang w:val="nl-NL"/>
        </w:rPr>
        <w:t xml:space="preserve"> Cement:</w:t>
      </w:r>
      <w:r>
        <w:rPr>
          <w:rFonts w:cs="Times New Roman"/>
          <w:szCs w:val="28"/>
          <w:lang w:val="nl-NL"/>
        </w:rPr>
        <w:t xml:space="preserve">   </w:t>
      </w:r>
      <w:r w:rsidR="002D252B">
        <w:rPr>
          <w:rFonts w:cs="Times New Roman"/>
          <w:szCs w:val="28"/>
          <w:lang w:val="nl-NL"/>
        </w:rPr>
        <w:tab/>
      </w:r>
      <w:r w:rsidR="002D252B">
        <w:rPr>
          <w:rFonts w:cs="Times New Roman"/>
          <w:szCs w:val="28"/>
          <w:lang w:val="nl-NL"/>
        </w:rPr>
        <w:tab/>
      </w:r>
      <w:r w:rsidR="00375DA6" w:rsidRPr="00375DA6">
        <w:rPr>
          <w:rFonts w:cs="Times New Roman"/>
          <w:szCs w:val="28"/>
          <w:lang w:val="nl-NL"/>
        </w:rPr>
        <w:t xml:space="preserve">Có </w:t>
      </w:r>
      <w:r w:rsidR="00375DA6" w:rsidRPr="00375DA6">
        <w:rPr>
          <w:rFonts w:cs="Times New Roman"/>
          <w:szCs w:val="28"/>
          <w:lang w:val="nl-NL"/>
        </w:rPr>
        <w:sym w:font="Webdings" w:char="F063"/>
      </w:r>
      <w:r>
        <w:rPr>
          <w:rFonts w:cs="Times New Roman"/>
          <w:szCs w:val="28"/>
          <w:lang w:val="nl-NL"/>
        </w:rPr>
        <w:t xml:space="preserve">  </w:t>
      </w:r>
      <w:r w:rsidR="00375DA6" w:rsidRPr="00375DA6">
        <w:rPr>
          <w:rFonts w:cs="Times New Roman"/>
          <w:szCs w:val="28"/>
          <w:lang w:val="nl-NL"/>
        </w:rPr>
        <w:t xml:space="preserve"> Không </w:t>
      </w:r>
      <w:r w:rsidR="00375DA6" w:rsidRPr="00375DA6">
        <w:rPr>
          <w:rFonts w:cs="Times New Roman"/>
          <w:szCs w:val="28"/>
          <w:lang w:val="nl-NL"/>
        </w:rPr>
        <w:sym w:font="Webdings" w:char="F063"/>
      </w:r>
      <w:r>
        <w:rPr>
          <w:rFonts w:cs="Times New Roman"/>
          <w:szCs w:val="28"/>
          <w:lang w:val="nl-NL"/>
        </w:rPr>
        <w:t xml:space="preserve">  </w:t>
      </w:r>
      <w:r w:rsidR="00375DA6" w:rsidRPr="00375DA6">
        <w:rPr>
          <w:rFonts w:cs="Times New Roman"/>
          <w:szCs w:val="28"/>
          <w:lang w:val="nl-NL"/>
        </w:rPr>
        <w:t xml:space="preserve"> </w:t>
      </w:r>
    </w:p>
    <w:p w14:paraId="0FE40855" w14:textId="77777777" w:rsidR="000C5249" w:rsidRDefault="000C5249">
      <w:pPr>
        <w:rPr>
          <w:rFonts w:cs="Times New Roman"/>
          <w:szCs w:val="28"/>
          <w:lang w:val="nl-NL"/>
        </w:rPr>
      </w:pPr>
      <w:r>
        <w:rPr>
          <w:rFonts w:cs="Times New Roman"/>
          <w:szCs w:val="28"/>
          <w:lang w:val="nl-NL"/>
        </w:rPr>
        <w:br w:type="page"/>
      </w:r>
    </w:p>
    <w:p w14:paraId="1E23B4C5" w14:textId="09EDE09A" w:rsidR="00375DA6" w:rsidRPr="00375DA6" w:rsidRDefault="00375DA6">
      <w:pPr>
        <w:tabs>
          <w:tab w:val="left" w:pos="3553"/>
          <w:tab w:val="left" w:leader="dot" w:pos="8789"/>
        </w:tabs>
        <w:spacing w:after="0" w:line="360" w:lineRule="auto"/>
        <w:jc w:val="both"/>
        <w:rPr>
          <w:rFonts w:cs="Times New Roman"/>
          <w:b/>
          <w:szCs w:val="28"/>
          <w:lang w:val="nl-NL"/>
        </w:rPr>
      </w:pPr>
      <w:r w:rsidRPr="00375DA6">
        <w:rPr>
          <w:rFonts w:cs="Times New Roman"/>
          <w:szCs w:val="28"/>
          <w:lang w:val="nl-NL"/>
        </w:rPr>
        <w:lastRenderedPageBreak/>
        <w:t xml:space="preserve"> </w:t>
      </w:r>
      <w:r w:rsidRPr="00375DA6">
        <w:rPr>
          <w:rFonts w:cs="Times New Roman"/>
          <w:b/>
          <w:szCs w:val="28"/>
          <w:lang w:val="nl-NL"/>
        </w:rPr>
        <w:t>9. Biến chứng gần:</w:t>
      </w:r>
      <w:r w:rsidR="00DC0A0F">
        <w:rPr>
          <w:rFonts w:cs="Times New Roman"/>
          <w:b/>
          <w:szCs w:val="28"/>
          <w:lang w:val="nl-NL"/>
        </w:rPr>
        <w:t xml:space="preserve"> </w:t>
      </w:r>
    </w:p>
    <w:tbl>
      <w:tblPr>
        <w:tblStyle w:val="TableGrid"/>
        <w:tblW w:w="0" w:type="auto"/>
        <w:tblLook w:val="04A0" w:firstRow="1" w:lastRow="0" w:firstColumn="1" w:lastColumn="0" w:noHBand="0" w:noVBand="1"/>
      </w:tblPr>
      <w:tblGrid>
        <w:gridCol w:w="1550"/>
        <w:gridCol w:w="1960"/>
        <w:gridCol w:w="1255"/>
        <w:gridCol w:w="2384"/>
        <w:gridCol w:w="773"/>
        <w:gridCol w:w="1082"/>
      </w:tblGrid>
      <w:tr w:rsidR="00375DA6" w:rsidRPr="00375DA6" w14:paraId="5E905F9E" w14:textId="77777777" w:rsidTr="001A2B73">
        <w:tc>
          <w:tcPr>
            <w:tcW w:w="1550" w:type="dxa"/>
          </w:tcPr>
          <w:p w14:paraId="5ADAA56F" w14:textId="77777777" w:rsidR="00375DA6" w:rsidRPr="00375DA6" w:rsidRDefault="00375DA6">
            <w:pPr>
              <w:tabs>
                <w:tab w:val="left" w:pos="2057"/>
                <w:tab w:val="left" w:pos="3553"/>
                <w:tab w:val="left" w:leader="dot" w:pos="8789"/>
              </w:tabs>
              <w:spacing w:line="360" w:lineRule="auto"/>
              <w:rPr>
                <w:b/>
                <w:sz w:val="28"/>
                <w:szCs w:val="28"/>
                <w:lang w:val="nl-NL"/>
              </w:rPr>
            </w:pPr>
            <w:r w:rsidRPr="00375DA6">
              <w:rPr>
                <w:b/>
                <w:sz w:val="28"/>
                <w:szCs w:val="28"/>
                <w:lang w:val="nl-NL"/>
              </w:rPr>
              <w:t>Chảy máu</w:t>
            </w:r>
          </w:p>
        </w:tc>
        <w:tc>
          <w:tcPr>
            <w:tcW w:w="1960" w:type="dxa"/>
          </w:tcPr>
          <w:p w14:paraId="3A4878AF" w14:textId="77777777" w:rsidR="00DD626D"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Có</w:t>
            </w:r>
            <w:r w:rsidRPr="00375DA6">
              <w:rPr>
                <w:sz w:val="28"/>
                <w:szCs w:val="28"/>
                <w:lang w:val="nl-NL"/>
              </w:rPr>
              <w:sym w:font="Webdings" w:char="F063"/>
            </w:r>
            <w:r w:rsidRPr="00375DA6">
              <w:rPr>
                <w:sz w:val="28"/>
                <w:szCs w:val="28"/>
                <w:lang w:val="nl-NL"/>
              </w:rPr>
              <w:t xml:space="preserve"> </w:t>
            </w:r>
          </w:p>
          <w:p w14:paraId="11097230" w14:textId="6311DAD9"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Số lượng:</w:t>
            </w:r>
            <w:r w:rsidR="00DC0A0F">
              <w:rPr>
                <w:sz w:val="28"/>
                <w:szCs w:val="28"/>
                <w:lang w:val="nl-NL"/>
              </w:rPr>
              <w:t xml:space="preserve">   </w:t>
            </w:r>
            <w:r w:rsidRPr="00375DA6">
              <w:rPr>
                <w:sz w:val="28"/>
                <w:szCs w:val="28"/>
                <w:lang w:val="nl-NL"/>
              </w:rPr>
              <w:t>ml</w:t>
            </w:r>
          </w:p>
        </w:tc>
        <w:tc>
          <w:tcPr>
            <w:tcW w:w="1255" w:type="dxa"/>
          </w:tcPr>
          <w:p w14:paraId="326E4D44" w14:textId="066F8342"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r w:rsidR="00DC0A0F">
              <w:rPr>
                <w:sz w:val="28"/>
                <w:szCs w:val="28"/>
                <w:lang w:val="nl-NL"/>
              </w:rPr>
              <w:t xml:space="preserve">  </w:t>
            </w:r>
          </w:p>
        </w:tc>
        <w:tc>
          <w:tcPr>
            <w:tcW w:w="2384" w:type="dxa"/>
          </w:tcPr>
          <w:p w14:paraId="4C96FB86" w14:textId="77777777" w:rsidR="00375DA6" w:rsidRPr="00375DA6" w:rsidRDefault="00375DA6">
            <w:pPr>
              <w:tabs>
                <w:tab w:val="left" w:pos="2057"/>
                <w:tab w:val="left" w:pos="3553"/>
                <w:tab w:val="left" w:leader="dot" w:pos="8789"/>
              </w:tabs>
              <w:spacing w:line="360" w:lineRule="auto"/>
              <w:rPr>
                <w:b/>
                <w:sz w:val="28"/>
                <w:szCs w:val="28"/>
                <w:lang w:val="nl-NL"/>
              </w:rPr>
            </w:pPr>
            <w:r w:rsidRPr="00375DA6">
              <w:rPr>
                <w:b/>
                <w:sz w:val="28"/>
                <w:szCs w:val="28"/>
                <w:lang w:val="nl-NL"/>
              </w:rPr>
              <w:t>Gãy xương đùi trong mổ</w:t>
            </w:r>
          </w:p>
        </w:tc>
        <w:tc>
          <w:tcPr>
            <w:tcW w:w="773" w:type="dxa"/>
          </w:tcPr>
          <w:p w14:paraId="573C2B01" w14:textId="37B8955D"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Có </w:t>
            </w:r>
            <w:r w:rsidRPr="00375DA6">
              <w:rPr>
                <w:sz w:val="28"/>
                <w:szCs w:val="28"/>
                <w:lang w:val="nl-NL"/>
              </w:rPr>
              <w:sym w:font="Webdings" w:char="F063"/>
            </w:r>
            <w:r w:rsidR="00DC0A0F">
              <w:rPr>
                <w:sz w:val="28"/>
                <w:szCs w:val="28"/>
                <w:lang w:val="nl-NL"/>
              </w:rPr>
              <w:t xml:space="preserve">     </w:t>
            </w:r>
            <w:r w:rsidRPr="00375DA6">
              <w:rPr>
                <w:sz w:val="28"/>
                <w:szCs w:val="28"/>
                <w:lang w:val="nl-NL"/>
              </w:rPr>
              <w:t xml:space="preserve"> </w:t>
            </w:r>
          </w:p>
        </w:tc>
        <w:tc>
          <w:tcPr>
            <w:tcW w:w="1082" w:type="dxa"/>
          </w:tcPr>
          <w:p w14:paraId="3A4AB1B6" w14:textId="77777777"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p>
        </w:tc>
      </w:tr>
      <w:tr w:rsidR="00375DA6" w:rsidRPr="00375DA6" w14:paraId="3774F47D" w14:textId="77777777" w:rsidTr="001A2B73">
        <w:tc>
          <w:tcPr>
            <w:tcW w:w="1550" w:type="dxa"/>
          </w:tcPr>
          <w:p w14:paraId="63B11BB2" w14:textId="77777777" w:rsidR="00375DA6" w:rsidRPr="00375DA6" w:rsidRDefault="00375DA6">
            <w:pPr>
              <w:tabs>
                <w:tab w:val="left" w:pos="2057"/>
                <w:tab w:val="left" w:pos="3553"/>
                <w:tab w:val="left" w:leader="dot" w:pos="8789"/>
              </w:tabs>
              <w:spacing w:line="360" w:lineRule="auto"/>
              <w:rPr>
                <w:b/>
                <w:sz w:val="28"/>
                <w:szCs w:val="28"/>
                <w:lang w:val="nl-NL"/>
              </w:rPr>
            </w:pPr>
            <w:r w:rsidRPr="00375DA6">
              <w:rPr>
                <w:b/>
                <w:sz w:val="28"/>
                <w:szCs w:val="28"/>
                <w:lang w:val="nl-NL"/>
              </w:rPr>
              <w:t>Trật khớp</w:t>
            </w:r>
          </w:p>
        </w:tc>
        <w:tc>
          <w:tcPr>
            <w:tcW w:w="1960" w:type="dxa"/>
          </w:tcPr>
          <w:p w14:paraId="0D93D63B" w14:textId="29EECBE9" w:rsidR="00DD626D"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Có </w:t>
            </w:r>
            <w:r w:rsidRPr="00375DA6">
              <w:rPr>
                <w:sz w:val="28"/>
                <w:szCs w:val="28"/>
                <w:lang w:val="nl-NL"/>
              </w:rPr>
              <w:sym w:font="Webdings" w:char="F063"/>
            </w:r>
            <w:r w:rsidR="00DC0A0F">
              <w:rPr>
                <w:sz w:val="28"/>
                <w:szCs w:val="28"/>
                <w:lang w:val="nl-NL"/>
              </w:rPr>
              <w:t xml:space="preserve">    </w:t>
            </w:r>
          </w:p>
          <w:p w14:paraId="1C8059B4" w14:textId="63CA91C7"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Số lần </w:t>
            </w:r>
            <w:r w:rsidRPr="00375DA6">
              <w:rPr>
                <w:sz w:val="28"/>
                <w:szCs w:val="28"/>
                <w:lang w:val="nl-NL"/>
              </w:rPr>
              <w:sym w:font="Webdings" w:char="F063"/>
            </w:r>
          </w:p>
        </w:tc>
        <w:tc>
          <w:tcPr>
            <w:tcW w:w="1255" w:type="dxa"/>
          </w:tcPr>
          <w:p w14:paraId="02FE004C" w14:textId="5FEF33C2"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r w:rsidR="00DC0A0F">
              <w:rPr>
                <w:sz w:val="28"/>
                <w:szCs w:val="28"/>
                <w:lang w:val="nl-NL"/>
              </w:rPr>
              <w:t xml:space="preserve">   </w:t>
            </w:r>
          </w:p>
        </w:tc>
        <w:tc>
          <w:tcPr>
            <w:tcW w:w="2384" w:type="dxa"/>
          </w:tcPr>
          <w:p w14:paraId="655E1609" w14:textId="77777777" w:rsidR="00375DA6" w:rsidRPr="00375DA6" w:rsidRDefault="00375DA6">
            <w:pPr>
              <w:tabs>
                <w:tab w:val="left" w:pos="2057"/>
                <w:tab w:val="left" w:pos="3553"/>
                <w:tab w:val="left" w:leader="dot" w:pos="8789"/>
              </w:tabs>
              <w:spacing w:line="360" w:lineRule="auto"/>
              <w:rPr>
                <w:b/>
                <w:sz w:val="28"/>
                <w:szCs w:val="28"/>
                <w:lang w:val="nl-NL"/>
              </w:rPr>
            </w:pPr>
            <w:r w:rsidRPr="00375DA6">
              <w:rPr>
                <w:b/>
                <w:sz w:val="28"/>
                <w:szCs w:val="28"/>
                <w:lang w:val="nl-NL"/>
              </w:rPr>
              <w:t>Tử vong trong mổ</w:t>
            </w:r>
          </w:p>
        </w:tc>
        <w:tc>
          <w:tcPr>
            <w:tcW w:w="773" w:type="dxa"/>
          </w:tcPr>
          <w:p w14:paraId="65803A7A" w14:textId="17D55F35"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Có </w:t>
            </w:r>
            <w:r w:rsidRPr="00375DA6">
              <w:rPr>
                <w:sz w:val="28"/>
                <w:szCs w:val="28"/>
                <w:lang w:val="nl-NL"/>
              </w:rPr>
              <w:sym w:font="Webdings" w:char="F063"/>
            </w:r>
            <w:r w:rsidR="00DC0A0F">
              <w:rPr>
                <w:sz w:val="28"/>
                <w:szCs w:val="28"/>
                <w:lang w:val="nl-NL"/>
              </w:rPr>
              <w:t xml:space="preserve">     </w:t>
            </w:r>
            <w:r w:rsidRPr="00375DA6">
              <w:rPr>
                <w:sz w:val="28"/>
                <w:szCs w:val="28"/>
                <w:lang w:val="nl-NL"/>
              </w:rPr>
              <w:t xml:space="preserve"> </w:t>
            </w:r>
          </w:p>
        </w:tc>
        <w:tc>
          <w:tcPr>
            <w:tcW w:w="1082" w:type="dxa"/>
          </w:tcPr>
          <w:p w14:paraId="035037AF" w14:textId="77777777"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p>
        </w:tc>
      </w:tr>
      <w:tr w:rsidR="00375DA6" w:rsidRPr="00375DA6" w14:paraId="146F9723" w14:textId="77777777" w:rsidTr="001A2B73">
        <w:tc>
          <w:tcPr>
            <w:tcW w:w="1550" w:type="dxa"/>
          </w:tcPr>
          <w:p w14:paraId="1CD436EE" w14:textId="77777777" w:rsidR="00375DA6" w:rsidRPr="00375DA6" w:rsidRDefault="00375DA6">
            <w:pPr>
              <w:tabs>
                <w:tab w:val="left" w:pos="2057"/>
                <w:tab w:val="left" w:pos="3553"/>
                <w:tab w:val="left" w:leader="dot" w:pos="8789"/>
              </w:tabs>
              <w:spacing w:line="360" w:lineRule="auto"/>
              <w:rPr>
                <w:b/>
                <w:sz w:val="28"/>
                <w:szCs w:val="28"/>
                <w:lang w:val="nl-NL"/>
              </w:rPr>
            </w:pPr>
            <w:r w:rsidRPr="00375DA6">
              <w:rPr>
                <w:b/>
                <w:sz w:val="28"/>
                <w:szCs w:val="28"/>
                <w:lang w:val="nl-NL"/>
              </w:rPr>
              <w:t>Nhiễm khuẩn</w:t>
            </w:r>
          </w:p>
        </w:tc>
        <w:tc>
          <w:tcPr>
            <w:tcW w:w="1960" w:type="dxa"/>
          </w:tcPr>
          <w:p w14:paraId="144C18F0" w14:textId="4134D217"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Có </w:t>
            </w:r>
            <w:r w:rsidRPr="00375DA6">
              <w:rPr>
                <w:sz w:val="28"/>
                <w:szCs w:val="28"/>
                <w:lang w:val="nl-NL"/>
              </w:rPr>
              <w:sym w:font="Webdings" w:char="F063"/>
            </w:r>
            <w:r w:rsidR="00DC0A0F">
              <w:rPr>
                <w:sz w:val="28"/>
                <w:szCs w:val="28"/>
                <w:lang w:val="nl-NL"/>
              </w:rPr>
              <w:t xml:space="preserve">     </w:t>
            </w:r>
            <w:r w:rsidRPr="00375DA6">
              <w:rPr>
                <w:sz w:val="28"/>
                <w:szCs w:val="28"/>
                <w:lang w:val="nl-NL"/>
              </w:rPr>
              <w:t xml:space="preserve"> </w:t>
            </w:r>
          </w:p>
        </w:tc>
        <w:tc>
          <w:tcPr>
            <w:tcW w:w="1255" w:type="dxa"/>
          </w:tcPr>
          <w:p w14:paraId="466565CF" w14:textId="77777777"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p>
        </w:tc>
        <w:tc>
          <w:tcPr>
            <w:tcW w:w="2384" w:type="dxa"/>
          </w:tcPr>
          <w:p w14:paraId="3AFFA000" w14:textId="77777777" w:rsidR="00375DA6" w:rsidRPr="00375DA6" w:rsidRDefault="00375DA6">
            <w:pPr>
              <w:tabs>
                <w:tab w:val="left" w:pos="2057"/>
                <w:tab w:val="left" w:pos="3553"/>
                <w:tab w:val="left" w:leader="dot" w:pos="8789"/>
              </w:tabs>
              <w:spacing w:line="360" w:lineRule="auto"/>
              <w:rPr>
                <w:b/>
                <w:sz w:val="28"/>
                <w:szCs w:val="28"/>
                <w:lang w:val="nl-NL"/>
              </w:rPr>
            </w:pPr>
            <w:r w:rsidRPr="00375DA6">
              <w:rPr>
                <w:b/>
                <w:sz w:val="28"/>
                <w:szCs w:val="28"/>
                <w:lang w:val="nl-NL"/>
              </w:rPr>
              <w:t xml:space="preserve">Tử vong sau mổ </w:t>
            </w:r>
          </w:p>
        </w:tc>
        <w:tc>
          <w:tcPr>
            <w:tcW w:w="773" w:type="dxa"/>
          </w:tcPr>
          <w:p w14:paraId="7BA9E5C1" w14:textId="77777777"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Có </w:t>
            </w:r>
            <w:r w:rsidRPr="00375DA6">
              <w:rPr>
                <w:sz w:val="28"/>
                <w:szCs w:val="28"/>
                <w:lang w:val="nl-NL"/>
              </w:rPr>
              <w:sym w:font="Webdings" w:char="F063"/>
            </w:r>
          </w:p>
        </w:tc>
        <w:tc>
          <w:tcPr>
            <w:tcW w:w="1082" w:type="dxa"/>
          </w:tcPr>
          <w:p w14:paraId="3FE02170" w14:textId="77777777"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p>
        </w:tc>
      </w:tr>
      <w:tr w:rsidR="00375DA6" w:rsidRPr="00375DA6" w14:paraId="04F74519" w14:textId="77777777" w:rsidTr="001A2B73">
        <w:tc>
          <w:tcPr>
            <w:tcW w:w="1550" w:type="dxa"/>
          </w:tcPr>
          <w:p w14:paraId="1805DE34" w14:textId="77777777" w:rsidR="00375DA6" w:rsidRPr="00375DA6" w:rsidRDefault="00375DA6">
            <w:pPr>
              <w:tabs>
                <w:tab w:val="left" w:pos="2057"/>
                <w:tab w:val="left" w:pos="3553"/>
                <w:tab w:val="left" w:leader="dot" w:pos="8789"/>
              </w:tabs>
              <w:spacing w:line="360" w:lineRule="auto"/>
              <w:rPr>
                <w:b/>
                <w:sz w:val="28"/>
                <w:szCs w:val="28"/>
                <w:lang w:val="nl-NL"/>
              </w:rPr>
            </w:pPr>
            <w:r w:rsidRPr="00375DA6">
              <w:rPr>
                <w:b/>
                <w:sz w:val="28"/>
                <w:szCs w:val="28"/>
                <w:lang w:val="nl-NL"/>
              </w:rPr>
              <w:t>Viêm phổi</w:t>
            </w:r>
          </w:p>
        </w:tc>
        <w:tc>
          <w:tcPr>
            <w:tcW w:w="1960" w:type="dxa"/>
          </w:tcPr>
          <w:p w14:paraId="342A251E" w14:textId="77777777"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Có </w:t>
            </w:r>
            <w:r w:rsidRPr="00375DA6">
              <w:rPr>
                <w:sz w:val="28"/>
                <w:szCs w:val="28"/>
                <w:lang w:val="nl-NL"/>
              </w:rPr>
              <w:sym w:font="Webdings" w:char="F063"/>
            </w:r>
          </w:p>
        </w:tc>
        <w:tc>
          <w:tcPr>
            <w:tcW w:w="1255" w:type="dxa"/>
          </w:tcPr>
          <w:p w14:paraId="4FDEBA87" w14:textId="77777777"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p>
        </w:tc>
        <w:tc>
          <w:tcPr>
            <w:tcW w:w="2384" w:type="dxa"/>
          </w:tcPr>
          <w:p w14:paraId="2EA6A396" w14:textId="77777777" w:rsidR="00375DA6" w:rsidRPr="00375DA6" w:rsidRDefault="00375DA6">
            <w:pPr>
              <w:tabs>
                <w:tab w:val="left" w:pos="2057"/>
                <w:tab w:val="left" w:pos="3553"/>
                <w:tab w:val="left" w:leader="dot" w:pos="8789"/>
              </w:tabs>
              <w:spacing w:line="360" w:lineRule="auto"/>
              <w:rPr>
                <w:b/>
                <w:sz w:val="28"/>
                <w:szCs w:val="28"/>
                <w:lang w:val="nl-NL"/>
              </w:rPr>
            </w:pPr>
            <w:r w:rsidRPr="00375DA6">
              <w:rPr>
                <w:b/>
                <w:sz w:val="28"/>
                <w:szCs w:val="28"/>
                <w:lang w:val="nl-NL"/>
              </w:rPr>
              <w:t>Liền vết mổ thì đầu</w:t>
            </w:r>
          </w:p>
        </w:tc>
        <w:tc>
          <w:tcPr>
            <w:tcW w:w="773" w:type="dxa"/>
          </w:tcPr>
          <w:p w14:paraId="49DE8377" w14:textId="374C7D95"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Có </w:t>
            </w:r>
            <w:r w:rsidRPr="00375DA6">
              <w:rPr>
                <w:sz w:val="28"/>
                <w:szCs w:val="28"/>
                <w:lang w:val="nl-NL"/>
              </w:rPr>
              <w:sym w:font="Webdings" w:char="F063"/>
            </w:r>
            <w:r w:rsidR="00DC0A0F">
              <w:rPr>
                <w:sz w:val="28"/>
                <w:szCs w:val="28"/>
                <w:lang w:val="nl-NL"/>
              </w:rPr>
              <w:t xml:space="preserve">     </w:t>
            </w:r>
            <w:r w:rsidRPr="00375DA6">
              <w:rPr>
                <w:sz w:val="28"/>
                <w:szCs w:val="28"/>
                <w:lang w:val="nl-NL"/>
              </w:rPr>
              <w:t xml:space="preserve"> </w:t>
            </w:r>
          </w:p>
        </w:tc>
        <w:tc>
          <w:tcPr>
            <w:tcW w:w="1082" w:type="dxa"/>
          </w:tcPr>
          <w:p w14:paraId="78663B20" w14:textId="77777777"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p>
        </w:tc>
      </w:tr>
      <w:tr w:rsidR="00375DA6" w:rsidRPr="00375DA6" w14:paraId="16C2F744" w14:textId="77777777" w:rsidTr="001A2B73">
        <w:tc>
          <w:tcPr>
            <w:tcW w:w="1550" w:type="dxa"/>
          </w:tcPr>
          <w:p w14:paraId="1D2276F9" w14:textId="77777777" w:rsidR="00375DA6" w:rsidRPr="00375DA6" w:rsidRDefault="00375DA6">
            <w:pPr>
              <w:tabs>
                <w:tab w:val="left" w:pos="2057"/>
                <w:tab w:val="left" w:pos="3553"/>
                <w:tab w:val="left" w:leader="dot" w:pos="8789"/>
              </w:tabs>
              <w:spacing w:line="360" w:lineRule="auto"/>
              <w:rPr>
                <w:b/>
                <w:sz w:val="28"/>
                <w:szCs w:val="28"/>
                <w:lang w:val="nl-NL"/>
              </w:rPr>
            </w:pPr>
            <w:r w:rsidRPr="00375DA6">
              <w:rPr>
                <w:b/>
                <w:sz w:val="28"/>
                <w:szCs w:val="28"/>
                <w:lang w:val="nl-NL"/>
              </w:rPr>
              <w:t>Loét</w:t>
            </w:r>
          </w:p>
        </w:tc>
        <w:tc>
          <w:tcPr>
            <w:tcW w:w="1960" w:type="dxa"/>
          </w:tcPr>
          <w:p w14:paraId="4E3AEC59" w14:textId="77777777"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Có </w:t>
            </w:r>
            <w:r w:rsidRPr="00375DA6">
              <w:rPr>
                <w:sz w:val="28"/>
                <w:szCs w:val="28"/>
                <w:lang w:val="nl-NL"/>
              </w:rPr>
              <w:sym w:font="Webdings" w:char="F063"/>
            </w:r>
          </w:p>
        </w:tc>
        <w:tc>
          <w:tcPr>
            <w:tcW w:w="1255" w:type="dxa"/>
          </w:tcPr>
          <w:p w14:paraId="4589ED85" w14:textId="77777777"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p>
        </w:tc>
        <w:tc>
          <w:tcPr>
            <w:tcW w:w="2384" w:type="dxa"/>
          </w:tcPr>
          <w:p w14:paraId="5769E354" w14:textId="77777777" w:rsidR="00375DA6" w:rsidRPr="00375DA6" w:rsidRDefault="00375DA6">
            <w:pPr>
              <w:tabs>
                <w:tab w:val="left" w:pos="2057"/>
                <w:tab w:val="left" w:pos="3553"/>
                <w:tab w:val="left" w:leader="dot" w:pos="8789"/>
              </w:tabs>
              <w:spacing w:line="360" w:lineRule="auto"/>
              <w:rPr>
                <w:b/>
                <w:sz w:val="28"/>
                <w:szCs w:val="28"/>
                <w:lang w:val="nl-NL"/>
              </w:rPr>
            </w:pPr>
            <w:r w:rsidRPr="00375DA6">
              <w:rPr>
                <w:b/>
                <w:sz w:val="28"/>
                <w:szCs w:val="28"/>
                <w:lang w:val="nl-NL"/>
              </w:rPr>
              <w:t>Liệt thần kinh ngồi</w:t>
            </w:r>
          </w:p>
        </w:tc>
        <w:tc>
          <w:tcPr>
            <w:tcW w:w="773" w:type="dxa"/>
          </w:tcPr>
          <w:p w14:paraId="1442E975" w14:textId="2163408A"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Có </w:t>
            </w:r>
            <w:r w:rsidRPr="00375DA6">
              <w:rPr>
                <w:sz w:val="28"/>
                <w:szCs w:val="28"/>
                <w:lang w:val="nl-NL"/>
              </w:rPr>
              <w:sym w:font="Webdings" w:char="F063"/>
            </w:r>
            <w:r w:rsidR="00DC0A0F">
              <w:rPr>
                <w:sz w:val="28"/>
                <w:szCs w:val="28"/>
                <w:lang w:val="nl-NL"/>
              </w:rPr>
              <w:t xml:space="preserve">     </w:t>
            </w:r>
            <w:r w:rsidRPr="00375DA6">
              <w:rPr>
                <w:sz w:val="28"/>
                <w:szCs w:val="28"/>
                <w:lang w:val="nl-NL"/>
              </w:rPr>
              <w:t xml:space="preserve"> </w:t>
            </w:r>
          </w:p>
        </w:tc>
        <w:tc>
          <w:tcPr>
            <w:tcW w:w="1082" w:type="dxa"/>
          </w:tcPr>
          <w:p w14:paraId="6602DC1B" w14:textId="77777777"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p>
        </w:tc>
      </w:tr>
      <w:tr w:rsidR="00375DA6" w:rsidRPr="00375DA6" w14:paraId="19AC02C7" w14:textId="77777777" w:rsidTr="001A2B73">
        <w:tc>
          <w:tcPr>
            <w:tcW w:w="1550" w:type="dxa"/>
          </w:tcPr>
          <w:p w14:paraId="50949E0E" w14:textId="77777777" w:rsidR="00375DA6" w:rsidRPr="00375DA6" w:rsidRDefault="00375DA6">
            <w:pPr>
              <w:tabs>
                <w:tab w:val="left" w:pos="2057"/>
                <w:tab w:val="left" w:pos="3553"/>
                <w:tab w:val="left" w:leader="dot" w:pos="8789"/>
              </w:tabs>
              <w:spacing w:line="360" w:lineRule="auto"/>
              <w:rPr>
                <w:b/>
                <w:sz w:val="28"/>
                <w:szCs w:val="28"/>
                <w:lang w:val="nl-NL"/>
              </w:rPr>
            </w:pPr>
            <w:r w:rsidRPr="00375DA6">
              <w:rPr>
                <w:b/>
                <w:sz w:val="28"/>
                <w:szCs w:val="28"/>
                <w:lang w:val="nl-NL"/>
              </w:rPr>
              <w:t>Tắc mạch</w:t>
            </w:r>
          </w:p>
        </w:tc>
        <w:tc>
          <w:tcPr>
            <w:tcW w:w="1960" w:type="dxa"/>
          </w:tcPr>
          <w:p w14:paraId="70805B52" w14:textId="475DB7B5"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Có </w:t>
            </w:r>
            <w:r w:rsidRPr="00375DA6">
              <w:rPr>
                <w:sz w:val="28"/>
                <w:szCs w:val="28"/>
                <w:lang w:val="nl-NL"/>
              </w:rPr>
              <w:sym w:font="Webdings" w:char="F063"/>
            </w:r>
            <w:r w:rsidR="00DC0A0F">
              <w:rPr>
                <w:sz w:val="28"/>
                <w:szCs w:val="28"/>
                <w:lang w:val="nl-NL"/>
              </w:rPr>
              <w:t xml:space="preserve">     </w:t>
            </w:r>
            <w:r w:rsidRPr="00375DA6">
              <w:rPr>
                <w:sz w:val="28"/>
                <w:szCs w:val="28"/>
                <w:lang w:val="nl-NL"/>
              </w:rPr>
              <w:t xml:space="preserve"> </w:t>
            </w:r>
          </w:p>
        </w:tc>
        <w:tc>
          <w:tcPr>
            <w:tcW w:w="1255" w:type="dxa"/>
          </w:tcPr>
          <w:p w14:paraId="073C49A3" w14:textId="77777777" w:rsidR="00375DA6" w:rsidRPr="00375DA6" w:rsidRDefault="00375DA6">
            <w:pPr>
              <w:tabs>
                <w:tab w:val="left" w:pos="2057"/>
                <w:tab w:val="left" w:pos="3553"/>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p>
        </w:tc>
        <w:tc>
          <w:tcPr>
            <w:tcW w:w="2384" w:type="dxa"/>
          </w:tcPr>
          <w:p w14:paraId="2EE1949C" w14:textId="77777777" w:rsidR="00375DA6" w:rsidRPr="00375DA6" w:rsidRDefault="00375DA6">
            <w:pPr>
              <w:tabs>
                <w:tab w:val="left" w:pos="2057"/>
                <w:tab w:val="left" w:pos="3553"/>
                <w:tab w:val="left" w:leader="dot" w:pos="8789"/>
              </w:tabs>
              <w:spacing w:line="360" w:lineRule="auto"/>
              <w:rPr>
                <w:b/>
                <w:sz w:val="28"/>
                <w:szCs w:val="28"/>
                <w:lang w:val="nl-NL"/>
              </w:rPr>
            </w:pPr>
            <w:r w:rsidRPr="00375DA6">
              <w:rPr>
                <w:b/>
                <w:sz w:val="28"/>
                <w:szCs w:val="28"/>
                <w:lang w:val="nl-NL"/>
              </w:rPr>
              <w:t>Thời gian nằm viện</w:t>
            </w:r>
          </w:p>
        </w:tc>
        <w:tc>
          <w:tcPr>
            <w:tcW w:w="1855" w:type="dxa"/>
            <w:gridSpan w:val="2"/>
          </w:tcPr>
          <w:p w14:paraId="1F0EE676" w14:textId="0592EDE9" w:rsidR="00375DA6" w:rsidRPr="00375DA6" w:rsidRDefault="00DC0A0F">
            <w:pPr>
              <w:tabs>
                <w:tab w:val="left" w:pos="2057"/>
                <w:tab w:val="left" w:pos="3553"/>
                <w:tab w:val="left" w:leader="dot" w:pos="8789"/>
              </w:tabs>
              <w:spacing w:line="360" w:lineRule="auto"/>
              <w:jc w:val="both"/>
              <w:rPr>
                <w:sz w:val="28"/>
                <w:szCs w:val="28"/>
                <w:lang w:val="nl-NL"/>
              </w:rPr>
            </w:pPr>
            <w:r>
              <w:rPr>
                <w:sz w:val="28"/>
                <w:szCs w:val="28"/>
                <w:lang w:val="nl-NL"/>
              </w:rPr>
              <w:t xml:space="preserve">        </w:t>
            </w:r>
            <w:r w:rsidR="00375DA6" w:rsidRPr="00375DA6">
              <w:rPr>
                <w:sz w:val="28"/>
                <w:szCs w:val="28"/>
                <w:lang w:val="nl-NL"/>
              </w:rPr>
              <w:t xml:space="preserve"> ngày</w:t>
            </w:r>
          </w:p>
        </w:tc>
      </w:tr>
    </w:tbl>
    <w:p w14:paraId="76F351D3" w14:textId="3A2C862A" w:rsidR="00375DA6" w:rsidRPr="00375DA6" w:rsidRDefault="00375DA6">
      <w:pPr>
        <w:tabs>
          <w:tab w:val="left" w:pos="3553"/>
          <w:tab w:val="left" w:leader="dot" w:pos="8789"/>
        </w:tabs>
        <w:spacing w:after="0" w:line="360" w:lineRule="auto"/>
        <w:jc w:val="both"/>
        <w:rPr>
          <w:rFonts w:cs="Times New Roman"/>
          <w:b/>
          <w:szCs w:val="28"/>
          <w:lang w:val="nl-NL"/>
        </w:rPr>
      </w:pPr>
      <w:r w:rsidRPr="00375DA6">
        <w:rPr>
          <w:rFonts w:cs="Times New Roman"/>
          <w:b/>
          <w:szCs w:val="28"/>
          <w:lang w:val="nl-NL"/>
        </w:rPr>
        <w:t>10. Biến chứng xa:</w:t>
      </w:r>
      <w:r w:rsidR="00DC0A0F">
        <w:rPr>
          <w:rFonts w:cs="Times New Roman"/>
          <w:b/>
          <w:szCs w:val="28"/>
          <w:lang w:val="nl-NL"/>
        </w:rPr>
        <w:t xml:space="preserve"> </w:t>
      </w:r>
    </w:p>
    <w:tbl>
      <w:tblPr>
        <w:tblStyle w:val="TableGrid"/>
        <w:tblW w:w="0" w:type="auto"/>
        <w:tblLook w:val="04A0" w:firstRow="1" w:lastRow="0" w:firstColumn="1" w:lastColumn="0" w:noHBand="0" w:noVBand="1"/>
      </w:tblPr>
      <w:tblGrid>
        <w:gridCol w:w="1500"/>
        <w:gridCol w:w="1477"/>
        <w:gridCol w:w="839"/>
        <w:gridCol w:w="681"/>
        <w:gridCol w:w="1510"/>
        <w:gridCol w:w="360"/>
        <w:gridCol w:w="1117"/>
        <w:gridCol w:w="1520"/>
      </w:tblGrid>
      <w:tr w:rsidR="00375DA6" w:rsidRPr="00375DA6" w14:paraId="14DB1850" w14:textId="77777777" w:rsidTr="00375DA6">
        <w:tc>
          <w:tcPr>
            <w:tcW w:w="1540" w:type="dxa"/>
          </w:tcPr>
          <w:p w14:paraId="6F96FB11" w14:textId="77777777" w:rsidR="00375DA6" w:rsidRPr="00375DA6" w:rsidRDefault="00375DA6">
            <w:pPr>
              <w:tabs>
                <w:tab w:val="left" w:pos="2057"/>
                <w:tab w:val="left" w:leader="dot" w:pos="8789"/>
              </w:tabs>
              <w:spacing w:line="360" w:lineRule="auto"/>
              <w:jc w:val="both"/>
              <w:rPr>
                <w:b/>
                <w:sz w:val="28"/>
                <w:szCs w:val="28"/>
                <w:lang w:val="nl-NL"/>
              </w:rPr>
            </w:pPr>
            <w:r w:rsidRPr="00375DA6">
              <w:rPr>
                <w:b/>
                <w:sz w:val="28"/>
                <w:szCs w:val="28"/>
                <w:lang w:val="nl-NL"/>
              </w:rPr>
              <w:t>Mòn ổ cối</w:t>
            </w:r>
          </w:p>
        </w:tc>
        <w:tc>
          <w:tcPr>
            <w:tcW w:w="1529" w:type="dxa"/>
          </w:tcPr>
          <w:p w14:paraId="0E2ABF47" w14:textId="71B811DC" w:rsidR="00375DA6" w:rsidRPr="00375DA6" w:rsidRDefault="00375DA6">
            <w:pPr>
              <w:tabs>
                <w:tab w:val="left" w:pos="2057"/>
                <w:tab w:val="left" w:leader="dot" w:pos="8789"/>
              </w:tabs>
              <w:spacing w:line="360" w:lineRule="auto"/>
              <w:jc w:val="both"/>
              <w:rPr>
                <w:sz w:val="28"/>
                <w:szCs w:val="28"/>
                <w:lang w:val="nl-NL"/>
              </w:rPr>
            </w:pPr>
            <w:r w:rsidRPr="00375DA6">
              <w:rPr>
                <w:sz w:val="28"/>
                <w:szCs w:val="28"/>
                <w:lang w:val="nl-NL"/>
              </w:rPr>
              <w:t xml:space="preserve">Có </w:t>
            </w:r>
            <w:r w:rsidRPr="00375DA6">
              <w:rPr>
                <w:sz w:val="28"/>
                <w:szCs w:val="28"/>
                <w:lang w:val="nl-NL"/>
              </w:rPr>
              <w:sym w:font="Webdings" w:char="F063"/>
            </w:r>
            <w:r w:rsidR="00DC0A0F">
              <w:rPr>
                <w:sz w:val="28"/>
                <w:szCs w:val="28"/>
                <w:lang w:val="nl-NL"/>
              </w:rPr>
              <w:t xml:space="preserve">      </w:t>
            </w:r>
          </w:p>
        </w:tc>
        <w:tc>
          <w:tcPr>
            <w:tcW w:w="1550" w:type="dxa"/>
            <w:gridSpan w:val="2"/>
          </w:tcPr>
          <w:p w14:paraId="18F8C343" w14:textId="146F8464" w:rsidR="00375DA6" w:rsidRPr="00375DA6" w:rsidRDefault="00375DA6">
            <w:pPr>
              <w:tabs>
                <w:tab w:val="left" w:pos="2057"/>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r w:rsidR="00DC0A0F">
              <w:rPr>
                <w:sz w:val="28"/>
                <w:szCs w:val="28"/>
                <w:lang w:val="nl-NL"/>
              </w:rPr>
              <w:t xml:space="preserve">  </w:t>
            </w:r>
            <w:r w:rsidRPr="00375DA6">
              <w:rPr>
                <w:sz w:val="28"/>
                <w:szCs w:val="28"/>
                <w:lang w:val="nl-NL"/>
              </w:rPr>
              <w:t xml:space="preserve"> </w:t>
            </w:r>
          </w:p>
        </w:tc>
        <w:tc>
          <w:tcPr>
            <w:tcW w:w="1545" w:type="dxa"/>
          </w:tcPr>
          <w:p w14:paraId="1A67AB39" w14:textId="77777777" w:rsidR="00375DA6" w:rsidRPr="00375DA6" w:rsidRDefault="00375DA6">
            <w:pPr>
              <w:tabs>
                <w:tab w:val="left" w:pos="2057"/>
                <w:tab w:val="left" w:leader="dot" w:pos="8789"/>
              </w:tabs>
              <w:spacing w:line="360" w:lineRule="auto"/>
              <w:jc w:val="both"/>
              <w:rPr>
                <w:b/>
                <w:sz w:val="28"/>
                <w:szCs w:val="28"/>
                <w:lang w:val="nl-NL"/>
              </w:rPr>
            </w:pPr>
            <w:r w:rsidRPr="00375DA6">
              <w:rPr>
                <w:b/>
                <w:sz w:val="28"/>
                <w:szCs w:val="28"/>
                <w:lang w:val="nl-NL"/>
              </w:rPr>
              <w:t>Lỏng chuôi</w:t>
            </w:r>
          </w:p>
        </w:tc>
        <w:tc>
          <w:tcPr>
            <w:tcW w:w="1529" w:type="dxa"/>
            <w:gridSpan w:val="2"/>
          </w:tcPr>
          <w:p w14:paraId="162060EF" w14:textId="70DB39E3" w:rsidR="00375DA6" w:rsidRPr="00375DA6" w:rsidRDefault="00375DA6">
            <w:pPr>
              <w:tabs>
                <w:tab w:val="left" w:pos="2057"/>
                <w:tab w:val="left" w:leader="dot" w:pos="8789"/>
              </w:tabs>
              <w:spacing w:line="360" w:lineRule="auto"/>
              <w:jc w:val="both"/>
              <w:rPr>
                <w:sz w:val="28"/>
                <w:szCs w:val="28"/>
                <w:lang w:val="nl-NL"/>
              </w:rPr>
            </w:pPr>
            <w:r w:rsidRPr="00375DA6">
              <w:rPr>
                <w:sz w:val="28"/>
                <w:szCs w:val="28"/>
                <w:lang w:val="nl-NL"/>
              </w:rPr>
              <w:t xml:space="preserve">Có </w:t>
            </w:r>
            <w:r w:rsidRPr="00375DA6">
              <w:rPr>
                <w:sz w:val="28"/>
                <w:szCs w:val="28"/>
                <w:lang w:val="nl-NL"/>
              </w:rPr>
              <w:sym w:font="Webdings" w:char="F063"/>
            </w:r>
            <w:r w:rsidR="00DC0A0F">
              <w:rPr>
                <w:sz w:val="28"/>
                <w:szCs w:val="28"/>
                <w:lang w:val="nl-NL"/>
              </w:rPr>
              <w:t xml:space="preserve">      </w:t>
            </w:r>
          </w:p>
        </w:tc>
        <w:tc>
          <w:tcPr>
            <w:tcW w:w="1550" w:type="dxa"/>
          </w:tcPr>
          <w:p w14:paraId="73335F47" w14:textId="148F6930" w:rsidR="00375DA6" w:rsidRPr="00375DA6" w:rsidRDefault="00375DA6">
            <w:pPr>
              <w:tabs>
                <w:tab w:val="left" w:pos="2057"/>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r w:rsidR="00DC0A0F">
              <w:rPr>
                <w:sz w:val="28"/>
                <w:szCs w:val="28"/>
                <w:lang w:val="nl-NL"/>
              </w:rPr>
              <w:t xml:space="preserve">  </w:t>
            </w:r>
            <w:r w:rsidRPr="00375DA6">
              <w:rPr>
                <w:sz w:val="28"/>
                <w:szCs w:val="28"/>
                <w:lang w:val="nl-NL"/>
              </w:rPr>
              <w:t xml:space="preserve"> </w:t>
            </w:r>
          </w:p>
        </w:tc>
      </w:tr>
      <w:tr w:rsidR="00375DA6" w:rsidRPr="00375DA6" w14:paraId="0A876CB4" w14:textId="77777777" w:rsidTr="00375DA6">
        <w:tc>
          <w:tcPr>
            <w:tcW w:w="1540" w:type="dxa"/>
          </w:tcPr>
          <w:p w14:paraId="34406FBB" w14:textId="77777777" w:rsidR="00375DA6" w:rsidRPr="00375DA6" w:rsidRDefault="00375DA6">
            <w:pPr>
              <w:tabs>
                <w:tab w:val="left" w:pos="2057"/>
                <w:tab w:val="left" w:leader="dot" w:pos="8789"/>
              </w:tabs>
              <w:spacing w:line="360" w:lineRule="auto"/>
              <w:jc w:val="both"/>
              <w:rPr>
                <w:b/>
                <w:sz w:val="28"/>
                <w:szCs w:val="28"/>
                <w:lang w:val="nl-NL"/>
              </w:rPr>
            </w:pPr>
            <w:r w:rsidRPr="00375DA6">
              <w:rPr>
                <w:b/>
                <w:sz w:val="28"/>
                <w:szCs w:val="28"/>
                <w:lang w:val="nl-NL"/>
              </w:rPr>
              <w:t>Đau</w:t>
            </w:r>
          </w:p>
        </w:tc>
        <w:tc>
          <w:tcPr>
            <w:tcW w:w="1529" w:type="dxa"/>
          </w:tcPr>
          <w:p w14:paraId="270B3B64" w14:textId="0BEBE2B6" w:rsidR="00375DA6" w:rsidRPr="00375DA6" w:rsidRDefault="00375DA6">
            <w:pPr>
              <w:tabs>
                <w:tab w:val="left" w:pos="2057"/>
                <w:tab w:val="left" w:leader="dot" w:pos="8789"/>
              </w:tabs>
              <w:spacing w:line="360" w:lineRule="auto"/>
              <w:jc w:val="both"/>
              <w:rPr>
                <w:sz w:val="28"/>
                <w:szCs w:val="28"/>
                <w:lang w:val="nl-NL"/>
              </w:rPr>
            </w:pPr>
            <w:r w:rsidRPr="00375DA6">
              <w:rPr>
                <w:sz w:val="28"/>
                <w:szCs w:val="28"/>
                <w:lang w:val="nl-NL"/>
              </w:rPr>
              <w:t xml:space="preserve">Có </w:t>
            </w:r>
            <w:r w:rsidRPr="00375DA6">
              <w:rPr>
                <w:sz w:val="28"/>
                <w:szCs w:val="28"/>
                <w:lang w:val="nl-NL"/>
              </w:rPr>
              <w:sym w:font="Webdings" w:char="F063"/>
            </w:r>
            <w:r w:rsidR="00DC0A0F">
              <w:rPr>
                <w:sz w:val="28"/>
                <w:szCs w:val="28"/>
                <w:lang w:val="nl-NL"/>
              </w:rPr>
              <w:t xml:space="preserve">      </w:t>
            </w:r>
          </w:p>
        </w:tc>
        <w:tc>
          <w:tcPr>
            <w:tcW w:w="1550" w:type="dxa"/>
            <w:gridSpan w:val="2"/>
          </w:tcPr>
          <w:p w14:paraId="74F238BA" w14:textId="172B80BE" w:rsidR="00375DA6" w:rsidRPr="00375DA6" w:rsidRDefault="00375DA6">
            <w:pPr>
              <w:tabs>
                <w:tab w:val="left" w:pos="2057"/>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r w:rsidR="00DC0A0F">
              <w:rPr>
                <w:sz w:val="28"/>
                <w:szCs w:val="28"/>
                <w:lang w:val="nl-NL"/>
              </w:rPr>
              <w:t xml:space="preserve">  </w:t>
            </w:r>
            <w:r w:rsidRPr="00375DA6">
              <w:rPr>
                <w:sz w:val="28"/>
                <w:szCs w:val="28"/>
                <w:lang w:val="nl-NL"/>
              </w:rPr>
              <w:t xml:space="preserve"> </w:t>
            </w:r>
          </w:p>
        </w:tc>
        <w:tc>
          <w:tcPr>
            <w:tcW w:w="1545" w:type="dxa"/>
          </w:tcPr>
          <w:p w14:paraId="0B7729C4" w14:textId="77777777" w:rsidR="00375DA6" w:rsidRPr="00375DA6" w:rsidRDefault="00375DA6">
            <w:pPr>
              <w:tabs>
                <w:tab w:val="left" w:pos="2057"/>
                <w:tab w:val="left" w:leader="dot" w:pos="8789"/>
              </w:tabs>
              <w:spacing w:line="360" w:lineRule="auto"/>
              <w:jc w:val="both"/>
              <w:rPr>
                <w:b/>
                <w:sz w:val="28"/>
                <w:szCs w:val="28"/>
                <w:lang w:val="nl-NL"/>
              </w:rPr>
            </w:pPr>
            <w:r w:rsidRPr="00375DA6">
              <w:rPr>
                <w:b/>
                <w:sz w:val="28"/>
                <w:szCs w:val="28"/>
                <w:lang w:val="nl-NL"/>
              </w:rPr>
              <w:t>Trật khớp</w:t>
            </w:r>
          </w:p>
        </w:tc>
        <w:tc>
          <w:tcPr>
            <w:tcW w:w="1529" w:type="dxa"/>
            <w:gridSpan w:val="2"/>
          </w:tcPr>
          <w:p w14:paraId="7589F0C8" w14:textId="65B71699" w:rsidR="00375DA6" w:rsidRPr="00375DA6" w:rsidRDefault="00375DA6">
            <w:pPr>
              <w:tabs>
                <w:tab w:val="left" w:pos="2057"/>
                <w:tab w:val="left" w:leader="dot" w:pos="8789"/>
              </w:tabs>
              <w:spacing w:line="360" w:lineRule="auto"/>
              <w:jc w:val="both"/>
              <w:rPr>
                <w:sz w:val="28"/>
                <w:szCs w:val="28"/>
                <w:lang w:val="nl-NL"/>
              </w:rPr>
            </w:pPr>
            <w:r w:rsidRPr="00375DA6">
              <w:rPr>
                <w:sz w:val="28"/>
                <w:szCs w:val="28"/>
                <w:lang w:val="nl-NL"/>
              </w:rPr>
              <w:t xml:space="preserve">Có </w:t>
            </w:r>
            <w:r w:rsidRPr="00375DA6">
              <w:rPr>
                <w:sz w:val="28"/>
                <w:szCs w:val="28"/>
                <w:lang w:val="nl-NL"/>
              </w:rPr>
              <w:sym w:font="Webdings" w:char="F063"/>
            </w:r>
            <w:r w:rsidR="00DC0A0F">
              <w:rPr>
                <w:sz w:val="28"/>
                <w:szCs w:val="28"/>
                <w:lang w:val="nl-NL"/>
              </w:rPr>
              <w:t xml:space="preserve">      </w:t>
            </w:r>
          </w:p>
        </w:tc>
        <w:tc>
          <w:tcPr>
            <w:tcW w:w="1550" w:type="dxa"/>
          </w:tcPr>
          <w:p w14:paraId="47E72BC8" w14:textId="3D16DEB2" w:rsidR="00375DA6" w:rsidRPr="00375DA6" w:rsidRDefault="00375DA6">
            <w:pPr>
              <w:tabs>
                <w:tab w:val="left" w:pos="2057"/>
                <w:tab w:val="left" w:leader="dot" w:pos="8789"/>
              </w:tabs>
              <w:spacing w:line="360" w:lineRule="auto"/>
              <w:jc w:val="both"/>
              <w:rPr>
                <w:sz w:val="28"/>
                <w:szCs w:val="28"/>
                <w:lang w:val="nl-NL"/>
              </w:rPr>
            </w:pPr>
            <w:r w:rsidRPr="00375DA6">
              <w:rPr>
                <w:sz w:val="28"/>
                <w:szCs w:val="28"/>
                <w:lang w:val="nl-NL"/>
              </w:rPr>
              <w:t xml:space="preserve">Không </w:t>
            </w:r>
            <w:r w:rsidRPr="00375DA6">
              <w:rPr>
                <w:sz w:val="28"/>
                <w:szCs w:val="28"/>
                <w:lang w:val="nl-NL"/>
              </w:rPr>
              <w:sym w:font="Webdings" w:char="F063"/>
            </w:r>
            <w:r w:rsidR="00DC0A0F">
              <w:rPr>
                <w:sz w:val="28"/>
                <w:szCs w:val="28"/>
                <w:lang w:val="nl-NL"/>
              </w:rPr>
              <w:t xml:space="preserve"> </w:t>
            </w:r>
            <w:r w:rsidRPr="00375DA6">
              <w:rPr>
                <w:sz w:val="28"/>
                <w:szCs w:val="28"/>
                <w:lang w:val="nl-NL"/>
              </w:rPr>
              <w:t xml:space="preserve"> </w:t>
            </w:r>
          </w:p>
        </w:tc>
      </w:tr>
      <w:tr w:rsidR="00375DA6" w:rsidRPr="00375DA6" w14:paraId="66BC38C3" w14:textId="77777777" w:rsidTr="00375DA6">
        <w:tc>
          <w:tcPr>
            <w:tcW w:w="3918" w:type="dxa"/>
            <w:gridSpan w:val="3"/>
          </w:tcPr>
          <w:p w14:paraId="0861EF17" w14:textId="77777777" w:rsidR="00375DA6" w:rsidRPr="00375DA6" w:rsidRDefault="00375DA6">
            <w:pPr>
              <w:tabs>
                <w:tab w:val="left" w:pos="2057"/>
                <w:tab w:val="left" w:leader="dot" w:pos="8789"/>
              </w:tabs>
              <w:spacing w:line="360" w:lineRule="auto"/>
              <w:jc w:val="both"/>
              <w:rPr>
                <w:b/>
                <w:sz w:val="28"/>
                <w:szCs w:val="28"/>
                <w:lang w:val="nl-NL"/>
              </w:rPr>
            </w:pPr>
            <w:r w:rsidRPr="00375DA6">
              <w:rPr>
                <w:b/>
                <w:color w:val="000000"/>
                <w:sz w:val="28"/>
                <w:szCs w:val="28"/>
                <w:lang w:val="nl-NL"/>
              </w:rPr>
              <w:t>Mức độ ngắn chi so với bên lành</w:t>
            </w:r>
          </w:p>
        </w:tc>
        <w:tc>
          <w:tcPr>
            <w:tcW w:w="2616" w:type="dxa"/>
            <w:gridSpan w:val="3"/>
          </w:tcPr>
          <w:p w14:paraId="301DF396" w14:textId="77777777" w:rsidR="00375DA6" w:rsidRPr="00375DA6" w:rsidRDefault="00375DA6">
            <w:pPr>
              <w:tabs>
                <w:tab w:val="left" w:pos="2057"/>
                <w:tab w:val="left" w:leader="dot" w:pos="8789"/>
              </w:tabs>
              <w:spacing w:line="360" w:lineRule="auto"/>
              <w:jc w:val="both"/>
              <w:rPr>
                <w:sz w:val="28"/>
                <w:szCs w:val="28"/>
                <w:lang w:val="nl-NL"/>
              </w:rPr>
            </w:pPr>
            <w:r w:rsidRPr="00375DA6">
              <w:rPr>
                <w:color w:val="000000"/>
                <w:sz w:val="28"/>
                <w:szCs w:val="28"/>
                <w:lang w:val="nl-NL"/>
              </w:rPr>
              <w:t>Trước mổ</w:t>
            </w:r>
          </w:p>
        </w:tc>
        <w:tc>
          <w:tcPr>
            <w:tcW w:w="2709" w:type="dxa"/>
            <w:gridSpan w:val="2"/>
          </w:tcPr>
          <w:p w14:paraId="08169E1B" w14:textId="77777777" w:rsidR="00375DA6" w:rsidRPr="00375DA6" w:rsidRDefault="00375DA6">
            <w:pPr>
              <w:tabs>
                <w:tab w:val="left" w:pos="2057"/>
                <w:tab w:val="left" w:leader="dot" w:pos="8789"/>
              </w:tabs>
              <w:spacing w:line="360" w:lineRule="auto"/>
              <w:jc w:val="both"/>
              <w:rPr>
                <w:sz w:val="28"/>
                <w:szCs w:val="28"/>
                <w:lang w:val="nl-NL"/>
              </w:rPr>
            </w:pPr>
            <w:r w:rsidRPr="00375DA6">
              <w:rPr>
                <w:color w:val="000000"/>
                <w:sz w:val="28"/>
                <w:szCs w:val="28"/>
                <w:lang w:val="nl-NL"/>
              </w:rPr>
              <w:t>Sau mổ</w:t>
            </w:r>
          </w:p>
        </w:tc>
      </w:tr>
      <w:tr w:rsidR="00375DA6" w:rsidRPr="00375DA6" w14:paraId="13E9DA3D" w14:textId="77777777" w:rsidTr="00375DA6">
        <w:tc>
          <w:tcPr>
            <w:tcW w:w="3918" w:type="dxa"/>
            <w:gridSpan w:val="3"/>
          </w:tcPr>
          <w:p w14:paraId="5DDA9191" w14:textId="77777777" w:rsidR="00375DA6" w:rsidRPr="00375DA6" w:rsidRDefault="00375DA6">
            <w:pPr>
              <w:tabs>
                <w:tab w:val="left" w:pos="2057"/>
                <w:tab w:val="left" w:leader="dot" w:pos="8789"/>
              </w:tabs>
              <w:spacing w:line="360" w:lineRule="auto"/>
              <w:jc w:val="both"/>
              <w:rPr>
                <w:sz w:val="28"/>
                <w:szCs w:val="28"/>
                <w:lang w:val="nl-NL"/>
              </w:rPr>
            </w:pPr>
            <w:r w:rsidRPr="00375DA6">
              <w:rPr>
                <w:color w:val="000000"/>
                <w:sz w:val="28"/>
                <w:szCs w:val="28"/>
                <w:lang w:val="nl-NL"/>
              </w:rPr>
              <w:t>&lt; 1 cm</w:t>
            </w:r>
          </w:p>
        </w:tc>
        <w:tc>
          <w:tcPr>
            <w:tcW w:w="2616" w:type="dxa"/>
            <w:gridSpan w:val="3"/>
          </w:tcPr>
          <w:p w14:paraId="250F43C4" w14:textId="77777777" w:rsidR="00375DA6" w:rsidRPr="00375DA6" w:rsidRDefault="00375DA6">
            <w:pPr>
              <w:tabs>
                <w:tab w:val="left" w:pos="2057"/>
                <w:tab w:val="left" w:leader="dot" w:pos="8789"/>
              </w:tabs>
              <w:spacing w:line="360" w:lineRule="auto"/>
              <w:jc w:val="both"/>
              <w:rPr>
                <w:sz w:val="28"/>
                <w:szCs w:val="28"/>
                <w:lang w:val="nl-NL"/>
              </w:rPr>
            </w:pPr>
          </w:p>
        </w:tc>
        <w:tc>
          <w:tcPr>
            <w:tcW w:w="2709" w:type="dxa"/>
            <w:gridSpan w:val="2"/>
          </w:tcPr>
          <w:p w14:paraId="55A772BF" w14:textId="77777777" w:rsidR="00375DA6" w:rsidRPr="00375DA6" w:rsidRDefault="00375DA6">
            <w:pPr>
              <w:tabs>
                <w:tab w:val="left" w:pos="2057"/>
                <w:tab w:val="left" w:leader="dot" w:pos="8789"/>
              </w:tabs>
              <w:spacing w:line="360" w:lineRule="auto"/>
              <w:jc w:val="both"/>
              <w:rPr>
                <w:sz w:val="28"/>
                <w:szCs w:val="28"/>
                <w:lang w:val="nl-NL"/>
              </w:rPr>
            </w:pPr>
          </w:p>
        </w:tc>
      </w:tr>
      <w:tr w:rsidR="00375DA6" w:rsidRPr="00375DA6" w14:paraId="558E32C5" w14:textId="77777777" w:rsidTr="00375DA6">
        <w:tc>
          <w:tcPr>
            <w:tcW w:w="3918" w:type="dxa"/>
            <w:gridSpan w:val="3"/>
          </w:tcPr>
          <w:p w14:paraId="0D660944" w14:textId="4E0F8701" w:rsidR="00375DA6" w:rsidRPr="00375DA6" w:rsidRDefault="00375DA6">
            <w:pPr>
              <w:tabs>
                <w:tab w:val="left" w:pos="2057"/>
                <w:tab w:val="left" w:leader="dot" w:pos="8789"/>
              </w:tabs>
              <w:spacing w:line="360" w:lineRule="auto"/>
              <w:jc w:val="both"/>
              <w:rPr>
                <w:sz w:val="28"/>
                <w:szCs w:val="28"/>
                <w:lang w:val="nl-NL"/>
              </w:rPr>
            </w:pPr>
            <w:r w:rsidRPr="00375DA6">
              <w:rPr>
                <w:color w:val="000000"/>
                <w:sz w:val="28"/>
                <w:szCs w:val="28"/>
                <w:lang w:val="nl-NL"/>
              </w:rPr>
              <w:t>1 -</w:t>
            </w:r>
            <w:r w:rsidR="00DC0A0F">
              <w:rPr>
                <w:color w:val="000000"/>
                <w:sz w:val="28"/>
                <w:szCs w:val="28"/>
                <w:lang w:val="nl-NL"/>
              </w:rPr>
              <w:t xml:space="preserve"> </w:t>
            </w:r>
            <w:r w:rsidRPr="00375DA6">
              <w:rPr>
                <w:color w:val="000000"/>
                <w:sz w:val="28"/>
                <w:szCs w:val="28"/>
                <w:lang w:val="nl-NL"/>
              </w:rPr>
              <w:t>2 cm</w:t>
            </w:r>
          </w:p>
        </w:tc>
        <w:tc>
          <w:tcPr>
            <w:tcW w:w="2616" w:type="dxa"/>
            <w:gridSpan w:val="3"/>
          </w:tcPr>
          <w:p w14:paraId="1E7E2489" w14:textId="77777777" w:rsidR="00375DA6" w:rsidRPr="00375DA6" w:rsidRDefault="00375DA6">
            <w:pPr>
              <w:tabs>
                <w:tab w:val="left" w:pos="2057"/>
                <w:tab w:val="left" w:leader="dot" w:pos="8789"/>
              </w:tabs>
              <w:spacing w:line="360" w:lineRule="auto"/>
              <w:jc w:val="both"/>
              <w:rPr>
                <w:sz w:val="28"/>
                <w:szCs w:val="28"/>
                <w:lang w:val="nl-NL"/>
              </w:rPr>
            </w:pPr>
          </w:p>
        </w:tc>
        <w:tc>
          <w:tcPr>
            <w:tcW w:w="2709" w:type="dxa"/>
            <w:gridSpan w:val="2"/>
          </w:tcPr>
          <w:p w14:paraId="684C6366" w14:textId="77777777" w:rsidR="00375DA6" w:rsidRPr="00375DA6" w:rsidRDefault="00375DA6">
            <w:pPr>
              <w:tabs>
                <w:tab w:val="left" w:pos="2057"/>
                <w:tab w:val="left" w:leader="dot" w:pos="8789"/>
              </w:tabs>
              <w:spacing w:line="360" w:lineRule="auto"/>
              <w:jc w:val="both"/>
              <w:rPr>
                <w:sz w:val="28"/>
                <w:szCs w:val="28"/>
                <w:lang w:val="nl-NL"/>
              </w:rPr>
            </w:pPr>
          </w:p>
        </w:tc>
      </w:tr>
      <w:tr w:rsidR="00375DA6" w:rsidRPr="00375DA6" w14:paraId="6579E429" w14:textId="77777777" w:rsidTr="00375DA6">
        <w:tc>
          <w:tcPr>
            <w:tcW w:w="3918" w:type="dxa"/>
            <w:gridSpan w:val="3"/>
          </w:tcPr>
          <w:p w14:paraId="4B3E8CED" w14:textId="77777777" w:rsidR="00375DA6" w:rsidRPr="00375DA6" w:rsidRDefault="00375DA6">
            <w:pPr>
              <w:tabs>
                <w:tab w:val="left" w:pos="2057"/>
                <w:tab w:val="left" w:leader="dot" w:pos="8789"/>
              </w:tabs>
              <w:spacing w:line="360" w:lineRule="auto"/>
              <w:jc w:val="both"/>
              <w:rPr>
                <w:sz w:val="28"/>
                <w:szCs w:val="28"/>
                <w:lang w:val="nl-NL"/>
              </w:rPr>
            </w:pPr>
            <w:r w:rsidRPr="00375DA6">
              <w:rPr>
                <w:color w:val="000000"/>
                <w:sz w:val="28"/>
                <w:szCs w:val="28"/>
                <w:lang w:val="nl-NL"/>
              </w:rPr>
              <w:t>2 - 5 cm</w:t>
            </w:r>
          </w:p>
        </w:tc>
        <w:tc>
          <w:tcPr>
            <w:tcW w:w="2616" w:type="dxa"/>
            <w:gridSpan w:val="3"/>
          </w:tcPr>
          <w:p w14:paraId="39B14660" w14:textId="77777777" w:rsidR="00375DA6" w:rsidRPr="00375DA6" w:rsidRDefault="00375DA6">
            <w:pPr>
              <w:tabs>
                <w:tab w:val="left" w:pos="2057"/>
                <w:tab w:val="left" w:leader="dot" w:pos="8789"/>
              </w:tabs>
              <w:spacing w:line="360" w:lineRule="auto"/>
              <w:jc w:val="both"/>
              <w:rPr>
                <w:sz w:val="28"/>
                <w:szCs w:val="28"/>
                <w:lang w:val="nl-NL"/>
              </w:rPr>
            </w:pPr>
          </w:p>
        </w:tc>
        <w:tc>
          <w:tcPr>
            <w:tcW w:w="2709" w:type="dxa"/>
            <w:gridSpan w:val="2"/>
          </w:tcPr>
          <w:p w14:paraId="60E5A864" w14:textId="77777777" w:rsidR="00375DA6" w:rsidRPr="00375DA6" w:rsidRDefault="00375DA6">
            <w:pPr>
              <w:tabs>
                <w:tab w:val="left" w:pos="2057"/>
                <w:tab w:val="left" w:leader="dot" w:pos="8789"/>
              </w:tabs>
              <w:spacing w:line="360" w:lineRule="auto"/>
              <w:jc w:val="both"/>
              <w:rPr>
                <w:sz w:val="28"/>
                <w:szCs w:val="28"/>
                <w:lang w:val="nl-NL"/>
              </w:rPr>
            </w:pPr>
          </w:p>
        </w:tc>
      </w:tr>
    </w:tbl>
    <w:p w14:paraId="1032DEF3" w14:textId="584788F0" w:rsidR="00375DA6" w:rsidRPr="00375DA6" w:rsidRDefault="00375DA6">
      <w:pPr>
        <w:tabs>
          <w:tab w:val="left" w:leader="dot" w:pos="8789"/>
        </w:tabs>
        <w:spacing w:after="0" w:line="360" w:lineRule="auto"/>
        <w:jc w:val="both"/>
        <w:rPr>
          <w:rFonts w:cs="Times New Roman"/>
          <w:szCs w:val="28"/>
          <w:lang w:val="nl-NL"/>
        </w:rPr>
      </w:pPr>
      <w:r w:rsidRPr="00375DA6">
        <w:rPr>
          <w:rFonts w:cs="Times New Roman"/>
          <w:b/>
          <w:bCs/>
          <w:szCs w:val="28"/>
          <w:lang w:val="nl-NL"/>
        </w:rPr>
        <w:t>11. Các mốc thời gian theo dõi</w:t>
      </w:r>
      <w:r w:rsidR="005E446A">
        <w:rPr>
          <w:rFonts w:cs="Times New Roman"/>
          <w:b/>
          <w:bCs/>
          <w:szCs w:val="28"/>
          <w:lang w:val="nl-NL"/>
        </w:rPr>
        <w:t>:</w:t>
      </w:r>
      <w:r w:rsidRPr="00375DA6">
        <w:rPr>
          <w:rFonts w:cs="Times New Roman"/>
          <w:b/>
          <w:bCs/>
          <w:szCs w:val="28"/>
        </w:rPr>
        <w:t xml:space="preserve"> </w:t>
      </w:r>
      <w:r w:rsidRPr="00375DA6">
        <w:rPr>
          <w:rFonts w:cs="Times New Roman"/>
          <w:szCs w:val="28"/>
          <w:lang w:val="nl-NL"/>
        </w:rPr>
        <w:t>T0: trước mổ; T1: 1 tháng sau mổ; T3: 3 tháng sau mổ; T6: 6 tháng sau mổ; T12: 12 tháng sau mổ; T24: 24tháng sau mổ; T36:</w:t>
      </w:r>
      <w:r w:rsidR="00DC0A0F">
        <w:rPr>
          <w:rFonts w:cs="Times New Roman"/>
          <w:szCs w:val="28"/>
          <w:lang w:val="nl-NL"/>
        </w:rPr>
        <w:t xml:space="preserve"> </w:t>
      </w:r>
      <w:r w:rsidRPr="00375DA6">
        <w:rPr>
          <w:rFonts w:cs="Times New Roman"/>
          <w:szCs w:val="28"/>
          <w:lang w:val="nl-NL"/>
        </w:rPr>
        <w:t>≥ 36 tháng sau mổ.</w:t>
      </w:r>
    </w:p>
    <w:p w14:paraId="062FE6A0" w14:textId="77777777" w:rsidR="00B441DC" w:rsidRDefault="00B441DC">
      <w:pPr>
        <w:rPr>
          <w:rFonts w:cs="Times New Roman"/>
          <w:b/>
          <w:szCs w:val="28"/>
          <w:lang w:val="nl-NL"/>
        </w:rPr>
      </w:pPr>
      <w:r>
        <w:rPr>
          <w:rFonts w:cs="Times New Roman"/>
          <w:b/>
          <w:szCs w:val="28"/>
          <w:lang w:val="nl-NL"/>
        </w:rPr>
        <w:br w:type="page"/>
      </w:r>
    </w:p>
    <w:p w14:paraId="0A9FD2E4" w14:textId="6111E29F" w:rsidR="00375DA6" w:rsidRPr="00375DA6" w:rsidRDefault="00375DA6">
      <w:pPr>
        <w:spacing w:after="0" w:line="360" w:lineRule="auto"/>
        <w:ind w:firstLine="567"/>
        <w:jc w:val="both"/>
        <w:rPr>
          <w:rFonts w:cs="Times New Roman"/>
          <w:i/>
          <w:szCs w:val="28"/>
          <w:lang w:val="nl-NL"/>
        </w:rPr>
      </w:pPr>
      <w:r w:rsidRPr="00375DA6">
        <w:rPr>
          <w:rFonts w:cs="Times New Roman"/>
          <w:b/>
          <w:szCs w:val="28"/>
          <w:lang w:val="nl-NL"/>
        </w:rPr>
        <w:lastRenderedPageBreak/>
        <w:t>Bảng điếm Harris trước mổ và sau mổ</w:t>
      </w:r>
    </w:p>
    <w:p w14:paraId="306A3AAA" w14:textId="6D477514" w:rsidR="00375DA6" w:rsidRPr="00375DA6" w:rsidRDefault="00375DA6">
      <w:pPr>
        <w:spacing w:after="0" w:line="360" w:lineRule="auto"/>
        <w:jc w:val="both"/>
        <w:rPr>
          <w:rFonts w:cs="Times New Roman"/>
          <w:b/>
          <w:i/>
          <w:szCs w:val="28"/>
          <w:lang w:val="nl-NL"/>
        </w:rPr>
      </w:pPr>
      <w:r w:rsidRPr="00375DA6">
        <w:rPr>
          <w:rFonts w:cs="Times New Roman"/>
          <w:b/>
          <w:i/>
          <w:szCs w:val="28"/>
          <w:lang w:val="nl-NL"/>
        </w:rPr>
        <w:t>Dấu hiệu đau khớp háng: (tối đa 44 điểm)</w:t>
      </w:r>
    </w:p>
    <w:tbl>
      <w:tblPr>
        <w:tblStyle w:val="TableGrid"/>
        <w:tblW w:w="0" w:type="auto"/>
        <w:tblLook w:val="04A0" w:firstRow="1" w:lastRow="0" w:firstColumn="1" w:lastColumn="0" w:noHBand="0" w:noVBand="1"/>
      </w:tblPr>
      <w:tblGrid>
        <w:gridCol w:w="4017"/>
        <w:gridCol w:w="839"/>
        <w:gridCol w:w="536"/>
        <w:gridCol w:w="536"/>
        <w:gridCol w:w="536"/>
        <w:gridCol w:w="536"/>
        <w:gridCol w:w="668"/>
        <w:gridCol w:w="668"/>
        <w:gridCol w:w="668"/>
      </w:tblGrid>
      <w:tr w:rsidR="00375DA6" w:rsidRPr="00375DA6" w14:paraId="4703652E" w14:textId="77777777" w:rsidTr="00375DA6">
        <w:tc>
          <w:tcPr>
            <w:tcW w:w="4968" w:type="dxa"/>
          </w:tcPr>
          <w:p w14:paraId="76594A52" w14:textId="77777777" w:rsidR="00375DA6" w:rsidRPr="00375DA6" w:rsidRDefault="00375DA6">
            <w:pPr>
              <w:spacing w:line="360" w:lineRule="auto"/>
              <w:jc w:val="both"/>
              <w:rPr>
                <w:sz w:val="28"/>
                <w:szCs w:val="28"/>
                <w:lang w:val="nl-NL"/>
              </w:rPr>
            </w:pPr>
            <w:r w:rsidRPr="00375DA6">
              <w:rPr>
                <w:sz w:val="28"/>
                <w:szCs w:val="28"/>
                <w:lang w:val="nl-NL"/>
              </w:rPr>
              <w:t>Mức độ đau</w:t>
            </w:r>
          </w:p>
        </w:tc>
        <w:tc>
          <w:tcPr>
            <w:tcW w:w="739" w:type="dxa"/>
          </w:tcPr>
          <w:p w14:paraId="5A851F54" w14:textId="77777777" w:rsidR="00375DA6" w:rsidRPr="00375DA6" w:rsidRDefault="00375DA6">
            <w:pPr>
              <w:spacing w:line="360" w:lineRule="auto"/>
              <w:jc w:val="center"/>
              <w:rPr>
                <w:sz w:val="28"/>
                <w:szCs w:val="28"/>
                <w:lang w:val="nl-NL"/>
              </w:rPr>
            </w:pPr>
            <w:r w:rsidRPr="00375DA6">
              <w:rPr>
                <w:sz w:val="28"/>
                <w:szCs w:val="28"/>
              </w:rPr>
              <w:t>Điểm</w:t>
            </w:r>
          </w:p>
        </w:tc>
        <w:tc>
          <w:tcPr>
            <w:tcW w:w="539" w:type="dxa"/>
          </w:tcPr>
          <w:p w14:paraId="400FB6F4" w14:textId="77777777" w:rsidR="00375DA6" w:rsidRPr="00375DA6" w:rsidRDefault="00375DA6">
            <w:pPr>
              <w:spacing w:line="360" w:lineRule="auto"/>
              <w:jc w:val="both"/>
              <w:rPr>
                <w:sz w:val="28"/>
                <w:szCs w:val="28"/>
                <w:lang w:val="nl-NL"/>
              </w:rPr>
            </w:pPr>
            <w:r w:rsidRPr="00375DA6">
              <w:rPr>
                <w:sz w:val="28"/>
                <w:szCs w:val="28"/>
                <w:lang w:val="nl-NL"/>
              </w:rPr>
              <w:t>T0</w:t>
            </w:r>
          </w:p>
        </w:tc>
        <w:tc>
          <w:tcPr>
            <w:tcW w:w="539" w:type="dxa"/>
          </w:tcPr>
          <w:p w14:paraId="35EA7586" w14:textId="77777777" w:rsidR="00375DA6" w:rsidRPr="00375DA6" w:rsidRDefault="00375DA6">
            <w:pPr>
              <w:spacing w:line="360" w:lineRule="auto"/>
              <w:jc w:val="both"/>
              <w:rPr>
                <w:sz w:val="28"/>
                <w:szCs w:val="28"/>
                <w:lang w:val="nl-NL"/>
              </w:rPr>
            </w:pPr>
            <w:r w:rsidRPr="00375DA6">
              <w:rPr>
                <w:sz w:val="28"/>
                <w:szCs w:val="28"/>
                <w:lang w:val="nl-NL"/>
              </w:rPr>
              <w:t>T1</w:t>
            </w:r>
          </w:p>
        </w:tc>
        <w:tc>
          <w:tcPr>
            <w:tcW w:w="539" w:type="dxa"/>
          </w:tcPr>
          <w:p w14:paraId="7EAB6912" w14:textId="77777777" w:rsidR="00375DA6" w:rsidRPr="00375DA6" w:rsidRDefault="00375DA6">
            <w:pPr>
              <w:spacing w:line="360" w:lineRule="auto"/>
              <w:jc w:val="both"/>
              <w:rPr>
                <w:sz w:val="28"/>
                <w:szCs w:val="28"/>
                <w:lang w:val="nl-NL"/>
              </w:rPr>
            </w:pPr>
            <w:r w:rsidRPr="00375DA6">
              <w:rPr>
                <w:sz w:val="28"/>
                <w:szCs w:val="28"/>
                <w:lang w:val="nl-NL"/>
              </w:rPr>
              <w:t>T3</w:t>
            </w:r>
          </w:p>
        </w:tc>
        <w:tc>
          <w:tcPr>
            <w:tcW w:w="539" w:type="dxa"/>
          </w:tcPr>
          <w:p w14:paraId="10EADE1D" w14:textId="77777777" w:rsidR="00375DA6" w:rsidRPr="00375DA6" w:rsidRDefault="00375DA6">
            <w:pPr>
              <w:spacing w:line="360" w:lineRule="auto"/>
              <w:jc w:val="both"/>
              <w:rPr>
                <w:sz w:val="28"/>
                <w:szCs w:val="28"/>
                <w:lang w:val="nl-NL"/>
              </w:rPr>
            </w:pPr>
            <w:r w:rsidRPr="00375DA6">
              <w:rPr>
                <w:sz w:val="28"/>
                <w:szCs w:val="28"/>
                <w:lang w:val="nl-NL"/>
              </w:rPr>
              <w:t>T6</w:t>
            </w:r>
          </w:p>
        </w:tc>
        <w:tc>
          <w:tcPr>
            <w:tcW w:w="571" w:type="dxa"/>
          </w:tcPr>
          <w:p w14:paraId="1D57BAB4" w14:textId="77777777" w:rsidR="00375DA6" w:rsidRPr="00375DA6" w:rsidRDefault="00375DA6">
            <w:pPr>
              <w:spacing w:line="360" w:lineRule="auto"/>
              <w:jc w:val="both"/>
              <w:rPr>
                <w:sz w:val="28"/>
                <w:szCs w:val="28"/>
                <w:lang w:val="nl-NL"/>
              </w:rPr>
            </w:pPr>
            <w:r w:rsidRPr="00375DA6">
              <w:rPr>
                <w:sz w:val="28"/>
                <w:szCs w:val="28"/>
                <w:lang w:val="nl-NL"/>
              </w:rPr>
              <w:t>T12</w:t>
            </w:r>
          </w:p>
        </w:tc>
        <w:tc>
          <w:tcPr>
            <w:tcW w:w="571" w:type="dxa"/>
          </w:tcPr>
          <w:p w14:paraId="49A25FC2" w14:textId="77777777" w:rsidR="00375DA6" w:rsidRPr="00375DA6" w:rsidRDefault="00375DA6">
            <w:pPr>
              <w:spacing w:line="360" w:lineRule="auto"/>
              <w:jc w:val="both"/>
              <w:rPr>
                <w:sz w:val="28"/>
                <w:szCs w:val="28"/>
                <w:lang w:val="nl-NL"/>
              </w:rPr>
            </w:pPr>
            <w:r w:rsidRPr="00375DA6">
              <w:rPr>
                <w:sz w:val="28"/>
                <w:szCs w:val="28"/>
                <w:lang w:val="nl-NL"/>
              </w:rPr>
              <w:t>T24</w:t>
            </w:r>
          </w:p>
        </w:tc>
        <w:tc>
          <w:tcPr>
            <w:tcW w:w="571" w:type="dxa"/>
          </w:tcPr>
          <w:p w14:paraId="7540838B" w14:textId="77777777" w:rsidR="00375DA6" w:rsidRPr="00375DA6" w:rsidRDefault="00375DA6">
            <w:pPr>
              <w:spacing w:line="360" w:lineRule="auto"/>
              <w:jc w:val="both"/>
              <w:rPr>
                <w:sz w:val="28"/>
                <w:szCs w:val="28"/>
                <w:lang w:val="nl-NL"/>
              </w:rPr>
            </w:pPr>
            <w:r w:rsidRPr="00375DA6">
              <w:rPr>
                <w:sz w:val="28"/>
                <w:szCs w:val="28"/>
                <w:lang w:val="nl-NL"/>
              </w:rPr>
              <w:t>T36</w:t>
            </w:r>
          </w:p>
        </w:tc>
      </w:tr>
      <w:tr w:rsidR="00375DA6" w:rsidRPr="00375DA6" w14:paraId="149523C9" w14:textId="77777777" w:rsidTr="00375DA6">
        <w:tc>
          <w:tcPr>
            <w:tcW w:w="4968" w:type="dxa"/>
          </w:tcPr>
          <w:p w14:paraId="684D6EF3" w14:textId="77777777" w:rsidR="00375DA6" w:rsidRPr="00375DA6" w:rsidRDefault="00375DA6">
            <w:pPr>
              <w:spacing w:line="360" w:lineRule="auto"/>
              <w:jc w:val="both"/>
              <w:rPr>
                <w:sz w:val="28"/>
                <w:szCs w:val="28"/>
                <w:lang w:val="nl-NL"/>
              </w:rPr>
            </w:pPr>
            <w:r w:rsidRPr="00375DA6">
              <w:rPr>
                <w:sz w:val="28"/>
                <w:szCs w:val="28"/>
              </w:rPr>
              <w:t>A. Không đau hoặc không cảm nhận thấy</w:t>
            </w:r>
          </w:p>
        </w:tc>
        <w:tc>
          <w:tcPr>
            <w:tcW w:w="739" w:type="dxa"/>
          </w:tcPr>
          <w:p w14:paraId="7DA646ED" w14:textId="77777777" w:rsidR="00375DA6" w:rsidRPr="00375DA6" w:rsidRDefault="00375DA6">
            <w:pPr>
              <w:spacing w:line="360" w:lineRule="auto"/>
              <w:jc w:val="center"/>
              <w:rPr>
                <w:sz w:val="28"/>
                <w:szCs w:val="28"/>
                <w:lang w:val="nl-NL"/>
              </w:rPr>
            </w:pPr>
            <w:r w:rsidRPr="00375DA6">
              <w:rPr>
                <w:sz w:val="28"/>
                <w:szCs w:val="28"/>
                <w:lang w:val="nl-NL"/>
              </w:rPr>
              <w:t>44</w:t>
            </w:r>
          </w:p>
        </w:tc>
        <w:tc>
          <w:tcPr>
            <w:tcW w:w="539" w:type="dxa"/>
          </w:tcPr>
          <w:p w14:paraId="6EFBEC74" w14:textId="77777777" w:rsidR="00375DA6" w:rsidRPr="00375DA6" w:rsidRDefault="00375DA6">
            <w:pPr>
              <w:spacing w:line="360" w:lineRule="auto"/>
              <w:jc w:val="both"/>
              <w:rPr>
                <w:sz w:val="28"/>
                <w:szCs w:val="28"/>
                <w:lang w:val="nl-NL"/>
              </w:rPr>
            </w:pPr>
          </w:p>
        </w:tc>
        <w:tc>
          <w:tcPr>
            <w:tcW w:w="539" w:type="dxa"/>
          </w:tcPr>
          <w:p w14:paraId="51AB0FCE" w14:textId="77777777" w:rsidR="00375DA6" w:rsidRPr="00375DA6" w:rsidRDefault="00375DA6">
            <w:pPr>
              <w:spacing w:line="360" w:lineRule="auto"/>
              <w:jc w:val="both"/>
              <w:rPr>
                <w:sz w:val="28"/>
                <w:szCs w:val="28"/>
                <w:lang w:val="nl-NL"/>
              </w:rPr>
            </w:pPr>
          </w:p>
        </w:tc>
        <w:tc>
          <w:tcPr>
            <w:tcW w:w="539" w:type="dxa"/>
          </w:tcPr>
          <w:p w14:paraId="2A8A40CE" w14:textId="77777777" w:rsidR="00375DA6" w:rsidRPr="00375DA6" w:rsidRDefault="00375DA6">
            <w:pPr>
              <w:spacing w:line="360" w:lineRule="auto"/>
              <w:jc w:val="both"/>
              <w:rPr>
                <w:sz w:val="28"/>
                <w:szCs w:val="28"/>
                <w:lang w:val="nl-NL"/>
              </w:rPr>
            </w:pPr>
          </w:p>
        </w:tc>
        <w:tc>
          <w:tcPr>
            <w:tcW w:w="539" w:type="dxa"/>
          </w:tcPr>
          <w:p w14:paraId="14E4F90D" w14:textId="77777777" w:rsidR="00375DA6" w:rsidRPr="00375DA6" w:rsidRDefault="00375DA6">
            <w:pPr>
              <w:spacing w:line="360" w:lineRule="auto"/>
              <w:jc w:val="both"/>
              <w:rPr>
                <w:sz w:val="28"/>
                <w:szCs w:val="28"/>
                <w:lang w:val="nl-NL"/>
              </w:rPr>
            </w:pPr>
          </w:p>
        </w:tc>
        <w:tc>
          <w:tcPr>
            <w:tcW w:w="571" w:type="dxa"/>
          </w:tcPr>
          <w:p w14:paraId="2F3335E0" w14:textId="77777777" w:rsidR="00375DA6" w:rsidRPr="00375DA6" w:rsidRDefault="00375DA6">
            <w:pPr>
              <w:spacing w:line="360" w:lineRule="auto"/>
              <w:jc w:val="both"/>
              <w:rPr>
                <w:sz w:val="28"/>
                <w:szCs w:val="28"/>
                <w:lang w:val="nl-NL"/>
              </w:rPr>
            </w:pPr>
          </w:p>
        </w:tc>
        <w:tc>
          <w:tcPr>
            <w:tcW w:w="571" w:type="dxa"/>
          </w:tcPr>
          <w:p w14:paraId="5AA69728" w14:textId="77777777" w:rsidR="00375DA6" w:rsidRPr="00375DA6" w:rsidRDefault="00375DA6">
            <w:pPr>
              <w:spacing w:line="360" w:lineRule="auto"/>
              <w:jc w:val="both"/>
              <w:rPr>
                <w:sz w:val="28"/>
                <w:szCs w:val="28"/>
                <w:lang w:val="nl-NL"/>
              </w:rPr>
            </w:pPr>
          </w:p>
        </w:tc>
        <w:tc>
          <w:tcPr>
            <w:tcW w:w="571" w:type="dxa"/>
          </w:tcPr>
          <w:p w14:paraId="4401CFFE" w14:textId="77777777" w:rsidR="00375DA6" w:rsidRPr="00375DA6" w:rsidRDefault="00375DA6">
            <w:pPr>
              <w:spacing w:line="360" w:lineRule="auto"/>
              <w:jc w:val="both"/>
              <w:rPr>
                <w:sz w:val="28"/>
                <w:szCs w:val="28"/>
                <w:lang w:val="nl-NL"/>
              </w:rPr>
            </w:pPr>
          </w:p>
        </w:tc>
      </w:tr>
      <w:tr w:rsidR="00375DA6" w:rsidRPr="00375DA6" w14:paraId="7D80B446" w14:textId="77777777" w:rsidTr="00375DA6">
        <w:tc>
          <w:tcPr>
            <w:tcW w:w="4968" w:type="dxa"/>
          </w:tcPr>
          <w:p w14:paraId="388A87B3" w14:textId="77777777" w:rsidR="00375DA6" w:rsidRPr="00375DA6" w:rsidRDefault="00375DA6">
            <w:pPr>
              <w:spacing w:line="360" w:lineRule="auto"/>
              <w:jc w:val="both"/>
              <w:rPr>
                <w:sz w:val="28"/>
                <w:szCs w:val="28"/>
                <w:lang w:val="nl-NL"/>
              </w:rPr>
            </w:pPr>
            <w:r w:rsidRPr="00375DA6">
              <w:rPr>
                <w:sz w:val="28"/>
                <w:szCs w:val="28"/>
              </w:rPr>
              <w:t>B. Đau rất ít: thỉnh thoảng mới đau và không làm giảm khả năng vận động</w:t>
            </w:r>
          </w:p>
        </w:tc>
        <w:tc>
          <w:tcPr>
            <w:tcW w:w="739" w:type="dxa"/>
          </w:tcPr>
          <w:p w14:paraId="3584A1EA" w14:textId="77777777" w:rsidR="00375DA6" w:rsidRPr="00375DA6" w:rsidRDefault="00375DA6">
            <w:pPr>
              <w:spacing w:line="360" w:lineRule="auto"/>
              <w:jc w:val="center"/>
              <w:rPr>
                <w:sz w:val="28"/>
                <w:szCs w:val="28"/>
                <w:lang w:val="nl-NL"/>
              </w:rPr>
            </w:pPr>
            <w:r w:rsidRPr="00375DA6">
              <w:rPr>
                <w:sz w:val="28"/>
                <w:szCs w:val="28"/>
                <w:lang w:val="nl-NL"/>
              </w:rPr>
              <w:t>40</w:t>
            </w:r>
          </w:p>
        </w:tc>
        <w:tc>
          <w:tcPr>
            <w:tcW w:w="539" w:type="dxa"/>
          </w:tcPr>
          <w:p w14:paraId="3C445737" w14:textId="77777777" w:rsidR="00375DA6" w:rsidRPr="00375DA6" w:rsidRDefault="00375DA6">
            <w:pPr>
              <w:spacing w:line="360" w:lineRule="auto"/>
              <w:jc w:val="both"/>
              <w:rPr>
                <w:sz w:val="28"/>
                <w:szCs w:val="28"/>
                <w:lang w:val="nl-NL"/>
              </w:rPr>
            </w:pPr>
          </w:p>
        </w:tc>
        <w:tc>
          <w:tcPr>
            <w:tcW w:w="539" w:type="dxa"/>
          </w:tcPr>
          <w:p w14:paraId="24D29E37" w14:textId="77777777" w:rsidR="00375DA6" w:rsidRPr="00375DA6" w:rsidRDefault="00375DA6">
            <w:pPr>
              <w:spacing w:line="360" w:lineRule="auto"/>
              <w:jc w:val="both"/>
              <w:rPr>
                <w:sz w:val="28"/>
                <w:szCs w:val="28"/>
                <w:lang w:val="nl-NL"/>
              </w:rPr>
            </w:pPr>
          </w:p>
        </w:tc>
        <w:tc>
          <w:tcPr>
            <w:tcW w:w="539" w:type="dxa"/>
          </w:tcPr>
          <w:p w14:paraId="3F0C7787" w14:textId="77777777" w:rsidR="00375DA6" w:rsidRPr="00375DA6" w:rsidRDefault="00375DA6">
            <w:pPr>
              <w:spacing w:line="360" w:lineRule="auto"/>
              <w:jc w:val="both"/>
              <w:rPr>
                <w:sz w:val="28"/>
                <w:szCs w:val="28"/>
                <w:lang w:val="nl-NL"/>
              </w:rPr>
            </w:pPr>
          </w:p>
        </w:tc>
        <w:tc>
          <w:tcPr>
            <w:tcW w:w="539" w:type="dxa"/>
          </w:tcPr>
          <w:p w14:paraId="5C523DD3" w14:textId="77777777" w:rsidR="00375DA6" w:rsidRPr="00375DA6" w:rsidRDefault="00375DA6">
            <w:pPr>
              <w:spacing w:line="360" w:lineRule="auto"/>
              <w:jc w:val="both"/>
              <w:rPr>
                <w:sz w:val="28"/>
                <w:szCs w:val="28"/>
                <w:lang w:val="nl-NL"/>
              </w:rPr>
            </w:pPr>
          </w:p>
        </w:tc>
        <w:tc>
          <w:tcPr>
            <w:tcW w:w="571" w:type="dxa"/>
          </w:tcPr>
          <w:p w14:paraId="5A1AA1F1" w14:textId="77777777" w:rsidR="00375DA6" w:rsidRPr="00375DA6" w:rsidRDefault="00375DA6">
            <w:pPr>
              <w:spacing w:line="360" w:lineRule="auto"/>
              <w:jc w:val="both"/>
              <w:rPr>
                <w:sz w:val="28"/>
                <w:szCs w:val="28"/>
                <w:lang w:val="nl-NL"/>
              </w:rPr>
            </w:pPr>
          </w:p>
        </w:tc>
        <w:tc>
          <w:tcPr>
            <w:tcW w:w="571" w:type="dxa"/>
          </w:tcPr>
          <w:p w14:paraId="4AC36FAB" w14:textId="77777777" w:rsidR="00375DA6" w:rsidRPr="00375DA6" w:rsidRDefault="00375DA6">
            <w:pPr>
              <w:spacing w:line="360" w:lineRule="auto"/>
              <w:jc w:val="both"/>
              <w:rPr>
                <w:sz w:val="28"/>
                <w:szCs w:val="28"/>
                <w:lang w:val="nl-NL"/>
              </w:rPr>
            </w:pPr>
          </w:p>
        </w:tc>
        <w:tc>
          <w:tcPr>
            <w:tcW w:w="571" w:type="dxa"/>
          </w:tcPr>
          <w:p w14:paraId="469FDA26" w14:textId="77777777" w:rsidR="00375DA6" w:rsidRPr="00375DA6" w:rsidRDefault="00375DA6">
            <w:pPr>
              <w:spacing w:line="360" w:lineRule="auto"/>
              <w:jc w:val="both"/>
              <w:rPr>
                <w:sz w:val="28"/>
                <w:szCs w:val="28"/>
                <w:lang w:val="nl-NL"/>
              </w:rPr>
            </w:pPr>
          </w:p>
        </w:tc>
      </w:tr>
      <w:tr w:rsidR="00375DA6" w:rsidRPr="00375DA6" w14:paraId="0BB722B2" w14:textId="77777777" w:rsidTr="00375DA6">
        <w:tc>
          <w:tcPr>
            <w:tcW w:w="4968" w:type="dxa"/>
          </w:tcPr>
          <w:p w14:paraId="4D90E4C7" w14:textId="77777777" w:rsidR="00375DA6" w:rsidRPr="00375DA6" w:rsidRDefault="00375DA6">
            <w:pPr>
              <w:spacing w:line="360" w:lineRule="auto"/>
              <w:jc w:val="both"/>
              <w:rPr>
                <w:sz w:val="28"/>
                <w:szCs w:val="28"/>
                <w:lang w:val="nl-NL"/>
              </w:rPr>
            </w:pPr>
            <w:r w:rsidRPr="00375DA6">
              <w:rPr>
                <w:sz w:val="28"/>
                <w:szCs w:val="28"/>
              </w:rPr>
              <w:t>C. Đau nhẹ: không ảnh hưởng đến khả năng vận động, rất hiếm khi đau mức độ vừa trong hoạt động thông thường</w:t>
            </w:r>
          </w:p>
        </w:tc>
        <w:tc>
          <w:tcPr>
            <w:tcW w:w="739" w:type="dxa"/>
          </w:tcPr>
          <w:p w14:paraId="4AA5902B" w14:textId="77777777" w:rsidR="00375DA6" w:rsidRPr="00375DA6" w:rsidRDefault="00375DA6">
            <w:pPr>
              <w:spacing w:line="360" w:lineRule="auto"/>
              <w:jc w:val="center"/>
              <w:rPr>
                <w:sz w:val="28"/>
                <w:szCs w:val="28"/>
                <w:lang w:val="nl-NL"/>
              </w:rPr>
            </w:pPr>
            <w:r w:rsidRPr="00375DA6">
              <w:rPr>
                <w:sz w:val="28"/>
                <w:szCs w:val="28"/>
                <w:lang w:val="nl-NL"/>
              </w:rPr>
              <w:t>30</w:t>
            </w:r>
          </w:p>
        </w:tc>
        <w:tc>
          <w:tcPr>
            <w:tcW w:w="539" w:type="dxa"/>
          </w:tcPr>
          <w:p w14:paraId="4C988E59" w14:textId="77777777" w:rsidR="00375DA6" w:rsidRPr="00375DA6" w:rsidRDefault="00375DA6">
            <w:pPr>
              <w:spacing w:line="360" w:lineRule="auto"/>
              <w:jc w:val="both"/>
              <w:rPr>
                <w:sz w:val="28"/>
                <w:szCs w:val="28"/>
                <w:lang w:val="nl-NL"/>
              </w:rPr>
            </w:pPr>
          </w:p>
        </w:tc>
        <w:tc>
          <w:tcPr>
            <w:tcW w:w="539" w:type="dxa"/>
          </w:tcPr>
          <w:p w14:paraId="1399C62D" w14:textId="77777777" w:rsidR="00375DA6" w:rsidRPr="00375DA6" w:rsidRDefault="00375DA6">
            <w:pPr>
              <w:spacing w:line="360" w:lineRule="auto"/>
              <w:jc w:val="both"/>
              <w:rPr>
                <w:sz w:val="28"/>
                <w:szCs w:val="28"/>
                <w:lang w:val="nl-NL"/>
              </w:rPr>
            </w:pPr>
          </w:p>
        </w:tc>
        <w:tc>
          <w:tcPr>
            <w:tcW w:w="539" w:type="dxa"/>
          </w:tcPr>
          <w:p w14:paraId="0D5457A9" w14:textId="77777777" w:rsidR="00375DA6" w:rsidRPr="00375DA6" w:rsidRDefault="00375DA6">
            <w:pPr>
              <w:spacing w:line="360" w:lineRule="auto"/>
              <w:jc w:val="both"/>
              <w:rPr>
                <w:sz w:val="28"/>
                <w:szCs w:val="28"/>
                <w:lang w:val="nl-NL"/>
              </w:rPr>
            </w:pPr>
          </w:p>
        </w:tc>
        <w:tc>
          <w:tcPr>
            <w:tcW w:w="539" w:type="dxa"/>
          </w:tcPr>
          <w:p w14:paraId="77B3A16B" w14:textId="77777777" w:rsidR="00375DA6" w:rsidRPr="00375DA6" w:rsidRDefault="00375DA6">
            <w:pPr>
              <w:spacing w:line="360" w:lineRule="auto"/>
              <w:jc w:val="both"/>
              <w:rPr>
                <w:sz w:val="28"/>
                <w:szCs w:val="28"/>
                <w:lang w:val="nl-NL"/>
              </w:rPr>
            </w:pPr>
          </w:p>
        </w:tc>
        <w:tc>
          <w:tcPr>
            <w:tcW w:w="571" w:type="dxa"/>
          </w:tcPr>
          <w:p w14:paraId="41447A76" w14:textId="77777777" w:rsidR="00375DA6" w:rsidRPr="00375DA6" w:rsidRDefault="00375DA6">
            <w:pPr>
              <w:spacing w:line="360" w:lineRule="auto"/>
              <w:jc w:val="both"/>
              <w:rPr>
                <w:sz w:val="28"/>
                <w:szCs w:val="28"/>
                <w:lang w:val="nl-NL"/>
              </w:rPr>
            </w:pPr>
          </w:p>
        </w:tc>
        <w:tc>
          <w:tcPr>
            <w:tcW w:w="571" w:type="dxa"/>
          </w:tcPr>
          <w:p w14:paraId="7B1ACC9E" w14:textId="77777777" w:rsidR="00375DA6" w:rsidRPr="00375DA6" w:rsidRDefault="00375DA6">
            <w:pPr>
              <w:spacing w:line="360" w:lineRule="auto"/>
              <w:jc w:val="both"/>
              <w:rPr>
                <w:sz w:val="28"/>
                <w:szCs w:val="28"/>
                <w:lang w:val="nl-NL"/>
              </w:rPr>
            </w:pPr>
          </w:p>
        </w:tc>
        <w:tc>
          <w:tcPr>
            <w:tcW w:w="571" w:type="dxa"/>
          </w:tcPr>
          <w:p w14:paraId="4E28BBBD" w14:textId="77777777" w:rsidR="00375DA6" w:rsidRPr="00375DA6" w:rsidRDefault="00375DA6">
            <w:pPr>
              <w:spacing w:line="360" w:lineRule="auto"/>
              <w:jc w:val="both"/>
              <w:rPr>
                <w:sz w:val="28"/>
                <w:szCs w:val="28"/>
                <w:lang w:val="nl-NL"/>
              </w:rPr>
            </w:pPr>
          </w:p>
        </w:tc>
      </w:tr>
      <w:tr w:rsidR="00375DA6" w:rsidRPr="00375DA6" w14:paraId="01197315" w14:textId="77777777" w:rsidTr="00375DA6">
        <w:tc>
          <w:tcPr>
            <w:tcW w:w="4968" w:type="dxa"/>
          </w:tcPr>
          <w:p w14:paraId="0BBAC2C3" w14:textId="77777777" w:rsidR="00375DA6" w:rsidRPr="00375DA6" w:rsidRDefault="00375DA6">
            <w:pPr>
              <w:spacing w:line="360" w:lineRule="auto"/>
              <w:jc w:val="both"/>
              <w:rPr>
                <w:sz w:val="28"/>
                <w:szCs w:val="28"/>
                <w:lang w:val="nl-NL"/>
              </w:rPr>
            </w:pPr>
            <w:r w:rsidRPr="00375DA6">
              <w:rPr>
                <w:sz w:val="28"/>
                <w:szCs w:val="28"/>
              </w:rPr>
              <w:t>D. Đau vừa: có thể chịu đựng được nhưng bệnh nhân luôn cảm thấy đau, đôi khi hạn chế trong công việc bình thường</w:t>
            </w:r>
          </w:p>
        </w:tc>
        <w:tc>
          <w:tcPr>
            <w:tcW w:w="739" w:type="dxa"/>
          </w:tcPr>
          <w:p w14:paraId="16CE59E1" w14:textId="77777777" w:rsidR="00375DA6" w:rsidRPr="00375DA6" w:rsidRDefault="00375DA6">
            <w:pPr>
              <w:spacing w:line="360" w:lineRule="auto"/>
              <w:jc w:val="center"/>
              <w:rPr>
                <w:sz w:val="28"/>
                <w:szCs w:val="28"/>
                <w:lang w:val="nl-NL"/>
              </w:rPr>
            </w:pPr>
            <w:r w:rsidRPr="00375DA6">
              <w:rPr>
                <w:sz w:val="28"/>
                <w:szCs w:val="28"/>
                <w:lang w:val="nl-NL"/>
              </w:rPr>
              <w:t>20</w:t>
            </w:r>
          </w:p>
        </w:tc>
        <w:tc>
          <w:tcPr>
            <w:tcW w:w="539" w:type="dxa"/>
          </w:tcPr>
          <w:p w14:paraId="055AD892" w14:textId="77777777" w:rsidR="00375DA6" w:rsidRPr="00375DA6" w:rsidRDefault="00375DA6">
            <w:pPr>
              <w:spacing w:line="360" w:lineRule="auto"/>
              <w:jc w:val="both"/>
              <w:rPr>
                <w:sz w:val="28"/>
                <w:szCs w:val="28"/>
                <w:lang w:val="nl-NL"/>
              </w:rPr>
            </w:pPr>
          </w:p>
        </w:tc>
        <w:tc>
          <w:tcPr>
            <w:tcW w:w="539" w:type="dxa"/>
          </w:tcPr>
          <w:p w14:paraId="093305A0" w14:textId="77777777" w:rsidR="00375DA6" w:rsidRPr="00375DA6" w:rsidRDefault="00375DA6">
            <w:pPr>
              <w:spacing w:line="360" w:lineRule="auto"/>
              <w:jc w:val="both"/>
              <w:rPr>
                <w:sz w:val="28"/>
                <w:szCs w:val="28"/>
                <w:lang w:val="nl-NL"/>
              </w:rPr>
            </w:pPr>
          </w:p>
        </w:tc>
        <w:tc>
          <w:tcPr>
            <w:tcW w:w="539" w:type="dxa"/>
          </w:tcPr>
          <w:p w14:paraId="056B8187" w14:textId="77777777" w:rsidR="00375DA6" w:rsidRPr="00375DA6" w:rsidRDefault="00375DA6">
            <w:pPr>
              <w:spacing w:line="360" w:lineRule="auto"/>
              <w:jc w:val="both"/>
              <w:rPr>
                <w:sz w:val="28"/>
                <w:szCs w:val="28"/>
                <w:lang w:val="nl-NL"/>
              </w:rPr>
            </w:pPr>
          </w:p>
        </w:tc>
        <w:tc>
          <w:tcPr>
            <w:tcW w:w="539" w:type="dxa"/>
          </w:tcPr>
          <w:p w14:paraId="0854C694" w14:textId="77777777" w:rsidR="00375DA6" w:rsidRPr="00375DA6" w:rsidRDefault="00375DA6">
            <w:pPr>
              <w:spacing w:line="360" w:lineRule="auto"/>
              <w:jc w:val="both"/>
              <w:rPr>
                <w:sz w:val="28"/>
                <w:szCs w:val="28"/>
                <w:lang w:val="nl-NL"/>
              </w:rPr>
            </w:pPr>
          </w:p>
        </w:tc>
        <w:tc>
          <w:tcPr>
            <w:tcW w:w="571" w:type="dxa"/>
          </w:tcPr>
          <w:p w14:paraId="3752C786" w14:textId="77777777" w:rsidR="00375DA6" w:rsidRPr="00375DA6" w:rsidRDefault="00375DA6">
            <w:pPr>
              <w:spacing w:line="360" w:lineRule="auto"/>
              <w:jc w:val="both"/>
              <w:rPr>
                <w:sz w:val="28"/>
                <w:szCs w:val="28"/>
                <w:lang w:val="nl-NL"/>
              </w:rPr>
            </w:pPr>
          </w:p>
        </w:tc>
        <w:tc>
          <w:tcPr>
            <w:tcW w:w="571" w:type="dxa"/>
          </w:tcPr>
          <w:p w14:paraId="7DBD3C83" w14:textId="77777777" w:rsidR="00375DA6" w:rsidRPr="00375DA6" w:rsidRDefault="00375DA6">
            <w:pPr>
              <w:spacing w:line="360" w:lineRule="auto"/>
              <w:jc w:val="both"/>
              <w:rPr>
                <w:sz w:val="28"/>
                <w:szCs w:val="28"/>
                <w:lang w:val="nl-NL"/>
              </w:rPr>
            </w:pPr>
          </w:p>
        </w:tc>
        <w:tc>
          <w:tcPr>
            <w:tcW w:w="571" w:type="dxa"/>
          </w:tcPr>
          <w:p w14:paraId="5FC76FD0" w14:textId="77777777" w:rsidR="00375DA6" w:rsidRPr="00375DA6" w:rsidRDefault="00375DA6">
            <w:pPr>
              <w:spacing w:line="360" w:lineRule="auto"/>
              <w:jc w:val="both"/>
              <w:rPr>
                <w:sz w:val="28"/>
                <w:szCs w:val="28"/>
                <w:lang w:val="nl-NL"/>
              </w:rPr>
            </w:pPr>
          </w:p>
        </w:tc>
      </w:tr>
      <w:tr w:rsidR="00375DA6" w:rsidRPr="00375DA6" w14:paraId="6052E9CD" w14:textId="77777777" w:rsidTr="00375DA6">
        <w:tc>
          <w:tcPr>
            <w:tcW w:w="4968" w:type="dxa"/>
          </w:tcPr>
          <w:p w14:paraId="48608B0D" w14:textId="77777777" w:rsidR="00375DA6" w:rsidRPr="00375DA6" w:rsidRDefault="00375DA6">
            <w:pPr>
              <w:spacing w:line="360" w:lineRule="auto"/>
              <w:jc w:val="both"/>
              <w:rPr>
                <w:sz w:val="28"/>
                <w:szCs w:val="28"/>
                <w:lang w:val="nl-NL"/>
              </w:rPr>
            </w:pPr>
            <w:r w:rsidRPr="00375DA6">
              <w:rPr>
                <w:sz w:val="28"/>
                <w:szCs w:val="28"/>
              </w:rPr>
              <w:t>E. Đau trầm trọng: đau liên tục hạn chế vận động, thường xuyên dùng thuốc giảm đau</w:t>
            </w:r>
          </w:p>
        </w:tc>
        <w:tc>
          <w:tcPr>
            <w:tcW w:w="739" w:type="dxa"/>
          </w:tcPr>
          <w:p w14:paraId="3AC341D3" w14:textId="77777777" w:rsidR="00375DA6" w:rsidRPr="00375DA6" w:rsidRDefault="00375DA6">
            <w:pPr>
              <w:spacing w:line="360" w:lineRule="auto"/>
              <w:jc w:val="center"/>
              <w:rPr>
                <w:sz w:val="28"/>
                <w:szCs w:val="28"/>
                <w:lang w:val="nl-NL"/>
              </w:rPr>
            </w:pPr>
            <w:r w:rsidRPr="00375DA6">
              <w:rPr>
                <w:sz w:val="28"/>
                <w:szCs w:val="28"/>
                <w:lang w:val="nl-NL"/>
              </w:rPr>
              <w:t>10</w:t>
            </w:r>
          </w:p>
        </w:tc>
        <w:tc>
          <w:tcPr>
            <w:tcW w:w="539" w:type="dxa"/>
          </w:tcPr>
          <w:p w14:paraId="6FC10142" w14:textId="77777777" w:rsidR="00375DA6" w:rsidRPr="00375DA6" w:rsidRDefault="00375DA6">
            <w:pPr>
              <w:spacing w:line="360" w:lineRule="auto"/>
              <w:jc w:val="both"/>
              <w:rPr>
                <w:sz w:val="28"/>
                <w:szCs w:val="28"/>
                <w:lang w:val="nl-NL"/>
              </w:rPr>
            </w:pPr>
          </w:p>
        </w:tc>
        <w:tc>
          <w:tcPr>
            <w:tcW w:w="539" w:type="dxa"/>
          </w:tcPr>
          <w:p w14:paraId="5A5A375D" w14:textId="77777777" w:rsidR="00375DA6" w:rsidRPr="00375DA6" w:rsidRDefault="00375DA6">
            <w:pPr>
              <w:spacing w:line="360" w:lineRule="auto"/>
              <w:jc w:val="both"/>
              <w:rPr>
                <w:sz w:val="28"/>
                <w:szCs w:val="28"/>
                <w:lang w:val="nl-NL"/>
              </w:rPr>
            </w:pPr>
          </w:p>
        </w:tc>
        <w:tc>
          <w:tcPr>
            <w:tcW w:w="539" w:type="dxa"/>
          </w:tcPr>
          <w:p w14:paraId="520AC453" w14:textId="77777777" w:rsidR="00375DA6" w:rsidRPr="00375DA6" w:rsidRDefault="00375DA6">
            <w:pPr>
              <w:spacing w:line="360" w:lineRule="auto"/>
              <w:jc w:val="both"/>
              <w:rPr>
                <w:sz w:val="28"/>
                <w:szCs w:val="28"/>
                <w:lang w:val="nl-NL"/>
              </w:rPr>
            </w:pPr>
          </w:p>
        </w:tc>
        <w:tc>
          <w:tcPr>
            <w:tcW w:w="539" w:type="dxa"/>
          </w:tcPr>
          <w:p w14:paraId="021A8051" w14:textId="77777777" w:rsidR="00375DA6" w:rsidRPr="00375DA6" w:rsidRDefault="00375DA6">
            <w:pPr>
              <w:spacing w:line="360" w:lineRule="auto"/>
              <w:jc w:val="both"/>
              <w:rPr>
                <w:sz w:val="28"/>
                <w:szCs w:val="28"/>
                <w:lang w:val="nl-NL"/>
              </w:rPr>
            </w:pPr>
          </w:p>
        </w:tc>
        <w:tc>
          <w:tcPr>
            <w:tcW w:w="571" w:type="dxa"/>
          </w:tcPr>
          <w:p w14:paraId="4DB966F0" w14:textId="77777777" w:rsidR="00375DA6" w:rsidRPr="00375DA6" w:rsidRDefault="00375DA6">
            <w:pPr>
              <w:spacing w:line="360" w:lineRule="auto"/>
              <w:jc w:val="both"/>
              <w:rPr>
                <w:sz w:val="28"/>
                <w:szCs w:val="28"/>
                <w:lang w:val="nl-NL"/>
              </w:rPr>
            </w:pPr>
          </w:p>
        </w:tc>
        <w:tc>
          <w:tcPr>
            <w:tcW w:w="571" w:type="dxa"/>
          </w:tcPr>
          <w:p w14:paraId="5CAED1EA" w14:textId="77777777" w:rsidR="00375DA6" w:rsidRPr="00375DA6" w:rsidRDefault="00375DA6">
            <w:pPr>
              <w:spacing w:line="360" w:lineRule="auto"/>
              <w:jc w:val="both"/>
              <w:rPr>
                <w:sz w:val="28"/>
                <w:szCs w:val="28"/>
                <w:lang w:val="nl-NL"/>
              </w:rPr>
            </w:pPr>
          </w:p>
        </w:tc>
        <w:tc>
          <w:tcPr>
            <w:tcW w:w="571" w:type="dxa"/>
          </w:tcPr>
          <w:p w14:paraId="39B7EEDA" w14:textId="77777777" w:rsidR="00375DA6" w:rsidRPr="00375DA6" w:rsidRDefault="00375DA6">
            <w:pPr>
              <w:spacing w:line="360" w:lineRule="auto"/>
              <w:jc w:val="both"/>
              <w:rPr>
                <w:sz w:val="28"/>
                <w:szCs w:val="28"/>
                <w:lang w:val="nl-NL"/>
              </w:rPr>
            </w:pPr>
          </w:p>
        </w:tc>
      </w:tr>
      <w:tr w:rsidR="00375DA6" w:rsidRPr="00375DA6" w14:paraId="6A9E4D7C" w14:textId="77777777" w:rsidTr="00375DA6">
        <w:tc>
          <w:tcPr>
            <w:tcW w:w="4968" w:type="dxa"/>
          </w:tcPr>
          <w:p w14:paraId="67E037AF" w14:textId="77777777" w:rsidR="00375DA6" w:rsidRPr="00375DA6" w:rsidRDefault="00375DA6">
            <w:pPr>
              <w:spacing w:line="360" w:lineRule="auto"/>
              <w:jc w:val="both"/>
              <w:rPr>
                <w:sz w:val="28"/>
                <w:szCs w:val="28"/>
                <w:lang w:val="nl-NL"/>
              </w:rPr>
            </w:pPr>
            <w:r w:rsidRPr="00375DA6">
              <w:rPr>
                <w:sz w:val="28"/>
                <w:szCs w:val="28"/>
              </w:rPr>
              <w:t>F. Đau không thể chịu đựng được: đau liên tục làm cho bệnh nhân phải nằm trên giường, tàn phế vì đau</w:t>
            </w:r>
          </w:p>
        </w:tc>
        <w:tc>
          <w:tcPr>
            <w:tcW w:w="739" w:type="dxa"/>
          </w:tcPr>
          <w:p w14:paraId="1FC52917" w14:textId="77777777" w:rsidR="00375DA6" w:rsidRPr="00375DA6" w:rsidRDefault="00375DA6">
            <w:pPr>
              <w:spacing w:line="360" w:lineRule="auto"/>
              <w:jc w:val="center"/>
              <w:rPr>
                <w:sz w:val="28"/>
                <w:szCs w:val="28"/>
                <w:lang w:val="nl-NL"/>
              </w:rPr>
            </w:pPr>
            <w:r w:rsidRPr="00375DA6">
              <w:rPr>
                <w:sz w:val="28"/>
                <w:szCs w:val="28"/>
                <w:lang w:val="nl-NL"/>
              </w:rPr>
              <w:t>0</w:t>
            </w:r>
          </w:p>
        </w:tc>
        <w:tc>
          <w:tcPr>
            <w:tcW w:w="539" w:type="dxa"/>
          </w:tcPr>
          <w:p w14:paraId="69C61C23" w14:textId="77777777" w:rsidR="00375DA6" w:rsidRPr="00375DA6" w:rsidRDefault="00375DA6">
            <w:pPr>
              <w:spacing w:line="360" w:lineRule="auto"/>
              <w:jc w:val="both"/>
              <w:rPr>
                <w:sz w:val="28"/>
                <w:szCs w:val="28"/>
                <w:lang w:val="nl-NL"/>
              </w:rPr>
            </w:pPr>
          </w:p>
        </w:tc>
        <w:tc>
          <w:tcPr>
            <w:tcW w:w="539" w:type="dxa"/>
          </w:tcPr>
          <w:p w14:paraId="7032612D" w14:textId="77777777" w:rsidR="00375DA6" w:rsidRPr="00375DA6" w:rsidRDefault="00375DA6">
            <w:pPr>
              <w:spacing w:line="360" w:lineRule="auto"/>
              <w:jc w:val="both"/>
              <w:rPr>
                <w:sz w:val="28"/>
                <w:szCs w:val="28"/>
                <w:lang w:val="nl-NL"/>
              </w:rPr>
            </w:pPr>
          </w:p>
        </w:tc>
        <w:tc>
          <w:tcPr>
            <w:tcW w:w="539" w:type="dxa"/>
          </w:tcPr>
          <w:p w14:paraId="57C6DBDB" w14:textId="77777777" w:rsidR="00375DA6" w:rsidRPr="00375DA6" w:rsidRDefault="00375DA6">
            <w:pPr>
              <w:spacing w:line="360" w:lineRule="auto"/>
              <w:jc w:val="both"/>
              <w:rPr>
                <w:sz w:val="28"/>
                <w:szCs w:val="28"/>
                <w:lang w:val="nl-NL"/>
              </w:rPr>
            </w:pPr>
          </w:p>
        </w:tc>
        <w:tc>
          <w:tcPr>
            <w:tcW w:w="539" w:type="dxa"/>
          </w:tcPr>
          <w:p w14:paraId="02ED389A" w14:textId="77777777" w:rsidR="00375DA6" w:rsidRPr="00375DA6" w:rsidRDefault="00375DA6">
            <w:pPr>
              <w:spacing w:line="360" w:lineRule="auto"/>
              <w:jc w:val="both"/>
              <w:rPr>
                <w:sz w:val="28"/>
                <w:szCs w:val="28"/>
                <w:lang w:val="nl-NL"/>
              </w:rPr>
            </w:pPr>
          </w:p>
        </w:tc>
        <w:tc>
          <w:tcPr>
            <w:tcW w:w="571" w:type="dxa"/>
          </w:tcPr>
          <w:p w14:paraId="61A12FD4" w14:textId="77777777" w:rsidR="00375DA6" w:rsidRPr="00375DA6" w:rsidRDefault="00375DA6">
            <w:pPr>
              <w:spacing w:line="360" w:lineRule="auto"/>
              <w:jc w:val="both"/>
              <w:rPr>
                <w:sz w:val="28"/>
                <w:szCs w:val="28"/>
                <w:lang w:val="nl-NL"/>
              </w:rPr>
            </w:pPr>
          </w:p>
        </w:tc>
        <w:tc>
          <w:tcPr>
            <w:tcW w:w="571" w:type="dxa"/>
          </w:tcPr>
          <w:p w14:paraId="7FB4C795" w14:textId="77777777" w:rsidR="00375DA6" w:rsidRPr="00375DA6" w:rsidRDefault="00375DA6">
            <w:pPr>
              <w:spacing w:line="360" w:lineRule="auto"/>
              <w:jc w:val="both"/>
              <w:rPr>
                <w:sz w:val="28"/>
                <w:szCs w:val="28"/>
                <w:lang w:val="nl-NL"/>
              </w:rPr>
            </w:pPr>
          </w:p>
        </w:tc>
        <w:tc>
          <w:tcPr>
            <w:tcW w:w="571" w:type="dxa"/>
          </w:tcPr>
          <w:p w14:paraId="5559A1BA" w14:textId="77777777" w:rsidR="00375DA6" w:rsidRPr="00375DA6" w:rsidRDefault="00375DA6">
            <w:pPr>
              <w:spacing w:line="360" w:lineRule="auto"/>
              <w:jc w:val="both"/>
              <w:rPr>
                <w:sz w:val="28"/>
                <w:szCs w:val="28"/>
                <w:lang w:val="nl-NL"/>
              </w:rPr>
            </w:pPr>
          </w:p>
        </w:tc>
      </w:tr>
    </w:tbl>
    <w:p w14:paraId="3B7A3586" w14:textId="77777777" w:rsidR="00B441DC" w:rsidRDefault="00B441DC">
      <w:pPr>
        <w:spacing w:after="0" w:line="360" w:lineRule="auto"/>
        <w:jc w:val="both"/>
        <w:rPr>
          <w:rFonts w:cs="Times New Roman"/>
          <w:i/>
          <w:szCs w:val="28"/>
        </w:rPr>
      </w:pPr>
    </w:p>
    <w:p w14:paraId="4F04640F" w14:textId="77777777" w:rsidR="00B441DC" w:rsidRDefault="00B441DC">
      <w:pPr>
        <w:rPr>
          <w:rFonts w:cs="Times New Roman"/>
          <w:i/>
          <w:szCs w:val="28"/>
        </w:rPr>
      </w:pPr>
      <w:r>
        <w:rPr>
          <w:rFonts w:cs="Times New Roman"/>
          <w:i/>
          <w:szCs w:val="28"/>
        </w:rPr>
        <w:br w:type="page"/>
      </w:r>
    </w:p>
    <w:p w14:paraId="560F83FC" w14:textId="620FE528" w:rsidR="00375DA6" w:rsidRPr="00375DA6" w:rsidRDefault="00375DA6">
      <w:pPr>
        <w:spacing w:after="0" w:line="360" w:lineRule="auto"/>
        <w:jc w:val="both"/>
        <w:rPr>
          <w:rFonts w:cs="Times New Roman"/>
          <w:b/>
          <w:szCs w:val="28"/>
        </w:rPr>
      </w:pPr>
      <w:r w:rsidRPr="00375DA6">
        <w:rPr>
          <w:rFonts w:cs="Times New Roman"/>
          <w:i/>
          <w:szCs w:val="28"/>
        </w:rPr>
        <w:lastRenderedPageBreak/>
        <w:t xml:space="preserve"> </w:t>
      </w:r>
      <w:r w:rsidRPr="00375DA6">
        <w:rPr>
          <w:rFonts w:cs="Times New Roman"/>
          <w:b/>
          <w:i/>
          <w:szCs w:val="28"/>
        </w:rPr>
        <w:t xml:space="preserve">Chức năng khớp háng </w:t>
      </w:r>
      <w:r w:rsidR="00DC0A0F">
        <w:rPr>
          <w:rFonts w:cs="Times New Roman"/>
          <w:b/>
          <w:i/>
          <w:szCs w:val="28"/>
        </w:rPr>
        <w:t>(</w:t>
      </w:r>
      <w:r w:rsidRPr="00375DA6">
        <w:rPr>
          <w:rFonts w:cs="Times New Roman"/>
          <w:b/>
          <w:i/>
          <w:szCs w:val="28"/>
        </w:rPr>
        <w:t>tối đa 47 điểm</w:t>
      </w:r>
      <w:r w:rsidRPr="00375DA6">
        <w:rPr>
          <w:rFonts w:cs="Times New Roman"/>
          <w:b/>
          <w:szCs w:val="28"/>
        </w:rPr>
        <w:t xml:space="preserve"> )</w:t>
      </w:r>
    </w:p>
    <w:p w14:paraId="2C4730A4" w14:textId="55697255" w:rsidR="00375DA6" w:rsidRPr="00375DA6" w:rsidRDefault="00375DA6">
      <w:pPr>
        <w:spacing w:after="0" w:line="360" w:lineRule="auto"/>
        <w:jc w:val="both"/>
        <w:rPr>
          <w:rFonts w:cs="Times New Roman"/>
          <w:szCs w:val="28"/>
        </w:rPr>
      </w:pPr>
      <w:r w:rsidRPr="00375DA6">
        <w:rPr>
          <w:rFonts w:cs="Times New Roman"/>
          <w:i/>
          <w:szCs w:val="28"/>
        </w:rPr>
        <w:t xml:space="preserve">Chức năng thể hiện qua dáng đi </w:t>
      </w:r>
      <w:r w:rsidR="00DC0A0F">
        <w:rPr>
          <w:rFonts w:cs="Times New Roman"/>
          <w:i/>
          <w:szCs w:val="28"/>
        </w:rPr>
        <w:t>(</w:t>
      </w:r>
      <w:r w:rsidRPr="00375DA6">
        <w:rPr>
          <w:rFonts w:cs="Times New Roman"/>
          <w:i/>
          <w:szCs w:val="28"/>
        </w:rPr>
        <w:t>33 điểm )</w:t>
      </w:r>
    </w:p>
    <w:tbl>
      <w:tblPr>
        <w:tblStyle w:val="TableGrid"/>
        <w:tblW w:w="0" w:type="auto"/>
        <w:tblLook w:val="04A0" w:firstRow="1" w:lastRow="0" w:firstColumn="1" w:lastColumn="0" w:noHBand="0" w:noVBand="1"/>
      </w:tblPr>
      <w:tblGrid>
        <w:gridCol w:w="4017"/>
        <w:gridCol w:w="839"/>
        <w:gridCol w:w="536"/>
        <w:gridCol w:w="536"/>
        <w:gridCol w:w="536"/>
        <w:gridCol w:w="536"/>
        <w:gridCol w:w="668"/>
        <w:gridCol w:w="668"/>
        <w:gridCol w:w="668"/>
      </w:tblGrid>
      <w:tr w:rsidR="00375DA6" w:rsidRPr="00375DA6" w14:paraId="0F69A961" w14:textId="77777777" w:rsidTr="00375DA6">
        <w:tc>
          <w:tcPr>
            <w:tcW w:w="4929" w:type="dxa"/>
          </w:tcPr>
          <w:p w14:paraId="4221D21A" w14:textId="77777777" w:rsidR="00375DA6" w:rsidRPr="00375DA6" w:rsidRDefault="00375DA6">
            <w:pPr>
              <w:spacing w:line="360" w:lineRule="auto"/>
              <w:rPr>
                <w:sz w:val="28"/>
                <w:szCs w:val="28"/>
              </w:rPr>
            </w:pPr>
            <w:r w:rsidRPr="00375DA6">
              <w:rPr>
                <w:b/>
                <w:sz w:val="28"/>
                <w:szCs w:val="28"/>
              </w:rPr>
              <w:t>Dáng đi khập khiễng</w:t>
            </w:r>
          </w:p>
        </w:tc>
        <w:tc>
          <w:tcPr>
            <w:tcW w:w="720" w:type="dxa"/>
          </w:tcPr>
          <w:p w14:paraId="26861713" w14:textId="77777777" w:rsidR="00375DA6" w:rsidRPr="00375DA6" w:rsidRDefault="00375DA6">
            <w:pPr>
              <w:spacing w:line="360" w:lineRule="auto"/>
              <w:jc w:val="center"/>
              <w:rPr>
                <w:sz w:val="28"/>
                <w:szCs w:val="28"/>
              </w:rPr>
            </w:pPr>
            <w:r w:rsidRPr="00375DA6">
              <w:rPr>
                <w:sz w:val="28"/>
                <w:szCs w:val="28"/>
              </w:rPr>
              <w:t>Điểm</w:t>
            </w:r>
          </w:p>
        </w:tc>
        <w:tc>
          <w:tcPr>
            <w:tcW w:w="539" w:type="dxa"/>
          </w:tcPr>
          <w:p w14:paraId="012FEF66" w14:textId="77777777" w:rsidR="00375DA6" w:rsidRPr="00375DA6" w:rsidRDefault="00375DA6">
            <w:pPr>
              <w:spacing w:line="360" w:lineRule="auto"/>
              <w:rPr>
                <w:sz w:val="28"/>
                <w:szCs w:val="28"/>
              </w:rPr>
            </w:pPr>
            <w:r w:rsidRPr="00375DA6">
              <w:rPr>
                <w:sz w:val="28"/>
                <w:szCs w:val="28"/>
              </w:rPr>
              <w:t>T0</w:t>
            </w:r>
          </w:p>
        </w:tc>
        <w:tc>
          <w:tcPr>
            <w:tcW w:w="539" w:type="dxa"/>
          </w:tcPr>
          <w:p w14:paraId="26FFD813" w14:textId="77777777" w:rsidR="00375DA6" w:rsidRPr="00375DA6" w:rsidRDefault="00375DA6">
            <w:pPr>
              <w:spacing w:line="360" w:lineRule="auto"/>
              <w:rPr>
                <w:sz w:val="28"/>
                <w:szCs w:val="28"/>
              </w:rPr>
            </w:pPr>
            <w:r w:rsidRPr="00375DA6">
              <w:rPr>
                <w:sz w:val="28"/>
                <w:szCs w:val="28"/>
              </w:rPr>
              <w:t>T1</w:t>
            </w:r>
          </w:p>
        </w:tc>
        <w:tc>
          <w:tcPr>
            <w:tcW w:w="539" w:type="dxa"/>
          </w:tcPr>
          <w:p w14:paraId="40111756" w14:textId="77777777" w:rsidR="00375DA6" w:rsidRPr="00375DA6" w:rsidRDefault="00375DA6">
            <w:pPr>
              <w:spacing w:line="360" w:lineRule="auto"/>
              <w:rPr>
                <w:sz w:val="28"/>
                <w:szCs w:val="28"/>
              </w:rPr>
            </w:pPr>
            <w:r w:rsidRPr="00375DA6">
              <w:rPr>
                <w:sz w:val="28"/>
                <w:szCs w:val="28"/>
              </w:rPr>
              <w:t>T3</w:t>
            </w:r>
          </w:p>
        </w:tc>
        <w:tc>
          <w:tcPr>
            <w:tcW w:w="539" w:type="dxa"/>
          </w:tcPr>
          <w:p w14:paraId="6AB919B1" w14:textId="77777777" w:rsidR="00375DA6" w:rsidRPr="00375DA6" w:rsidRDefault="00375DA6">
            <w:pPr>
              <w:spacing w:line="360" w:lineRule="auto"/>
              <w:rPr>
                <w:sz w:val="28"/>
                <w:szCs w:val="28"/>
              </w:rPr>
            </w:pPr>
            <w:r w:rsidRPr="00375DA6">
              <w:rPr>
                <w:sz w:val="28"/>
                <w:szCs w:val="28"/>
              </w:rPr>
              <w:t>T6</w:t>
            </w:r>
          </w:p>
        </w:tc>
        <w:tc>
          <w:tcPr>
            <w:tcW w:w="629" w:type="dxa"/>
          </w:tcPr>
          <w:p w14:paraId="5A1B7C8E" w14:textId="77777777" w:rsidR="00375DA6" w:rsidRPr="00375DA6" w:rsidRDefault="00375DA6">
            <w:pPr>
              <w:spacing w:line="360" w:lineRule="auto"/>
              <w:rPr>
                <w:sz w:val="28"/>
                <w:szCs w:val="28"/>
              </w:rPr>
            </w:pPr>
            <w:r w:rsidRPr="00375DA6">
              <w:rPr>
                <w:sz w:val="28"/>
                <w:szCs w:val="28"/>
              </w:rPr>
              <w:t>T12</w:t>
            </w:r>
          </w:p>
        </w:tc>
        <w:tc>
          <w:tcPr>
            <w:tcW w:w="571" w:type="dxa"/>
          </w:tcPr>
          <w:p w14:paraId="6B864AF2" w14:textId="77777777" w:rsidR="00375DA6" w:rsidRPr="00375DA6" w:rsidRDefault="00375DA6">
            <w:pPr>
              <w:spacing w:line="360" w:lineRule="auto"/>
              <w:rPr>
                <w:sz w:val="28"/>
                <w:szCs w:val="28"/>
              </w:rPr>
            </w:pPr>
            <w:r w:rsidRPr="00375DA6">
              <w:rPr>
                <w:sz w:val="28"/>
                <w:szCs w:val="28"/>
              </w:rPr>
              <w:t>T24</w:t>
            </w:r>
          </w:p>
        </w:tc>
        <w:tc>
          <w:tcPr>
            <w:tcW w:w="571" w:type="dxa"/>
          </w:tcPr>
          <w:p w14:paraId="19F60D51" w14:textId="77777777" w:rsidR="00375DA6" w:rsidRPr="00375DA6" w:rsidRDefault="00375DA6">
            <w:pPr>
              <w:spacing w:line="360" w:lineRule="auto"/>
              <w:rPr>
                <w:sz w:val="28"/>
                <w:szCs w:val="28"/>
              </w:rPr>
            </w:pPr>
            <w:r w:rsidRPr="00375DA6">
              <w:rPr>
                <w:sz w:val="28"/>
                <w:szCs w:val="28"/>
              </w:rPr>
              <w:t>T36</w:t>
            </w:r>
          </w:p>
        </w:tc>
      </w:tr>
      <w:tr w:rsidR="00375DA6" w:rsidRPr="00375DA6" w14:paraId="4D480E94" w14:textId="77777777" w:rsidTr="00375DA6">
        <w:tc>
          <w:tcPr>
            <w:tcW w:w="4929" w:type="dxa"/>
          </w:tcPr>
          <w:p w14:paraId="6393B69E" w14:textId="77777777" w:rsidR="00375DA6" w:rsidRPr="00375DA6" w:rsidRDefault="00375DA6">
            <w:pPr>
              <w:spacing w:line="360" w:lineRule="auto"/>
              <w:rPr>
                <w:sz w:val="28"/>
                <w:szCs w:val="28"/>
              </w:rPr>
            </w:pPr>
            <w:r w:rsidRPr="00375DA6">
              <w:rPr>
                <w:sz w:val="28"/>
                <w:szCs w:val="28"/>
              </w:rPr>
              <w:t>a. Không</w:t>
            </w:r>
          </w:p>
        </w:tc>
        <w:tc>
          <w:tcPr>
            <w:tcW w:w="720" w:type="dxa"/>
          </w:tcPr>
          <w:p w14:paraId="34D1B712" w14:textId="77777777" w:rsidR="00375DA6" w:rsidRPr="00375DA6" w:rsidRDefault="00375DA6">
            <w:pPr>
              <w:spacing w:line="360" w:lineRule="auto"/>
              <w:jc w:val="center"/>
              <w:rPr>
                <w:sz w:val="28"/>
                <w:szCs w:val="28"/>
              </w:rPr>
            </w:pPr>
            <w:r w:rsidRPr="00375DA6">
              <w:rPr>
                <w:sz w:val="28"/>
                <w:szCs w:val="28"/>
              </w:rPr>
              <w:t>11</w:t>
            </w:r>
          </w:p>
        </w:tc>
        <w:tc>
          <w:tcPr>
            <w:tcW w:w="539" w:type="dxa"/>
          </w:tcPr>
          <w:p w14:paraId="6C69080D" w14:textId="77777777" w:rsidR="00375DA6" w:rsidRPr="00375DA6" w:rsidRDefault="00375DA6">
            <w:pPr>
              <w:spacing w:line="360" w:lineRule="auto"/>
              <w:rPr>
                <w:sz w:val="28"/>
                <w:szCs w:val="28"/>
              </w:rPr>
            </w:pPr>
          </w:p>
        </w:tc>
        <w:tc>
          <w:tcPr>
            <w:tcW w:w="539" w:type="dxa"/>
          </w:tcPr>
          <w:p w14:paraId="1466C4C0" w14:textId="77777777" w:rsidR="00375DA6" w:rsidRPr="00375DA6" w:rsidRDefault="00375DA6">
            <w:pPr>
              <w:spacing w:line="360" w:lineRule="auto"/>
              <w:rPr>
                <w:sz w:val="28"/>
                <w:szCs w:val="28"/>
              </w:rPr>
            </w:pPr>
          </w:p>
        </w:tc>
        <w:tc>
          <w:tcPr>
            <w:tcW w:w="539" w:type="dxa"/>
          </w:tcPr>
          <w:p w14:paraId="4596AE20" w14:textId="77777777" w:rsidR="00375DA6" w:rsidRPr="00375DA6" w:rsidRDefault="00375DA6">
            <w:pPr>
              <w:spacing w:line="360" w:lineRule="auto"/>
              <w:rPr>
                <w:sz w:val="28"/>
                <w:szCs w:val="28"/>
              </w:rPr>
            </w:pPr>
          </w:p>
        </w:tc>
        <w:tc>
          <w:tcPr>
            <w:tcW w:w="539" w:type="dxa"/>
          </w:tcPr>
          <w:p w14:paraId="40A2DA31" w14:textId="77777777" w:rsidR="00375DA6" w:rsidRPr="00375DA6" w:rsidRDefault="00375DA6">
            <w:pPr>
              <w:spacing w:line="360" w:lineRule="auto"/>
              <w:rPr>
                <w:sz w:val="28"/>
                <w:szCs w:val="28"/>
              </w:rPr>
            </w:pPr>
          </w:p>
        </w:tc>
        <w:tc>
          <w:tcPr>
            <w:tcW w:w="629" w:type="dxa"/>
          </w:tcPr>
          <w:p w14:paraId="4299581A" w14:textId="77777777" w:rsidR="00375DA6" w:rsidRPr="00375DA6" w:rsidRDefault="00375DA6">
            <w:pPr>
              <w:spacing w:line="360" w:lineRule="auto"/>
              <w:rPr>
                <w:sz w:val="28"/>
                <w:szCs w:val="28"/>
              </w:rPr>
            </w:pPr>
          </w:p>
        </w:tc>
        <w:tc>
          <w:tcPr>
            <w:tcW w:w="571" w:type="dxa"/>
          </w:tcPr>
          <w:p w14:paraId="0FD5B02B" w14:textId="77777777" w:rsidR="00375DA6" w:rsidRPr="00375DA6" w:rsidRDefault="00375DA6">
            <w:pPr>
              <w:spacing w:line="360" w:lineRule="auto"/>
              <w:rPr>
                <w:sz w:val="28"/>
                <w:szCs w:val="28"/>
              </w:rPr>
            </w:pPr>
          </w:p>
        </w:tc>
        <w:tc>
          <w:tcPr>
            <w:tcW w:w="571" w:type="dxa"/>
          </w:tcPr>
          <w:p w14:paraId="13D4297B" w14:textId="77777777" w:rsidR="00375DA6" w:rsidRPr="00375DA6" w:rsidRDefault="00375DA6">
            <w:pPr>
              <w:spacing w:line="360" w:lineRule="auto"/>
              <w:rPr>
                <w:sz w:val="28"/>
                <w:szCs w:val="28"/>
              </w:rPr>
            </w:pPr>
          </w:p>
        </w:tc>
      </w:tr>
      <w:tr w:rsidR="00375DA6" w:rsidRPr="00375DA6" w14:paraId="2142516B" w14:textId="77777777" w:rsidTr="00375DA6">
        <w:tc>
          <w:tcPr>
            <w:tcW w:w="4929" w:type="dxa"/>
          </w:tcPr>
          <w:p w14:paraId="606414C3" w14:textId="77777777" w:rsidR="00375DA6" w:rsidRPr="00375DA6" w:rsidRDefault="00375DA6">
            <w:pPr>
              <w:spacing w:line="360" w:lineRule="auto"/>
              <w:rPr>
                <w:sz w:val="28"/>
                <w:szCs w:val="28"/>
              </w:rPr>
            </w:pPr>
            <w:r w:rsidRPr="00375DA6">
              <w:rPr>
                <w:sz w:val="28"/>
                <w:szCs w:val="28"/>
              </w:rPr>
              <w:t>b. Nhẹ</w:t>
            </w:r>
          </w:p>
        </w:tc>
        <w:tc>
          <w:tcPr>
            <w:tcW w:w="720" w:type="dxa"/>
          </w:tcPr>
          <w:p w14:paraId="7A7D643D" w14:textId="77777777" w:rsidR="00375DA6" w:rsidRPr="00375DA6" w:rsidRDefault="00375DA6">
            <w:pPr>
              <w:spacing w:line="360" w:lineRule="auto"/>
              <w:jc w:val="center"/>
              <w:rPr>
                <w:sz w:val="28"/>
                <w:szCs w:val="28"/>
              </w:rPr>
            </w:pPr>
            <w:r w:rsidRPr="00375DA6">
              <w:rPr>
                <w:sz w:val="28"/>
                <w:szCs w:val="28"/>
              </w:rPr>
              <w:t>8</w:t>
            </w:r>
          </w:p>
        </w:tc>
        <w:tc>
          <w:tcPr>
            <w:tcW w:w="539" w:type="dxa"/>
          </w:tcPr>
          <w:p w14:paraId="377B6B7A" w14:textId="77777777" w:rsidR="00375DA6" w:rsidRPr="00375DA6" w:rsidRDefault="00375DA6">
            <w:pPr>
              <w:spacing w:line="360" w:lineRule="auto"/>
              <w:rPr>
                <w:sz w:val="28"/>
                <w:szCs w:val="28"/>
              </w:rPr>
            </w:pPr>
          </w:p>
        </w:tc>
        <w:tc>
          <w:tcPr>
            <w:tcW w:w="539" w:type="dxa"/>
          </w:tcPr>
          <w:p w14:paraId="14D6EFC7" w14:textId="77777777" w:rsidR="00375DA6" w:rsidRPr="00375DA6" w:rsidRDefault="00375DA6">
            <w:pPr>
              <w:spacing w:line="360" w:lineRule="auto"/>
              <w:rPr>
                <w:sz w:val="28"/>
                <w:szCs w:val="28"/>
              </w:rPr>
            </w:pPr>
          </w:p>
        </w:tc>
        <w:tc>
          <w:tcPr>
            <w:tcW w:w="539" w:type="dxa"/>
          </w:tcPr>
          <w:p w14:paraId="14B97193" w14:textId="77777777" w:rsidR="00375DA6" w:rsidRPr="00375DA6" w:rsidRDefault="00375DA6">
            <w:pPr>
              <w:spacing w:line="360" w:lineRule="auto"/>
              <w:rPr>
                <w:sz w:val="28"/>
                <w:szCs w:val="28"/>
              </w:rPr>
            </w:pPr>
          </w:p>
        </w:tc>
        <w:tc>
          <w:tcPr>
            <w:tcW w:w="539" w:type="dxa"/>
          </w:tcPr>
          <w:p w14:paraId="2946C46F" w14:textId="77777777" w:rsidR="00375DA6" w:rsidRPr="00375DA6" w:rsidRDefault="00375DA6">
            <w:pPr>
              <w:spacing w:line="360" w:lineRule="auto"/>
              <w:rPr>
                <w:sz w:val="28"/>
                <w:szCs w:val="28"/>
              </w:rPr>
            </w:pPr>
          </w:p>
        </w:tc>
        <w:tc>
          <w:tcPr>
            <w:tcW w:w="629" w:type="dxa"/>
          </w:tcPr>
          <w:p w14:paraId="1AEA9A5D" w14:textId="77777777" w:rsidR="00375DA6" w:rsidRPr="00375DA6" w:rsidRDefault="00375DA6">
            <w:pPr>
              <w:spacing w:line="360" w:lineRule="auto"/>
              <w:rPr>
                <w:sz w:val="28"/>
                <w:szCs w:val="28"/>
              </w:rPr>
            </w:pPr>
          </w:p>
        </w:tc>
        <w:tc>
          <w:tcPr>
            <w:tcW w:w="571" w:type="dxa"/>
          </w:tcPr>
          <w:p w14:paraId="35309291" w14:textId="77777777" w:rsidR="00375DA6" w:rsidRPr="00375DA6" w:rsidRDefault="00375DA6">
            <w:pPr>
              <w:spacing w:line="360" w:lineRule="auto"/>
              <w:rPr>
                <w:sz w:val="28"/>
                <w:szCs w:val="28"/>
              </w:rPr>
            </w:pPr>
          </w:p>
        </w:tc>
        <w:tc>
          <w:tcPr>
            <w:tcW w:w="571" w:type="dxa"/>
          </w:tcPr>
          <w:p w14:paraId="237381AB" w14:textId="77777777" w:rsidR="00375DA6" w:rsidRPr="00375DA6" w:rsidRDefault="00375DA6">
            <w:pPr>
              <w:spacing w:line="360" w:lineRule="auto"/>
              <w:rPr>
                <w:sz w:val="28"/>
                <w:szCs w:val="28"/>
              </w:rPr>
            </w:pPr>
          </w:p>
        </w:tc>
      </w:tr>
      <w:tr w:rsidR="00375DA6" w:rsidRPr="00375DA6" w14:paraId="4D54239B" w14:textId="77777777" w:rsidTr="00375DA6">
        <w:tc>
          <w:tcPr>
            <w:tcW w:w="4929" w:type="dxa"/>
          </w:tcPr>
          <w:p w14:paraId="083A369D" w14:textId="77777777" w:rsidR="00375DA6" w:rsidRPr="00375DA6" w:rsidRDefault="00375DA6">
            <w:pPr>
              <w:spacing w:line="360" w:lineRule="auto"/>
              <w:rPr>
                <w:sz w:val="28"/>
                <w:szCs w:val="28"/>
              </w:rPr>
            </w:pPr>
            <w:r w:rsidRPr="00375DA6">
              <w:rPr>
                <w:sz w:val="28"/>
                <w:szCs w:val="28"/>
              </w:rPr>
              <w:t>c. Vừa</w:t>
            </w:r>
          </w:p>
        </w:tc>
        <w:tc>
          <w:tcPr>
            <w:tcW w:w="720" w:type="dxa"/>
          </w:tcPr>
          <w:p w14:paraId="3C4DD61D" w14:textId="77777777" w:rsidR="00375DA6" w:rsidRPr="00375DA6" w:rsidRDefault="00375DA6">
            <w:pPr>
              <w:spacing w:line="360" w:lineRule="auto"/>
              <w:jc w:val="center"/>
              <w:rPr>
                <w:sz w:val="28"/>
                <w:szCs w:val="28"/>
              </w:rPr>
            </w:pPr>
            <w:r w:rsidRPr="00375DA6">
              <w:rPr>
                <w:sz w:val="28"/>
                <w:szCs w:val="28"/>
              </w:rPr>
              <w:t>5</w:t>
            </w:r>
          </w:p>
        </w:tc>
        <w:tc>
          <w:tcPr>
            <w:tcW w:w="539" w:type="dxa"/>
          </w:tcPr>
          <w:p w14:paraId="111BEF67" w14:textId="77777777" w:rsidR="00375DA6" w:rsidRPr="00375DA6" w:rsidRDefault="00375DA6">
            <w:pPr>
              <w:spacing w:line="360" w:lineRule="auto"/>
              <w:rPr>
                <w:sz w:val="28"/>
                <w:szCs w:val="28"/>
              </w:rPr>
            </w:pPr>
          </w:p>
        </w:tc>
        <w:tc>
          <w:tcPr>
            <w:tcW w:w="539" w:type="dxa"/>
          </w:tcPr>
          <w:p w14:paraId="77BC063A" w14:textId="77777777" w:rsidR="00375DA6" w:rsidRPr="00375DA6" w:rsidRDefault="00375DA6">
            <w:pPr>
              <w:spacing w:line="360" w:lineRule="auto"/>
              <w:rPr>
                <w:sz w:val="28"/>
                <w:szCs w:val="28"/>
              </w:rPr>
            </w:pPr>
          </w:p>
        </w:tc>
        <w:tc>
          <w:tcPr>
            <w:tcW w:w="539" w:type="dxa"/>
          </w:tcPr>
          <w:p w14:paraId="0347C7AD" w14:textId="77777777" w:rsidR="00375DA6" w:rsidRPr="00375DA6" w:rsidRDefault="00375DA6">
            <w:pPr>
              <w:spacing w:line="360" w:lineRule="auto"/>
              <w:rPr>
                <w:sz w:val="28"/>
                <w:szCs w:val="28"/>
              </w:rPr>
            </w:pPr>
          </w:p>
        </w:tc>
        <w:tc>
          <w:tcPr>
            <w:tcW w:w="539" w:type="dxa"/>
          </w:tcPr>
          <w:p w14:paraId="73C3DAD6" w14:textId="77777777" w:rsidR="00375DA6" w:rsidRPr="00375DA6" w:rsidRDefault="00375DA6">
            <w:pPr>
              <w:spacing w:line="360" w:lineRule="auto"/>
              <w:rPr>
                <w:sz w:val="28"/>
                <w:szCs w:val="28"/>
              </w:rPr>
            </w:pPr>
          </w:p>
        </w:tc>
        <w:tc>
          <w:tcPr>
            <w:tcW w:w="629" w:type="dxa"/>
          </w:tcPr>
          <w:p w14:paraId="3BAF3D47" w14:textId="77777777" w:rsidR="00375DA6" w:rsidRPr="00375DA6" w:rsidRDefault="00375DA6">
            <w:pPr>
              <w:spacing w:line="360" w:lineRule="auto"/>
              <w:rPr>
                <w:sz w:val="28"/>
                <w:szCs w:val="28"/>
              </w:rPr>
            </w:pPr>
          </w:p>
        </w:tc>
        <w:tc>
          <w:tcPr>
            <w:tcW w:w="571" w:type="dxa"/>
          </w:tcPr>
          <w:p w14:paraId="4CCEAF2C" w14:textId="77777777" w:rsidR="00375DA6" w:rsidRPr="00375DA6" w:rsidRDefault="00375DA6">
            <w:pPr>
              <w:spacing w:line="360" w:lineRule="auto"/>
              <w:rPr>
                <w:sz w:val="28"/>
                <w:szCs w:val="28"/>
              </w:rPr>
            </w:pPr>
          </w:p>
        </w:tc>
        <w:tc>
          <w:tcPr>
            <w:tcW w:w="571" w:type="dxa"/>
          </w:tcPr>
          <w:p w14:paraId="302317C8" w14:textId="77777777" w:rsidR="00375DA6" w:rsidRPr="00375DA6" w:rsidRDefault="00375DA6">
            <w:pPr>
              <w:spacing w:line="360" w:lineRule="auto"/>
              <w:rPr>
                <w:sz w:val="28"/>
                <w:szCs w:val="28"/>
              </w:rPr>
            </w:pPr>
          </w:p>
        </w:tc>
      </w:tr>
      <w:tr w:rsidR="00375DA6" w:rsidRPr="00375DA6" w14:paraId="11479C1E" w14:textId="77777777" w:rsidTr="00375DA6">
        <w:tc>
          <w:tcPr>
            <w:tcW w:w="4929" w:type="dxa"/>
          </w:tcPr>
          <w:p w14:paraId="2FE6C3E2" w14:textId="77777777" w:rsidR="00375DA6" w:rsidRPr="00375DA6" w:rsidRDefault="00375DA6">
            <w:pPr>
              <w:spacing w:line="360" w:lineRule="auto"/>
              <w:rPr>
                <w:sz w:val="28"/>
                <w:szCs w:val="28"/>
              </w:rPr>
            </w:pPr>
            <w:r w:rsidRPr="00375DA6">
              <w:rPr>
                <w:sz w:val="28"/>
                <w:szCs w:val="28"/>
              </w:rPr>
              <w:t>d. Nặng</w:t>
            </w:r>
          </w:p>
        </w:tc>
        <w:tc>
          <w:tcPr>
            <w:tcW w:w="720" w:type="dxa"/>
          </w:tcPr>
          <w:p w14:paraId="42F56F05" w14:textId="77777777" w:rsidR="00375DA6" w:rsidRPr="00375DA6" w:rsidRDefault="00375DA6">
            <w:pPr>
              <w:spacing w:line="360" w:lineRule="auto"/>
              <w:jc w:val="center"/>
              <w:rPr>
                <w:sz w:val="28"/>
                <w:szCs w:val="28"/>
              </w:rPr>
            </w:pPr>
            <w:r w:rsidRPr="00375DA6">
              <w:rPr>
                <w:sz w:val="28"/>
                <w:szCs w:val="28"/>
              </w:rPr>
              <w:t>0</w:t>
            </w:r>
          </w:p>
        </w:tc>
        <w:tc>
          <w:tcPr>
            <w:tcW w:w="539" w:type="dxa"/>
          </w:tcPr>
          <w:p w14:paraId="5CB0FC50" w14:textId="77777777" w:rsidR="00375DA6" w:rsidRPr="00375DA6" w:rsidRDefault="00375DA6">
            <w:pPr>
              <w:spacing w:line="360" w:lineRule="auto"/>
              <w:rPr>
                <w:sz w:val="28"/>
                <w:szCs w:val="28"/>
              </w:rPr>
            </w:pPr>
          </w:p>
        </w:tc>
        <w:tc>
          <w:tcPr>
            <w:tcW w:w="539" w:type="dxa"/>
          </w:tcPr>
          <w:p w14:paraId="0CCC7FAD" w14:textId="77777777" w:rsidR="00375DA6" w:rsidRPr="00375DA6" w:rsidRDefault="00375DA6">
            <w:pPr>
              <w:spacing w:line="360" w:lineRule="auto"/>
              <w:rPr>
                <w:sz w:val="28"/>
                <w:szCs w:val="28"/>
              </w:rPr>
            </w:pPr>
          </w:p>
        </w:tc>
        <w:tc>
          <w:tcPr>
            <w:tcW w:w="539" w:type="dxa"/>
          </w:tcPr>
          <w:p w14:paraId="1C4AD7EE" w14:textId="77777777" w:rsidR="00375DA6" w:rsidRPr="00375DA6" w:rsidRDefault="00375DA6">
            <w:pPr>
              <w:spacing w:line="360" w:lineRule="auto"/>
              <w:rPr>
                <w:sz w:val="28"/>
                <w:szCs w:val="28"/>
              </w:rPr>
            </w:pPr>
          </w:p>
        </w:tc>
        <w:tc>
          <w:tcPr>
            <w:tcW w:w="539" w:type="dxa"/>
          </w:tcPr>
          <w:p w14:paraId="7E4A9542" w14:textId="77777777" w:rsidR="00375DA6" w:rsidRPr="00375DA6" w:rsidRDefault="00375DA6">
            <w:pPr>
              <w:spacing w:line="360" w:lineRule="auto"/>
              <w:rPr>
                <w:sz w:val="28"/>
                <w:szCs w:val="28"/>
              </w:rPr>
            </w:pPr>
          </w:p>
        </w:tc>
        <w:tc>
          <w:tcPr>
            <w:tcW w:w="629" w:type="dxa"/>
          </w:tcPr>
          <w:p w14:paraId="0E4CEFFA" w14:textId="77777777" w:rsidR="00375DA6" w:rsidRPr="00375DA6" w:rsidRDefault="00375DA6">
            <w:pPr>
              <w:spacing w:line="360" w:lineRule="auto"/>
              <w:rPr>
                <w:sz w:val="28"/>
                <w:szCs w:val="28"/>
              </w:rPr>
            </w:pPr>
          </w:p>
        </w:tc>
        <w:tc>
          <w:tcPr>
            <w:tcW w:w="571" w:type="dxa"/>
          </w:tcPr>
          <w:p w14:paraId="389F0BFC" w14:textId="77777777" w:rsidR="00375DA6" w:rsidRPr="00375DA6" w:rsidRDefault="00375DA6">
            <w:pPr>
              <w:spacing w:line="360" w:lineRule="auto"/>
              <w:rPr>
                <w:sz w:val="28"/>
                <w:szCs w:val="28"/>
              </w:rPr>
            </w:pPr>
          </w:p>
        </w:tc>
        <w:tc>
          <w:tcPr>
            <w:tcW w:w="571" w:type="dxa"/>
          </w:tcPr>
          <w:p w14:paraId="489B84EF" w14:textId="77777777" w:rsidR="00375DA6" w:rsidRPr="00375DA6" w:rsidRDefault="00375DA6">
            <w:pPr>
              <w:spacing w:line="360" w:lineRule="auto"/>
              <w:rPr>
                <w:sz w:val="28"/>
                <w:szCs w:val="28"/>
              </w:rPr>
            </w:pPr>
          </w:p>
        </w:tc>
      </w:tr>
      <w:tr w:rsidR="00375DA6" w:rsidRPr="00375DA6" w14:paraId="0E9F59C7" w14:textId="77777777" w:rsidTr="00375DA6">
        <w:tc>
          <w:tcPr>
            <w:tcW w:w="4929" w:type="dxa"/>
          </w:tcPr>
          <w:p w14:paraId="033CF5D5" w14:textId="77777777" w:rsidR="00375DA6" w:rsidRPr="00375DA6" w:rsidRDefault="00375DA6">
            <w:pPr>
              <w:spacing w:line="360" w:lineRule="auto"/>
              <w:rPr>
                <w:sz w:val="28"/>
                <w:szCs w:val="28"/>
              </w:rPr>
            </w:pPr>
            <w:r w:rsidRPr="00375DA6">
              <w:rPr>
                <w:b/>
                <w:sz w:val="28"/>
                <w:szCs w:val="28"/>
              </w:rPr>
              <w:t>Hỗ trợ khi đi bộ</w:t>
            </w:r>
          </w:p>
        </w:tc>
        <w:tc>
          <w:tcPr>
            <w:tcW w:w="720" w:type="dxa"/>
          </w:tcPr>
          <w:p w14:paraId="54AF9211" w14:textId="77777777" w:rsidR="00375DA6" w:rsidRPr="00375DA6" w:rsidRDefault="00375DA6">
            <w:pPr>
              <w:spacing w:line="360" w:lineRule="auto"/>
              <w:jc w:val="center"/>
              <w:rPr>
                <w:sz w:val="28"/>
                <w:szCs w:val="28"/>
              </w:rPr>
            </w:pPr>
            <w:r w:rsidRPr="00375DA6">
              <w:rPr>
                <w:sz w:val="28"/>
                <w:szCs w:val="28"/>
              </w:rPr>
              <w:t>Điểm</w:t>
            </w:r>
          </w:p>
        </w:tc>
        <w:tc>
          <w:tcPr>
            <w:tcW w:w="539" w:type="dxa"/>
          </w:tcPr>
          <w:p w14:paraId="6E837E07" w14:textId="77777777" w:rsidR="00375DA6" w:rsidRPr="00375DA6" w:rsidRDefault="00375DA6">
            <w:pPr>
              <w:spacing w:line="360" w:lineRule="auto"/>
              <w:rPr>
                <w:sz w:val="28"/>
                <w:szCs w:val="28"/>
              </w:rPr>
            </w:pPr>
          </w:p>
        </w:tc>
        <w:tc>
          <w:tcPr>
            <w:tcW w:w="539" w:type="dxa"/>
          </w:tcPr>
          <w:p w14:paraId="4586B9F2" w14:textId="77777777" w:rsidR="00375DA6" w:rsidRPr="00375DA6" w:rsidRDefault="00375DA6">
            <w:pPr>
              <w:spacing w:line="360" w:lineRule="auto"/>
              <w:rPr>
                <w:sz w:val="28"/>
                <w:szCs w:val="28"/>
              </w:rPr>
            </w:pPr>
          </w:p>
        </w:tc>
        <w:tc>
          <w:tcPr>
            <w:tcW w:w="539" w:type="dxa"/>
          </w:tcPr>
          <w:p w14:paraId="5C9845DD" w14:textId="77777777" w:rsidR="00375DA6" w:rsidRPr="00375DA6" w:rsidRDefault="00375DA6">
            <w:pPr>
              <w:spacing w:line="360" w:lineRule="auto"/>
              <w:rPr>
                <w:sz w:val="28"/>
                <w:szCs w:val="28"/>
              </w:rPr>
            </w:pPr>
          </w:p>
        </w:tc>
        <w:tc>
          <w:tcPr>
            <w:tcW w:w="539" w:type="dxa"/>
          </w:tcPr>
          <w:p w14:paraId="58BD1E07" w14:textId="77777777" w:rsidR="00375DA6" w:rsidRPr="00375DA6" w:rsidRDefault="00375DA6">
            <w:pPr>
              <w:spacing w:line="360" w:lineRule="auto"/>
              <w:rPr>
                <w:sz w:val="28"/>
                <w:szCs w:val="28"/>
              </w:rPr>
            </w:pPr>
          </w:p>
        </w:tc>
        <w:tc>
          <w:tcPr>
            <w:tcW w:w="629" w:type="dxa"/>
          </w:tcPr>
          <w:p w14:paraId="6A35DE36" w14:textId="77777777" w:rsidR="00375DA6" w:rsidRPr="00375DA6" w:rsidRDefault="00375DA6">
            <w:pPr>
              <w:spacing w:line="360" w:lineRule="auto"/>
              <w:rPr>
                <w:sz w:val="28"/>
                <w:szCs w:val="28"/>
              </w:rPr>
            </w:pPr>
          </w:p>
        </w:tc>
        <w:tc>
          <w:tcPr>
            <w:tcW w:w="571" w:type="dxa"/>
          </w:tcPr>
          <w:p w14:paraId="2F9ABE7F" w14:textId="77777777" w:rsidR="00375DA6" w:rsidRPr="00375DA6" w:rsidRDefault="00375DA6">
            <w:pPr>
              <w:spacing w:line="360" w:lineRule="auto"/>
              <w:rPr>
                <w:sz w:val="28"/>
                <w:szCs w:val="28"/>
              </w:rPr>
            </w:pPr>
          </w:p>
        </w:tc>
        <w:tc>
          <w:tcPr>
            <w:tcW w:w="571" w:type="dxa"/>
          </w:tcPr>
          <w:p w14:paraId="5E8AD1CC" w14:textId="77777777" w:rsidR="00375DA6" w:rsidRPr="00375DA6" w:rsidRDefault="00375DA6">
            <w:pPr>
              <w:spacing w:line="360" w:lineRule="auto"/>
              <w:rPr>
                <w:sz w:val="28"/>
                <w:szCs w:val="28"/>
              </w:rPr>
            </w:pPr>
          </w:p>
        </w:tc>
      </w:tr>
      <w:tr w:rsidR="00375DA6" w:rsidRPr="00375DA6" w14:paraId="62B6C875" w14:textId="77777777" w:rsidTr="00375DA6">
        <w:tc>
          <w:tcPr>
            <w:tcW w:w="4929" w:type="dxa"/>
          </w:tcPr>
          <w:p w14:paraId="1243D288" w14:textId="77777777" w:rsidR="00375DA6" w:rsidRPr="00375DA6" w:rsidRDefault="00375DA6">
            <w:pPr>
              <w:spacing w:line="360" w:lineRule="auto"/>
              <w:rPr>
                <w:sz w:val="28"/>
                <w:szCs w:val="28"/>
              </w:rPr>
            </w:pPr>
            <w:r w:rsidRPr="00375DA6">
              <w:rPr>
                <w:sz w:val="28"/>
                <w:szCs w:val="28"/>
              </w:rPr>
              <w:t>a.Không</w:t>
            </w:r>
          </w:p>
        </w:tc>
        <w:tc>
          <w:tcPr>
            <w:tcW w:w="720" w:type="dxa"/>
          </w:tcPr>
          <w:p w14:paraId="4EF05777" w14:textId="77777777" w:rsidR="00375DA6" w:rsidRPr="00375DA6" w:rsidRDefault="00375DA6">
            <w:pPr>
              <w:spacing w:line="360" w:lineRule="auto"/>
              <w:jc w:val="center"/>
              <w:rPr>
                <w:sz w:val="28"/>
                <w:szCs w:val="28"/>
              </w:rPr>
            </w:pPr>
            <w:r w:rsidRPr="00375DA6">
              <w:rPr>
                <w:sz w:val="28"/>
                <w:szCs w:val="28"/>
              </w:rPr>
              <w:t>11</w:t>
            </w:r>
          </w:p>
        </w:tc>
        <w:tc>
          <w:tcPr>
            <w:tcW w:w="539" w:type="dxa"/>
          </w:tcPr>
          <w:p w14:paraId="75584293" w14:textId="77777777" w:rsidR="00375DA6" w:rsidRPr="00375DA6" w:rsidRDefault="00375DA6">
            <w:pPr>
              <w:spacing w:line="360" w:lineRule="auto"/>
              <w:rPr>
                <w:sz w:val="28"/>
                <w:szCs w:val="28"/>
              </w:rPr>
            </w:pPr>
          </w:p>
        </w:tc>
        <w:tc>
          <w:tcPr>
            <w:tcW w:w="539" w:type="dxa"/>
          </w:tcPr>
          <w:p w14:paraId="55FEF324" w14:textId="77777777" w:rsidR="00375DA6" w:rsidRPr="00375DA6" w:rsidRDefault="00375DA6">
            <w:pPr>
              <w:spacing w:line="360" w:lineRule="auto"/>
              <w:rPr>
                <w:sz w:val="28"/>
                <w:szCs w:val="28"/>
              </w:rPr>
            </w:pPr>
          </w:p>
        </w:tc>
        <w:tc>
          <w:tcPr>
            <w:tcW w:w="539" w:type="dxa"/>
          </w:tcPr>
          <w:p w14:paraId="30C2A217" w14:textId="77777777" w:rsidR="00375DA6" w:rsidRPr="00375DA6" w:rsidRDefault="00375DA6">
            <w:pPr>
              <w:spacing w:line="360" w:lineRule="auto"/>
              <w:rPr>
                <w:sz w:val="28"/>
                <w:szCs w:val="28"/>
              </w:rPr>
            </w:pPr>
          </w:p>
        </w:tc>
        <w:tc>
          <w:tcPr>
            <w:tcW w:w="539" w:type="dxa"/>
          </w:tcPr>
          <w:p w14:paraId="35D1296B" w14:textId="77777777" w:rsidR="00375DA6" w:rsidRPr="00375DA6" w:rsidRDefault="00375DA6">
            <w:pPr>
              <w:spacing w:line="360" w:lineRule="auto"/>
              <w:rPr>
                <w:sz w:val="28"/>
                <w:szCs w:val="28"/>
              </w:rPr>
            </w:pPr>
          </w:p>
        </w:tc>
        <w:tc>
          <w:tcPr>
            <w:tcW w:w="629" w:type="dxa"/>
          </w:tcPr>
          <w:p w14:paraId="342EB847" w14:textId="77777777" w:rsidR="00375DA6" w:rsidRPr="00375DA6" w:rsidRDefault="00375DA6">
            <w:pPr>
              <w:spacing w:line="360" w:lineRule="auto"/>
              <w:rPr>
                <w:sz w:val="28"/>
                <w:szCs w:val="28"/>
              </w:rPr>
            </w:pPr>
          </w:p>
        </w:tc>
        <w:tc>
          <w:tcPr>
            <w:tcW w:w="571" w:type="dxa"/>
          </w:tcPr>
          <w:p w14:paraId="7F603D6D" w14:textId="77777777" w:rsidR="00375DA6" w:rsidRPr="00375DA6" w:rsidRDefault="00375DA6">
            <w:pPr>
              <w:spacing w:line="360" w:lineRule="auto"/>
              <w:rPr>
                <w:sz w:val="28"/>
                <w:szCs w:val="28"/>
              </w:rPr>
            </w:pPr>
          </w:p>
        </w:tc>
        <w:tc>
          <w:tcPr>
            <w:tcW w:w="571" w:type="dxa"/>
          </w:tcPr>
          <w:p w14:paraId="2A21834C" w14:textId="77777777" w:rsidR="00375DA6" w:rsidRPr="00375DA6" w:rsidRDefault="00375DA6">
            <w:pPr>
              <w:spacing w:line="360" w:lineRule="auto"/>
              <w:rPr>
                <w:sz w:val="28"/>
                <w:szCs w:val="28"/>
              </w:rPr>
            </w:pPr>
          </w:p>
        </w:tc>
      </w:tr>
      <w:tr w:rsidR="00375DA6" w:rsidRPr="00375DA6" w14:paraId="3E79F606" w14:textId="77777777" w:rsidTr="00375DA6">
        <w:tc>
          <w:tcPr>
            <w:tcW w:w="4929" w:type="dxa"/>
          </w:tcPr>
          <w:p w14:paraId="19352625" w14:textId="77777777" w:rsidR="00375DA6" w:rsidRPr="00375DA6" w:rsidRDefault="00375DA6">
            <w:pPr>
              <w:spacing w:line="360" w:lineRule="auto"/>
              <w:rPr>
                <w:sz w:val="28"/>
                <w:szCs w:val="28"/>
              </w:rPr>
            </w:pPr>
            <w:r w:rsidRPr="00375DA6">
              <w:rPr>
                <w:sz w:val="28"/>
                <w:szCs w:val="28"/>
              </w:rPr>
              <w:t>b.Một gậy cho quãng đường dài</w:t>
            </w:r>
          </w:p>
        </w:tc>
        <w:tc>
          <w:tcPr>
            <w:tcW w:w="720" w:type="dxa"/>
          </w:tcPr>
          <w:p w14:paraId="270513AA" w14:textId="77777777" w:rsidR="00375DA6" w:rsidRPr="00375DA6" w:rsidRDefault="00375DA6">
            <w:pPr>
              <w:spacing w:line="360" w:lineRule="auto"/>
              <w:jc w:val="center"/>
              <w:rPr>
                <w:sz w:val="28"/>
                <w:szCs w:val="28"/>
              </w:rPr>
            </w:pPr>
            <w:r w:rsidRPr="00375DA6">
              <w:rPr>
                <w:sz w:val="28"/>
                <w:szCs w:val="28"/>
              </w:rPr>
              <w:t>7</w:t>
            </w:r>
          </w:p>
        </w:tc>
        <w:tc>
          <w:tcPr>
            <w:tcW w:w="539" w:type="dxa"/>
          </w:tcPr>
          <w:p w14:paraId="08D01968" w14:textId="77777777" w:rsidR="00375DA6" w:rsidRPr="00375DA6" w:rsidRDefault="00375DA6">
            <w:pPr>
              <w:spacing w:line="360" w:lineRule="auto"/>
              <w:rPr>
                <w:sz w:val="28"/>
                <w:szCs w:val="28"/>
              </w:rPr>
            </w:pPr>
          </w:p>
        </w:tc>
        <w:tc>
          <w:tcPr>
            <w:tcW w:w="539" w:type="dxa"/>
          </w:tcPr>
          <w:p w14:paraId="326B6A8C" w14:textId="77777777" w:rsidR="00375DA6" w:rsidRPr="00375DA6" w:rsidRDefault="00375DA6">
            <w:pPr>
              <w:spacing w:line="360" w:lineRule="auto"/>
              <w:rPr>
                <w:sz w:val="28"/>
                <w:szCs w:val="28"/>
              </w:rPr>
            </w:pPr>
          </w:p>
        </w:tc>
        <w:tc>
          <w:tcPr>
            <w:tcW w:w="539" w:type="dxa"/>
          </w:tcPr>
          <w:p w14:paraId="5DE34670" w14:textId="77777777" w:rsidR="00375DA6" w:rsidRPr="00375DA6" w:rsidRDefault="00375DA6">
            <w:pPr>
              <w:spacing w:line="360" w:lineRule="auto"/>
              <w:rPr>
                <w:sz w:val="28"/>
                <w:szCs w:val="28"/>
              </w:rPr>
            </w:pPr>
          </w:p>
        </w:tc>
        <w:tc>
          <w:tcPr>
            <w:tcW w:w="539" w:type="dxa"/>
          </w:tcPr>
          <w:p w14:paraId="73121EC3" w14:textId="77777777" w:rsidR="00375DA6" w:rsidRPr="00375DA6" w:rsidRDefault="00375DA6">
            <w:pPr>
              <w:spacing w:line="360" w:lineRule="auto"/>
              <w:rPr>
                <w:sz w:val="28"/>
                <w:szCs w:val="28"/>
              </w:rPr>
            </w:pPr>
          </w:p>
        </w:tc>
        <w:tc>
          <w:tcPr>
            <w:tcW w:w="629" w:type="dxa"/>
          </w:tcPr>
          <w:p w14:paraId="19330425" w14:textId="77777777" w:rsidR="00375DA6" w:rsidRPr="00375DA6" w:rsidRDefault="00375DA6">
            <w:pPr>
              <w:spacing w:line="360" w:lineRule="auto"/>
              <w:rPr>
                <w:sz w:val="28"/>
                <w:szCs w:val="28"/>
              </w:rPr>
            </w:pPr>
          </w:p>
        </w:tc>
        <w:tc>
          <w:tcPr>
            <w:tcW w:w="571" w:type="dxa"/>
          </w:tcPr>
          <w:p w14:paraId="5532C918" w14:textId="77777777" w:rsidR="00375DA6" w:rsidRPr="00375DA6" w:rsidRDefault="00375DA6">
            <w:pPr>
              <w:spacing w:line="360" w:lineRule="auto"/>
              <w:rPr>
                <w:sz w:val="28"/>
                <w:szCs w:val="28"/>
              </w:rPr>
            </w:pPr>
          </w:p>
        </w:tc>
        <w:tc>
          <w:tcPr>
            <w:tcW w:w="571" w:type="dxa"/>
          </w:tcPr>
          <w:p w14:paraId="18598CC4" w14:textId="77777777" w:rsidR="00375DA6" w:rsidRPr="00375DA6" w:rsidRDefault="00375DA6">
            <w:pPr>
              <w:spacing w:line="360" w:lineRule="auto"/>
              <w:rPr>
                <w:sz w:val="28"/>
                <w:szCs w:val="28"/>
              </w:rPr>
            </w:pPr>
          </w:p>
        </w:tc>
      </w:tr>
      <w:tr w:rsidR="00375DA6" w:rsidRPr="00375DA6" w14:paraId="1D996F88" w14:textId="77777777" w:rsidTr="00375DA6">
        <w:tc>
          <w:tcPr>
            <w:tcW w:w="4929" w:type="dxa"/>
          </w:tcPr>
          <w:p w14:paraId="67E00E35" w14:textId="77777777" w:rsidR="00375DA6" w:rsidRPr="00375DA6" w:rsidRDefault="00375DA6">
            <w:pPr>
              <w:spacing w:line="360" w:lineRule="auto"/>
              <w:rPr>
                <w:sz w:val="28"/>
                <w:szCs w:val="28"/>
              </w:rPr>
            </w:pPr>
            <w:r w:rsidRPr="00375DA6">
              <w:rPr>
                <w:sz w:val="28"/>
                <w:szCs w:val="28"/>
              </w:rPr>
              <w:t>c.Luôn dùng 1 gậy</w:t>
            </w:r>
          </w:p>
        </w:tc>
        <w:tc>
          <w:tcPr>
            <w:tcW w:w="720" w:type="dxa"/>
          </w:tcPr>
          <w:p w14:paraId="198DF2C7" w14:textId="77777777" w:rsidR="00375DA6" w:rsidRPr="00375DA6" w:rsidRDefault="00375DA6">
            <w:pPr>
              <w:spacing w:line="360" w:lineRule="auto"/>
              <w:jc w:val="center"/>
              <w:rPr>
                <w:sz w:val="28"/>
                <w:szCs w:val="28"/>
              </w:rPr>
            </w:pPr>
            <w:r w:rsidRPr="00375DA6">
              <w:rPr>
                <w:sz w:val="28"/>
                <w:szCs w:val="28"/>
              </w:rPr>
              <w:t>5</w:t>
            </w:r>
          </w:p>
        </w:tc>
        <w:tc>
          <w:tcPr>
            <w:tcW w:w="539" w:type="dxa"/>
          </w:tcPr>
          <w:p w14:paraId="75A788DE" w14:textId="77777777" w:rsidR="00375DA6" w:rsidRPr="00375DA6" w:rsidRDefault="00375DA6">
            <w:pPr>
              <w:spacing w:line="360" w:lineRule="auto"/>
              <w:rPr>
                <w:sz w:val="28"/>
                <w:szCs w:val="28"/>
              </w:rPr>
            </w:pPr>
          </w:p>
        </w:tc>
        <w:tc>
          <w:tcPr>
            <w:tcW w:w="539" w:type="dxa"/>
          </w:tcPr>
          <w:p w14:paraId="373A9EEA" w14:textId="77777777" w:rsidR="00375DA6" w:rsidRPr="00375DA6" w:rsidRDefault="00375DA6">
            <w:pPr>
              <w:spacing w:line="360" w:lineRule="auto"/>
              <w:rPr>
                <w:sz w:val="28"/>
                <w:szCs w:val="28"/>
              </w:rPr>
            </w:pPr>
          </w:p>
        </w:tc>
        <w:tc>
          <w:tcPr>
            <w:tcW w:w="539" w:type="dxa"/>
          </w:tcPr>
          <w:p w14:paraId="5EEF50FF" w14:textId="77777777" w:rsidR="00375DA6" w:rsidRPr="00375DA6" w:rsidRDefault="00375DA6">
            <w:pPr>
              <w:spacing w:line="360" w:lineRule="auto"/>
              <w:rPr>
                <w:sz w:val="28"/>
                <w:szCs w:val="28"/>
              </w:rPr>
            </w:pPr>
          </w:p>
        </w:tc>
        <w:tc>
          <w:tcPr>
            <w:tcW w:w="539" w:type="dxa"/>
          </w:tcPr>
          <w:p w14:paraId="1E03263F" w14:textId="77777777" w:rsidR="00375DA6" w:rsidRPr="00375DA6" w:rsidRDefault="00375DA6">
            <w:pPr>
              <w:spacing w:line="360" w:lineRule="auto"/>
              <w:rPr>
                <w:sz w:val="28"/>
                <w:szCs w:val="28"/>
              </w:rPr>
            </w:pPr>
          </w:p>
        </w:tc>
        <w:tc>
          <w:tcPr>
            <w:tcW w:w="629" w:type="dxa"/>
          </w:tcPr>
          <w:p w14:paraId="79DF1008" w14:textId="77777777" w:rsidR="00375DA6" w:rsidRPr="00375DA6" w:rsidRDefault="00375DA6">
            <w:pPr>
              <w:spacing w:line="360" w:lineRule="auto"/>
              <w:rPr>
                <w:sz w:val="28"/>
                <w:szCs w:val="28"/>
              </w:rPr>
            </w:pPr>
          </w:p>
        </w:tc>
        <w:tc>
          <w:tcPr>
            <w:tcW w:w="571" w:type="dxa"/>
          </w:tcPr>
          <w:p w14:paraId="7D76F83E" w14:textId="77777777" w:rsidR="00375DA6" w:rsidRPr="00375DA6" w:rsidRDefault="00375DA6">
            <w:pPr>
              <w:spacing w:line="360" w:lineRule="auto"/>
              <w:rPr>
                <w:sz w:val="28"/>
                <w:szCs w:val="28"/>
              </w:rPr>
            </w:pPr>
          </w:p>
        </w:tc>
        <w:tc>
          <w:tcPr>
            <w:tcW w:w="571" w:type="dxa"/>
          </w:tcPr>
          <w:p w14:paraId="581E4DBF" w14:textId="77777777" w:rsidR="00375DA6" w:rsidRPr="00375DA6" w:rsidRDefault="00375DA6">
            <w:pPr>
              <w:spacing w:line="360" w:lineRule="auto"/>
              <w:rPr>
                <w:sz w:val="28"/>
                <w:szCs w:val="28"/>
              </w:rPr>
            </w:pPr>
          </w:p>
        </w:tc>
      </w:tr>
      <w:tr w:rsidR="00375DA6" w:rsidRPr="00375DA6" w14:paraId="570910CB" w14:textId="77777777" w:rsidTr="00375DA6">
        <w:tc>
          <w:tcPr>
            <w:tcW w:w="4929" w:type="dxa"/>
          </w:tcPr>
          <w:p w14:paraId="22587166" w14:textId="77777777" w:rsidR="00375DA6" w:rsidRPr="00375DA6" w:rsidRDefault="00375DA6">
            <w:pPr>
              <w:spacing w:line="360" w:lineRule="auto"/>
              <w:rPr>
                <w:sz w:val="28"/>
                <w:szCs w:val="28"/>
              </w:rPr>
            </w:pPr>
            <w:r w:rsidRPr="00375DA6">
              <w:rPr>
                <w:sz w:val="28"/>
                <w:szCs w:val="28"/>
              </w:rPr>
              <w:t>d.Một nạng</w:t>
            </w:r>
          </w:p>
        </w:tc>
        <w:tc>
          <w:tcPr>
            <w:tcW w:w="720" w:type="dxa"/>
          </w:tcPr>
          <w:p w14:paraId="36032A5A" w14:textId="77777777" w:rsidR="00375DA6" w:rsidRPr="00375DA6" w:rsidRDefault="00375DA6">
            <w:pPr>
              <w:spacing w:line="360" w:lineRule="auto"/>
              <w:jc w:val="center"/>
              <w:rPr>
                <w:sz w:val="28"/>
                <w:szCs w:val="28"/>
              </w:rPr>
            </w:pPr>
            <w:r w:rsidRPr="00375DA6">
              <w:rPr>
                <w:sz w:val="28"/>
                <w:szCs w:val="28"/>
              </w:rPr>
              <w:t>3</w:t>
            </w:r>
          </w:p>
        </w:tc>
        <w:tc>
          <w:tcPr>
            <w:tcW w:w="539" w:type="dxa"/>
          </w:tcPr>
          <w:p w14:paraId="327C7F6F" w14:textId="77777777" w:rsidR="00375DA6" w:rsidRPr="00375DA6" w:rsidRDefault="00375DA6">
            <w:pPr>
              <w:spacing w:line="360" w:lineRule="auto"/>
              <w:rPr>
                <w:sz w:val="28"/>
                <w:szCs w:val="28"/>
              </w:rPr>
            </w:pPr>
          </w:p>
        </w:tc>
        <w:tc>
          <w:tcPr>
            <w:tcW w:w="539" w:type="dxa"/>
          </w:tcPr>
          <w:p w14:paraId="6D319CC3" w14:textId="77777777" w:rsidR="00375DA6" w:rsidRPr="00375DA6" w:rsidRDefault="00375DA6">
            <w:pPr>
              <w:spacing w:line="360" w:lineRule="auto"/>
              <w:rPr>
                <w:sz w:val="28"/>
                <w:szCs w:val="28"/>
              </w:rPr>
            </w:pPr>
          </w:p>
        </w:tc>
        <w:tc>
          <w:tcPr>
            <w:tcW w:w="539" w:type="dxa"/>
          </w:tcPr>
          <w:p w14:paraId="2357E412" w14:textId="77777777" w:rsidR="00375DA6" w:rsidRPr="00375DA6" w:rsidRDefault="00375DA6">
            <w:pPr>
              <w:spacing w:line="360" w:lineRule="auto"/>
              <w:rPr>
                <w:sz w:val="28"/>
                <w:szCs w:val="28"/>
              </w:rPr>
            </w:pPr>
          </w:p>
        </w:tc>
        <w:tc>
          <w:tcPr>
            <w:tcW w:w="539" w:type="dxa"/>
          </w:tcPr>
          <w:p w14:paraId="7DD54A7F" w14:textId="77777777" w:rsidR="00375DA6" w:rsidRPr="00375DA6" w:rsidRDefault="00375DA6">
            <w:pPr>
              <w:spacing w:line="360" w:lineRule="auto"/>
              <w:rPr>
                <w:sz w:val="28"/>
                <w:szCs w:val="28"/>
              </w:rPr>
            </w:pPr>
          </w:p>
        </w:tc>
        <w:tc>
          <w:tcPr>
            <w:tcW w:w="629" w:type="dxa"/>
          </w:tcPr>
          <w:p w14:paraId="7A97E0AC" w14:textId="77777777" w:rsidR="00375DA6" w:rsidRPr="00375DA6" w:rsidRDefault="00375DA6">
            <w:pPr>
              <w:spacing w:line="360" w:lineRule="auto"/>
              <w:rPr>
                <w:sz w:val="28"/>
                <w:szCs w:val="28"/>
              </w:rPr>
            </w:pPr>
          </w:p>
        </w:tc>
        <w:tc>
          <w:tcPr>
            <w:tcW w:w="571" w:type="dxa"/>
          </w:tcPr>
          <w:p w14:paraId="2F930E1D" w14:textId="77777777" w:rsidR="00375DA6" w:rsidRPr="00375DA6" w:rsidRDefault="00375DA6">
            <w:pPr>
              <w:spacing w:line="360" w:lineRule="auto"/>
              <w:rPr>
                <w:sz w:val="28"/>
                <w:szCs w:val="28"/>
              </w:rPr>
            </w:pPr>
          </w:p>
        </w:tc>
        <w:tc>
          <w:tcPr>
            <w:tcW w:w="571" w:type="dxa"/>
          </w:tcPr>
          <w:p w14:paraId="37912A1B" w14:textId="77777777" w:rsidR="00375DA6" w:rsidRPr="00375DA6" w:rsidRDefault="00375DA6">
            <w:pPr>
              <w:spacing w:line="360" w:lineRule="auto"/>
              <w:rPr>
                <w:sz w:val="28"/>
                <w:szCs w:val="28"/>
              </w:rPr>
            </w:pPr>
          </w:p>
        </w:tc>
      </w:tr>
      <w:tr w:rsidR="00375DA6" w:rsidRPr="00375DA6" w14:paraId="287F5E53" w14:textId="77777777" w:rsidTr="00375DA6">
        <w:tc>
          <w:tcPr>
            <w:tcW w:w="4929" w:type="dxa"/>
          </w:tcPr>
          <w:p w14:paraId="11D6246D" w14:textId="77777777" w:rsidR="00375DA6" w:rsidRPr="00375DA6" w:rsidRDefault="00375DA6">
            <w:pPr>
              <w:spacing w:line="360" w:lineRule="auto"/>
              <w:rPr>
                <w:sz w:val="28"/>
                <w:szCs w:val="28"/>
              </w:rPr>
            </w:pPr>
            <w:r w:rsidRPr="00375DA6">
              <w:rPr>
                <w:sz w:val="28"/>
                <w:szCs w:val="28"/>
              </w:rPr>
              <w:t>e.Hai gậy</w:t>
            </w:r>
          </w:p>
        </w:tc>
        <w:tc>
          <w:tcPr>
            <w:tcW w:w="720" w:type="dxa"/>
          </w:tcPr>
          <w:p w14:paraId="5F40138E" w14:textId="77777777" w:rsidR="00375DA6" w:rsidRPr="00375DA6" w:rsidRDefault="00375DA6">
            <w:pPr>
              <w:spacing w:line="360" w:lineRule="auto"/>
              <w:jc w:val="center"/>
              <w:rPr>
                <w:sz w:val="28"/>
                <w:szCs w:val="28"/>
              </w:rPr>
            </w:pPr>
            <w:r w:rsidRPr="00375DA6">
              <w:rPr>
                <w:sz w:val="28"/>
                <w:szCs w:val="28"/>
              </w:rPr>
              <w:t>2</w:t>
            </w:r>
          </w:p>
        </w:tc>
        <w:tc>
          <w:tcPr>
            <w:tcW w:w="539" w:type="dxa"/>
          </w:tcPr>
          <w:p w14:paraId="383B2400" w14:textId="77777777" w:rsidR="00375DA6" w:rsidRPr="00375DA6" w:rsidRDefault="00375DA6">
            <w:pPr>
              <w:spacing w:line="360" w:lineRule="auto"/>
              <w:rPr>
                <w:sz w:val="28"/>
                <w:szCs w:val="28"/>
              </w:rPr>
            </w:pPr>
          </w:p>
        </w:tc>
        <w:tc>
          <w:tcPr>
            <w:tcW w:w="539" w:type="dxa"/>
          </w:tcPr>
          <w:p w14:paraId="4FE0DFAD" w14:textId="77777777" w:rsidR="00375DA6" w:rsidRPr="00375DA6" w:rsidRDefault="00375DA6">
            <w:pPr>
              <w:spacing w:line="360" w:lineRule="auto"/>
              <w:rPr>
                <w:sz w:val="28"/>
                <w:szCs w:val="28"/>
              </w:rPr>
            </w:pPr>
          </w:p>
        </w:tc>
        <w:tc>
          <w:tcPr>
            <w:tcW w:w="539" w:type="dxa"/>
          </w:tcPr>
          <w:p w14:paraId="00F1DB39" w14:textId="77777777" w:rsidR="00375DA6" w:rsidRPr="00375DA6" w:rsidRDefault="00375DA6">
            <w:pPr>
              <w:spacing w:line="360" w:lineRule="auto"/>
              <w:rPr>
                <w:sz w:val="28"/>
                <w:szCs w:val="28"/>
              </w:rPr>
            </w:pPr>
          </w:p>
        </w:tc>
        <w:tc>
          <w:tcPr>
            <w:tcW w:w="539" w:type="dxa"/>
          </w:tcPr>
          <w:p w14:paraId="5973D859" w14:textId="77777777" w:rsidR="00375DA6" w:rsidRPr="00375DA6" w:rsidRDefault="00375DA6">
            <w:pPr>
              <w:spacing w:line="360" w:lineRule="auto"/>
              <w:rPr>
                <w:sz w:val="28"/>
                <w:szCs w:val="28"/>
              </w:rPr>
            </w:pPr>
          </w:p>
        </w:tc>
        <w:tc>
          <w:tcPr>
            <w:tcW w:w="629" w:type="dxa"/>
          </w:tcPr>
          <w:p w14:paraId="4C3FA27A" w14:textId="77777777" w:rsidR="00375DA6" w:rsidRPr="00375DA6" w:rsidRDefault="00375DA6">
            <w:pPr>
              <w:spacing w:line="360" w:lineRule="auto"/>
              <w:rPr>
                <w:sz w:val="28"/>
                <w:szCs w:val="28"/>
              </w:rPr>
            </w:pPr>
          </w:p>
        </w:tc>
        <w:tc>
          <w:tcPr>
            <w:tcW w:w="571" w:type="dxa"/>
          </w:tcPr>
          <w:p w14:paraId="404906F3" w14:textId="77777777" w:rsidR="00375DA6" w:rsidRPr="00375DA6" w:rsidRDefault="00375DA6">
            <w:pPr>
              <w:spacing w:line="360" w:lineRule="auto"/>
              <w:rPr>
                <w:sz w:val="28"/>
                <w:szCs w:val="28"/>
              </w:rPr>
            </w:pPr>
          </w:p>
        </w:tc>
        <w:tc>
          <w:tcPr>
            <w:tcW w:w="571" w:type="dxa"/>
          </w:tcPr>
          <w:p w14:paraId="4C9C6FF1" w14:textId="77777777" w:rsidR="00375DA6" w:rsidRPr="00375DA6" w:rsidRDefault="00375DA6">
            <w:pPr>
              <w:spacing w:line="360" w:lineRule="auto"/>
              <w:rPr>
                <w:sz w:val="28"/>
                <w:szCs w:val="28"/>
              </w:rPr>
            </w:pPr>
          </w:p>
        </w:tc>
      </w:tr>
      <w:tr w:rsidR="00375DA6" w:rsidRPr="00375DA6" w14:paraId="717E23AE" w14:textId="77777777" w:rsidTr="00375DA6">
        <w:tc>
          <w:tcPr>
            <w:tcW w:w="4929" w:type="dxa"/>
          </w:tcPr>
          <w:p w14:paraId="39524D9A" w14:textId="77777777" w:rsidR="00375DA6" w:rsidRPr="00375DA6" w:rsidRDefault="00375DA6">
            <w:pPr>
              <w:spacing w:line="360" w:lineRule="auto"/>
              <w:rPr>
                <w:sz w:val="28"/>
                <w:szCs w:val="28"/>
              </w:rPr>
            </w:pPr>
            <w:r w:rsidRPr="00375DA6">
              <w:rPr>
                <w:sz w:val="28"/>
                <w:szCs w:val="28"/>
              </w:rPr>
              <w:t>f.Hai nạng</w:t>
            </w:r>
          </w:p>
        </w:tc>
        <w:tc>
          <w:tcPr>
            <w:tcW w:w="720" w:type="dxa"/>
          </w:tcPr>
          <w:p w14:paraId="2577D04F" w14:textId="77777777" w:rsidR="00375DA6" w:rsidRPr="00375DA6" w:rsidRDefault="00375DA6">
            <w:pPr>
              <w:spacing w:line="360" w:lineRule="auto"/>
              <w:jc w:val="center"/>
              <w:rPr>
                <w:sz w:val="28"/>
                <w:szCs w:val="28"/>
              </w:rPr>
            </w:pPr>
            <w:r w:rsidRPr="00375DA6">
              <w:rPr>
                <w:sz w:val="28"/>
                <w:szCs w:val="28"/>
              </w:rPr>
              <w:t>1</w:t>
            </w:r>
          </w:p>
        </w:tc>
        <w:tc>
          <w:tcPr>
            <w:tcW w:w="539" w:type="dxa"/>
          </w:tcPr>
          <w:p w14:paraId="007F257E" w14:textId="77777777" w:rsidR="00375DA6" w:rsidRPr="00375DA6" w:rsidRDefault="00375DA6">
            <w:pPr>
              <w:spacing w:line="360" w:lineRule="auto"/>
              <w:rPr>
                <w:sz w:val="28"/>
                <w:szCs w:val="28"/>
              </w:rPr>
            </w:pPr>
          </w:p>
        </w:tc>
        <w:tc>
          <w:tcPr>
            <w:tcW w:w="539" w:type="dxa"/>
          </w:tcPr>
          <w:p w14:paraId="28CE0E7E" w14:textId="77777777" w:rsidR="00375DA6" w:rsidRPr="00375DA6" w:rsidRDefault="00375DA6">
            <w:pPr>
              <w:spacing w:line="360" w:lineRule="auto"/>
              <w:rPr>
                <w:sz w:val="28"/>
                <w:szCs w:val="28"/>
              </w:rPr>
            </w:pPr>
          </w:p>
        </w:tc>
        <w:tc>
          <w:tcPr>
            <w:tcW w:w="539" w:type="dxa"/>
          </w:tcPr>
          <w:p w14:paraId="040EC8B3" w14:textId="77777777" w:rsidR="00375DA6" w:rsidRPr="00375DA6" w:rsidRDefault="00375DA6">
            <w:pPr>
              <w:spacing w:line="360" w:lineRule="auto"/>
              <w:rPr>
                <w:sz w:val="28"/>
                <w:szCs w:val="28"/>
              </w:rPr>
            </w:pPr>
          </w:p>
        </w:tc>
        <w:tc>
          <w:tcPr>
            <w:tcW w:w="539" w:type="dxa"/>
          </w:tcPr>
          <w:p w14:paraId="46364099" w14:textId="77777777" w:rsidR="00375DA6" w:rsidRPr="00375DA6" w:rsidRDefault="00375DA6">
            <w:pPr>
              <w:spacing w:line="360" w:lineRule="auto"/>
              <w:rPr>
                <w:sz w:val="28"/>
                <w:szCs w:val="28"/>
              </w:rPr>
            </w:pPr>
          </w:p>
        </w:tc>
        <w:tc>
          <w:tcPr>
            <w:tcW w:w="629" w:type="dxa"/>
          </w:tcPr>
          <w:p w14:paraId="2A590D4E" w14:textId="77777777" w:rsidR="00375DA6" w:rsidRPr="00375DA6" w:rsidRDefault="00375DA6">
            <w:pPr>
              <w:spacing w:line="360" w:lineRule="auto"/>
              <w:rPr>
                <w:sz w:val="28"/>
                <w:szCs w:val="28"/>
              </w:rPr>
            </w:pPr>
          </w:p>
        </w:tc>
        <w:tc>
          <w:tcPr>
            <w:tcW w:w="571" w:type="dxa"/>
          </w:tcPr>
          <w:p w14:paraId="356031B8" w14:textId="77777777" w:rsidR="00375DA6" w:rsidRPr="00375DA6" w:rsidRDefault="00375DA6">
            <w:pPr>
              <w:spacing w:line="360" w:lineRule="auto"/>
              <w:rPr>
                <w:sz w:val="28"/>
                <w:szCs w:val="28"/>
              </w:rPr>
            </w:pPr>
          </w:p>
        </w:tc>
        <w:tc>
          <w:tcPr>
            <w:tcW w:w="571" w:type="dxa"/>
          </w:tcPr>
          <w:p w14:paraId="46602527" w14:textId="77777777" w:rsidR="00375DA6" w:rsidRPr="00375DA6" w:rsidRDefault="00375DA6">
            <w:pPr>
              <w:spacing w:line="360" w:lineRule="auto"/>
              <w:rPr>
                <w:sz w:val="28"/>
                <w:szCs w:val="28"/>
              </w:rPr>
            </w:pPr>
          </w:p>
        </w:tc>
      </w:tr>
      <w:tr w:rsidR="00375DA6" w:rsidRPr="00375DA6" w14:paraId="5841E3C9" w14:textId="77777777" w:rsidTr="00375DA6">
        <w:tc>
          <w:tcPr>
            <w:tcW w:w="4929" w:type="dxa"/>
          </w:tcPr>
          <w:p w14:paraId="0F2BB43D" w14:textId="77777777" w:rsidR="00375DA6" w:rsidRPr="00375DA6" w:rsidRDefault="00375DA6">
            <w:pPr>
              <w:spacing w:line="360" w:lineRule="auto"/>
              <w:rPr>
                <w:sz w:val="28"/>
                <w:szCs w:val="28"/>
              </w:rPr>
            </w:pPr>
            <w:r w:rsidRPr="00375DA6">
              <w:rPr>
                <w:b/>
                <w:sz w:val="28"/>
                <w:szCs w:val="28"/>
              </w:rPr>
              <w:t>Khoảng cách đi bộ</w:t>
            </w:r>
          </w:p>
        </w:tc>
        <w:tc>
          <w:tcPr>
            <w:tcW w:w="720" w:type="dxa"/>
          </w:tcPr>
          <w:p w14:paraId="1AAE3C8A" w14:textId="77777777" w:rsidR="00375DA6" w:rsidRPr="00375DA6" w:rsidRDefault="00375DA6">
            <w:pPr>
              <w:spacing w:line="360" w:lineRule="auto"/>
              <w:jc w:val="center"/>
              <w:rPr>
                <w:sz w:val="28"/>
                <w:szCs w:val="28"/>
              </w:rPr>
            </w:pPr>
            <w:r w:rsidRPr="00375DA6">
              <w:rPr>
                <w:sz w:val="28"/>
                <w:szCs w:val="28"/>
              </w:rPr>
              <w:t>Điểm</w:t>
            </w:r>
          </w:p>
        </w:tc>
        <w:tc>
          <w:tcPr>
            <w:tcW w:w="539" w:type="dxa"/>
          </w:tcPr>
          <w:p w14:paraId="29552C56" w14:textId="77777777" w:rsidR="00375DA6" w:rsidRPr="00375DA6" w:rsidRDefault="00375DA6">
            <w:pPr>
              <w:spacing w:line="360" w:lineRule="auto"/>
              <w:rPr>
                <w:sz w:val="28"/>
                <w:szCs w:val="28"/>
              </w:rPr>
            </w:pPr>
          </w:p>
        </w:tc>
        <w:tc>
          <w:tcPr>
            <w:tcW w:w="539" w:type="dxa"/>
          </w:tcPr>
          <w:p w14:paraId="4392AD8B" w14:textId="77777777" w:rsidR="00375DA6" w:rsidRPr="00375DA6" w:rsidRDefault="00375DA6">
            <w:pPr>
              <w:spacing w:line="360" w:lineRule="auto"/>
              <w:rPr>
                <w:sz w:val="28"/>
                <w:szCs w:val="28"/>
              </w:rPr>
            </w:pPr>
          </w:p>
        </w:tc>
        <w:tc>
          <w:tcPr>
            <w:tcW w:w="539" w:type="dxa"/>
          </w:tcPr>
          <w:p w14:paraId="6D188037" w14:textId="77777777" w:rsidR="00375DA6" w:rsidRPr="00375DA6" w:rsidRDefault="00375DA6">
            <w:pPr>
              <w:spacing w:line="360" w:lineRule="auto"/>
              <w:rPr>
                <w:sz w:val="28"/>
                <w:szCs w:val="28"/>
              </w:rPr>
            </w:pPr>
          </w:p>
        </w:tc>
        <w:tc>
          <w:tcPr>
            <w:tcW w:w="539" w:type="dxa"/>
          </w:tcPr>
          <w:p w14:paraId="5FFBAC33" w14:textId="77777777" w:rsidR="00375DA6" w:rsidRPr="00375DA6" w:rsidRDefault="00375DA6">
            <w:pPr>
              <w:spacing w:line="360" w:lineRule="auto"/>
              <w:rPr>
                <w:sz w:val="28"/>
                <w:szCs w:val="28"/>
              </w:rPr>
            </w:pPr>
          </w:p>
        </w:tc>
        <w:tc>
          <w:tcPr>
            <w:tcW w:w="629" w:type="dxa"/>
          </w:tcPr>
          <w:p w14:paraId="550A01DC" w14:textId="77777777" w:rsidR="00375DA6" w:rsidRPr="00375DA6" w:rsidRDefault="00375DA6">
            <w:pPr>
              <w:spacing w:line="360" w:lineRule="auto"/>
              <w:rPr>
                <w:sz w:val="28"/>
                <w:szCs w:val="28"/>
              </w:rPr>
            </w:pPr>
          </w:p>
        </w:tc>
        <w:tc>
          <w:tcPr>
            <w:tcW w:w="571" w:type="dxa"/>
          </w:tcPr>
          <w:p w14:paraId="7BF62CE2" w14:textId="77777777" w:rsidR="00375DA6" w:rsidRPr="00375DA6" w:rsidRDefault="00375DA6">
            <w:pPr>
              <w:spacing w:line="360" w:lineRule="auto"/>
              <w:rPr>
                <w:sz w:val="28"/>
                <w:szCs w:val="28"/>
              </w:rPr>
            </w:pPr>
          </w:p>
        </w:tc>
        <w:tc>
          <w:tcPr>
            <w:tcW w:w="571" w:type="dxa"/>
          </w:tcPr>
          <w:p w14:paraId="2E24E3BF" w14:textId="77777777" w:rsidR="00375DA6" w:rsidRPr="00375DA6" w:rsidRDefault="00375DA6">
            <w:pPr>
              <w:spacing w:line="360" w:lineRule="auto"/>
              <w:rPr>
                <w:sz w:val="28"/>
                <w:szCs w:val="28"/>
              </w:rPr>
            </w:pPr>
          </w:p>
        </w:tc>
      </w:tr>
      <w:tr w:rsidR="00375DA6" w:rsidRPr="00375DA6" w14:paraId="28D6FE1A" w14:textId="77777777" w:rsidTr="00375DA6">
        <w:tc>
          <w:tcPr>
            <w:tcW w:w="4929" w:type="dxa"/>
          </w:tcPr>
          <w:p w14:paraId="72CC8835" w14:textId="77777777" w:rsidR="00375DA6" w:rsidRPr="00375DA6" w:rsidRDefault="00375DA6">
            <w:pPr>
              <w:spacing w:line="360" w:lineRule="auto"/>
              <w:rPr>
                <w:sz w:val="28"/>
                <w:szCs w:val="28"/>
              </w:rPr>
            </w:pPr>
            <w:r w:rsidRPr="00375DA6">
              <w:rPr>
                <w:sz w:val="28"/>
                <w:szCs w:val="28"/>
              </w:rPr>
              <w:t>a.Không giới hạn</w:t>
            </w:r>
          </w:p>
        </w:tc>
        <w:tc>
          <w:tcPr>
            <w:tcW w:w="720" w:type="dxa"/>
          </w:tcPr>
          <w:p w14:paraId="2B925290" w14:textId="77777777" w:rsidR="00375DA6" w:rsidRPr="00375DA6" w:rsidRDefault="00375DA6">
            <w:pPr>
              <w:spacing w:line="360" w:lineRule="auto"/>
              <w:jc w:val="center"/>
              <w:rPr>
                <w:sz w:val="28"/>
                <w:szCs w:val="28"/>
              </w:rPr>
            </w:pPr>
            <w:r w:rsidRPr="00375DA6">
              <w:rPr>
                <w:sz w:val="28"/>
                <w:szCs w:val="28"/>
              </w:rPr>
              <w:t>11</w:t>
            </w:r>
          </w:p>
        </w:tc>
        <w:tc>
          <w:tcPr>
            <w:tcW w:w="539" w:type="dxa"/>
          </w:tcPr>
          <w:p w14:paraId="27763B27" w14:textId="77777777" w:rsidR="00375DA6" w:rsidRPr="00375DA6" w:rsidRDefault="00375DA6">
            <w:pPr>
              <w:spacing w:line="360" w:lineRule="auto"/>
              <w:rPr>
                <w:sz w:val="28"/>
                <w:szCs w:val="28"/>
              </w:rPr>
            </w:pPr>
          </w:p>
        </w:tc>
        <w:tc>
          <w:tcPr>
            <w:tcW w:w="539" w:type="dxa"/>
          </w:tcPr>
          <w:p w14:paraId="7DC7FCAA" w14:textId="77777777" w:rsidR="00375DA6" w:rsidRPr="00375DA6" w:rsidRDefault="00375DA6">
            <w:pPr>
              <w:spacing w:line="360" w:lineRule="auto"/>
              <w:rPr>
                <w:sz w:val="28"/>
                <w:szCs w:val="28"/>
              </w:rPr>
            </w:pPr>
          </w:p>
        </w:tc>
        <w:tc>
          <w:tcPr>
            <w:tcW w:w="539" w:type="dxa"/>
          </w:tcPr>
          <w:p w14:paraId="7C34FA1E" w14:textId="77777777" w:rsidR="00375DA6" w:rsidRPr="00375DA6" w:rsidRDefault="00375DA6">
            <w:pPr>
              <w:spacing w:line="360" w:lineRule="auto"/>
              <w:rPr>
                <w:sz w:val="28"/>
                <w:szCs w:val="28"/>
              </w:rPr>
            </w:pPr>
          </w:p>
        </w:tc>
        <w:tc>
          <w:tcPr>
            <w:tcW w:w="539" w:type="dxa"/>
          </w:tcPr>
          <w:p w14:paraId="176C548D" w14:textId="77777777" w:rsidR="00375DA6" w:rsidRPr="00375DA6" w:rsidRDefault="00375DA6">
            <w:pPr>
              <w:spacing w:line="360" w:lineRule="auto"/>
              <w:rPr>
                <w:sz w:val="28"/>
                <w:szCs w:val="28"/>
              </w:rPr>
            </w:pPr>
          </w:p>
        </w:tc>
        <w:tc>
          <w:tcPr>
            <w:tcW w:w="629" w:type="dxa"/>
          </w:tcPr>
          <w:p w14:paraId="31F45E3F" w14:textId="77777777" w:rsidR="00375DA6" w:rsidRPr="00375DA6" w:rsidRDefault="00375DA6">
            <w:pPr>
              <w:spacing w:line="360" w:lineRule="auto"/>
              <w:rPr>
                <w:sz w:val="28"/>
                <w:szCs w:val="28"/>
              </w:rPr>
            </w:pPr>
          </w:p>
        </w:tc>
        <w:tc>
          <w:tcPr>
            <w:tcW w:w="571" w:type="dxa"/>
          </w:tcPr>
          <w:p w14:paraId="06D05322" w14:textId="77777777" w:rsidR="00375DA6" w:rsidRPr="00375DA6" w:rsidRDefault="00375DA6">
            <w:pPr>
              <w:spacing w:line="360" w:lineRule="auto"/>
              <w:rPr>
                <w:sz w:val="28"/>
                <w:szCs w:val="28"/>
              </w:rPr>
            </w:pPr>
          </w:p>
        </w:tc>
        <w:tc>
          <w:tcPr>
            <w:tcW w:w="571" w:type="dxa"/>
          </w:tcPr>
          <w:p w14:paraId="0111F454" w14:textId="77777777" w:rsidR="00375DA6" w:rsidRPr="00375DA6" w:rsidRDefault="00375DA6">
            <w:pPr>
              <w:spacing w:line="360" w:lineRule="auto"/>
              <w:rPr>
                <w:sz w:val="28"/>
                <w:szCs w:val="28"/>
              </w:rPr>
            </w:pPr>
          </w:p>
        </w:tc>
      </w:tr>
      <w:tr w:rsidR="00375DA6" w:rsidRPr="00375DA6" w14:paraId="005B89A1" w14:textId="77777777" w:rsidTr="00375DA6">
        <w:tc>
          <w:tcPr>
            <w:tcW w:w="4929" w:type="dxa"/>
          </w:tcPr>
          <w:p w14:paraId="5ADEFF24" w14:textId="77777777" w:rsidR="00375DA6" w:rsidRPr="00375DA6" w:rsidRDefault="00375DA6">
            <w:pPr>
              <w:spacing w:line="360" w:lineRule="auto"/>
              <w:rPr>
                <w:sz w:val="28"/>
                <w:szCs w:val="28"/>
              </w:rPr>
            </w:pPr>
            <w:r w:rsidRPr="00375DA6">
              <w:rPr>
                <w:sz w:val="28"/>
                <w:szCs w:val="28"/>
              </w:rPr>
              <w:t>b.6 tầng nhà</w:t>
            </w:r>
          </w:p>
        </w:tc>
        <w:tc>
          <w:tcPr>
            <w:tcW w:w="720" w:type="dxa"/>
          </w:tcPr>
          <w:p w14:paraId="37EEE94C" w14:textId="77777777" w:rsidR="00375DA6" w:rsidRPr="00375DA6" w:rsidRDefault="00375DA6">
            <w:pPr>
              <w:spacing w:line="360" w:lineRule="auto"/>
              <w:jc w:val="center"/>
              <w:rPr>
                <w:sz w:val="28"/>
                <w:szCs w:val="28"/>
              </w:rPr>
            </w:pPr>
            <w:r w:rsidRPr="00375DA6">
              <w:rPr>
                <w:sz w:val="28"/>
                <w:szCs w:val="28"/>
              </w:rPr>
              <w:t>8</w:t>
            </w:r>
          </w:p>
        </w:tc>
        <w:tc>
          <w:tcPr>
            <w:tcW w:w="539" w:type="dxa"/>
          </w:tcPr>
          <w:p w14:paraId="6378E944" w14:textId="77777777" w:rsidR="00375DA6" w:rsidRPr="00375DA6" w:rsidRDefault="00375DA6">
            <w:pPr>
              <w:spacing w:line="360" w:lineRule="auto"/>
              <w:rPr>
                <w:sz w:val="28"/>
                <w:szCs w:val="28"/>
              </w:rPr>
            </w:pPr>
          </w:p>
        </w:tc>
        <w:tc>
          <w:tcPr>
            <w:tcW w:w="539" w:type="dxa"/>
          </w:tcPr>
          <w:p w14:paraId="3099BBAF" w14:textId="77777777" w:rsidR="00375DA6" w:rsidRPr="00375DA6" w:rsidRDefault="00375DA6">
            <w:pPr>
              <w:spacing w:line="360" w:lineRule="auto"/>
              <w:rPr>
                <w:sz w:val="28"/>
                <w:szCs w:val="28"/>
              </w:rPr>
            </w:pPr>
          </w:p>
        </w:tc>
        <w:tc>
          <w:tcPr>
            <w:tcW w:w="539" w:type="dxa"/>
          </w:tcPr>
          <w:p w14:paraId="14C1E438" w14:textId="77777777" w:rsidR="00375DA6" w:rsidRPr="00375DA6" w:rsidRDefault="00375DA6">
            <w:pPr>
              <w:spacing w:line="360" w:lineRule="auto"/>
              <w:rPr>
                <w:sz w:val="28"/>
                <w:szCs w:val="28"/>
              </w:rPr>
            </w:pPr>
          </w:p>
        </w:tc>
        <w:tc>
          <w:tcPr>
            <w:tcW w:w="539" w:type="dxa"/>
          </w:tcPr>
          <w:p w14:paraId="6D5D024C" w14:textId="77777777" w:rsidR="00375DA6" w:rsidRPr="00375DA6" w:rsidRDefault="00375DA6">
            <w:pPr>
              <w:spacing w:line="360" w:lineRule="auto"/>
              <w:rPr>
                <w:sz w:val="28"/>
                <w:szCs w:val="28"/>
              </w:rPr>
            </w:pPr>
          </w:p>
        </w:tc>
        <w:tc>
          <w:tcPr>
            <w:tcW w:w="629" w:type="dxa"/>
          </w:tcPr>
          <w:p w14:paraId="242E022A" w14:textId="77777777" w:rsidR="00375DA6" w:rsidRPr="00375DA6" w:rsidRDefault="00375DA6">
            <w:pPr>
              <w:spacing w:line="360" w:lineRule="auto"/>
              <w:rPr>
                <w:sz w:val="28"/>
                <w:szCs w:val="28"/>
              </w:rPr>
            </w:pPr>
          </w:p>
        </w:tc>
        <w:tc>
          <w:tcPr>
            <w:tcW w:w="571" w:type="dxa"/>
          </w:tcPr>
          <w:p w14:paraId="1415D61C" w14:textId="77777777" w:rsidR="00375DA6" w:rsidRPr="00375DA6" w:rsidRDefault="00375DA6">
            <w:pPr>
              <w:spacing w:line="360" w:lineRule="auto"/>
              <w:rPr>
                <w:sz w:val="28"/>
                <w:szCs w:val="28"/>
              </w:rPr>
            </w:pPr>
          </w:p>
        </w:tc>
        <w:tc>
          <w:tcPr>
            <w:tcW w:w="571" w:type="dxa"/>
          </w:tcPr>
          <w:p w14:paraId="24C3A346" w14:textId="77777777" w:rsidR="00375DA6" w:rsidRPr="00375DA6" w:rsidRDefault="00375DA6">
            <w:pPr>
              <w:spacing w:line="360" w:lineRule="auto"/>
              <w:rPr>
                <w:sz w:val="28"/>
                <w:szCs w:val="28"/>
              </w:rPr>
            </w:pPr>
          </w:p>
        </w:tc>
      </w:tr>
      <w:tr w:rsidR="00375DA6" w:rsidRPr="00375DA6" w14:paraId="79AFC74C" w14:textId="77777777" w:rsidTr="00375DA6">
        <w:tc>
          <w:tcPr>
            <w:tcW w:w="4929" w:type="dxa"/>
          </w:tcPr>
          <w:p w14:paraId="52BB86C1" w14:textId="77777777" w:rsidR="00375DA6" w:rsidRPr="00375DA6" w:rsidRDefault="00375DA6">
            <w:pPr>
              <w:spacing w:line="360" w:lineRule="auto"/>
              <w:rPr>
                <w:sz w:val="28"/>
                <w:szCs w:val="28"/>
              </w:rPr>
            </w:pPr>
            <w:r w:rsidRPr="00375DA6">
              <w:rPr>
                <w:sz w:val="28"/>
                <w:szCs w:val="28"/>
              </w:rPr>
              <w:t>c.2 hoặc 3 tầng nhà</w:t>
            </w:r>
          </w:p>
        </w:tc>
        <w:tc>
          <w:tcPr>
            <w:tcW w:w="720" w:type="dxa"/>
          </w:tcPr>
          <w:p w14:paraId="7F2D8CD4" w14:textId="77777777" w:rsidR="00375DA6" w:rsidRPr="00375DA6" w:rsidRDefault="00375DA6">
            <w:pPr>
              <w:spacing w:line="360" w:lineRule="auto"/>
              <w:jc w:val="center"/>
              <w:rPr>
                <w:sz w:val="28"/>
                <w:szCs w:val="28"/>
              </w:rPr>
            </w:pPr>
            <w:r w:rsidRPr="00375DA6">
              <w:rPr>
                <w:sz w:val="28"/>
                <w:szCs w:val="28"/>
              </w:rPr>
              <w:t>5</w:t>
            </w:r>
          </w:p>
        </w:tc>
        <w:tc>
          <w:tcPr>
            <w:tcW w:w="539" w:type="dxa"/>
          </w:tcPr>
          <w:p w14:paraId="11808CC4" w14:textId="77777777" w:rsidR="00375DA6" w:rsidRPr="00375DA6" w:rsidRDefault="00375DA6">
            <w:pPr>
              <w:spacing w:line="360" w:lineRule="auto"/>
              <w:rPr>
                <w:sz w:val="28"/>
                <w:szCs w:val="28"/>
              </w:rPr>
            </w:pPr>
          </w:p>
        </w:tc>
        <w:tc>
          <w:tcPr>
            <w:tcW w:w="539" w:type="dxa"/>
          </w:tcPr>
          <w:p w14:paraId="0BA4F67A" w14:textId="77777777" w:rsidR="00375DA6" w:rsidRPr="00375DA6" w:rsidRDefault="00375DA6">
            <w:pPr>
              <w:spacing w:line="360" w:lineRule="auto"/>
              <w:rPr>
                <w:sz w:val="28"/>
                <w:szCs w:val="28"/>
              </w:rPr>
            </w:pPr>
          </w:p>
        </w:tc>
        <w:tc>
          <w:tcPr>
            <w:tcW w:w="539" w:type="dxa"/>
          </w:tcPr>
          <w:p w14:paraId="52904D6F" w14:textId="77777777" w:rsidR="00375DA6" w:rsidRPr="00375DA6" w:rsidRDefault="00375DA6">
            <w:pPr>
              <w:spacing w:line="360" w:lineRule="auto"/>
              <w:rPr>
                <w:sz w:val="28"/>
                <w:szCs w:val="28"/>
              </w:rPr>
            </w:pPr>
          </w:p>
        </w:tc>
        <w:tc>
          <w:tcPr>
            <w:tcW w:w="539" w:type="dxa"/>
          </w:tcPr>
          <w:p w14:paraId="04F76E20" w14:textId="77777777" w:rsidR="00375DA6" w:rsidRPr="00375DA6" w:rsidRDefault="00375DA6">
            <w:pPr>
              <w:spacing w:line="360" w:lineRule="auto"/>
              <w:rPr>
                <w:sz w:val="28"/>
                <w:szCs w:val="28"/>
              </w:rPr>
            </w:pPr>
          </w:p>
        </w:tc>
        <w:tc>
          <w:tcPr>
            <w:tcW w:w="629" w:type="dxa"/>
          </w:tcPr>
          <w:p w14:paraId="23486A17" w14:textId="77777777" w:rsidR="00375DA6" w:rsidRPr="00375DA6" w:rsidRDefault="00375DA6">
            <w:pPr>
              <w:spacing w:line="360" w:lineRule="auto"/>
              <w:rPr>
                <w:sz w:val="28"/>
                <w:szCs w:val="28"/>
              </w:rPr>
            </w:pPr>
          </w:p>
        </w:tc>
        <w:tc>
          <w:tcPr>
            <w:tcW w:w="571" w:type="dxa"/>
          </w:tcPr>
          <w:p w14:paraId="2C1AAB21" w14:textId="77777777" w:rsidR="00375DA6" w:rsidRPr="00375DA6" w:rsidRDefault="00375DA6">
            <w:pPr>
              <w:spacing w:line="360" w:lineRule="auto"/>
              <w:rPr>
                <w:sz w:val="28"/>
                <w:szCs w:val="28"/>
              </w:rPr>
            </w:pPr>
          </w:p>
        </w:tc>
        <w:tc>
          <w:tcPr>
            <w:tcW w:w="571" w:type="dxa"/>
          </w:tcPr>
          <w:p w14:paraId="1623E25D" w14:textId="77777777" w:rsidR="00375DA6" w:rsidRPr="00375DA6" w:rsidRDefault="00375DA6">
            <w:pPr>
              <w:spacing w:line="360" w:lineRule="auto"/>
              <w:rPr>
                <w:sz w:val="28"/>
                <w:szCs w:val="28"/>
              </w:rPr>
            </w:pPr>
          </w:p>
        </w:tc>
      </w:tr>
      <w:tr w:rsidR="00375DA6" w:rsidRPr="00375DA6" w14:paraId="3C93EEEC" w14:textId="77777777" w:rsidTr="00375DA6">
        <w:tc>
          <w:tcPr>
            <w:tcW w:w="4929" w:type="dxa"/>
          </w:tcPr>
          <w:p w14:paraId="677DB3AE" w14:textId="77777777" w:rsidR="00375DA6" w:rsidRPr="00375DA6" w:rsidRDefault="00375DA6">
            <w:pPr>
              <w:spacing w:line="360" w:lineRule="auto"/>
              <w:rPr>
                <w:sz w:val="28"/>
                <w:szCs w:val="28"/>
              </w:rPr>
            </w:pPr>
            <w:r w:rsidRPr="00375DA6">
              <w:rPr>
                <w:sz w:val="28"/>
                <w:szCs w:val="28"/>
              </w:rPr>
              <w:t>d.Chỉ ở trong nhà</w:t>
            </w:r>
          </w:p>
        </w:tc>
        <w:tc>
          <w:tcPr>
            <w:tcW w:w="720" w:type="dxa"/>
          </w:tcPr>
          <w:p w14:paraId="5C630AD4" w14:textId="77777777" w:rsidR="00375DA6" w:rsidRPr="00375DA6" w:rsidRDefault="00375DA6">
            <w:pPr>
              <w:spacing w:line="360" w:lineRule="auto"/>
              <w:jc w:val="center"/>
              <w:rPr>
                <w:sz w:val="28"/>
                <w:szCs w:val="28"/>
              </w:rPr>
            </w:pPr>
            <w:r w:rsidRPr="00375DA6">
              <w:rPr>
                <w:sz w:val="28"/>
                <w:szCs w:val="28"/>
              </w:rPr>
              <w:t>2</w:t>
            </w:r>
          </w:p>
        </w:tc>
        <w:tc>
          <w:tcPr>
            <w:tcW w:w="539" w:type="dxa"/>
          </w:tcPr>
          <w:p w14:paraId="5EA34114" w14:textId="77777777" w:rsidR="00375DA6" w:rsidRPr="00375DA6" w:rsidRDefault="00375DA6">
            <w:pPr>
              <w:spacing w:line="360" w:lineRule="auto"/>
              <w:rPr>
                <w:sz w:val="28"/>
                <w:szCs w:val="28"/>
              </w:rPr>
            </w:pPr>
          </w:p>
        </w:tc>
        <w:tc>
          <w:tcPr>
            <w:tcW w:w="539" w:type="dxa"/>
          </w:tcPr>
          <w:p w14:paraId="380482D8" w14:textId="77777777" w:rsidR="00375DA6" w:rsidRPr="00375DA6" w:rsidRDefault="00375DA6">
            <w:pPr>
              <w:spacing w:line="360" w:lineRule="auto"/>
              <w:rPr>
                <w:sz w:val="28"/>
                <w:szCs w:val="28"/>
              </w:rPr>
            </w:pPr>
          </w:p>
        </w:tc>
        <w:tc>
          <w:tcPr>
            <w:tcW w:w="539" w:type="dxa"/>
          </w:tcPr>
          <w:p w14:paraId="201C657F" w14:textId="77777777" w:rsidR="00375DA6" w:rsidRPr="00375DA6" w:rsidRDefault="00375DA6">
            <w:pPr>
              <w:spacing w:line="360" w:lineRule="auto"/>
              <w:rPr>
                <w:sz w:val="28"/>
                <w:szCs w:val="28"/>
              </w:rPr>
            </w:pPr>
          </w:p>
        </w:tc>
        <w:tc>
          <w:tcPr>
            <w:tcW w:w="539" w:type="dxa"/>
          </w:tcPr>
          <w:p w14:paraId="7C6E887B" w14:textId="77777777" w:rsidR="00375DA6" w:rsidRPr="00375DA6" w:rsidRDefault="00375DA6">
            <w:pPr>
              <w:spacing w:line="360" w:lineRule="auto"/>
              <w:rPr>
                <w:sz w:val="28"/>
                <w:szCs w:val="28"/>
              </w:rPr>
            </w:pPr>
          </w:p>
        </w:tc>
        <w:tc>
          <w:tcPr>
            <w:tcW w:w="629" w:type="dxa"/>
          </w:tcPr>
          <w:p w14:paraId="3776E499" w14:textId="77777777" w:rsidR="00375DA6" w:rsidRPr="00375DA6" w:rsidRDefault="00375DA6">
            <w:pPr>
              <w:spacing w:line="360" w:lineRule="auto"/>
              <w:rPr>
                <w:sz w:val="28"/>
                <w:szCs w:val="28"/>
              </w:rPr>
            </w:pPr>
          </w:p>
        </w:tc>
        <w:tc>
          <w:tcPr>
            <w:tcW w:w="571" w:type="dxa"/>
          </w:tcPr>
          <w:p w14:paraId="672C9C9E" w14:textId="77777777" w:rsidR="00375DA6" w:rsidRPr="00375DA6" w:rsidRDefault="00375DA6">
            <w:pPr>
              <w:spacing w:line="360" w:lineRule="auto"/>
              <w:rPr>
                <w:sz w:val="28"/>
                <w:szCs w:val="28"/>
              </w:rPr>
            </w:pPr>
          </w:p>
        </w:tc>
        <w:tc>
          <w:tcPr>
            <w:tcW w:w="571" w:type="dxa"/>
          </w:tcPr>
          <w:p w14:paraId="35814DD7" w14:textId="77777777" w:rsidR="00375DA6" w:rsidRPr="00375DA6" w:rsidRDefault="00375DA6">
            <w:pPr>
              <w:spacing w:line="360" w:lineRule="auto"/>
              <w:rPr>
                <w:sz w:val="28"/>
                <w:szCs w:val="28"/>
              </w:rPr>
            </w:pPr>
          </w:p>
        </w:tc>
      </w:tr>
      <w:tr w:rsidR="00375DA6" w:rsidRPr="00375DA6" w14:paraId="546378A0" w14:textId="77777777" w:rsidTr="00375DA6">
        <w:tc>
          <w:tcPr>
            <w:tcW w:w="4929" w:type="dxa"/>
          </w:tcPr>
          <w:p w14:paraId="1241A7F5" w14:textId="77777777" w:rsidR="00375DA6" w:rsidRPr="00375DA6" w:rsidRDefault="00375DA6">
            <w:pPr>
              <w:spacing w:line="360" w:lineRule="auto"/>
              <w:rPr>
                <w:sz w:val="28"/>
                <w:szCs w:val="28"/>
              </w:rPr>
            </w:pPr>
            <w:r w:rsidRPr="00375DA6">
              <w:rPr>
                <w:sz w:val="28"/>
                <w:szCs w:val="28"/>
              </w:rPr>
              <w:t>e.Chỉ ở trên giường</w:t>
            </w:r>
          </w:p>
        </w:tc>
        <w:tc>
          <w:tcPr>
            <w:tcW w:w="720" w:type="dxa"/>
          </w:tcPr>
          <w:p w14:paraId="7BD51BC5" w14:textId="77777777" w:rsidR="00375DA6" w:rsidRPr="00375DA6" w:rsidRDefault="00375DA6">
            <w:pPr>
              <w:spacing w:line="360" w:lineRule="auto"/>
              <w:jc w:val="center"/>
              <w:rPr>
                <w:sz w:val="28"/>
                <w:szCs w:val="28"/>
              </w:rPr>
            </w:pPr>
            <w:r w:rsidRPr="00375DA6">
              <w:rPr>
                <w:sz w:val="28"/>
                <w:szCs w:val="28"/>
              </w:rPr>
              <w:t>0</w:t>
            </w:r>
          </w:p>
        </w:tc>
        <w:tc>
          <w:tcPr>
            <w:tcW w:w="539" w:type="dxa"/>
          </w:tcPr>
          <w:p w14:paraId="3997567E" w14:textId="77777777" w:rsidR="00375DA6" w:rsidRPr="00375DA6" w:rsidRDefault="00375DA6">
            <w:pPr>
              <w:spacing w:line="360" w:lineRule="auto"/>
              <w:rPr>
                <w:sz w:val="28"/>
                <w:szCs w:val="28"/>
              </w:rPr>
            </w:pPr>
          </w:p>
        </w:tc>
        <w:tc>
          <w:tcPr>
            <w:tcW w:w="539" w:type="dxa"/>
          </w:tcPr>
          <w:p w14:paraId="7DDDF869" w14:textId="77777777" w:rsidR="00375DA6" w:rsidRPr="00375DA6" w:rsidRDefault="00375DA6">
            <w:pPr>
              <w:spacing w:line="360" w:lineRule="auto"/>
              <w:rPr>
                <w:sz w:val="28"/>
                <w:szCs w:val="28"/>
              </w:rPr>
            </w:pPr>
          </w:p>
        </w:tc>
        <w:tc>
          <w:tcPr>
            <w:tcW w:w="539" w:type="dxa"/>
          </w:tcPr>
          <w:p w14:paraId="478FCFC7" w14:textId="77777777" w:rsidR="00375DA6" w:rsidRPr="00375DA6" w:rsidRDefault="00375DA6">
            <w:pPr>
              <w:spacing w:line="360" w:lineRule="auto"/>
              <w:rPr>
                <w:sz w:val="28"/>
                <w:szCs w:val="28"/>
              </w:rPr>
            </w:pPr>
          </w:p>
        </w:tc>
        <w:tc>
          <w:tcPr>
            <w:tcW w:w="539" w:type="dxa"/>
          </w:tcPr>
          <w:p w14:paraId="7322D40A" w14:textId="77777777" w:rsidR="00375DA6" w:rsidRPr="00375DA6" w:rsidRDefault="00375DA6">
            <w:pPr>
              <w:spacing w:line="360" w:lineRule="auto"/>
              <w:rPr>
                <w:sz w:val="28"/>
                <w:szCs w:val="28"/>
              </w:rPr>
            </w:pPr>
          </w:p>
        </w:tc>
        <w:tc>
          <w:tcPr>
            <w:tcW w:w="629" w:type="dxa"/>
          </w:tcPr>
          <w:p w14:paraId="1A2D802B" w14:textId="77777777" w:rsidR="00375DA6" w:rsidRPr="00375DA6" w:rsidRDefault="00375DA6">
            <w:pPr>
              <w:spacing w:line="360" w:lineRule="auto"/>
              <w:rPr>
                <w:sz w:val="28"/>
                <w:szCs w:val="28"/>
              </w:rPr>
            </w:pPr>
          </w:p>
        </w:tc>
        <w:tc>
          <w:tcPr>
            <w:tcW w:w="571" w:type="dxa"/>
          </w:tcPr>
          <w:p w14:paraId="5E9AA0E6" w14:textId="77777777" w:rsidR="00375DA6" w:rsidRPr="00375DA6" w:rsidRDefault="00375DA6">
            <w:pPr>
              <w:spacing w:line="360" w:lineRule="auto"/>
              <w:rPr>
                <w:sz w:val="28"/>
                <w:szCs w:val="28"/>
              </w:rPr>
            </w:pPr>
          </w:p>
        </w:tc>
        <w:tc>
          <w:tcPr>
            <w:tcW w:w="571" w:type="dxa"/>
          </w:tcPr>
          <w:p w14:paraId="6D1B88FE" w14:textId="77777777" w:rsidR="00375DA6" w:rsidRPr="00375DA6" w:rsidRDefault="00375DA6">
            <w:pPr>
              <w:spacing w:line="360" w:lineRule="auto"/>
              <w:rPr>
                <w:sz w:val="28"/>
                <w:szCs w:val="28"/>
              </w:rPr>
            </w:pPr>
          </w:p>
        </w:tc>
      </w:tr>
    </w:tbl>
    <w:p w14:paraId="1287B670" w14:textId="77777777" w:rsidR="00B441DC" w:rsidRDefault="00B441DC">
      <w:pPr>
        <w:spacing w:after="0" w:line="360" w:lineRule="auto"/>
        <w:ind w:firstLine="720"/>
        <w:jc w:val="both"/>
        <w:rPr>
          <w:rFonts w:cs="Times New Roman"/>
          <w:i/>
          <w:szCs w:val="28"/>
        </w:rPr>
      </w:pPr>
    </w:p>
    <w:p w14:paraId="5BAD1F7B" w14:textId="77777777" w:rsidR="00B441DC" w:rsidRDefault="00B441DC">
      <w:pPr>
        <w:rPr>
          <w:rFonts w:cs="Times New Roman"/>
          <w:i/>
          <w:szCs w:val="28"/>
        </w:rPr>
      </w:pPr>
      <w:r>
        <w:rPr>
          <w:rFonts w:cs="Times New Roman"/>
          <w:i/>
          <w:szCs w:val="28"/>
        </w:rPr>
        <w:br w:type="page"/>
      </w:r>
    </w:p>
    <w:p w14:paraId="071771D0" w14:textId="3AB735F5" w:rsidR="00375DA6" w:rsidRPr="00375DA6" w:rsidRDefault="00375DA6">
      <w:pPr>
        <w:spacing w:after="0" w:line="360" w:lineRule="auto"/>
        <w:ind w:firstLine="720"/>
        <w:jc w:val="both"/>
        <w:rPr>
          <w:rFonts w:cs="Times New Roman"/>
          <w:szCs w:val="28"/>
        </w:rPr>
      </w:pPr>
      <w:r w:rsidRPr="00375DA6">
        <w:rPr>
          <w:rFonts w:cs="Times New Roman"/>
          <w:i/>
          <w:szCs w:val="28"/>
        </w:rPr>
        <w:lastRenderedPageBreak/>
        <w:t xml:space="preserve">Chức năng trong hoạt động hàng ngày </w:t>
      </w:r>
      <w:r w:rsidR="00DC0A0F">
        <w:rPr>
          <w:rFonts w:cs="Times New Roman"/>
          <w:i/>
          <w:szCs w:val="28"/>
        </w:rPr>
        <w:t>(</w:t>
      </w:r>
      <w:r w:rsidRPr="00375DA6">
        <w:rPr>
          <w:rFonts w:cs="Times New Roman"/>
          <w:i/>
          <w:szCs w:val="28"/>
        </w:rPr>
        <w:t>tối đa 14 điểm )</w:t>
      </w:r>
    </w:p>
    <w:tbl>
      <w:tblPr>
        <w:tblStyle w:val="TableGrid"/>
        <w:tblW w:w="0" w:type="auto"/>
        <w:tblLook w:val="04A0" w:firstRow="1" w:lastRow="0" w:firstColumn="1" w:lastColumn="0" w:noHBand="0" w:noVBand="1"/>
      </w:tblPr>
      <w:tblGrid>
        <w:gridCol w:w="3948"/>
        <w:gridCol w:w="839"/>
        <w:gridCol w:w="536"/>
        <w:gridCol w:w="536"/>
        <w:gridCol w:w="536"/>
        <w:gridCol w:w="605"/>
        <w:gridCol w:w="668"/>
        <w:gridCol w:w="668"/>
        <w:gridCol w:w="668"/>
      </w:tblGrid>
      <w:tr w:rsidR="00375DA6" w:rsidRPr="00375DA6" w14:paraId="1E0726A0" w14:textId="77777777" w:rsidTr="005859F1">
        <w:tc>
          <w:tcPr>
            <w:tcW w:w="4839" w:type="dxa"/>
          </w:tcPr>
          <w:p w14:paraId="2975EA51" w14:textId="77777777" w:rsidR="00375DA6" w:rsidRPr="00375DA6" w:rsidRDefault="00375DA6">
            <w:pPr>
              <w:spacing w:line="360" w:lineRule="auto"/>
              <w:jc w:val="both"/>
              <w:rPr>
                <w:sz w:val="28"/>
                <w:szCs w:val="28"/>
              </w:rPr>
            </w:pPr>
            <w:r w:rsidRPr="00375DA6">
              <w:rPr>
                <w:b/>
                <w:sz w:val="28"/>
                <w:szCs w:val="28"/>
              </w:rPr>
              <w:t>1. Lên xuống cầu thang</w:t>
            </w:r>
            <w:r w:rsidRPr="00375DA6">
              <w:rPr>
                <w:sz w:val="28"/>
                <w:szCs w:val="28"/>
              </w:rPr>
              <w:t xml:space="preserve"> Hoạt động hàng ngày</w:t>
            </w:r>
          </w:p>
        </w:tc>
        <w:tc>
          <w:tcPr>
            <w:tcW w:w="720" w:type="dxa"/>
            <w:vAlign w:val="center"/>
          </w:tcPr>
          <w:p w14:paraId="2BAAF048" w14:textId="77777777" w:rsidR="00375DA6" w:rsidRPr="00375DA6" w:rsidRDefault="00375DA6">
            <w:pPr>
              <w:spacing w:line="360" w:lineRule="auto"/>
              <w:jc w:val="center"/>
              <w:rPr>
                <w:sz w:val="28"/>
                <w:szCs w:val="28"/>
              </w:rPr>
            </w:pPr>
            <w:r w:rsidRPr="00375DA6">
              <w:rPr>
                <w:sz w:val="28"/>
                <w:szCs w:val="28"/>
              </w:rPr>
              <w:t>Điểm</w:t>
            </w:r>
          </w:p>
        </w:tc>
        <w:tc>
          <w:tcPr>
            <w:tcW w:w="539" w:type="dxa"/>
            <w:vAlign w:val="center"/>
          </w:tcPr>
          <w:p w14:paraId="57D0BF3D" w14:textId="77777777" w:rsidR="00375DA6" w:rsidRPr="00375DA6" w:rsidRDefault="00375DA6">
            <w:pPr>
              <w:spacing w:line="360" w:lineRule="auto"/>
              <w:jc w:val="center"/>
              <w:rPr>
                <w:sz w:val="28"/>
                <w:szCs w:val="28"/>
              </w:rPr>
            </w:pPr>
            <w:r w:rsidRPr="00375DA6">
              <w:rPr>
                <w:sz w:val="28"/>
                <w:szCs w:val="28"/>
              </w:rPr>
              <w:t>T0</w:t>
            </w:r>
          </w:p>
        </w:tc>
        <w:tc>
          <w:tcPr>
            <w:tcW w:w="539" w:type="dxa"/>
            <w:vAlign w:val="center"/>
          </w:tcPr>
          <w:p w14:paraId="7E457321" w14:textId="77777777" w:rsidR="00375DA6" w:rsidRPr="00375DA6" w:rsidRDefault="00375DA6">
            <w:pPr>
              <w:spacing w:line="360" w:lineRule="auto"/>
              <w:jc w:val="center"/>
              <w:rPr>
                <w:sz w:val="28"/>
                <w:szCs w:val="28"/>
              </w:rPr>
            </w:pPr>
            <w:r w:rsidRPr="00375DA6">
              <w:rPr>
                <w:sz w:val="28"/>
                <w:szCs w:val="28"/>
              </w:rPr>
              <w:t>T1</w:t>
            </w:r>
          </w:p>
        </w:tc>
        <w:tc>
          <w:tcPr>
            <w:tcW w:w="539" w:type="dxa"/>
            <w:vAlign w:val="center"/>
          </w:tcPr>
          <w:p w14:paraId="495EAF60" w14:textId="77777777" w:rsidR="00375DA6" w:rsidRPr="00375DA6" w:rsidRDefault="00375DA6">
            <w:pPr>
              <w:spacing w:line="360" w:lineRule="auto"/>
              <w:jc w:val="center"/>
              <w:rPr>
                <w:sz w:val="28"/>
                <w:szCs w:val="28"/>
              </w:rPr>
            </w:pPr>
            <w:r w:rsidRPr="00375DA6">
              <w:rPr>
                <w:sz w:val="28"/>
                <w:szCs w:val="28"/>
              </w:rPr>
              <w:t>T3</w:t>
            </w:r>
          </w:p>
        </w:tc>
        <w:tc>
          <w:tcPr>
            <w:tcW w:w="629" w:type="dxa"/>
            <w:vAlign w:val="center"/>
          </w:tcPr>
          <w:p w14:paraId="507ACF6A" w14:textId="77777777" w:rsidR="00375DA6" w:rsidRPr="00375DA6" w:rsidRDefault="00375DA6">
            <w:pPr>
              <w:spacing w:line="360" w:lineRule="auto"/>
              <w:jc w:val="center"/>
              <w:rPr>
                <w:sz w:val="28"/>
                <w:szCs w:val="28"/>
              </w:rPr>
            </w:pPr>
            <w:r w:rsidRPr="00375DA6">
              <w:rPr>
                <w:sz w:val="28"/>
                <w:szCs w:val="28"/>
              </w:rPr>
              <w:t>T6</w:t>
            </w:r>
          </w:p>
        </w:tc>
        <w:tc>
          <w:tcPr>
            <w:tcW w:w="629" w:type="dxa"/>
            <w:vAlign w:val="center"/>
          </w:tcPr>
          <w:p w14:paraId="1273F1AC" w14:textId="77777777" w:rsidR="00375DA6" w:rsidRPr="00375DA6" w:rsidRDefault="00375DA6">
            <w:pPr>
              <w:spacing w:line="360" w:lineRule="auto"/>
              <w:jc w:val="center"/>
              <w:rPr>
                <w:sz w:val="28"/>
                <w:szCs w:val="28"/>
              </w:rPr>
            </w:pPr>
            <w:r w:rsidRPr="00375DA6">
              <w:rPr>
                <w:sz w:val="28"/>
                <w:szCs w:val="28"/>
              </w:rPr>
              <w:t>T12</w:t>
            </w:r>
          </w:p>
        </w:tc>
        <w:tc>
          <w:tcPr>
            <w:tcW w:w="571" w:type="dxa"/>
            <w:vAlign w:val="center"/>
          </w:tcPr>
          <w:p w14:paraId="050B1700" w14:textId="77777777" w:rsidR="00375DA6" w:rsidRPr="00375DA6" w:rsidRDefault="00375DA6">
            <w:pPr>
              <w:spacing w:line="360" w:lineRule="auto"/>
              <w:jc w:val="center"/>
              <w:rPr>
                <w:sz w:val="28"/>
                <w:szCs w:val="28"/>
              </w:rPr>
            </w:pPr>
            <w:r w:rsidRPr="00375DA6">
              <w:rPr>
                <w:sz w:val="28"/>
                <w:szCs w:val="28"/>
              </w:rPr>
              <w:t>T24</w:t>
            </w:r>
          </w:p>
        </w:tc>
        <w:tc>
          <w:tcPr>
            <w:tcW w:w="571" w:type="dxa"/>
            <w:vAlign w:val="center"/>
          </w:tcPr>
          <w:p w14:paraId="157E015E" w14:textId="77777777" w:rsidR="00375DA6" w:rsidRPr="00375DA6" w:rsidRDefault="00375DA6">
            <w:pPr>
              <w:spacing w:line="360" w:lineRule="auto"/>
              <w:jc w:val="center"/>
              <w:rPr>
                <w:sz w:val="28"/>
                <w:szCs w:val="28"/>
              </w:rPr>
            </w:pPr>
            <w:r w:rsidRPr="00375DA6">
              <w:rPr>
                <w:sz w:val="28"/>
                <w:szCs w:val="28"/>
              </w:rPr>
              <w:t>T36</w:t>
            </w:r>
          </w:p>
        </w:tc>
      </w:tr>
      <w:tr w:rsidR="00375DA6" w:rsidRPr="00375DA6" w14:paraId="463EE255" w14:textId="77777777" w:rsidTr="00375DA6">
        <w:tc>
          <w:tcPr>
            <w:tcW w:w="4839" w:type="dxa"/>
          </w:tcPr>
          <w:p w14:paraId="136199CD" w14:textId="77777777" w:rsidR="00375DA6" w:rsidRPr="00375DA6" w:rsidRDefault="00375DA6">
            <w:pPr>
              <w:spacing w:line="360" w:lineRule="auto"/>
              <w:jc w:val="both"/>
              <w:rPr>
                <w:sz w:val="28"/>
                <w:szCs w:val="28"/>
              </w:rPr>
            </w:pPr>
            <w:r w:rsidRPr="00375DA6">
              <w:rPr>
                <w:sz w:val="28"/>
                <w:szCs w:val="28"/>
              </w:rPr>
              <w:t>a:bình thường không cần tay vịn</w:t>
            </w:r>
          </w:p>
        </w:tc>
        <w:tc>
          <w:tcPr>
            <w:tcW w:w="720" w:type="dxa"/>
          </w:tcPr>
          <w:p w14:paraId="22560080" w14:textId="77777777" w:rsidR="00375DA6" w:rsidRPr="00375DA6" w:rsidRDefault="00375DA6">
            <w:pPr>
              <w:spacing w:line="360" w:lineRule="auto"/>
              <w:jc w:val="center"/>
              <w:rPr>
                <w:sz w:val="28"/>
                <w:szCs w:val="28"/>
              </w:rPr>
            </w:pPr>
            <w:r w:rsidRPr="00375DA6">
              <w:rPr>
                <w:sz w:val="28"/>
                <w:szCs w:val="28"/>
              </w:rPr>
              <w:t>4</w:t>
            </w:r>
          </w:p>
        </w:tc>
        <w:tc>
          <w:tcPr>
            <w:tcW w:w="539" w:type="dxa"/>
          </w:tcPr>
          <w:p w14:paraId="585DFCB9" w14:textId="77777777" w:rsidR="00375DA6" w:rsidRPr="00375DA6" w:rsidRDefault="00375DA6">
            <w:pPr>
              <w:spacing w:line="360" w:lineRule="auto"/>
              <w:jc w:val="center"/>
              <w:rPr>
                <w:sz w:val="28"/>
                <w:szCs w:val="28"/>
              </w:rPr>
            </w:pPr>
          </w:p>
        </w:tc>
        <w:tc>
          <w:tcPr>
            <w:tcW w:w="539" w:type="dxa"/>
          </w:tcPr>
          <w:p w14:paraId="28B53753" w14:textId="77777777" w:rsidR="00375DA6" w:rsidRPr="00375DA6" w:rsidRDefault="00375DA6">
            <w:pPr>
              <w:spacing w:line="360" w:lineRule="auto"/>
              <w:jc w:val="center"/>
              <w:rPr>
                <w:sz w:val="28"/>
                <w:szCs w:val="28"/>
              </w:rPr>
            </w:pPr>
          </w:p>
        </w:tc>
        <w:tc>
          <w:tcPr>
            <w:tcW w:w="539" w:type="dxa"/>
          </w:tcPr>
          <w:p w14:paraId="4B183721" w14:textId="77777777" w:rsidR="00375DA6" w:rsidRPr="00375DA6" w:rsidRDefault="00375DA6">
            <w:pPr>
              <w:spacing w:line="360" w:lineRule="auto"/>
              <w:jc w:val="center"/>
              <w:rPr>
                <w:sz w:val="28"/>
                <w:szCs w:val="28"/>
              </w:rPr>
            </w:pPr>
          </w:p>
        </w:tc>
        <w:tc>
          <w:tcPr>
            <w:tcW w:w="629" w:type="dxa"/>
          </w:tcPr>
          <w:p w14:paraId="7B07CDDE" w14:textId="77777777" w:rsidR="00375DA6" w:rsidRPr="00375DA6" w:rsidRDefault="00375DA6">
            <w:pPr>
              <w:spacing w:line="360" w:lineRule="auto"/>
              <w:jc w:val="center"/>
              <w:rPr>
                <w:sz w:val="28"/>
                <w:szCs w:val="28"/>
              </w:rPr>
            </w:pPr>
          </w:p>
        </w:tc>
        <w:tc>
          <w:tcPr>
            <w:tcW w:w="629" w:type="dxa"/>
          </w:tcPr>
          <w:p w14:paraId="7571B887" w14:textId="77777777" w:rsidR="00375DA6" w:rsidRPr="00375DA6" w:rsidRDefault="00375DA6">
            <w:pPr>
              <w:spacing w:line="360" w:lineRule="auto"/>
              <w:jc w:val="center"/>
              <w:rPr>
                <w:sz w:val="28"/>
                <w:szCs w:val="28"/>
              </w:rPr>
            </w:pPr>
          </w:p>
        </w:tc>
        <w:tc>
          <w:tcPr>
            <w:tcW w:w="571" w:type="dxa"/>
          </w:tcPr>
          <w:p w14:paraId="26C10F0D" w14:textId="77777777" w:rsidR="00375DA6" w:rsidRPr="00375DA6" w:rsidRDefault="00375DA6">
            <w:pPr>
              <w:spacing w:line="360" w:lineRule="auto"/>
              <w:jc w:val="center"/>
              <w:rPr>
                <w:sz w:val="28"/>
                <w:szCs w:val="28"/>
              </w:rPr>
            </w:pPr>
          </w:p>
        </w:tc>
        <w:tc>
          <w:tcPr>
            <w:tcW w:w="571" w:type="dxa"/>
          </w:tcPr>
          <w:p w14:paraId="576B30E0" w14:textId="77777777" w:rsidR="00375DA6" w:rsidRPr="00375DA6" w:rsidRDefault="00375DA6">
            <w:pPr>
              <w:spacing w:line="360" w:lineRule="auto"/>
              <w:jc w:val="both"/>
              <w:rPr>
                <w:sz w:val="28"/>
                <w:szCs w:val="28"/>
              </w:rPr>
            </w:pPr>
          </w:p>
        </w:tc>
      </w:tr>
      <w:tr w:rsidR="00375DA6" w:rsidRPr="00375DA6" w14:paraId="574B3122" w14:textId="77777777" w:rsidTr="00375DA6">
        <w:tc>
          <w:tcPr>
            <w:tcW w:w="4839" w:type="dxa"/>
          </w:tcPr>
          <w:p w14:paraId="757DB25D" w14:textId="77777777" w:rsidR="00375DA6" w:rsidRPr="00375DA6" w:rsidRDefault="00375DA6">
            <w:pPr>
              <w:spacing w:line="360" w:lineRule="auto"/>
              <w:jc w:val="both"/>
              <w:rPr>
                <w:sz w:val="28"/>
                <w:szCs w:val="28"/>
              </w:rPr>
            </w:pPr>
            <w:r w:rsidRPr="00375DA6">
              <w:rPr>
                <w:sz w:val="28"/>
                <w:szCs w:val="28"/>
              </w:rPr>
              <w:t>b: cần 1 tay vịn</w:t>
            </w:r>
          </w:p>
        </w:tc>
        <w:tc>
          <w:tcPr>
            <w:tcW w:w="720" w:type="dxa"/>
          </w:tcPr>
          <w:p w14:paraId="723091AB" w14:textId="77777777" w:rsidR="00375DA6" w:rsidRPr="00375DA6" w:rsidRDefault="00375DA6">
            <w:pPr>
              <w:spacing w:line="360" w:lineRule="auto"/>
              <w:jc w:val="center"/>
              <w:rPr>
                <w:sz w:val="28"/>
                <w:szCs w:val="28"/>
              </w:rPr>
            </w:pPr>
            <w:r w:rsidRPr="00375DA6">
              <w:rPr>
                <w:sz w:val="28"/>
                <w:szCs w:val="28"/>
              </w:rPr>
              <w:t>2</w:t>
            </w:r>
          </w:p>
        </w:tc>
        <w:tc>
          <w:tcPr>
            <w:tcW w:w="539" w:type="dxa"/>
          </w:tcPr>
          <w:p w14:paraId="4C513EF0" w14:textId="77777777" w:rsidR="00375DA6" w:rsidRPr="00375DA6" w:rsidRDefault="00375DA6">
            <w:pPr>
              <w:spacing w:line="360" w:lineRule="auto"/>
              <w:jc w:val="center"/>
              <w:rPr>
                <w:sz w:val="28"/>
                <w:szCs w:val="28"/>
              </w:rPr>
            </w:pPr>
          </w:p>
        </w:tc>
        <w:tc>
          <w:tcPr>
            <w:tcW w:w="539" w:type="dxa"/>
          </w:tcPr>
          <w:p w14:paraId="63E853BA" w14:textId="77777777" w:rsidR="00375DA6" w:rsidRPr="00375DA6" w:rsidRDefault="00375DA6">
            <w:pPr>
              <w:spacing w:line="360" w:lineRule="auto"/>
              <w:jc w:val="center"/>
              <w:rPr>
                <w:sz w:val="28"/>
                <w:szCs w:val="28"/>
              </w:rPr>
            </w:pPr>
          </w:p>
        </w:tc>
        <w:tc>
          <w:tcPr>
            <w:tcW w:w="539" w:type="dxa"/>
          </w:tcPr>
          <w:p w14:paraId="62E0FEE7" w14:textId="77777777" w:rsidR="00375DA6" w:rsidRPr="00375DA6" w:rsidRDefault="00375DA6">
            <w:pPr>
              <w:spacing w:line="360" w:lineRule="auto"/>
              <w:jc w:val="center"/>
              <w:rPr>
                <w:sz w:val="28"/>
                <w:szCs w:val="28"/>
              </w:rPr>
            </w:pPr>
          </w:p>
        </w:tc>
        <w:tc>
          <w:tcPr>
            <w:tcW w:w="629" w:type="dxa"/>
          </w:tcPr>
          <w:p w14:paraId="6C9FD92E" w14:textId="77777777" w:rsidR="00375DA6" w:rsidRPr="00375DA6" w:rsidRDefault="00375DA6">
            <w:pPr>
              <w:spacing w:line="360" w:lineRule="auto"/>
              <w:jc w:val="center"/>
              <w:rPr>
                <w:sz w:val="28"/>
                <w:szCs w:val="28"/>
              </w:rPr>
            </w:pPr>
          </w:p>
        </w:tc>
        <w:tc>
          <w:tcPr>
            <w:tcW w:w="629" w:type="dxa"/>
          </w:tcPr>
          <w:p w14:paraId="4B5B9DD1" w14:textId="77777777" w:rsidR="00375DA6" w:rsidRPr="00375DA6" w:rsidRDefault="00375DA6">
            <w:pPr>
              <w:spacing w:line="360" w:lineRule="auto"/>
              <w:jc w:val="center"/>
              <w:rPr>
                <w:sz w:val="28"/>
                <w:szCs w:val="28"/>
              </w:rPr>
            </w:pPr>
          </w:p>
        </w:tc>
        <w:tc>
          <w:tcPr>
            <w:tcW w:w="571" w:type="dxa"/>
          </w:tcPr>
          <w:p w14:paraId="14C2282E" w14:textId="77777777" w:rsidR="00375DA6" w:rsidRPr="00375DA6" w:rsidRDefault="00375DA6">
            <w:pPr>
              <w:spacing w:line="360" w:lineRule="auto"/>
              <w:jc w:val="center"/>
              <w:rPr>
                <w:sz w:val="28"/>
                <w:szCs w:val="28"/>
              </w:rPr>
            </w:pPr>
          </w:p>
        </w:tc>
        <w:tc>
          <w:tcPr>
            <w:tcW w:w="571" w:type="dxa"/>
          </w:tcPr>
          <w:p w14:paraId="778C2A99" w14:textId="77777777" w:rsidR="00375DA6" w:rsidRPr="00375DA6" w:rsidRDefault="00375DA6">
            <w:pPr>
              <w:spacing w:line="360" w:lineRule="auto"/>
              <w:jc w:val="both"/>
              <w:rPr>
                <w:sz w:val="28"/>
                <w:szCs w:val="28"/>
              </w:rPr>
            </w:pPr>
          </w:p>
        </w:tc>
      </w:tr>
      <w:tr w:rsidR="00375DA6" w:rsidRPr="00375DA6" w14:paraId="7CA5BDDC" w14:textId="77777777" w:rsidTr="00375DA6">
        <w:tc>
          <w:tcPr>
            <w:tcW w:w="4839" w:type="dxa"/>
          </w:tcPr>
          <w:p w14:paraId="7AA8C16F" w14:textId="77777777" w:rsidR="00375DA6" w:rsidRPr="00375DA6" w:rsidRDefault="00375DA6">
            <w:pPr>
              <w:spacing w:line="360" w:lineRule="auto"/>
              <w:jc w:val="both"/>
              <w:rPr>
                <w:sz w:val="28"/>
                <w:szCs w:val="28"/>
              </w:rPr>
            </w:pPr>
            <w:r w:rsidRPr="00375DA6">
              <w:rPr>
                <w:sz w:val="28"/>
                <w:szCs w:val="28"/>
              </w:rPr>
              <w:t>c: phải có sự trợ giúp</w:t>
            </w:r>
          </w:p>
        </w:tc>
        <w:tc>
          <w:tcPr>
            <w:tcW w:w="720" w:type="dxa"/>
          </w:tcPr>
          <w:p w14:paraId="3711C898" w14:textId="77777777" w:rsidR="00375DA6" w:rsidRPr="00375DA6" w:rsidRDefault="00375DA6">
            <w:pPr>
              <w:spacing w:line="360" w:lineRule="auto"/>
              <w:jc w:val="center"/>
              <w:rPr>
                <w:sz w:val="28"/>
                <w:szCs w:val="28"/>
              </w:rPr>
            </w:pPr>
            <w:r w:rsidRPr="00375DA6">
              <w:rPr>
                <w:sz w:val="28"/>
                <w:szCs w:val="28"/>
              </w:rPr>
              <w:t>1</w:t>
            </w:r>
          </w:p>
        </w:tc>
        <w:tc>
          <w:tcPr>
            <w:tcW w:w="539" w:type="dxa"/>
          </w:tcPr>
          <w:p w14:paraId="40494011" w14:textId="77777777" w:rsidR="00375DA6" w:rsidRPr="00375DA6" w:rsidRDefault="00375DA6">
            <w:pPr>
              <w:spacing w:line="360" w:lineRule="auto"/>
              <w:jc w:val="center"/>
              <w:rPr>
                <w:sz w:val="28"/>
                <w:szCs w:val="28"/>
              </w:rPr>
            </w:pPr>
          </w:p>
        </w:tc>
        <w:tc>
          <w:tcPr>
            <w:tcW w:w="539" w:type="dxa"/>
          </w:tcPr>
          <w:p w14:paraId="552BA5A4" w14:textId="77777777" w:rsidR="00375DA6" w:rsidRPr="00375DA6" w:rsidRDefault="00375DA6">
            <w:pPr>
              <w:spacing w:line="360" w:lineRule="auto"/>
              <w:jc w:val="center"/>
              <w:rPr>
                <w:sz w:val="28"/>
                <w:szCs w:val="28"/>
              </w:rPr>
            </w:pPr>
          </w:p>
        </w:tc>
        <w:tc>
          <w:tcPr>
            <w:tcW w:w="539" w:type="dxa"/>
          </w:tcPr>
          <w:p w14:paraId="067E59C7" w14:textId="77777777" w:rsidR="00375DA6" w:rsidRPr="00375DA6" w:rsidRDefault="00375DA6">
            <w:pPr>
              <w:spacing w:line="360" w:lineRule="auto"/>
              <w:jc w:val="center"/>
              <w:rPr>
                <w:sz w:val="28"/>
                <w:szCs w:val="28"/>
              </w:rPr>
            </w:pPr>
          </w:p>
        </w:tc>
        <w:tc>
          <w:tcPr>
            <w:tcW w:w="629" w:type="dxa"/>
          </w:tcPr>
          <w:p w14:paraId="3846C890" w14:textId="77777777" w:rsidR="00375DA6" w:rsidRPr="00375DA6" w:rsidRDefault="00375DA6">
            <w:pPr>
              <w:spacing w:line="360" w:lineRule="auto"/>
              <w:jc w:val="center"/>
              <w:rPr>
                <w:sz w:val="28"/>
                <w:szCs w:val="28"/>
              </w:rPr>
            </w:pPr>
          </w:p>
        </w:tc>
        <w:tc>
          <w:tcPr>
            <w:tcW w:w="629" w:type="dxa"/>
          </w:tcPr>
          <w:p w14:paraId="0E8908AB" w14:textId="77777777" w:rsidR="00375DA6" w:rsidRPr="00375DA6" w:rsidRDefault="00375DA6">
            <w:pPr>
              <w:spacing w:line="360" w:lineRule="auto"/>
              <w:jc w:val="center"/>
              <w:rPr>
                <w:sz w:val="28"/>
                <w:szCs w:val="28"/>
              </w:rPr>
            </w:pPr>
          </w:p>
        </w:tc>
        <w:tc>
          <w:tcPr>
            <w:tcW w:w="571" w:type="dxa"/>
          </w:tcPr>
          <w:p w14:paraId="3A1E3F1F" w14:textId="77777777" w:rsidR="00375DA6" w:rsidRPr="00375DA6" w:rsidRDefault="00375DA6">
            <w:pPr>
              <w:spacing w:line="360" w:lineRule="auto"/>
              <w:jc w:val="center"/>
              <w:rPr>
                <w:sz w:val="28"/>
                <w:szCs w:val="28"/>
              </w:rPr>
            </w:pPr>
          </w:p>
        </w:tc>
        <w:tc>
          <w:tcPr>
            <w:tcW w:w="571" w:type="dxa"/>
          </w:tcPr>
          <w:p w14:paraId="3568482D" w14:textId="77777777" w:rsidR="00375DA6" w:rsidRPr="00375DA6" w:rsidRDefault="00375DA6">
            <w:pPr>
              <w:spacing w:line="360" w:lineRule="auto"/>
              <w:jc w:val="both"/>
              <w:rPr>
                <w:sz w:val="28"/>
                <w:szCs w:val="28"/>
              </w:rPr>
            </w:pPr>
          </w:p>
        </w:tc>
      </w:tr>
      <w:tr w:rsidR="00375DA6" w:rsidRPr="00375DA6" w14:paraId="62C17A0E" w14:textId="77777777" w:rsidTr="00375DA6">
        <w:tc>
          <w:tcPr>
            <w:tcW w:w="4839" w:type="dxa"/>
          </w:tcPr>
          <w:p w14:paraId="7D71A71D" w14:textId="77777777" w:rsidR="00375DA6" w:rsidRPr="00375DA6" w:rsidRDefault="00375DA6">
            <w:pPr>
              <w:spacing w:line="360" w:lineRule="auto"/>
              <w:jc w:val="both"/>
              <w:rPr>
                <w:sz w:val="28"/>
                <w:szCs w:val="28"/>
              </w:rPr>
            </w:pPr>
            <w:r w:rsidRPr="00375DA6">
              <w:rPr>
                <w:sz w:val="28"/>
                <w:szCs w:val="28"/>
              </w:rPr>
              <w:t>d:không thể lên xuống cầu thang</w:t>
            </w:r>
          </w:p>
        </w:tc>
        <w:tc>
          <w:tcPr>
            <w:tcW w:w="720" w:type="dxa"/>
          </w:tcPr>
          <w:p w14:paraId="0C251007" w14:textId="77777777" w:rsidR="00375DA6" w:rsidRPr="00375DA6" w:rsidRDefault="00375DA6">
            <w:pPr>
              <w:spacing w:line="360" w:lineRule="auto"/>
              <w:jc w:val="center"/>
              <w:rPr>
                <w:sz w:val="28"/>
                <w:szCs w:val="28"/>
              </w:rPr>
            </w:pPr>
            <w:r w:rsidRPr="00375DA6">
              <w:rPr>
                <w:sz w:val="28"/>
                <w:szCs w:val="28"/>
              </w:rPr>
              <w:t>0</w:t>
            </w:r>
          </w:p>
        </w:tc>
        <w:tc>
          <w:tcPr>
            <w:tcW w:w="539" w:type="dxa"/>
          </w:tcPr>
          <w:p w14:paraId="04E4A634" w14:textId="77777777" w:rsidR="00375DA6" w:rsidRPr="00375DA6" w:rsidRDefault="00375DA6">
            <w:pPr>
              <w:spacing w:line="360" w:lineRule="auto"/>
              <w:jc w:val="center"/>
              <w:rPr>
                <w:sz w:val="28"/>
                <w:szCs w:val="28"/>
              </w:rPr>
            </w:pPr>
          </w:p>
        </w:tc>
        <w:tc>
          <w:tcPr>
            <w:tcW w:w="539" w:type="dxa"/>
          </w:tcPr>
          <w:p w14:paraId="52C8BB35" w14:textId="77777777" w:rsidR="00375DA6" w:rsidRPr="00375DA6" w:rsidRDefault="00375DA6">
            <w:pPr>
              <w:spacing w:line="360" w:lineRule="auto"/>
              <w:jc w:val="center"/>
              <w:rPr>
                <w:sz w:val="28"/>
                <w:szCs w:val="28"/>
              </w:rPr>
            </w:pPr>
          </w:p>
        </w:tc>
        <w:tc>
          <w:tcPr>
            <w:tcW w:w="539" w:type="dxa"/>
          </w:tcPr>
          <w:p w14:paraId="79C2C16F" w14:textId="77777777" w:rsidR="00375DA6" w:rsidRPr="00375DA6" w:rsidRDefault="00375DA6">
            <w:pPr>
              <w:spacing w:line="360" w:lineRule="auto"/>
              <w:jc w:val="center"/>
              <w:rPr>
                <w:sz w:val="28"/>
                <w:szCs w:val="28"/>
              </w:rPr>
            </w:pPr>
          </w:p>
        </w:tc>
        <w:tc>
          <w:tcPr>
            <w:tcW w:w="629" w:type="dxa"/>
          </w:tcPr>
          <w:p w14:paraId="3F83AFB8" w14:textId="77777777" w:rsidR="00375DA6" w:rsidRPr="00375DA6" w:rsidRDefault="00375DA6">
            <w:pPr>
              <w:spacing w:line="360" w:lineRule="auto"/>
              <w:jc w:val="center"/>
              <w:rPr>
                <w:sz w:val="28"/>
                <w:szCs w:val="28"/>
              </w:rPr>
            </w:pPr>
          </w:p>
        </w:tc>
        <w:tc>
          <w:tcPr>
            <w:tcW w:w="629" w:type="dxa"/>
          </w:tcPr>
          <w:p w14:paraId="39F8EB01" w14:textId="77777777" w:rsidR="00375DA6" w:rsidRPr="00375DA6" w:rsidRDefault="00375DA6">
            <w:pPr>
              <w:spacing w:line="360" w:lineRule="auto"/>
              <w:jc w:val="center"/>
              <w:rPr>
                <w:sz w:val="28"/>
                <w:szCs w:val="28"/>
              </w:rPr>
            </w:pPr>
          </w:p>
        </w:tc>
        <w:tc>
          <w:tcPr>
            <w:tcW w:w="571" w:type="dxa"/>
          </w:tcPr>
          <w:p w14:paraId="1D5C51F1" w14:textId="77777777" w:rsidR="00375DA6" w:rsidRPr="00375DA6" w:rsidRDefault="00375DA6">
            <w:pPr>
              <w:spacing w:line="360" w:lineRule="auto"/>
              <w:jc w:val="center"/>
              <w:rPr>
                <w:sz w:val="28"/>
                <w:szCs w:val="28"/>
              </w:rPr>
            </w:pPr>
          </w:p>
        </w:tc>
        <w:tc>
          <w:tcPr>
            <w:tcW w:w="571" w:type="dxa"/>
          </w:tcPr>
          <w:p w14:paraId="79C05673" w14:textId="77777777" w:rsidR="00375DA6" w:rsidRPr="00375DA6" w:rsidRDefault="00375DA6">
            <w:pPr>
              <w:spacing w:line="360" w:lineRule="auto"/>
              <w:jc w:val="both"/>
              <w:rPr>
                <w:sz w:val="28"/>
                <w:szCs w:val="28"/>
              </w:rPr>
            </w:pPr>
          </w:p>
        </w:tc>
      </w:tr>
      <w:tr w:rsidR="00375DA6" w:rsidRPr="00375DA6" w14:paraId="0602ECCC" w14:textId="77777777" w:rsidTr="00375DA6">
        <w:tc>
          <w:tcPr>
            <w:tcW w:w="4839" w:type="dxa"/>
          </w:tcPr>
          <w:p w14:paraId="337443BA" w14:textId="77777777" w:rsidR="00375DA6" w:rsidRPr="00375DA6" w:rsidRDefault="00375DA6">
            <w:pPr>
              <w:spacing w:line="360" w:lineRule="auto"/>
              <w:jc w:val="both"/>
              <w:rPr>
                <w:sz w:val="28"/>
                <w:szCs w:val="28"/>
              </w:rPr>
            </w:pPr>
            <w:r w:rsidRPr="00375DA6">
              <w:rPr>
                <w:b/>
                <w:sz w:val="28"/>
                <w:szCs w:val="28"/>
              </w:rPr>
              <w:t>2. Đi giầy và đi tất</w:t>
            </w:r>
          </w:p>
        </w:tc>
        <w:tc>
          <w:tcPr>
            <w:tcW w:w="720" w:type="dxa"/>
          </w:tcPr>
          <w:p w14:paraId="0E570BD8" w14:textId="77777777" w:rsidR="00375DA6" w:rsidRPr="00375DA6" w:rsidRDefault="00375DA6">
            <w:pPr>
              <w:spacing w:line="360" w:lineRule="auto"/>
              <w:jc w:val="center"/>
              <w:rPr>
                <w:sz w:val="28"/>
                <w:szCs w:val="28"/>
              </w:rPr>
            </w:pPr>
          </w:p>
        </w:tc>
        <w:tc>
          <w:tcPr>
            <w:tcW w:w="539" w:type="dxa"/>
          </w:tcPr>
          <w:p w14:paraId="3C6E05B5" w14:textId="77777777" w:rsidR="00375DA6" w:rsidRPr="00375DA6" w:rsidRDefault="00375DA6">
            <w:pPr>
              <w:spacing w:line="360" w:lineRule="auto"/>
              <w:jc w:val="center"/>
              <w:rPr>
                <w:sz w:val="28"/>
                <w:szCs w:val="28"/>
              </w:rPr>
            </w:pPr>
          </w:p>
        </w:tc>
        <w:tc>
          <w:tcPr>
            <w:tcW w:w="539" w:type="dxa"/>
          </w:tcPr>
          <w:p w14:paraId="63DDB8FC" w14:textId="77777777" w:rsidR="00375DA6" w:rsidRPr="00375DA6" w:rsidRDefault="00375DA6">
            <w:pPr>
              <w:spacing w:line="360" w:lineRule="auto"/>
              <w:jc w:val="center"/>
              <w:rPr>
                <w:sz w:val="28"/>
                <w:szCs w:val="28"/>
              </w:rPr>
            </w:pPr>
          </w:p>
        </w:tc>
        <w:tc>
          <w:tcPr>
            <w:tcW w:w="539" w:type="dxa"/>
          </w:tcPr>
          <w:p w14:paraId="4C0E7948" w14:textId="77777777" w:rsidR="00375DA6" w:rsidRPr="00375DA6" w:rsidRDefault="00375DA6">
            <w:pPr>
              <w:spacing w:line="360" w:lineRule="auto"/>
              <w:jc w:val="center"/>
              <w:rPr>
                <w:sz w:val="28"/>
                <w:szCs w:val="28"/>
              </w:rPr>
            </w:pPr>
          </w:p>
        </w:tc>
        <w:tc>
          <w:tcPr>
            <w:tcW w:w="629" w:type="dxa"/>
          </w:tcPr>
          <w:p w14:paraId="624FA1E9" w14:textId="77777777" w:rsidR="00375DA6" w:rsidRPr="00375DA6" w:rsidRDefault="00375DA6">
            <w:pPr>
              <w:spacing w:line="360" w:lineRule="auto"/>
              <w:jc w:val="center"/>
              <w:rPr>
                <w:sz w:val="28"/>
                <w:szCs w:val="28"/>
              </w:rPr>
            </w:pPr>
          </w:p>
        </w:tc>
        <w:tc>
          <w:tcPr>
            <w:tcW w:w="629" w:type="dxa"/>
          </w:tcPr>
          <w:p w14:paraId="240350EC" w14:textId="77777777" w:rsidR="00375DA6" w:rsidRPr="00375DA6" w:rsidRDefault="00375DA6">
            <w:pPr>
              <w:spacing w:line="360" w:lineRule="auto"/>
              <w:jc w:val="center"/>
              <w:rPr>
                <w:sz w:val="28"/>
                <w:szCs w:val="28"/>
              </w:rPr>
            </w:pPr>
          </w:p>
        </w:tc>
        <w:tc>
          <w:tcPr>
            <w:tcW w:w="571" w:type="dxa"/>
          </w:tcPr>
          <w:p w14:paraId="2E442914" w14:textId="77777777" w:rsidR="00375DA6" w:rsidRPr="00375DA6" w:rsidRDefault="00375DA6">
            <w:pPr>
              <w:spacing w:line="360" w:lineRule="auto"/>
              <w:jc w:val="center"/>
              <w:rPr>
                <w:sz w:val="28"/>
                <w:szCs w:val="28"/>
              </w:rPr>
            </w:pPr>
          </w:p>
        </w:tc>
        <w:tc>
          <w:tcPr>
            <w:tcW w:w="571" w:type="dxa"/>
          </w:tcPr>
          <w:p w14:paraId="07E8B8B7" w14:textId="77777777" w:rsidR="00375DA6" w:rsidRPr="00375DA6" w:rsidRDefault="00375DA6">
            <w:pPr>
              <w:spacing w:line="360" w:lineRule="auto"/>
              <w:jc w:val="both"/>
              <w:rPr>
                <w:sz w:val="28"/>
                <w:szCs w:val="28"/>
              </w:rPr>
            </w:pPr>
          </w:p>
        </w:tc>
      </w:tr>
      <w:tr w:rsidR="00375DA6" w:rsidRPr="00375DA6" w14:paraId="30CDBF69" w14:textId="77777777" w:rsidTr="00375DA6">
        <w:tc>
          <w:tcPr>
            <w:tcW w:w="4839" w:type="dxa"/>
          </w:tcPr>
          <w:p w14:paraId="3942F6F2" w14:textId="77777777" w:rsidR="00375DA6" w:rsidRPr="00375DA6" w:rsidRDefault="00375DA6">
            <w:pPr>
              <w:spacing w:line="360" w:lineRule="auto"/>
              <w:jc w:val="both"/>
              <w:rPr>
                <w:sz w:val="28"/>
                <w:szCs w:val="28"/>
              </w:rPr>
            </w:pPr>
            <w:r w:rsidRPr="00375DA6">
              <w:rPr>
                <w:sz w:val="28"/>
                <w:szCs w:val="28"/>
              </w:rPr>
              <w:t>a: dễ dàng</w:t>
            </w:r>
          </w:p>
        </w:tc>
        <w:tc>
          <w:tcPr>
            <w:tcW w:w="720" w:type="dxa"/>
          </w:tcPr>
          <w:p w14:paraId="59087B87" w14:textId="77777777" w:rsidR="00375DA6" w:rsidRPr="00375DA6" w:rsidRDefault="00375DA6">
            <w:pPr>
              <w:spacing w:line="360" w:lineRule="auto"/>
              <w:jc w:val="center"/>
              <w:rPr>
                <w:sz w:val="28"/>
                <w:szCs w:val="28"/>
              </w:rPr>
            </w:pPr>
            <w:r w:rsidRPr="00375DA6">
              <w:rPr>
                <w:sz w:val="28"/>
                <w:szCs w:val="28"/>
              </w:rPr>
              <w:t>4</w:t>
            </w:r>
          </w:p>
        </w:tc>
        <w:tc>
          <w:tcPr>
            <w:tcW w:w="539" w:type="dxa"/>
          </w:tcPr>
          <w:p w14:paraId="3577CD2D" w14:textId="77777777" w:rsidR="00375DA6" w:rsidRPr="00375DA6" w:rsidRDefault="00375DA6">
            <w:pPr>
              <w:spacing w:line="360" w:lineRule="auto"/>
              <w:jc w:val="center"/>
              <w:rPr>
                <w:sz w:val="28"/>
                <w:szCs w:val="28"/>
              </w:rPr>
            </w:pPr>
          </w:p>
        </w:tc>
        <w:tc>
          <w:tcPr>
            <w:tcW w:w="539" w:type="dxa"/>
          </w:tcPr>
          <w:p w14:paraId="5006F6BD" w14:textId="77777777" w:rsidR="00375DA6" w:rsidRPr="00375DA6" w:rsidRDefault="00375DA6">
            <w:pPr>
              <w:spacing w:line="360" w:lineRule="auto"/>
              <w:jc w:val="center"/>
              <w:rPr>
                <w:sz w:val="28"/>
                <w:szCs w:val="28"/>
              </w:rPr>
            </w:pPr>
          </w:p>
        </w:tc>
        <w:tc>
          <w:tcPr>
            <w:tcW w:w="539" w:type="dxa"/>
          </w:tcPr>
          <w:p w14:paraId="36347DC3" w14:textId="77777777" w:rsidR="00375DA6" w:rsidRPr="00375DA6" w:rsidRDefault="00375DA6">
            <w:pPr>
              <w:spacing w:line="360" w:lineRule="auto"/>
              <w:jc w:val="center"/>
              <w:rPr>
                <w:sz w:val="28"/>
                <w:szCs w:val="28"/>
              </w:rPr>
            </w:pPr>
          </w:p>
        </w:tc>
        <w:tc>
          <w:tcPr>
            <w:tcW w:w="629" w:type="dxa"/>
          </w:tcPr>
          <w:p w14:paraId="16C97829" w14:textId="77777777" w:rsidR="00375DA6" w:rsidRPr="00375DA6" w:rsidRDefault="00375DA6">
            <w:pPr>
              <w:spacing w:line="360" w:lineRule="auto"/>
              <w:jc w:val="center"/>
              <w:rPr>
                <w:sz w:val="28"/>
                <w:szCs w:val="28"/>
              </w:rPr>
            </w:pPr>
          </w:p>
        </w:tc>
        <w:tc>
          <w:tcPr>
            <w:tcW w:w="629" w:type="dxa"/>
          </w:tcPr>
          <w:p w14:paraId="4A1379F6" w14:textId="77777777" w:rsidR="00375DA6" w:rsidRPr="00375DA6" w:rsidRDefault="00375DA6">
            <w:pPr>
              <w:spacing w:line="360" w:lineRule="auto"/>
              <w:jc w:val="center"/>
              <w:rPr>
                <w:sz w:val="28"/>
                <w:szCs w:val="28"/>
              </w:rPr>
            </w:pPr>
          </w:p>
        </w:tc>
        <w:tc>
          <w:tcPr>
            <w:tcW w:w="571" w:type="dxa"/>
          </w:tcPr>
          <w:p w14:paraId="683AADA1" w14:textId="77777777" w:rsidR="00375DA6" w:rsidRPr="00375DA6" w:rsidRDefault="00375DA6">
            <w:pPr>
              <w:spacing w:line="360" w:lineRule="auto"/>
              <w:jc w:val="center"/>
              <w:rPr>
                <w:sz w:val="28"/>
                <w:szCs w:val="28"/>
              </w:rPr>
            </w:pPr>
          </w:p>
        </w:tc>
        <w:tc>
          <w:tcPr>
            <w:tcW w:w="571" w:type="dxa"/>
          </w:tcPr>
          <w:p w14:paraId="2E23DC78" w14:textId="77777777" w:rsidR="00375DA6" w:rsidRPr="00375DA6" w:rsidRDefault="00375DA6">
            <w:pPr>
              <w:spacing w:line="360" w:lineRule="auto"/>
              <w:jc w:val="both"/>
              <w:rPr>
                <w:sz w:val="28"/>
                <w:szCs w:val="28"/>
              </w:rPr>
            </w:pPr>
          </w:p>
        </w:tc>
      </w:tr>
      <w:tr w:rsidR="00375DA6" w:rsidRPr="00375DA6" w14:paraId="40219B33" w14:textId="77777777" w:rsidTr="00375DA6">
        <w:tc>
          <w:tcPr>
            <w:tcW w:w="4839" w:type="dxa"/>
          </w:tcPr>
          <w:p w14:paraId="6034F47C" w14:textId="77777777" w:rsidR="00375DA6" w:rsidRPr="00375DA6" w:rsidRDefault="00375DA6">
            <w:pPr>
              <w:spacing w:line="360" w:lineRule="auto"/>
              <w:jc w:val="both"/>
              <w:rPr>
                <w:sz w:val="28"/>
                <w:szCs w:val="28"/>
              </w:rPr>
            </w:pPr>
            <w:r w:rsidRPr="00375DA6">
              <w:rPr>
                <w:sz w:val="28"/>
                <w:szCs w:val="28"/>
              </w:rPr>
              <w:t>b: khó khăn</w:t>
            </w:r>
          </w:p>
        </w:tc>
        <w:tc>
          <w:tcPr>
            <w:tcW w:w="720" w:type="dxa"/>
          </w:tcPr>
          <w:p w14:paraId="6A9434FA" w14:textId="77777777" w:rsidR="00375DA6" w:rsidRPr="00375DA6" w:rsidRDefault="00375DA6">
            <w:pPr>
              <w:spacing w:line="360" w:lineRule="auto"/>
              <w:jc w:val="center"/>
              <w:rPr>
                <w:sz w:val="28"/>
                <w:szCs w:val="28"/>
              </w:rPr>
            </w:pPr>
            <w:r w:rsidRPr="00375DA6">
              <w:rPr>
                <w:sz w:val="28"/>
                <w:szCs w:val="28"/>
              </w:rPr>
              <w:t>2</w:t>
            </w:r>
          </w:p>
        </w:tc>
        <w:tc>
          <w:tcPr>
            <w:tcW w:w="539" w:type="dxa"/>
          </w:tcPr>
          <w:p w14:paraId="52C1454B" w14:textId="77777777" w:rsidR="00375DA6" w:rsidRPr="00375DA6" w:rsidRDefault="00375DA6">
            <w:pPr>
              <w:spacing w:line="360" w:lineRule="auto"/>
              <w:jc w:val="center"/>
              <w:rPr>
                <w:sz w:val="28"/>
                <w:szCs w:val="28"/>
              </w:rPr>
            </w:pPr>
          </w:p>
        </w:tc>
        <w:tc>
          <w:tcPr>
            <w:tcW w:w="539" w:type="dxa"/>
          </w:tcPr>
          <w:p w14:paraId="5B8C2C5B" w14:textId="77777777" w:rsidR="00375DA6" w:rsidRPr="00375DA6" w:rsidRDefault="00375DA6">
            <w:pPr>
              <w:spacing w:line="360" w:lineRule="auto"/>
              <w:jc w:val="center"/>
              <w:rPr>
                <w:sz w:val="28"/>
                <w:szCs w:val="28"/>
              </w:rPr>
            </w:pPr>
          </w:p>
        </w:tc>
        <w:tc>
          <w:tcPr>
            <w:tcW w:w="539" w:type="dxa"/>
          </w:tcPr>
          <w:p w14:paraId="2B8E7E4B" w14:textId="77777777" w:rsidR="00375DA6" w:rsidRPr="00375DA6" w:rsidRDefault="00375DA6">
            <w:pPr>
              <w:spacing w:line="360" w:lineRule="auto"/>
              <w:jc w:val="center"/>
              <w:rPr>
                <w:sz w:val="28"/>
                <w:szCs w:val="28"/>
              </w:rPr>
            </w:pPr>
          </w:p>
        </w:tc>
        <w:tc>
          <w:tcPr>
            <w:tcW w:w="629" w:type="dxa"/>
          </w:tcPr>
          <w:p w14:paraId="148FD7EB" w14:textId="77777777" w:rsidR="00375DA6" w:rsidRPr="00375DA6" w:rsidRDefault="00375DA6">
            <w:pPr>
              <w:spacing w:line="360" w:lineRule="auto"/>
              <w:jc w:val="center"/>
              <w:rPr>
                <w:sz w:val="28"/>
                <w:szCs w:val="28"/>
              </w:rPr>
            </w:pPr>
          </w:p>
        </w:tc>
        <w:tc>
          <w:tcPr>
            <w:tcW w:w="629" w:type="dxa"/>
          </w:tcPr>
          <w:p w14:paraId="6D5B0F96" w14:textId="77777777" w:rsidR="00375DA6" w:rsidRPr="00375DA6" w:rsidRDefault="00375DA6">
            <w:pPr>
              <w:spacing w:line="360" w:lineRule="auto"/>
              <w:jc w:val="center"/>
              <w:rPr>
                <w:sz w:val="28"/>
                <w:szCs w:val="28"/>
              </w:rPr>
            </w:pPr>
          </w:p>
        </w:tc>
        <w:tc>
          <w:tcPr>
            <w:tcW w:w="571" w:type="dxa"/>
          </w:tcPr>
          <w:p w14:paraId="5971D6B1" w14:textId="77777777" w:rsidR="00375DA6" w:rsidRPr="00375DA6" w:rsidRDefault="00375DA6">
            <w:pPr>
              <w:spacing w:line="360" w:lineRule="auto"/>
              <w:jc w:val="center"/>
              <w:rPr>
                <w:sz w:val="28"/>
                <w:szCs w:val="28"/>
              </w:rPr>
            </w:pPr>
          </w:p>
        </w:tc>
        <w:tc>
          <w:tcPr>
            <w:tcW w:w="571" w:type="dxa"/>
          </w:tcPr>
          <w:p w14:paraId="7F461F09" w14:textId="77777777" w:rsidR="00375DA6" w:rsidRPr="00375DA6" w:rsidRDefault="00375DA6">
            <w:pPr>
              <w:spacing w:line="360" w:lineRule="auto"/>
              <w:jc w:val="both"/>
              <w:rPr>
                <w:sz w:val="28"/>
                <w:szCs w:val="28"/>
              </w:rPr>
            </w:pPr>
          </w:p>
        </w:tc>
      </w:tr>
      <w:tr w:rsidR="00375DA6" w:rsidRPr="00375DA6" w14:paraId="261A0350" w14:textId="77777777" w:rsidTr="00375DA6">
        <w:tc>
          <w:tcPr>
            <w:tcW w:w="4839" w:type="dxa"/>
          </w:tcPr>
          <w:p w14:paraId="644BC1FA" w14:textId="77777777" w:rsidR="00375DA6" w:rsidRPr="00375DA6" w:rsidRDefault="00375DA6">
            <w:pPr>
              <w:spacing w:line="360" w:lineRule="auto"/>
              <w:jc w:val="both"/>
              <w:rPr>
                <w:sz w:val="28"/>
                <w:szCs w:val="28"/>
              </w:rPr>
            </w:pPr>
            <w:r w:rsidRPr="00375DA6">
              <w:rPr>
                <w:sz w:val="28"/>
                <w:szCs w:val="28"/>
              </w:rPr>
              <w:t>c: không thể</w:t>
            </w:r>
          </w:p>
        </w:tc>
        <w:tc>
          <w:tcPr>
            <w:tcW w:w="720" w:type="dxa"/>
          </w:tcPr>
          <w:p w14:paraId="495D747A" w14:textId="77777777" w:rsidR="00375DA6" w:rsidRPr="00375DA6" w:rsidRDefault="00375DA6">
            <w:pPr>
              <w:spacing w:line="360" w:lineRule="auto"/>
              <w:jc w:val="center"/>
              <w:rPr>
                <w:sz w:val="28"/>
                <w:szCs w:val="28"/>
              </w:rPr>
            </w:pPr>
            <w:r w:rsidRPr="00375DA6">
              <w:rPr>
                <w:sz w:val="28"/>
                <w:szCs w:val="28"/>
              </w:rPr>
              <w:t>0</w:t>
            </w:r>
          </w:p>
        </w:tc>
        <w:tc>
          <w:tcPr>
            <w:tcW w:w="539" w:type="dxa"/>
          </w:tcPr>
          <w:p w14:paraId="214A524D" w14:textId="77777777" w:rsidR="00375DA6" w:rsidRPr="00375DA6" w:rsidRDefault="00375DA6">
            <w:pPr>
              <w:spacing w:line="360" w:lineRule="auto"/>
              <w:jc w:val="center"/>
              <w:rPr>
                <w:sz w:val="28"/>
                <w:szCs w:val="28"/>
              </w:rPr>
            </w:pPr>
          </w:p>
        </w:tc>
        <w:tc>
          <w:tcPr>
            <w:tcW w:w="539" w:type="dxa"/>
          </w:tcPr>
          <w:p w14:paraId="3B440F9E" w14:textId="77777777" w:rsidR="00375DA6" w:rsidRPr="00375DA6" w:rsidRDefault="00375DA6">
            <w:pPr>
              <w:spacing w:line="360" w:lineRule="auto"/>
              <w:jc w:val="center"/>
              <w:rPr>
                <w:sz w:val="28"/>
                <w:szCs w:val="28"/>
              </w:rPr>
            </w:pPr>
          </w:p>
        </w:tc>
        <w:tc>
          <w:tcPr>
            <w:tcW w:w="539" w:type="dxa"/>
          </w:tcPr>
          <w:p w14:paraId="3D17EA5A" w14:textId="77777777" w:rsidR="00375DA6" w:rsidRPr="00375DA6" w:rsidRDefault="00375DA6">
            <w:pPr>
              <w:spacing w:line="360" w:lineRule="auto"/>
              <w:jc w:val="center"/>
              <w:rPr>
                <w:sz w:val="28"/>
                <w:szCs w:val="28"/>
              </w:rPr>
            </w:pPr>
          </w:p>
        </w:tc>
        <w:tc>
          <w:tcPr>
            <w:tcW w:w="629" w:type="dxa"/>
          </w:tcPr>
          <w:p w14:paraId="5986633F" w14:textId="77777777" w:rsidR="00375DA6" w:rsidRPr="00375DA6" w:rsidRDefault="00375DA6">
            <w:pPr>
              <w:spacing w:line="360" w:lineRule="auto"/>
              <w:jc w:val="center"/>
              <w:rPr>
                <w:sz w:val="28"/>
                <w:szCs w:val="28"/>
              </w:rPr>
            </w:pPr>
          </w:p>
        </w:tc>
        <w:tc>
          <w:tcPr>
            <w:tcW w:w="629" w:type="dxa"/>
          </w:tcPr>
          <w:p w14:paraId="139A5EF3" w14:textId="77777777" w:rsidR="00375DA6" w:rsidRPr="00375DA6" w:rsidRDefault="00375DA6">
            <w:pPr>
              <w:spacing w:line="360" w:lineRule="auto"/>
              <w:jc w:val="center"/>
              <w:rPr>
                <w:sz w:val="28"/>
                <w:szCs w:val="28"/>
              </w:rPr>
            </w:pPr>
          </w:p>
        </w:tc>
        <w:tc>
          <w:tcPr>
            <w:tcW w:w="571" w:type="dxa"/>
          </w:tcPr>
          <w:p w14:paraId="24395BCF" w14:textId="77777777" w:rsidR="00375DA6" w:rsidRPr="00375DA6" w:rsidRDefault="00375DA6">
            <w:pPr>
              <w:spacing w:line="360" w:lineRule="auto"/>
              <w:jc w:val="center"/>
              <w:rPr>
                <w:sz w:val="28"/>
                <w:szCs w:val="28"/>
              </w:rPr>
            </w:pPr>
          </w:p>
        </w:tc>
        <w:tc>
          <w:tcPr>
            <w:tcW w:w="571" w:type="dxa"/>
          </w:tcPr>
          <w:p w14:paraId="4783CB45" w14:textId="77777777" w:rsidR="00375DA6" w:rsidRPr="00375DA6" w:rsidRDefault="00375DA6">
            <w:pPr>
              <w:spacing w:line="360" w:lineRule="auto"/>
              <w:jc w:val="both"/>
              <w:rPr>
                <w:sz w:val="28"/>
                <w:szCs w:val="28"/>
              </w:rPr>
            </w:pPr>
          </w:p>
        </w:tc>
      </w:tr>
      <w:tr w:rsidR="00375DA6" w:rsidRPr="00375DA6" w14:paraId="09C7B5E4" w14:textId="77777777" w:rsidTr="00375DA6">
        <w:tc>
          <w:tcPr>
            <w:tcW w:w="4839" w:type="dxa"/>
          </w:tcPr>
          <w:p w14:paraId="4EFDE775" w14:textId="77777777" w:rsidR="00375DA6" w:rsidRPr="00375DA6" w:rsidRDefault="00375DA6">
            <w:pPr>
              <w:spacing w:line="360" w:lineRule="auto"/>
              <w:jc w:val="both"/>
              <w:rPr>
                <w:sz w:val="28"/>
                <w:szCs w:val="28"/>
              </w:rPr>
            </w:pPr>
            <w:r w:rsidRPr="00375DA6">
              <w:rPr>
                <w:b/>
                <w:sz w:val="28"/>
                <w:szCs w:val="28"/>
              </w:rPr>
              <w:t>3. Ngồi</w:t>
            </w:r>
          </w:p>
        </w:tc>
        <w:tc>
          <w:tcPr>
            <w:tcW w:w="720" w:type="dxa"/>
          </w:tcPr>
          <w:p w14:paraId="7DA553B5" w14:textId="77777777" w:rsidR="00375DA6" w:rsidRPr="00375DA6" w:rsidRDefault="00375DA6">
            <w:pPr>
              <w:spacing w:line="360" w:lineRule="auto"/>
              <w:jc w:val="center"/>
              <w:rPr>
                <w:sz w:val="28"/>
                <w:szCs w:val="28"/>
              </w:rPr>
            </w:pPr>
            <w:r w:rsidRPr="00375DA6">
              <w:rPr>
                <w:sz w:val="28"/>
                <w:szCs w:val="28"/>
              </w:rPr>
              <w:t>Điểm</w:t>
            </w:r>
          </w:p>
        </w:tc>
        <w:tc>
          <w:tcPr>
            <w:tcW w:w="539" w:type="dxa"/>
          </w:tcPr>
          <w:p w14:paraId="4A894FA6" w14:textId="77777777" w:rsidR="00375DA6" w:rsidRPr="00375DA6" w:rsidRDefault="00375DA6">
            <w:pPr>
              <w:spacing w:line="360" w:lineRule="auto"/>
              <w:jc w:val="center"/>
              <w:rPr>
                <w:sz w:val="28"/>
                <w:szCs w:val="28"/>
              </w:rPr>
            </w:pPr>
          </w:p>
        </w:tc>
        <w:tc>
          <w:tcPr>
            <w:tcW w:w="539" w:type="dxa"/>
          </w:tcPr>
          <w:p w14:paraId="10C167C1" w14:textId="77777777" w:rsidR="00375DA6" w:rsidRPr="00375DA6" w:rsidRDefault="00375DA6">
            <w:pPr>
              <w:spacing w:line="360" w:lineRule="auto"/>
              <w:jc w:val="center"/>
              <w:rPr>
                <w:sz w:val="28"/>
                <w:szCs w:val="28"/>
              </w:rPr>
            </w:pPr>
          </w:p>
        </w:tc>
        <w:tc>
          <w:tcPr>
            <w:tcW w:w="539" w:type="dxa"/>
          </w:tcPr>
          <w:p w14:paraId="66B5FF6C" w14:textId="77777777" w:rsidR="00375DA6" w:rsidRPr="00375DA6" w:rsidRDefault="00375DA6">
            <w:pPr>
              <w:spacing w:line="360" w:lineRule="auto"/>
              <w:jc w:val="center"/>
              <w:rPr>
                <w:sz w:val="28"/>
                <w:szCs w:val="28"/>
              </w:rPr>
            </w:pPr>
          </w:p>
        </w:tc>
        <w:tc>
          <w:tcPr>
            <w:tcW w:w="629" w:type="dxa"/>
          </w:tcPr>
          <w:p w14:paraId="6F14C7CB" w14:textId="77777777" w:rsidR="00375DA6" w:rsidRPr="00375DA6" w:rsidRDefault="00375DA6">
            <w:pPr>
              <w:spacing w:line="360" w:lineRule="auto"/>
              <w:jc w:val="center"/>
              <w:rPr>
                <w:sz w:val="28"/>
                <w:szCs w:val="28"/>
              </w:rPr>
            </w:pPr>
          </w:p>
        </w:tc>
        <w:tc>
          <w:tcPr>
            <w:tcW w:w="629" w:type="dxa"/>
          </w:tcPr>
          <w:p w14:paraId="0B41B6BA" w14:textId="77777777" w:rsidR="00375DA6" w:rsidRPr="00375DA6" w:rsidRDefault="00375DA6">
            <w:pPr>
              <w:spacing w:line="360" w:lineRule="auto"/>
              <w:jc w:val="center"/>
              <w:rPr>
                <w:sz w:val="28"/>
                <w:szCs w:val="28"/>
              </w:rPr>
            </w:pPr>
          </w:p>
        </w:tc>
        <w:tc>
          <w:tcPr>
            <w:tcW w:w="571" w:type="dxa"/>
          </w:tcPr>
          <w:p w14:paraId="730BBA56" w14:textId="77777777" w:rsidR="00375DA6" w:rsidRPr="00375DA6" w:rsidRDefault="00375DA6">
            <w:pPr>
              <w:spacing w:line="360" w:lineRule="auto"/>
              <w:jc w:val="center"/>
              <w:rPr>
                <w:sz w:val="28"/>
                <w:szCs w:val="28"/>
              </w:rPr>
            </w:pPr>
          </w:p>
        </w:tc>
        <w:tc>
          <w:tcPr>
            <w:tcW w:w="571" w:type="dxa"/>
          </w:tcPr>
          <w:p w14:paraId="23F85AFF" w14:textId="77777777" w:rsidR="00375DA6" w:rsidRPr="00375DA6" w:rsidRDefault="00375DA6">
            <w:pPr>
              <w:spacing w:line="360" w:lineRule="auto"/>
              <w:jc w:val="both"/>
              <w:rPr>
                <w:sz w:val="28"/>
                <w:szCs w:val="28"/>
              </w:rPr>
            </w:pPr>
          </w:p>
        </w:tc>
      </w:tr>
      <w:tr w:rsidR="00375DA6" w:rsidRPr="00375DA6" w14:paraId="3A4FB6C0" w14:textId="77777777" w:rsidTr="00375DA6">
        <w:tc>
          <w:tcPr>
            <w:tcW w:w="4839" w:type="dxa"/>
          </w:tcPr>
          <w:p w14:paraId="4D99A9B8" w14:textId="77777777" w:rsidR="00375DA6" w:rsidRPr="00375DA6" w:rsidRDefault="00375DA6">
            <w:pPr>
              <w:spacing w:line="360" w:lineRule="auto"/>
              <w:jc w:val="both"/>
              <w:rPr>
                <w:sz w:val="28"/>
                <w:szCs w:val="28"/>
              </w:rPr>
            </w:pPr>
            <w:r w:rsidRPr="00375DA6">
              <w:rPr>
                <w:sz w:val="28"/>
                <w:szCs w:val="28"/>
              </w:rPr>
              <w:t>a: Thoải mái trên ghế trong 1 giờ</w:t>
            </w:r>
          </w:p>
        </w:tc>
        <w:tc>
          <w:tcPr>
            <w:tcW w:w="720" w:type="dxa"/>
          </w:tcPr>
          <w:p w14:paraId="1B10D309" w14:textId="77777777" w:rsidR="00375DA6" w:rsidRPr="00375DA6" w:rsidRDefault="00375DA6">
            <w:pPr>
              <w:spacing w:line="360" w:lineRule="auto"/>
              <w:jc w:val="center"/>
              <w:rPr>
                <w:sz w:val="28"/>
                <w:szCs w:val="28"/>
              </w:rPr>
            </w:pPr>
            <w:r w:rsidRPr="00375DA6">
              <w:rPr>
                <w:sz w:val="28"/>
                <w:szCs w:val="28"/>
              </w:rPr>
              <w:t>5</w:t>
            </w:r>
          </w:p>
        </w:tc>
        <w:tc>
          <w:tcPr>
            <w:tcW w:w="539" w:type="dxa"/>
          </w:tcPr>
          <w:p w14:paraId="6F7CB5EA" w14:textId="77777777" w:rsidR="00375DA6" w:rsidRPr="00375DA6" w:rsidRDefault="00375DA6">
            <w:pPr>
              <w:spacing w:line="360" w:lineRule="auto"/>
              <w:jc w:val="center"/>
              <w:rPr>
                <w:sz w:val="28"/>
                <w:szCs w:val="28"/>
              </w:rPr>
            </w:pPr>
          </w:p>
        </w:tc>
        <w:tc>
          <w:tcPr>
            <w:tcW w:w="539" w:type="dxa"/>
          </w:tcPr>
          <w:p w14:paraId="1E5BD44F" w14:textId="77777777" w:rsidR="00375DA6" w:rsidRPr="00375DA6" w:rsidRDefault="00375DA6">
            <w:pPr>
              <w:spacing w:line="360" w:lineRule="auto"/>
              <w:jc w:val="center"/>
              <w:rPr>
                <w:sz w:val="28"/>
                <w:szCs w:val="28"/>
              </w:rPr>
            </w:pPr>
          </w:p>
        </w:tc>
        <w:tc>
          <w:tcPr>
            <w:tcW w:w="539" w:type="dxa"/>
          </w:tcPr>
          <w:p w14:paraId="43ECAFBE" w14:textId="77777777" w:rsidR="00375DA6" w:rsidRPr="00375DA6" w:rsidRDefault="00375DA6">
            <w:pPr>
              <w:spacing w:line="360" w:lineRule="auto"/>
              <w:jc w:val="center"/>
              <w:rPr>
                <w:sz w:val="28"/>
                <w:szCs w:val="28"/>
              </w:rPr>
            </w:pPr>
          </w:p>
        </w:tc>
        <w:tc>
          <w:tcPr>
            <w:tcW w:w="629" w:type="dxa"/>
          </w:tcPr>
          <w:p w14:paraId="6A1EEC14" w14:textId="77777777" w:rsidR="00375DA6" w:rsidRPr="00375DA6" w:rsidRDefault="00375DA6">
            <w:pPr>
              <w:spacing w:line="360" w:lineRule="auto"/>
              <w:jc w:val="center"/>
              <w:rPr>
                <w:sz w:val="28"/>
                <w:szCs w:val="28"/>
              </w:rPr>
            </w:pPr>
          </w:p>
        </w:tc>
        <w:tc>
          <w:tcPr>
            <w:tcW w:w="629" w:type="dxa"/>
          </w:tcPr>
          <w:p w14:paraId="3F53B639" w14:textId="77777777" w:rsidR="00375DA6" w:rsidRPr="00375DA6" w:rsidRDefault="00375DA6">
            <w:pPr>
              <w:spacing w:line="360" w:lineRule="auto"/>
              <w:jc w:val="center"/>
              <w:rPr>
                <w:sz w:val="28"/>
                <w:szCs w:val="28"/>
              </w:rPr>
            </w:pPr>
          </w:p>
        </w:tc>
        <w:tc>
          <w:tcPr>
            <w:tcW w:w="571" w:type="dxa"/>
          </w:tcPr>
          <w:p w14:paraId="09828552" w14:textId="77777777" w:rsidR="00375DA6" w:rsidRPr="00375DA6" w:rsidRDefault="00375DA6">
            <w:pPr>
              <w:spacing w:line="360" w:lineRule="auto"/>
              <w:jc w:val="center"/>
              <w:rPr>
                <w:sz w:val="28"/>
                <w:szCs w:val="28"/>
              </w:rPr>
            </w:pPr>
          </w:p>
        </w:tc>
        <w:tc>
          <w:tcPr>
            <w:tcW w:w="571" w:type="dxa"/>
          </w:tcPr>
          <w:p w14:paraId="6F4161BE" w14:textId="77777777" w:rsidR="00375DA6" w:rsidRPr="00375DA6" w:rsidRDefault="00375DA6">
            <w:pPr>
              <w:spacing w:line="360" w:lineRule="auto"/>
              <w:jc w:val="both"/>
              <w:rPr>
                <w:sz w:val="28"/>
                <w:szCs w:val="28"/>
              </w:rPr>
            </w:pPr>
          </w:p>
        </w:tc>
      </w:tr>
      <w:tr w:rsidR="00375DA6" w:rsidRPr="00375DA6" w14:paraId="387F3BD3" w14:textId="77777777" w:rsidTr="00375DA6">
        <w:tc>
          <w:tcPr>
            <w:tcW w:w="4839" w:type="dxa"/>
          </w:tcPr>
          <w:p w14:paraId="1F22BFFD" w14:textId="77777777" w:rsidR="00375DA6" w:rsidRPr="00375DA6" w:rsidRDefault="00375DA6">
            <w:pPr>
              <w:spacing w:line="360" w:lineRule="auto"/>
              <w:jc w:val="both"/>
              <w:rPr>
                <w:sz w:val="28"/>
                <w:szCs w:val="28"/>
              </w:rPr>
            </w:pPr>
            <w:r w:rsidRPr="00375DA6">
              <w:rPr>
                <w:sz w:val="28"/>
                <w:szCs w:val="28"/>
              </w:rPr>
              <w:t>b: Thoải mái trên ghế nửa giờ</w:t>
            </w:r>
          </w:p>
        </w:tc>
        <w:tc>
          <w:tcPr>
            <w:tcW w:w="720" w:type="dxa"/>
          </w:tcPr>
          <w:p w14:paraId="132C1764" w14:textId="77777777" w:rsidR="00375DA6" w:rsidRPr="00375DA6" w:rsidRDefault="00375DA6">
            <w:pPr>
              <w:spacing w:line="360" w:lineRule="auto"/>
              <w:jc w:val="center"/>
              <w:rPr>
                <w:sz w:val="28"/>
                <w:szCs w:val="28"/>
              </w:rPr>
            </w:pPr>
            <w:r w:rsidRPr="00375DA6">
              <w:rPr>
                <w:sz w:val="28"/>
                <w:szCs w:val="28"/>
              </w:rPr>
              <w:t>3</w:t>
            </w:r>
          </w:p>
        </w:tc>
        <w:tc>
          <w:tcPr>
            <w:tcW w:w="539" w:type="dxa"/>
          </w:tcPr>
          <w:p w14:paraId="1D8A1FF0" w14:textId="77777777" w:rsidR="00375DA6" w:rsidRPr="00375DA6" w:rsidRDefault="00375DA6">
            <w:pPr>
              <w:spacing w:line="360" w:lineRule="auto"/>
              <w:jc w:val="center"/>
              <w:rPr>
                <w:sz w:val="28"/>
                <w:szCs w:val="28"/>
              </w:rPr>
            </w:pPr>
          </w:p>
        </w:tc>
        <w:tc>
          <w:tcPr>
            <w:tcW w:w="539" w:type="dxa"/>
          </w:tcPr>
          <w:p w14:paraId="56F7EE09" w14:textId="77777777" w:rsidR="00375DA6" w:rsidRPr="00375DA6" w:rsidRDefault="00375DA6">
            <w:pPr>
              <w:spacing w:line="360" w:lineRule="auto"/>
              <w:jc w:val="center"/>
              <w:rPr>
                <w:sz w:val="28"/>
                <w:szCs w:val="28"/>
              </w:rPr>
            </w:pPr>
          </w:p>
        </w:tc>
        <w:tc>
          <w:tcPr>
            <w:tcW w:w="539" w:type="dxa"/>
          </w:tcPr>
          <w:p w14:paraId="0073C3CA" w14:textId="77777777" w:rsidR="00375DA6" w:rsidRPr="00375DA6" w:rsidRDefault="00375DA6">
            <w:pPr>
              <w:spacing w:line="360" w:lineRule="auto"/>
              <w:jc w:val="center"/>
              <w:rPr>
                <w:sz w:val="28"/>
                <w:szCs w:val="28"/>
              </w:rPr>
            </w:pPr>
          </w:p>
        </w:tc>
        <w:tc>
          <w:tcPr>
            <w:tcW w:w="629" w:type="dxa"/>
          </w:tcPr>
          <w:p w14:paraId="742ABACD" w14:textId="77777777" w:rsidR="00375DA6" w:rsidRPr="00375DA6" w:rsidRDefault="00375DA6">
            <w:pPr>
              <w:spacing w:line="360" w:lineRule="auto"/>
              <w:jc w:val="center"/>
              <w:rPr>
                <w:sz w:val="28"/>
                <w:szCs w:val="28"/>
              </w:rPr>
            </w:pPr>
          </w:p>
        </w:tc>
        <w:tc>
          <w:tcPr>
            <w:tcW w:w="629" w:type="dxa"/>
          </w:tcPr>
          <w:p w14:paraId="264D40F0" w14:textId="77777777" w:rsidR="00375DA6" w:rsidRPr="00375DA6" w:rsidRDefault="00375DA6">
            <w:pPr>
              <w:spacing w:line="360" w:lineRule="auto"/>
              <w:jc w:val="center"/>
              <w:rPr>
                <w:sz w:val="28"/>
                <w:szCs w:val="28"/>
              </w:rPr>
            </w:pPr>
          </w:p>
        </w:tc>
        <w:tc>
          <w:tcPr>
            <w:tcW w:w="571" w:type="dxa"/>
          </w:tcPr>
          <w:p w14:paraId="7CC0FCF1" w14:textId="77777777" w:rsidR="00375DA6" w:rsidRPr="00375DA6" w:rsidRDefault="00375DA6">
            <w:pPr>
              <w:spacing w:line="360" w:lineRule="auto"/>
              <w:jc w:val="center"/>
              <w:rPr>
                <w:sz w:val="28"/>
                <w:szCs w:val="28"/>
              </w:rPr>
            </w:pPr>
          </w:p>
        </w:tc>
        <w:tc>
          <w:tcPr>
            <w:tcW w:w="571" w:type="dxa"/>
          </w:tcPr>
          <w:p w14:paraId="12B4ADE1" w14:textId="77777777" w:rsidR="00375DA6" w:rsidRPr="00375DA6" w:rsidRDefault="00375DA6">
            <w:pPr>
              <w:spacing w:line="360" w:lineRule="auto"/>
              <w:jc w:val="both"/>
              <w:rPr>
                <w:sz w:val="28"/>
                <w:szCs w:val="28"/>
              </w:rPr>
            </w:pPr>
          </w:p>
        </w:tc>
      </w:tr>
      <w:tr w:rsidR="00375DA6" w:rsidRPr="00375DA6" w14:paraId="053A0202" w14:textId="77777777" w:rsidTr="00375DA6">
        <w:tc>
          <w:tcPr>
            <w:tcW w:w="4839" w:type="dxa"/>
          </w:tcPr>
          <w:p w14:paraId="0426D224" w14:textId="77777777" w:rsidR="00375DA6" w:rsidRPr="00375DA6" w:rsidRDefault="00375DA6">
            <w:pPr>
              <w:spacing w:line="360" w:lineRule="auto"/>
              <w:jc w:val="both"/>
              <w:rPr>
                <w:sz w:val="28"/>
                <w:szCs w:val="28"/>
              </w:rPr>
            </w:pPr>
            <w:r w:rsidRPr="00375DA6">
              <w:rPr>
                <w:sz w:val="28"/>
                <w:szCs w:val="28"/>
              </w:rPr>
              <w:t>c: không ngồi thoải mái trên ghế</w:t>
            </w:r>
          </w:p>
        </w:tc>
        <w:tc>
          <w:tcPr>
            <w:tcW w:w="720" w:type="dxa"/>
          </w:tcPr>
          <w:p w14:paraId="6058634D" w14:textId="77777777" w:rsidR="00375DA6" w:rsidRPr="00375DA6" w:rsidRDefault="00375DA6">
            <w:pPr>
              <w:spacing w:line="360" w:lineRule="auto"/>
              <w:jc w:val="center"/>
              <w:rPr>
                <w:sz w:val="28"/>
                <w:szCs w:val="28"/>
              </w:rPr>
            </w:pPr>
            <w:r w:rsidRPr="00375DA6">
              <w:rPr>
                <w:sz w:val="28"/>
                <w:szCs w:val="28"/>
              </w:rPr>
              <w:t>0</w:t>
            </w:r>
          </w:p>
        </w:tc>
        <w:tc>
          <w:tcPr>
            <w:tcW w:w="539" w:type="dxa"/>
          </w:tcPr>
          <w:p w14:paraId="39E671F7" w14:textId="77777777" w:rsidR="00375DA6" w:rsidRPr="00375DA6" w:rsidRDefault="00375DA6">
            <w:pPr>
              <w:spacing w:line="360" w:lineRule="auto"/>
              <w:jc w:val="center"/>
              <w:rPr>
                <w:sz w:val="28"/>
                <w:szCs w:val="28"/>
              </w:rPr>
            </w:pPr>
          </w:p>
        </w:tc>
        <w:tc>
          <w:tcPr>
            <w:tcW w:w="539" w:type="dxa"/>
          </w:tcPr>
          <w:p w14:paraId="58AEE745" w14:textId="77777777" w:rsidR="00375DA6" w:rsidRPr="00375DA6" w:rsidRDefault="00375DA6">
            <w:pPr>
              <w:spacing w:line="360" w:lineRule="auto"/>
              <w:jc w:val="center"/>
              <w:rPr>
                <w:sz w:val="28"/>
                <w:szCs w:val="28"/>
              </w:rPr>
            </w:pPr>
          </w:p>
        </w:tc>
        <w:tc>
          <w:tcPr>
            <w:tcW w:w="539" w:type="dxa"/>
          </w:tcPr>
          <w:p w14:paraId="48EB3A67" w14:textId="77777777" w:rsidR="00375DA6" w:rsidRPr="00375DA6" w:rsidRDefault="00375DA6">
            <w:pPr>
              <w:spacing w:line="360" w:lineRule="auto"/>
              <w:jc w:val="center"/>
              <w:rPr>
                <w:sz w:val="28"/>
                <w:szCs w:val="28"/>
              </w:rPr>
            </w:pPr>
          </w:p>
        </w:tc>
        <w:tc>
          <w:tcPr>
            <w:tcW w:w="629" w:type="dxa"/>
          </w:tcPr>
          <w:p w14:paraId="032C5052" w14:textId="77777777" w:rsidR="00375DA6" w:rsidRPr="00375DA6" w:rsidRDefault="00375DA6">
            <w:pPr>
              <w:spacing w:line="360" w:lineRule="auto"/>
              <w:jc w:val="center"/>
              <w:rPr>
                <w:sz w:val="28"/>
                <w:szCs w:val="28"/>
              </w:rPr>
            </w:pPr>
          </w:p>
        </w:tc>
        <w:tc>
          <w:tcPr>
            <w:tcW w:w="629" w:type="dxa"/>
          </w:tcPr>
          <w:p w14:paraId="56121787" w14:textId="77777777" w:rsidR="00375DA6" w:rsidRPr="00375DA6" w:rsidRDefault="00375DA6">
            <w:pPr>
              <w:spacing w:line="360" w:lineRule="auto"/>
              <w:jc w:val="center"/>
              <w:rPr>
                <w:sz w:val="28"/>
                <w:szCs w:val="28"/>
              </w:rPr>
            </w:pPr>
          </w:p>
        </w:tc>
        <w:tc>
          <w:tcPr>
            <w:tcW w:w="571" w:type="dxa"/>
          </w:tcPr>
          <w:p w14:paraId="0F1D89AA" w14:textId="77777777" w:rsidR="00375DA6" w:rsidRPr="00375DA6" w:rsidRDefault="00375DA6">
            <w:pPr>
              <w:spacing w:line="360" w:lineRule="auto"/>
              <w:jc w:val="center"/>
              <w:rPr>
                <w:sz w:val="28"/>
                <w:szCs w:val="28"/>
              </w:rPr>
            </w:pPr>
          </w:p>
        </w:tc>
        <w:tc>
          <w:tcPr>
            <w:tcW w:w="571" w:type="dxa"/>
          </w:tcPr>
          <w:p w14:paraId="7B36ED49" w14:textId="77777777" w:rsidR="00375DA6" w:rsidRPr="00375DA6" w:rsidRDefault="00375DA6">
            <w:pPr>
              <w:spacing w:line="360" w:lineRule="auto"/>
              <w:jc w:val="both"/>
              <w:rPr>
                <w:sz w:val="28"/>
                <w:szCs w:val="28"/>
              </w:rPr>
            </w:pPr>
          </w:p>
        </w:tc>
      </w:tr>
      <w:tr w:rsidR="00375DA6" w:rsidRPr="00375DA6" w14:paraId="5E7ECA52" w14:textId="77777777" w:rsidTr="00375DA6">
        <w:tc>
          <w:tcPr>
            <w:tcW w:w="4839" w:type="dxa"/>
          </w:tcPr>
          <w:p w14:paraId="1D6BBD34" w14:textId="77777777" w:rsidR="00375DA6" w:rsidRPr="00375DA6" w:rsidRDefault="00375DA6">
            <w:pPr>
              <w:spacing w:line="360" w:lineRule="auto"/>
              <w:jc w:val="both"/>
              <w:rPr>
                <w:sz w:val="28"/>
                <w:szCs w:val="28"/>
              </w:rPr>
            </w:pPr>
            <w:r w:rsidRPr="00375DA6">
              <w:rPr>
                <w:b/>
                <w:sz w:val="28"/>
                <w:szCs w:val="28"/>
              </w:rPr>
              <w:t>4. Tham gia giao thông</w:t>
            </w:r>
          </w:p>
        </w:tc>
        <w:tc>
          <w:tcPr>
            <w:tcW w:w="720" w:type="dxa"/>
          </w:tcPr>
          <w:p w14:paraId="49462964" w14:textId="77777777" w:rsidR="00375DA6" w:rsidRPr="00375DA6" w:rsidRDefault="00375DA6">
            <w:pPr>
              <w:spacing w:line="360" w:lineRule="auto"/>
              <w:jc w:val="center"/>
              <w:rPr>
                <w:sz w:val="28"/>
                <w:szCs w:val="28"/>
              </w:rPr>
            </w:pPr>
            <w:r w:rsidRPr="00375DA6">
              <w:rPr>
                <w:sz w:val="28"/>
                <w:szCs w:val="28"/>
              </w:rPr>
              <w:t>Điểm</w:t>
            </w:r>
          </w:p>
        </w:tc>
        <w:tc>
          <w:tcPr>
            <w:tcW w:w="539" w:type="dxa"/>
          </w:tcPr>
          <w:p w14:paraId="23AEAF55" w14:textId="77777777" w:rsidR="00375DA6" w:rsidRPr="00375DA6" w:rsidRDefault="00375DA6">
            <w:pPr>
              <w:spacing w:line="360" w:lineRule="auto"/>
              <w:jc w:val="center"/>
              <w:rPr>
                <w:sz w:val="28"/>
                <w:szCs w:val="28"/>
              </w:rPr>
            </w:pPr>
          </w:p>
        </w:tc>
        <w:tc>
          <w:tcPr>
            <w:tcW w:w="539" w:type="dxa"/>
          </w:tcPr>
          <w:p w14:paraId="7F8906B9" w14:textId="77777777" w:rsidR="00375DA6" w:rsidRPr="00375DA6" w:rsidRDefault="00375DA6">
            <w:pPr>
              <w:spacing w:line="360" w:lineRule="auto"/>
              <w:jc w:val="center"/>
              <w:rPr>
                <w:sz w:val="28"/>
                <w:szCs w:val="28"/>
              </w:rPr>
            </w:pPr>
          </w:p>
        </w:tc>
        <w:tc>
          <w:tcPr>
            <w:tcW w:w="539" w:type="dxa"/>
          </w:tcPr>
          <w:p w14:paraId="46D3E5E9" w14:textId="77777777" w:rsidR="00375DA6" w:rsidRPr="00375DA6" w:rsidRDefault="00375DA6">
            <w:pPr>
              <w:spacing w:line="360" w:lineRule="auto"/>
              <w:jc w:val="center"/>
              <w:rPr>
                <w:sz w:val="28"/>
                <w:szCs w:val="28"/>
              </w:rPr>
            </w:pPr>
          </w:p>
        </w:tc>
        <w:tc>
          <w:tcPr>
            <w:tcW w:w="629" w:type="dxa"/>
          </w:tcPr>
          <w:p w14:paraId="4A27FB7A" w14:textId="77777777" w:rsidR="00375DA6" w:rsidRPr="00375DA6" w:rsidRDefault="00375DA6">
            <w:pPr>
              <w:spacing w:line="360" w:lineRule="auto"/>
              <w:jc w:val="center"/>
              <w:rPr>
                <w:sz w:val="28"/>
                <w:szCs w:val="28"/>
              </w:rPr>
            </w:pPr>
          </w:p>
        </w:tc>
        <w:tc>
          <w:tcPr>
            <w:tcW w:w="629" w:type="dxa"/>
          </w:tcPr>
          <w:p w14:paraId="7AE75D5F" w14:textId="77777777" w:rsidR="00375DA6" w:rsidRPr="00375DA6" w:rsidRDefault="00375DA6">
            <w:pPr>
              <w:spacing w:line="360" w:lineRule="auto"/>
              <w:jc w:val="center"/>
              <w:rPr>
                <w:sz w:val="28"/>
                <w:szCs w:val="28"/>
              </w:rPr>
            </w:pPr>
          </w:p>
        </w:tc>
        <w:tc>
          <w:tcPr>
            <w:tcW w:w="571" w:type="dxa"/>
          </w:tcPr>
          <w:p w14:paraId="18F5EE7D" w14:textId="77777777" w:rsidR="00375DA6" w:rsidRPr="00375DA6" w:rsidRDefault="00375DA6">
            <w:pPr>
              <w:spacing w:line="360" w:lineRule="auto"/>
              <w:jc w:val="center"/>
              <w:rPr>
                <w:sz w:val="28"/>
                <w:szCs w:val="28"/>
              </w:rPr>
            </w:pPr>
          </w:p>
        </w:tc>
        <w:tc>
          <w:tcPr>
            <w:tcW w:w="571" w:type="dxa"/>
          </w:tcPr>
          <w:p w14:paraId="2DCAF752" w14:textId="77777777" w:rsidR="00375DA6" w:rsidRPr="00375DA6" w:rsidRDefault="00375DA6">
            <w:pPr>
              <w:spacing w:line="360" w:lineRule="auto"/>
              <w:jc w:val="both"/>
              <w:rPr>
                <w:sz w:val="28"/>
                <w:szCs w:val="28"/>
              </w:rPr>
            </w:pPr>
          </w:p>
        </w:tc>
      </w:tr>
      <w:tr w:rsidR="00375DA6" w:rsidRPr="00375DA6" w14:paraId="533C3535" w14:textId="77777777" w:rsidTr="00375DA6">
        <w:tc>
          <w:tcPr>
            <w:tcW w:w="4839" w:type="dxa"/>
          </w:tcPr>
          <w:p w14:paraId="41249B35" w14:textId="77777777" w:rsidR="00375DA6" w:rsidRPr="00375DA6" w:rsidRDefault="00375DA6">
            <w:pPr>
              <w:spacing w:line="360" w:lineRule="auto"/>
              <w:jc w:val="both"/>
              <w:rPr>
                <w:sz w:val="28"/>
                <w:szCs w:val="28"/>
              </w:rPr>
            </w:pPr>
            <w:r w:rsidRPr="00375DA6">
              <w:rPr>
                <w:sz w:val="28"/>
                <w:szCs w:val="28"/>
              </w:rPr>
              <w:t>Có thể sử dụng bất kề phương tiện giao thông nào</w:t>
            </w:r>
          </w:p>
        </w:tc>
        <w:tc>
          <w:tcPr>
            <w:tcW w:w="720" w:type="dxa"/>
          </w:tcPr>
          <w:p w14:paraId="34631DEA" w14:textId="77777777" w:rsidR="00375DA6" w:rsidRPr="00375DA6" w:rsidRDefault="00375DA6">
            <w:pPr>
              <w:spacing w:line="360" w:lineRule="auto"/>
              <w:jc w:val="center"/>
              <w:rPr>
                <w:sz w:val="28"/>
                <w:szCs w:val="28"/>
              </w:rPr>
            </w:pPr>
            <w:r w:rsidRPr="00375DA6">
              <w:rPr>
                <w:sz w:val="28"/>
                <w:szCs w:val="28"/>
              </w:rPr>
              <w:t>1</w:t>
            </w:r>
          </w:p>
        </w:tc>
        <w:tc>
          <w:tcPr>
            <w:tcW w:w="539" w:type="dxa"/>
          </w:tcPr>
          <w:p w14:paraId="597F75CB" w14:textId="77777777" w:rsidR="00375DA6" w:rsidRPr="00375DA6" w:rsidRDefault="00375DA6">
            <w:pPr>
              <w:spacing w:line="360" w:lineRule="auto"/>
              <w:jc w:val="center"/>
              <w:rPr>
                <w:sz w:val="28"/>
                <w:szCs w:val="28"/>
              </w:rPr>
            </w:pPr>
          </w:p>
        </w:tc>
        <w:tc>
          <w:tcPr>
            <w:tcW w:w="539" w:type="dxa"/>
          </w:tcPr>
          <w:p w14:paraId="09D6DA25" w14:textId="77777777" w:rsidR="00375DA6" w:rsidRPr="00375DA6" w:rsidRDefault="00375DA6">
            <w:pPr>
              <w:spacing w:line="360" w:lineRule="auto"/>
              <w:jc w:val="center"/>
              <w:rPr>
                <w:sz w:val="28"/>
                <w:szCs w:val="28"/>
              </w:rPr>
            </w:pPr>
          </w:p>
        </w:tc>
        <w:tc>
          <w:tcPr>
            <w:tcW w:w="539" w:type="dxa"/>
          </w:tcPr>
          <w:p w14:paraId="127B786A" w14:textId="77777777" w:rsidR="00375DA6" w:rsidRPr="00375DA6" w:rsidRDefault="00375DA6">
            <w:pPr>
              <w:spacing w:line="360" w:lineRule="auto"/>
              <w:jc w:val="center"/>
              <w:rPr>
                <w:sz w:val="28"/>
                <w:szCs w:val="28"/>
              </w:rPr>
            </w:pPr>
          </w:p>
        </w:tc>
        <w:tc>
          <w:tcPr>
            <w:tcW w:w="629" w:type="dxa"/>
          </w:tcPr>
          <w:p w14:paraId="25C72C1D" w14:textId="77777777" w:rsidR="00375DA6" w:rsidRPr="00375DA6" w:rsidRDefault="00375DA6">
            <w:pPr>
              <w:spacing w:line="360" w:lineRule="auto"/>
              <w:jc w:val="center"/>
              <w:rPr>
                <w:sz w:val="28"/>
                <w:szCs w:val="28"/>
              </w:rPr>
            </w:pPr>
          </w:p>
        </w:tc>
        <w:tc>
          <w:tcPr>
            <w:tcW w:w="629" w:type="dxa"/>
          </w:tcPr>
          <w:p w14:paraId="64F41173" w14:textId="77777777" w:rsidR="00375DA6" w:rsidRPr="00375DA6" w:rsidRDefault="00375DA6">
            <w:pPr>
              <w:spacing w:line="360" w:lineRule="auto"/>
              <w:jc w:val="center"/>
              <w:rPr>
                <w:sz w:val="28"/>
                <w:szCs w:val="28"/>
              </w:rPr>
            </w:pPr>
          </w:p>
        </w:tc>
        <w:tc>
          <w:tcPr>
            <w:tcW w:w="571" w:type="dxa"/>
          </w:tcPr>
          <w:p w14:paraId="024E5C79" w14:textId="77777777" w:rsidR="00375DA6" w:rsidRPr="00375DA6" w:rsidRDefault="00375DA6">
            <w:pPr>
              <w:spacing w:line="360" w:lineRule="auto"/>
              <w:jc w:val="center"/>
              <w:rPr>
                <w:sz w:val="28"/>
                <w:szCs w:val="28"/>
              </w:rPr>
            </w:pPr>
          </w:p>
        </w:tc>
        <w:tc>
          <w:tcPr>
            <w:tcW w:w="571" w:type="dxa"/>
          </w:tcPr>
          <w:p w14:paraId="133E2C75" w14:textId="77777777" w:rsidR="00375DA6" w:rsidRPr="00375DA6" w:rsidRDefault="00375DA6">
            <w:pPr>
              <w:spacing w:line="360" w:lineRule="auto"/>
              <w:jc w:val="both"/>
              <w:rPr>
                <w:sz w:val="28"/>
                <w:szCs w:val="28"/>
              </w:rPr>
            </w:pPr>
          </w:p>
        </w:tc>
      </w:tr>
      <w:tr w:rsidR="00375DA6" w:rsidRPr="00375DA6" w14:paraId="29ABDA83" w14:textId="77777777" w:rsidTr="00375DA6">
        <w:tc>
          <w:tcPr>
            <w:tcW w:w="4839" w:type="dxa"/>
          </w:tcPr>
          <w:p w14:paraId="47D225A5" w14:textId="77777777" w:rsidR="00375DA6" w:rsidRPr="00375DA6" w:rsidRDefault="00375DA6">
            <w:pPr>
              <w:spacing w:line="360" w:lineRule="auto"/>
              <w:jc w:val="both"/>
              <w:rPr>
                <w:sz w:val="28"/>
                <w:szCs w:val="28"/>
              </w:rPr>
            </w:pPr>
            <w:r w:rsidRPr="00375DA6">
              <w:rPr>
                <w:sz w:val="28"/>
                <w:szCs w:val="28"/>
              </w:rPr>
              <w:t>Không thể sử dụng bất kể phương tiện giao thông nào</w:t>
            </w:r>
          </w:p>
        </w:tc>
        <w:tc>
          <w:tcPr>
            <w:tcW w:w="720" w:type="dxa"/>
          </w:tcPr>
          <w:p w14:paraId="63FAFA4A" w14:textId="77777777" w:rsidR="00375DA6" w:rsidRPr="00375DA6" w:rsidRDefault="00375DA6">
            <w:pPr>
              <w:spacing w:line="360" w:lineRule="auto"/>
              <w:jc w:val="center"/>
              <w:rPr>
                <w:sz w:val="28"/>
                <w:szCs w:val="28"/>
              </w:rPr>
            </w:pPr>
            <w:r w:rsidRPr="00375DA6">
              <w:rPr>
                <w:sz w:val="28"/>
                <w:szCs w:val="28"/>
              </w:rPr>
              <w:t>0</w:t>
            </w:r>
          </w:p>
        </w:tc>
        <w:tc>
          <w:tcPr>
            <w:tcW w:w="539" w:type="dxa"/>
          </w:tcPr>
          <w:p w14:paraId="2E60D06F" w14:textId="77777777" w:rsidR="00375DA6" w:rsidRPr="00375DA6" w:rsidRDefault="00375DA6">
            <w:pPr>
              <w:spacing w:line="360" w:lineRule="auto"/>
              <w:jc w:val="center"/>
              <w:rPr>
                <w:sz w:val="28"/>
                <w:szCs w:val="28"/>
              </w:rPr>
            </w:pPr>
          </w:p>
        </w:tc>
        <w:tc>
          <w:tcPr>
            <w:tcW w:w="539" w:type="dxa"/>
          </w:tcPr>
          <w:p w14:paraId="53290D36" w14:textId="77777777" w:rsidR="00375DA6" w:rsidRPr="00375DA6" w:rsidRDefault="00375DA6">
            <w:pPr>
              <w:spacing w:line="360" w:lineRule="auto"/>
              <w:jc w:val="center"/>
              <w:rPr>
                <w:sz w:val="28"/>
                <w:szCs w:val="28"/>
              </w:rPr>
            </w:pPr>
          </w:p>
        </w:tc>
        <w:tc>
          <w:tcPr>
            <w:tcW w:w="539" w:type="dxa"/>
          </w:tcPr>
          <w:p w14:paraId="68ECB71E" w14:textId="77777777" w:rsidR="00375DA6" w:rsidRPr="00375DA6" w:rsidRDefault="00375DA6">
            <w:pPr>
              <w:spacing w:line="360" w:lineRule="auto"/>
              <w:jc w:val="center"/>
              <w:rPr>
                <w:sz w:val="28"/>
                <w:szCs w:val="28"/>
              </w:rPr>
            </w:pPr>
          </w:p>
        </w:tc>
        <w:tc>
          <w:tcPr>
            <w:tcW w:w="629" w:type="dxa"/>
          </w:tcPr>
          <w:p w14:paraId="5C39E651" w14:textId="77777777" w:rsidR="00375DA6" w:rsidRPr="00375DA6" w:rsidRDefault="00375DA6">
            <w:pPr>
              <w:spacing w:line="360" w:lineRule="auto"/>
              <w:jc w:val="center"/>
              <w:rPr>
                <w:sz w:val="28"/>
                <w:szCs w:val="28"/>
              </w:rPr>
            </w:pPr>
          </w:p>
        </w:tc>
        <w:tc>
          <w:tcPr>
            <w:tcW w:w="629" w:type="dxa"/>
          </w:tcPr>
          <w:p w14:paraId="3445AB43" w14:textId="77777777" w:rsidR="00375DA6" w:rsidRPr="00375DA6" w:rsidRDefault="00375DA6">
            <w:pPr>
              <w:spacing w:line="360" w:lineRule="auto"/>
              <w:jc w:val="center"/>
              <w:rPr>
                <w:sz w:val="28"/>
                <w:szCs w:val="28"/>
              </w:rPr>
            </w:pPr>
          </w:p>
        </w:tc>
        <w:tc>
          <w:tcPr>
            <w:tcW w:w="571" w:type="dxa"/>
          </w:tcPr>
          <w:p w14:paraId="6FC7EA26" w14:textId="77777777" w:rsidR="00375DA6" w:rsidRPr="00375DA6" w:rsidRDefault="00375DA6">
            <w:pPr>
              <w:spacing w:line="360" w:lineRule="auto"/>
              <w:jc w:val="center"/>
              <w:rPr>
                <w:sz w:val="28"/>
                <w:szCs w:val="28"/>
              </w:rPr>
            </w:pPr>
          </w:p>
        </w:tc>
        <w:tc>
          <w:tcPr>
            <w:tcW w:w="571" w:type="dxa"/>
          </w:tcPr>
          <w:p w14:paraId="636EB893" w14:textId="77777777" w:rsidR="00375DA6" w:rsidRPr="00375DA6" w:rsidRDefault="00375DA6">
            <w:pPr>
              <w:spacing w:line="360" w:lineRule="auto"/>
              <w:jc w:val="both"/>
              <w:rPr>
                <w:sz w:val="28"/>
                <w:szCs w:val="28"/>
              </w:rPr>
            </w:pPr>
          </w:p>
        </w:tc>
      </w:tr>
      <w:tr w:rsidR="00375DA6" w:rsidRPr="00375DA6" w14:paraId="53378150" w14:textId="77777777" w:rsidTr="00375DA6">
        <w:tc>
          <w:tcPr>
            <w:tcW w:w="5559" w:type="dxa"/>
            <w:gridSpan w:val="2"/>
          </w:tcPr>
          <w:p w14:paraId="40EA97C6" w14:textId="77777777" w:rsidR="00375DA6" w:rsidRPr="00375DA6" w:rsidRDefault="00375DA6">
            <w:pPr>
              <w:spacing w:line="360" w:lineRule="auto"/>
              <w:jc w:val="center"/>
              <w:rPr>
                <w:sz w:val="28"/>
                <w:szCs w:val="28"/>
              </w:rPr>
            </w:pPr>
            <w:r w:rsidRPr="00375DA6">
              <w:rPr>
                <w:b/>
                <w:sz w:val="28"/>
                <w:szCs w:val="28"/>
              </w:rPr>
              <w:t>Sự biến dạng khớp (có: 1; không: 0)</w:t>
            </w:r>
          </w:p>
        </w:tc>
        <w:tc>
          <w:tcPr>
            <w:tcW w:w="539" w:type="dxa"/>
          </w:tcPr>
          <w:p w14:paraId="02CD6C03" w14:textId="77777777" w:rsidR="00375DA6" w:rsidRPr="00375DA6" w:rsidRDefault="00375DA6">
            <w:pPr>
              <w:spacing w:line="360" w:lineRule="auto"/>
              <w:jc w:val="center"/>
              <w:rPr>
                <w:sz w:val="28"/>
                <w:szCs w:val="28"/>
              </w:rPr>
            </w:pPr>
            <w:r w:rsidRPr="00375DA6">
              <w:rPr>
                <w:sz w:val="28"/>
                <w:szCs w:val="28"/>
              </w:rPr>
              <w:t>T0</w:t>
            </w:r>
          </w:p>
        </w:tc>
        <w:tc>
          <w:tcPr>
            <w:tcW w:w="539" w:type="dxa"/>
          </w:tcPr>
          <w:p w14:paraId="1DB563D7" w14:textId="77777777" w:rsidR="00375DA6" w:rsidRPr="00375DA6" w:rsidRDefault="00375DA6">
            <w:pPr>
              <w:spacing w:line="360" w:lineRule="auto"/>
              <w:jc w:val="center"/>
              <w:rPr>
                <w:sz w:val="28"/>
                <w:szCs w:val="28"/>
              </w:rPr>
            </w:pPr>
            <w:r w:rsidRPr="00375DA6">
              <w:rPr>
                <w:sz w:val="28"/>
                <w:szCs w:val="28"/>
              </w:rPr>
              <w:t>T1</w:t>
            </w:r>
          </w:p>
        </w:tc>
        <w:tc>
          <w:tcPr>
            <w:tcW w:w="539" w:type="dxa"/>
          </w:tcPr>
          <w:p w14:paraId="52C40427" w14:textId="77777777" w:rsidR="00375DA6" w:rsidRPr="00375DA6" w:rsidRDefault="00375DA6">
            <w:pPr>
              <w:spacing w:line="360" w:lineRule="auto"/>
              <w:jc w:val="center"/>
              <w:rPr>
                <w:sz w:val="28"/>
                <w:szCs w:val="28"/>
              </w:rPr>
            </w:pPr>
            <w:r w:rsidRPr="00375DA6">
              <w:rPr>
                <w:sz w:val="28"/>
                <w:szCs w:val="28"/>
              </w:rPr>
              <w:t>T3</w:t>
            </w:r>
          </w:p>
        </w:tc>
        <w:tc>
          <w:tcPr>
            <w:tcW w:w="629" w:type="dxa"/>
          </w:tcPr>
          <w:p w14:paraId="44E01CDE" w14:textId="77777777" w:rsidR="00375DA6" w:rsidRPr="00375DA6" w:rsidRDefault="00375DA6">
            <w:pPr>
              <w:spacing w:line="360" w:lineRule="auto"/>
              <w:jc w:val="center"/>
              <w:rPr>
                <w:sz w:val="28"/>
                <w:szCs w:val="28"/>
              </w:rPr>
            </w:pPr>
            <w:r w:rsidRPr="00375DA6">
              <w:rPr>
                <w:sz w:val="28"/>
                <w:szCs w:val="28"/>
              </w:rPr>
              <w:t>T6</w:t>
            </w:r>
          </w:p>
        </w:tc>
        <w:tc>
          <w:tcPr>
            <w:tcW w:w="629" w:type="dxa"/>
          </w:tcPr>
          <w:p w14:paraId="64C03C2D" w14:textId="77777777" w:rsidR="00375DA6" w:rsidRPr="00375DA6" w:rsidRDefault="00375DA6">
            <w:pPr>
              <w:spacing w:line="360" w:lineRule="auto"/>
              <w:jc w:val="center"/>
              <w:rPr>
                <w:sz w:val="28"/>
                <w:szCs w:val="28"/>
              </w:rPr>
            </w:pPr>
            <w:r w:rsidRPr="00375DA6">
              <w:rPr>
                <w:sz w:val="28"/>
                <w:szCs w:val="28"/>
              </w:rPr>
              <w:t>T12</w:t>
            </w:r>
          </w:p>
        </w:tc>
        <w:tc>
          <w:tcPr>
            <w:tcW w:w="571" w:type="dxa"/>
          </w:tcPr>
          <w:p w14:paraId="3DD167C9" w14:textId="77777777" w:rsidR="00375DA6" w:rsidRPr="00375DA6" w:rsidRDefault="00375DA6">
            <w:pPr>
              <w:spacing w:line="360" w:lineRule="auto"/>
              <w:jc w:val="center"/>
              <w:rPr>
                <w:sz w:val="28"/>
                <w:szCs w:val="28"/>
              </w:rPr>
            </w:pPr>
            <w:r w:rsidRPr="00375DA6">
              <w:rPr>
                <w:sz w:val="28"/>
                <w:szCs w:val="28"/>
              </w:rPr>
              <w:t>T24</w:t>
            </w:r>
          </w:p>
        </w:tc>
        <w:tc>
          <w:tcPr>
            <w:tcW w:w="571" w:type="dxa"/>
          </w:tcPr>
          <w:p w14:paraId="258750E7" w14:textId="77777777" w:rsidR="00375DA6" w:rsidRPr="00375DA6" w:rsidRDefault="00375DA6">
            <w:pPr>
              <w:spacing w:line="360" w:lineRule="auto"/>
              <w:jc w:val="both"/>
              <w:rPr>
                <w:sz w:val="28"/>
                <w:szCs w:val="28"/>
              </w:rPr>
            </w:pPr>
            <w:r w:rsidRPr="00375DA6">
              <w:rPr>
                <w:sz w:val="28"/>
                <w:szCs w:val="28"/>
              </w:rPr>
              <w:t>T36</w:t>
            </w:r>
          </w:p>
        </w:tc>
      </w:tr>
      <w:tr w:rsidR="00375DA6" w:rsidRPr="00375DA6" w14:paraId="15D61D85" w14:textId="77777777" w:rsidTr="00375DA6">
        <w:tc>
          <w:tcPr>
            <w:tcW w:w="5559" w:type="dxa"/>
            <w:gridSpan w:val="2"/>
          </w:tcPr>
          <w:p w14:paraId="1368BA46" w14:textId="77777777" w:rsidR="00375DA6" w:rsidRPr="00375DA6" w:rsidRDefault="00375DA6">
            <w:pPr>
              <w:spacing w:line="360" w:lineRule="auto"/>
              <w:jc w:val="center"/>
              <w:rPr>
                <w:sz w:val="28"/>
                <w:szCs w:val="28"/>
              </w:rPr>
            </w:pPr>
            <w:r w:rsidRPr="00375DA6">
              <w:rPr>
                <w:sz w:val="28"/>
                <w:szCs w:val="28"/>
              </w:rPr>
              <w:t>Co gập cố định dưới 30°</w:t>
            </w:r>
          </w:p>
        </w:tc>
        <w:tc>
          <w:tcPr>
            <w:tcW w:w="539" w:type="dxa"/>
          </w:tcPr>
          <w:p w14:paraId="33BECB99" w14:textId="77777777" w:rsidR="00375DA6" w:rsidRPr="00375DA6" w:rsidRDefault="00375DA6">
            <w:pPr>
              <w:spacing w:line="360" w:lineRule="auto"/>
              <w:jc w:val="center"/>
              <w:rPr>
                <w:sz w:val="28"/>
                <w:szCs w:val="28"/>
              </w:rPr>
            </w:pPr>
          </w:p>
        </w:tc>
        <w:tc>
          <w:tcPr>
            <w:tcW w:w="539" w:type="dxa"/>
          </w:tcPr>
          <w:p w14:paraId="399580F4" w14:textId="77777777" w:rsidR="00375DA6" w:rsidRPr="00375DA6" w:rsidRDefault="00375DA6">
            <w:pPr>
              <w:spacing w:line="360" w:lineRule="auto"/>
              <w:jc w:val="center"/>
              <w:rPr>
                <w:sz w:val="28"/>
                <w:szCs w:val="28"/>
              </w:rPr>
            </w:pPr>
          </w:p>
        </w:tc>
        <w:tc>
          <w:tcPr>
            <w:tcW w:w="539" w:type="dxa"/>
          </w:tcPr>
          <w:p w14:paraId="3780D859" w14:textId="77777777" w:rsidR="00375DA6" w:rsidRPr="00375DA6" w:rsidRDefault="00375DA6">
            <w:pPr>
              <w:spacing w:line="360" w:lineRule="auto"/>
              <w:jc w:val="center"/>
              <w:rPr>
                <w:sz w:val="28"/>
                <w:szCs w:val="28"/>
              </w:rPr>
            </w:pPr>
          </w:p>
        </w:tc>
        <w:tc>
          <w:tcPr>
            <w:tcW w:w="629" w:type="dxa"/>
          </w:tcPr>
          <w:p w14:paraId="64F8A1A6" w14:textId="77777777" w:rsidR="00375DA6" w:rsidRPr="00375DA6" w:rsidRDefault="00375DA6">
            <w:pPr>
              <w:spacing w:line="360" w:lineRule="auto"/>
              <w:jc w:val="center"/>
              <w:rPr>
                <w:sz w:val="28"/>
                <w:szCs w:val="28"/>
              </w:rPr>
            </w:pPr>
          </w:p>
        </w:tc>
        <w:tc>
          <w:tcPr>
            <w:tcW w:w="629" w:type="dxa"/>
          </w:tcPr>
          <w:p w14:paraId="315E5CE9" w14:textId="77777777" w:rsidR="00375DA6" w:rsidRPr="00375DA6" w:rsidRDefault="00375DA6">
            <w:pPr>
              <w:spacing w:line="360" w:lineRule="auto"/>
              <w:jc w:val="center"/>
              <w:rPr>
                <w:sz w:val="28"/>
                <w:szCs w:val="28"/>
              </w:rPr>
            </w:pPr>
          </w:p>
        </w:tc>
        <w:tc>
          <w:tcPr>
            <w:tcW w:w="571" w:type="dxa"/>
          </w:tcPr>
          <w:p w14:paraId="0C1F16F0" w14:textId="77777777" w:rsidR="00375DA6" w:rsidRPr="00375DA6" w:rsidRDefault="00375DA6">
            <w:pPr>
              <w:spacing w:line="360" w:lineRule="auto"/>
              <w:jc w:val="center"/>
              <w:rPr>
                <w:sz w:val="28"/>
                <w:szCs w:val="28"/>
              </w:rPr>
            </w:pPr>
          </w:p>
        </w:tc>
        <w:tc>
          <w:tcPr>
            <w:tcW w:w="571" w:type="dxa"/>
          </w:tcPr>
          <w:p w14:paraId="1FBFA2D2" w14:textId="77777777" w:rsidR="00375DA6" w:rsidRPr="00375DA6" w:rsidRDefault="00375DA6">
            <w:pPr>
              <w:spacing w:line="360" w:lineRule="auto"/>
              <w:jc w:val="both"/>
              <w:rPr>
                <w:sz w:val="28"/>
                <w:szCs w:val="28"/>
              </w:rPr>
            </w:pPr>
          </w:p>
        </w:tc>
      </w:tr>
      <w:tr w:rsidR="00375DA6" w:rsidRPr="00375DA6" w14:paraId="08A3B816" w14:textId="77777777" w:rsidTr="00375DA6">
        <w:tc>
          <w:tcPr>
            <w:tcW w:w="5559" w:type="dxa"/>
            <w:gridSpan w:val="2"/>
          </w:tcPr>
          <w:p w14:paraId="523738E1" w14:textId="77777777" w:rsidR="00375DA6" w:rsidRPr="00375DA6" w:rsidRDefault="00375DA6">
            <w:pPr>
              <w:spacing w:line="360" w:lineRule="auto"/>
              <w:jc w:val="center"/>
              <w:rPr>
                <w:sz w:val="28"/>
                <w:szCs w:val="28"/>
              </w:rPr>
            </w:pPr>
            <w:r w:rsidRPr="00375DA6">
              <w:rPr>
                <w:sz w:val="28"/>
                <w:szCs w:val="28"/>
              </w:rPr>
              <w:t>Dạng chân cố định dưới 10°</w:t>
            </w:r>
          </w:p>
        </w:tc>
        <w:tc>
          <w:tcPr>
            <w:tcW w:w="539" w:type="dxa"/>
          </w:tcPr>
          <w:p w14:paraId="2B8DE71B" w14:textId="77777777" w:rsidR="00375DA6" w:rsidRPr="00375DA6" w:rsidRDefault="00375DA6">
            <w:pPr>
              <w:spacing w:line="360" w:lineRule="auto"/>
              <w:jc w:val="center"/>
              <w:rPr>
                <w:sz w:val="28"/>
                <w:szCs w:val="28"/>
              </w:rPr>
            </w:pPr>
          </w:p>
        </w:tc>
        <w:tc>
          <w:tcPr>
            <w:tcW w:w="539" w:type="dxa"/>
          </w:tcPr>
          <w:p w14:paraId="7DE7C8B4" w14:textId="77777777" w:rsidR="00375DA6" w:rsidRPr="00375DA6" w:rsidRDefault="00375DA6">
            <w:pPr>
              <w:spacing w:line="360" w:lineRule="auto"/>
              <w:jc w:val="center"/>
              <w:rPr>
                <w:sz w:val="28"/>
                <w:szCs w:val="28"/>
              </w:rPr>
            </w:pPr>
          </w:p>
        </w:tc>
        <w:tc>
          <w:tcPr>
            <w:tcW w:w="539" w:type="dxa"/>
          </w:tcPr>
          <w:p w14:paraId="400B8FAF" w14:textId="77777777" w:rsidR="00375DA6" w:rsidRPr="00375DA6" w:rsidRDefault="00375DA6">
            <w:pPr>
              <w:spacing w:line="360" w:lineRule="auto"/>
              <w:jc w:val="center"/>
              <w:rPr>
                <w:sz w:val="28"/>
                <w:szCs w:val="28"/>
              </w:rPr>
            </w:pPr>
          </w:p>
        </w:tc>
        <w:tc>
          <w:tcPr>
            <w:tcW w:w="629" w:type="dxa"/>
          </w:tcPr>
          <w:p w14:paraId="169414CD" w14:textId="77777777" w:rsidR="00375DA6" w:rsidRPr="00375DA6" w:rsidRDefault="00375DA6">
            <w:pPr>
              <w:spacing w:line="360" w:lineRule="auto"/>
              <w:jc w:val="center"/>
              <w:rPr>
                <w:sz w:val="28"/>
                <w:szCs w:val="28"/>
              </w:rPr>
            </w:pPr>
          </w:p>
        </w:tc>
        <w:tc>
          <w:tcPr>
            <w:tcW w:w="629" w:type="dxa"/>
          </w:tcPr>
          <w:p w14:paraId="49EEC959" w14:textId="77777777" w:rsidR="00375DA6" w:rsidRPr="00375DA6" w:rsidRDefault="00375DA6">
            <w:pPr>
              <w:spacing w:line="360" w:lineRule="auto"/>
              <w:jc w:val="center"/>
              <w:rPr>
                <w:sz w:val="28"/>
                <w:szCs w:val="28"/>
              </w:rPr>
            </w:pPr>
          </w:p>
        </w:tc>
        <w:tc>
          <w:tcPr>
            <w:tcW w:w="571" w:type="dxa"/>
          </w:tcPr>
          <w:p w14:paraId="68AF431B" w14:textId="77777777" w:rsidR="00375DA6" w:rsidRPr="00375DA6" w:rsidRDefault="00375DA6">
            <w:pPr>
              <w:spacing w:line="360" w:lineRule="auto"/>
              <w:jc w:val="center"/>
              <w:rPr>
                <w:sz w:val="28"/>
                <w:szCs w:val="28"/>
              </w:rPr>
            </w:pPr>
          </w:p>
        </w:tc>
        <w:tc>
          <w:tcPr>
            <w:tcW w:w="571" w:type="dxa"/>
          </w:tcPr>
          <w:p w14:paraId="26AE529A" w14:textId="77777777" w:rsidR="00375DA6" w:rsidRPr="00375DA6" w:rsidRDefault="00375DA6">
            <w:pPr>
              <w:spacing w:line="360" w:lineRule="auto"/>
              <w:jc w:val="both"/>
              <w:rPr>
                <w:sz w:val="28"/>
                <w:szCs w:val="28"/>
              </w:rPr>
            </w:pPr>
          </w:p>
        </w:tc>
      </w:tr>
      <w:tr w:rsidR="00375DA6" w:rsidRPr="00375DA6" w14:paraId="28009BB9" w14:textId="77777777" w:rsidTr="00375DA6">
        <w:tc>
          <w:tcPr>
            <w:tcW w:w="5559" w:type="dxa"/>
            <w:gridSpan w:val="2"/>
          </w:tcPr>
          <w:p w14:paraId="0BD9EB2D" w14:textId="77777777" w:rsidR="00375DA6" w:rsidRPr="00375DA6" w:rsidRDefault="00375DA6">
            <w:pPr>
              <w:spacing w:line="360" w:lineRule="auto"/>
              <w:jc w:val="center"/>
              <w:rPr>
                <w:sz w:val="28"/>
                <w:szCs w:val="28"/>
              </w:rPr>
            </w:pPr>
            <w:r w:rsidRPr="00375DA6">
              <w:rPr>
                <w:sz w:val="28"/>
                <w:szCs w:val="28"/>
              </w:rPr>
              <w:t>Duỗi và xoay trong cố định dưới 10°</w:t>
            </w:r>
          </w:p>
        </w:tc>
        <w:tc>
          <w:tcPr>
            <w:tcW w:w="539" w:type="dxa"/>
          </w:tcPr>
          <w:p w14:paraId="421FE641" w14:textId="77777777" w:rsidR="00375DA6" w:rsidRPr="00375DA6" w:rsidRDefault="00375DA6">
            <w:pPr>
              <w:spacing w:line="360" w:lineRule="auto"/>
              <w:jc w:val="center"/>
              <w:rPr>
                <w:sz w:val="28"/>
                <w:szCs w:val="28"/>
              </w:rPr>
            </w:pPr>
          </w:p>
        </w:tc>
        <w:tc>
          <w:tcPr>
            <w:tcW w:w="539" w:type="dxa"/>
          </w:tcPr>
          <w:p w14:paraId="5CD11B56" w14:textId="77777777" w:rsidR="00375DA6" w:rsidRPr="00375DA6" w:rsidRDefault="00375DA6">
            <w:pPr>
              <w:spacing w:line="360" w:lineRule="auto"/>
              <w:jc w:val="center"/>
              <w:rPr>
                <w:sz w:val="28"/>
                <w:szCs w:val="28"/>
              </w:rPr>
            </w:pPr>
          </w:p>
        </w:tc>
        <w:tc>
          <w:tcPr>
            <w:tcW w:w="539" w:type="dxa"/>
          </w:tcPr>
          <w:p w14:paraId="5D129645" w14:textId="77777777" w:rsidR="00375DA6" w:rsidRPr="00375DA6" w:rsidRDefault="00375DA6">
            <w:pPr>
              <w:spacing w:line="360" w:lineRule="auto"/>
              <w:jc w:val="center"/>
              <w:rPr>
                <w:sz w:val="28"/>
                <w:szCs w:val="28"/>
              </w:rPr>
            </w:pPr>
          </w:p>
        </w:tc>
        <w:tc>
          <w:tcPr>
            <w:tcW w:w="629" w:type="dxa"/>
          </w:tcPr>
          <w:p w14:paraId="2D1BC1B7" w14:textId="77777777" w:rsidR="00375DA6" w:rsidRPr="00375DA6" w:rsidRDefault="00375DA6">
            <w:pPr>
              <w:spacing w:line="360" w:lineRule="auto"/>
              <w:jc w:val="center"/>
              <w:rPr>
                <w:sz w:val="28"/>
                <w:szCs w:val="28"/>
              </w:rPr>
            </w:pPr>
          </w:p>
        </w:tc>
        <w:tc>
          <w:tcPr>
            <w:tcW w:w="629" w:type="dxa"/>
          </w:tcPr>
          <w:p w14:paraId="1CE34B7F" w14:textId="77777777" w:rsidR="00375DA6" w:rsidRPr="00375DA6" w:rsidRDefault="00375DA6">
            <w:pPr>
              <w:spacing w:line="360" w:lineRule="auto"/>
              <w:jc w:val="center"/>
              <w:rPr>
                <w:sz w:val="28"/>
                <w:szCs w:val="28"/>
              </w:rPr>
            </w:pPr>
          </w:p>
        </w:tc>
        <w:tc>
          <w:tcPr>
            <w:tcW w:w="571" w:type="dxa"/>
          </w:tcPr>
          <w:p w14:paraId="56D3FB96" w14:textId="77777777" w:rsidR="00375DA6" w:rsidRPr="00375DA6" w:rsidRDefault="00375DA6">
            <w:pPr>
              <w:spacing w:line="360" w:lineRule="auto"/>
              <w:jc w:val="center"/>
              <w:rPr>
                <w:sz w:val="28"/>
                <w:szCs w:val="28"/>
              </w:rPr>
            </w:pPr>
          </w:p>
        </w:tc>
        <w:tc>
          <w:tcPr>
            <w:tcW w:w="571" w:type="dxa"/>
          </w:tcPr>
          <w:p w14:paraId="1D678907" w14:textId="77777777" w:rsidR="00375DA6" w:rsidRPr="00375DA6" w:rsidRDefault="00375DA6">
            <w:pPr>
              <w:spacing w:line="360" w:lineRule="auto"/>
              <w:jc w:val="both"/>
              <w:rPr>
                <w:sz w:val="28"/>
                <w:szCs w:val="28"/>
              </w:rPr>
            </w:pPr>
          </w:p>
        </w:tc>
      </w:tr>
      <w:tr w:rsidR="00375DA6" w:rsidRPr="00926BA1" w14:paraId="5D77278D" w14:textId="77777777" w:rsidTr="00375DA6">
        <w:tc>
          <w:tcPr>
            <w:tcW w:w="5559" w:type="dxa"/>
            <w:gridSpan w:val="2"/>
          </w:tcPr>
          <w:p w14:paraId="3A62DB4E" w14:textId="77777777" w:rsidR="00375DA6" w:rsidRPr="002B38AD" w:rsidRDefault="00375DA6">
            <w:pPr>
              <w:spacing w:line="360" w:lineRule="auto"/>
              <w:jc w:val="center"/>
              <w:rPr>
                <w:sz w:val="28"/>
                <w:szCs w:val="28"/>
                <w:lang w:val="fr-FR"/>
              </w:rPr>
            </w:pPr>
            <w:r w:rsidRPr="002B38AD">
              <w:rPr>
                <w:sz w:val="28"/>
                <w:szCs w:val="28"/>
                <w:lang w:val="fr-FR"/>
              </w:rPr>
              <w:t>Sự ngắn chi dưới 3.2 cm</w:t>
            </w:r>
          </w:p>
        </w:tc>
        <w:tc>
          <w:tcPr>
            <w:tcW w:w="539" w:type="dxa"/>
          </w:tcPr>
          <w:p w14:paraId="7D8403AB" w14:textId="77777777" w:rsidR="00375DA6" w:rsidRPr="002B38AD" w:rsidRDefault="00375DA6">
            <w:pPr>
              <w:spacing w:line="360" w:lineRule="auto"/>
              <w:jc w:val="center"/>
              <w:rPr>
                <w:sz w:val="28"/>
                <w:szCs w:val="28"/>
                <w:lang w:val="fr-FR"/>
              </w:rPr>
            </w:pPr>
          </w:p>
        </w:tc>
        <w:tc>
          <w:tcPr>
            <w:tcW w:w="539" w:type="dxa"/>
          </w:tcPr>
          <w:p w14:paraId="4C8DAA23" w14:textId="77777777" w:rsidR="00375DA6" w:rsidRPr="002B38AD" w:rsidRDefault="00375DA6">
            <w:pPr>
              <w:spacing w:line="360" w:lineRule="auto"/>
              <w:jc w:val="center"/>
              <w:rPr>
                <w:sz w:val="28"/>
                <w:szCs w:val="28"/>
                <w:lang w:val="fr-FR"/>
              </w:rPr>
            </w:pPr>
          </w:p>
        </w:tc>
        <w:tc>
          <w:tcPr>
            <w:tcW w:w="539" w:type="dxa"/>
          </w:tcPr>
          <w:p w14:paraId="71C4D3A8" w14:textId="77777777" w:rsidR="00375DA6" w:rsidRPr="002B38AD" w:rsidRDefault="00375DA6">
            <w:pPr>
              <w:spacing w:line="360" w:lineRule="auto"/>
              <w:jc w:val="center"/>
              <w:rPr>
                <w:sz w:val="28"/>
                <w:szCs w:val="28"/>
                <w:lang w:val="fr-FR"/>
              </w:rPr>
            </w:pPr>
          </w:p>
        </w:tc>
        <w:tc>
          <w:tcPr>
            <w:tcW w:w="629" w:type="dxa"/>
          </w:tcPr>
          <w:p w14:paraId="26F8D728" w14:textId="77777777" w:rsidR="00375DA6" w:rsidRPr="002B38AD" w:rsidRDefault="00375DA6">
            <w:pPr>
              <w:spacing w:line="360" w:lineRule="auto"/>
              <w:jc w:val="center"/>
              <w:rPr>
                <w:sz w:val="28"/>
                <w:szCs w:val="28"/>
                <w:lang w:val="fr-FR"/>
              </w:rPr>
            </w:pPr>
          </w:p>
        </w:tc>
        <w:tc>
          <w:tcPr>
            <w:tcW w:w="629" w:type="dxa"/>
          </w:tcPr>
          <w:p w14:paraId="3362EE93" w14:textId="77777777" w:rsidR="00375DA6" w:rsidRPr="002B38AD" w:rsidRDefault="00375DA6">
            <w:pPr>
              <w:spacing w:line="360" w:lineRule="auto"/>
              <w:jc w:val="center"/>
              <w:rPr>
                <w:sz w:val="28"/>
                <w:szCs w:val="28"/>
                <w:lang w:val="fr-FR"/>
              </w:rPr>
            </w:pPr>
          </w:p>
        </w:tc>
        <w:tc>
          <w:tcPr>
            <w:tcW w:w="571" w:type="dxa"/>
          </w:tcPr>
          <w:p w14:paraId="75675D75" w14:textId="77777777" w:rsidR="00375DA6" w:rsidRPr="002B38AD" w:rsidRDefault="00375DA6">
            <w:pPr>
              <w:spacing w:line="360" w:lineRule="auto"/>
              <w:jc w:val="center"/>
              <w:rPr>
                <w:sz w:val="28"/>
                <w:szCs w:val="28"/>
                <w:lang w:val="fr-FR"/>
              </w:rPr>
            </w:pPr>
          </w:p>
        </w:tc>
        <w:tc>
          <w:tcPr>
            <w:tcW w:w="571" w:type="dxa"/>
          </w:tcPr>
          <w:p w14:paraId="19794C77" w14:textId="77777777" w:rsidR="00375DA6" w:rsidRPr="002B38AD" w:rsidRDefault="00375DA6">
            <w:pPr>
              <w:spacing w:line="360" w:lineRule="auto"/>
              <w:jc w:val="both"/>
              <w:rPr>
                <w:sz w:val="28"/>
                <w:szCs w:val="28"/>
                <w:lang w:val="fr-FR"/>
              </w:rPr>
            </w:pPr>
          </w:p>
        </w:tc>
      </w:tr>
      <w:tr w:rsidR="00375DA6" w:rsidRPr="00926BA1" w14:paraId="61AB704D" w14:textId="77777777" w:rsidTr="00375DA6">
        <w:tc>
          <w:tcPr>
            <w:tcW w:w="5559" w:type="dxa"/>
            <w:gridSpan w:val="2"/>
          </w:tcPr>
          <w:p w14:paraId="3F354083" w14:textId="77777777" w:rsidR="00375DA6" w:rsidRPr="002B38AD" w:rsidRDefault="00375DA6">
            <w:pPr>
              <w:spacing w:line="360" w:lineRule="auto"/>
              <w:jc w:val="center"/>
              <w:rPr>
                <w:sz w:val="28"/>
                <w:szCs w:val="28"/>
                <w:lang w:val="fr-FR"/>
              </w:rPr>
            </w:pPr>
            <w:r w:rsidRPr="002B38AD">
              <w:rPr>
                <w:sz w:val="28"/>
                <w:szCs w:val="28"/>
                <w:lang w:val="fr-FR"/>
              </w:rPr>
              <w:t>Điểm sự biến dạng khớp</w:t>
            </w:r>
          </w:p>
        </w:tc>
        <w:tc>
          <w:tcPr>
            <w:tcW w:w="539" w:type="dxa"/>
          </w:tcPr>
          <w:p w14:paraId="78F8B7D4" w14:textId="77777777" w:rsidR="00375DA6" w:rsidRPr="002B38AD" w:rsidRDefault="00375DA6">
            <w:pPr>
              <w:spacing w:line="360" w:lineRule="auto"/>
              <w:jc w:val="center"/>
              <w:rPr>
                <w:sz w:val="28"/>
                <w:szCs w:val="28"/>
                <w:lang w:val="fr-FR"/>
              </w:rPr>
            </w:pPr>
          </w:p>
        </w:tc>
        <w:tc>
          <w:tcPr>
            <w:tcW w:w="539" w:type="dxa"/>
          </w:tcPr>
          <w:p w14:paraId="78B142D6" w14:textId="77777777" w:rsidR="00375DA6" w:rsidRPr="002B38AD" w:rsidRDefault="00375DA6">
            <w:pPr>
              <w:spacing w:line="360" w:lineRule="auto"/>
              <w:jc w:val="center"/>
              <w:rPr>
                <w:sz w:val="28"/>
                <w:szCs w:val="28"/>
                <w:lang w:val="fr-FR"/>
              </w:rPr>
            </w:pPr>
          </w:p>
        </w:tc>
        <w:tc>
          <w:tcPr>
            <w:tcW w:w="539" w:type="dxa"/>
          </w:tcPr>
          <w:p w14:paraId="435E11A4" w14:textId="77777777" w:rsidR="00375DA6" w:rsidRPr="002B38AD" w:rsidRDefault="00375DA6">
            <w:pPr>
              <w:spacing w:line="360" w:lineRule="auto"/>
              <w:jc w:val="center"/>
              <w:rPr>
                <w:sz w:val="28"/>
                <w:szCs w:val="28"/>
                <w:lang w:val="fr-FR"/>
              </w:rPr>
            </w:pPr>
          </w:p>
        </w:tc>
        <w:tc>
          <w:tcPr>
            <w:tcW w:w="629" w:type="dxa"/>
          </w:tcPr>
          <w:p w14:paraId="0AD78AD6" w14:textId="77777777" w:rsidR="00375DA6" w:rsidRPr="002B38AD" w:rsidRDefault="00375DA6">
            <w:pPr>
              <w:spacing w:line="360" w:lineRule="auto"/>
              <w:jc w:val="center"/>
              <w:rPr>
                <w:sz w:val="28"/>
                <w:szCs w:val="28"/>
                <w:lang w:val="fr-FR"/>
              </w:rPr>
            </w:pPr>
          </w:p>
        </w:tc>
        <w:tc>
          <w:tcPr>
            <w:tcW w:w="629" w:type="dxa"/>
          </w:tcPr>
          <w:p w14:paraId="09F5E772" w14:textId="77777777" w:rsidR="00375DA6" w:rsidRPr="002B38AD" w:rsidRDefault="00375DA6">
            <w:pPr>
              <w:spacing w:line="360" w:lineRule="auto"/>
              <w:jc w:val="center"/>
              <w:rPr>
                <w:sz w:val="28"/>
                <w:szCs w:val="28"/>
                <w:lang w:val="fr-FR"/>
              </w:rPr>
            </w:pPr>
          </w:p>
        </w:tc>
        <w:tc>
          <w:tcPr>
            <w:tcW w:w="571" w:type="dxa"/>
          </w:tcPr>
          <w:p w14:paraId="39BCC0A1" w14:textId="77777777" w:rsidR="00375DA6" w:rsidRPr="002B38AD" w:rsidRDefault="00375DA6">
            <w:pPr>
              <w:spacing w:line="360" w:lineRule="auto"/>
              <w:jc w:val="center"/>
              <w:rPr>
                <w:sz w:val="28"/>
                <w:szCs w:val="28"/>
                <w:lang w:val="fr-FR"/>
              </w:rPr>
            </w:pPr>
          </w:p>
        </w:tc>
        <w:tc>
          <w:tcPr>
            <w:tcW w:w="571" w:type="dxa"/>
          </w:tcPr>
          <w:p w14:paraId="1936AD84" w14:textId="77777777" w:rsidR="00375DA6" w:rsidRPr="002B38AD" w:rsidRDefault="00375DA6">
            <w:pPr>
              <w:spacing w:line="360" w:lineRule="auto"/>
              <w:jc w:val="both"/>
              <w:rPr>
                <w:sz w:val="28"/>
                <w:szCs w:val="28"/>
                <w:lang w:val="fr-FR"/>
              </w:rPr>
            </w:pPr>
          </w:p>
        </w:tc>
      </w:tr>
    </w:tbl>
    <w:p w14:paraId="09002187" w14:textId="77777777" w:rsidR="00375DA6" w:rsidRPr="002B38AD" w:rsidRDefault="00375DA6">
      <w:pPr>
        <w:spacing w:after="0" w:line="360" w:lineRule="auto"/>
        <w:rPr>
          <w:rFonts w:cs="Times New Roman"/>
          <w:szCs w:val="28"/>
          <w:lang w:val="fr-FR"/>
        </w:rPr>
      </w:pPr>
      <w:r w:rsidRPr="002B38AD">
        <w:rPr>
          <w:rFonts w:cs="Times New Roman"/>
          <w:szCs w:val="28"/>
          <w:lang w:val="fr-FR"/>
        </w:rPr>
        <w:t>Điểm sự biến dạng khớp: tất cả có =4 điểm, nhỏ hơn 4 có = 0 điểm</w:t>
      </w:r>
    </w:p>
    <w:tbl>
      <w:tblPr>
        <w:tblStyle w:val="TableGrid"/>
        <w:tblW w:w="0" w:type="auto"/>
        <w:tblLook w:val="04A0" w:firstRow="1" w:lastRow="0" w:firstColumn="1" w:lastColumn="0" w:noHBand="0" w:noVBand="1"/>
      </w:tblPr>
      <w:tblGrid>
        <w:gridCol w:w="4785"/>
        <w:gridCol w:w="538"/>
        <w:gridCol w:w="538"/>
        <w:gridCol w:w="528"/>
        <w:gridCol w:w="611"/>
        <w:gridCol w:w="668"/>
        <w:gridCol w:w="668"/>
        <w:gridCol w:w="668"/>
      </w:tblGrid>
      <w:tr w:rsidR="00375DA6" w:rsidRPr="00375DA6" w14:paraId="3B7EDA7D" w14:textId="77777777" w:rsidTr="00375DA6">
        <w:tc>
          <w:tcPr>
            <w:tcW w:w="5598" w:type="dxa"/>
          </w:tcPr>
          <w:p w14:paraId="6512EC91" w14:textId="77777777" w:rsidR="00375DA6" w:rsidRPr="002B38AD" w:rsidRDefault="00375DA6">
            <w:pPr>
              <w:spacing w:line="360" w:lineRule="auto"/>
              <w:jc w:val="center"/>
              <w:rPr>
                <w:b/>
                <w:sz w:val="28"/>
                <w:szCs w:val="28"/>
                <w:lang w:val="fr-FR"/>
              </w:rPr>
            </w:pPr>
            <w:r w:rsidRPr="002B38AD">
              <w:rPr>
                <w:b/>
                <w:sz w:val="28"/>
                <w:szCs w:val="28"/>
                <w:lang w:val="fr-FR"/>
              </w:rPr>
              <w:lastRenderedPageBreak/>
              <w:t>Biên độ vận động khớp háng</w:t>
            </w:r>
          </w:p>
        </w:tc>
        <w:tc>
          <w:tcPr>
            <w:tcW w:w="540" w:type="dxa"/>
          </w:tcPr>
          <w:p w14:paraId="220A5D2E" w14:textId="77777777" w:rsidR="00375DA6" w:rsidRPr="00375DA6" w:rsidRDefault="00375DA6">
            <w:pPr>
              <w:spacing w:line="360" w:lineRule="auto"/>
              <w:jc w:val="center"/>
              <w:rPr>
                <w:sz w:val="28"/>
                <w:szCs w:val="28"/>
              </w:rPr>
            </w:pPr>
            <w:r w:rsidRPr="00375DA6">
              <w:rPr>
                <w:sz w:val="28"/>
                <w:szCs w:val="28"/>
              </w:rPr>
              <w:t>T0</w:t>
            </w:r>
          </w:p>
        </w:tc>
        <w:tc>
          <w:tcPr>
            <w:tcW w:w="540" w:type="dxa"/>
          </w:tcPr>
          <w:p w14:paraId="02A573C6" w14:textId="77777777" w:rsidR="00375DA6" w:rsidRPr="00375DA6" w:rsidRDefault="00375DA6">
            <w:pPr>
              <w:spacing w:line="360" w:lineRule="auto"/>
              <w:jc w:val="center"/>
              <w:rPr>
                <w:sz w:val="28"/>
                <w:szCs w:val="28"/>
              </w:rPr>
            </w:pPr>
            <w:r w:rsidRPr="00375DA6">
              <w:rPr>
                <w:sz w:val="28"/>
                <w:szCs w:val="28"/>
              </w:rPr>
              <w:t>T1</w:t>
            </w:r>
          </w:p>
        </w:tc>
        <w:tc>
          <w:tcPr>
            <w:tcW w:w="497" w:type="dxa"/>
          </w:tcPr>
          <w:p w14:paraId="2057200A" w14:textId="77777777" w:rsidR="00375DA6" w:rsidRPr="00375DA6" w:rsidRDefault="00375DA6">
            <w:pPr>
              <w:spacing w:line="360" w:lineRule="auto"/>
              <w:jc w:val="center"/>
              <w:rPr>
                <w:sz w:val="28"/>
                <w:szCs w:val="28"/>
              </w:rPr>
            </w:pPr>
            <w:r w:rsidRPr="00375DA6">
              <w:rPr>
                <w:sz w:val="28"/>
                <w:szCs w:val="28"/>
              </w:rPr>
              <w:t>T3</w:t>
            </w:r>
          </w:p>
        </w:tc>
        <w:tc>
          <w:tcPr>
            <w:tcW w:w="629" w:type="dxa"/>
          </w:tcPr>
          <w:p w14:paraId="4974E073" w14:textId="77777777" w:rsidR="00375DA6" w:rsidRPr="00375DA6" w:rsidRDefault="00375DA6">
            <w:pPr>
              <w:spacing w:line="360" w:lineRule="auto"/>
              <w:jc w:val="center"/>
              <w:rPr>
                <w:sz w:val="28"/>
                <w:szCs w:val="28"/>
              </w:rPr>
            </w:pPr>
            <w:r w:rsidRPr="00375DA6">
              <w:rPr>
                <w:sz w:val="28"/>
                <w:szCs w:val="28"/>
              </w:rPr>
              <w:t>T6</w:t>
            </w:r>
          </w:p>
        </w:tc>
        <w:tc>
          <w:tcPr>
            <w:tcW w:w="630" w:type="dxa"/>
          </w:tcPr>
          <w:p w14:paraId="23D36AD4" w14:textId="77777777" w:rsidR="00375DA6" w:rsidRPr="00375DA6" w:rsidRDefault="00375DA6">
            <w:pPr>
              <w:spacing w:line="360" w:lineRule="auto"/>
              <w:jc w:val="center"/>
              <w:rPr>
                <w:sz w:val="28"/>
                <w:szCs w:val="28"/>
              </w:rPr>
            </w:pPr>
            <w:r w:rsidRPr="00375DA6">
              <w:rPr>
                <w:sz w:val="28"/>
                <w:szCs w:val="28"/>
              </w:rPr>
              <w:t>T12</w:t>
            </w:r>
          </w:p>
        </w:tc>
        <w:tc>
          <w:tcPr>
            <w:tcW w:w="571" w:type="dxa"/>
          </w:tcPr>
          <w:p w14:paraId="00B612B3" w14:textId="77777777" w:rsidR="00375DA6" w:rsidRPr="00375DA6" w:rsidRDefault="00375DA6">
            <w:pPr>
              <w:spacing w:line="360" w:lineRule="auto"/>
              <w:jc w:val="center"/>
              <w:rPr>
                <w:sz w:val="28"/>
                <w:szCs w:val="28"/>
              </w:rPr>
            </w:pPr>
            <w:r w:rsidRPr="00375DA6">
              <w:rPr>
                <w:sz w:val="28"/>
                <w:szCs w:val="28"/>
              </w:rPr>
              <w:t>T24</w:t>
            </w:r>
          </w:p>
        </w:tc>
        <w:tc>
          <w:tcPr>
            <w:tcW w:w="571" w:type="dxa"/>
          </w:tcPr>
          <w:p w14:paraId="63F7FBAC" w14:textId="77777777" w:rsidR="00375DA6" w:rsidRPr="00375DA6" w:rsidRDefault="00375DA6">
            <w:pPr>
              <w:spacing w:line="360" w:lineRule="auto"/>
              <w:jc w:val="center"/>
              <w:rPr>
                <w:sz w:val="28"/>
                <w:szCs w:val="28"/>
              </w:rPr>
            </w:pPr>
            <w:r w:rsidRPr="00375DA6">
              <w:rPr>
                <w:sz w:val="28"/>
                <w:szCs w:val="28"/>
              </w:rPr>
              <w:t>T36</w:t>
            </w:r>
          </w:p>
        </w:tc>
      </w:tr>
      <w:tr w:rsidR="00375DA6" w:rsidRPr="00375DA6" w14:paraId="5667321B" w14:textId="77777777" w:rsidTr="00375DA6">
        <w:tc>
          <w:tcPr>
            <w:tcW w:w="5598" w:type="dxa"/>
          </w:tcPr>
          <w:p w14:paraId="0C90CD06" w14:textId="77777777" w:rsidR="00375DA6" w:rsidRPr="00375DA6" w:rsidRDefault="00375DA6">
            <w:pPr>
              <w:spacing w:line="360" w:lineRule="auto"/>
              <w:rPr>
                <w:sz w:val="28"/>
                <w:szCs w:val="28"/>
              </w:rPr>
            </w:pPr>
            <w:r w:rsidRPr="00375DA6">
              <w:rPr>
                <w:sz w:val="28"/>
                <w:szCs w:val="28"/>
              </w:rPr>
              <w:t>Gấp (* 140°)</w:t>
            </w:r>
          </w:p>
        </w:tc>
        <w:tc>
          <w:tcPr>
            <w:tcW w:w="540" w:type="dxa"/>
          </w:tcPr>
          <w:p w14:paraId="2A1609F7" w14:textId="77777777" w:rsidR="00375DA6" w:rsidRPr="00375DA6" w:rsidRDefault="00375DA6">
            <w:pPr>
              <w:spacing w:line="360" w:lineRule="auto"/>
              <w:rPr>
                <w:sz w:val="28"/>
                <w:szCs w:val="28"/>
              </w:rPr>
            </w:pPr>
          </w:p>
        </w:tc>
        <w:tc>
          <w:tcPr>
            <w:tcW w:w="540" w:type="dxa"/>
          </w:tcPr>
          <w:p w14:paraId="2A8917B5" w14:textId="77777777" w:rsidR="00375DA6" w:rsidRPr="00375DA6" w:rsidRDefault="00375DA6">
            <w:pPr>
              <w:spacing w:line="360" w:lineRule="auto"/>
              <w:rPr>
                <w:sz w:val="28"/>
                <w:szCs w:val="28"/>
              </w:rPr>
            </w:pPr>
          </w:p>
        </w:tc>
        <w:tc>
          <w:tcPr>
            <w:tcW w:w="497" w:type="dxa"/>
          </w:tcPr>
          <w:p w14:paraId="685F3F76" w14:textId="77777777" w:rsidR="00375DA6" w:rsidRPr="00375DA6" w:rsidRDefault="00375DA6">
            <w:pPr>
              <w:spacing w:line="360" w:lineRule="auto"/>
              <w:rPr>
                <w:sz w:val="28"/>
                <w:szCs w:val="28"/>
              </w:rPr>
            </w:pPr>
          </w:p>
        </w:tc>
        <w:tc>
          <w:tcPr>
            <w:tcW w:w="629" w:type="dxa"/>
          </w:tcPr>
          <w:p w14:paraId="2912815D" w14:textId="77777777" w:rsidR="00375DA6" w:rsidRPr="00375DA6" w:rsidRDefault="00375DA6">
            <w:pPr>
              <w:spacing w:line="360" w:lineRule="auto"/>
              <w:rPr>
                <w:sz w:val="28"/>
                <w:szCs w:val="28"/>
              </w:rPr>
            </w:pPr>
          </w:p>
        </w:tc>
        <w:tc>
          <w:tcPr>
            <w:tcW w:w="630" w:type="dxa"/>
          </w:tcPr>
          <w:p w14:paraId="45F98B0D" w14:textId="77777777" w:rsidR="00375DA6" w:rsidRPr="00375DA6" w:rsidRDefault="00375DA6">
            <w:pPr>
              <w:spacing w:line="360" w:lineRule="auto"/>
              <w:rPr>
                <w:sz w:val="28"/>
                <w:szCs w:val="28"/>
              </w:rPr>
            </w:pPr>
          </w:p>
        </w:tc>
        <w:tc>
          <w:tcPr>
            <w:tcW w:w="571" w:type="dxa"/>
          </w:tcPr>
          <w:p w14:paraId="11584964" w14:textId="77777777" w:rsidR="00375DA6" w:rsidRPr="00375DA6" w:rsidRDefault="00375DA6">
            <w:pPr>
              <w:spacing w:line="360" w:lineRule="auto"/>
              <w:rPr>
                <w:sz w:val="28"/>
                <w:szCs w:val="28"/>
              </w:rPr>
            </w:pPr>
          </w:p>
        </w:tc>
        <w:tc>
          <w:tcPr>
            <w:tcW w:w="571" w:type="dxa"/>
          </w:tcPr>
          <w:p w14:paraId="030448BD" w14:textId="77777777" w:rsidR="00375DA6" w:rsidRPr="00375DA6" w:rsidRDefault="00375DA6">
            <w:pPr>
              <w:spacing w:line="360" w:lineRule="auto"/>
              <w:rPr>
                <w:sz w:val="28"/>
                <w:szCs w:val="28"/>
              </w:rPr>
            </w:pPr>
          </w:p>
        </w:tc>
      </w:tr>
      <w:tr w:rsidR="00375DA6" w:rsidRPr="00375DA6" w14:paraId="79942FB9" w14:textId="77777777" w:rsidTr="00375DA6">
        <w:tc>
          <w:tcPr>
            <w:tcW w:w="5598" w:type="dxa"/>
          </w:tcPr>
          <w:p w14:paraId="4FFA1F89" w14:textId="77777777" w:rsidR="00375DA6" w:rsidRPr="00375DA6" w:rsidRDefault="00375DA6">
            <w:pPr>
              <w:spacing w:line="360" w:lineRule="auto"/>
              <w:rPr>
                <w:sz w:val="28"/>
                <w:szCs w:val="28"/>
              </w:rPr>
            </w:pPr>
            <w:r w:rsidRPr="00375DA6">
              <w:rPr>
                <w:sz w:val="28"/>
                <w:szCs w:val="28"/>
              </w:rPr>
              <w:t>Dạng chân (* 40°)</w:t>
            </w:r>
          </w:p>
        </w:tc>
        <w:tc>
          <w:tcPr>
            <w:tcW w:w="540" w:type="dxa"/>
          </w:tcPr>
          <w:p w14:paraId="4998A090" w14:textId="77777777" w:rsidR="00375DA6" w:rsidRPr="00375DA6" w:rsidRDefault="00375DA6">
            <w:pPr>
              <w:spacing w:line="360" w:lineRule="auto"/>
              <w:rPr>
                <w:sz w:val="28"/>
                <w:szCs w:val="28"/>
              </w:rPr>
            </w:pPr>
          </w:p>
        </w:tc>
        <w:tc>
          <w:tcPr>
            <w:tcW w:w="540" w:type="dxa"/>
          </w:tcPr>
          <w:p w14:paraId="7F548D53" w14:textId="77777777" w:rsidR="00375DA6" w:rsidRPr="00375DA6" w:rsidRDefault="00375DA6">
            <w:pPr>
              <w:spacing w:line="360" w:lineRule="auto"/>
              <w:rPr>
                <w:sz w:val="28"/>
                <w:szCs w:val="28"/>
              </w:rPr>
            </w:pPr>
          </w:p>
        </w:tc>
        <w:tc>
          <w:tcPr>
            <w:tcW w:w="497" w:type="dxa"/>
          </w:tcPr>
          <w:p w14:paraId="69BEA143" w14:textId="77777777" w:rsidR="00375DA6" w:rsidRPr="00375DA6" w:rsidRDefault="00375DA6">
            <w:pPr>
              <w:spacing w:line="360" w:lineRule="auto"/>
              <w:rPr>
                <w:sz w:val="28"/>
                <w:szCs w:val="28"/>
              </w:rPr>
            </w:pPr>
          </w:p>
        </w:tc>
        <w:tc>
          <w:tcPr>
            <w:tcW w:w="629" w:type="dxa"/>
          </w:tcPr>
          <w:p w14:paraId="513D67C6" w14:textId="77777777" w:rsidR="00375DA6" w:rsidRPr="00375DA6" w:rsidRDefault="00375DA6">
            <w:pPr>
              <w:spacing w:line="360" w:lineRule="auto"/>
              <w:rPr>
                <w:sz w:val="28"/>
                <w:szCs w:val="28"/>
              </w:rPr>
            </w:pPr>
          </w:p>
        </w:tc>
        <w:tc>
          <w:tcPr>
            <w:tcW w:w="630" w:type="dxa"/>
          </w:tcPr>
          <w:p w14:paraId="3BC2E801" w14:textId="77777777" w:rsidR="00375DA6" w:rsidRPr="00375DA6" w:rsidRDefault="00375DA6">
            <w:pPr>
              <w:spacing w:line="360" w:lineRule="auto"/>
              <w:rPr>
                <w:sz w:val="28"/>
                <w:szCs w:val="28"/>
              </w:rPr>
            </w:pPr>
          </w:p>
        </w:tc>
        <w:tc>
          <w:tcPr>
            <w:tcW w:w="571" w:type="dxa"/>
          </w:tcPr>
          <w:p w14:paraId="3F4B365F" w14:textId="77777777" w:rsidR="00375DA6" w:rsidRPr="00375DA6" w:rsidRDefault="00375DA6">
            <w:pPr>
              <w:spacing w:line="360" w:lineRule="auto"/>
              <w:rPr>
                <w:sz w:val="28"/>
                <w:szCs w:val="28"/>
              </w:rPr>
            </w:pPr>
          </w:p>
        </w:tc>
        <w:tc>
          <w:tcPr>
            <w:tcW w:w="571" w:type="dxa"/>
          </w:tcPr>
          <w:p w14:paraId="4371A358" w14:textId="77777777" w:rsidR="00375DA6" w:rsidRPr="00375DA6" w:rsidRDefault="00375DA6">
            <w:pPr>
              <w:spacing w:line="360" w:lineRule="auto"/>
              <w:rPr>
                <w:sz w:val="28"/>
                <w:szCs w:val="28"/>
              </w:rPr>
            </w:pPr>
          </w:p>
        </w:tc>
      </w:tr>
      <w:tr w:rsidR="00375DA6" w:rsidRPr="00375DA6" w14:paraId="3294EEC7" w14:textId="77777777" w:rsidTr="00375DA6">
        <w:tc>
          <w:tcPr>
            <w:tcW w:w="5598" w:type="dxa"/>
          </w:tcPr>
          <w:p w14:paraId="44F7B45B" w14:textId="77777777" w:rsidR="00375DA6" w:rsidRPr="00375DA6" w:rsidRDefault="00375DA6">
            <w:pPr>
              <w:spacing w:line="360" w:lineRule="auto"/>
              <w:rPr>
                <w:sz w:val="28"/>
                <w:szCs w:val="28"/>
              </w:rPr>
            </w:pPr>
            <w:r w:rsidRPr="00375DA6">
              <w:rPr>
                <w:sz w:val="28"/>
                <w:szCs w:val="28"/>
              </w:rPr>
              <w:t>Khép chân (* 40°)</w:t>
            </w:r>
          </w:p>
        </w:tc>
        <w:tc>
          <w:tcPr>
            <w:tcW w:w="540" w:type="dxa"/>
          </w:tcPr>
          <w:p w14:paraId="6DCEF37A" w14:textId="77777777" w:rsidR="00375DA6" w:rsidRPr="00375DA6" w:rsidRDefault="00375DA6">
            <w:pPr>
              <w:spacing w:line="360" w:lineRule="auto"/>
              <w:rPr>
                <w:sz w:val="28"/>
                <w:szCs w:val="28"/>
              </w:rPr>
            </w:pPr>
          </w:p>
        </w:tc>
        <w:tc>
          <w:tcPr>
            <w:tcW w:w="540" w:type="dxa"/>
          </w:tcPr>
          <w:p w14:paraId="375F8928" w14:textId="77777777" w:rsidR="00375DA6" w:rsidRPr="00375DA6" w:rsidRDefault="00375DA6">
            <w:pPr>
              <w:spacing w:line="360" w:lineRule="auto"/>
              <w:rPr>
                <w:sz w:val="28"/>
                <w:szCs w:val="28"/>
              </w:rPr>
            </w:pPr>
          </w:p>
        </w:tc>
        <w:tc>
          <w:tcPr>
            <w:tcW w:w="497" w:type="dxa"/>
          </w:tcPr>
          <w:p w14:paraId="671D847E" w14:textId="77777777" w:rsidR="00375DA6" w:rsidRPr="00375DA6" w:rsidRDefault="00375DA6">
            <w:pPr>
              <w:spacing w:line="360" w:lineRule="auto"/>
              <w:rPr>
                <w:sz w:val="28"/>
                <w:szCs w:val="28"/>
              </w:rPr>
            </w:pPr>
          </w:p>
        </w:tc>
        <w:tc>
          <w:tcPr>
            <w:tcW w:w="629" w:type="dxa"/>
          </w:tcPr>
          <w:p w14:paraId="7270C21E" w14:textId="77777777" w:rsidR="00375DA6" w:rsidRPr="00375DA6" w:rsidRDefault="00375DA6">
            <w:pPr>
              <w:spacing w:line="360" w:lineRule="auto"/>
              <w:rPr>
                <w:sz w:val="28"/>
                <w:szCs w:val="28"/>
              </w:rPr>
            </w:pPr>
          </w:p>
        </w:tc>
        <w:tc>
          <w:tcPr>
            <w:tcW w:w="630" w:type="dxa"/>
          </w:tcPr>
          <w:p w14:paraId="6AD3EBC3" w14:textId="77777777" w:rsidR="00375DA6" w:rsidRPr="00375DA6" w:rsidRDefault="00375DA6">
            <w:pPr>
              <w:spacing w:line="360" w:lineRule="auto"/>
              <w:rPr>
                <w:sz w:val="28"/>
                <w:szCs w:val="28"/>
              </w:rPr>
            </w:pPr>
          </w:p>
        </w:tc>
        <w:tc>
          <w:tcPr>
            <w:tcW w:w="571" w:type="dxa"/>
          </w:tcPr>
          <w:p w14:paraId="5F088336" w14:textId="77777777" w:rsidR="00375DA6" w:rsidRPr="00375DA6" w:rsidRDefault="00375DA6">
            <w:pPr>
              <w:spacing w:line="360" w:lineRule="auto"/>
              <w:rPr>
                <w:sz w:val="28"/>
                <w:szCs w:val="28"/>
              </w:rPr>
            </w:pPr>
          </w:p>
        </w:tc>
        <w:tc>
          <w:tcPr>
            <w:tcW w:w="571" w:type="dxa"/>
          </w:tcPr>
          <w:p w14:paraId="649E93B2" w14:textId="77777777" w:rsidR="00375DA6" w:rsidRPr="00375DA6" w:rsidRDefault="00375DA6">
            <w:pPr>
              <w:spacing w:line="360" w:lineRule="auto"/>
              <w:rPr>
                <w:sz w:val="28"/>
                <w:szCs w:val="28"/>
              </w:rPr>
            </w:pPr>
          </w:p>
        </w:tc>
      </w:tr>
      <w:tr w:rsidR="00375DA6" w:rsidRPr="00375DA6" w14:paraId="3DC1589E" w14:textId="77777777" w:rsidTr="00375DA6">
        <w:tc>
          <w:tcPr>
            <w:tcW w:w="5598" w:type="dxa"/>
          </w:tcPr>
          <w:p w14:paraId="16991D57" w14:textId="77777777" w:rsidR="00375DA6" w:rsidRPr="00375DA6" w:rsidRDefault="00375DA6">
            <w:pPr>
              <w:spacing w:line="360" w:lineRule="auto"/>
              <w:rPr>
                <w:sz w:val="28"/>
                <w:szCs w:val="28"/>
              </w:rPr>
            </w:pPr>
            <w:r w:rsidRPr="00375DA6">
              <w:rPr>
                <w:sz w:val="28"/>
                <w:szCs w:val="28"/>
              </w:rPr>
              <w:t>Xoay ngoài (* 40°)</w:t>
            </w:r>
          </w:p>
        </w:tc>
        <w:tc>
          <w:tcPr>
            <w:tcW w:w="540" w:type="dxa"/>
          </w:tcPr>
          <w:p w14:paraId="0B074C4E" w14:textId="77777777" w:rsidR="00375DA6" w:rsidRPr="00375DA6" w:rsidRDefault="00375DA6">
            <w:pPr>
              <w:spacing w:line="360" w:lineRule="auto"/>
              <w:rPr>
                <w:sz w:val="28"/>
                <w:szCs w:val="28"/>
              </w:rPr>
            </w:pPr>
          </w:p>
        </w:tc>
        <w:tc>
          <w:tcPr>
            <w:tcW w:w="540" w:type="dxa"/>
          </w:tcPr>
          <w:p w14:paraId="3206FA91" w14:textId="77777777" w:rsidR="00375DA6" w:rsidRPr="00375DA6" w:rsidRDefault="00375DA6">
            <w:pPr>
              <w:spacing w:line="360" w:lineRule="auto"/>
              <w:rPr>
                <w:sz w:val="28"/>
                <w:szCs w:val="28"/>
              </w:rPr>
            </w:pPr>
          </w:p>
        </w:tc>
        <w:tc>
          <w:tcPr>
            <w:tcW w:w="497" w:type="dxa"/>
          </w:tcPr>
          <w:p w14:paraId="50C76949" w14:textId="77777777" w:rsidR="00375DA6" w:rsidRPr="00375DA6" w:rsidRDefault="00375DA6">
            <w:pPr>
              <w:spacing w:line="360" w:lineRule="auto"/>
              <w:rPr>
                <w:sz w:val="28"/>
                <w:szCs w:val="28"/>
              </w:rPr>
            </w:pPr>
          </w:p>
        </w:tc>
        <w:tc>
          <w:tcPr>
            <w:tcW w:w="629" w:type="dxa"/>
          </w:tcPr>
          <w:p w14:paraId="0D1F02D8" w14:textId="77777777" w:rsidR="00375DA6" w:rsidRPr="00375DA6" w:rsidRDefault="00375DA6">
            <w:pPr>
              <w:spacing w:line="360" w:lineRule="auto"/>
              <w:rPr>
                <w:sz w:val="28"/>
                <w:szCs w:val="28"/>
              </w:rPr>
            </w:pPr>
          </w:p>
        </w:tc>
        <w:tc>
          <w:tcPr>
            <w:tcW w:w="630" w:type="dxa"/>
          </w:tcPr>
          <w:p w14:paraId="79BCCC77" w14:textId="77777777" w:rsidR="00375DA6" w:rsidRPr="00375DA6" w:rsidRDefault="00375DA6">
            <w:pPr>
              <w:spacing w:line="360" w:lineRule="auto"/>
              <w:rPr>
                <w:sz w:val="28"/>
                <w:szCs w:val="28"/>
              </w:rPr>
            </w:pPr>
          </w:p>
        </w:tc>
        <w:tc>
          <w:tcPr>
            <w:tcW w:w="571" w:type="dxa"/>
          </w:tcPr>
          <w:p w14:paraId="5AFCF3AE" w14:textId="77777777" w:rsidR="00375DA6" w:rsidRPr="00375DA6" w:rsidRDefault="00375DA6">
            <w:pPr>
              <w:spacing w:line="360" w:lineRule="auto"/>
              <w:rPr>
                <w:sz w:val="28"/>
                <w:szCs w:val="28"/>
              </w:rPr>
            </w:pPr>
          </w:p>
        </w:tc>
        <w:tc>
          <w:tcPr>
            <w:tcW w:w="571" w:type="dxa"/>
          </w:tcPr>
          <w:p w14:paraId="351D3D31" w14:textId="77777777" w:rsidR="00375DA6" w:rsidRPr="00375DA6" w:rsidRDefault="00375DA6">
            <w:pPr>
              <w:spacing w:line="360" w:lineRule="auto"/>
              <w:rPr>
                <w:sz w:val="28"/>
                <w:szCs w:val="28"/>
              </w:rPr>
            </w:pPr>
          </w:p>
        </w:tc>
      </w:tr>
      <w:tr w:rsidR="00375DA6" w:rsidRPr="00375DA6" w14:paraId="3F3665EB" w14:textId="77777777" w:rsidTr="00375DA6">
        <w:tc>
          <w:tcPr>
            <w:tcW w:w="5598" w:type="dxa"/>
          </w:tcPr>
          <w:p w14:paraId="3D717ABE" w14:textId="77777777" w:rsidR="00375DA6" w:rsidRPr="00375DA6" w:rsidRDefault="00375DA6">
            <w:pPr>
              <w:spacing w:line="360" w:lineRule="auto"/>
              <w:rPr>
                <w:sz w:val="28"/>
                <w:szCs w:val="28"/>
              </w:rPr>
            </w:pPr>
            <w:r w:rsidRPr="00375DA6">
              <w:rPr>
                <w:sz w:val="28"/>
                <w:szCs w:val="28"/>
              </w:rPr>
              <w:t>Xoay trong (* 40°)</w:t>
            </w:r>
          </w:p>
        </w:tc>
        <w:tc>
          <w:tcPr>
            <w:tcW w:w="540" w:type="dxa"/>
          </w:tcPr>
          <w:p w14:paraId="457EA097" w14:textId="77777777" w:rsidR="00375DA6" w:rsidRPr="00375DA6" w:rsidRDefault="00375DA6">
            <w:pPr>
              <w:spacing w:line="360" w:lineRule="auto"/>
              <w:rPr>
                <w:sz w:val="28"/>
                <w:szCs w:val="28"/>
              </w:rPr>
            </w:pPr>
          </w:p>
        </w:tc>
        <w:tc>
          <w:tcPr>
            <w:tcW w:w="540" w:type="dxa"/>
          </w:tcPr>
          <w:p w14:paraId="25E3AB55" w14:textId="77777777" w:rsidR="00375DA6" w:rsidRPr="00375DA6" w:rsidRDefault="00375DA6">
            <w:pPr>
              <w:spacing w:line="360" w:lineRule="auto"/>
              <w:rPr>
                <w:sz w:val="28"/>
                <w:szCs w:val="28"/>
              </w:rPr>
            </w:pPr>
          </w:p>
        </w:tc>
        <w:tc>
          <w:tcPr>
            <w:tcW w:w="497" w:type="dxa"/>
          </w:tcPr>
          <w:p w14:paraId="2A3093A1" w14:textId="77777777" w:rsidR="00375DA6" w:rsidRPr="00375DA6" w:rsidRDefault="00375DA6">
            <w:pPr>
              <w:spacing w:line="360" w:lineRule="auto"/>
              <w:rPr>
                <w:sz w:val="28"/>
                <w:szCs w:val="28"/>
              </w:rPr>
            </w:pPr>
          </w:p>
        </w:tc>
        <w:tc>
          <w:tcPr>
            <w:tcW w:w="629" w:type="dxa"/>
          </w:tcPr>
          <w:p w14:paraId="249C405C" w14:textId="77777777" w:rsidR="00375DA6" w:rsidRPr="00375DA6" w:rsidRDefault="00375DA6">
            <w:pPr>
              <w:spacing w:line="360" w:lineRule="auto"/>
              <w:rPr>
                <w:sz w:val="28"/>
                <w:szCs w:val="28"/>
              </w:rPr>
            </w:pPr>
          </w:p>
        </w:tc>
        <w:tc>
          <w:tcPr>
            <w:tcW w:w="630" w:type="dxa"/>
          </w:tcPr>
          <w:p w14:paraId="195DDE18" w14:textId="77777777" w:rsidR="00375DA6" w:rsidRPr="00375DA6" w:rsidRDefault="00375DA6">
            <w:pPr>
              <w:spacing w:line="360" w:lineRule="auto"/>
              <w:rPr>
                <w:sz w:val="28"/>
                <w:szCs w:val="28"/>
              </w:rPr>
            </w:pPr>
          </w:p>
        </w:tc>
        <w:tc>
          <w:tcPr>
            <w:tcW w:w="571" w:type="dxa"/>
          </w:tcPr>
          <w:p w14:paraId="411DFBEF" w14:textId="77777777" w:rsidR="00375DA6" w:rsidRPr="00375DA6" w:rsidRDefault="00375DA6">
            <w:pPr>
              <w:spacing w:line="360" w:lineRule="auto"/>
              <w:rPr>
                <w:sz w:val="28"/>
                <w:szCs w:val="28"/>
              </w:rPr>
            </w:pPr>
          </w:p>
        </w:tc>
        <w:tc>
          <w:tcPr>
            <w:tcW w:w="571" w:type="dxa"/>
          </w:tcPr>
          <w:p w14:paraId="3656E906" w14:textId="77777777" w:rsidR="00375DA6" w:rsidRPr="00375DA6" w:rsidRDefault="00375DA6">
            <w:pPr>
              <w:spacing w:line="360" w:lineRule="auto"/>
              <w:rPr>
                <w:sz w:val="28"/>
                <w:szCs w:val="28"/>
              </w:rPr>
            </w:pPr>
          </w:p>
        </w:tc>
      </w:tr>
      <w:tr w:rsidR="00375DA6" w:rsidRPr="00375DA6" w14:paraId="3DED35D3" w14:textId="77777777" w:rsidTr="00375DA6">
        <w:tc>
          <w:tcPr>
            <w:tcW w:w="5598" w:type="dxa"/>
          </w:tcPr>
          <w:p w14:paraId="24F0C0F0" w14:textId="77777777" w:rsidR="00375DA6" w:rsidRPr="00375DA6" w:rsidRDefault="00375DA6">
            <w:pPr>
              <w:spacing w:line="360" w:lineRule="auto"/>
              <w:rPr>
                <w:sz w:val="28"/>
                <w:szCs w:val="28"/>
              </w:rPr>
            </w:pPr>
            <w:r w:rsidRPr="00375DA6">
              <w:rPr>
                <w:sz w:val="28"/>
                <w:szCs w:val="28"/>
              </w:rPr>
              <w:t>Tổng cộng các góc biên độ vận động</w:t>
            </w:r>
          </w:p>
        </w:tc>
        <w:tc>
          <w:tcPr>
            <w:tcW w:w="540" w:type="dxa"/>
          </w:tcPr>
          <w:p w14:paraId="4326857D" w14:textId="77777777" w:rsidR="00375DA6" w:rsidRPr="00375DA6" w:rsidRDefault="00375DA6">
            <w:pPr>
              <w:spacing w:line="360" w:lineRule="auto"/>
              <w:rPr>
                <w:sz w:val="28"/>
                <w:szCs w:val="28"/>
              </w:rPr>
            </w:pPr>
          </w:p>
        </w:tc>
        <w:tc>
          <w:tcPr>
            <w:tcW w:w="540" w:type="dxa"/>
          </w:tcPr>
          <w:p w14:paraId="37DBDF22" w14:textId="77777777" w:rsidR="00375DA6" w:rsidRPr="00375DA6" w:rsidRDefault="00375DA6">
            <w:pPr>
              <w:spacing w:line="360" w:lineRule="auto"/>
              <w:rPr>
                <w:sz w:val="28"/>
                <w:szCs w:val="28"/>
              </w:rPr>
            </w:pPr>
          </w:p>
        </w:tc>
        <w:tc>
          <w:tcPr>
            <w:tcW w:w="497" w:type="dxa"/>
          </w:tcPr>
          <w:p w14:paraId="090BE336" w14:textId="77777777" w:rsidR="00375DA6" w:rsidRPr="00375DA6" w:rsidRDefault="00375DA6">
            <w:pPr>
              <w:spacing w:line="360" w:lineRule="auto"/>
              <w:rPr>
                <w:sz w:val="28"/>
                <w:szCs w:val="28"/>
              </w:rPr>
            </w:pPr>
          </w:p>
        </w:tc>
        <w:tc>
          <w:tcPr>
            <w:tcW w:w="629" w:type="dxa"/>
          </w:tcPr>
          <w:p w14:paraId="28184983" w14:textId="77777777" w:rsidR="00375DA6" w:rsidRPr="00375DA6" w:rsidRDefault="00375DA6">
            <w:pPr>
              <w:spacing w:line="360" w:lineRule="auto"/>
              <w:rPr>
                <w:sz w:val="28"/>
                <w:szCs w:val="28"/>
              </w:rPr>
            </w:pPr>
          </w:p>
        </w:tc>
        <w:tc>
          <w:tcPr>
            <w:tcW w:w="630" w:type="dxa"/>
          </w:tcPr>
          <w:p w14:paraId="46C8F796" w14:textId="77777777" w:rsidR="00375DA6" w:rsidRPr="00375DA6" w:rsidRDefault="00375DA6">
            <w:pPr>
              <w:spacing w:line="360" w:lineRule="auto"/>
              <w:rPr>
                <w:sz w:val="28"/>
                <w:szCs w:val="28"/>
              </w:rPr>
            </w:pPr>
          </w:p>
        </w:tc>
        <w:tc>
          <w:tcPr>
            <w:tcW w:w="571" w:type="dxa"/>
          </w:tcPr>
          <w:p w14:paraId="26CF1CE5" w14:textId="77777777" w:rsidR="00375DA6" w:rsidRPr="00375DA6" w:rsidRDefault="00375DA6">
            <w:pPr>
              <w:spacing w:line="360" w:lineRule="auto"/>
              <w:rPr>
                <w:sz w:val="28"/>
                <w:szCs w:val="28"/>
              </w:rPr>
            </w:pPr>
          </w:p>
        </w:tc>
        <w:tc>
          <w:tcPr>
            <w:tcW w:w="571" w:type="dxa"/>
          </w:tcPr>
          <w:p w14:paraId="72944A24" w14:textId="77777777" w:rsidR="00375DA6" w:rsidRPr="00375DA6" w:rsidRDefault="00375DA6">
            <w:pPr>
              <w:spacing w:line="360" w:lineRule="auto"/>
              <w:rPr>
                <w:sz w:val="28"/>
                <w:szCs w:val="28"/>
              </w:rPr>
            </w:pPr>
          </w:p>
        </w:tc>
      </w:tr>
      <w:tr w:rsidR="00375DA6" w:rsidRPr="00375DA6" w14:paraId="6C63A3AC" w14:textId="77777777" w:rsidTr="00375DA6">
        <w:tc>
          <w:tcPr>
            <w:tcW w:w="5598" w:type="dxa"/>
          </w:tcPr>
          <w:p w14:paraId="5036A51C" w14:textId="77777777" w:rsidR="00375DA6" w:rsidRPr="00375DA6" w:rsidRDefault="00375DA6">
            <w:pPr>
              <w:spacing w:line="360" w:lineRule="auto"/>
              <w:rPr>
                <w:sz w:val="28"/>
                <w:szCs w:val="28"/>
              </w:rPr>
            </w:pPr>
            <w:r w:rsidRPr="00375DA6">
              <w:rPr>
                <w:sz w:val="28"/>
                <w:szCs w:val="28"/>
              </w:rPr>
              <w:t>Điểm biên độ vận động</w:t>
            </w:r>
          </w:p>
        </w:tc>
        <w:tc>
          <w:tcPr>
            <w:tcW w:w="540" w:type="dxa"/>
          </w:tcPr>
          <w:p w14:paraId="5B690B9F" w14:textId="77777777" w:rsidR="00375DA6" w:rsidRPr="00375DA6" w:rsidRDefault="00375DA6">
            <w:pPr>
              <w:spacing w:line="360" w:lineRule="auto"/>
              <w:rPr>
                <w:sz w:val="28"/>
                <w:szCs w:val="28"/>
              </w:rPr>
            </w:pPr>
          </w:p>
        </w:tc>
        <w:tc>
          <w:tcPr>
            <w:tcW w:w="540" w:type="dxa"/>
          </w:tcPr>
          <w:p w14:paraId="67EFB48B" w14:textId="77777777" w:rsidR="00375DA6" w:rsidRPr="00375DA6" w:rsidRDefault="00375DA6">
            <w:pPr>
              <w:spacing w:line="360" w:lineRule="auto"/>
              <w:rPr>
                <w:sz w:val="28"/>
                <w:szCs w:val="28"/>
              </w:rPr>
            </w:pPr>
          </w:p>
        </w:tc>
        <w:tc>
          <w:tcPr>
            <w:tcW w:w="497" w:type="dxa"/>
          </w:tcPr>
          <w:p w14:paraId="71EE13E8" w14:textId="77777777" w:rsidR="00375DA6" w:rsidRPr="00375DA6" w:rsidRDefault="00375DA6">
            <w:pPr>
              <w:spacing w:line="360" w:lineRule="auto"/>
              <w:rPr>
                <w:sz w:val="28"/>
                <w:szCs w:val="28"/>
              </w:rPr>
            </w:pPr>
          </w:p>
        </w:tc>
        <w:tc>
          <w:tcPr>
            <w:tcW w:w="629" w:type="dxa"/>
          </w:tcPr>
          <w:p w14:paraId="557E9C32" w14:textId="77777777" w:rsidR="00375DA6" w:rsidRPr="00375DA6" w:rsidRDefault="00375DA6">
            <w:pPr>
              <w:spacing w:line="360" w:lineRule="auto"/>
              <w:rPr>
                <w:sz w:val="28"/>
                <w:szCs w:val="28"/>
              </w:rPr>
            </w:pPr>
          </w:p>
        </w:tc>
        <w:tc>
          <w:tcPr>
            <w:tcW w:w="630" w:type="dxa"/>
          </w:tcPr>
          <w:p w14:paraId="753B202C" w14:textId="77777777" w:rsidR="00375DA6" w:rsidRPr="00375DA6" w:rsidRDefault="00375DA6">
            <w:pPr>
              <w:spacing w:line="360" w:lineRule="auto"/>
              <w:rPr>
                <w:sz w:val="28"/>
                <w:szCs w:val="28"/>
              </w:rPr>
            </w:pPr>
          </w:p>
        </w:tc>
        <w:tc>
          <w:tcPr>
            <w:tcW w:w="571" w:type="dxa"/>
          </w:tcPr>
          <w:p w14:paraId="784E3B68" w14:textId="77777777" w:rsidR="00375DA6" w:rsidRPr="00375DA6" w:rsidRDefault="00375DA6">
            <w:pPr>
              <w:spacing w:line="360" w:lineRule="auto"/>
              <w:rPr>
                <w:sz w:val="28"/>
                <w:szCs w:val="28"/>
              </w:rPr>
            </w:pPr>
          </w:p>
        </w:tc>
        <w:tc>
          <w:tcPr>
            <w:tcW w:w="571" w:type="dxa"/>
          </w:tcPr>
          <w:p w14:paraId="6C49F5B2" w14:textId="77777777" w:rsidR="00375DA6" w:rsidRPr="00375DA6" w:rsidRDefault="00375DA6">
            <w:pPr>
              <w:spacing w:line="360" w:lineRule="auto"/>
              <w:rPr>
                <w:sz w:val="28"/>
                <w:szCs w:val="28"/>
              </w:rPr>
            </w:pPr>
          </w:p>
        </w:tc>
      </w:tr>
      <w:tr w:rsidR="00375DA6" w:rsidRPr="00375DA6" w14:paraId="63D8B398" w14:textId="77777777" w:rsidTr="00375DA6">
        <w:tc>
          <w:tcPr>
            <w:tcW w:w="5598" w:type="dxa"/>
          </w:tcPr>
          <w:p w14:paraId="458B00FC" w14:textId="77777777" w:rsidR="00375DA6" w:rsidRPr="00375DA6" w:rsidRDefault="00375DA6">
            <w:pPr>
              <w:spacing w:line="360" w:lineRule="auto"/>
              <w:rPr>
                <w:sz w:val="28"/>
                <w:szCs w:val="28"/>
              </w:rPr>
            </w:pPr>
            <w:r w:rsidRPr="00375DA6">
              <w:rPr>
                <w:sz w:val="28"/>
                <w:szCs w:val="28"/>
              </w:rPr>
              <w:t>Điểm Harris</w:t>
            </w:r>
          </w:p>
        </w:tc>
        <w:tc>
          <w:tcPr>
            <w:tcW w:w="540" w:type="dxa"/>
          </w:tcPr>
          <w:p w14:paraId="00B19500" w14:textId="77777777" w:rsidR="00375DA6" w:rsidRPr="00375DA6" w:rsidRDefault="00375DA6">
            <w:pPr>
              <w:spacing w:line="360" w:lineRule="auto"/>
              <w:rPr>
                <w:sz w:val="28"/>
                <w:szCs w:val="28"/>
              </w:rPr>
            </w:pPr>
          </w:p>
        </w:tc>
        <w:tc>
          <w:tcPr>
            <w:tcW w:w="540" w:type="dxa"/>
          </w:tcPr>
          <w:p w14:paraId="37ADBF1F" w14:textId="77777777" w:rsidR="00375DA6" w:rsidRPr="00375DA6" w:rsidRDefault="00375DA6">
            <w:pPr>
              <w:spacing w:line="360" w:lineRule="auto"/>
              <w:rPr>
                <w:sz w:val="28"/>
                <w:szCs w:val="28"/>
              </w:rPr>
            </w:pPr>
          </w:p>
        </w:tc>
        <w:tc>
          <w:tcPr>
            <w:tcW w:w="497" w:type="dxa"/>
          </w:tcPr>
          <w:p w14:paraId="1F89E2DA" w14:textId="77777777" w:rsidR="00375DA6" w:rsidRPr="00375DA6" w:rsidRDefault="00375DA6">
            <w:pPr>
              <w:spacing w:line="360" w:lineRule="auto"/>
              <w:rPr>
                <w:sz w:val="28"/>
                <w:szCs w:val="28"/>
              </w:rPr>
            </w:pPr>
          </w:p>
        </w:tc>
        <w:tc>
          <w:tcPr>
            <w:tcW w:w="629" w:type="dxa"/>
          </w:tcPr>
          <w:p w14:paraId="07D09B4B" w14:textId="77777777" w:rsidR="00375DA6" w:rsidRPr="00375DA6" w:rsidRDefault="00375DA6">
            <w:pPr>
              <w:spacing w:line="360" w:lineRule="auto"/>
              <w:rPr>
                <w:sz w:val="28"/>
                <w:szCs w:val="28"/>
              </w:rPr>
            </w:pPr>
          </w:p>
        </w:tc>
        <w:tc>
          <w:tcPr>
            <w:tcW w:w="630" w:type="dxa"/>
          </w:tcPr>
          <w:p w14:paraId="68E23468" w14:textId="77777777" w:rsidR="00375DA6" w:rsidRPr="00375DA6" w:rsidRDefault="00375DA6">
            <w:pPr>
              <w:spacing w:line="360" w:lineRule="auto"/>
              <w:rPr>
                <w:sz w:val="28"/>
                <w:szCs w:val="28"/>
              </w:rPr>
            </w:pPr>
          </w:p>
        </w:tc>
        <w:tc>
          <w:tcPr>
            <w:tcW w:w="571" w:type="dxa"/>
          </w:tcPr>
          <w:p w14:paraId="49016168" w14:textId="77777777" w:rsidR="00375DA6" w:rsidRPr="00375DA6" w:rsidRDefault="00375DA6">
            <w:pPr>
              <w:spacing w:line="360" w:lineRule="auto"/>
              <w:rPr>
                <w:sz w:val="28"/>
                <w:szCs w:val="28"/>
              </w:rPr>
            </w:pPr>
          </w:p>
        </w:tc>
        <w:tc>
          <w:tcPr>
            <w:tcW w:w="571" w:type="dxa"/>
          </w:tcPr>
          <w:p w14:paraId="5502B4A3" w14:textId="77777777" w:rsidR="00375DA6" w:rsidRPr="00375DA6" w:rsidRDefault="00375DA6">
            <w:pPr>
              <w:spacing w:line="360" w:lineRule="auto"/>
              <w:rPr>
                <w:sz w:val="28"/>
                <w:szCs w:val="28"/>
              </w:rPr>
            </w:pPr>
          </w:p>
        </w:tc>
      </w:tr>
    </w:tbl>
    <w:p w14:paraId="0B6EBB05" w14:textId="659D26AC" w:rsidR="00375DA6" w:rsidRPr="00375DA6" w:rsidRDefault="00375DA6">
      <w:pPr>
        <w:spacing w:after="0" w:line="360" w:lineRule="auto"/>
        <w:rPr>
          <w:rFonts w:cs="Times New Roman"/>
          <w:szCs w:val="28"/>
        </w:rPr>
      </w:pPr>
      <w:r w:rsidRPr="00375DA6">
        <w:rPr>
          <w:rFonts w:cs="Times New Roman"/>
          <w:i/>
          <w:szCs w:val="28"/>
        </w:rPr>
        <w:t xml:space="preserve">(*góc vận động bình thường). </w:t>
      </w:r>
      <w:r w:rsidRPr="00375DA6">
        <w:rPr>
          <w:rFonts w:cs="Times New Roman"/>
          <w:szCs w:val="28"/>
        </w:rPr>
        <w:t>Tổng cộng các góc biên độ vận động quy ra điểm tương ứng: 211° - 300° (5); 161° - 210° (4); 101° - 160° (3); 61° - 100 (2); 31° - 60° (1);</w:t>
      </w:r>
      <w:r w:rsidR="00DC0A0F">
        <w:rPr>
          <w:rFonts w:cs="Times New Roman"/>
          <w:szCs w:val="28"/>
        </w:rPr>
        <w:t xml:space="preserve"> </w:t>
      </w:r>
      <w:r w:rsidRPr="00375DA6">
        <w:rPr>
          <w:rFonts w:cs="Times New Roman"/>
          <w:szCs w:val="28"/>
        </w:rPr>
        <w:t>0° - 30° (0)</w:t>
      </w:r>
      <w:r w:rsidR="00DC0A0F">
        <w:rPr>
          <w:rFonts w:cs="Times New Roman"/>
          <w:szCs w:val="28"/>
        </w:rPr>
        <w:t xml:space="preserve"> </w:t>
      </w:r>
    </w:p>
    <w:p w14:paraId="32095867" w14:textId="77777777" w:rsidR="00375DA6" w:rsidRPr="00375DA6" w:rsidRDefault="00375DA6">
      <w:pPr>
        <w:spacing w:after="0" w:line="360" w:lineRule="auto"/>
        <w:jc w:val="both"/>
        <w:rPr>
          <w:rFonts w:cs="Times New Roman"/>
          <w:b/>
          <w:szCs w:val="28"/>
        </w:rPr>
      </w:pPr>
      <w:r w:rsidRPr="00375DA6">
        <w:rPr>
          <w:rFonts w:cs="Times New Roman"/>
          <w:szCs w:val="28"/>
        </w:rPr>
        <w:t>Cách xếp loại kết quả theo Harris: 90-100 điểm: rất tốt, 80-89 điểm: tốt, 70-79 điểm: trung bình, &lt; 70 điểm: kém</w:t>
      </w:r>
    </w:p>
    <w:p w14:paraId="2B9139FE" w14:textId="77777777" w:rsidR="00375DA6" w:rsidRPr="00375DA6" w:rsidRDefault="00375DA6">
      <w:pPr>
        <w:spacing w:after="0" w:line="360" w:lineRule="auto"/>
        <w:jc w:val="both"/>
        <w:rPr>
          <w:rFonts w:cs="Times New Roman"/>
          <w:szCs w:val="28"/>
        </w:rPr>
      </w:pPr>
      <w:r w:rsidRPr="00375DA6">
        <w:rPr>
          <w:rFonts w:cs="Times New Roman"/>
          <w:b/>
          <w:szCs w:val="28"/>
        </w:rPr>
        <w:t>Chỉ số BASDAI để đánh giá mức độ hoạt động bệnh</w:t>
      </w:r>
      <w:r w:rsidRPr="00375DA6">
        <w:rPr>
          <w:rFonts w:cs="Times New Roman"/>
          <w:szCs w:val="28"/>
        </w:rPr>
        <w:t xml:space="preserve">. </w:t>
      </w:r>
    </w:p>
    <w:tbl>
      <w:tblPr>
        <w:tblStyle w:val="TableGrid"/>
        <w:tblW w:w="0" w:type="auto"/>
        <w:tblLook w:val="04A0" w:firstRow="1" w:lastRow="0" w:firstColumn="1" w:lastColumn="0" w:noHBand="0" w:noVBand="1"/>
      </w:tblPr>
      <w:tblGrid>
        <w:gridCol w:w="4712"/>
        <w:gridCol w:w="538"/>
        <w:gridCol w:w="528"/>
        <w:gridCol w:w="611"/>
        <w:gridCol w:w="611"/>
        <w:gridCol w:w="668"/>
        <w:gridCol w:w="668"/>
        <w:gridCol w:w="668"/>
      </w:tblGrid>
      <w:tr w:rsidR="00375DA6" w:rsidRPr="00375DA6" w14:paraId="563E2AB1" w14:textId="77777777" w:rsidTr="00375DA6">
        <w:tc>
          <w:tcPr>
            <w:tcW w:w="5508" w:type="dxa"/>
          </w:tcPr>
          <w:p w14:paraId="7D6A7F31" w14:textId="77777777" w:rsidR="00375DA6" w:rsidRPr="00375DA6" w:rsidRDefault="00375DA6">
            <w:pPr>
              <w:pStyle w:val="Default"/>
              <w:spacing w:line="360" w:lineRule="auto"/>
              <w:rPr>
                <w:rFonts w:ascii="Times New Roman" w:hAnsi="Times New Roman" w:cs="Times New Roman"/>
                <w:color w:val="auto"/>
                <w:sz w:val="28"/>
                <w:szCs w:val="28"/>
                <w:lang w:val="vi-VN"/>
              </w:rPr>
            </w:pPr>
            <w:r w:rsidRPr="00375DA6">
              <w:rPr>
                <w:rFonts w:ascii="Times New Roman" w:hAnsi="Times New Roman" w:cs="Times New Roman"/>
                <w:b/>
                <w:i/>
                <w:color w:val="auto"/>
                <w:sz w:val="28"/>
                <w:szCs w:val="28"/>
                <w:lang w:val="vi-VN"/>
              </w:rPr>
              <w:t>Không 1 2 3 4 5 6 7 8 9 10 Trầm trọng</w:t>
            </w:r>
            <w:r w:rsidRPr="00375DA6">
              <w:rPr>
                <w:rFonts w:ascii="Times New Roman" w:hAnsi="Times New Roman" w:cs="Times New Roman"/>
                <w:color w:val="auto"/>
                <w:sz w:val="28"/>
                <w:szCs w:val="28"/>
                <w:lang w:val="vi-VN"/>
              </w:rPr>
              <w:t xml:space="preserve"> (từ câu 1-5)</w:t>
            </w:r>
          </w:p>
        </w:tc>
        <w:tc>
          <w:tcPr>
            <w:tcW w:w="540" w:type="dxa"/>
          </w:tcPr>
          <w:p w14:paraId="799E644C" w14:textId="77777777" w:rsidR="00375DA6" w:rsidRPr="00375DA6" w:rsidRDefault="00375DA6">
            <w:pPr>
              <w:pStyle w:val="Default"/>
              <w:spacing w:line="360" w:lineRule="auto"/>
              <w:rPr>
                <w:rFonts w:ascii="Times New Roman" w:hAnsi="Times New Roman" w:cs="Times New Roman"/>
                <w:color w:val="auto"/>
                <w:sz w:val="28"/>
                <w:szCs w:val="28"/>
              </w:rPr>
            </w:pPr>
            <w:r w:rsidRPr="00375DA6">
              <w:rPr>
                <w:rFonts w:ascii="Times New Roman" w:hAnsi="Times New Roman" w:cs="Times New Roman"/>
                <w:color w:val="auto"/>
                <w:sz w:val="28"/>
                <w:szCs w:val="28"/>
              </w:rPr>
              <w:t>T0</w:t>
            </w:r>
          </w:p>
        </w:tc>
        <w:tc>
          <w:tcPr>
            <w:tcW w:w="499" w:type="dxa"/>
          </w:tcPr>
          <w:p w14:paraId="4C7AAE38" w14:textId="77777777" w:rsidR="00375DA6" w:rsidRPr="00375DA6" w:rsidRDefault="00375DA6">
            <w:pPr>
              <w:pStyle w:val="Default"/>
              <w:spacing w:line="360" w:lineRule="auto"/>
              <w:rPr>
                <w:rFonts w:ascii="Times New Roman" w:hAnsi="Times New Roman" w:cs="Times New Roman"/>
                <w:color w:val="auto"/>
                <w:sz w:val="28"/>
                <w:szCs w:val="28"/>
              </w:rPr>
            </w:pPr>
            <w:r w:rsidRPr="00375DA6">
              <w:rPr>
                <w:rFonts w:ascii="Times New Roman" w:hAnsi="Times New Roman" w:cs="Times New Roman"/>
                <w:color w:val="auto"/>
                <w:sz w:val="28"/>
                <w:szCs w:val="28"/>
              </w:rPr>
              <w:t>T1</w:t>
            </w:r>
          </w:p>
        </w:tc>
        <w:tc>
          <w:tcPr>
            <w:tcW w:w="629" w:type="dxa"/>
          </w:tcPr>
          <w:p w14:paraId="197A88DE" w14:textId="77777777" w:rsidR="00375DA6" w:rsidRPr="00375DA6" w:rsidRDefault="00375DA6">
            <w:pPr>
              <w:pStyle w:val="Default"/>
              <w:spacing w:line="360" w:lineRule="auto"/>
              <w:rPr>
                <w:rFonts w:ascii="Times New Roman" w:hAnsi="Times New Roman" w:cs="Times New Roman"/>
                <w:color w:val="auto"/>
                <w:sz w:val="28"/>
                <w:szCs w:val="28"/>
              </w:rPr>
            </w:pPr>
            <w:r w:rsidRPr="00375DA6">
              <w:rPr>
                <w:rFonts w:ascii="Times New Roman" w:hAnsi="Times New Roman" w:cs="Times New Roman"/>
                <w:color w:val="auto"/>
                <w:sz w:val="28"/>
                <w:szCs w:val="28"/>
              </w:rPr>
              <w:t>T3</w:t>
            </w:r>
          </w:p>
        </w:tc>
        <w:tc>
          <w:tcPr>
            <w:tcW w:w="629" w:type="dxa"/>
          </w:tcPr>
          <w:p w14:paraId="0CE15D0E" w14:textId="77777777" w:rsidR="00375DA6" w:rsidRPr="00375DA6" w:rsidRDefault="00375DA6">
            <w:pPr>
              <w:pStyle w:val="Default"/>
              <w:spacing w:line="360" w:lineRule="auto"/>
              <w:rPr>
                <w:rFonts w:ascii="Times New Roman" w:hAnsi="Times New Roman" w:cs="Times New Roman"/>
                <w:color w:val="auto"/>
                <w:sz w:val="28"/>
                <w:szCs w:val="28"/>
              </w:rPr>
            </w:pPr>
            <w:r w:rsidRPr="00375DA6">
              <w:rPr>
                <w:rFonts w:ascii="Times New Roman" w:hAnsi="Times New Roman" w:cs="Times New Roman"/>
                <w:color w:val="auto"/>
                <w:sz w:val="28"/>
                <w:szCs w:val="28"/>
              </w:rPr>
              <w:t>T6</w:t>
            </w:r>
          </w:p>
        </w:tc>
        <w:tc>
          <w:tcPr>
            <w:tcW w:w="629" w:type="dxa"/>
          </w:tcPr>
          <w:p w14:paraId="3CBBA29A" w14:textId="77777777" w:rsidR="00375DA6" w:rsidRPr="00375DA6" w:rsidRDefault="00375DA6">
            <w:pPr>
              <w:pStyle w:val="Default"/>
              <w:spacing w:line="360" w:lineRule="auto"/>
              <w:rPr>
                <w:rFonts w:ascii="Times New Roman" w:hAnsi="Times New Roman" w:cs="Times New Roman"/>
                <w:color w:val="auto"/>
                <w:sz w:val="28"/>
                <w:szCs w:val="28"/>
              </w:rPr>
            </w:pPr>
            <w:r w:rsidRPr="00375DA6">
              <w:rPr>
                <w:rFonts w:ascii="Times New Roman" w:hAnsi="Times New Roman" w:cs="Times New Roman"/>
                <w:color w:val="auto"/>
                <w:sz w:val="28"/>
                <w:szCs w:val="28"/>
              </w:rPr>
              <w:t>T12</w:t>
            </w:r>
          </w:p>
        </w:tc>
        <w:tc>
          <w:tcPr>
            <w:tcW w:w="571" w:type="dxa"/>
          </w:tcPr>
          <w:p w14:paraId="0559B07C" w14:textId="77777777" w:rsidR="00375DA6" w:rsidRPr="00375DA6" w:rsidRDefault="00375DA6">
            <w:pPr>
              <w:pStyle w:val="Default"/>
              <w:spacing w:line="360" w:lineRule="auto"/>
              <w:rPr>
                <w:rFonts w:ascii="Times New Roman" w:hAnsi="Times New Roman" w:cs="Times New Roman"/>
                <w:color w:val="auto"/>
                <w:sz w:val="28"/>
                <w:szCs w:val="28"/>
              </w:rPr>
            </w:pPr>
            <w:r w:rsidRPr="00375DA6">
              <w:rPr>
                <w:rFonts w:ascii="Times New Roman" w:hAnsi="Times New Roman" w:cs="Times New Roman"/>
                <w:color w:val="auto"/>
                <w:sz w:val="28"/>
                <w:szCs w:val="28"/>
              </w:rPr>
              <w:t>T24</w:t>
            </w:r>
          </w:p>
        </w:tc>
        <w:tc>
          <w:tcPr>
            <w:tcW w:w="571" w:type="dxa"/>
          </w:tcPr>
          <w:p w14:paraId="5CD443E9" w14:textId="77777777" w:rsidR="00375DA6" w:rsidRPr="00375DA6" w:rsidRDefault="00375DA6">
            <w:pPr>
              <w:pStyle w:val="Default"/>
              <w:spacing w:line="360" w:lineRule="auto"/>
              <w:rPr>
                <w:rFonts w:ascii="Times New Roman" w:hAnsi="Times New Roman" w:cs="Times New Roman"/>
                <w:color w:val="auto"/>
                <w:sz w:val="28"/>
                <w:szCs w:val="28"/>
              </w:rPr>
            </w:pPr>
            <w:r w:rsidRPr="00375DA6">
              <w:rPr>
                <w:rFonts w:ascii="Times New Roman" w:hAnsi="Times New Roman" w:cs="Times New Roman"/>
                <w:color w:val="auto"/>
                <w:sz w:val="28"/>
                <w:szCs w:val="28"/>
              </w:rPr>
              <w:t>T36</w:t>
            </w:r>
          </w:p>
        </w:tc>
      </w:tr>
      <w:tr w:rsidR="00375DA6" w:rsidRPr="00375DA6" w14:paraId="016284BC" w14:textId="77777777" w:rsidTr="00375DA6">
        <w:tc>
          <w:tcPr>
            <w:tcW w:w="5508" w:type="dxa"/>
          </w:tcPr>
          <w:p w14:paraId="29F8BB78" w14:textId="77777777" w:rsidR="00375DA6" w:rsidRPr="00375DA6" w:rsidRDefault="00375DA6">
            <w:pPr>
              <w:pStyle w:val="Default"/>
              <w:spacing w:line="360" w:lineRule="auto"/>
              <w:rPr>
                <w:rFonts w:ascii="Times New Roman" w:hAnsi="Times New Roman" w:cs="Times New Roman"/>
                <w:color w:val="auto"/>
                <w:sz w:val="28"/>
                <w:szCs w:val="28"/>
              </w:rPr>
            </w:pPr>
            <w:r w:rsidRPr="00375DA6">
              <w:rPr>
                <w:rFonts w:ascii="Times New Roman" w:hAnsi="Times New Roman" w:cs="Times New Roman"/>
                <w:color w:val="auto"/>
                <w:sz w:val="28"/>
                <w:szCs w:val="28"/>
                <w:lang w:val="vi-VN"/>
              </w:rPr>
              <w:t xml:space="preserve">1. Mức độ mệt mỏi? </w:t>
            </w:r>
          </w:p>
        </w:tc>
        <w:tc>
          <w:tcPr>
            <w:tcW w:w="540" w:type="dxa"/>
          </w:tcPr>
          <w:p w14:paraId="463CA50A" w14:textId="77777777" w:rsidR="00375DA6" w:rsidRPr="00375DA6" w:rsidRDefault="00375DA6">
            <w:pPr>
              <w:pStyle w:val="Default"/>
              <w:spacing w:line="360" w:lineRule="auto"/>
              <w:rPr>
                <w:rFonts w:ascii="Times New Roman" w:hAnsi="Times New Roman" w:cs="Times New Roman"/>
                <w:color w:val="auto"/>
                <w:sz w:val="28"/>
                <w:szCs w:val="28"/>
              </w:rPr>
            </w:pPr>
          </w:p>
        </w:tc>
        <w:tc>
          <w:tcPr>
            <w:tcW w:w="499" w:type="dxa"/>
          </w:tcPr>
          <w:p w14:paraId="1F943E30" w14:textId="77777777" w:rsidR="00375DA6" w:rsidRPr="00375DA6" w:rsidRDefault="00375DA6">
            <w:pPr>
              <w:pStyle w:val="Default"/>
              <w:spacing w:line="360" w:lineRule="auto"/>
              <w:rPr>
                <w:rFonts w:ascii="Times New Roman" w:hAnsi="Times New Roman" w:cs="Times New Roman"/>
                <w:color w:val="auto"/>
                <w:sz w:val="28"/>
                <w:szCs w:val="28"/>
              </w:rPr>
            </w:pPr>
          </w:p>
        </w:tc>
        <w:tc>
          <w:tcPr>
            <w:tcW w:w="629" w:type="dxa"/>
          </w:tcPr>
          <w:p w14:paraId="15226AD7" w14:textId="77777777" w:rsidR="00375DA6" w:rsidRPr="00375DA6" w:rsidRDefault="00375DA6">
            <w:pPr>
              <w:pStyle w:val="Default"/>
              <w:spacing w:line="360" w:lineRule="auto"/>
              <w:rPr>
                <w:rFonts w:ascii="Times New Roman" w:hAnsi="Times New Roman" w:cs="Times New Roman"/>
                <w:color w:val="auto"/>
                <w:sz w:val="28"/>
                <w:szCs w:val="28"/>
              </w:rPr>
            </w:pPr>
          </w:p>
        </w:tc>
        <w:tc>
          <w:tcPr>
            <w:tcW w:w="629" w:type="dxa"/>
          </w:tcPr>
          <w:p w14:paraId="646984CF" w14:textId="77777777" w:rsidR="00375DA6" w:rsidRPr="00375DA6" w:rsidRDefault="00375DA6">
            <w:pPr>
              <w:pStyle w:val="Default"/>
              <w:spacing w:line="360" w:lineRule="auto"/>
              <w:rPr>
                <w:rFonts w:ascii="Times New Roman" w:hAnsi="Times New Roman" w:cs="Times New Roman"/>
                <w:color w:val="auto"/>
                <w:sz w:val="28"/>
                <w:szCs w:val="28"/>
              </w:rPr>
            </w:pPr>
          </w:p>
        </w:tc>
        <w:tc>
          <w:tcPr>
            <w:tcW w:w="629" w:type="dxa"/>
          </w:tcPr>
          <w:p w14:paraId="3F18D6B6" w14:textId="77777777" w:rsidR="00375DA6" w:rsidRPr="00375DA6" w:rsidRDefault="00375DA6">
            <w:pPr>
              <w:pStyle w:val="Default"/>
              <w:spacing w:line="360" w:lineRule="auto"/>
              <w:rPr>
                <w:rFonts w:ascii="Times New Roman" w:hAnsi="Times New Roman" w:cs="Times New Roman"/>
                <w:color w:val="auto"/>
                <w:sz w:val="28"/>
                <w:szCs w:val="28"/>
              </w:rPr>
            </w:pPr>
          </w:p>
        </w:tc>
        <w:tc>
          <w:tcPr>
            <w:tcW w:w="571" w:type="dxa"/>
          </w:tcPr>
          <w:p w14:paraId="36F1D1F8" w14:textId="77777777" w:rsidR="00375DA6" w:rsidRPr="00375DA6" w:rsidRDefault="00375DA6">
            <w:pPr>
              <w:pStyle w:val="Default"/>
              <w:spacing w:line="360" w:lineRule="auto"/>
              <w:rPr>
                <w:rFonts w:ascii="Times New Roman" w:hAnsi="Times New Roman" w:cs="Times New Roman"/>
                <w:color w:val="auto"/>
                <w:sz w:val="28"/>
                <w:szCs w:val="28"/>
              </w:rPr>
            </w:pPr>
          </w:p>
        </w:tc>
        <w:tc>
          <w:tcPr>
            <w:tcW w:w="571" w:type="dxa"/>
          </w:tcPr>
          <w:p w14:paraId="7610E65D" w14:textId="77777777" w:rsidR="00375DA6" w:rsidRPr="00375DA6" w:rsidRDefault="00375DA6">
            <w:pPr>
              <w:pStyle w:val="Default"/>
              <w:spacing w:line="360" w:lineRule="auto"/>
              <w:rPr>
                <w:rFonts w:ascii="Times New Roman" w:hAnsi="Times New Roman" w:cs="Times New Roman"/>
                <w:color w:val="auto"/>
                <w:sz w:val="28"/>
                <w:szCs w:val="28"/>
              </w:rPr>
            </w:pPr>
          </w:p>
        </w:tc>
      </w:tr>
      <w:tr w:rsidR="00375DA6" w:rsidRPr="00375DA6" w14:paraId="55ACB16D" w14:textId="77777777" w:rsidTr="00375DA6">
        <w:tc>
          <w:tcPr>
            <w:tcW w:w="5508" w:type="dxa"/>
          </w:tcPr>
          <w:p w14:paraId="3B8AD905" w14:textId="77777777" w:rsidR="00375DA6" w:rsidRPr="00375DA6" w:rsidRDefault="00375DA6">
            <w:pPr>
              <w:pStyle w:val="Default"/>
              <w:spacing w:line="360" w:lineRule="auto"/>
              <w:rPr>
                <w:rFonts w:ascii="Times New Roman" w:hAnsi="Times New Roman" w:cs="Times New Roman"/>
                <w:color w:val="auto"/>
                <w:sz w:val="28"/>
                <w:szCs w:val="28"/>
                <w:lang w:val="vi-VN"/>
              </w:rPr>
            </w:pPr>
            <w:r w:rsidRPr="00375DA6">
              <w:rPr>
                <w:rFonts w:ascii="Times New Roman" w:hAnsi="Times New Roman" w:cs="Times New Roman"/>
                <w:color w:val="auto"/>
                <w:sz w:val="28"/>
                <w:szCs w:val="28"/>
                <w:lang w:val="vi-VN"/>
              </w:rPr>
              <w:t>2. Mức độ đau ở cổ, lưng và khớp háng?</w:t>
            </w:r>
          </w:p>
        </w:tc>
        <w:tc>
          <w:tcPr>
            <w:tcW w:w="540" w:type="dxa"/>
          </w:tcPr>
          <w:p w14:paraId="58B45B8C"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499" w:type="dxa"/>
          </w:tcPr>
          <w:p w14:paraId="1A290126"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321DC8E0"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3BB00A73"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6B8DA5C8"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571" w:type="dxa"/>
          </w:tcPr>
          <w:p w14:paraId="341DD8DA"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571" w:type="dxa"/>
          </w:tcPr>
          <w:p w14:paraId="7814EBF3"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r>
      <w:tr w:rsidR="00375DA6" w:rsidRPr="00375DA6" w14:paraId="7CC524B8" w14:textId="77777777" w:rsidTr="00375DA6">
        <w:tc>
          <w:tcPr>
            <w:tcW w:w="5508" w:type="dxa"/>
          </w:tcPr>
          <w:p w14:paraId="5D1F8F04" w14:textId="77777777" w:rsidR="00375DA6" w:rsidRPr="00375DA6" w:rsidRDefault="00375DA6">
            <w:pPr>
              <w:pStyle w:val="Default"/>
              <w:spacing w:line="360" w:lineRule="auto"/>
              <w:rPr>
                <w:rFonts w:ascii="Times New Roman" w:hAnsi="Times New Roman" w:cs="Times New Roman"/>
                <w:color w:val="auto"/>
                <w:sz w:val="28"/>
                <w:szCs w:val="28"/>
                <w:lang w:val="vi-VN"/>
              </w:rPr>
            </w:pPr>
            <w:r w:rsidRPr="00375DA6">
              <w:rPr>
                <w:rFonts w:ascii="Times New Roman" w:hAnsi="Times New Roman" w:cs="Times New Roman"/>
                <w:color w:val="auto"/>
                <w:sz w:val="28"/>
                <w:szCs w:val="28"/>
                <w:lang w:val="vi-VN"/>
              </w:rPr>
              <w:t>3.Mức độ sưng các khớp ngoài vùng cổ,lưng và khớp háng?</w:t>
            </w:r>
          </w:p>
        </w:tc>
        <w:tc>
          <w:tcPr>
            <w:tcW w:w="540" w:type="dxa"/>
          </w:tcPr>
          <w:p w14:paraId="1EBE864A"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499" w:type="dxa"/>
          </w:tcPr>
          <w:p w14:paraId="0E3285B3"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433FDC13"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03EA99A6"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5A15397D"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571" w:type="dxa"/>
          </w:tcPr>
          <w:p w14:paraId="7B4B557C"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571" w:type="dxa"/>
          </w:tcPr>
          <w:p w14:paraId="141B7787"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r>
      <w:tr w:rsidR="00375DA6" w:rsidRPr="00375DA6" w14:paraId="5D9AF59C" w14:textId="77777777" w:rsidTr="00375DA6">
        <w:tc>
          <w:tcPr>
            <w:tcW w:w="5508" w:type="dxa"/>
          </w:tcPr>
          <w:p w14:paraId="321EAD44" w14:textId="77777777" w:rsidR="00375DA6" w:rsidRPr="00375DA6" w:rsidRDefault="00375DA6">
            <w:pPr>
              <w:pStyle w:val="Default"/>
              <w:spacing w:line="360" w:lineRule="auto"/>
              <w:rPr>
                <w:rFonts w:ascii="Times New Roman" w:hAnsi="Times New Roman" w:cs="Times New Roman"/>
                <w:color w:val="auto"/>
                <w:sz w:val="28"/>
                <w:szCs w:val="28"/>
                <w:lang w:val="vi-VN"/>
              </w:rPr>
            </w:pPr>
            <w:r w:rsidRPr="00375DA6">
              <w:rPr>
                <w:rFonts w:ascii="Times New Roman" w:hAnsi="Times New Roman" w:cs="Times New Roman"/>
                <w:color w:val="auto"/>
                <w:sz w:val="28"/>
                <w:szCs w:val="28"/>
                <w:lang w:val="vi-VN"/>
              </w:rPr>
              <w:t>4.Mức độ khó chịu ở vùng nhạy cảm khi chạm hoặc tỳ vào?</w:t>
            </w:r>
          </w:p>
        </w:tc>
        <w:tc>
          <w:tcPr>
            <w:tcW w:w="540" w:type="dxa"/>
          </w:tcPr>
          <w:p w14:paraId="5DE9DE72"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499" w:type="dxa"/>
          </w:tcPr>
          <w:p w14:paraId="7007A5F6"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7076B371"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14CEF79B"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62FDAB08"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571" w:type="dxa"/>
          </w:tcPr>
          <w:p w14:paraId="389734D0"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571" w:type="dxa"/>
          </w:tcPr>
          <w:p w14:paraId="1BD1E06A"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r>
      <w:tr w:rsidR="00375DA6" w:rsidRPr="00375DA6" w14:paraId="5C61F237" w14:textId="77777777" w:rsidTr="00375DA6">
        <w:tc>
          <w:tcPr>
            <w:tcW w:w="5508" w:type="dxa"/>
          </w:tcPr>
          <w:p w14:paraId="1CCD36DE" w14:textId="77777777" w:rsidR="00375DA6" w:rsidRPr="00375DA6" w:rsidRDefault="00375DA6">
            <w:pPr>
              <w:pStyle w:val="Default"/>
              <w:spacing w:line="360" w:lineRule="auto"/>
              <w:rPr>
                <w:rFonts w:ascii="Times New Roman" w:hAnsi="Times New Roman" w:cs="Times New Roman"/>
                <w:color w:val="auto"/>
                <w:sz w:val="28"/>
                <w:szCs w:val="28"/>
                <w:lang w:val="vi-VN"/>
              </w:rPr>
            </w:pPr>
            <w:r w:rsidRPr="00375DA6">
              <w:rPr>
                <w:rFonts w:ascii="Times New Roman" w:hAnsi="Times New Roman" w:cs="Times New Roman"/>
                <w:color w:val="auto"/>
                <w:sz w:val="28"/>
                <w:szCs w:val="28"/>
                <w:lang w:val="vi-VN"/>
              </w:rPr>
              <w:t>5. Mức độ cứng khớp buổi sáng từ lúc thức dậy?</w:t>
            </w:r>
          </w:p>
        </w:tc>
        <w:tc>
          <w:tcPr>
            <w:tcW w:w="540" w:type="dxa"/>
          </w:tcPr>
          <w:p w14:paraId="07BEAA49"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499" w:type="dxa"/>
          </w:tcPr>
          <w:p w14:paraId="38975882"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212B5097"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15BF70C6"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6C560D15"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571" w:type="dxa"/>
          </w:tcPr>
          <w:p w14:paraId="3C40BE76"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571" w:type="dxa"/>
          </w:tcPr>
          <w:p w14:paraId="1AD79AFF"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r>
      <w:tr w:rsidR="00375DA6" w:rsidRPr="00926BA1" w14:paraId="51FF433E" w14:textId="77777777" w:rsidTr="00375DA6">
        <w:tc>
          <w:tcPr>
            <w:tcW w:w="5508" w:type="dxa"/>
          </w:tcPr>
          <w:p w14:paraId="3496100F" w14:textId="77777777" w:rsidR="00375DA6" w:rsidRPr="00375DA6" w:rsidRDefault="00375DA6">
            <w:pPr>
              <w:pStyle w:val="Default"/>
              <w:spacing w:line="360" w:lineRule="auto"/>
              <w:rPr>
                <w:rFonts w:ascii="Times New Roman" w:hAnsi="Times New Roman" w:cs="Times New Roman"/>
                <w:color w:val="auto"/>
                <w:sz w:val="28"/>
                <w:szCs w:val="28"/>
                <w:lang w:val="vi-VN"/>
              </w:rPr>
            </w:pPr>
            <w:r w:rsidRPr="00375DA6">
              <w:rPr>
                <w:rFonts w:ascii="Times New Roman" w:hAnsi="Times New Roman" w:cs="Times New Roman"/>
                <w:color w:val="auto"/>
                <w:sz w:val="28"/>
                <w:szCs w:val="28"/>
                <w:lang w:val="vi-VN"/>
              </w:rPr>
              <w:lastRenderedPageBreak/>
              <w:t xml:space="preserve">6. Thời gian cứng khớp buổi sáng? </w:t>
            </w:r>
          </w:p>
          <w:p w14:paraId="7BF2CE63" w14:textId="77777777" w:rsidR="00375DA6" w:rsidRPr="00375DA6" w:rsidRDefault="00375DA6">
            <w:pPr>
              <w:pStyle w:val="Default"/>
              <w:spacing w:line="360" w:lineRule="auto"/>
              <w:rPr>
                <w:rFonts w:ascii="Times New Roman" w:hAnsi="Times New Roman" w:cs="Times New Roman"/>
                <w:color w:val="auto"/>
                <w:sz w:val="28"/>
                <w:szCs w:val="28"/>
                <w:lang w:val="vi-VN"/>
              </w:rPr>
            </w:pPr>
            <w:r w:rsidRPr="00375DA6">
              <w:rPr>
                <w:rFonts w:ascii="Times New Roman" w:hAnsi="Times New Roman" w:cs="Times New Roman"/>
                <w:color w:val="auto"/>
                <w:sz w:val="28"/>
                <w:szCs w:val="28"/>
                <w:lang w:val="vi-VN"/>
              </w:rPr>
              <w:t xml:space="preserve">Không cứng khớp: 0 điểm </w:t>
            </w:r>
          </w:p>
          <w:p w14:paraId="2CE49BFC" w14:textId="77777777" w:rsidR="00375DA6" w:rsidRPr="00375DA6" w:rsidRDefault="00375DA6">
            <w:pPr>
              <w:pStyle w:val="Default"/>
              <w:spacing w:line="360" w:lineRule="auto"/>
              <w:rPr>
                <w:rFonts w:ascii="Times New Roman" w:hAnsi="Times New Roman" w:cs="Times New Roman"/>
                <w:color w:val="auto"/>
                <w:sz w:val="28"/>
                <w:szCs w:val="28"/>
                <w:lang w:val="vi-VN"/>
              </w:rPr>
            </w:pPr>
            <w:r w:rsidRPr="00375DA6">
              <w:rPr>
                <w:rFonts w:ascii="Times New Roman" w:hAnsi="Times New Roman" w:cs="Times New Roman"/>
                <w:color w:val="auto"/>
                <w:sz w:val="28"/>
                <w:szCs w:val="28"/>
                <w:lang w:val="vi-VN"/>
              </w:rPr>
              <w:t xml:space="preserve">Thời gian cứng khớp kéo dài 30 phút: 2,5 điểm </w:t>
            </w:r>
          </w:p>
          <w:p w14:paraId="5940DB4D" w14:textId="77777777" w:rsidR="00375DA6" w:rsidRPr="00375DA6" w:rsidRDefault="00375DA6">
            <w:pPr>
              <w:pStyle w:val="Default"/>
              <w:spacing w:line="360" w:lineRule="auto"/>
              <w:rPr>
                <w:rFonts w:ascii="Times New Roman" w:hAnsi="Times New Roman" w:cs="Times New Roman"/>
                <w:color w:val="auto"/>
                <w:sz w:val="28"/>
                <w:szCs w:val="28"/>
                <w:lang w:val="vi-VN"/>
              </w:rPr>
            </w:pPr>
            <w:r w:rsidRPr="00375DA6">
              <w:rPr>
                <w:rFonts w:ascii="Times New Roman" w:hAnsi="Times New Roman" w:cs="Times New Roman"/>
                <w:color w:val="auto"/>
                <w:sz w:val="28"/>
                <w:szCs w:val="28"/>
                <w:lang w:val="vi-VN"/>
              </w:rPr>
              <w:t xml:space="preserve">Thời gian cứng khớp kéo dài 60 phút: 5 điểm </w:t>
            </w:r>
          </w:p>
          <w:p w14:paraId="282A0120" w14:textId="77777777" w:rsidR="00375DA6" w:rsidRPr="00375DA6" w:rsidRDefault="00375DA6">
            <w:pPr>
              <w:pStyle w:val="Default"/>
              <w:spacing w:line="360" w:lineRule="auto"/>
              <w:rPr>
                <w:rFonts w:ascii="Times New Roman" w:hAnsi="Times New Roman" w:cs="Times New Roman"/>
                <w:color w:val="auto"/>
                <w:sz w:val="28"/>
                <w:szCs w:val="28"/>
                <w:lang w:val="vi-VN"/>
              </w:rPr>
            </w:pPr>
            <w:r w:rsidRPr="00375DA6">
              <w:rPr>
                <w:rFonts w:ascii="Times New Roman" w:hAnsi="Times New Roman" w:cs="Times New Roman"/>
                <w:color w:val="auto"/>
                <w:sz w:val="28"/>
                <w:szCs w:val="28"/>
                <w:lang w:val="vi-VN"/>
              </w:rPr>
              <w:t xml:space="preserve">Thời gian cứng khớp kéo dài 90 phút: 7,5 điểm </w:t>
            </w:r>
          </w:p>
          <w:p w14:paraId="6E79EE88" w14:textId="77777777" w:rsidR="00375DA6" w:rsidRPr="00375DA6" w:rsidRDefault="00375DA6">
            <w:pPr>
              <w:pStyle w:val="Default"/>
              <w:spacing w:line="360" w:lineRule="auto"/>
              <w:rPr>
                <w:rFonts w:ascii="Times New Roman" w:hAnsi="Times New Roman" w:cs="Times New Roman"/>
                <w:color w:val="auto"/>
                <w:sz w:val="28"/>
                <w:szCs w:val="28"/>
                <w:lang w:val="vi-VN"/>
              </w:rPr>
            </w:pPr>
            <w:r w:rsidRPr="00375DA6">
              <w:rPr>
                <w:rFonts w:ascii="Times New Roman" w:hAnsi="Times New Roman" w:cs="Times New Roman"/>
                <w:color w:val="auto"/>
                <w:sz w:val="28"/>
                <w:szCs w:val="28"/>
                <w:lang w:val="vi-VN"/>
              </w:rPr>
              <w:t xml:space="preserve">Thời gian cứng khớp kéo dài 120 phút: 10 điểm </w:t>
            </w:r>
          </w:p>
        </w:tc>
        <w:tc>
          <w:tcPr>
            <w:tcW w:w="540" w:type="dxa"/>
          </w:tcPr>
          <w:p w14:paraId="56C0C34D"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499" w:type="dxa"/>
          </w:tcPr>
          <w:p w14:paraId="3C115064"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7F45E9FC"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382E6AB3"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67C01C22"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571" w:type="dxa"/>
          </w:tcPr>
          <w:p w14:paraId="50042CA7"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571" w:type="dxa"/>
          </w:tcPr>
          <w:p w14:paraId="4B31D683"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r>
      <w:tr w:rsidR="00375DA6" w:rsidRPr="00375DA6" w14:paraId="180E7FEB" w14:textId="77777777" w:rsidTr="00375DA6">
        <w:tc>
          <w:tcPr>
            <w:tcW w:w="5508" w:type="dxa"/>
          </w:tcPr>
          <w:p w14:paraId="48C391B1" w14:textId="77777777" w:rsidR="00375DA6" w:rsidRPr="00375DA6" w:rsidRDefault="00375DA6">
            <w:pPr>
              <w:pStyle w:val="Default"/>
              <w:spacing w:line="360" w:lineRule="auto"/>
              <w:rPr>
                <w:rFonts w:ascii="Times New Roman" w:hAnsi="Times New Roman" w:cs="Times New Roman"/>
                <w:color w:val="auto"/>
                <w:sz w:val="28"/>
                <w:szCs w:val="28"/>
              </w:rPr>
            </w:pPr>
            <w:r w:rsidRPr="00375DA6">
              <w:rPr>
                <w:rFonts w:ascii="Times New Roman" w:hAnsi="Times New Roman" w:cs="Times New Roman"/>
                <w:color w:val="auto"/>
                <w:sz w:val="28"/>
                <w:szCs w:val="28"/>
              </w:rPr>
              <w:t>Điểm số</w:t>
            </w:r>
          </w:p>
        </w:tc>
        <w:tc>
          <w:tcPr>
            <w:tcW w:w="540" w:type="dxa"/>
          </w:tcPr>
          <w:p w14:paraId="11B909EC"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499" w:type="dxa"/>
          </w:tcPr>
          <w:p w14:paraId="02BE5551"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5ADBA8D7"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37E92496"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629" w:type="dxa"/>
          </w:tcPr>
          <w:p w14:paraId="062D6F3A"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571" w:type="dxa"/>
          </w:tcPr>
          <w:p w14:paraId="1810CAA8"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c>
          <w:tcPr>
            <w:tcW w:w="571" w:type="dxa"/>
          </w:tcPr>
          <w:p w14:paraId="573B468D" w14:textId="77777777" w:rsidR="00375DA6" w:rsidRPr="00375DA6" w:rsidRDefault="00375DA6">
            <w:pPr>
              <w:pStyle w:val="Default"/>
              <w:spacing w:line="360" w:lineRule="auto"/>
              <w:rPr>
                <w:rFonts w:ascii="Times New Roman" w:hAnsi="Times New Roman" w:cs="Times New Roman"/>
                <w:color w:val="auto"/>
                <w:sz w:val="28"/>
                <w:szCs w:val="28"/>
                <w:lang w:val="vi-VN"/>
              </w:rPr>
            </w:pPr>
          </w:p>
        </w:tc>
      </w:tr>
    </w:tbl>
    <w:p w14:paraId="7F4E1509" w14:textId="77777777" w:rsidR="00375DA6" w:rsidRPr="00375DA6" w:rsidRDefault="00375DA6">
      <w:pPr>
        <w:pStyle w:val="Default"/>
        <w:spacing w:line="360" w:lineRule="auto"/>
        <w:jc w:val="both"/>
        <w:rPr>
          <w:rFonts w:ascii="Times New Roman" w:hAnsi="Times New Roman" w:cs="Times New Roman"/>
          <w:i/>
          <w:sz w:val="28"/>
          <w:szCs w:val="28"/>
          <w:lang w:val="vi-VN"/>
        </w:rPr>
      </w:pPr>
      <w:r w:rsidRPr="00375DA6">
        <w:rPr>
          <w:rFonts w:ascii="Times New Roman" w:hAnsi="Times New Roman" w:cs="Times New Roman"/>
          <w:b/>
          <w:bCs/>
          <w:sz w:val="28"/>
          <w:szCs w:val="28"/>
          <w:lang w:val="vi-VN"/>
        </w:rPr>
        <w:t xml:space="preserve">Khả năng vận động chức năng của bệnh nhân: </w:t>
      </w:r>
      <w:r w:rsidRPr="00375DA6">
        <w:rPr>
          <w:rFonts w:ascii="Times New Roman" w:hAnsi="Times New Roman" w:cs="Times New Roman"/>
          <w:i/>
          <w:sz w:val="28"/>
          <w:szCs w:val="28"/>
          <w:lang w:val="vi-VN"/>
        </w:rPr>
        <w:t xml:space="preserve">Đánh giá qua thông số BASFI. </w:t>
      </w:r>
    </w:p>
    <w:tbl>
      <w:tblPr>
        <w:tblStyle w:val="TableGrid"/>
        <w:tblW w:w="0" w:type="auto"/>
        <w:tblLook w:val="04A0" w:firstRow="1" w:lastRow="0" w:firstColumn="1" w:lastColumn="0" w:noHBand="0" w:noVBand="1"/>
      </w:tblPr>
      <w:tblGrid>
        <w:gridCol w:w="4700"/>
        <w:gridCol w:w="538"/>
        <w:gridCol w:w="538"/>
        <w:gridCol w:w="538"/>
        <w:gridCol w:w="686"/>
        <w:gridCol w:w="668"/>
        <w:gridCol w:w="668"/>
        <w:gridCol w:w="668"/>
      </w:tblGrid>
      <w:tr w:rsidR="00375DA6" w:rsidRPr="00375DA6" w14:paraId="31AECCF3" w14:textId="77777777" w:rsidTr="00116F71">
        <w:tc>
          <w:tcPr>
            <w:tcW w:w="4700" w:type="dxa"/>
          </w:tcPr>
          <w:p w14:paraId="56A556E8" w14:textId="77777777" w:rsidR="00375DA6" w:rsidRPr="00375DA6" w:rsidRDefault="00375DA6">
            <w:pPr>
              <w:pStyle w:val="Default"/>
              <w:spacing w:line="360" w:lineRule="auto"/>
              <w:rPr>
                <w:rFonts w:ascii="Times New Roman" w:hAnsi="Times New Roman" w:cs="Times New Roman"/>
                <w:sz w:val="28"/>
                <w:szCs w:val="28"/>
              </w:rPr>
            </w:pPr>
            <w:r w:rsidRPr="00375DA6">
              <w:rPr>
                <w:rFonts w:ascii="Times New Roman" w:hAnsi="Times New Roman" w:cs="Times New Roman"/>
                <w:b/>
                <w:i/>
                <w:color w:val="auto"/>
                <w:sz w:val="28"/>
                <w:szCs w:val="28"/>
              </w:rPr>
              <w:t xml:space="preserve">Dễ dàng 0 1 2 3 4 5 6 7 8 9 10 Không thể </w:t>
            </w:r>
          </w:p>
        </w:tc>
        <w:tc>
          <w:tcPr>
            <w:tcW w:w="538" w:type="dxa"/>
          </w:tcPr>
          <w:p w14:paraId="2003DC1F" w14:textId="77777777" w:rsidR="00375DA6" w:rsidRPr="00375DA6" w:rsidRDefault="00375DA6">
            <w:pPr>
              <w:pStyle w:val="Default"/>
              <w:spacing w:line="360" w:lineRule="auto"/>
              <w:jc w:val="both"/>
              <w:rPr>
                <w:rFonts w:ascii="Times New Roman" w:hAnsi="Times New Roman" w:cs="Times New Roman"/>
                <w:sz w:val="28"/>
                <w:szCs w:val="28"/>
              </w:rPr>
            </w:pPr>
            <w:r w:rsidRPr="00375DA6">
              <w:rPr>
                <w:rFonts w:ascii="Times New Roman" w:hAnsi="Times New Roman" w:cs="Times New Roman"/>
                <w:sz w:val="28"/>
                <w:szCs w:val="28"/>
              </w:rPr>
              <w:t>T0</w:t>
            </w:r>
          </w:p>
        </w:tc>
        <w:tc>
          <w:tcPr>
            <w:tcW w:w="538" w:type="dxa"/>
          </w:tcPr>
          <w:p w14:paraId="4F2062EF" w14:textId="77777777" w:rsidR="00375DA6" w:rsidRPr="00375DA6" w:rsidRDefault="00375DA6">
            <w:pPr>
              <w:pStyle w:val="Default"/>
              <w:spacing w:line="360" w:lineRule="auto"/>
              <w:jc w:val="both"/>
              <w:rPr>
                <w:rFonts w:ascii="Times New Roman" w:hAnsi="Times New Roman" w:cs="Times New Roman"/>
                <w:sz w:val="28"/>
                <w:szCs w:val="28"/>
              </w:rPr>
            </w:pPr>
            <w:r w:rsidRPr="00375DA6">
              <w:rPr>
                <w:rFonts w:ascii="Times New Roman" w:hAnsi="Times New Roman" w:cs="Times New Roman"/>
                <w:sz w:val="28"/>
                <w:szCs w:val="28"/>
              </w:rPr>
              <w:t>T1</w:t>
            </w:r>
          </w:p>
        </w:tc>
        <w:tc>
          <w:tcPr>
            <w:tcW w:w="538" w:type="dxa"/>
          </w:tcPr>
          <w:p w14:paraId="28804437" w14:textId="77777777" w:rsidR="00375DA6" w:rsidRPr="00375DA6" w:rsidRDefault="00375DA6">
            <w:pPr>
              <w:pStyle w:val="Default"/>
              <w:spacing w:line="360" w:lineRule="auto"/>
              <w:jc w:val="both"/>
              <w:rPr>
                <w:rFonts w:ascii="Times New Roman" w:hAnsi="Times New Roman" w:cs="Times New Roman"/>
                <w:sz w:val="28"/>
                <w:szCs w:val="28"/>
              </w:rPr>
            </w:pPr>
            <w:r w:rsidRPr="00375DA6">
              <w:rPr>
                <w:rFonts w:ascii="Times New Roman" w:hAnsi="Times New Roman" w:cs="Times New Roman"/>
                <w:sz w:val="28"/>
                <w:szCs w:val="28"/>
              </w:rPr>
              <w:t>T3</w:t>
            </w:r>
          </w:p>
        </w:tc>
        <w:tc>
          <w:tcPr>
            <w:tcW w:w="686" w:type="dxa"/>
          </w:tcPr>
          <w:p w14:paraId="5BC5C034" w14:textId="77777777" w:rsidR="00375DA6" w:rsidRPr="00375DA6" w:rsidRDefault="00375DA6">
            <w:pPr>
              <w:pStyle w:val="Default"/>
              <w:spacing w:line="360" w:lineRule="auto"/>
              <w:jc w:val="both"/>
              <w:rPr>
                <w:rFonts w:ascii="Times New Roman" w:hAnsi="Times New Roman" w:cs="Times New Roman"/>
                <w:sz w:val="28"/>
                <w:szCs w:val="28"/>
              </w:rPr>
            </w:pPr>
            <w:r w:rsidRPr="00375DA6">
              <w:rPr>
                <w:rFonts w:ascii="Times New Roman" w:hAnsi="Times New Roman" w:cs="Times New Roman"/>
                <w:sz w:val="28"/>
                <w:szCs w:val="28"/>
              </w:rPr>
              <w:t>T6</w:t>
            </w:r>
          </w:p>
        </w:tc>
        <w:tc>
          <w:tcPr>
            <w:tcW w:w="668" w:type="dxa"/>
          </w:tcPr>
          <w:p w14:paraId="4C6B7D02" w14:textId="77777777" w:rsidR="00375DA6" w:rsidRPr="00375DA6" w:rsidRDefault="00375DA6">
            <w:pPr>
              <w:pStyle w:val="Default"/>
              <w:spacing w:line="360" w:lineRule="auto"/>
              <w:jc w:val="both"/>
              <w:rPr>
                <w:rFonts w:ascii="Times New Roman" w:hAnsi="Times New Roman" w:cs="Times New Roman"/>
                <w:sz w:val="28"/>
                <w:szCs w:val="28"/>
              </w:rPr>
            </w:pPr>
            <w:r w:rsidRPr="00375DA6">
              <w:rPr>
                <w:rFonts w:ascii="Times New Roman" w:hAnsi="Times New Roman" w:cs="Times New Roman"/>
                <w:sz w:val="28"/>
                <w:szCs w:val="28"/>
              </w:rPr>
              <w:t>T12</w:t>
            </w:r>
          </w:p>
        </w:tc>
        <w:tc>
          <w:tcPr>
            <w:tcW w:w="668" w:type="dxa"/>
          </w:tcPr>
          <w:p w14:paraId="52A781B4" w14:textId="77777777" w:rsidR="00375DA6" w:rsidRPr="00375DA6" w:rsidRDefault="00375DA6">
            <w:pPr>
              <w:pStyle w:val="Default"/>
              <w:spacing w:line="360" w:lineRule="auto"/>
              <w:jc w:val="both"/>
              <w:rPr>
                <w:rFonts w:ascii="Times New Roman" w:hAnsi="Times New Roman" w:cs="Times New Roman"/>
                <w:sz w:val="28"/>
                <w:szCs w:val="28"/>
              </w:rPr>
            </w:pPr>
            <w:r w:rsidRPr="00375DA6">
              <w:rPr>
                <w:rFonts w:ascii="Times New Roman" w:hAnsi="Times New Roman" w:cs="Times New Roman"/>
                <w:sz w:val="28"/>
                <w:szCs w:val="28"/>
              </w:rPr>
              <w:t>T24</w:t>
            </w:r>
          </w:p>
        </w:tc>
        <w:tc>
          <w:tcPr>
            <w:tcW w:w="668" w:type="dxa"/>
          </w:tcPr>
          <w:p w14:paraId="7F27B745" w14:textId="77777777" w:rsidR="00375DA6" w:rsidRPr="00375DA6" w:rsidRDefault="00375DA6">
            <w:pPr>
              <w:pStyle w:val="Default"/>
              <w:spacing w:line="360" w:lineRule="auto"/>
              <w:jc w:val="both"/>
              <w:rPr>
                <w:rFonts w:ascii="Times New Roman" w:hAnsi="Times New Roman" w:cs="Times New Roman"/>
                <w:sz w:val="28"/>
                <w:szCs w:val="28"/>
              </w:rPr>
            </w:pPr>
            <w:r w:rsidRPr="00375DA6">
              <w:rPr>
                <w:rFonts w:ascii="Times New Roman" w:hAnsi="Times New Roman" w:cs="Times New Roman"/>
                <w:sz w:val="28"/>
                <w:szCs w:val="28"/>
              </w:rPr>
              <w:t>T36</w:t>
            </w:r>
          </w:p>
        </w:tc>
      </w:tr>
      <w:tr w:rsidR="00375DA6" w:rsidRPr="00375DA6" w14:paraId="6515429C" w14:textId="77777777" w:rsidTr="00116F71">
        <w:tc>
          <w:tcPr>
            <w:tcW w:w="4700" w:type="dxa"/>
          </w:tcPr>
          <w:p w14:paraId="19F95BEC" w14:textId="77777777" w:rsidR="00375DA6" w:rsidRPr="00375DA6" w:rsidRDefault="00375DA6">
            <w:pPr>
              <w:pStyle w:val="Default"/>
              <w:spacing w:line="360" w:lineRule="auto"/>
              <w:rPr>
                <w:rFonts w:ascii="Times New Roman" w:hAnsi="Times New Roman" w:cs="Times New Roman"/>
                <w:sz w:val="28"/>
                <w:szCs w:val="28"/>
                <w:lang w:val="vi-VN"/>
              </w:rPr>
            </w:pPr>
            <w:r w:rsidRPr="00375DA6">
              <w:rPr>
                <w:rFonts w:ascii="Times New Roman" w:hAnsi="Times New Roman" w:cs="Times New Roman"/>
                <w:color w:val="auto"/>
                <w:sz w:val="28"/>
                <w:szCs w:val="28"/>
                <w:lang w:val="vi-VN"/>
              </w:rPr>
              <w:t xml:space="preserve">1. Đi tất hoặc vớ không cần giúp đỡ? </w:t>
            </w:r>
          </w:p>
        </w:tc>
        <w:tc>
          <w:tcPr>
            <w:tcW w:w="538" w:type="dxa"/>
          </w:tcPr>
          <w:p w14:paraId="0E4837D1"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0392008E"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132C00D6"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86" w:type="dxa"/>
          </w:tcPr>
          <w:p w14:paraId="1A28BC87"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27D55605"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3E51C287"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61A07E2C" w14:textId="77777777" w:rsidR="00375DA6" w:rsidRPr="00375DA6" w:rsidRDefault="00375DA6">
            <w:pPr>
              <w:pStyle w:val="Default"/>
              <w:spacing w:line="360" w:lineRule="auto"/>
              <w:jc w:val="both"/>
              <w:rPr>
                <w:rFonts w:ascii="Times New Roman" w:hAnsi="Times New Roman" w:cs="Times New Roman"/>
                <w:sz w:val="28"/>
                <w:szCs w:val="28"/>
                <w:lang w:val="vi-VN"/>
              </w:rPr>
            </w:pPr>
          </w:p>
        </w:tc>
      </w:tr>
      <w:tr w:rsidR="00375DA6" w:rsidRPr="00375DA6" w14:paraId="08A8A352" w14:textId="77777777" w:rsidTr="00116F71">
        <w:tc>
          <w:tcPr>
            <w:tcW w:w="4700" w:type="dxa"/>
          </w:tcPr>
          <w:p w14:paraId="7BA958B3" w14:textId="77777777" w:rsidR="00375DA6" w:rsidRPr="00375DA6" w:rsidRDefault="00375DA6">
            <w:pPr>
              <w:pStyle w:val="Default"/>
              <w:spacing w:line="360" w:lineRule="auto"/>
              <w:rPr>
                <w:rFonts w:ascii="Times New Roman" w:hAnsi="Times New Roman" w:cs="Times New Roman"/>
                <w:sz w:val="28"/>
                <w:szCs w:val="28"/>
                <w:lang w:val="vi-VN"/>
              </w:rPr>
            </w:pPr>
            <w:r w:rsidRPr="00375DA6">
              <w:rPr>
                <w:rFonts w:ascii="Times New Roman" w:hAnsi="Times New Roman" w:cs="Times New Roman"/>
                <w:color w:val="auto"/>
                <w:sz w:val="28"/>
                <w:szCs w:val="28"/>
                <w:lang w:val="vi-VN"/>
              </w:rPr>
              <w:t xml:space="preserve">2. Cúi lưng xuống nhặt bút trên sàn không cần giúp đỡ </w:t>
            </w:r>
          </w:p>
        </w:tc>
        <w:tc>
          <w:tcPr>
            <w:tcW w:w="538" w:type="dxa"/>
          </w:tcPr>
          <w:p w14:paraId="2ABCB8CD"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250A47FF"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1678CBF8"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86" w:type="dxa"/>
          </w:tcPr>
          <w:p w14:paraId="3335A3C4"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2BD8524C"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24D9FB03"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597F6DEB" w14:textId="77777777" w:rsidR="00375DA6" w:rsidRPr="00375DA6" w:rsidRDefault="00375DA6">
            <w:pPr>
              <w:pStyle w:val="Default"/>
              <w:spacing w:line="360" w:lineRule="auto"/>
              <w:jc w:val="both"/>
              <w:rPr>
                <w:rFonts w:ascii="Times New Roman" w:hAnsi="Times New Roman" w:cs="Times New Roman"/>
                <w:sz w:val="28"/>
                <w:szCs w:val="28"/>
                <w:lang w:val="vi-VN"/>
              </w:rPr>
            </w:pPr>
          </w:p>
        </w:tc>
      </w:tr>
      <w:tr w:rsidR="00375DA6" w:rsidRPr="00375DA6" w14:paraId="295E054F" w14:textId="77777777" w:rsidTr="00116F71">
        <w:tc>
          <w:tcPr>
            <w:tcW w:w="4700" w:type="dxa"/>
          </w:tcPr>
          <w:p w14:paraId="488E3730" w14:textId="77777777" w:rsidR="00375DA6" w:rsidRPr="00375DA6" w:rsidRDefault="00375DA6">
            <w:pPr>
              <w:pStyle w:val="Default"/>
              <w:spacing w:line="360" w:lineRule="auto"/>
              <w:rPr>
                <w:rFonts w:ascii="Times New Roman" w:hAnsi="Times New Roman" w:cs="Times New Roman"/>
                <w:sz w:val="28"/>
                <w:szCs w:val="28"/>
                <w:lang w:val="vi-VN"/>
              </w:rPr>
            </w:pPr>
            <w:r w:rsidRPr="00375DA6">
              <w:rPr>
                <w:rFonts w:ascii="Times New Roman" w:hAnsi="Times New Roman" w:cs="Times New Roman"/>
                <w:color w:val="auto"/>
                <w:sz w:val="28"/>
                <w:szCs w:val="28"/>
                <w:lang w:val="vi-VN"/>
              </w:rPr>
              <w:t xml:space="preserve">3. Với lên giá cao không cần sự giúp đỡ </w:t>
            </w:r>
          </w:p>
        </w:tc>
        <w:tc>
          <w:tcPr>
            <w:tcW w:w="538" w:type="dxa"/>
          </w:tcPr>
          <w:p w14:paraId="12E80156"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6987EC00"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1E7598D7"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86" w:type="dxa"/>
          </w:tcPr>
          <w:p w14:paraId="2075259B"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4930794F"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63AAA8E8"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251ECAFD" w14:textId="77777777" w:rsidR="00375DA6" w:rsidRPr="00375DA6" w:rsidRDefault="00375DA6">
            <w:pPr>
              <w:pStyle w:val="Default"/>
              <w:spacing w:line="360" w:lineRule="auto"/>
              <w:jc w:val="both"/>
              <w:rPr>
                <w:rFonts w:ascii="Times New Roman" w:hAnsi="Times New Roman" w:cs="Times New Roman"/>
                <w:sz w:val="28"/>
                <w:szCs w:val="28"/>
                <w:lang w:val="vi-VN"/>
              </w:rPr>
            </w:pPr>
          </w:p>
        </w:tc>
      </w:tr>
      <w:tr w:rsidR="00375DA6" w:rsidRPr="00375DA6" w14:paraId="4FFBE9B9" w14:textId="77777777" w:rsidTr="00116F71">
        <w:tc>
          <w:tcPr>
            <w:tcW w:w="4700" w:type="dxa"/>
          </w:tcPr>
          <w:p w14:paraId="16FE606C" w14:textId="77777777" w:rsidR="00375DA6" w:rsidRPr="00375DA6" w:rsidRDefault="00375DA6">
            <w:pPr>
              <w:pStyle w:val="Default"/>
              <w:spacing w:line="360" w:lineRule="auto"/>
              <w:rPr>
                <w:rFonts w:ascii="Times New Roman" w:hAnsi="Times New Roman" w:cs="Times New Roman"/>
                <w:sz w:val="28"/>
                <w:szCs w:val="28"/>
                <w:lang w:val="vi-VN"/>
              </w:rPr>
            </w:pPr>
            <w:r w:rsidRPr="00375DA6">
              <w:rPr>
                <w:rFonts w:ascii="Times New Roman" w:hAnsi="Times New Roman" w:cs="Times New Roman"/>
                <w:color w:val="auto"/>
                <w:sz w:val="28"/>
                <w:szCs w:val="28"/>
                <w:lang w:val="vi-VN"/>
              </w:rPr>
              <w:t xml:space="preserve">4. Đứng dậy từ ghế bành không cần dùng tay hoặc sự giúp đỡ khác </w:t>
            </w:r>
          </w:p>
        </w:tc>
        <w:tc>
          <w:tcPr>
            <w:tcW w:w="538" w:type="dxa"/>
          </w:tcPr>
          <w:p w14:paraId="37C5D5F8"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3BAE508E"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295519AD"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86" w:type="dxa"/>
          </w:tcPr>
          <w:p w14:paraId="40C6BD44"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2357B51E"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76CC0A73"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0CB9D3B8" w14:textId="77777777" w:rsidR="00375DA6" w:rsidRPr="00375DA6" w:rsidRDefault="00375DA6">
            <w:pPr>
              <w:pStyle w:val="Default"/>
              <w:spacing w:line="360" w:lineRule="auto"/>
              <w:jc w:val="both"/>
              <w:rPr>
                <w:rFonts w:ascii="Times New Roman" w:hAnsi="Times New Roman" w:cs="Times New Roman"/>
                <w:sz w:val="28"/>
                <w:szCs w:val="28"/>
                <w:lang w:val="vi-VN"/>
              </w:rPr>
            </w:pPr>
          </w:p>
        </w:tc>
      </w:tr>
      <w:tr w:rsidR="00375DA6" w:rsidRPr="00375DA6" w14:paraId="781FF8C8" w14:textId="77777777" w:rsidTr="00116F71">
        <w:tc>
          <w:tcPr>
            <w:tcW w:w="4700" w:type="dxa"/>
          </w:tcPr>
          <w:p w14:paraId="0E423AAC" w14:textId="77777777" w:rsidR="00375DA6" w:rsidRPr="00375DA6" w:rsidRDefault="00375DA6">
            <w:pPr>
              <w:pStyle w:val="Default"/>
              <w:spacing w:line="360" w:lineRule="auto"/>
              <w:rPr>
                <w:rFonts w:ascii="Times New Roman" w:hAnsi="Times New Roman" w:cs="Times New Roman"/>
                <w:sz w:val="28"/>
                <w:szCs w:val="28"/>
                <w:lang w:val="vi-VN"/>
              </w:rPr>
            </w:pPr>
            <w:r w:rsidRPr="00375DA6">
              <w:rPr>
                <w:rFonts w:ascii="Times New Roman" w:hAnsi="Times New Roman" w:cs="Times New Roman"/>
                <w:color w:val="auto"/>
                <w:sz w:val="28"/>
                <w:szCs w:val="28"/>
                <w:lang w:val="vi-VN"/>
              </w:rPr>
              <w:t xml:space="preserve">5. Ngồi dậy khi đang nằm </w:t>
            </w:r>
          </w:p>
        </w:tc>
        <w:tc>
          <w:tcPr>
            <w:tcW w:w="538" w:type="dxa"/>
          </w:tcPr>
          <w:p w14:paraId="1DD19182"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0BC7E479"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0E94AAEF"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86" w:type="dxa"/>
          </w:tcPr>
          <w:p w14:paraId="786E5668"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3BF5CDD7"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5FE686E6"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29D1FE92" w14:textId="77777777" w:rsidR="00375DA6" w:rsidRPr="00375DA6" w:rsidRDefault="00375DA6">
            <w:pPr>
              <w:pStyle w:val="Default"/>
              <w:spacing w:line="360" w:lineRule="auto"/>
              <w:jc w:val="both"/>
              <w:rPr>
                <w:rFonts w:ascii="Times New Roman" w:hAnsi="Times New Roman" w:cs="Times New Roman"/>
                <w:sz w:val="28"/>
                <w:szCs w:val="28"/>
                <w:lang w:val="vi-VN"/>
              </w:rPr>
            </w:pPr>
          </w:p>
        </w:tc>
      </w:tr>
      <w:tr w:rsidR="00375DA6" w:rsidRPr="00375DA6" w14:paraId="12293159" w14:textId="77777777" w:rsidTr="00116F71">
        <w:tc>
          <w:tcPr>
            <w:tcW w:w="4700" w:type="dxa"/>
          </w:tcPr>
          <w:p w14:paraId="7D981760" w14:textId="77777777" w:rsidR="00375DA6" w:rsidRPr="00375DA6" w:rsidRDefault="00375DA6">
            <w:pPr>
              <w:pStyle w:val="Default"/>
              <w:spacing w:line="360" w:lineRule="auto"/>
              <w:rPr>
                <w:rFonts w:ascii="Times New Roman" w:hAnsi="Times New Roman" w:cs="Times New Roman"/>
                <w:sz w:val="28"/>
                <w:szCs w:val="28"/>
                <w:lang w:val="vi-VN"/>
              </w:rPr>
            </w:pPr>
            <w:r w:rsidRPr="00375DA6">
              <w:rPr>
                <w:rFonts w:ascii="Times New Roman" w:hAnsi="Times New Roman" w:cs="Times New Roman"/>
                <w:color w:val="auto"/>
                <w:sz w:val="28"/>
                <w:szCs w:val="28"/>
                <w:lang w:val="vi-VN"/>
              </w:rPr>
              <w:t xml:space="preserve">6. Đứng không có chỗ tựa trong 10 phút có thấy thoải mái </w:t>
            </w:r>
          </w:p>
        </w:tc>
        <w:tc>
          <w:tcPr>
            <w:tcW w:w="538" w:type="dxa"/>
          </w:tcPr>
          <w:p w14:paraId="4EC5AE7E"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10C3F1EA"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48246531"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86" w:type="dxa"/>
          </w:tcPr>
          <w:p w14:paraId="374AD1B5"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4C5BDC7A"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7B261859"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7F80FAF9" w14:textId="77777777" w:rsidR="00375DA6" w:rsidRPr="00375DA6" w:rsidRDefault="00375DA6">
            <w:pPr>
              <w:pStyle w:val="Default"/>
              <w:spacing w:line="360" w:lineRule="auto"/>
              <w:jc w:val="both"/>
              <w:rPr>
                <w:rFonts w:ascii="Times New Roman" w:hAnsi="Times New Roman" w:cs="Times New Roman"/>
                <w:sz w:val="28"/>
                <w:szCs w:val="28"/>
                <w:lang w:val="vi-VN"/>
              </w:rPr>
            </w:pPr>
          </w:p>
        </w:tc>
      </w:tr>
      <w:tr w:rsidR="00375DA6" w:rsidRPr="00375DA6" w14:paraId="22710C2D" w14:textId="77777777" w:rsidTr="00116F71">
        <w:tc>
          <w:tcPr>
            <w:tcW w:w="4700" w:type="dxa"/>
          </w:tcPr>
          <w:p w14:paraId="5156E5CB" w14:textId="77777777" w:rsidR="00375DA6" w:rsidRPr="00375DA6" w:rsidRDefault="00375DA6">
            <w:pPr>
              <w:pStyle w:val="Default"/>
              <w:spacing w:line="360" w:lineRule="auto"/>
              <w:rPr>
                <w:rFonts w:ascii="Times New Roman" w:hAnsi="Times New Roman" w:cs="Times New Roman"/>
                <w:sz w:val="28"/>
                <w:szCs w:val="28"/>
                <w:lang w:val="vi-VN"/>
              </w:rPr>
            </w:pPr>
            <w:r w:rsidRPr="00375DA6">
              <w:rPr>
                <w:rFonts w:ascii="Times New Roman" w:hAnsi="Times New Roman" w:cs="Times New Roman"/>
                <w:color w:val="auto"/>
                <w:sz w:val="28"/>
                <w:szCs w:val="28"/>
                <w:lang w:val="vi-VN"/>
              </w:rPr>
              <w:t xml:space="preserve">7. Leo cầu thang 12 -15 bước không dùng tay vịn hay sự giúp đỡ khác </w:t>
            </w:r>
          </w:p>
        </w:tc>
        <w:tc>
          <w:tcPr>
            <w:tcW w:w="538" w:type="dxa"/>
          </w:tcPr>
          <w:p w14:paraId="0DBA7B02"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460DC289"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18ECCE33"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86" w:type="dxa"/>
          </w:tcPr>
          <w:p w14:paraId="4FAF387E"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10171BEF"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6197515A"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0518C603" w14:textId="77777777" w:rsidR="00375DA6" w:rsidRPr="00375DA6" w:rsidRDefault="00375DA6">
            <w:pPr>
              <w:pStyle w:val="Default"/>
              <w:spacing w:line="360" w:lineRule="auto"/>
              <w:jc w:val="both"/>
              <w:rPr>
                <w:rFonts w:ascii="Times New Roman" w:hAnsi="Times New Roman" w:cs="Times New Roman"/>
                <w:sz w:val="28"/>
                <w:szCs w:val="28"/>
                <w:lang w:val="vi-VN"/>
              </w:rPr>
            </w:pPr>
          </w:p>
        </w:tc>
      </w:tr>
      <w:tr w:rsidR="00375DA6" w:rsidRPr="00375DA6" w14:paraId="0B5D023C" w14:textId="77777777" w:rsidTr="00116F71">
        <w:tc>
          <w:tcPr>
            <w:tcW w:w="4700" w:type="dxa"/>
          </w:tcPr>
          <w:p w14:paraId="65ECDED5" w14:textId="77777777" w:rsidR="00375DA6" w:rsidRPr="00375DA6" w:rsidRDefault="00375DA6">
            <w:pPr>
              <w:pStyle w:val="Default"/>
              <w:spacing w:line="360" w:lineRule="auto"/>
              <w:rPr>
                <w:rFonts w:ascii="Times New Roman" w:hAnsi="Times New Roman" w:cs="Times New Roman"/>
                <w:sz w:val="28"/>
                <w:szCs w:val="28"/>
                <w:lang w:val="vi-VN"/>
              </w:rPr>
            </w:pPr>
            <w:r w:rsidRPr="00375DA6">
              <w:rPr>
                <w:rFonts w:ascii="Times New Roman" w:hAnsi="Times New Roman" w:cs="Times New Roman"/>
                <w:color w:val="auto"/>
                <w:sz w:val="28"/>
                <w:szCs w:val="28"/>
                <w:lang w:val="vi-VN"/>
              </w:rPr>
              <w:lastRenderedPageBreak/>
              <w:t xml:space="preserve">8. Quay cổ lại phía sau mà không phải quay cả người </w:t>
            </w:r>
          </w:p>
        </w:tc>
        <w:tc>
          <w:tcPr>
            <w:tcW w:w="538" w:type="dxa"/>
          </w:tcPr>
          <w:p w14:paraId="4B2D6BF8"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2893D3B9"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4A2E36C0"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86" w:type="dxa"/>
          </w:tcPr>
          <w:p w14:paraId="69F735B8"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4BD4C91B"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3D33F4EA"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0D478243" w14:textId="77777777" w:rsidR="00375DA6" w:rsidRPr="00375DA6" w:rsidRDefault="00375DA6">
            <w:pPr>
              <w:pStyle w:val="Default"/>
              <w:spacing w:line="360" w:lineRule="auto"/>
              <w:jc w:val="both"/>
              <w:rPr>
                <w:rFonts w:ascii="Times New Roman" w:hAnsi="Times New Roman" w:cs="Times New Roman"/>
                <w:sz w:val="28"/>
                <w:szCs w:val="28"/>
                <w:lang w:val="vi-VN"/>
              </w:rPr>
            </w:pPr>
          </w:p>
        </w:tc>
      </w:tr>
      <w:tr w:rsidR="00375DA6" w:rsidRPr="00375DA6" w14:paraId="71BD53AD" w14:textId="77777777" w:rsidTr="00116F71">
        <w:tc>
          <w:tcPr>
            <w:tcW w:w="4700" w:type="dxa"/>
          </w:tcPr>
          <w:p w14:paraId="0A2B6CA0" w14:textId="77777777" w:rsidR="00375DA6" w:rsidRPr="00375DA6" w:rsidRDefault="00375DA6">
            <w:pPr>
              <w:pStyle w:val="Default"/>
              <w:spacing w:line="360" w:lineRule="auto"/>
              <w:rPr>
                <w:rFonts w:ascii="Times New Roman" w:hAnsi="Times New Roman" w:cs="Times New Roman"/>
                <w:sz w:val="28"/>
                <w:szCs w:val="28"/>
                <w:lang w:val="vi-VN"/>
              </w:rPr>
            </w:pPr>
            <w:r w:rsidRPr="00375DA6">
              <w:rPr>
                <w:rFonts w:ascii="Times New Roman" w:hAnsi="Times New Roman" w:cs="Times New Roman"/>
                <w:color w:val="auto"/>
                <w:sz w:val="28"/>
                <w:szCs w:val="28"/>
                <w:lang w:val="vi-VN"/>
              </w:rPr>
              <w:t xml:space="preserve">9. Hoạt động thể dục hàng ngày </w:t>
            </w:r>
          </w:p>
        </w:tc>
        <w:tc>
          <w:tcPr>
            <w:tcW w:w="538" w:type="dxa"/>
          </w:tcPr>
          <w:p w14:paraId="3EF2EBC6"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084BE6DF"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62E4A79E"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86" w:type="dxa"/>
          </w:tcPr>
          <w:p w14:paraId="78FF317C"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711A611F"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1C0CE4DD"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35B4BCD7" w14:textId="77777777" w:rsidR="00375DA6" w:rsidRPr="00375DA6" w:rsidRDefault="00375DA6">
            <w:pPr>
              <w:pStyle w:val="Default"/>
              <w:spacing w:line="360" w:lineRule="auto"/>
              <w:jc w:val="both"/>
              <w:rPr>
                <w:rFonts w:ascii="Times New Roman" w:hAnsi="Times New Roman" w:cs="Times New Roman"/>
                <w:sz w:val="28"/>
                <w:szCs w:val="28"/>
                <w:lang w:val="vi-VN"/>
              </w:rPr>
            </w:pPr>
          </w:p>
        </w:tc>
      </w:tr>
      <w:tr w:rsidR="00375DA6" w:rsidRPr="00375DA6" w14:paraId="1A82A229" w14:textId="77777777" w:rsidTr="00116F71">
        <w:tc>
          <w:tcPr>
            <w:tcW w:w="4700" w:type="dxa"/>
          </w:tcPr>
          <w:p w14:paraId="0740104F" w14:textId="77777777" w:rsidR="00375DA6" w:rsidRPr="00375DA6" w:rsidRDefault="00375DA6">
            <w:pPr>
              <w:pStyle w:val="Default"/>
              <w:spacing w:line="360" w:lineRule="auto"/>
              <w:rPr>
                <w:rFonts w:ascii="Times New Roman" w:hAnsi="Times New Roman" w:cs="Times New Roman"/>
                <w:sz w:val="28"/>
                <w:szCs w:val="28"/>
                <w:lang w:val="vi-VN"/>
              </w:rPr>
            </w:pPr>
            <w:r w:rsidRPr="00375DA6">
              <w:rPr>
                <w:rFonts w:ascii="Times New Roman" w:hAnsi="Times New Roman" w:cs="Times New Roman"/>
                <w:color w:val="auto"/>
                <w:sz w:val="28"/>
                <w:szCs w:val="28"/>
                <w:lang w:val="vi-VN"/>
              </w:rPr>
              <w:t xml:space="preserve">10. Làm suốt cả ngày: ở nhà hay ở nơi công cộng </w:t>
            </w:r>
          </w:p>
        </w:tc>
        <w:tc>
          <w:tcPr>
            <w:tcW w:w="538" w:type="dxa"/>
          </w:tcPr>
          <w:p w14:paraId="3FBE4EF0"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02E7156C"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762D879A"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86" w:type="dxa"/>
          </w:tcPr>
          <w:p w14:paraId="4BB82811"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72E5EE29"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79EEA0DD"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529E35CC" w14:textId="77777777" w:rsidR="00375DA6" w:rsidRPr="00375DA6" w:rsidRDefault="00375DA6">
            <w:pPr>
              <w:pStyle w:val="Default"/>
              <w:spacing w:line="360" w:lineRule="auto"/>
              <w:jc w:val="both"/>
              <w:rPr>
                <w:rFonts w:ascii="Times New Roman" w:hAnsi="Times New Roman" w:cs="Times New Roman"/>
                <w:sz w:val="28"/>
                <w:szCs w:val="28"/>
                <w:lang w:val="vi-VN"/>
              </w:rPr>
            </w:pPr>
          </w:p>
        </w:tc>
      </w:tr>
      <w:tr w:rsidR="00375DA6" w:rsidRPr="00375DA6" w14:paraId="5143AB46" w14:textId="77777777" w:rsidTr="00116F71">
        <w:tc>
          <w:tcPr>
            <w:tcW w:w="4700" w:type="dxa"/>
          </w:tcPr>
          <w:p w14:paraId="2093CA93" w14:textId="77777777" w:rsidR="00375DA6" w:rsidRPr="00375DA6" w:rsidRDefault="00375DA6">
            <w:pPr>
              <w:pStyle w:val="Default"/>
              <w:spacing w:line="360" w:lineRule="auto"/>
              <w:rPr>
                <w:rFonts w:ascii="Times New Roman" w:hAnsi="Times New Roman" w:cs="Times New Roman"/>
                <w:color w:val="auto"/>
                <w:sz w:val="28"/>
                <w:szCs w:val="28"/>
              </w:rPr>
            </w:pPr>
            <w:r w:rsidRPr="00375DA6">
              <w:rPr>
                <w:rFonts w:ascii="Times New Roman" w:hAnsi="Times New Roman" w:cs="Times New Roman"/>
                <w:color w:val="auto"/>
                <w:sz w:val="28"/>
                <w:szCs w:val="28"/>
              </w:rPr>
              <w:t>Điểm số</w:t>
            </w:r>
          </w:p>
        </w:tc>
        <w:tc>
          <w:tcPr>
            <w:tcW w:w="538" w:type="dxa"/>
          </w:tcPr>
          <w:p w14:paraId="60CF2E69"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07345727"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538" w:type="dxa"/>
          </w:tcPr>
          <w:p w14:paraId="7E0020F2"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86" w:type="dxa"/>
          </w:tcPr>
          <w:p w14:paraId="65FCE371"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31AE45E3"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05BBD528" w14:textId="77777777" w:rsidR="00375DA6" w:rsidRPr="00375DA6" w:rsidRDefault="00375DA6">
            <w:pPr>
              <w:pStyle w:val="Default"/>
              <w:spacing w:line="360" w:lineRule="auto"/>
              <w:jc w:val="both"/>
              <w:rPr>
                <w:rFonts w:ascii="Times New Roman" w:hAnsi="Times New Roman" w:cs="Times New Roman"/>
                <w:sz w:val="28"/>
                <w:szCs w:val="28"/>
                <w:lang w:val="vi-VN"/>
              </w:rPr>
            </w:pPr>
          </w:p>
        </w:tc>
        <w:tc>
          <w:tcPr>
            <w:tcW w:w="668" w:type="dxa"/>
          </w:tcPr>
          <w:p w14:paraId="11ED2225" w14:textId="77777777" w:rsidR="00375DA6" w:rsidRPr="00375DA6" w:rsidRDefault="00375DA6">
            <w:pPr>
              <w:pStyle w:val="Default"/>
              <w:spacing w:line="360" w:lineRule="auto"/>
              <w:jc w:val="both"/>
              <w:rPr>
                <w:rFonts w:ascii="Times New Roman" w:hAnsi="Times New Roman" w:cs="Times New Roman"/>
                <w:sz w:val="28"/>
                <w:szCs w:val="28"/>
                <w:lang w:val="vi-VN"/>
              </w:rPr>
            </w:pPr>
          </w:p>
        </w:tc>
      </w:tr>
    </w:tbl>
    <w:p w14:paraId="2C0E815C" w14:textId="77777777" w:rsidR="00375DA6" w:rsidRPr="00375DA6" w:rsidRDefault="00375DA6">
      <w:pPr>
        <w:pStyle w:val="Default"/>
        <w:spacing w:line="360" w:lineRule="auto"/>
        <w:jc w:val="both"/>
        <w:rPr>
          <w:rFonts w:ascii="Times New Roman" w:hAnsi="Times New Roman" w:cs="Times New Roman"/>
          <w:sz w:val="28"/>
          <w:szCs w:val="28"/>
          <w:lang w:val="vi-VN"/>
        </w:rPr>
      </w:pPr>
    </w:p>
    <w:p w14:paraId="43857399" w14:textId="77777777" w:rsidR="00375DA6" w:rsidRPr="00375DA6" w:rsidRDefault="00375DA6" w:rsidP="009264A4">
      <w:pPr>
        <w:pStyle w:val="HTMLPreformatted"/>
        <w:spacing w:line="360" w:lineRule="auto"/>
        <w:jc w:val="both"/>
        <w:rPr>
          <w:rFonts w:ascii="Times New Roman" w:eastAsia="Times New Roman" w:hAnsi="Times New Roman" w:cs="Times New Roman"/>
          <w:color w:val="212121"/>
          <w:sz w:val="28"/>
          <w:szCs w:val="28"/>
        </w:rPr>
      </w:pPr>
      <w:r w:rsidRPr="00375DA6">
        <w:rPr>
          <w:rFonts w:ascii="Times New Roman" w:hAnsi="Times New Roman" w:cs="Times New Roman"/>
          <w:b/>
          <w:sz w:val="28"/>
          <w:szCs w:val="28"/>
        </w:rPr>
        <w:t>Đánh giá chất lượng cuộc sống trên bệnh nhân viêm cột sống dính khớp (</w:t>
      </w:r>
      <w:r w:rsidRPr="00375DA6">
        <w:rPr>
          <w:rFonts w:ascii="Times New Roman" w:eastAsia="Times New Roman" w:hAnsi="Times New Roman" w:cs="Times New Roman"/>
          <w:color w:val="212121"/>
          <w:sz w:val="28"/>
          <w:szCs w:val="28"/>
        </w:rPr>
        <w:t>ASQoL)</w:t>
      </w:r>
      <w:r w:rsidRPr="00375DA6">
        <w:rPr>
          <w:rFonts w:ascii="Times New Roman" w:hAnsi="Times New Roman" w:cs="Times New Roman"/>
          <w:b/>
          <w:sz w:val="28"/>
          <w:szCs w:val="28"/>
        </w:rPr>
        <w:t xml:space="preserve">: </w:t>
      </w:r>
    </w:p>
    <w:tbl>
      <w:tblPr>
        <w:tblStyle w:val="TableGrid"/>
        <w:tblW w:w="9149" w:type="dxa"/>
        <w:tblLook w:val="04A0" w:firstRow="1" w:lastRow="0" w:firstColumn="1" w:lastColumn="0" w:noHBand="0" w:noVBand="1"/>
      </w:tblPr>
      <w:tblGrid>
        <w:gridCol w:w="4786"/>
        <w:gridCol w:w="543"/>
        <w:gridCol w:w="543"/>
        <w:gridCol w:w="614"/>
        <w:gridCol w:w="614"/>
        <w:gridCol w:w="683"/>
        <w:gridCol w:w="683"/>
        <w:gridCol w:w="683"/>
      </w:tblGrid>
      <w:tr w:rsidR="00375DA6" w:rsidRPr="00375DA6" w14:paraId="5E7CD80C" w14:textId="77777777" w:rsidTr="003521A5">
        <w:tc>
          <w:tcPr>
            <w:tcW w:w="4786" w:type="dxa"/>
          </w:tcPr>
          <w:p w14:paraId="71B091DD"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r w:rsidRPr="00375DA6">
              <w:rPr>
                <w:rFonts w:ascii="Times New Roman" w:hAnsi="Times New Roman" w:cs="Times New Roman"/>
                <w:b/>
                <w:sz w:val="28"/>
                <w:szCs w:val="28"/>
                <w:lang w:val="en-US"/>
              </w:rPr>
              <w:t>Có: 1; Không: 0</w:t>
            </w:r>
          </w:p>
        </w:tc>
        <w:tc>
          <w:tcPr>
            <w:tcW w:w="543" w:type="dxa"/>
          </w:tcPr>
          <w:p w14:paraId="1DD8D0F6"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r w:rsidRPr="00375DA6">
              <w:rPr>
                <w:rFonts w:ascii="Times New Roman" w:hAnsi="Times New Roman" w:cs="Times New Roman"/>
                <w:b/>
                <w:sz w:val="28"/>
                <w:szCs w:val="28"/>
                <w:lang w:val="en-US"/>
              </w:rPr>
              <w:t>T0</w:t>
            </w:r>
          </w:p>
        </w:tc>
        <w:tc>
          <w:tcPr>
            <w:tcW w:w="543" w:type="dxa"/>
          </w:tcPr>
          <w:p w14:paraId="21D522A5"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r w:rsidRPr="00375DA6">
              <w:rPr>
                <w:rFonts w:ascii="Times New Roman" w:hAnsi="Times New Roman" w:cs="Times New Roman"/>
                <w:b/>
                <w:sz w:val="28"/>
                <w:szCs w:val="28"/>
                <w:lang w:val="en-US"/>
              </w:rPr>
              <w:t>T1</w:t>
            </w:r>
          </w:p>
        </w:tc>
        <w:tc>
          <w:tcPr>
            <w:tcW w:w="614" w:type="dxa"/>
          </w:tcPr>
          <w:p w14:paraId="089ECD0A"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r w:rsidRPr="00375DA6">
              <w:rPr>
                <w:rFonts w:ascii="Times New Roman" w:hAnsi="Times New Roman" w:cs="Times New Roman"/>
                <w:b/>
                <w:sz w:val="28"/>
                <w:szCs w:val="28"/>
                <w:lang w:val="en-US"/>
              </w:rPr>
              <w:t>T3</w:t>
            </w:r>
          </w:p>
        </w:tc>
        <w:tc>
          <w:tcPr>
            <w:tcW w:w="614" w:type="dxa"/>
          </w:tcPr>
          <w:p w14:paraId="4F2CBBD8"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r w:rsidRPr="00375DA6">
              <w:rPr>
                <w:rFonts w:ascii="Times New Roman" w:hAnsi="Times New Roman" w:cs="Times New Roman"/>
                <w:b/>
                <w:sz w:val="28"/>
                <w:szCs w:val="28"/>
                <w:lang w:val="en-US"/>
              </w:rPr>
              <w:t>T6</w:t>
            </w:r>
          </w:p>
        </w:tc>
        <w:tc>
          <w:tcPr>
            <w:tcW w:w="683" w:type="dxa"/>
          </w:tcPr>
          <w:p w14:paraId="022F24B0"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r w:rsidRPr="00375DA6">
              <w:rPr>
                <w:rFonts w:ascii="Times New Roman" w:hAnsi="Times New Roman" w:cs="Times New Roman"/>
                <w:b/>
                <w:sz w:val="28"/>
                <w:szCs w:val="28"/>
                <w:lang w:val="en-US"/>
              </w:rPr>
              <w:t>T12</w:t>
            </w:r>
          </w:p>
        </w:tc>
        <w:tc>
          <w:tcPr>
            <w:tcW w:w="683" w:type="dxa"/>
          </w:tcPr>
          <w:p w14:paraId="659F37E5"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r w:rsidRPr="00375DA6">
              <w:rPr>
                <w:rFonts w:ascii="Times New Roman" w:hAnsi="Times New Roman" w:cs="Times New Roman"/>
                <w:b/>
                <w:sz w:val="28"/>
                <w:szCs w:val="28"/>
                <w:lang w:val="en-US"/>
              </w:rPr>
              <w:t>T24</w:t>
            </w:r>
          </w:p>
        </w:tc>
        <w:tc>
          <w:tcPr>
            <w:tcW w:w="683" w:type="dxa"/>
          </w:tcPr>
          <w:p w14:paraId="283042BB"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r w:rsidRPr="00375DA6">
              <w:rPr>
                <w:rFonts w:ascii="Times New Roman" w:hAnsi="Times New Roman" w:cs="Times New Roman"/>
                <w:b/>
                <w:sz w:val="28"/>
                <w:szCs w:val="28"/>
                <w:lang w:val="en-US"/>
              </w:rPr>
              <w:t>T36</w:t>
            </w:r>
          </w:p>
        </w:tc>
      </w:tr>
      <w:tr w:rsidR="00375DA6" w:rsidRPr="00375DA6" w14:paraId="75CE5BBA" w14:textId="77777777" w:rsidTr="003521A5">
        <w:tc>
          <w:tcPr>
            <w:tcW w:w="4786" w:type="dxa"/>
          </w:tcPr>
          <w:p w14:paraId="76793593" w14:textId="77777777" w:rsidR="00375DA6" w:rsidRPr="00375DA6" w:rsidRDefault="00375DA6">
            <w:pPr>
              <w:pStyle w:val="HTMLPreformatted"/>
              <w:numPr>
                <w:ilvl w:val="0"/>
                <w:numId w:val="7"/>
              </w:numPr>
              <w:spacing w:line="360" w:lineRule="auto"/>
              <w:ind w:left="270" w:hanging="270"/>
              <w:jc w:val="both"/>
              <w:rPr>
                <w:rFonts w:ascii="Times New Roman" w:hAnsi="Times New Roman" w:cs="Times New Roman"/>
                <w:b/>
                <w:sz w:val="28"/>
                <w:szCs w:val="28"/>
              </w:rPr>
            </w:pPr>
            <w:r w:rsidRPr="00375DA6">
              <w:rPr>
                <w:rFonts w:ascii="Times New Roman" w:eastAsia="Times New Roman" w:hAnsi="Times New Roman" w:cs="Times New Roman"/>
                <w:color w:val="212121"/>
                <w:sz w:val="28"/>
                <w:szCs w:val="28"/>
              </w:rPr>
              <w:t>Điều kiện của tôi làm hạn chế những nơi tôi có thể đi</w:t>
            </w:r>
          </w:p>
        </w:tc>
        <w:tc>
          <w:tcPr>
            <w:tcW w:w="543" w:type="dxa"/>
          </w:tcPr>
          <w:p w14:paraId="230933DA"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3316F7F4"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1333299B"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2CCFCA3E"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3A8E896F"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093B4A29"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4298AA69"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19DEDA7F" w14:textId="77777777" w:rsidTr="003521A5">
        <w:tc>
          <w:tcPr>
            <w:tcW w:w="4786" w:type="dxa"/>
          </w:tcPr>
          <w:p w14:paraId="08A1E9C2" w14:textId="77777777" w:rsidR="00375DA6" w:rsidRPr="00375DA6" w:rsidRDefault="00375DA6">
            <w:pPr>
              <w:pStyle w:val="HTMLPreformatted"/>
              <w:numPr>
                <w:ilvl w:val="0"/>
                <w:numId w:val="7"/>
              </w:numPr>
              <w:spacing w:line="360" w:lineRule="auto"/>
              <w:ind w:left="270" w:hanging="270"/>
              <w:jc w:val="both"/>
              <w:rPr>
                <w:rFonts w:ascii="Times New Roman" w:hAnsi="Times New Roman" w:cs="Times New Roman"/>
                <w:b/>
                <w:sz w:val="28"/>
                <w:szCs w:val="28"/>
              </w:rPr>
            </w:pPr>
            <w:r w:rsidRPr="00375DA6">
              <w:rPr>
                <w:rFonts w:ascii="Times New Roman" w:eastAsia="Times New Roman" w:hAnsi="Times New Roman" w:cs="Times New Roman"/>
                <w:color w:val="212121"/>
                <w:sz w:val="28"/>
                <w:szCs w:val="28"/>
              </w:rPr>
              <w:t>Đôi khi tôi cảm thấy muốn khóc</w:t>
            </w:r>
          </w:p>
        </w:tc>
        <w:tc>
          <w:tcPr>
            <w:tcW w:w="543" w:type="dxa"/>
          </w:tcPr>
          <w:p w14:paraId="46915C44"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518D7DA9"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3C1A97E2"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63418A9F"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646FE793"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3413EF3C"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7BCD9BCC"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61082979" w14:textId="77777777" w:rsidTr="003521A5">
        <w:tc>
          <w:tcPr>
            <w:tcW w:w="4786" w:type="dxa"/>
          </w:tcPr>
          <w:p w14:paraId="1570F782" w14:textId="77777777" w:rsidR="00375DA6" w:rsidRPr="00375DA6" w:rsidRDefault="00375DA6">
            <w:pPr>
              <w:pStyle w:val="HTMLPreformatted"/>
              <w:numPr>
                <w:ilvl w:val="0"/>
                <w:numId w:val="7"/>
              </w:numPr>
              <w:spacing w:line="360" w:lineRule="auto"/>
              <w:ind w:left="270" w:hanging="270"/>
              <w:jc w:val="both"/>
              <w:rPr>
                <w:rFonts w:ascii="Times New Roman" w:hAnsi="Times New Roman" w:cs="Times New Roman"/>
                <w:b/>
                <w:sz w:val="28"/>
                <w:szCs w:val="28"/>
                <w:lang w:val="en-US"/>
              </w:rPr>
            </w:pPr>
            <w:r w:rsidRPr="00375DA6">
              <w:rPr>
                <w:rFonts w:ascii="Times New Roman" w:eastAsia="Times New Roman" w:hAnsi="Times New Roman" w:cs="Times New Roman"/>
                <w:color w:val="212121"/>
                <w:sz w:val="28"/>
                <w:szCs w:val="28"/>
              </w:rPr>
              <w:t>Tôi gặp khó khăn trong thay đồ</w:t>
            </w:r>
          </w:p>
        </w:tc>
        <w:tc>
          <w:tcPr>
            <w:tcW w:w="543" w:type="dxa"/>
          </w:tcPr>
          <w:p w14:paraId="29D3E0A3"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543" w:type="dxa"/>
          </w:tcPr>
          <w:p w14:paraId="405D9FB6"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14" w:type="dxa"/>
          </w:tcPr>
          <w:p w14:paraId="62C4E26E"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14" w:type="dxa"/>
          </w:tcPr>
          <w:p w14:paraId="362F8395"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83" w:type="dxa"/>
          </w:tcPr>
          <w:p w14:paraId="57D7BB00"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83" w:type="dxa"/>
          </w:tcPr>
          <w:p w14:paraId="0A2DE0F8"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83" w:type="dxa"/>
          </w:tcPr>
          <w:p w14:paraId="1D1C4823"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r>
      <w:tr w:rsidR="00375DA6" w:rsidRPr="00375DA6" w14:paraId="1FA22796" w14:textId="77777777" w:rsidTr="003521A5">
        <w:tc>
          <w:tcPr>
            <w:tcW w:w="4786" w:type="dxa"/>
          </w:tcPr>
          <w:p w14:paraId="112C0118" w14:textId="77777777" w:rsidR="00375DA6" w:rsidRPr="00375DA6" w:rsidRDefault="00375DA6">
            <w:pPr>
              <w:pStyle w:val="HTMLPreformatted"/>
              <w:numPr>
                <w:ilvl w:val="0"/>
                <w:numId w:val="7"/>
              </w:numPr>
              <w:spacing w:line="360" w:lineRule="auto"/>
              <w:ind w:left="270" w:hanging="270"/>
              <w:jc w:val="both"/>
              <w:rPr>
                <w:rFonts w:ascii="Times New Roman" w:hAnsi="Times New Roman" w:cs="Times New Roman"/>
                <w:b/>
                <w:sz w:val="28"/>
                <w:szCs w:val="28"/>
              </w:rPr>
            </w:pPr>
            <w:r w:rsidRPr="00375DA6">
              <w:rPr>
                <w:rFonts w:ascii="Times New Roman" w:eastAsia="Times New Roman" w:hAnsi="Times New Roman" w:cs="Times New Roman"/>
                <w:color w:val="212121"/>
                <w:sz w:val="28"/>
                <w:szCs w:val="28"/>
              </w:rPr>
              <w:t>Tôi đấu tranh để làm việc xung quanh nhà</w:t>
            </w:r>
          </w:p>
        </w:tc>
        <w:tc>
          <w:tcPr>
            <w:tcW w:w="543" w:type="dxa"/>
          </w:tcPr>
          <w:p w14:paraId="6032AC0A"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12FEEFED"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594706FA"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14E38149"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76E38689"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11AD3EBE"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3E4CB400"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2D5977FB" w14:textId="77777777" w:rsidTr="003521A5">
        <w:tc>
          <w:tcPr>
            <w:tcW w:w="4786" w:type="dxa"/>
          </w:tcPr>
          <w:p w14:paraId="2AD57930" w14:textId="77777777" w:rsidR="00375DA6" w:rsidRPr="00375DA6" w:rsidRDefault="00375DA6">
            <w:pPr>
              <w:pStyle w:val="HTMLPreformatted"/>
              <w:numPr>
                <w:ilvl w:val="0"/>
                <w:numId w:val="7"/>
              </w:numPr>
              <w:spacing w:line="360" w:lineRule="auto"/>
              <w:ind w:left="270" w:hanging="270"/>
              <w:jc w:val="both"/>
              <w:rPr>
                <w:rFonts w:ascii="Times New Roman" w:hAnsi="Times New Roman" w:cs="Times New Roman"/>
                <w:b/>
                <w:sz w:val="28"/>
                <w:szCs w:val="28"/>
                <w:lang w:val="en-US"/>
              </w:rPr>
            </w:pPr>
            <w:r w:rsidRPr="00375DA6">
              <w:rPr>
                <w:rFonts w:ascii="Times New Roman" w:hAnsi="Times New Roman" w:cs="Times New Roman"/>
                <w:color w:val="212121"/>
                <w:sz w:val="28"/>
                <w:szCs w:val="28"/>
                <w:shd w:val="clear" w:color="auto" w:fill="FFFFFF"/>
              </w:rPr>
              <w:t>Tôi không thể ngủ</w:t>
            </w:r>
          </w:p>
        </w:tc>
        <w:tc>
          <w:tcPr>
            <w:tcW w:w="543" w:type="dxa"/>
          </w:tcPr>
          <w:p w14:paraId="5A96FC27"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543" w:type="dxa"/>
          </w:tcPr>
          <w:p w14:paraId="6D545C93"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14" w:type="dxa"/>
          </w:tcPr>
          <w:p w14:paraId="58706FA2"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14" w:type="dxa"/>
          </w:tcPr>
          <w:p w14:paraId="6C7779FB"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83" w:type="dxa"/>
          </w:tcPr>
          <w:p w14:paraId="3E8F941C"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83" w:type="dxa"/>
          </w:tcPr>
          <w:p w14:paraId="2531CED0"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83" w:type="dxa"/>
          </w:tcPr>
          <w:p w14:paraId="02D7D6D6"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r>
      <w:tr w:rsidR="00375DA6" w:rsidRPr="00375DA6" w14:paraId="73AB6559" w14:textId="77777777" w:rsidTr="003521A5">
        <w:tc>
          <w:tcPr>
            <w:tcW w:w="4786" w:type="dxa"/>
          </w:tcPr>
          <w:p w14:paraId="5C5CA06A" w14:textId="77777777" w:rsidR="00375DA6" w:rsidRPr="00375DA6" w:rsidRDefault="00375DA6">
            <w:pPr>
              <w:pStyle w:val="HTMLPreformatted"/>
              <w:numPr>
                <w:ilvl w:val="0"/>
                <w:numId w:val="7"/>
              </w:numPr>
              <w:spacing w:line="360" w:lineRule="auto"/>
              <w:ind w:left="270" w:hanging="270"/>
              <w:jc w:val="both"/>
              <w:rPr>
                <w:rFonts w:ascii="Times New Roman" w:hAnsi="Times New Roman" w:cs="Times New Roman"/>
                <w:b/>
                <w:sz w:val="28"/>
                <w:szCs w:val="28"/>
              </w:rPr>
            </w:pPr>
            <w:r w:rsidRPr="00375DA6">
              <w:rPr>
                <w:rFonts w:ascii="Times New Roman" w:hAnsi="Times New Roman" w:cs="Times New Roman"/>
                <w:color w:val="212121"/>
                <w:sz w:val="28"/>
                <w:szCs w:val="28"/>
                <w:shd w:val="clear" w:color="auto" w:fill="FFFFFF"/>
              </w:rPr>
              <w:t xml:space="preserve">Tôi không thể tham gia vào các hoạt động cùng bạn bè / gia đình </w:t>
            </w:r>
          </w:p>
        </w:tc>
        <w:tc>
          <w:tcPr>
            <w:tcW w:w="543" w:type="dxa"/>
          </w:tcPr>
          <w:p w14:paraId="6882F73E"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03540594"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4966C280"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06408A23"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75001ED4"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20AB9B1C"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726A50D1"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5461A42F" w14:textId="77777777" w:rsidTr="003521A5">
        <w:tc>
          <w:tcPr>
            <w:tcW w:w="4786" w:type="dxa"/>
          </w:tcPr>
          <w:p w14:paraId="115BF841" w14:textId="77777777" w:rsidR="00375DA6" w:rsidRPr="00375DA6" w:rsidRDefault="00375DA6">
            <w:pPr>
              <w:pStyle w:val="HTMLPreformatted"/>
              <w:numPr>
                <w:ilvl w:val="0"/>
                <w:numId w:val="7"/>
              </w:numPr>
              <w:spacing w:line="360" w:lineRule="auto"/>
              <w:ind w:left="270" w:hanging="270"/>
              <w:jc w:val="both"/>
              <w:rPr>
                <w:rFonts w:ascii="Times New Roman" w:hAnsi="Times New Roman" w:cs="Times New Roman"/>
                <w:b/>
                <w:sz w:val="28"/>
                <w:szCs w:val="28"/>
              </w:rPr>
            </w:pPr>
            <w:r w:rsidRPr="00375DA6">
              <w:rPr>
                <w:rFonts w:ascii="Times New Roman" w:hAnsi="Times New Roman" w:cs="Times New Roman"/>
                <w:color w:val="212121"/>
                <w:sz w:val="28"/>
                <w:szCs w:val="28"/>
                <w:shd w:val="clear" w:color="auto" w:fill="FFFFFF"/>
              </w:rPr>
              <w:t>Tôi mệt mỏi tất cả các thời gian</w:t>
            </w:r>
          </w:p>
        </w:tc>
        <w:tc>
          <w:tcPr>
            <w:tcW w:w="543" w:type="dxa"/>
          </w:tcPr>
          <w:p w14:paraId="104F7EE7"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54C41A9D"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023DE9CE"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1C3F457A"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4259114B"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6DF94F06"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10597EC9"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61F6CCDA" w14:textId="77777777" w:rsidTr="003521A5">
        <w:tc>
          <w:tcPr>
            <w:tcW w:w="4786" w:type="dxa"/>
          </w:tcPr>
          <w:p w14:paraId="40E47DA2" w14:textId="77777777" w:rsidR="00375DA6" w:rsidRPr="00375DA6" w:rsidRDefault="00375DA6">
            <w:pPr>
              <w:pStyle w:val="HTMLPreformatted"/>
              <w:numPr>
                <w:ilvl w:val="0"/>
                <w:numId w:val="7"/>
              </w:numPr>
              <w:spacing w:line="360" w:lineRule="auto"/>
              <w:ind w:left="270" w:hanging="270"/>
              <w:jc w:val="both"/>
              <w:rPr>
                <w:rFonts w:ascii="Times New Roman" w:hAnsi="Times New Roman" w:cs="Times New Roman"/>
                <w:b/>
                <w:sz w:val="28"/>
                <w:szCs w:val="28"/>
              </w:rPr>
            </w:pPr>
            <w:r w:rsidRPr="00375DA6">
              <w:rPr>
                <w:rFonts w:ascii="Times New Roman" w:hAnsi="Times New Roman" w:cs="Times New Roman"/>
                <w:color w:val="212121"/>
                <w:sz w:val="28"/>
                <w:szCs w:val="28"/>
                <w:shd w:val="clear" w:color="auto" w:fill="FFFFFF"/>
              </w:rPr>
              <w:t>Tôi phải dừng lại những gì tôi đang làm để nghỉ ngơi</w:t>
            </w:r>
          </w:p>
        </w:tc>
        <w:tc>
          <w:tcPr>
            <w:tcW w:w="543" w:type="dxa"/>
          </w:tcPr>
          <w:p w14:paraId="18B49289"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62664DB6"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09C024F3"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2B562BFC"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23E234BF"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380E40D4"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15D9DCC2"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36F3D77D" w14:textId="77777777" w:rsidTr="003521A5">
        <w:tc>
          <w:tcPr>
            <w:tcW w:w="4786" w:type="dxa"/>
          </w:tcPr>
          <w:p w14:paraId="541DA0E2" w14:textId="77777777" w:rsidR="00375DA6" w:rsidRPr="00375DA6" w:rsidRDefault="00375DA6">
            <w:pPr>
              <w:pStyle w:val="HTMLPreformatted"/>
              <w:numPr>
                <w:ilvl w:val="0"/>
                <w:numId w:val="7"/>
              </w:numPr>
              <w:spacing w:line="360" w:lineRule="auto"/>
              <w:ind w:left="270" w:hanging="270"/>
              <w:jc w:val="both"/>
              <w:rPr>
                <w:rFonts w:ascii="Times New Roman" w:hAnsi="Times New Roman" w:cs="Times New Roman"/>
                <w:b/>
                <w:sz w:val="28"/>
                <w:szCs w:val="28"/>
              </w:rPr>
            </w:pPr>
            <w:r w:rsidRPr="00375DA6">
              <w:rPr>
                <w:rFonts w:ascii="Times New Roman" w:hAnsi="Times New Roman" w:cs="Times New Roman"/>
                <w:color w:val="212121"/>
                <w:sz w:val="28"/>
                <w:szCs w:val="28"/>
                <w:shd w:val="clear" w:color="auto" w:fill="FFFFFF"/>
              </w:rPr>
              <w:t>Tôi đau không chịu nổi</w:t>
            </w:r>
          </w:p>
        </w:tc>
        <w:tc>
          <w:tcPr>
            <w:tcW w:w="543" w:type="dxa"/>
          </w:tcPr>
          <w:p w14:paraId="0FB1E834"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3725CE29"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4062C85F"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28ADB74F"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2B5E2086"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551291D1"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4470D04C"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0F69B547" w14:textId="77777777" w:rsidTr="003521A5">
        <w:tc>
          <w:tcPr>
            <w:tcW w:w="4786" w:type="dxa"/>
          </w:tcPr>
          <w:p w14:paraId="439EB51F" w14:textId="69636EC8" w:rsidR="00116F71" w:rsidRPr="00375DA6" w:rsidRDefault="00375DA6">
            <w:pPr>
              <w:pStyle w:val="HTMLPreformatted"/>
              <w:numPr>
                <w:ilvl w:val="0"/>
                <w:numId w:val="7"/>
              </w:numPr>
              <w:tabs>
                <w:tab w:val="left" w:pos="406"/>
              </w:tabs>
              <w:spacing w:line="360" w:lineRule="auto"/>
              <w:ind w:left="270" w:hanging="270"/>
              <w:jc w:val="both"/>
              <w:rPr>
                <w:rFonts w:ascii="Times New Roman" w:hAnsi="Times New Roman" w:cs="Times New Roman"/>
                <w:b/>
                <w:sz w:val="28"/>
                <w:szCs w:val="28"/>
              </w:rPr>
            </w:pPr>
            <w:r w:rsidRPr="00375DA6">
              <w:rPr>
                <w:rFonts w:ascii="Times New Roman" w:eastAsia="Times New Roman" w:hAnsi="Times New Roman" w:cs="Times New Roman"/>
                <w:color w:val="212121"/>
                <w:sz w:val="28"/>
                <w:szCs w:val="28"/>
              </w:rPr>
              <w:t>Phải mất một thời gian dài để có thể đi được vào buổi sáng</w:t>
            </w:r>
          </w:p>
        </w:tc>
        <w:tc>
          <w:tcPr>
            <w:tcW w:w="543" w:type="dxa"/>
          </w:tcPr>
          <w:p w14:paraId="3A973084"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552D1204"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3D190A08"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04A2A1F0"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6E2B1D2C"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070B088A"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4D534ACF"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4E811FEB" w14:textId="77777777" w:rsidTr="003521A5">
        <w:tc>
          <w:tcPr>
            <w:tcW w:w="4786" w:type="dxa"/>
          </w:tcPr>
          <w:p w14:paraId="655C229B" w14:textId="77777777" w:rsidR="00375DA6" w:rsidRPr="003521A5" w:rsidRDefault="00375DA6">
            <w:pPr>
              <w:pStyle w:val="HTMLPreformatted"/>
              <w:numPr>
                <w:ilvl w:val="0"/>
                <w:numId w:val="7"/>
              </w:numPr>
              <w:tabs>
                <w:tab w:val="left" w:pos="406"/>
              </w:tabs>
              <w:spacing w:line="360" w:lineRule="auto"/>
              <w:ind w:left="270" w:hanging="270"/>
              <w:jc w:val="both"/>
              <w:rPr>
                <w:rFonts w:ascii="Times New Roman" w:hAnsi="Times New Roman" w:cs="Times New Roman"/>
                <w:b/>
                <w:spacing w:val="-8"/>
                <w:sz w:val="28"/>
                <w:szCs w:val="28"/>
              </w:rPr>
            </w:pPr>
            <w:r w:rsidRPr="003521A5">
              <w:rPr>
                <w:rFonts w:ascii="Times New Roman" w:eastAsia="Times New Roman" w:hAnsi="Times New Roman" w:cs="Times New Roman"/>
                <w:color w:val="212121"/>
                <w:spacing w:val="-8"/>
                <w:sz w:val="28"/>
                <w:szCs w:val="28"/>
              </w:rPr>
              <w:t>Tôi không thể làm việc xung quanh nhà</w:t>
            </w:r>
          </w:p>
        </w:tc>
        <w:tc>
          <w:tcPr>
            <w:tcW w:w="543" w:type="dxa"/>
          </w:tcPr>
          <w:p w14:paraId="1AA88EE5"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4F7EA0F6"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47F1D8EE"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241BFAF4"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607729F9"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56920C4C"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3BEEAD74"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20FE38A6" w14:textId="77777777" w:rsidTr="003521A5">
        <w:tc>
          <w:tcPr>
            <w:tcW w:w="4786" w:type="dxa"/>
          </w:tcPr>
          <w:p w14:paraId="4AB25FF9" w14:textId="77777777" w:rsidR="00375DA6" w:rsidRPr="00375DA6" w:rsidRDefault="00375DA6">
            <w:pPr>
              <w:pStyle w:val="HTMLPreformatted"/>
              <w:numPr>
                <w:ilvl w:val="0"/>
                <w:numId w:val="7"/>
              </w:numPr>
              <w:tabs>
                <w:tab w:val="left" w:pos="406"/>
              </w:tabs>
              <w:spacing w:line="360" w:lineRule="auto"/>
              <w:ind w:left="270" w:hanging="270"/>
              <w:jc w:val="both"/>
              <w:rPr>
                <w:rFonts w:ascii="Times New Roman" w:hAnsi="Times New Roman" w:cs="Times New Roman"/>
                <w:b/>
                <w:sz w:val="28"/>
                <w:szCs w:val="28"/>
              </w:rPr>
            </w:pPr>
            <w:r w:rsidRPr="00375DA6">
              <w:rPr>
                <w:rFonts w:ascii="Times New Roman" w:eastAsia="Times New Roman" w:hAnsi="Times New Roman" w:cs="Times New Roman"/>
                <w:color w:val="212121"/>
                <w:sz w:val="28"/>
                <w:szCs w:val="28"/>
              </w:rPr>
              <w:lastRenderedPageBreak/>
              <w:t>Tôi cảm thấy mệt mỏi một cách dễ dàng</w:t>
            </w:r>
          </w:p>
        </w:tc>
        <w:tc>
          <w:tcPr>
            <w:tcW w:w="543" w:type="dxa"/>
          </w:tcPr>
          <w:p w14:paraId="3818B8FC"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277D7A1C"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13C2407E"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1E30DDB8"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53B69B4F"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1F70F9C5"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4C2ACCC3"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191DAADE" w14:textId="77777777" w:rsidTr="003521A5">
        <w:tc>
          <w:tcPr>
            <w:tcW w:w="4786" w:type="dxa"/>
          </w:tcPr>
          <w:p w14:paraId="53CFE9AE" w14:textId="5C8E6999" w:rsidR="00375DA6" w:rsidRPr="00375DA6" w:rsidRDefault="00375DA6">
            <w:pPr>
              <w:pStyle w:val="HTMLPreformatted"/>
              <w:numPr>
                <w:ilvl w:val="0"/>
                <w:numId w:val="7"/>
              </w:numPr>
              <w:tabs>
                <w:tab w:val="left" w:pos="406"/>
              </w:tabs>
              <w:spacing w:line="360" w:lineRule="auto"/>
              <w:ind w:left="270" w:hanging="270"/>
              <w:jc w:val="both"/>
              <w:rPr>
                <w:rFonts w:ascii="Times New Roman" w:hAnsi="Times New Roman" w:cs="Times New Roman"/>
                <w:b/>
                <w:sz w:val="28"/>
                <w:szCs w:val="28"/>
              </w:rPr>
            </w:pPr>
            <w:r w:rsidRPr="00375DA6">
              <w:rPr>
                <w:rFonts w:ascii="Times New Roman" w:eastAsia="Times New Roman" w:hAnsi="Times New Roman" w:cs="Times New Roman"/>
                <w:color w:val="212121"/>
                <w:sz w:val="28"/>
                <w:szCs w:val="28"/>
              </w:rPr>
              <w:t>Tôi thường cảm thấy</w:t>
            </w:r>
            <w:r w:rsidR="00DC0A0F">
              <w:rPr>
                <w:rFonts w:ascii="Times New Roman" w:eastAsia="Times New Roman" w:hAnsi="Times New Roman" w:cs="Times New Roman"/>
                <w:color w:val="212121"/>
                <w:sz w:val="28"/>
                <w:szCs w:val="28"/>
              </w:rPr>
              <w:t xml:space="preserve"> </w:t>
            </w:r>
            <w:r w:rsidRPr="00375DA6">
              <w:rPr>
                <w:rFonts w:ascii="Times New Roman" w:eastAsia="Times New Roman" w:hAnsi="Times New Roman" w:cs="Times New Roman"/>
                <w:color w:val="212121"/>
                <w:sz w:val="28"/>
                <w:szCs w:val="28"/>
              </w:rPr>
              <w:t>thất vọng</w:t>
            </w:r>
          </w:p>
        </w:tc>
        <w:tc>
          <w:tcPr>
            <w:tcW w:w="543" w:type="dxa"/>
          </w:tcPr>
          <w:p w14:paraId="6A44ACF2"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67ABBFF7"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42F050D4"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1859B6A6"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44C0CBC8"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33568A74"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1A0A52F8"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19A4FBE3" w14:textId="77777777" w:rsidTr="003521A5">
        <w:tc>
          <w:tcPr>
            <w:tcW w:w="4786" w:type="dxa"/>
          </w:tcPr>
          <w:p w14:paraId="2230D806" w14:textId="77777777" w:rsidR="00375DA6" w:rsidRPr="00375DA6" w:rsidRDefault="00375DA6">
            <w:pPr>
              <w:pStyle w:val="HTMLPreformatted"/>
              <w:numPr>
                <w:ilvl w:val="0"/>
                <w:numId w:val="7"/>
              </w:numPr>
              <w:tabs>
                <w:tab w:val="left" w:pos="406"/>
              </w:tabs>
              <w:spacing w:line="360" w:lineRule="auto"/>
              <w:ind w:left="270" w:hanging="270"/>
              <w:jc w:val="both"/>
              <w:rPr>
                <w:rFonts w:ascii="Times New Roman" w:hAnsi="Times New Roman" w:cs="Times New Roman"/>
                <w:b/>
                <w:sz w:val="28"/>
                <w:szCs w:val="28"/>
                <w:lang w:val="en-US"/>
              </w:rPr>
            </w:pPr>
            <w:r w:rsidRPr="00375DA6">
              <w:rPr>
                <w:rFonts w:ascii="Times New Roman" w:eastAsia="Times New Roman" w:hAnsi="Times New Roman" w:cs="Times New Roman"/>
                <w:color w:val="212121"/>
                <w:sz w:val="28"/>
                <w:szCs w:val="28"/>
              </w:rPr>
              <w:t xml:space="preserve">Đau </w:t>
            </w:r>
            <w:r w:rsidRPr="00375DA6">
              <w:rPr>
                <w:rFonts w:ascii="Times New Roman" w:eastAsia="Times New Roman" w:hAnsi="Times New Roman" w:cs="Times New Roman"/>
                <w:color w:val="212121"/>
                <w:sz w:val="28"/>
                <w:szCs w:val="28"/>
                <w:lang w:val="en-US"/>
              </w:rPr>
              <w:t>thường xuyên</w:t>
            </w:r>
          </w:p>
        </w:tc>
        <w:tc>
          <w:tcPr>
            <w:tcW w:w="543" w:type="dxa"/>
          </w:tcPr>
          <w:p w14:paraId="46DC1BB2"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543" w:type="dxa"/>
          </w:tcPr>
          <w:p w14:paraId="051F5A61"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14" w:type="dxa"/>
          </w:tcPr>
          <w:p w14:paraId="1EDADF22"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14" w:type="dxa"/>
          </w:tcPr>
          <w:p w14:paraId="4DAECF0D"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83" w:type="dxa"/>
          </w:tcPr>
          <w:p w14:paraId="464A0C4D"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83" w:type="dxa"/>
          </w:tcPr>
          <w:p w14:paraId="21C6B300"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83" w:type="dxa"/>
          </w:tcPr>
          <w:p w14:paraId="5ECDD659"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r>
      <w:tr w:rsidR="00375DA6" w:rsidRPr="00375DA6" w14:paraId="6C16CB07" w14:textId="77777777" w:rsidTr="003521A5">
        <w:tc>
          <w:tcPr>
            <w:tcW w:w="4786" w:type="dxa"/>
          </w:tcPr>
          <w:p w14:paraId="695FE7FD" w14:textId="77777777" w:rsidR="00375DA6" w:rsidRPr="00375DA6" w:rsidRDefault="00375DA6">
            <w:pPr>
              <w:pStyle w:val="HTMLPreformatted"/>
              <w:numPr>
                <w:ilvl w:val="0"/>
                <w:numId w:val="7"/>
              </w:numPr>
              <w:tabs>
                <w:tab w:val="left" w:pos="406"/>
              </w:tabs>
              <w:spacing w:line="360" w:lineRule="auto"/>
              <w:ind w:left="270" w:hanging="270"/>
              <w:jc w:val="both"/>
              <w:rPr>
                <w:rFonts w:ascii="Times New Roman" w:hAnsi="Times New Roman" w:cs="Times New Roman"/>
                <w:b/>
                <w:sz w:val="28"/>
                <w:szCs w:val="28"/>
              </w:rPr>
            </w:pPr>
            <w:r w:rsidRPr="00375DA6">
              <w:rPr>
                <w:rFonts w:ascii="Times New Roman" w:eastAsia="Times New Roman" w:hAnsi="Times New Roman" w:cs="Times New Roman"/>
                <w:color w:val="212121"/>
                <w:sz w:val="28"/>
                <w:szCs w:val="28"/>
              </w:rPr>
              <w:t>Tôi cảm thấy tôi bỏ lỡ rất nhiều</w:t>
            </w:r>
          </w:p>
        </w:tc>
        <w:tc>
          <w:tcPr>
            <w:tcW w:w="543" w:type="dxa"/>
          </w:tcPr>
          <w:p w14:paraId="1F53BB6A"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6A499790"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24486926"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08F6979F"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772366CE"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242BE7F2"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436DF32D"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51F7A03A" w14:textId="77777777" w:rsidTr="003521A5">
        <w:tc>
          <w:tcPr>
            <w:tcW w:w="4786" w:type="dxa"/>
          </w:tcPr>
          <w:p w14:paraId="4177C8E6" w14:textId="77777777" w:rsidR="00375DA6" w:rsidRPr="00375DA6" w:rsidRDefault="00375DA6">
            <w:pPr>
              <w:pStyle w:val="HTMLPreformatted"/>
              <w:numPr>
                <w:ilvl w:val="0"/>
                <w:numId w:val="7"/>
              </w:numPr>
              <w:tabs>
                <w:tab w:val="left" w:pos="406"/>
              </w:tabs>
              <w:spacing w:line="360" w:lineRule="auto"/>
              <w:ind w:left="270" w:hanging="270"/>
              <w:jc w:val="both"/>
              <w:rPr>
                <w:rFonts w:ascii="Times New Roman" w:hAnsi="Times New Roman" w:cs="Times New Roman"/>
                <w:b/>
                <w:sz w:val="28"/>
                <w:szCs w:val="28"/>
              </w:rPr>
            </w:pPr>
            <w:r w:rsidRPr="00375DA6">
              <w:rPr>
                <w:rFonts w:ascii="Times New Roman" w:eastAsia="Times New Roman" w:hAnsi="Times New Roman" w:cs="Times New Roman"/>
                <w:color w:val="212121"/>
                <w:sz w:val="28"/>
                <w:szCs w:val="28"/>
              </w:rPr>
              <w:t xml:space="preserve">Tôi cảm thấy khó khăn để </w:t>
            </w:r>
            <w:r w:rsidRPr="00375DA6">
              <w:rPr>
                <w:rFonts w:ascii="Times New Roman" w:eastAsia="Times New Roman" w:hAnsi="Times New Roman" w:cs="Times New Roman"/>
                <w:color w:val="212121"/>
                <w:sz w:val="28"/>
                <w:szCs w:val="28"/>
                <w:lang w:val="nl-NL"/>
              </w:rPr>
              <w:t>gội đầu</w:t>
            </w:r>
            <w:r w:rsidRPr="00375DA6">
              <w:rPr>
                <w:rFonts w:ascii="Times New Roman" w:eastAsia="Times New Roman" w:hAnsi="Times New Roman" w:cs="Times New Roman"/>
                <w:color w:val="212121"/>
                <w:sz w:val="28"/>
                <w:szCs w:val="28"/>
              </w:rPr>
              <w:t xml:space="preserve"> </w:t>
            </w:r>
            <w:r w:rsidRPr="00375DA6">
              <w:rPr>
                <w:rFonts w:ascii="Times New Roman" w:eastAsia="Times New Roman" w:hAnsi="Times New Roman" w:cs="Times New Roman"/>
                <w:color w:val="212121"/>
                <w:sz w:val="28"/>
                <w:szCs w:val="28"/>
                <w:lang w:val="nl-NL"/>
              </w:rPr>
              <w:t>cho</w:t>
            </w:r>
            <w:r w:rsidRPr="00375DA6">
              <w:rPr>
                <w:rFonts w:ascii="Times New Roman" w:eastAsia="Times New Roman" w:hAnsi="Times New Roman" w:cs="Times New Roman"/>
                <w:color w:val="212121"/>
                <w:sz w:val="28"/>
                <w:szCs w:val="28"/>
              </w:rPr>
              <w:t xml:space="preserve"> tôi</w:t>
            </w:r>
          </w:p>
        </w:tc>
        <w:tc>
          <w:tcPr>
            <w:tcW w:w="543" w:type="dxa"/>
          </w:tcPr>
          <w:p w14:paraId="2B62F50D"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0E5FB0DE"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0810F085"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0CE7D6D1"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3528C1C1"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779DDAEF"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7DE4EA26"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143A71F2" w14:textId="77777777" w:rsidTr="003521A5">
        <w:tc>
          <w:tcPr>
            <w:tcW w:w="4786" w:type="dxa"/>
          </w:tcPr>
          <w:p w14:paraId="23CAA49E" w14:textId="77777777" w:rsidR="00375DA6" w:rsidRPr="00375DA6" w:rsidRDefault="00375DA6">
            <w:pPr>
              <w:pStyle w:val="HTMLPreformatted"/>
              <w:numPr>
                <w:ilvl w:val="0"/>
                <w:numId w:val="7"/>
              </w:numPr>
              <w:tabs>
                <w:tab w:val="left" w:pos="406"/>
              </w:tabs>
              <w:spacing w:line="360" w:lineRule="auto"/>
              <w:ind w:left="270" w:hanging="270"/>
              <w:jc w:val="both"/>
              <w:rPr>
                <w:rFonts w:ascii="Times New Roman" w:hAnsi="Times New Roman" w:cs="Times New Roman"/>
                <w:b/>
                <w:sz w:val="28"/>
                <w:szCs w:val="28"/>
              </w:rPr>
            </w:pPr>
            <w:r w:rsidRPr="00375DA6">
              <w:rPr>
                <w:rFonts w:ascii="Times New Roman" w:eastAsia="Times New Roman" w:hAnsi="Times New Roman" w:cs="Times New Roman"/>
                <w:color w:val="212121"/>
                <w:sz w:val="28"/>
                <w:szCs w:val="28"/>
              </w:rPr>
              <w:t xml:space="preserve">Điều kiện của tôi </w:t>
            </w:r>
            <w:r w:rsidRPr="00375DA6">
              <w:rPr>
                <w:rFonts w:ascii="Times New Roman" w:eastAsia="Times New Roman" w:hAnsi="Times New Roman" w:cs="Times New Roman"/>
                <w:color w:val="212121"/>
                <w:sz w:val="28"/>
                <w:szCs w:val="28"/>
                <w:lang w:val="nl-NL"/>
              </w:rPr>
              <w:t>làm</w:t>
            </w:r>
            <w:r w:rsidRPr="00375DA6">
              <w:rPr>
                <w:rFonts w:ascii="Times New Roman" w:eastAsia="Times New Roman" w:hAnsi="Times New Roman" w:cs="Times New Roman"/>
                <w:color w:val="212121"/>
                <w:sz w:val="28"/>
                <w:szCs w:val="28"/>
              </w:rPr>
              <w:t xml:space="preserve"> tôi xuống</w:t>
            </w:r>
            <w:r w:rsidRPr="00375DA6">
              <w:rPr>
                <w:rFonts w:ascii="Times New Roman" w:eastAsia="Times New Roman" w:hAnsi="Times New Roman" w:cs="Times New Roman"/>
                <w:color w:val="212121"/>
                <w:sz w:val="28"/>
                <w:szCs w:val="28"/>
                <w:lang w:val="nl-NL"/>
              </w:rPr>
              <w:t xml:space="preserve"> tinh thần</w:t>
            </w:r>
          </w:p>
        </w:tc>
        <w:tc>
          <w:tcPr>
            <w:tcW w:w="543" w:type="dxa"/>
          </w:tcPr>
          <w:p w14:paraId="301A092E"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71DF03FF"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13A9491F"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6066EAEC"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674F5692"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69B8FC06"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78A95BFA"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55D6FFEC" w14:textId="77777777" w:rsidTr="003521A5">
        <w:tc>
          <w:tcPr>
            <w:tcW w:w="4786" w:type="dxa"/>
          </w:tcPr>
          <w:p w14:paraId="21320897" w14:textId="77777777" w:rsidR="00375DA6" w:rsidRPr="00375DA6" w:rsidRDefault="00375DA6">
            <w:pPr>
              <w:pStyle w:val="HTMLPreformatted"/>
              <w:numPr>
                <w:ilvl w:val="0"/>
                <w:numId w:val="7"/>
              </w:numPr>
              <w:tabs>
                <w:tab w:val="left" w:pos="406"/>
              </w:tabs>
              <w:spacing w:line="360" w:lineRule="auto"/>
              <w:ind w:left="270" w:hanging="270"/>
              <w:jc w:val="both"/>
              <w:rPr>
                <w:rFonts w:ascii="Times New Roman" w:hAnsi="Times New Roman" w:cs="Times New Roman"/>
                <w:b/>
                <w:sz w:val="28"/>
                <w:szCs w:val="28"/>
              </w:rPr>
            </w:pPr>
            <w:r w:rsidRPr="00375DA6">
              <w:rPr>
                <w:rFonts w:ascii="Times New Roman" w:eastAsia="Times New Roman" w:hAnsi="Times New Roman" w:cs="Times New Roman"/>
                <w:color w:val="212121"/>
                <w:sz w:val="28"/>
                <w:szCs w:val="28"/>
              </w:rPr>
              <w:t>Tôi lo lắng về việc cho phép ai đó xuống</w:t>
            </w:r>
          </w:p>
        </w:tc>
        <w:tc>
          <w:tcPr>
            <w:tcW w:w="543" w:type="dxa"/>
          </w:tcPr>
          <w:p w14:paraId="17803AC3"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543" w:type="dxa"/>
          </w:tcPr>
          <w:p w14:paraId="2D5AFD45"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16B2FCE9"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14" w:type="dxa"/>
          </w:tcPr>
          <w:p w14:paraId="6B9D3D00"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0A3A1859"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71C4BECF" w14:textId="77777777" w:rsidR="00375DA6" w:rsidRPr="00375DA6" w:rsidRDefault="00375DA6">
            <w:pPr>
              <w:pStyle w:val="HTMLPreformatted"/>
              <w:spacing w:line="360" w:lineRule="auto"/>
              <w:jc w:val="both"/>
              <w:rPr>
                <w:rFonts w:ascii="Times New Roman" w:hAnsi="Times New Roman" w:cs="Times New Roman"/>
                <w:b/>
                <w:sz w:val="28"/>
                <w:szCs w:val="28"/>
              </w:rPr>
            </w:pPr>
          </w:p>
        </w:tc>
        <w:tc>
          <w:tcPr>
            <w:tcW w:w="683" w:type="dxa"/>
          </w:tcPr>
          <w:p w14:paraId="23D8F90C" w14:textId="77777777" w:rsidR="00375DA6" w:rsidRPr="00375DA6" w:rsidRDefault="00375DA6">
            <w:pPr>
              <w:pStyle w:val="HTMLPreformatted"/>
              <w:spacing w:line="360" w:lineRule="auto"/>
              <w:jc w:val="both"/>
              <w:rPr>
                <w:rFonts w:ascii="Times New Roman" w:hAnsi="Times New Roman" w:cs="Times New Roman"/>
                <w:b/>
                <w:sz w:val="28"/>
                <w:szCs w:val="28"/>
              </w:rPr>
            </w:pPr>
          </w:p>
        </w:tc>
      </w:tr>
      <w:tr w:rsidR="00375DA6" w:rsidRPr="00375DA6" w14:paraId="40372787" w14:textId="77777777" w:rsidTr="003521A5">
        <w:tc>
          <w:tcPr>
            <w:tcW w:w="4786" w:type="dxa"/>
          </w:tcPr>
          <w:p w14:paraId="3424F446" w14:textId="77777777" w:rsidR="00375DA6" w:rsidRPr="00375DA6" w:rsidRDefault="00375DA6">
            <w:pPr>
              <w:pStyle w:val="HTMLPreformatted"/>
              <w:spacing w:line="360" w:lineRule="auto"/>
              <w:ind w:left="270"/>
              <w:jc w:val="both"/>
              <w:rPr>
                <w:rFonts w:ascii="Times New Roman" w:eastAsia="Times New Roman" w:hAnsi="Times New Roman" w:cs="Times New Roman"/>
                <w:color w:val="212121"/>
                <w:sz w:val="28"/>
                <w:szCs w:val="28"/>
              </w:rPr>
            </w:pPr>
            <w:r w:rsidRPr="00375DA6">
              <w:rPr>
                <w:rFonts w:ascii="Times New Roman" w:eastAsia="Times New Roman" w:hAnsi="Times New Roman" w:cs="Times New Roman"/>
                <w:color w:val="212121"/>
                <w:sz w:val="28"/>
                <w:szCs w:val="28"/>
                <w:lang w:val="en-US"/>
              </w:rPr>
              <w:t>Điểm số</w:t>
            </w:r>
          </w:p>
        </w:tc>
        <w:tc>
          <w:tcPr>
            <w:tcW w:w="543" w:type="dxa"/>
          </w:tcPr>
          <w:p w14:paraId="08BBFEB8"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543" w:type="dxa"/>
          </w:tcPr>
          <w:p w14:paraId="2F2791CA"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14" w:type="dxa"/>
          </w:tcPr>
          <w:p w14:paraId="1C10CE06"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14" w:type="dxa"/>
          </w:tcPr>
          <w:p w14:paraId="4BBC7546"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83" w:type="dxa"/>
          </w:tcPr>
          <w:p w14:paraId="17EBE802"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83" w:type="dxa"/>
          </w:tcPr>
          <w:p w14:paraId="50304594"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c>
          <w:tcPr>
            <w:tcW w:w="683" w:type="dxa"/>
          </w:tcPr>
          <w:p w14:paraId="66EA2916" w14:textId="77777777" w:rsidR="00375DA6" w:rsidRPr="00375DA6" w:rsidRDefault="00375DA6">
            <w:pPr>
              <w:pStyle w:val="HTMLPreformatted"/>
              <w:spacing w:line="360" w:lineRule="auto"/>
              <w:jc w:val="both"/>
              <w:rPr>
                <w:rFonts w:ascii="Times New Roman" w:hAnsi="Times New Roman" w:cs="Times New Roman"/>
                <w:b/>
                <w:sz w:val="28"/>
                <w:szCs w:val="28"/>
                <w:lang w:val="en-US"/>
              </w:rPr>
            </w:pPr>
          </w:p>
        </w:tc>
      </w:tr>
    </w:tbl>
    <w:p w14:paraId="1EF44D85" w14:textId="012DCEB0" w:rsidR="00375DA6" w:rsidRDefault="00375DA6" w:rsidP="009264A4">
      <w:pPr>
        <w:pStyle w:val="HTMLPreformatted"/>
        <w:spacing w:line="360" w:lineRule="auto"/>
        <w:jc w:val="both"/>
        <w:rPr>
          <w:rFonts w:ascii="Times New Roman" w:hAnsi="Times New Roman" w:cs="Times New Roman"/>
          <w:sz w:val="28"/>
          <w:szCs w:val="28"/>
          <w:lang w:val="en-US"/>
        </w:rPr>
      </w:pPr>
    </w:p>
    <w:p w14:paraId="6A4C9378" w14:textId="6AC50F1F" w:rsidR="00AE111E" w:rsidRPr="00375DA6" w:rsidRDefault="00331460" w:rsidP="009264A4">
      <w:pPr>
        <w:pStyle w:val="HTMLPreformatted"/>
        <w:spacing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fldChar w:fldCharType="begin"/>
      </w:r>
      <w:r>
        <w:rPr>
          <w:rFonts w:ascii="Times New Roman" w:hAnsi="Times New Roman" w:cs="Times New Roman"/>
          <w:sz w:val="28"/>
          <w:szCs w:val="28"/>
          <w:lang w:val="en-US"/>
        </w:rPr>
        <w:instrText xml:space="preserve"> ADDIN </w:instrText>
      </w:r>
      <w:r>
        <w:rPr>
          <w:rFonts w:ascii="Times New Roman" w:hAnsi="Times New Roman" w:cs="Times New Roman"/>
          <w:sz w:val="28"/>
          <w:szCs w:val="28"/>
          <w:lang w:val="en-US"/>
        </w:rPr>
        <w:fldChar w:fldCharType="end"/>
      </w:r>
    </w:p>
    <w:sectPr w:rsidR="00AE111E" w:rsidRPr="00375DA6" w:rsidSect="009264A4">
      <w:headerReference w:type="default" r:id="rId81"/>
      <w:pgSz w:w="11907" w:h="16839" w:code="9"/>
      <w:pgMar w:top="1985" w:right="1134" w:bottom="1701" w:left="1985" w:header="964" w:footer="720" w:gutter="0"/>
      <w:pgNumType w:start="1"/>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8F6DA3" w14:textId="77777777" w:rsidR="00196C17" w:rsidRDefault="00196C17">
      <w:pPr>
        <w:spacing w:after="0" w:line="240" w:lineRule="auto"/>
      </w:pPr>
      <w:r>
        <w:separator/>
      </w:r>
    </w:p>
  </w:endnote>
  <w:endnote w:type="continuationSeparator" w:id="0">
    <w:p w14:paraId="2DEDE028" w14:textId="77777777" w:rsidR="00196C17" w:rsidRDefault="00196C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VnArial">
    <w:charset w:val="00"/>
    <w:family w:val="swiss"/>
    <w:pitch w:val="variable"/>
    <w:sig w:usb0="00000007" w:usb1="00000000" w:usb2="00000000" w:usb3="00000000" w:csb0="00000011" w:csb1="00000000"/>
  </w:font>
  <w:font w:name=".VnTimeH">
    <w:panose1 w:val="020B7200000000000000"/>
    <w:charset w:val="00"/>
    <w:family w:val="swiss"/>
    <w:pitch w:val="variable"/>
    <w:sig w:usb0="00000003" w:usb1="00000000" w:usb2="00000000" w:usb3="00000000" w:csb0="00000001" w:csb1="00000000"/>
  </w:font>
  <w:font w:name="TimesNewRoman">
    <w:altName w:val="Times New Roman"/>
    <w:panose1 w:val="00000000000000000000"/>
    <w:charset w:val="A3"/>
    <w:family w:val="auto"/>
    <w:notTrueType/>
    <w:pitch w:val="default"/>
    <w:sig w:usb0="20000001" w:usb1="00000000" w:usb2="00000000" w:usb3="00000000" w:csb0="00000100" w:csb1="00000000"/>
  </w:font>
  <w:font w:name="Arial">
    <w:panose1 w:val="020B0604020202020204"/>
    <w:charset w:val="00"/>
    <w:family w:val="swiss"/>
    <w:pitch w:val="variable"/>
    <w:sig w:usb0="E0002EFF" w:usb1="C000785B" w:usb2="00000009" w:usb3="00000000" w:csb0="000001FF" w:csb1="00000000"/>
  </w:font>
  <w:font w:name="AdvTT4ea7ad9d">
    <w:altName w:val="Times New Roman"/>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Webdings">
    <w:panose1 w:val="05030102010509060703"/>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8C8BA8" w14:textId="77777777" w:rsidR="00196C17" w:rsidRDefault="00196C17">
      <w:pPr>
        <w:spacing w:after="0" w:line="240" w:lineRule="auto"/>
      </w:pPr>
      <w:r>
        <w:separator/>
      </w:r>
    </w:p>
  </w:footnote>
  <w:footnote w:type="continuationSeparator" w:id="0">
    <w:p w14:paraId="118D73B6" w14:textId="77777777" w:rsidR="00196C17" w:rsidRDefault="00196C1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ABEB74" w14:textId="77777777" w:rsidR="00967046" w:rsidRDefault="00967046" w:rsidP="009264A4">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2947DD4" w14:textId="77777777" w:rsidR="00967046" w:rsidRDefault="0096704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A8119B" w14:textId="77777777" w:rsidR="00967046" w:rsidRPr="000C2203" w:rsidRDefault="00967046" w:rsidP="00D44970">
    <w:pPr>
      <w:pStyle w:val="Heade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0D0A4" w14:textId="77777777" w:rsidR="00967046" w:rsidRPr="000C2203" w:rsidRDefault="00967046" w:rsidP="00D44970">
    <w:pPr>
      <w:pStyle w:val="Header"/>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26853D" w14:textId="397B575A" w:rsidR="00967046" w:rsidRDefault="00967046" w:rsidP="007C2E5C">
    <w:pPr>
      <w:pStyle w:val="Header"/>
      <w:tabs>
        <w:tab w:val="left" w:pos="9270"/>
        <w:tab w:val="left" w:pos="9360"/>
      </w:tabs>
      <w:ind w:left="0" w:right="0"/>
      <w:jc w:val="center"/>
    </w:pPr>
  </w:p>
  <w:p w14:paraId="3ED27AC2" w14:textId="77777777" w:rsidR="00967046" w:rsidRDefault="0096704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24BA77" w14:textId="08E36699" w:rsidR="00967046" w:rsidRDefault="00967046" w:rsidP="009264A4">
    <w:pPr>
      <w:pStyle w:val="Header"/>
      <w:framePr w:wrap="around" w:vAnchor="text" w:hAnchor="margin" w:xAlign="center" w:y="1"/>
      <w:ind w:left="0" w:right="0"/>
    </w:pPr>
    <w:r>
      <w:rPr>
        <w:rStyle w:val="PageNumber"/>
      </w:rPr>
      <w:fldChar w:fldCharType="begin"/>
    </w:r>
    <w:r>
      <w:rPr>
        <w:rStyle w:val="PageNumber"/>
      </w:rPr>
      <w:instrText xml:space="preserve">PAGE  </w:instrText>
    </w:r>
    <w:r>
      <w:rPr>
        <w:rStyle w:val="PageNumber"/>
      </w:rPr>
      <w:fldChar w:fldCharType="separate"/>
    </w:r>
    <w:r w:rsidR="005A3A5C">
      <w:rPr>
        <w:rStyle w:val="PageNumber"/>
        <w:noProof/>
      </w:rPr>
      <w:t>115</w:t>
    </w:r>
    <w:r>
      <w:rPr>
        <w:rStyle w:val="PageNumber"/>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FE8F5A" w14:textId="59CE5213" w:rsidR="00967046" w:rsidRPr="00150ACB" w:rsidRDefault="00967046" w:rsidP="00150AC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B718DB"/>
    <w:multiLevelType w:val="hybridMultilevel"/>
    <w:tmpl w:val="9E0EF5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FA85CAB"/>
    <w:multiLevelType w:val="hybridMultilevel"/>
    <w:tmpl w:val="941C6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784566"/>
    <w:multiLevelType w:val="hybridMultilevel"/>
    <w:tmpl w:val="397A57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87E6079"/>
    <w:multiLevelType w:val="hybridMultilevel"/>
    <w:tmpl w:val="39B2ED26"/>
    <w:lvl w:ilvl="0" w:tplc="4E743850">
      <w:start w:val="1"/>
      <w:numFmt w:val="decimal"/>
      <w:lvlText w:val="%1."/>
      <w:lvlJc w:val="left"/>
      <w:pPr>
        <w:ind w:left="720" w:hanging="360"/>
      </w:pPr>
      <w:rPr>
        <w:rFonts w:eastAsia="Times New Roman" w:hint="default"/>
        <w:b w:val="0"/>
        <w:color w:val="212121"/>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D9E7701"/>
    <w:multiLevelType w:val="hybridMultilevel"/>
    <w:tmpl w:val="859409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E2D4C15"/>
    <w:multiLevelType w:val="hybridMultilevel"/>
    <w:tmpl w:val="EEEA37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3E2A6A"/>
    <w:multiLevelType w:val="hybridMultilevel"/>
    <w:tmpl w:val="AD4A901A"/>
    <w:lvl w:ilvl="0" w:tplc="36D6FA36">
      <w:start w:val="1"/>
      <w:numFmt w:val="decimal"/>
      <w:lvlText w:val="%1."/>
      <w:lvlJc w:val="left"/>
      <w:pPr>
        <w:ind w:left="720" w:hanging="360"/>
      </w:pPr>
      <w:rPr>
        <w:rFonts w:eastAsia="Times New Roman" w:hint="default"/>
        <w:b w:val="0"/>
        <w:color w:val="212121"/>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D371C7"/>
    <w:multiLevelType w:val="hybridMultilevel"/>
    <w:tmpl w:val="7E10C8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9E335EC"/>
    <w:multiLevelType w:val="hybridMultilevel"/>
    <w:tmpl w:val="DA66F34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CB6E4C"/>
    <w:multiLevelType w:val="hybridMultilevel"/>
    <w:tmpl w:val="3A3467D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nsid w:val="310830E9"/>
    <w:multiLevelType w:val="hybridMultilevel"/>
    <w:tmpl w:val="02364D26"/>
    <w:lvl w:ilvl="0" w:tplc="80B2BC64">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1">
    <w:nsid w:val="41A468AC"/>
    <w:multiLevelType w:val="multilevel"/>
    <w:tmpl w:val="AF12C9BC"/>
    <w:lvl w:ilvl="0">
      <w:start w:val="3"/>
      <w:numFmt w:val="decimal"/>
      <w:lvlText w:val="%1."/>
      <w:lvlJc w:val="left"/>
      <w:pPr>
        <w:ind w:left="585" w:hanging="585"/>
      </w:pPr>
      <w:rPr>
        <w:rFonts w:hint="default"/>
      </w:rPr>
    </w:lvl>
    <w:lvl w:ilvl="1">
      <w:start w:val="2"/>
      <w:numFmt w:val="decimal"/>
      <w:lvlText w:val="%1.%2."/>
      <w:lvlJc w:val="left"/>
      <w:pPr>
        <w:ind w:left="75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170" w:hanging="1080"/>
      </w:pPr>
      <w:rPr>
        <w:rFonts w:hint="default"/>
      </w:rPr>
    </w:lvl>
    <w:lvl w:ilvl="4">
      <w:start w:val="1"/>
      <w:numFmt w:val="decimal"/>
      <w:lvlText w:val="%1.%2.%3.%4.%5."/>
      <w:lvlJc w:val="left"/>
      <w:pPr>
        <w:ind w:left="1200" w:hanging="1080"/>
      </w:pPr>
      <w:rPr>
        <w:rFonts w:hint="default"/>
      </w:rPr>
    </w:lvl>
    <w:lvl w:ilvl="5">
      <w:start w:val="1"/>
      <w:numFmt w:val="decimal"/>
      <w:lvlText w:val="%1.%2.%3.%4.%5.%6."/>
      <w:lvlJc w:val="left"/>
      <w:pPr>
        <w:ind w:left="1590" w:hanging="1440"/>
      </w:pPr>
      <w:rPr>
        <w:rFonts w:hint="default"/>
      </w:rPr>
    </w:lvl>
    <w:lvl w:ilvl="6">
      <w:start w:val="1"/>
      <w:numFmt w:val="decimal"/>
      <w:lvlText w:val="%1.%2.%3.%4.%5.%6.%7."/>
      <w:lvlJc w:val="left"/>
      <w:pPr>
        <w:ind w:left="1620" w:hanging="1440"/>
      </w:pPr>
      <w:rPr>
        <w:rFonts w:hint="default"/>
      </w:rPr>
    </w:lvl>
    <w:lvl w:ilvl="7">
      <w:start w:val="1"/>
      <w:numFmt w:val="decimal"/>
      <w:lvlText w:val="%1.%2.%3.%4.%5.%6.%7.%8."/>
      <w:lvlJc w:val="left"/>
      <w:pPr>
        <w:ind w:left="2010" w:hanging="1800"/>
      </w:pPr>
      <w:rPr>
        <w:rFonts w:hint="default"/>
      </w:rPr>
    </w:lvl>
    <w:lvl w:ilvl="8">
      <w:start w:val="1"/>
      <w:numFmt w:val="decimal"/>
      <w:lvlText w:val="%1.%2.%3.%4.%5.%6.%7.%8.%9."/>
      <w:lvlJc w:val="left"/>
      <w:pPr>
        <w:ind w:left="2040" w:hanging="1800"/>
      </w:pPr>
      <w:rPr>
        <w:rFonts w:hint="default"/>
      </w:rPr>
    </w:lvl>
  </w:abstractNum>
  <w:abstractNum w:abstractNumId="12">
    <w:nsid w:val="43CE023E"/>
    <w:multiLevelType w:val="hybridMultilevel"/>
    <w:tmpl w:val="9E0EF5FC"/>
    <w:lvl w:ilvl="0" w:tplc="0409000F">
      <w:start w:val="1"/>
      <w:numFmt w:val="decimal"/>
      <w:lvlText w:val="%1."/>
      <w:lvlJc w:val="left"/>
      <w:pPr>
        <w:ind w:left="928" w:hanging="360"/>
      </w:pPr>
      <w:rPr>
        <w:rFonts w:hint="default"/>
      </w:rPr>
    </w:lvl>
    <w:lvl w:ilvl="1" w:tplc="04090019">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3">
    <w:nsid w:val="47596AA3"/>
    <w:multiLevelType w:val="hybridMultilevel"/>
    <w:tmpl w:val="3E56FEBE"/>
    <w:lvl w:ilvl="0" w:tplc="D460E830">
      <w:start w:val="1"/>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492B3A70"/>
    <w:multiLevelType w:val="hybridMultilevel"/>
    <w:tmpl w:val="80DAC946"/>
    <w:lvl w:ilvl="0" w:tplc="04C2FFCE">
      <w:start w:val="1"/>
      <w:numFmt w:val="decimal"/>
      <w:lvlText w:val="%1."/>
      <w:lvlJc w:val="left"/>
      <w:pPr>
        <w:ind w:left="2160" w:hanging="360"/>
      </w:pPr>
      <w:rPr>
        <w:sz w:val="28"/>
        <w:szCs w:val="28"/>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
    <w:nsid w:val="4A962567"/>
    <w:multiLevelType w:val="hybridMultilevel"/>
    <w:tmpl w:val="A53ECDE2"/>
    <w:lvl w:ilvl="0" w:tplc="6E2AE278">
      <w:start w:val="1"/>
      <w:numFmt w:val="bullet"/>
      <w:lvlText w:val="-"/>
      <w:lvlJc w:val="left"/>
      <w:pPr>
        <w:ind w:left="740" w:hanging="360"/>
      </w:pPr>
      <w:rPr>
        <w:rFonts w:ascii="Times New Roman" w:eastAsia="Times New Roman" w:hAnsi="Times New Roman" w:cs="Times New Roman" w:hint="default"/>
      </w:rPr>
    </w:lvl>
    <w:lvl w:ilvl="1" w:tplc="04090003" w:tentative="1">
      <w:start w:val="1"/>
      <w:numFmt w:val="bullet"/>
      <w:lvlText w:val="o"/>
      <w:lvlJc w:val="left"/>
      <w:pPr>
        <w:ind w:left="1460" w:hanging="360"/>
      </w:pPr>
      <w:rPr>
        <w:rFonts w:ascii="Courier New" w:hAnsi="Courier New" w:cs="Courier New" w:hint="default"/>
      </w:rPr>
    </w:lvl>
    <w:lvl w:ilvl="2" w:tplc="04090005" w:tentative="1">
      <w:start w:val="1"/>
      <w:numFmt w:val="bullet"/>
      <w:lvlText w:val=""/>
      <w:lvlJc w:val="left"/>
      <w:pPr>
        <w:ind w:left="2180" w:hanging="360"/>
      </w:pPr>
      <w:rPr>
        <w:rFonts w:ascii="Wingdings" w:hAnsi="Wingdings" w:hint="default"/>
      </w:rPr>
    </w:lvl>
    <w:lvl w:ilvl="3" w:tplc="04090001" w:tentative="1">
      <w:start w:val="1"/>
      <w:numFmt w:val="bullet"/>
      <w:lvlText w:val=""/>
      <w:lvlJc w:val="left"/>
      <w:pPr>
        <w:ind w:left="2900" w:hanging="360"/>
      </w:pPr>
      <w:rPr>
        <w:rFonts w:ascii="Symbol" w:hAnsi="Symbol" w:hint="default"/>
      </w:rPr>
    </w:lvl>
    <w:lvl w:ilvl="4" w:tplc="04090003" w:tentative="1">
      <w:start w:val="1"/>
      <w:numFmt w:val="bullet"/>
      <w:lvlText w:val="o"/>
      <w:lvlJc w:val="left"/>
      <w:pPr>
        <w:ind w:left="3620" w:hanging="360"/>
      </w:pPr>
      <w:rPr>
        <w:rFonts w:ascii="Courier New" w:hAnsi="Courier New" w:cs="Courier New" w:hint="default"/>
      </w:rPr>
    </w:lvl>
    <w:lvl w:ilvl="5" w:tplc="04090005" w:tentative="1">
      <w:start w:val="1"/>
      <w:numFmt w:val="bullet"/>
      <w:lvlText w:val=""/>
      <w:lvlJc w:val="left"/>
      <w:pPr>
        <w:ind w:left="4340" w:hanging="360"/>
      </w:pPr>
      <w:rPr>
        <w:rFonts w:ascii="Wingdings" w:hAnsi="Wingdings" w:hint="default"/>
      </w:rPr>
    </w:lvl>
    <w:lvl w:ilvl="6" w:tplc="04090001" w:tentative="1">
      <w:start w:val="1"/>
      <w:numFmt w:val="bullet"/>
      <w:lvlText w:val=""/>
      <w:lvlJc w:val="left"/>
      <w:pPr>
        <w:ind w:left="5060" w:hanging="360"/>
      </w:pPr>
      <w:rPr>
        <w:rFonts w:ascii="Symbol" w:hAnsi="Symbol" w:hint="default"/>
      </w:rPr>
    </w:lvl>
    <w:lvl w:ilvl="7" w:tplc="04090003" w:tentative="1">
      <w:start w:val="1"/>
      <w:numFmt w:val="bullet"/>
      <w:lvlText w:val="o"/>
      <w:lvlJc w:val="left"/>
      <w:pPr>
        <w:ind w:left="5780" w:hanging="360"/>
      </w:pPr>
      <w:rPr>
        <w:rFonts w:ascii="Courier New" w:hAnsi="Courier New" w:cs="Courier New" w:hint="default"/>
      </w:rPr>
    </w:lvl>
    <w:lvl w:ilvl="8" w:tplc="04090005" w:tentative="1">
      <w:start w:val="1"/>
      <w:numFmt w:val="bullet"/>
      <w:lvlText w:val=""/>
      <w:lvlJc w:val="left"/>
      <w:pPr>
        <w:ind w:left="6500" w:hanging="360"/>
      </w:pPr>
      <w:rPr>
        <w:rFonts w:ascii="Wingdings" w:hAnsi="Wingdings" w:hint="default"/>
      </w:rPr>
    </w:lvl>
  </w:abstractNum>
  <w:abstractNum w:abstractNumId="16">
    <w:nsid w:val="4B9C70FA"/>
    <w:multiLevelType w:val="hybridMultilevel"/>
    <w:tmpl w:val="00A4F0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83376D3"/>
    <w:multiLevelType w:val="hybridMultilevel"/>
    <w:tmpl w:val="875AFA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9E90100"/>
    <w:multiLevelType w:val="hybridMultilevel"/>
    <w:tmpl w:val="2236EA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3A2087D"/>
    <w:multiLevelType w:val="hybridMultilevel"/>
    <w:tmpl w:val="9184D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1285256"/>
    <w:multiLevelType w:val="hybridMultilevel"/>
    <w:tmpl w:val="83888F2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79F44CDF"/>
    <w:multiLevelType w:val="hybridMultilevel"/>
    <w:tmpl w:val="D3A2810A"/>
    <w:lvl w:ilvl="0" w:tplc="0D8ABEDE">
      <w:start w:val="1"/>
      <w:numFmt w:val="bullet"/>
      <w:lvlText w:val=""/>
      <w:lvlJc w:val="left"/>
      <w:pPr>
        <w:ind w:left="1080" w:hanging="360"/>
      </w:pPr>
      <w:rPr>
        <w:rFonts w:ascii="Symbol" w:eastAsia="SimSu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7CF474BA"/>
    <w:multiLevelType w:val="hybridMultilevel"/>
    <w:tmpl w:val="929E61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F262A0A"/>
    <w:multiLevelType w:val="multilevel"/>
    <w:tmpl w:val="7F262A0A"/>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15"/>
  </w:num>
  <w:num w:numId="2">
    <w:abstractNumId w:val="10"/>
  </w:num>
  <w:num w:numId="3">
    <w:abstractNumId w:val="11"/>
  </w:num>
  <w:num w:numId="4">
    <w:abstractNumId w:val="20"/>
  </w:num>
  <w:num w:numId="5">
    <w:abstractNumId w:val="8"/>
  </w:num>
  <w:num w:numId="6">
    <w:abstractNumId w:val="6"/>
  </w:num>
  <w:num w:numId="7">
    <w:abstractNumId w:val="3"/>
  </w:num>
  <w:num w:numId="8">
    <w:abstractNumId w:val="19"/>
  </w:num>
  <w:num w:numId="9">
    <w:abstractNumId w:val="16"/>
  </w:num>
  <w:num w:numId="10">
    <w:abstractNumId w:val="7"/>
  </w:num>
  <w:num w:numId="11">
    <w:abstractNumId w:val="4"/>
  </w:num>
  <w:num w:numId="12">
    <w:abstractNumId w:val="5"/>
  </w:num>
  <w:num w:numId="13">
    <w:abstractNumId w:val="18"/>
  </w:num>
  <w:num w:numId="14">
    <w:abstractNumId w:val="1"/>
  </w:num>
  <w:num w:numId="15">
    <w:abstractNumId w:val="17"/>
  </w:num>
  <w:num w:numId="16">
    <w:abstractNumId w:val="2"/>
  </w:num>
  <w:num w:numId="17">
    <w:abstractNumId w:val="22"/>
  </w:num>
  <w:num w:numId="18">
    <w:abstractNumId w:val="0"/>
  </w:num>
  <w:num w:numId="19">
    <w:abstractNumId w:val="23"/>
  </w:num>
  <w:num w:numId="20">
    <w:abstractNumId w:val="14"/>
  </w:num>
  <w:num w:numId="21">
    <w:abstractNumId w:val="21"/>
  </w:num>
  <w:num w:numId="22">
    <w:abstractNumId w:val="13"/>
  </w:num>
  <w:num w:numId="23">
    <w:abstractNumId w:val="12"/>
  </w:num>
  <w:num w:numId="24">
    <w:abstractNumId w:val="9"/>
  </w:num>
  <w:numIdMacAtCleanup w:val="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TiuHiu Zo">
    <w15:presenceInfo w15:providerId="Windows Live" w15:userId="e56c0047aeb14e6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Style luan van DHY HN Copy&lt;/Style&gt;&lt;LeftDelim&gt;{&lt;/LeftDelim&gt;&lt;RightDelim&gt;}&lt;/RightDelim&gt;&lt;FontName&gt;Times New Roman&lt;/FontName&gt;&lt;FontSize&gt;14&lt;/FontSize&gt;&lt;ReflistTitle&gt;TÀI LIỆU THAM KHẢO&lt;/ReflistTitle&gt;&lt;StartingRefnum&gt;1&lt;/StartingRefnum&gt;&lt;FirstLineIndent&gt;0&lt;/FirstLineIndent&gt;&lt;HangingIndent&gt;720&lt;/HangingIndent&gt;&lt;LineSpacing&gt;0&lt;/LineSpacing&gt;&lt;SpaceAfter&gt;1&lt;/SpaceAfter&gt;&lt;HyperlinksEnabled&gt;1&lt;/HyperlinksEnabled&gt;&lt;HyperlinksVisible&gt;0&lt;/HyperlinksVisible&gt;&lt;EnableBibliographyCategories&gt;0&lt;/EnableBibliographyCategories&gt;&lt;/ENLayout&gt;"/>
    <w:docVar w:name="EN.Libraries" w:val="&lt;Libraries&gt;&lt;item db-id=&quot;eerwvdtfxre2s7ep0t9vxza1xw9s5r2dz90d&quot;&gt;Untitled&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8&lt;/item&gt;&lt;item&gt;129&lt;/item&gt;&lt;item&gt;130&lt;/item&gt;&lt;item&gt;131&lt;/item&gt;&lt;item&gt;132&lt;/item&gt;&lt;/record-ids&gt;&lt;/item&gt;&lt;/Libraries&gt;"/>
  </w:docVars>
  <w:rsids>
    <w:rsidRoot w:val="002C7F21"/>
    <w:rsid w:val="0000596F"/>
    <w:rsid w:val="000064B1"/>
    <w:rsid w:val="00006CA1"/>
    <w:rsid w:val="00007362"/>
    <w:rsid w:val="0001235C"/>
    <w:rsid w:val="00012751"/>
    <w:rsid w:val="00017A54"/>
    <w:rsid w:val="00021C8D"/>
    <w:rsid w:val="00023B1F"/>
    <w:rsid w:val="000249B6"/>
    <w:rsid w:val="00031732"/>
    <w:rsid w:val="00035E0E"/>
    <w:rsid w:val="00035FA1"/>
    <w:rsid w:val="00041C8B"/>
    <w:rsid w:val="00042393"/>
    <w:rsid w:val="000426D7"/>
    <w:rsid w:val="0005068E"/>
    <w:rsid w:val="00057B9B"/>
    <w:rsid w:val="00061696"/>
    <w:rsid w:val="0006415E"/>
    <w:rsid w:val="00065AA7"/>
    <w:rsid w:val="000713C5"/>
    <w:rsid w:val="00072392"/>
    <w:rsid w:val="0007282E"/>
    <w:rsid w:val="00073763"/>
    <w:rsid w:val="00077E7D"/>
    <w:rsid w:val="0008055E"/>
    <w:rsid w:val="00081541"/>
    <w:rsid w:val="00084687"/>
    <w:rsid w:val="000846D0"/>
    <w:rsid w:val="00086CB6"/>
    <w:rsid w:val="000904F3"/>
    <w:rsid w:val="000A0489"/>
    <w:rsid w:val="000A7599"/>
    <w:rsid w:val="000B5A27"/>
    <w:rsid w:val="000C04B0"/>
    <w:rsid w:val="000C5249"/>
    <w:rsid w:val="000D41DB"/>
    <w:rsid w:val="000D4929"/>
    <w:rsid w:val="000D576E"/>
    <w:rsid w:val="000D6644"/>
    <w:rsid w:val="000D6DAB"/>
    <w:rsid w:val="000E2463"/>
    <w:rsid w:val="000E3946"/>
    <w:rsid w:val="000F2BBD"/>
    <w:rsid w:val="000F6ACB"/>
    <w:rsid w:val="00102E88"/>
    <w:rsid w:val="00104688"/>
    <w:rsid w:val="00104C7B"/>
    <w:rsid w:val="00114AD9"/>
    <w:rsid w:val="00115B0F"/>
    <w:rsid w:val="00116F71"/>
    <w:rsid w:val="00117160"/>
    <w:rsid w:val="0011720B"/>
    <w:rsid w:val="00120333"/>
    <w:rsid w:val="00134475"/>
    <w:rsid w:val="00137477"/>
    <w:rsid w:val="00141C47"/>
    <w:rsid w:val="00142F50"/>
    <w:rsid w:val="00147230"/>
    <w:rsid w:val="00150ACB"/>
    <w:rsid w:val="00152A8C"/>
    <w:rsid w:val="00152C58"/>
    <w:rsid w:val="001550CA"/>
    <w:rsid w:val="00156CD5"/>
    <w:rsid w:val="00164AF5"/>
    <w:rsid w:val="00170B74"/>
    <w:rsid w:val="00172253"/>
    <w:rsid w:val="001723A3"/>
    <w:rsid w:val="001778A4"/>
    <w:rsid w:val="001801BF"/>
    <w:rsid w:val="00187592"/>
    <w:rsid w:val="00194E5D"/>
    <w:rsid w:val="00195FB8"/>
    <w:rsid w:val="0019670B"/>
    <w:rsid w:val="00196C17"/>
    <w:rsid w:val="00197E6F"/>
    <w:rsid w:val="001A0D5D"/>
    <w:rsid w:val="001A2B73"/>
    <w:rsid w:val="001A332A"/>
    <w:rsid w:val="001A3FAF"/>
    <w:rsid w:val="001A6900"/>
    <w:rsid w:val="001B17B3"/>
    <w:rsid w:val="001B1A4E"/>
    <w:rsid w:val="001B5373"/>
    <w:rsid w:val="001C176A"/>
    <w:rsid w:val="001C1EFB"/>
    <w:rsid w:val="001E5CA9"/>
    <w:rsid w:val="001F30C0"/>
    <w:rsid w:val="001F39B5"/>
    <w:rsid w:val="0020499D"/>
    <w:rsid w:val="00207ABE"/>
    <w:rsid w:val="002123F9"/>
    <w:rsid w:val="002175B9"/>
    <w:rsid w:val="00217788"/>
    <w:rsid w:val="0022042D"/>
    <w:rsid w:val="002214FF"/>
    <w:rsid w:val="00222E93"/>
    <w:rsid w:val="002248AD"/>
    <w:rsid w:val="002264D8"/>
    <w:rsid w:val="00231EC8"/>
    <w:rsid w:val="002338F4"/>
    <w:rsid w:val="00233E52"/>
    <w:rsid w:val="00236177"/>
    <w:rsid w:val="00241A67"/>
    <w:rsid w:val="00247CF0"/>
    <w:rsid w:val="002549EC"/>
    <w:rsid w:val="00255597"/>
    <w:rsid w:val="002571D3"/>
    <w:rsid w:val="00260344"/>
    <w:rsid w:val="00261EEE"/>
    <w:rsid w:val="00262591"/>
    <w:rsid w:val="0026609D"/>
    <w:rsid w:val="002665AF"/>
    <w:rsid w:val="0026759F"/>
    <w:rsid w:val="00274A0A"/>
    <w:rsid w:val="00284580"/>
    <w:rsid w:val="00292BD2"/>
    <w:rsid w:val="00294B66"/>
    <w:rsid w:val="002A007E"/>
    <w:rsid w:val="002A0B67"/>
    <w:rsid w:val="002A1165"/>
    <w:rsid w:val="002A2D44"/>
    <w:rsid w:val="002A30F4"/>
    <w:rsid w:val="002A7521"/>
    <w:rsid w:val="002B1124"/>
    <w:rsid w:val="002B1CC3"/>
    <w:rsid w:val="002B38AD"/>
    <w:rsid w:val="002B3AE8"/>
    <w:rsid w:val="002B4862"/>
    <w:rsid w:val="002B6156"/>
    <w:rsid w:val="002C7F21"/>
    <w:rsid w:val="002D252B"/>
    <w:rsid w:val="002D46C1"/>
    <w:rsid w:val="002D5755"/>
    <w:rsid w:val="002D5E5F"/>
    <w:rsid w:val="002E0148"/>
    <w:rsid w:val="002E126B"/>
    <w:rsid w:val="002E49DD"/>
    <w:rsid w:val="002F1905"/>
    <w:rsid w:val="002F1B88"/>
    <w:rsid w:val="002F2A56"/>
    <w:rsid w:val="002F586E"/>
    <w:rsid w:val="002F6EAA"/>
    <w:rsid w:val="0030008E"/>
    <w:rsid w:val="003004CE"/>
    <w:rsid w:val="00301D5B"/>
    <w:rsid w:val="00302057"/>
    <w:rsid w:val="0031455A"/>
    <w:rsid w:val="00316F02"/>
    <w:rsid w:val="00321B93"/>
    <w:rsid w:val="00331460"/>
    <w:rsid w:val="003343EA"/>
    <w:rsid w:val="00342599"/>
    <w:rsid w:val="00342994"/>
    <w:rsid w:val="00350F8D"/>
    <w:rsid w:val="003521A5"/>
    <w:rsid w:val="00354CD3"/>
    <w:rsid w:val="00356B01"/>
    <w:rsid w:val="00362FA4"/>
    <w:rsid w:val="00366315"/>
    <w:rsid w:val="00367551"/>
    <w:rsid w:val="00370750"/>
    <w:rsid w:val="00370901"/>
    <w:rsid w:val="00375D67"/>
    <w:rsid w:val="00375DA6"/>
    <w:rsid w:val="00376A89"/>
    <w:rsid w:val="00377921"/>
    <w:rsid w:val="00380109"/>
    <w:rsid w:val="00380909"/>
    <w:rsid w:val="0038686A"/>
    <w:rsid w:val="00391767"/>
    <w:rsid w:val="00392CF6"/>
    <w:rsid w:val="003A5625"/>
    <w:rsid w:val="003A58AC"/>
    <w:rsid w:val="003C051B"/>
    <w:rsid w:val="003C436E"/>
    <w:rsid w:val="003D7CEA"/>
    <w:rsid w:val="003E228E"/>
    <w:rsid w:val="003E2E4F"/>
    <w:rsid w:val="003E40DB"/>
    <w:rsid w:val="003E4CE1"/>
    <w:rsid w:val="003F152E"/>
    <w:rsid w:val="003F251A"/>
    <w:rsid w:val="00402CDA"/>
    <w:rsid w:val="00403896"/>
    <w:rsid w:val="00413299"/>
    <w:rsid w:val="00416B67"/>
    <w:rsid w:val="004201DB"/>
    <w:rsid w:val="00422AAE"/>
    <w:rsid w:val="004243E5"/>
    <w:rsid w:val="004257C1"/>
    <w:rsid w:val="00425E64"/>
    <w:rsid w:val="004271C4"/>
    <w:rsid w:val="00433F85"/>
    <w:rsid w:val="004357FF"/>
    <w:rsid w:val="004371A0"/>
    <w:rsid w:val="00437707"/>
    <w:rsid w:val="004475DF"/>
    <w:rsid w:val="00454B1A"/>
    <w:rsid w:val="0045645D"/>
    <w:rsid w:val="00456965"/>
    <w:rsid w:val="00460FDD"/>
    <w:rsid w:val="00466FEE"/>
    <w:rsid w:val="004743D1"/>
    <w:rsid w:val="004758AB"/>
    <w:rsid w:val="00482314"/>
    <w:rsid w:val="00482525"/>
    <w:rsid w:val="004845A7"/>
    <w:rsid w:val="00490B01"/>
    <w:rsid w:val="00494A1B"/>
    <w:rsid w:val="004A2C2F"/>
    <w:rsid w:val="004A30B8"/>
    <w:rsid w:val="004A6AA7"/>
    <w:rsid w:val="004A6E07"/>
    <w:rsid w:val="004B2416"/>
    <w:rsid w:val="004B74EE"/>
    <w:rsid w:val="004C3C16"/>
    <w:rsid w:val="004C4DF6"/>
    <w:rsid w:val="004C7123"/>
    <w:rsid w:val="004C7B4C"/>
    <w:rsid w:val="004D1026"/>
    <w:rsid w:val="004D3709"/>
    <w:rsid w:val="004D444F"/>
    <w:rsid w:val="004D4BA8"/>
    <w:rsid w:val="004E345C"/>
    <w:rsid w:val="004F108D"/>
    <w:rsid w:val="004F6CE9"/>
    <w:rsid w:val="004F6E1B"/>
    <w:rsid w:val="00502632"/>
    <w:rsid w:val="0050433B"/>
    <w:rsid w:val="005047D1"/>
    <w:rsid w:val="00507F8D"/>
    <w:rsid w:val="00516D30"/>
    <w:rsid w:val="00521D0A"/>
    <w:rsid w:val="0053788C"/>
    <w:rsid w:val="005449CB"/>
    <w:rsid w:val="00550C5E"/>
    <w:rsid w:val="005567A4"/>
    <w:rsid w:val="00561165"/>
    <w:rsid w:val="005649A7"/>
    <w:rsid w:val="00571858"/>
    <w:rsid w:val="00571C4E"/>
    <w:rsid w:val="0057732B"/>
    <w:rsid w:val="00581621"/>
    <w:rsid w:val="00582788"/>
    <w:rsid w:val="00584780"/>
    <w:rsid w:val="005859F1"/>
    <w:rsid w:val="00586FB6"/>
    <w:rsid w:val="005A08AB"/>
    <w:rsid w:val="005A22A1"/>
    <w:rsid w:val="005A3A5C"/>
    <w:rsid w:val="005A5524"/>
    <w:rsid w:val="005A7233"/>
    <w:rsid w:val="005B2033"/>
    <w:rsid w:val="005B32E9"/>
    <w:rsid w:val="005B75CF"/>
    <w:rsid w:val="005C0BC9"/>
    <w:rsid w:val="005C3605"/>
    <w:rsid w:val="005D2106"/>
    <w:rsid w:val="005D37BB"/>
    <w:rsid w:val="005D5D8B"/>
    <w:rsid w:val="005D7255"/>
    <w:rsid w:val="005E2CD2"/>
    <w:rsid w:val="005E35F7"/>
    <w:rsid w:val="005E446A"/>
    <w:rsid w:val="005F209E"/>
    <w:rsid w:val="005F2AD6"/>
    <w:rsid w:val="005F35E3"/>
    <w:rsid w:val="005F3617"/>
    <w:rsid w:val="005F6F2B"/>
    <w:rsid w:val="005F7D9D"/>
    <w:rsid w:val="006033AC"/>
    <w:rsid w:val="00606B48"/>
    <w:rsid w:val="00612D30"/>
    <w:rsid w:val="00613B4E"/>
    <w:rsid w:val="00614D66"/>
    <w:rsid w:val="00614F86"/>
    <w:rsid w:val="006214ED"/>
    <w:rsid w:val="00625A46"/>
    <w:rsid w:val="006351EC"/>
    <w:rsid w:val="00642DFB"/>
    <w:rsid w:val="006445BB"/>
    <w:rsid w:val="00647F3C"/>
    <w:rsid w:val="00651379"/>
    <w:rsid w:val="00653F7B"/>
    <w:rsid w:val="0066276D"/>
    <w:rsid w:val="00673B00"/>
    <w:rsid w:val="00676137"/>
    <w:rsid w:val="00681B2A"/>
    <w:rsid w:val="00682A6B"/>
    <w:rsid w:val="006852B5"/>
    <w:rsid w:val="00694824"/>
    <w:rsid w:val="006A0144"/>
    <w:rsid w:val="006A1ED1"/>
    <w:rsid w:val="006A4188"/>
    <w:rsid w:val="006B5A32"/>
    <w:rsid w:val="006C1872"/>
    <w:rsid w:val="006C430F"/>
    <w:rsid w:val="006C7FA6"/>
    <w:rsid w:val="006D41F5"/>
    <w:rsid w:val="006D4CE6"/>
    <w:rsid w:val="006D4EF1"/>
    <w:rsid w:val="006E2348"/>
    <w:rsid w:val="006E4879"/>
    <w:rsid w:val="006F2D40"/>
    <w:rsid w:val="006F5804"/>
    <w:rsid w:val="00703C9D"/>
    <w:rsid w:val="00706602"/>
    <w:rsid w:val="00706B6E"/>
    <w:rsid w:val="007133C4"/>
    <w:rsid w:val="00715F14"/>
    <w:rsid w:val="007161D9"/>
    <w:rsid w:val="00720C89"/>
    <w:rsid w:val="0072148A"/>
    <w:rsid w:val="007262B7"/>
    <w:rsid w:val="0072699D"/>
    <w:rsid w:val="007319F4"/>
    <w:rsid w:val="00731BDA"/>
    <w:rsid w:val="00734132"/>
    <w:rsid w:val="007343C6"/>
    <w:rsid w:val="007362AC"/>
    <w:rsid w:val="00744D5B"/>
    <w:rsid w:val="00752151"/>
    <w:rsid w:val="00752CFD"/>
    <w:rsid w:val="007531E8"/>
    <w:rsid w:val="00754C70"/>
    <w:rsid w:val="00755E3D"/>
    <w:rsid w:val="007573A3"/>
    <w:rsid w:val="007579AF"/>
    <w:rsid w:val="00762E08"/>
    <w:rsid w:val="00763FF6"/>
    <w:rsid w:val="0076403E"/>
    <w:rsid w:val="007720BA"/>
    <w:rsid w:val="00772A41"/>
    <w:rsid w:val="0077725D"/>
    <w:rsid w:val="00780781"/>
    <w:rsid w:val="0078446F"/>
    <w:rsid w:val="00785A93"/>
    <w:rsid w:val="00785E8E"/>
    <w:rsid w:val="00786CDD"/>
    <w:rsid w:val="00797D76"/>
    <w:rsid w:val="007A22B0"/>
    <w:rsid w:val="007A3689"/>
    <w:rsid w:val="007A3E7C"/>
    <w:rsid w:val="007B2272"/>
    <w:rsid w:val="007B4481"/>
    <w:rsid w:val="007B5532"/>
    <w:rsid w:val="007C0E3F"/>
    <w:rsid w:val="007C1063"/>
    <w:rsid w:val="007C2E5C"/>
    <w:rsid w:val="007C3CE7"/>
    <w:rsid w:val="007D0FDB"/>
    <w:rsid w:val="007D7767"/>
    <w:rsid w:val="007E0EA4"/>
    <w:rsid w:val="007F203B"/>
    <w:rsid w:val="007F3242"/>
    <w:rsid w:val="007F41E4"/>
    <w:rsid w:val="00802843"/>
    <w:rsid w:val="00802F39"/>
    <w:rsid w:val="00803C51"/>
    <w:rsid w:val="00810433"/>
    <w:rsid w:val="00825DF7"/>
    <w:rsid w:val="008305BB"/>
    <w:rsid w:val="00833668"/>
    <w:rsid w:val="0083437B"/>
    <w:rsid w:val="00836986"/>
    <w:rsid w:val="008426A1"/>
    <w:rsid w:val="008427CB"/>
    <w:rsid w:val="00842FD1"/>
    <w:rsid w:val="008452C6"/>
    <w:rsid w:val="00845A66"/>
    <w:rsid w:val="00862B04"/>
    <w:rsid w:val="0086370A"/>
    <w:rsid w:val="00864E14"/>
    <w:rsid w:val="00865176"/>
    <w:rsid w:val="00881565"/>
    <w:rsid w:val="00885D8A"/>
    <w:rsid w:val="0089113A"/>
    <w:rsid w:val="008917A2"/>
    <w:rsid w:val="00891EF9"/>
    <w:rsid w:val="00897AB1"/>
    <w:rsid w:val="008A083C"/>
    <w:rsid w:val="008A0B68"/>
    <w:rsid w:val="008A46DF"/>
    <w:rsid w:val="008A77C7"/>
    <w:rsid w:val="008B05E9"/>
    <w:rsid w:val="008D3F69"/>
    <w:rsid w:val="008D47C6"/>
    <w:rsid w:val="008F2B21"/>
    <w:rsid w:val="008F2F14"/>
    <w:rsid w:val="009035AE"/>
    <w:rsid w:val="00905FA2"/>
    <w:rsid w:val="0090748A"/>
    <w:rsid w:val="009110FC"/>
    <w:rsid w:val="00914E6D"/>
    <w:rsid w:val="00916FBE"/>
    <w:rsid w:val="009264A4"/>
    <w:rsid w:val="00926BA1"/>
    <w:rsid w:val="0094069F"/>
    <w:rsid w:val="00940DEE"/>
    <w:rsid w:val="0094339A"/>
    <w:rsid w:val="00943C16"/>
    <w:rsid w:val="00952A8C"/>
    <w:rsid w:val="00955558"/>
    <w:rsid w:val="00960280"/>
    <w:rsid w:val="009620C5"/>
    <w:rsid w:val="0096278D"/>
    <w:rsid w:val="009631B3"/>
    <w:rsid w:val="00965546"/>
    <w:rsid w:val="00967046"/>
    <w:rsid w:val="009721B2"/>
    <w:rsid w:val="00975D71"/>
    <w:rsid w:val="00977C08"/>
    <w:rsid w:val="00984631"/>
    <w:rsid w:val="00994317"/>
    <w:rsid w:val="009A171B"/>
    <w:rsid w:val="009A3A34"/>
    <w:rsid w:val="009B4890"/>
    <w:rsid w:val="009B7005"/>
    <w:rsid w:val="009B72AE"/>
    <w:rsid w:val="009D105B"/>
    <w:rsid w:val="009D57F1"/>
    <w:rsid w:val="009E23D3"/>
    <w:rsid w:val="009F3271"/>
    <w:rsid w:val="009F3701"/>
    <w:rsid w:val="00A00D66"/>
    <w:rsid w:val="00A028A3"/>
    <w:rsid w:val="00A15870"/>
    <w:rsid w:val="00A15EDB"/>
    <w:rsid w:val="00A1658C"/>
    <w:rsid w:val="00A179B8"/>
    <w:rsid w:val="00A30C38"/>
    <w:rsid w:val="00A320DF"/>
    <w:rsid w:val="00A35910"/>
    <w:rsid w:val="00A40C2C"/>
    <w:rsid w:val="00A41C1B"/>
    <w:rsid w:val="00A46030"/>
    <w:rsid w:val="00A55EBE"/>
    <w:rsid w:val="00A611C9"/>
    <w:rsid w:val="00A6395A"/>
    <w:rsid w:val="00A72A16"/>
    <w:rsid w:val="00A74C11"/>
    <w:rsid w:val="00A755D5"/>
    <w:rsid w:val="00A806C8"/>
    <w:rsid w:val="00A83A19"/>
    <w:rsid w:val="00A90355"/>
    <w:rsid w:val="00A92F15"/>
    <w:rsid w:val="00A96571"/>
    <w:rsid w:val="00AB0C55"/>
    <w:rsid w:val="00AB19D5"/>
    <w:rsid w:val="00AB3DB1"/>
    <w:rsid w:val="00AB5C3F"/>
    <w:rsid w:val="00AC0631"/>
    <w:rsid w:val="00AC0F41"/>
    <w:rsid w:val="00AC12F9"/>
    <w:rsid w:val="00AC7369"/>
    <w:rsid w:val="00AD193E"/>
    <w:rsid w:val="00AD3374"/>
    <w:rsid w:val="00AD6D45"/>
    <w:rsid w:val="00AE111E"/>
    <w:rsid w:val="00AE6FAC"/>
    <w:rsid w:val="00AE743F"/>
    <w:rsid w:val="00AF01D8"/>
    <w:rsid w:val="00AF699E"/>
    <w:rsid w:val="00AF7F40"/>
    <w:rsid w:val="00B04443"/>
    <w:rsid w:val="00B173BD"/>
    <w:rsid w:val="00B17DED"/>
    <w:rsid w:val="00B21444"/>
    <w:rsid w:val="00B26949"/>
    <w:rsid w:val="00B35D1E"/>
    <w:rsid w:val="00B441DC"/>
    <w:rsid w:val="00B448BF"/>
    <w:rsid w:val="00B515FA"/>
    <w:rsid w:val="00B5288A"/>
    <w:rsid w:val="00B556F6"/>
    <w:rsid w:val="00B56FAA"/>
    <w:rsid w:val="00B63B3E"/>
    <w:rsid w:val="00B75B4D"/>
    <w:rsid w:val="00B76DFE"/>
    <w:rsid w:val="00B83F0C"/>
    <w:rsid w:val="00B8502B"/>
    <w:rsid w:val="00B87CA4"/>
    <w:rsid w:val="00B90C47"/>
    <w:rsid w:val="00B934DA"/>
    <w:rsid w:val="00B93BD5"/>
    <w:rsid w:val="00B97D54"/>
    <w:rsid w:val="00BA0223"/>
    <w:rsid w:val="00BA41A6"/>
    <w:rsid w:val="00BA4CDF"/>
    <w:rsid w:val="00BA5A2A"/>
    <w:rsid w:val="00BA7FDC"/>
    <w:rsid w:val="00BB084E"/>
    <w:rsid w:val="00BB17AB"/>
    <w:rsid w:val="00BB1F95"/>
    <w:rsid w:val="00BB4E90"/>
    <w:rsid w:val="00BB5493"/>
    <w:rsid w:val="00BC192A"/>
    <w:rsid w:val="00BC5640"/>
    <w:rsid w:val="00BD39AE"/>
    <w:rsid w:val="00BE32F3"/>
    <w:rsid w:val="00BE4F88"/>
    <w:rsid w:val="00BF1ADF"/>
    <w:rsid w:val="00BF7A10"/>
    <w:rsid w:val="00C02B8F"/>
    <w:rsid w:val="00C11301"/>
    <w:rsid w:val="00C11FE6"/>
    <w:rsid w:val="00C1543F"/>
    <w:rsid w:val="00C20D33"/>
    <w:rsid w:val="00C23C54"/>
    <w:rsid w:val="00C25829"/>
    <w:rsid w:val="00C319CB"/>
    <w:rsid w:val="00C343C4"/>
    <w:rsid w:val="00C40E0C"/>
    <w:rsid w:val="00C54F1A"/>
    <w:rsid w:val="00C56917"/>
    <w:rsid w:val="00C56BFC"/>
    <w:rsid w:val="00C56CB9"/>
    <w:rsid w:val="00C579AC"/>
    <w:rsid w:val="00C6759F"/>
    <w:rsid w:val="00C720D2"/>
    <w:rsid w:val="00C73EB1"/>
    <w:rsid w:val="00C80524"/>
    <w:rsid w:val="00C860AC"/>
    <w:rsid w:val="00CA545E"/>
    <w:rsid w:val="00CA6D3D"/>
    <w:rsid w:val="00CB02F9"/>
    <w:rsid w:val="00CB2C5B"/>
    <w:rsid w:val="00CC032B"/>
    <w:rsid w:val="00CC3EF2"/>
    <w:rsid w:val="00CC7E80"/>
    <w:rsid w:val="00CD50A9"/>
    <w:rsid w:val="00CD6A61"/>
    <w:rsid w:val="00CE01CD"/>
    <w:rsid w:val="00CE562A"/>
    <w:rsid w:val="00D052B6"/>
    <w:rsid w:val="00D05679"/>
    <w:rsid w:val="00D136D3"/>
    <w:rsid w:val="00D13D8F"/>
    <w:rsid w:val="00D20E8D"/>
    <w:rsid w:val="00D23854"/>
    <w:rsid w:val="00D23E29"/>
    <w:rsid w:val="00D3287E"/>
    <w:rsid w:val="00D44970"/>
    <w:rsid w:val="00D452D7"/>
    <w:rsid w:val="00D47019"/>
    <w:rsid w:val="00D51ECA"/>
    <w:rsid w:val="00D53CBF"/>
    <w:rsid w:val="00D55610"/>
    <w:rsid w:val="00D557A6"/>
    <w:rsid w:val="00D560D6"/>
    <w:rsid w:val="00D61196"/>
    <w:rsid w:val="00D61ADB"/>
    <w:rsid w:val="00D61E98"/>
    <w:rsid w:val="00D6590D"/>
    <w:rsid w:val="00D66590"/>
    <w:rsid w:val="00D7035C"/>
    <w:rsid w:val="00D7076F"/>
    <w:rsid w:val="00D73EAA"/>
    <w:rsid w:val="00D74600"/>
    <w:rsid w:val="00D82F5E"/>
    <w:rsid w:val="00D904EE"/>
    <w:rsid w:val="00D92915"/>
    <w:rsid w:val="00D944C7"/>
    <w:rsid w:val="00D95EB6"/>
    <w:rsid w:val="00D96920"/>
    <w:rsid w:val="00DA5804"/>
    <w:rsid w:val="00DB5889"/>
    <w:rsid w:val="00DB5BCD"/>
    <w:rsid w:val="00DB7063"/>
    <w:rsid w:val="00DB7CA5"/>
    <w:rsid w:val="00DC0A0F"/>
    <w:rsid w:val="00DC532C"/>
    <w:rsid w:val="00DC7859"/>
    <w:rsid w:val="00DD05E9"/>
    <w:rsid w:val="00DD626D"/>
    <w:rsid w:val="00DE1954"/>
    <w:rsid w:val="00DF0CFF"/>
    <w:rsid w:val="00DF33A3"/>
    <w:rsid w:val="00DF65C0"/>
    <w:rsid w:val="00DF7FAA"/>
    <w:rsid w:val="00E01C7A"/>
    <w:rsid w:val="00E02BDA"/>
    <w:rsid w:val="00E07FA8"/>
    <w:rsid w:val="00E13AAE"/>
    <w:rsid w:val="00E148E4"/>
    <w:rsid w:val="00E168CF"/>
    <w:rsid w:val="00E330A3"/>
    <w:rsid w:val="00E34235"/>
    <w:rsid w:val="00E43C8A"/>
    <w:rsid w:val="00E44678"/>
    <w:rsid w:val="00E512F1"/>
    <w:rsid w:val="00E54C2C"/>
    <w:rsid w:val="00E570E3"/>
    <w:rsid w:val="00E60243"/>
    <w:rsid w:val="00E627DF"/>
    <w:rsid w:val="00E73D84"/>
    <w:rsid w:val="00E76AAA"/>
    <w:rsid w:val="00E819F1"/>
    <w:rsid w:val="00E828DA"/>
    <w:rsid w:val="00E86624"/>
    <w:rsid w:val="00E9236A"/>
    <w:rsid w:val="00E93241"/>
    <w:rsid w:val="00E968A7"/>
    <w:rsid w:val="00EA24A1"/>
    <w:rsid w:val="00EB1C10"/>
    <w:rsid w:val="00EB39BE"/>
    <w:rsid w:val="00EB67DB"/>
    <w:rsid w:val="00EC1171"/>
    <w:rsid w:val="00ED1E9F"/>
    <w:rsid w:val="00ED3970"/>
    <w:rsid w:val="00ED4D48"/>
    <w:rsid w:val="00EE3723"/>
    <w:rsid w:val="00EE3BE5"/>
    <w:rsid w:val="00EE52BE"/>
    <w:rsid w:val="00EF2AEF"/>
    <w:rsid w:val="00EF4CD4"/>
    <w:rsid w:val="00F0184A"/>
    <w:rsid w:val="00F119E7"/>
    <w:rsid w:val="00F12509"/>
    <w:rsid w:val="00F133FF"/>
    <w:rsid w:val="00F1631D"/>
    <w:rsid w:val="00F175BC"/>
    <w:rsid w:val="00F23C40"/>
    <w:rsid w:val="00F40F17"/>
    <w:rsid w:val="00F54FC5"/>
    <w:rsid w:val="00F6367B"/>
    <w:rsid w:val="00F808F7"/>
    <w:rsid w:val="00F84B03"/>
    <w:rsid w:val="00F90882"/>
    <w:rsid w:val="00F96B07"/>
    <w:rsid w:val="00F96C6E"/>
    <w:rsid w:val="00FA3DA9"/>
    <w:rsid w:val="00FA709E"/>
    <w:rsid w:val="00FA771B"/>
    <w:rsid w:val="00FB176A"/>
    <w:rsid w:val="00FB4C17"/>
    <w:rsid w:val="00FB60C4"/>
    <w:rsid w:val="00FC4467"/>
    <w:rsid w:val="00FC75D3"/>
    <w:rsid w:val="00FD02BA"/>
    <w:rsid w:val="00FD2FCF"/>
    <w:rsid w:val="00FD7C2F"/>
    <w:rsid w:val="00FF13D4"/>
    <w:rsid w:val="00FF6382"/>
    <w:rsid w:val="00FF6B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CA92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7F21"/>
  </w:style>
  <w:style w:type="paragraph" w:styleId="Heading1">
    <w:name w:val="heading 1"/>
    <w:basedOn w:val="Normal"/>
    <w:next w:val="Normal"/>
    <w:link w:val="Heading1Char"/>
    <w:autoRedefine/>
    <w:qFormat/>
    <w:rsid w:val="002C7F21"/>
    <w:pPr>
      <w:keepNext/>
      <w:spacing w:after="0" w:line="240" w:lineRule="auto"/>
      <w:jc w:val="center"/>
      <w:outlineLvl w:val="0"/>
    </w:pPr>
    <w:rPr>
      <w:rFonts w:eastAsia="SimSun" w:cs="Times New Roman"/>
      <w:b/>
      <w:bCs/>
      <w:sz w:val="32"/>
      <w:szCs w:val="24"/>
      <w:lang w:eastAsia="zh-CN"/>
    </w:rPr>
  </w:style>
  <w:style w:type="paragraph" w:styleId="Heading2">
    <w:name w:val="heading 2"/>
    <w:basedOn w:val="Normal"/>
    <w:next w:val="Normal"/>
    <w:link w:val="Heading2Char"/>
    <w:autoRedefine/>
    <w:qFormat/>
    <w:rsid w:val="002C7F21"/>
    <w:pPr>
      <w:keepNext/>
      <w:spacing w:after="0" w:line="360" w:lineRule="auto"/>
      <w:outlineLvl w:val="1"/>
    </w:pPr>
    <w:rPr>
      <w:rFonts w:eastAsia="SimSun" w:cs="Times New Roman"/>
      <w:b/>
      <w:szCs w:val="28"/>
      <w:lang w:eastAsia="zh-CN"/>
    </w:rPr>
  </w:style>
  <w:style w:type="paragraph" w:styleId="Heading3">
    <w:name w:val="heading 3"/>
    <w:basedOn w:val="Normal"/>
    <w:next w:val="Normal"/>
    <w:link w:val="Heading3Char"/>
    <w:autoRedefine/>
    <w:qFormat/>
    <w:rsid w:val="002C7F21"/>
    <w:pPr>
      <w:keepNext/>
      <w:spacing w:before="240" w:after="0" w:line="360" w:lineRule="auto"/>
      <w:jc w:val="both"/>
      <w:outlineLvl w:val="2"/>
    </w:pPr>
    <w:rPr>
      <w:rFonts w:eastAsia="SimSun" w:cs="Times New Roman"/>
      <w:b/>
      <w:szCs w:val="20"/>
      <w:lang w:eastAsia="zh-CN"/>
    </w:rPr>
  </w:style>
  <w:style w:type="paragraph" w:styleId="Heading4">
    <w:name w:val="heading 4"/>
    <w:basedOn w:val="Normal"/>
    <w:next w:val="Normal"/>
    <w:link w:val="Heading4Char"/>
    <w:autoRedefine/>
    <w:qFormat/>
    <w:rsid w:val="002C7F21"/>
    <w:pPr>
      <w:keepNext/>
      <w:spacing w:after="0" w:line="360" w:lineRule="auto"/>
      <w:jc w:val="both"/>
      <w:outlineLvl w:val="3"/>
    </w:pPr>
    <w:rPr>
      <w:rFonts w:eastAsia="SimSun" w:cs="Times New Roman"/>
      <w:bCs/>
      <w:i/>
      <w:szCs w:val="24"/>
      <w:lang w:val="nl-NL" w:eastAsia="zh-CN"/>
    </w:rPr>
  </w:style>
  <w:style w:type="paragraph" w:styleId="Heading5">
    <w:name w:val="heading 5"/>
    <w:basedOn w:val="Normal"/>
    <w:next w:val="Normal"/>
    <w:link w:val="Heading5Char"/>
    <w:qFormat/>
    <w:rsid w:val="002C7F21"/>
    <w:pPr>
      <w:keepNext/>
      <w:spacing w:after="0" w:line="240" w:lineRule="auto"/>
      <w:jc w:val="center"/>
      <w:outlineLvl w:val="4"/>
    </w:pPr>
    <w:rPr>
      <w:rFonts w:eastAsia="SimSun" w:cs="Times New Roman"/>
      <w:szCs w:val="24"/>
    </w:rPr>
  </w:style>
  <w:style w:type="paragraph" w:styleId="Heading6">
    <w:name w:val="heading 6"/>
    <w:basedOn w:val="Normal"/>
    <w:next w:val="Normal"/>
    <w:link w:val="Heading6Char"/>
    <w:uiPriority w:val="9"/>
    <w:qFormat/>
    <w:rsid w:val="002C7F21"/>
    <w:pPr>
      <w:keepNext/>
      <w:spacing w:after="0" w:line="240" w:lineRule="auto"/>
      <w:ind w:firstLine="720"/>
      <w:jc w:val="center"/>
      <w:outlineLvl w:val="5"/>
    </w:pPr>
    <w:rPr>
      <w:rFonts w:eastAsia="SimSun" w:cs="Times New Roman"/>
      <w:b/>
      <w:bCs/>
      <w:sz w:val="24"/>
      <w:szCs w:val="24"/>
    </w:rPr>
  </w:style>
  <w:style w:type="paragraph" w:styleId="Heading7">
    <w:name w:val="heading 7"/>
    <w:basedOn w:val="Normal"/>
    <w:next w:val="Normal"/>
    <w:link w:val="Heading7Char"/>
    <w:qFormat/>
    <w:rsid w:val="002C7F21"/>
    <w:pPr>
      <w:keepNext/>
      <w:keepLines/>
      <w:spacing w:before="200" w:after="0" w:line="240" w:lineRule="auto"/>
      <w:outlineLvl w:val="6"/>
    </w:pPr>
    <w:rPr>
      <w:rFonts w:ascii="Cambria" w:eastAsia="SimSun" w:hAnsi="Cambria" w:cs="Times New Roman"/>
      <w:i/>
      <w:iCs/>
      <w:color w:val="404040"/>
      <w:sz w:val="24"/>
      <w:szCs w:val="24"/>
    </w:rPr>
  </w:style>
  <w:style w:type="paragraph" w:styleId="Heading8">
    <w:name w:val="heading 8"/>
    <w:basedOn w:val="Normal"/>
    <w:next w:val="Normal"/>
    <w:link w:val="Heading8Char"/>
    <w:qFormat/>
    <w:rsid w:val="002C7F21"/>
    <w:pPr>
      <w:keepNext/>
      <w:keepLines/>
      <w:spacing w:before="200" w:after="0" w:line="240" w:lineRule="auto"/>
      <w:outlineLvl w:val="7"/>
    </w:pPr>
    <w:rPr>
      <w:rFonts w:ascii="Cambria" w:eastAsia="SimSun" w:hAnsi="Cambria" w:cs="Times New Roman"/>
      <w:color w:val="404040"/>
      <w:sz w:val="20"/>
      <w:szCs w:val="20"/>
    </w:rPr>
  </w:style>
  <w:style w:type="paragraph" w:styleId="Heading9">
    <w:name w:val="heading 9"/>
    <w:basedOn w:val="Normal"/>
    <w:next w:val="Normal"/>
    <w:link w:val="Heading9Char"/>
    <w:uiPriority w:val="9"/>
    <w:semiHidden/>
    <w:unhideWhenUsed/>
    <w:qFormat/>
    <w:rsid w:val="002C7F21"/>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C7F21"/>
    <w:rPr>
      <w:rFonts w:eastAsia="SimSun" w:cs="Times New Roman"/>
      <w:b/>
      <w:bCs/>
      <w:sz w:val="32"/>
      <w:szCs w:val="24"/>
      <w:lang w:eastAsia="zh-CN"/>
    </w:rPr>
  </w:style>
  <w:style w:type="character" w:customStyle="1" w:styleId="Heading2Char">
    <w:name w:val="Heading 2 Char"/>
    <w:basedOn w:val="DefaultParagraphFont"/>
    <w:link w:val="Heading2"/>
    <w:rsid w:val="002C7F21"/>
    <w:rPr>
      <w:rFonts w:eastAsia="SimSun" w:cs="Times New Roman"/>
      <w:b/>
      <w:szCs w:val="28"/>
      <w:lang w:eastAsia="zh-CN"/>
    </w:rPr>
  </w:style>
  <w:style w:type="character" w:customStyle="1" w:styleId="Heading3Char">
    <w:name w:val="Heading 3 Char"/>
    <w:basedOn w:val="DefaultParagraphFont"/>
    <w:link w:val="Heading3"/>
    <w:rsid w:val="002C7F21"/>
    <w:rPr>
      <w:rFonts w:eastAsia="SimSun" w:cs="Times New Roman"/>
      <w:b/>
      <w:szCs w:val="20"/>
      <w:lang w:eastAsia="zh-CN"/>
    </w:rPr>
  </w:style>
  <w:style w:type="character" w:customStyle="1" w:styleId="Heading4Char">
    <w:name w:val="Heading 4 Char"/>
    <w:basedOn w:val="DefaultParagraphFont"/>
    <w:link w:val="Heading4"/>
    <w:rsid w:val="002C7F21"/>
    <w:rPr>
      <w:rFonts w:eastAsia="SimSun" w:cs="Times New Roman"/>
      <w:bCs/>
      <w:i/>
      <w:szCs w:val="24"/>
      <w:lang w:val="nl-NL" w:eastAsia="zh-CN"/>
    </w:rPr>
  </w:style>
  <w:style w:type="character" w:customStyle="1" w:styleId="Heading5Char">
    <w:name w:val="Heading 5 Char"/>
    <w:basedOn w:val="DefaultParagraphFont"/>
    <w:link w:val="Heading5"/>
    <w:rsid w:val="002C7F21"/>
    <w:rPr>
      <w:rFonts w:eastAsia="SimSun" w:cs="Times New Roman"/>
      <w:szCs w:val="24"/>
    </w:rPr>
  </w:style>
  <w:style w:type="character" w:customStyle="1" w:styleId="Heading6Char">
    <w:name w:val="Heading 6 Char"/>
    <w:basedOn w:val="DefaultParagraphFont"/>
    <w:link w:val="Heading6"/>
    <w:uiPriority w:val="9"/>
    <w:rsid w:val="002C7F21"/>
    <w:rPr>
      <w:rFonts w:eastAsia="SimSun" w:cs="Times New Roman"/>
      <w:b/>
      <w:bCs/>
      <w:sz w:val="24"/>
      <w:szCs w:val="24"/>
    </w:rPr>
  </w:style>
  <w:style w:type="character" w:customStyle="1" w:styleId="Heading7Char">
    <w:name w:val="Heading 7 Char"/>
    <w:basedOn w:val="DefaultParagraphFont"/>
    <w:link w:val="Heading7"/>
    <w:rsid w:val="002C7F21"/>
    <w:rPr>
      <w:rFonts w:ascii="Cambria" w:eastAsia="SimSun" w:hAnsi="Cambria" w:cs="Times New Roman"/>
      <w:i/>
      <w:iCs/>
      <w:color w:val="404040"/>
      <w:sz w:val="24"/>
      <w:szCs w:val="24"/>
    </w:rPr>
  </w:style>
  <w:style w:type="character" w:customStyle="1" w:styleId="Heading8Char">
    <w:name w:val="Heading 8 Char"/>
    <w:basedOn w:val="DefaultParagraphFont"/>
    <w:link w:val="Heading8"/>
    <w:rsid w:val="002C7F21"/>
    <w:rPr>
      <w:rFonts w:ascii="Cambria" w:eastAsia="SimSun" w:hAnsi="Cambria" w:cs="Times New Roman"/>
      <w:color w:val="404040"/>
      <w:sz w:val="20"/>
      <w:szCs w:val="20"/>
    </w:rPr>
  </w:style>
  <w:style w:type="numbering" w:customStyle="1" w:styleId="NoList1">
    <w:name w:val="No List1"/>
    <w:next w:val="NoList"/>
    <w:uiPriority w:val="99"/>
    <w:semiHidden/>
    <w:unhideWhenUsed/>
    <w:rsid w:val="002C7F21"/>
  </w:style>
  <w:style w:type="paragraph" w:styleId="ListParagraph">
    <w:name w:val="List Paragraph"/>
    <w:basedOn w:val="Normal"/>
    <w:uiPriority w:val="34"/>
    <w:qFormat/>
    <w:rsid w:val="002C7F21"/>
    <w:pPr>
      <w:spacing w:after="0" w:line="240" w:lineRule="auto"/>
      <w:ind w:left="720" w:right="720"/>
      <w:jc w:val="center"/>
    </w:pPr>
    <w:rPr>
      <w:rFonts w:eastAsia="SimSun" w:cs="Times New Roman"/>
      <w:lang w:eastAsia="zh-CN"/>
    </w:rPr>
  </w:style>
  <w:style w:type="paragraph" w:styleId="Header">
    <w:name w:val="header"/>
    <w:basedOn w:val="Normal"/>
    <w:link w:val="HeaderChar"/>
    <w:uiPriority w:val="99"/>
    <w:rsid w:val="002C7F21"/>
    <w:pPr>
      <w:tabs>
        <w:tab w:val="center" w:pos="4680"/>
        <w:tab w:val="right" w:pos="9360"/>
      </w:tabs>
      <w:spacing w:after="0" w:line="240" w:lineRule="auto"/>
      <w:ind w:left="1728" w:right="720"/>
    </w:pPr>
    <w:rPr>
      <w:rFonts w:eastAsia="SimSun" w:cs="Times New Roman"/>
      <w:lang w:eastAsia="zh-CN"/>
    </w:rPr>
  </w:style>
  <w:style w:type="character" w:customStyle="1" w:styleId="HeaderChar">
    <w:name w:val="Header Char"/>
    <w:basedOn w:val="DefaultParagraphFont"/>
    <w:link w:val="Header"/>
    <w:uiPriority w:val="99"/>
    <w:rsid w:val="002C7F21"/>
    <w:rPr>
      <w:rFonts w:eastAsia="SimSun" w:cs="Times New Roman"/>
      <w:lang w:eastAsia="zh-CN"/>
    </w:rPr>
  </w:style>
  <w:style w:type="paragraph" w:styleId="Footer">
    <w:name w:val="footer"/>
    <w:basedOn w:val="Normal"/>
    <w:link w:val="FooterChar"/>
    <w:rsid w:val="002C7F21"/>
    <w:pPr>
      <w:tabs>
        <w:tab w:val="center" w:pos="4680"/>
        <w:tab w:val="right" w:pos="9360"/>
      </w:tabs>
      <w:spacing w:after="0" w:line="240" w:lineRule="auto"/>
      <w:ind w:left="1728" w:right="720"/>
    </w:pPr>
    <w:rPr>
      <w:rFonts w:eastAsia="SimSun" w:cs="Times New Roman"/>
      <w:lang w:eastAsia="zh-CN"/>
    </w:rPr>
  </w:style>
  <w:style w:type="character" w:customStyle="1" w:styleId="FooterChar">
    <w:name w:val="Footer Char"/>
    <w:basedOn w:val="DefaultParagraphFont"/>
    <w:link w:val="Footer"/>
    <w:rsid w:val="002C7F21"/>
    <w:rPr>
      <w:rFonts w:eastAsia="SimSun" w:cs="Times New Roman"/>
      <w:lang w:eastAsia="zh-CN"/>
    </w:rPr>
  </w:style>
  <w:style w:type="paragraph" w:styleId="BalloonText">
    <w:name w:val="Balloon Text"/>
    <w:basedOn w:val="Normal"/>
    <w:link w:val="BalloonTextChar"/>
    <w:uiPriority w:val="99"/>
    <w:semiHidden/>
    <w:rsid w:val="002C7F21"/>
    <w:pPr>
      <w:spacing w:after="0" w:line="240" w:lineRule="auto"/>
      <w:ind w:left="1728" w:right="720"/>
    </w:pPr>
    <w:rPr>
      <w:rFonts w:ascii="Tahoma" w:eastAsia="SimSun" w:hAnsi="Tahoma" w:cs="Tahoma"/>
      <w:sz w:val="16"/>
      <w:szCs w:val="16"/>
      <w:lang w:eastAsia="zh-CN"/>
    </w:rPr>
  </w:style>
  <w:style w:type="character" w:customStyle="1" w:styleId="BalloonTextChar">
    <w:name w:val="Balloon Text Char"/>
    <w:basedOn w:val="DefaultParagraphFont"/>
    <w:link w:val="BalloonText"/>
    <w:uiPriority w:val="99"/>
    <w:semiHidden/>
    <w:rsid w:val="002C7F21"/>
    <w:rPr>
      <w:rFonts w:ascii="Tahoma" w:eastAsia="SimSun" w:hAnsi="Tahoma" w:cs="Tahoma"/>
      <w:sz w:val="16"/>
      <w:szCs w:val="16"/>
      <w:lang w:eastAsia="zh-CN"/>
    </w:rPr>
  </w:style>
  <w:style w:type="paragraph" w:customStyle="1" w:styleId="b">
    <w:name w:val="b"/>
    <w:basedOn w:val="Normal"/>
    <w:rsid w:val="002C7F21"/>
    <w:pPr>
      <w:spacing w:before="120" w:after="0" w:line="360" w:lineRule="auto"/>
      <w:jc w:val="center"/>
    </w:pPr>
    <w:rPr>
      <w:rFonts w:ascii=".VnTime" w:eastAsia="SimSun" w:hAnsi=".VnTime" w:cs="Times New Roman"/>
      <w:b/>
      <w:bCs/>
      <w:i/>
      <w:iCs/>
      <w:szCs w:val="24"/>
    </w:rPr>
  </w:style>
  <w:style w:type="paragraph" w:styleId="BodyTextIndent2">
    <w:name w:val="Body Text Indent 2"/>
    <w:basedOn w:val="Normal"/>
    <w:link w:val="BodyTextIndent2Char"/>
    <w:rsid w:val="002C7F21"/>
    <w:pPr>
      <w:spacing w:before="40" w:after="0" w:line="360" w:lineRule="auto"/>
      <w:ind w:firstLine="720"/>
      <w:jc w:val="both"/>
    </w:pPr>
    <w:rPr>
      <w:rFonts w:ascii=".VnTime" w:eastAsia="SimSun" w:hAnsi=".VnTime" w:cs="Times New Roman"/>
      <w:color w:val="000000"/>
      <w:szCs w:val="24"/>
    </w:rPr>
  </w:style>
  <w:style w:type="character" w:customStyle="1" w:styleId="BodyTextIndent2Char">
    <w:name w:val="Body Text Indent 2 Char"/>
    <w:basedOn w:val="DefaultParagraphFont"/>
    <w:link w:val="BodyTextIndent2"/>
    <w:rsid w:val="002C7F21"/>
    <w:rPr>
      <w:rFonts w:ascii=".VnTime" w:eastAsia="SimSun" w:hAnsi=".VnTime" w:cs="Times New Roman"/>
      <w:color w:val="000000"/>
      <w:szCs w:val="24"/>
    </w:rPr>
  </w:style>
  <w:style w:type="paragraph" w:customStyle="1" w:styleId="h">
    <w:name w:val="h"/>
    <w:basedOn w:val="Normal"/>
    <w:rsid w:val="002C7F21"/>
    <w:pPr>
      <w:spacing w:before="120" w:after="0" w:line="360" w:lineRule="auto"/>
      <w:jc w:val="center"/>
    </w:pPr>
    <w:rPr>
      <w:rFonts w:ascii=".VnTime" w:eastAsia="SimSun" w:hAnsi=".VnTime" w:cs="Times New Roman"/>
      <w:b/>
      <w:bCs/>
      <w:i/>
      <w:iCs/>
      <w:szCs w:val="24"/>
    </w:rPr>
  </w:style>
  <w:style w:type="paragraph" w:styleId="BodyText3">
    <w:name w:val="Body Text 3"/>
    <w:basedOn w:val="Normal"/>
    <w:link w:val="BodyText3Char"/>
    <w:rsid w:val="002C7F21"/>
    <w:pPr>
      <w:spacing w:before="120" w:after="0" w:line="360" w:lineRule="auto"/>
      <w:jc w:val="right"/>
    </w:pPr>
    <w:rPr>
      <w:rFonts w:ascii=".VnArial" w:eastAsia="SimSun" w:hAnsi=".VnArial" w:cs="Times New Roman"/>
      <w:sz w:val="24"/>
      <w:szCs w:val="24"/>
    </w:rPr>
  </w:style>
  <w:style w:type="character" w:customStyle="1" w:styleId="BodyText3Char">
    <w:name w:val="Body Text 3 Char"/>
    <w:basedOn w:val="DefaultParagraphFont"/>
    <w:link w:val="BodyText3"/>
    <w:rsid w:val="002C7F21"/>
    <w:rPr>
      <w:rFonts w:ascii=".VnArial" w:eastAsia="SimSun" w:hAnsi=".VnArial" w:cs="Times New Roman"/>
      <w:sz w:val="24"/>
      <w:szCs w:val="24"/>
    </w:rPr>
  </w:style>
  <w:style w:type="paragraph" w:customStyle="1" w:styleId="Hh">
    <w:name w:val="Hh"/>
    <w:basedOn w:val="BodyText2"/>
    <w:rsid w:val="002C7F21"/>
    <w:pPr>
      <w:spacing w:after="0" w:line="360" w:lineRule="auto"/>
      <w:ind w:left="0" w:right="0"/>
      <w:jc w:val="center"/>
    </w:pPr>
    <w:rPr>
      <w:i/>
      <w:szCs w:val="24"/>
      <w:lang w:eastAsia="en-US"/>
    </w:rPr>
  </w:style>
  <w:style w:type="paragraph" w:styleId="BodyText2">
    <w:name w:val="Body Text 2"/>
    <w:basedOn w:val="Normal"/>
    <w:link w:val="BodyText2Char"/>
    <w:rsid w:val="002C7F21"/>
    <w:pPr>
      <w:spacing w:after="120" w:line="480" w:lineRule="auto"/>
      <w:ind w:left="1728" w:right="720"/>
    </w:pPr>
    <w:rPr>
      <w:rFonts w:eastAsia="SimSun" w:cs="Times New Roman"/>
      <w:lang w:eastAsia="zh-CN"/>
    </w:rPr>
  </w:style>
  <w:style w:type="character" w:customStyle="1" w:styleId="BodyText2Char">
    <w:name w:val="Body Text 2 Char"/>
    <w:basedOn w:val="DefaultParagraphFont"/>
    <w:link w:val="BodyText2"/>
    <w:rsid w:val="002C7F21"/>
    <w:rPr>
      <w:rFonts w:eastAsia="SimSun" w:cs="Times New Roman"/>
      <w:lang w:eastAsia="zh-CN"/>
    </w:rPr>
  </w:style>
  <w:style w:type="paragraph" w:customStyle="1" w:styleId="22">
    <w:name w:val="22"/>
    <w:basedOn w:val="BodyText2"/>
    <w:rsid w:val="002C7F21"/>
    <w:pPr>
      <w:spacing w:after="0" w:line="360" w:lineRule="auto"/>
      <w:ind w:left="0" w:right="0"/>
      <w:jc w:val="both"/>
    </w:pPr>
    <w:rPr>
      <w:b/>
      <w:szCs w:val="32"/>
      <w:lang w:eastAsia="en-US"/>
    </w:rPr>
  </w:style>
  <w:style w:type="paragraph" w:customStyle="1" w:styleId="33">
    <w:name w:val="33"/>
    <w:basedOn w:val="BodyText2"/>
    <w:link w:val="33Char"/>
    <w:rsid w:val="002C7F21"/>
    <w:pPr>
      <w:spacing w:after="0" w:line="360" w:lineRule="auto"/>
      <w:ind w:left="0" w:right="0"/>
      <w:jc w:val="both"/>
    </w:pPr>
    <w:rPr>
      <w:b/>
      <w:bCs/>
      <w:i/>
      <w:iCs/>
      <w:sz w:val="20"/>
      <w:szCs w:val="24"/>
      <w:lang w:eastAsia="en-US"/>
    </w:rPr>
  </w:style>
  <w:style w:type="character" w:customStyle="1" w:styleId="33Char">
    <w:name w:val="33 Char"/>
    <w:link w:val="33"/>
    <w:locked/>
    <w:rsid w:val="002C7F21"/>
    <w:rPr>
      <w:rFonts w:eastAsia="SimSun" w:cs="Times New Roman"/>
      <w:b/>
      <w:bCs/>
      <w:i/>
      <w:iCs/>
      <w:sz w:val="20"/>
      <w:szCs w:val="24"/>
    </w:rPr>
  </w:style>
  <w:style w:type="paragraph" w:styleId="BodyText">
    <w:name w:val="Body Text"/>
    <w:basedOn w:val="Normal"/>
    <w:link w:val="BodyTextChar"/>
    <w:rsid w:val="002C7F21"/>
    <w:pPr>
      <w:spacing w:after="120" w:line="360" w:lineRule="auto"/>
      <w:ind w:left="1728" w:right="720"/>
    </w:pPr>
    <w:rPr>
      <w:rFonts w:eastAsia="SimSun" w:cs="Times New Roman"/>
      <w:lang w:eastAsia="zh-CN"/>
    </w:rPr>
  </w:style>
  <w:style w:type="character" w:customStyle="1" w:styleId="BodyTextChar">
    <w:name w:val="Body Text Char"/>
    <w:basedOn w:val="DefaultParagraphFont"/>
    <w:link w:val="BodyText"/>
    <w:rsid w:val="002C7F21"/>
    <w:rPr>
      <w:rFonts w:eastAsia="SimSun" w:cs="Times New Roman"/>
      <w:lang w:eastAsia="zh-CN"/>
    </w:rPr>
  </w:style>
  <w:style w:type="character" w:styleId="PageNumber">
    <w:name w:val="page number"/>
    <w:rsid w:val="002C7F21"/>
    <w:rPr>
      <w:rFonts w:cs="Times New Roman"/>
    </w:rPr>
  </w:style>
  <w:style w:type="character" w:styleId="Strong">
    <w:name w:val="Strong"/>
    <w:qFormat/>
    <w:rsid w:val="002C7F21"/>
    <w:rPr>
      <w:b/>
    </w:rPr>
  </w:style>
  <w:style w:type="table" w:styleId="TableGrid">
    <w:name w:val="Table Grid"/>
    <w:basedOn w:val="TableNormal"/>
    <w:uiPriority w:val="59"/>
    <w:rsid w:val="002C7F21"/>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2"/>
    <w:basedOn w:val="Normal"/>
    <w:rsid w:val="002C7F21"/>
    <w:pPr>
      <w:tabs>
        <w:tab w:val="left" w:pos="945"/>
      </w:tabs>
      <w:spacing w:after="0" w:line="480" w:lineRule="auto"/>
      <w:jc w:val="center"/>
    </w:pPr>
    <w:rPr>
      <w:rFonts w:ascii=".VnTimeH" w:eastAsia="SimSun" w:hAnsi=".VnTimeH" w:cs="Times New Roman"/>
      <w:b/>
      <w:sz w:val="32"/>
      <w:szCs w:val="28"/>
      <w:lang w:val="de-DE"/>
    </w:rPr>
  </w:style>
  <w:style w:type="paragraph" w:styleId="TOC1">
    <w:name w:val="toc 1"/>
    <w:basedOn w:val="Normal"/>
    <w:next w:val="Normal"/>
    <w:autoRedefine/>
    <w:uiPriority w:val="39"/>
    <w:rsid w:val="002C7F21"/>
    <w:pPr>
      <w:tabs>
        <w:tab w:val="right" w:leader="dot" w:pos="8760"/>
      </w:tabs>
      <w:spacing w:after="0" w:line="360" w:lineRule="auto"/>
    </w:pPr>
    <w:rPr>
      <w:rFonts w:eastAsia="SimSun" w:cs="Times New Roman"/>
      <w:b/>
      <w:noProof/>
      <w:szCs w:val="28"/>
    </w:rPr>
  </w:style>
  <w:style w:type="character" w:styleId="Hyperlink">
    <w:name w:val="Hyperlink"/>
    <w:uiPriority w:val="99"/>
    <w:rsid w:val="002C7F21"/>
    <w:rPr>
      <w:color w:val="0000FF"/>
      <w:u w:val="single"/>
    </w:rPr>
  </w:style>
  <w:style w:type="paragraph" w:customStyle="1" w:styleId="1">
    <w:name w:val="1"/>
    <w:basedOn w:val="Heading6"/>
    <w:rsid w:val="002C7F21"/>
    <w:pPr>
      <w:spacing w:line="480" w:lineRule="auto"/>
      <w:ind w:firstLine="0"/>
    </w:pPr>
    <w:rPr>
      <w:sz w:val="32"/>
      <w:szCs w:val="32"/>
    </w:rPr>
  </w:style>
  <w:style w:type="paragraph" w:customStyle="1" w:styleId="44">
    <w:name w:val="44"/>
    <w:basedOn w:val="BodyText3"/>
    <w:rsid w:val="002C7F21"/>
    <w:pPr>
      <w:spacing w:before="0"/>
      <w:jc w:val="both"/>
    </w:pPr>
    <w:rPr>
      <w:rFonts w:ascii="Times New Roman" w:hAnsi="Times New Roman"/>
      <w:i/>
      <w:iCs/>
      <w:sz w:val="28"/>
      <w:szCs w:val="32"/>
      <w:lang w:val="fr-FR"/>
    </w:rPr>
  </w:style>
  <w:style w:type="paragraph" w:customStyle="1" w:styleId="Bb">
    <w:name w:val="Bb"/>
    <w:basedOn w:val="Normal"/>
    <w:rsid w:val="002C7F21"/>
    <w:pPr>
      <w:spacing w:after="0" w:line="360" w:lineRule="auto"/>
      <w:ind w:firstLine="432"/>
      <w:jc w:val="center"/>
    </w:pPr>
    <w:rPr>
      <w:rFonts w:eastAsia="SimSun" w:cs="Times New Roman"/>
      <w:b/>
      <w:i/>
      <w:szCs w:val="28"/>
      <w:lang w:val="it-IT"/>
    </w:rPr>
  </w:style>
  <w:style w:type="paragraph" w:customStyle="1" w:styleId="bd">
    <w:name w:val="bd"/>
    <w:basedOn w:val="b"/>
    <w:rsid w:val="002C7F21"/>
  </w:style>
  <w:style w:type="paragraph" w:customStyle="1" w:styleId="01">
    <w:name w:val="01"/>
    <w:basedOn w:val="Normal"/>
    <w:rsid w:val="002C7F21"/>
    <w:pPr>
      <w:autoSpaceDE w:val="0"/>
      <w:autoSpaceDN w:val="0"/>
      <w:adjustRightInd w:val="0"/>
      <w:spacing w:after="0" w:line="360" w:lineRule="auto"/>
      <w:jc w:val="center"/>
    </w:pPr>
    <w:rPr>
      <w:rFonts w:ascii="TimesNewRoman" w:eastAsia="SimSun" w:hAnsi="TimesNewRoman" w:cs="TimesNewRoman"/>
      <w:b/>
      <w:sz w:val="32"/>
      <w:szCs w:val="28"/>
      <w:lang w:eastAsia="zh-CN"/>
    </w:rPr>
  </w:style>
  <w:style w:type="paragraph" w:customStyle="1" w:styleId="02">
    <w:name w:val="02"/>
    <w:basedOn w:val="Normal"/>
    <w:rsid w:val="002C7F21"/>
    <w:pPr>
      <w:spacing w:after="0" w:line="360" w:lineRule="auto"/>
      <w:jc w:val="both"/>
    </w:pPr>
    <w:rPr>
      <w:rFonts w:eastAsia="SimSun" w:cs="Times New Roman"/>
      <w:b/>
      <w:color w:val="000000"/>
      <w:lang w:val="nl-NL" w:eastAsia="zh-CN"/>
    </w:rPr>
  </w:style>
  <w:style w:type="paragraph" w:customStyle="1" w:styleId="03">
    <w:name w:val="03"/>
    <w:basedOn w:val="Heading3"/>
    <w:link w:val="03Char"/>
    <w:rsid w:val="002C7F21"/>
    <w:pPr>
      <w:spacing w:before="0"/>
    </w:pPr>
    <w:rPr>
      <w:color w:val="000000"/>
      <w:lang w:val="nl-NL"/>
    </w:rPr>
  </w:style>
  <w:style w:type="character" w:customStyle="1" w:styleId="03Char">
    <w:name w:val="03 Char"/>
    <w:link w:val="03"/>
    <w:rsid w:val="002C7F21"/>
    <w:rPr>
      <w:rFonts w:eastAsia="SimSun" w:cs="Times New Roman"/>
      <w:b/>
      <w:color w:val="000000"/>
      <w:szCs w:val="20"/>
      <w:lang w:val="nl-NL" w:eastAsia="zh-CN"/>
    </w:rPr>
  </w:style>
  <w:style w:type="paragraph" w:styleId="TOC2">
    <w:name w:val="toc 2"/>
    <w:basedOn w:val="Normal"/>
    <w:next w:val="Normal"/>
    <w:autoRedefine/>
    <w:uiPriority w:val="39"/>
    <w:rsid w:val="0076403E"/>
    <w:pPr>
      <w:tabs>
        <w:tab w:val="right" w:leader="dot" w:pos="8778"/>
      </w:tabs>
      <w:spacing w:after="0" w:line="324" w:lineRule="auto"/>
      <w:ind w:left="851" w:right="720" w:hanging="571"/>
      <w:jc w:val="both"/>
    </w:pPr>
    <w:rPr>
      <w:rFonts w:eastAsia="SimSun" w:cs="Times New Roman"/>
      <w:lang w:eastAsia="zh-CN"/>
    </w:rPr>
  </w:style>
  <w:style w:type="paragraph" w:styleId="TOC3">
    <w:name w:val="toc 3"/>
    <w:basedOn w:val="Normal"/>
    <w:next w:val="Normal"/>
    <w:autoRedefine/>
    <w:uiPriority w:val="39"/>
    <w:rsid w:val="005567A4"/>
    <w:pPr>
      <w:tabs>
        <w:tab w:val="right" w:leader="dot" w:pos="8760"/>
        <w:tab w:val="left" w:pos="8788"/>
      </w:tabs>
      <w:spacing w:after="0" w:line="312" w:lineRule="auto"/>
      <w:ind w:left="1302" w:right="-1" w:hanging="742"/>
    </w:pPr>
    <w:rPr>
      <w:rFonts w:eastAsia="SimSun" w:cs="Times New Roman"/>
      <w:lang w:eastAsia="zh-CN"/>
    </w:rPr>
  </w:style>
  <w:style w:type="paragraph" w:customStyle="1" w:styleId="Default">
    <w:name w:val="Default"/>
    <w:rsid w:val="002C7F21"/>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TOCHeading1">
    <w:name w:val="TOC Heading1"/>
    <w:basedOn w:val="Heading1"/>
    <w:next w:val="Normal"/>
    <w:uiPriority w:val="39"/>
    <w:semiHidden/>
    <w:unhideWhenUsed/>
    <w:qFormat/>
    <w:rsid w:val="002C7F21"/>
    <w:pPr>
      <w:keepLines/>
      <w:spacing w:before="480" w:line="276" w:lineRule="auto"/>
      <w:jc w:val="left"/>
      <w:outlineLvl w:val="9"/>
    </w:pPr>
    <w:rPr>
      <w:rFonts w:ascii="Cambria" w:eastAsia="Times New Roman" w:hAnsi="Cambria"/>
      <w:color w:val="365F91"/>
      <w:sz w:val="28"/>
      <w:szCs w:val="28"/>
      <w:lang w:eastAsia="en-US"/>
    </w:rPr>
  </w:style>
  <w:style w:type="table" w:styleId="LightShading">
    <w:name w:val="Light Shading"/>
    <w:basedOn w:val="TableNormal"/>
    <w:uiPriority w:val="60"/>
    <w:rsid w:val="002C7F2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apple-converted-space">
    <w:name w:val="apple-converted-space"/>
    <w:basedOn w:val="DefaultParagraphFont"/>
    <w:rsid w:val="002C7F21"/>
  </w:style>
  <w:style w:type="paragraph" w:customStyle="1" w:styleId="EndNoteBibliographyTitle">
    <w:name w:val="EndNote Bibliography Title"/>
    <w:basedOn w:val="Normal"/>
    <w:link w:val="EndNoteBibliographyTitleChar"/>
    <w:rsid w:val="002C7F21"/>
    <w:pPr>
      <w:spacing w:after="0"/>
      <w:jc w:val="center"/>
    </w:pPr>
    <w:rPr>
      <w:rFonts w:cs="Times New Roman"/>
      <w:noProof/>
    </w:rPr>
  </w:style>
  <w:style w:type="character" w:customStyle="1" w:styleId="EndNoteBibliographyTitleChar">
    <w:name w:val="EndNote Bibliography Title Char"/>
    <w:basedOn w:val="DefaultParagraphFont"/>
    <w:link w:val="EndNoteBibliographyTitle"/>
    <w:rsid w:val="002C7F21"/>
    <w:rPr>
      <w:rFonts w:cs="Times New Roman"/>
      <w:noProof/>
    </w:rPr>
  </w:style>
  <w:style w:type="paragraph" w:customStyle="1" w:styleId="EndNoteBibliography">
    <w:name w:val="EndNote Bibliography"/>
    <w:basedOn w:val="Normal"/>
    <w:link w:val="EndNoteBibliographyChar"/>
    <w:rsid w:val="002C7F21"/>
    <w:pPr>
      <w:spacing w:line="240" w:lineRule="auto"/>
    </w:pPr>
    <w:rPr>
      <w:rFonts w:cs="Times New Roman"/>
      <w:noProof/>
    </w:rPr>
  </w:style>
  <w:style w:type="character" w:customStyle="1" w:styleId="EndNoteBibliographyChar">
    <w:name w:val="EndNote Bibliography Char"/>
    <w:basedOn w:val="DefaultParagraphFont"/>
    <w:link w:val="EndNoteBibliography"/>
    <w:rsid w:val="002C7F21"/>
    <w:rPr>
      <w:rFonts w:cs="Times New Roman"/>
      <w:noProof/>
    </w:rPr>
  </w:style>
  <w:style w:type="character" w:styleId="CommentReference">
    <w:name w:val="annotation reference"/>
    <w:basedOn w:val="DefaultParagraphFont"/>
    <w:uiPriority w:val="99"/>
    <w:semiHidden/>
    <w:unhideWhenUsed/>
    <w:rsid w:val="002C7F21"/>
    <w:rPr>
      <w:sz w:val="16"/>
      <w:szCs w:val="16"/>
    </w:rPr>
  </w:style>
  <w:style w:type="paragraph" w:styleId="CommentText">
    <w:name w:val="annotation text"/>
    <w:basedOn w:val="Normal"/>
    <w:link w:val="CommentTextChar"/>
    <w:uiPriority w:val="99"/>
    <w:semiHidden/>
    <w:unhideWhenUsed/>
    <w:rsid w:val="002C7F21"/>
    <w:pPr>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2C7F21"/>
    <w:rPr>
      <w:rFonts w:asciiTheme="minorHAnsi" w:hAnsiTheme="minorHAnsi"/>
      <w:sz w:val="20"/>
      <w:szCs w:val="20"/>
    </w:rPr>
  </w:style>
  <w:style w:type="character" w:customStyle="1" w:styleId="Heading9Char">
    <w:name w:val="Heading 9 Char"/>
    <w:basedOn w:val="DefaultParagraphFont"/>
    <w:link w:val="Heading9"/>
    <w:uiPriority w:val="9"/>
    <w:semiHidden/>
    <w:rsid w:val="002C7F21"/>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2C7F21"/>
    <w:rPr>
      <w:rFonts w:ascii="Calibri" w:eastAsia="Calibri" w:hAnsi="Calibri" w:cs="Times New Roman"/>
      <w:b/>
      <w:bCs/>
      <w:sz w:val="20"/>
      <w:szCs w:val="20"/>
    </w:rPr>
  </w:style>
  <w:style w:type="paragraph" w:styleId="CommentSubject">
    <w:name w:val="annotation subject"/>
    <w:basedOn w:val="CommentText"/>
    <w:next w:val="CommentText"/>
    <w:link w:val="CommentSubjectChar"/>
    <w:uiPriority w:val="99"/>
    <w:semiHidden/>
    <w:unhideWhenUsed/>
    <w:rsid w:val="002C7F21"/>
    <w:rPr>
      <w:rFonts w:ascii="Calibri" w:eastAsia="Calibri" w:hAnsi="Calibri" w:cs="Times New Roman"/>
      <w:b/>
      <w:bCs/>
    </w:rPr>
  </w:style>
  <w:style w:type="character" w:customStyle="1" w:styleId="CommentSubjectChar">
    <w:name w:val="Comment Subject Char"/>
    <w:basedOn w:val="CommentTextChar"/>
    <w:link w:val="CommentSubject"/>
    <w:uiPriority w:val="99"/>
    <w:semiHidden/>
    <w:rsid w:val="002C7F21"/>
    <w:rPr>
      <w:rFonts w:ascii="Calibri" w:eastAsia="Calibri" w:hAnsi="Calibri" w:cs="Times New Roman"/>
      <w:b/>
      <w:bCs/>
      <w:sz w:val="20"/>
      <w:szCs w:val="20"/>
    </w:rPr>
  </w:style>
  <w:style w:type="numbering" w:customStyle="1" w:styleId="NoList2">
    <w:name w:val="No List2"/>
    <w:next w:val="NoList"/>
    <w:uiPriority w:val="99"/>
    <w:semiHidden/>
    <w:unhideWhenUsed/>
    <w:rsid w:val="002C7F21"/>
  </w:style>
  <w:style w:type="table" w:customStyle="1" w:styleId="TableGrid1">
    <w:name w:val="Table Grid1"/>
    <w:basedOn w:val="TableNormal"/>
    <w:next w:val="TableGrid"/>
    <w:rsid w:val="002C7F21"/>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2">
    <w:name w:val="TOC Heading2"/>
    <w:basedOn w:val="Heading1"/>
    <w:next w:val="Normal"/>
    <w:uiPriority w:val="39"/>
    <w:semiHidden/>
    <w:unhideWhenUsed/>
    <w:qFormat/>
    <w:rsid w:val="002C7F21"/>
    <w:pPr>
      <w:keepLines/>
      <w:spacing w:before="480" w:line="276" w:lineRule="auto"/>
      <w:jc w:val="left"/>
      <w:outlineLvl w:val="9"/>
    </w:pPr>
    <w:rPr>
      <w:rFonts w:ascii="Cambria" w:eastAsia="Times New Roman" w:hAnsi="Cambria"/>
      <w:color w:val="365F91"/>
      <w:sz w:val="28"/>
      <w:szCs w:val="28"/>
      <w:lang w:eastAsia="en-US"/>
    </w:rPr>
  </w:style>
  <w:style w:type="table" w:customStyle="1" w:styleId="LightShading1">
    <w:name w:val="Light Shading1"/>
    <w:basedOn w:val="TableNormal"/>
    <w:next w:val="LightShading"/>
    <w:uiPriority w:val="60"/>
    <w:rsid w:val="002C7F21"/>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
    <w:name w:val="Table Grid2"/>
    <w:basedOn w:val="TableNormal"/>
    <w:next w:val="TableGrid"/>
    <w:uiPriority w:val="59"/>
    <w:rsid w:val="002C7F21"/>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2C7F21"/>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C7F21"/>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
    <w:name w:val="Light Shading2"/>
    <w:basedOn w:val="TableNormal"/>
    <w:next w:val="LightShading"/>
    <w:uiPriority w:val="60"/>
    <w:rsid w:val="002C7F21"/>
    <w:pPr>
      <w:spacing w:after="0" w:line="240" w:lineRule="auto"/>
    </w:pPr>
    <w:rPr>
      <w:rFonts w:eastAsia="Times New Roman" w:cs="Times New Roman"/>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5">
    <w:name w:val="Table Grid5"/>
    <w:basedOn w:val="TableNormal"/>
    <w:next w:val="TableGrid"/>
    <w:uiPriority w:val="59"/>
    <w:rsid w:val="002C7F21"/>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2C7F21"/>
    <w:rPr>
      <w:rFonts w:ascii="AdvTT4ea7ad9d" w:hAnsi="AdvTT4ea7ad9d" w:hint="default"/>
      <w:b w:val="0"/>
      <w:bCs w:val="0"/>
      <w:i w:val="0"/>
      <w:iCs w:val="0"/>
      <w:color w:val="231F20"/>
      <w:sz w:val="20"/>
      <w:szCs w:val="20"/>
    </w:rPr>
  </w:style>
  <w:style w:type="paragraph" w:styleId="Revision">
    <w:name w:val="Revision"/>
    <w:hidden/>
    <w:uiPriority w:val="99"/>
    <w:semiHidden/>
    <w:rsid w:val="007C2E5C"/>
    <w:pPr>
      <w:spacing w:after="0" w:line="240" w:lineRule="auto"/>
    </w:pPr>
  </w:style>
  <w:style w:type="paragraph" w:styleId="HTMLPreformatted">
    <w:name w:val="HTML Preformatted"/>
    <w:basedOn w:val="Normal"/>
    <w:link w:val="HTMLPreformattedChar"/>
    <w:uiPriority w:val="99"/>
    <w:unhideWhenUsed/>
    <w:rsid w:val="00375DA6"/>
    <w:pPr>
      <w:spacing w:after="0" w:line="240" w:lineRule="auto"/>
    </w:pPr>
    <w:rPr>
      <w:rFonts w:ascii="Consolas" w:hAnsi="Consolas" w:cs="Consolas"/>
      <w:sz w:val="20"/>
      <w:szCs w:val="20"/>
      <w:lang w:val="vi-VN"/>
    </w:rPr>
  </w:style>
  <w:style w:type="character" w:customStyle="1" w:styleId="HTMLPreformattedChar">
    <w:name w:val="HTML Preformatted Char"/>
    <w:basedOn w:val="DefaultParagraphFont"/>
    <w:link w:val="HTMLPreformatted"/>
    <w:uiPriority w:val="99"/>
    <w:rsid w:val="00375DA6"/>
    <w:rPr>
      <w:rFonts w:ascii="Consolas" w:hAnsi="Consolas" w:cs="Consolas"/>
      <w:sz w:val="20"/>
      <w:szCs w:val="20"/>
      <w:lang w:val="vi-VN"/>
    </w:rPr>
  </w:style>
  <w:style w:type="paragraph" w:customStyle="1" w:styleId="11">
    <w:name w:val="11."/>
    <w:basedOn w:val="ListParagraph"/>
    <w:qFormat/>
    <w:rsid w:val="008B05E9"/>
    <w:pPr>
      <w:keepNext/>
      <w:spacing w:line="360" w:lineRule="auto"/>
      <w:ind w:left="0" w:right="0"/>
      <w:outlineLvl w:val="0"/>
    </w:pPr>
    <w:rPr>
      <w:b/>
      <w:bCs/>
      <w:sz w:val="32"/>
      <w:szCs w:val="28"/>
    </w:rPr>
  </w:style>
  <w:style w:type="paragraph" w:customStyle="1" w:styleId="220">
    <w:name w:val="22."/>
    <w:basedOn w:val="Normal"/>
    <w:qFormat/>
    <w:rsid w:val="00703C9D"/>
    <w:pPr>
      <w:keepNext/>
      <w:spacing w:after="0" w:line="360" w:lineRule="auto"/>
      <w:outlineLvl w:val="1"/>
    </w:pPr>
    <w:rPr>
      <w:rFonts w:eastAsia="SimSun" w:cs="Times New Roman"/>
      <w:b/>
      <w:szCs w:val="28"/>
      <w:lang w:val="nl-NL" w:eastAsia="zh-CN"/>
    </w:rPr>
  </w:style>
  <w:style w:type="paragraph" w:customStyle="1" w:styleId="330">
    <w:name w:val="33."/>
    <w:basedOn w:val="Normal"/>
    <w:qFormat/>
    <w:rsid w:val="00E02BDA"/>
    <w:pPr>
      <w:keepNext/>
      <w:spacing w:after="0" w:line="360" w:lineRule="auto"/>
      <w:jc w:val="both"/>
      <w:outlineLvl w:val="2"/>
    </w:pPr>
    <w:rPr>
      <w:rFonts w:eastAsia="SimSun" w:cs="Times New Roman"/>
      <w:b/>
      <w:i/>
      <w:szCs w:val="28"/>
      <w:lang w:val="nl-NL" w:eastAsia="zh-CN"/>
    </w:rPr>
  </w:style>
  <w:style w:type="paragraph" w:customStyle="1" w:styleId="h0">
    <w:name w:val="h."/>
    <w:basedOn w:val="Normal"/>
    <w:qFormat/>
    <w:rsid w:val="00E02BDA"/>
    <w:pPr>
      <w:spacing w:after="0" w:line="360" w:lineRule="auto"/>
      <w:jc w:val="center"/>
    </w:pPr>
    <w:rPr>
      <w:rFonts w:eastAsia="SimSun" w:cs="Times New Roman"/>
      <w:i/>
      <w:szCs w:val="28"/>
      <w:lang w:val="nl-NL" w:eastAsia="zh-CN"/>
    </w:rPr>
  </w:style>
  <w:style w:type="paragraph" w:customStyle="1" w:styleId="440">
    <w:name w:val="44."/>
    <w:basedOn w:val="Normal"/>
    <w:qFormat/>
    <w:rsid w:val="0030008E"/>
    <w:pPr>
      <w:keepNext/>
      <w:spacing w:after="0" w:line="360" w:lineRule="auto"/>
      <w:jc w:val="both"/>
      <w:outlineLvl w:val="3"/>
    </w:pPr>
    <w:rPr>
      <w:rFonts w:eastAsia="SimSun" w:cs="Times New Roman"/>
      <w:bCs/>
      <w:i/>
      <w:szCs w:val="28"/>
      <w:lang w:val="nl-NL" w:eastAsia="zh-CN"/>
    </w:rPr>
  </w:style>
  <w:style w:type="paragraph" w:customStyle="1" w:styleId="b0">
    <w:name w:val="b."/>
    <w:basedOn w:val="Normal"/>
    <w:qFormat/>
    <w:rsid w:val="00E168CF"/>
    <w:pPr>
      <w:spacing w:after="0" w:line="360" w:lineRule="auto"/>
      <w:jc w:val="center"/>
    </w:pPr>
    <w:rPr>
      <w:rFonts w:eastAsia="SimSun" w:cs="Times New Roman"/>
      <w:b/>
      <w:bCs/>
      <w:i/>
      <w:iCs/>
      <w:szCs w:val="28"/>
      <w:lang w:val="nl-NL"/>
    </w:rPr>
  </w:style>
  <w:style w:type="paragraph" w:customStyle="1" w:styleId="D">
    <w:name w:val="D."/>
    <w:basedOn w:val="Caption"/>
    <w:qFormat/>
    <w:rsid w:val="00C56BFC"/>
    <w:pPr>
      <w:spacing w:after="0" w:line="360" w:lineRule="auto"/>
      <w:jc w:val="center"/>
    </w:pPr>
    <w:rPr>
      <w:rFonts w:ascii="Times New Roman" w:hAnsi="Times New Roman"/>
      <w:i/>
      <w:sz w:val="28"/>
      <w:szCs w:val="28"/>
    </w:rPr>
  </w:style>
  <w:style w:type="paragraph" w:customStyle="1" w:styleId="Normal1">
    <w:name w:val="Normal1"/>
    <w:basedOn w:val="Normal"/>
    <w:link w:val="normalChar"/>
    <w:qFormat/>
    <w:rsid w:val="00FD02BA"/>
    <w:pPr>
      <w:autoSpaceDE w:val="0"/>
      <w:autoSpaceDN w:val="0"/>
      <w:adjustRightInd w:val="0"/>
      <w:spacing w:after="0" w:line="360" w:lineRule="auto"/>
      <w:ind w:firstLine="720"/>
      <w:jc w:val="both"/>
    </w:pPr>
    <w:rPr>
      <w:rFonts w:eastAsia="Times New Roman" w:cs="Times New Roman"/>
      <w:szCs w:val="28"/>
      <w:lang w:eastAsia="zh-CN"/>
    </w:rPr>
  </w:style>
  <w:style w:type="character" w:customStyle="1" w:styleId="normalChar">
    <w:name w:val="normal Char"/>
    <w:basedOn w:val="DefaultParagraphFont"/>
    <w:link w:val="Normal1"/>
    <w:rsid w:val="00FD02BA"/>
    <w:rPr>
      <w:rFonts w:eastAsia="Times New Roman" w:cs="Times New Roman"/>
      <w:szCs w:val="28"/>
      <w:lang w:eastAsia="zh-CN"/>
    </w:rPr>
  </w:style>
  <w:style w:type="character" w:customStyle="1" w:styleId="UnresolvedMention1">
    <w:name w:val="Unresolved Mention1"/>
    <w:basedOn w:val="DefaultParagraphFont"/>
    <w:uiPriority w:val="99"/>
    <w:semiHidden/>
    <w:unhideWhenUsed/>
    <w:rsid w:val="00156CD5"/>
    <w:rPr>
      <w:color w:val="605E5C"/>
      <w:shd w:val="clear" w:color="auto" w:fill="E1DFDD"/>
    </w:rPr>
  </w:style>
  <w:style w:type="character" w:customStyle="1" w:styleId="UnresolvedMention">
    <w:name w:val="Unresolved Mention"/>
    <w:basedOn w:val="DefaultParagraphFont"/>
    <w:uiPriority w:val="99"/>
    <w:semiHidden/>
    <w:unhideWhenUsed/>
    <w:rsid w:val="004D3709"/>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7F21"/>
  </w:style>
  <w:style w:type="paragraph" w:styleId="Heading1">
    <w:name w:val="heading 1"/>
    <w:basedOn w:val="Normal"/>
    <w:next w:val="Normal"/>
    <w:link w:val="Heading1Char"/>
    <w:autoRedefine/>
    <w:qFormat/>
    <w:rsid w:val="002C7F21"/>
    <w:pPr>
      <w:keepNext/>
      <w:spacing w:after="0" w:line="240" w:lineRule="auto"/>
      <w:jc w:val="center"/>
      <w:outlineLvl w:val="0"/>
    </w:pPr>
    <w:rPr>
      <w:rFonts w:eastAsia="SimSun" w:cs="Times New Roman"/>
      <w:b/>
      <w:bCs/>
      <w:sz w:val="32"/>
      <w:szCs w:val="24"/>
      <w:lang w:eastAsia="zh-CN"/>
    </w:rPr>
  </w:style>
  <w:style w:type="paragraph" w:styleId="Heading2">
    <w:name w:val="heading 2"/>
    <w:basedOn w:val="Normal"/>
    <w:next w:val="Normal"/>
    <w:link w:val="Heading2Char"/>
    <w:autoRedefine/>
    <w:qFormat/>
    <w:rsid w:val="002C7F21"/>
    <w:pPr>
      <w:keepNext/>
      <w:spacing w:after="0" w:line="360" w:lineRule="auto"/>
      <w:outlineLvl w:val="1"/>
    </w:pPr>
    <w:rPr>
      <w:rFonts w:eastAsia="SimSun" w:cs="Times New Roman"/>
      <w:b/>
      <w:szCs w:val="28"/>
      <w:lang w:eastAsia="zh-CN"/>
    </w:rPr>
  </w:style>
  <w:style w:type="paragraph" w:styleId="Heading3">
    <w:name w:val="heading 3"/>
    <w:basedOn w:val="Normal"/>
    <w:next w:val="Normal"/>
    <w:link w:val="Heading3Char"/>
    <w:autoRedefine/>
    <w:qFormat/>
    <w:rsid w:val="002C7F21"/>
    <w:pPr>
      <w:keepNext/>
      <w:spacing w:before="240" w:after="0" w:line="360" w:lineRule="auto"/>
      <w:jc w:val="both"/>
      <w:outlineLvl w:val="2"/>
    </w:pPr>
    <w:rPr>
      <w:rFonts w:eastAsia="SimSun" w:cs="Times New Roman"/>
      <w:b/>
      <w:szCs w:val="20"/>
      <w:lang w:eastAsia="zh-CN"/>
    </w:rPr>
  </w:style>
  <w:style w:type="paragraph" w:styleId="Heading4">
    <w:name w:val="heading 4"/>
    <w:basedOn w:val="Normal"/>
    <w:next w:val="Normal"/>
    <w:link w:val="Heading4Char"/>
    <w:autoRedefine/>
    <w:qFormat/>
    <w:rsid w:val="002C7F21"/>
    <w:pPr>
      <w:keepNext/>
      <w:spacing w:after="0" w:line="360" w:lineRule="auto"/>
      <w:jc w:val="both"/>
      <w:outlineLvl w:val="3"/>
    </w:pPr>
    <w:rPr>
      <w:rFonts w:eastAsia="SimSun" w:cs="Times New Roman"/>
      <w:bCs/>
      <w:i/>
      <w:szCs w:val="24"/>
      <w:lang w:val="nl-NL" w:eastAsia="zh-CN"/>
    </w:rPr>
  </w:style>
  <w:style w:type="paragraph" w:styleId="Heading5">
    <w:name w:val="heading 5"/>
    <w:basedOn w:val="Normal"/>
    <w:next w:val="Normal"/>
    <w:link w:val="Heading5Char"/>
    <w:qFormat/>
    <w:rsid w:val="002C7F21"/>
    <w:pPr>
      <w:keepNext/>
      <w:spacing w:after="0" w:line="240" w:lineRule="auto"/>
      <w:jc w:val="center"/>
      <w:outlineLvl w:val="4"/>
    </w:pPr>
    <w:rPr>
      <w:rFonts w:eastAsia="SimSun" w:cs="Times New Roman"/>
      <w:szCs w:val="24"/>
    </w:rPr>
  </w:style>
  <w:style w:type="paragraph" w:styleId="Heading6">
    <w:name w:val="heading 6"/>
    <w:basedOn w:val="Normal"/>
    <w:next w:val="Normal"/>
    <w:link w:val="Heading6Char"/>
    <w:uiPriority w:val="9"/>
    <w:qFormat/>
    <w:rsid w:val="002C7F21"/>
    <w:pPr>
      <w:keepNext/>
      <w:spacing w:after="0" w:line="240" w:lineRule="auto"/>
      <w:ind w:firstLine="720"/>
      <w:jc w:val="center"/>
      <w:outlineLvl w:val="5"/>
    </w:pPr>
    <w:rPr>
      <w:rFonts w:eastAsia="SimSun" w:cs="Times New Roman"/>
      <w:b/>
      <w:bCs/>
      <w:sz w:val="24"/>
      <w:szCs w:val="24"/>
    </w:rPr>
  </w:style>
  <w:style w:type="paragraph" w:styleId="Heading7">
    <w:name w:val="heading 7"/>
    <w:basedOn w:val="Normal"/>
    <w:next w:val="Normal"/>
    <w:link w:val="Heading7Char"/>
    <w:qFormat/>
    <w:rsid w:val="002C7F21"/>
    <w:pPr>
      <w:keepNext/>
      <w:keepLines/>
      <w:spacing w:before="200" w:after="0" w:line="240" w:lineRule="auto"/>
      <w:outlineLvl w:val="6"/>
    </w:pPr>
    <w:rPr>
      <w:rFonts w:ascii="Cambria" w:eastAsia="SimSun" w:hAnsi="Cambria" w:cs="Times New Roman"/>
      <w:i/>
      <w:iCs/>
      <w:color w:val="404040"/>
      <w:sz w:val="24"/>
      <w:szCs w:val="24"/>
    </w:rPr>
  </w:style>
  <w:style w:type="paragraph" w:styleId="Heading8">
    <w:name w:val="heading 8"/>
    <w:basedOn w:val="Normal"/>
    <w:next w:val="Normal"/>
    <w:link w:val="Heading8Char"/>
    <w:qFormat/>
    <w:rsid w:val="002C7F21"/>
    <w:pPr>
      <w:keepNext/>
      <w:keepLines/>
      <w:spacing w:before="200" w:after="0" w:line="240" w:lineRule="auto"/>
      <w:outlineLvl w:val="7"/>
    </w:pPr>
    <w:rPr>
      <w:rFonts w:ascii="Cambria" w:eastAsia="SimSun" w:hAnsi="Cambria" w:cs="Times New Roman"/>
      <w:color w:val="404040"/>
      <w:sz w:val="20"/>
      <w:szCs w:val="20"/>
    </w:rPr>
  </w:style>
  <w:style w:type="paragraph" w:styleId="Heading9">
    <w:name w:val="heading 9"/>
    <w:basedOn w:val="Normal"/>
    <w:next w:val="Normal"/>
    <w:link w:val="Heading9Char"/>
    <w:uiPriority w:val="9"/>
    <w:semiHidden/>
    <w:unhideWhenUsed/>
    <w:qFormat/>
    <w:rsid w:val="002C7F21"/>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C7F21"/>
    <w:rPr>
      <w:rFonts w:eastAsia="SimSun" w:cs="Times New Roman"/>
      <w:b/>
      <w:bCs/>
      <w:sz w:val="32"/>
      <w:szCs w:val="24"/>
      <w:lang w:eastAsia="zh-CN"/>
    </w:rPr>
  </w:style>
  <w:style w:type="character" w:customStyle="1" w:styleId="Heading2Char">
    <w:name w:val="Heading 2 Char"/>
    <w:basedOn w:val="DefaultParagraphFont"/>
    <w:link w:val="Heading2"/>
    <w:rsid w:val="002C7F21"/>
    <w:rPr>
      <w:rFonts w:eastAsia="SimSun" w:cs="Times New Roman"/>
      <w:b/>
      <w:szCs w:val="28"/>
      <w:lang w:eastAsia="zh-CN"/>
    </w:rPr>
  </w:style>
  <w:style w:type="character" w:customStyle="1" w:styleId="Heading3Char">
    <w:name w:val="Heading 3 Char"/>
    <w:basedOn w:val="DefaultParagraphFont"/>
    <w:link w:val="Heading3"/>
    <w:rsid w:val="002C7F21"/>
    <w:rPr>
      <w:rFonts w:eastAsia="SimSun" w:cs="Times New Roman"/>
      <w:b/>
      <w:szCs w:val="20"/>
      <w:lang w:eastAsia="zh-CN"/>
    </w:rPr>
  </w:style>
  <w:style w:type="character" w:customStyle="1" w:styleId="Heading4Char">
    <w:name w:val="Heading 4 Char"/>
    <w:basedOn w:val="DefaultParagraphFont"/>
    <w:link w:val="Heading4"/>
    <w:rsid w:val="002C7F21"/>
    <w:rPr>
      <w:rFonts w:eastAsia="SimSun" w:cs="Times New Roman"/>
      <w:bCs/>
      <w:i/>
      <w:szCs w:val="24"/>
      <w:lang w:val="nl-NL" w:eastAsia="zh-CN"/>
    </w:rPr>
  </w:style>
  <w:style w:type="character" w:customStyle="1" w:styleId="Heading5Char">
    <w:name w:val="Heading 5 Char"/>
    <w:basedOn w:val="DefaultParagraphFont"/>
    <w:link w:val="Heading5"/>
    <w:rsid w:val="002C7F21"/>
    <w:rPr>
      <w:rFonts w:eastAsia="SimSun" w:cs="Times New Roman"/>
      <w:szCs w:val="24"/>
    </w:rPr>
  </w:style>
  <w:style w:type="character" w:customStyle="1" w:styleId="Heading6Char">
    <w:name w:val="Heading 6 Char"/>
    <w:basedOn w:val="DefaultParagraphFont"/>
    <w:link w:val="Heading6"/>
    <w:uiPriority w:val="9"/>
    <w:rsid w:val="002C7F21"/>
    <w:rPr>
      <w:rFonts w:eastAsia="SimSun" w:cs="Times New Roman"/>
      <w:b/>
      <w:bCs/>
      <w:sz w:val="24"/>
      <w:szCs w:val="24"/>
    </w:rPr>
  </w:style>
  <w:style w:type="character" w:customStyle="1" w:styleId="Heading7Char">
    <w:name w:val="Heading 7 Char"/>
    <w:basedOn w:val="DefaultParagraphFont"/>
    <w:link w:val="Heading7"/>
    <w:rsid w:val="002C7F21"/>
    <w:rPr>
      <w:rFonts w:ascii="Cambria" w:eastAsia="SimSun" w:hAnsi="Cambria" w:cs="Times New Roman"/>
      <w:i/>
      <w:iCs/>
      <w:color w:val="404040"/>
      <w:sz w:val="24"/>
      <w:szCs w:val="24"/>
    </w:rPr>
  </w:style>
  <w:style w:type="character" w:customStyle="1" w:styleId="Heading8Char">
    <w:name w:val="Heading 8 Char"/>
    <w:basedOn w:val="DefaultParagraphFont"/>
    <w:link w:val="Heading8"/>
    <w:rsid w:val="002C7F21"/>
    <w:rPr>
      <w:rFonts w:ascii="Cambria" w:eastAsia="SimSun" w:hAnsi="Cambria" w:cs="Times New Roman"/>
      <w:color w:val="404040"/>
      <w:sz w:val="20"/>
      <w:szCs w:val="20"/>
    </w:rPr>
  </w:style>
  <w:style w:type="numbering" w:customStyle="1" w:styleId="NoList1">
    <w:name w:val="No List1"/>
    <w:next w:val="NoList"/>
    <w:uiPriority w:val="99"/>
    <w:semiHidden/>
    <w:unhideWhenUsed/>
    <w:rsid w:val="002C7F21"/>
  </w:style>
  <w:style w:type="paragraph" w:styleId="ListParagraph">
    <w:name w:val="List Paragraph"/>
    <w:basedOn w:val="Normal"/>
    <w:uiPriority w:val="34"/>
    <w:qFormat/>
    <w:rsid w:val="002C7F21"/>
    <w:pPr>
      <w:spacing w:after="0" w:line="240" w:lineRule="auto"/>
      <w:ind w:left="720" w:right="720"/>
      <w:jc w:val="center"/>
    </w:pPr>
    <w:rPr>
      <w:rFonts w:eastAsia="SimSun" w:cs="Times New Roman"/>
      <w:lang w:eastAsia="zh-CN"/>
    </w:rPr>
  </w:style>
  <w:style w:type="paragraph" w:styleId="Header">
    <w:name w:val="header"/>
    <w:basedOn w:val="Normal"/>
    <w:link w:val="HeaderChar"/>
    <w:uiPriority w:val="99"/>
    <w:rsid w:val="002C7F21"/>
    <w:pPr>
      <w:tabs>
        <w:tab w:val="center" w:pos="4680"/>
        <w:tab w:val="right" w:pos="9360"/>
      </w:tabs>
      <w:spacing w:after="0" w:line="240" w:lineRule="auto"/>
      <w:ind w:left="1728" w:right="720"/>
    </w:pPr>
    <w:rPr>
      <w:rFonts w:eastAsia="SimSun" w:cs="Times New Roman"/>
      <w:lang w:eastAsia="zh-CN"/>
    </w:rPr>
  </w:style>
  <w:style w:type="character" w:customStyle="1" w:styleId="HeaderChar">
    <w:name w:val="Header Char"/>
    <w:basedOn w:val="DefaultParagraphFont"/>
    <w:link w:val="Header"/>
    <w:uiPriority w:val="99"/>
    <w:rsid w:val="002C7F21"/>
    <w:rPr>
      <w:rFonts w:eastAsia="SimSun" w:cs="Times New Roman"/>
      <w:lang w:eastAsia="zh-CN"/>
    </w:rPr>
  </w:style>
  <w:style w:type="paragraph" w:styleId="Footer">
    <w:name w:val="footer"/>
    <w:basedOn w:val="Normal"/>
    <w:link w:val="FooterChar"/>
    <w:rsid w:val="002C7F21"/>
    <w:pPr>
      <w:tabs>
        <w:tab w:val="center" w:pos="4680"/>
        <w:tab w:val="right" w:pos="9360"/>
      </w:tabs>
      <w:spacing w:after="0" w:line="240" w:lineRule="auto"/>
      <w:ind w:left="1728" w:right="720"/>
    </w:pPr>
    <w:rPr>
      <w:rFonts w:eastAsia="SimSun" w:cs="Times New Roman"/>
      <w:lang w:eastAsia="zh-CN"/>
    </w:rPr>
  </w:style>
  <w:style w:type="character" w:customStyle="1" w:styleId="FooterChar">
    <w:name w:val="Footer Char"/>
    <w:basedOn w:val="DefaultParagraphFont"/>
    <w:link w:val="Footer"/>
    <w:rsid w:val="002C7F21"/>
    <w:rPr>
      <w:rFonts w:eastAsia="SimSun" w:cs="Times New Roman"/>
      <w:lang w:eastAsia="zh-CN"/>
    </w:rPr>
  </w:style>
  <w:style w:type="paragraph" w:styleId="BalloonText">
    <w:name w:val="Balloon Text"/>
    <w:basedOn w:val="Normal"/>
    <w:link w:val="BalloonTextChar"/>
    <w:uiPriority w:val="99"/>
    <w:semiHidden/>
    <w:rsid w:val="002C7F21"/>
    <w:pPr>
      <w:spacing w:after="0" w:line="240" w:lineRule="auto"/>
      <w:ind w:left="1728" w:right="720"/>
    </w:pPr>
    <w:rPr>
      <w:rFonts w:ascii="Tahoma" w:eastAsia="SimSun" w:hAnsi="Tahoma" w:cs="Tahoma"/>
      <w:sz w:val="16"/>
      <w:szCs w:val="16"/>
      <w:lang w:eastAsia="zh-CN"/>
    </w:rPr>
  </w:style>
  <w:style w:type="character" w:customStyle="1" w:styleId="BalloonTextChar">
    <w:name w:val="Balloon Text Char"/>
    <w:basedOn w:val="DefaultParagraphFont"/>
    <w:link w:val="BalloonText"/>
    <w:uiPriority w:val="99"/>
    <w:semiHidden/>
    <w:rsid w:val="002C7F21"/>
    <w:rPr>
      <w:rFonts w:ascii="Tahoma" w:eastAsia="SimSun" w:hAnsi="Tahoma" w:cs="Tahoma"/>
      <w:sz w:val="16"/>
      <w:szCs w:val="16"/>
      <w:lang w:eastAsia="zh-CN"/>
    </w:rPr>
  </w:style>
  <w:style w:type="paragraph" w:customStyle="1" w:styleId="b">
    <w:name w:val="b"/>
    <w:basedOn w:val="Normal"/>
    <w:rsid w:val="002C7F21"/>
    <w:pPr>
      <w:spacing w:before="120" w:after="0" w:line="360" w:lineRule="auto"/>
      <w:jc w:val="center"/>
    </w:pPr>
    <w:rPr>
      <w:rFonts w:ascii=".VnTime" w:eastAsia="SimSun" w:hAnsi=".VnTime" w:cs="Times New Roman"/>
      <w:b/>
      <w:bCs/>
      <w:i/>
      <w:iCs/>
      <w:szCs w:val="24"/>
    </w:rPr>
  </w:style>
  <w:style w:type="paragraph" w:styleId="BodyTextIndent2">
    <w:name w:val="Body Text Indent 2"/>
    <w:basedOn w:val="Normal"/>
    <w:link w:val="BodyTextIndent2Char"/>
    <w:rsid w:val="002C7F21"/>
    <w:pPr>
      <w:spacing w:before="40" w:after="0" w:line="360" w:lineRule="auto"/>
      <w:ind w:firstLine="720"/>
      <w:jc w:val="both"/>
    </w:pPr>
    <w:rPr>
      <w:rFonts w:ascii=".VnTime" w:eastAsia="SimSun" w:hAnsi=".VnTime" w:cs="Times New Roman"/>
      <w:color w:val="000000"/>
      <w:szCs w:val="24"/>
    </w:rPr>
  </w:style>
  <w:style w:type="character" w:customStyle="1" w:styleId="BodyTextIndent2Char">
    <w:name w:val="Body Text Indent 2 Char"/>
    <w:basedOn w:val="DefaultParagraphFont"/>
    <w:link w:val="BodyTextIndent2"/>
    <w:rsid w:val="002C7F21"/>
    <w:rPr>
      <w:rFonts w:ascii=".VnTime" w:eastAsia="SimSun" w:hAnsi=".VnTime" w:cs="Times New Roman"/>
      <w:color w:val="000000"/>
      <w:szCs w:val="24"/>
    </w:rPr>
  </w:style>
  <w:style w:type="paragraph" w:customStyle="1" w:styleId="h">
    <w:name w:val="h"/>
    <w:basedOn w:val="Normal"/>
    <w:rsid w:val="002C7F21"/>
    <w:pPr>
      <w:spacing w:before="120" w:after="0" w:line="360" w:lineRule="auto"/>
      <w:jc w:val="center"/>
    </w:pPr>
    <w:rPr>
      <w:rFonts w:ascii=".VnTime" w:eastAsia="SimSun" w:hAnsi=".VnTime" w:cs="Times New Roman"/>
      <w:b/>
      <w:bCs/>
      <w:i/>
      <w:iCs/>
      <w:szCs w:val="24"/>
    </w:rPr>
  </w:style>
  <w:style w:type="paragraph" w:styleId="BodyText3">
    <w:name w:val="Body Text 3"/>
    <w:basedOn w:val="Normal"/>
    <w:link w:val="BodyText3Char"/>
    <w:rsid w:val="002C7F21"/>
    <w:pPr>
      <w:spacing w:before="120" w:after="0" w:line="360" w:lineRule="auto"/>
      <w:jc w:val="right"/>
    </w:pPr>
    <w:rPr>
      <w:rFonts w:ascii=".VnArial" w:eastAsia="SimSun" w:hAnsi=".VnArial" w:cs="Times New Roman"/>
      <w:sz w:val="24"/>
      <w:szCs w:val="24"/>
    </w:rPr>
  </w:style>
  <w:style w:type="character" w:customStyle="1" w:styleId="BodyText3Char">
    <w:name w:val="Body Text 3 Char"/>
    <w:basedOn w:val="DefaultParagraphFont"/>
    <w:link w:val="BodyText3"/>
    <w:rsid w:val="002C7F21"/>
    <w:rPr>
      <w:rFonts w:ascii=".VnArial" w:eastAsia="SimSun" w:hAnsi=".VnArial" w:cs="Times New Roman"/>
      <w:sz w:val="24"/>
      <w:szCs w:val="24"/>
    </w:rPr>
  </w:style>
  <w:style w:type="paragraph" w:customStyle="1" w:styleId="Hh">
    <w:name w:val="Hh"/>
    <w:basedOn w:val="BodyText2"/>
    <w:rsid w:val="002C7F21"/>
    <w:pPr>
      <w:spacing w:after="0" w:line="360" w:lineRule="auto"/>
      <w:ind w:left="0" w:right="0"/>
      <w:jc w:val="center"/>
    </w:pPr>
    <w:rPr>
      <w:i/>
      <w:szCs w:val="24"/>
      <w:lang w:eastAsia="en-US"/>
    </w:rPr>
  </w:style>
  <w:style w:type="paragraph" w:styleId="BodyText2">
    <w:name w:val="Body Text 2"/>
    <w:basedOn w:val="Normal"/>
    <w:link w:val="BodyText2Char"/>
    <w:rsid w:val="002C7F21"/>
    <w:pPr>
      <w:spacing w:after="120" w:line="480" w:lineRule="auto"/>
      <w:ind w:left="1728" w:right="720"/>
    </w:pPr>
    <w:rPr>
      <w:rFonts w:eastAsia="SimSun" w:cs="Times New Roman"/>
      <w:lang w:eastAsia="zh-CN"/>
    </w:rPr>
  </w:style>
  <w:style w:type="character" w:customStyle="1" w:styleId="BodyText2Char">
    <w:name w:val="Body Text 2 Char"/>
    <w:basedOn w:val="DefaultParagraphFont"/>
    <w:link w:val="BodyText2"/>
    <w:rsid w:val="002C7F21"/>
    <w:rPr>
      <w:rFonts w:eastAsia="SimSun" w:cs="Times New Roman"/>
      <w:lang w:eastAsia="zh-CN"/>
    </w:rPr>
  </w:style>
  <w:style w:type="paragraph" w:customStyle="1" w:styleId="22">
    <w:name w:val="22"/>
    <w:basedOn w:val="BodyText2"/>
    <w:rsid w:val="002C7F21"/>
    <w:pPr>
      <w:spacing w:after="0" w:line="360" w:lineRule="auto"/>
      <w:ind w:left="0" w:right="0"/>
      <w:jc w:val="both"/>
    </w:pPr>
    <w:rPr>
      <w:b/>
      <w:szCs w:val="32"/>
      <w:lang w:eastAsia="en-US"/>
    </w:rPr>
  </w:style>
  <w:style w:type="paragraph" w:customStyle="1" w:styleId="33">
    <w:name w:val="33"/>
    <w:basedOn w:val="BodyText2"/>
    <w:link w:val="33Char"/>
    <w:rsid w:val="002C7F21"/>
    <w:pPr>
      <w:spacing w:after="0" w:line="360" w:lineRule="auto"/>
      <w:ind w:left="0" w:right="0"/>
      <w:jc w:val="both"/>
    </w:pPr>
    <w:rPr>
      <w:b/>
      <w:bCs/>
      <w:i/>
      <w:iCs/>
      <w:sz w:val="20"/>
      <w:szCs w:val="24"/>
      <w:lang w:eastAsia="en-US"/>
    </w:rPr>
  </w:style>
  <w:style w:type="character" w:customStyle="1" w:styleId="33Char">
    <w:name w:val="33 Char"/>
    <w:link w:val="33"/>
    <w:locked/>
    <w:rsid w:val="002C7F21"/>
    <w:rPr>
      <w:rFonts w:eastAsia="SimSun" w:cs="Times New Roman"/>
      <w:b/>
      <w:bCs/>
      <w:i/>
      <w:iCs/>
      <w:sz w:val="20"/>
      <w:szCs w:val="24"/>
    </w:rPr>
  </w:style>
  <w:style w:type="paragraph" w:styleId="BodyText">
    <w:name w:val="Body Text"/>
    <w:basedOn w:val="Normal"/>
    <w:link w:val="BodyTextChar"/>
    <w:rsid w:val="002C7F21"/>
    <w:pPr>
      <w:spacing w:after="120" w:line="360" w:lineRule="auto"/>
      <w:ind w:left="1728" w:right="720"/>
    </w:pPr>
    <w:rPr>
      <w:rFonts w:eastAsia="SimSun" w:cs="Times New Roman"/>
      <w:lang w:eastAsia="zh-CN"/>
    </w:rPr>
  </w:style>
  <w:style w:type="character" w:customStyle="1" w:styleId="BodyTextChar">
    <w:name w:val="Body Text Char"/>
    <w:basedOn w:val="DefaultParagraphFont"/>
    <w:link w:val="BodyText"/>
    <w:rsid w:val="002C7F21"/>
    <w:rPr>
      <w:rFonts w:eastAsia="SimSun" w:cs="Times New Roman"/>
      <w:lang w:eastAsia="zh-CN"/>
    </w:rPr>
  </w:style>
  <w:style w:type="character" w:styleId="PageNumber">
    <w:name w:val="page number"/>
    <w:rsid w:val="002C7F21"/>
    <w:rPr>
      <w:rFonts w:cs="Times New Roman"/>
    </w:rPr>
  </w:style>
  <w:style w:type="character" w:styleId="Strong">
    <w:name w:val="Strong"/>
    <w:qFormat/>
    <w:rsid w:val="002C7F21"/>
    <w:rPr>
      <w:b/>
    </w:rPr>
  </w:style>
  <w:style w:type="table" w:styleId="TableGrid">
    <w:name w:val="Table Grid"/>
    <w:basedOn w:val="TableNormal"/>
    <w:uiPriority w:val="59"/>
    <w:rsid w:val="002C7F21"/>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2"/>
    <w:basedOn w:val="Normal"/>
    <w:rsid w:val="002C7F21"/>
    <w:pPr>
      <w:tabs>
        <w:tab w:val="left" w:pos="945"/>
      </w:tabs>
      <w:spacing w:after="0" w:line="480" w:lineRule="auto"/>
      <w:jc w:val="center"/>
    </w:pPr>
    <w:rPr>
      <w:rFonts w:ascii=".VnTimeH" w:eastAsia="SimSun" w:hAnsi=".VnTimeH" w:cs="Times New Roman"/>
      <w:b/>
      <w:sz w:val="32"/>
      <w:szCs w:val="28"/>
      <w:lang w:val="de-DE"/>
    </w:rPr>
  </w:style>
  <w:style w:type="paragraph" w:styleId="TOC1">
    <w:name w:val="toc 1"/>
    <w:basedOn w:val="Normal"/>
    <w:next w:val="Normal"/>
    <w:autoRedefine/>
    <w:uiPriority w:val="39"/>
    <w:rsid w:val="002C7F21"/>
    <w:pPr>
      <w:tabs>
        <w:tab w:val="right" w:leader="dot" w:pos="8760"/>
      </w:tabs>
      <w:spacing w:after="0" w:line="360" w:lineRule="auto"/>
    </w:pPr>
    <w:rPr>
      <w:rFonts w:eastAsia="SimSun" w:cs="Times New Roman"/>
      <w:b/>
      <w:noProof/>
      <w:szCs w:val="28"/>
    </w:rPr>
  </w:style>
  <w:style w:type="character" w:styleId="Hyperlink">
    <w:name w:val="Hyperlink"/>
    <w:uiPriority w:val="99"/>
    <w:rsid w:val="002C7F21"/>
    <w:rPr>
      <w:color w:val="0000FF"/>
      <w:u w:val="single"/>
    </w:rPr>
  </w:style>
  <w:style w:type="paragraph" w:customStyle="1" w:styleId="1">
    <w:name w:val="1"/>
    <w:basedOn w:val="Heading6"/>
    <w:rsid w:val="002C7F21"/>
    <w:pPr>
      <w:spacing w:line="480" w:lineRule="auto"/>
      <w:ind w:firstLine="0"/>
    </w:pPr>
    <w:rPr>
      <w:sz w:val="32"/>
      <w:szCs w:val="32"/>
    </w:rPr>
  </w:style>
  <w:style w:type="paragraph" w:customStyle="1" w:styleId="44">
    <w:name w:val="44"/>
    <w:basedOn w:val="BodyText3"/>
    <w:rsid w:val="002C7F21"/>
    <w:pPr>
      <w:spacing w:before="0"/>
      <w:jc w:val="both"/>
    </w:pPr>
    <w:rPr>
      <w:rFonts w:ascii="Times New Roman" w:hAnsi="Times New Roman"/>
      <w:i/>
      <w:iCs/>
      <w:sz w:val="28"/>
      <w:szCs w:val="32"/>
      <w:lang w:val="fr-FR"/>
    </w:rPr>
  </w:style>
  <w:style w:type="paragraph" w:customStyle="1" w:styleId="Bb">
    <w:name w:val="Bb"/>
    <w:basedOn w:val="Normal"/>
    <w:rsid w:val="002C7F21"/>
    <w:pPr>
      <w:spacing w:after="0" w:line="360" w:lineRule="auto"/>
      <w:ind w:firstLine="432"/>
      <w:jc w:val="center"/>
    </w:pPr>
    <w:rPr>
      <w:rFonts w:eastAsia="SimSun" w:cs="Times New Roman"/>
      <w:b/>
      <w:i/>
      <w:szCs w:val="28"/>
      <w:lang w:val="it-IT"/>
    </w:rPr>
  </w:style>
  <w:style w:type="paragraph" w:customStyle="1" w:styleId="bd">
    <w:name w:val="bd"/>
    <w:basedOn w:val="b"/>
    <w:rsid w:val="002C7F21"/>
  </w:style>
  <w:style w:type="paragraph" w:customStyle="1" w:styleId="01">
    <w:name w:val="01"/>
    <w:basedOn w:val="Normal"/>
    <w:rsid w:val="002C7F21"/>
    <w:pPr>
      <w:autoSpaceDE w:val="0"/>
      <w:autoSpaceDN w:val="0"/>
      <w:adjustRightInd w:val="0"/>
      <w:spacing w:after="0" w:line="360" w:lineRule="auto"/>
      <w:jc w:val="center"/>
    </w:pPr>
    <w:rPr>
      <w:rFonts w:ascii="TimesNewRoman" w:eastAsia="SimSun" w:hAnsi="TimesNewRoman" w:cs="TimesNewRoman"/>
      <w:b/>
      <w:sz w:val="32"/>
      <w:szCs w:val="28"/>
      <w:lang w:eastAsia="zh-CN"/>
    </w:rPr>
  </w:style>
  <w:style w:type="paragraph" w:customStyle="1" w:styleId="02">
    <w:name w:val="02"/>
    <w:basedOn w:val="Normal"/>
    <w:rsid w:val="002C7F21"/>
    <w:pPr>
      <w:spacing w:after="0" w:line="360" w:lineRule="auto"/>
      <w:jc w:val="both"/>
    </w:pPr>
    <w:rPr>
      <w:rFonts w:eastAsia="SimSun" w:cs="Times New Roman"/>
      <w:b/>
      <w:color w:val="000000"/>
      <w:lang w:val="nl-NL" w:eastAsia="zh-CN"/>
    </w:rPr>
  </w:style>
  <w:style w:type="paragraph" w:customStyle="1" w:styleId="03">
    <w:name w:val="03"/>
    <w:basedOn w:val="Heading3"/>
    <w:link w:val="03Char"/>
    <w:rsid w:val="002C7F21"/>
    <w:pPr>
      <w:spacing w:before="0"/>
    </w:pPr>
    <w:rPr>
      <w:color w:val="000000"/>
      <w:lang w:val="nl-NL"/>
    </w:rPr>
  </w:style>
  <w:style w:type="character" w:customStyle="1" w:styleId="03Char">
    <w:name w:val="03 Char"/>
    <w:link w:val="03"/>
    <w:rsid w:val="002C7F21"/>
    <w:rPr>
      <w:rFonts w:eastAsia="SimSun" w:cs="Times New Roman"/>
      <w:b/>
      <w:color w:val="000000"/>
      <w:szCs w:val="20"/>
      <w:lang w:val="nl-NL" w:eastAsia="zh-CN"/>
    </w:rPr>
  </w:style>
  <w:style w:type="paragraph" w:styleId="TOC2">
    <w:name w:val="toc 2"/>
    <w:basedOn w:val="Normal"/>
    <w:next w:val="Normal"/>
    <w:autoRedefine/>
    <w:uiPriority w:val="39"/>
    <w:rsid w:val="0076403E"/>
    <w:pPr>
      <w:tabs>
        <w:tab w:val="right" w:leader="dot" w:pos="8778"/>
      </w:tabs>
      <w:spacing w:after="0" w:line="324" w:lineRule="auto"/>
      <w:ind w:left="851" w:right="720" w:hanging="571"/>
      <w:jc w:val="both"/>
    </w:pPr>
    <w:rPr>
      <w:rFonts w:eastAsia="SimSun" w:cs="Times New Roman"/>
      <w:lang w:eastAsia="zh-CN"/>
    </w:rPr>
  </w:style>
  <w:style w:type="paragraph" w:styleId="TOC3">
    <w:name w:val="toc 3"/>
    <w:basedOn w:val="Normal"/>
    <w:next w:val="Normal"/>
    <w:autoRedefine/>
    <w:uiPriority w:val="39"/>
    <w:rsid w:val="005567A4"/>
    <w:pPr>
      <w:tabs>
        <w:tab w:val="right" w:leader="dot" w:pos="8760"/>
        <w:tab w:val="left" w:pos="8788"/>
      </w:tabs>
      <w:spacing w:after="0" w:line="312" w:lineRule="auto"/>
      <w:ind w:left="1302" w:right="-1" w:hanging="742"/>
    </w:pPr>
    <w:rPr>
      <w:rFonts w:eastAsia="SimSun" w:cs="Times New Roman"/>
      <w:lang w:eastAsia="zh-CN"/>
    </w:rPr>
  </w:style>
  <w:style w:type="paragraph" w:customStyle="1" w:styleId="Default">
    <w:name w:val="Default"/>
    <w:rsid w:val="002C7F21"/>
    <w:pPr>
      <w:autoSpaceDE w:val="0"/>
      <w:autoSpaceDN w:val="0"/>
      <w:adjustRightInd w:val="0"/>
      <w:spacing w:after="0" w:line="240" w:lineRule="auto"/>
    </w:pPr>
    <w:rPr>
      <w:rFonts w:ascii="Arial" w:eastAsia="Times New Roman" w:hAnsi="Arial" w:cs="Arial"/>
      <w:color w:val="000000"/>
      <w:sz w:val="24"/>
      <w:szCs w:val="24"/>
    </w:rPr>
  </w:style>
  <w:style w:type="paragraph" w:customStyle="1" w:styleId="TOCHeading1">
    <w:name w:val="TOC Heading1"/>
    <w:basedOn w:val="Heading1"/>
    <w:next w:val="Normal"/>
    <w:uiPriority w:val="39"/>
    <w:semiHidden/>
    <w:unhideWhenUsed/>
    <w:qFormat/>
    <w:rsid w:val="002C7F21"/>
    <w:pPr>
      <w:keepLines/>
      <w:spacing w:before="480" w:line="276" w:lineRule="auto"/>
      <w:jc w:val="left"/>
      <w:outlineLvl w:val="9"/>
    </w:pPr>
    <w:rPr>
      <w:rFonts w:ascii="Cambria" w:eastAsia="Times New Roman" w:hAnsi="Cambria"/>
      <w:color w:val="365F91"/>
      <w:sz w:val="28"/>
      <w:szCs w:val="28"/>
      <w:lang w:eastAsia="en-US"/>
    </w:rPr>
  </w:style>
  <w:style w:type="table" w:styleId="LightShading">
    <w:name w:val="Light Shading"/>
    <w:basedOn w:val="TableNormal"/>
    <w:uiPriority w:val="60"/>
    <w:rsid w:val="002C7F2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apple-converted-space">
    <w:name w:val="apple-converted-space"/>
    <w:basedOn w:val="DefaultParagraphFont"/>
    <w:rsid w:val="002C7F21"/>
  </w:style>
  <w:style w:type="paragraph" w:customStyle="1" w:styleId="EndNoteBibliographyTitle">
    <w:name w:val="EndNote Bibliography Title"/>
    <w:basedOn w:val="Normal"/>
    <w:link w:val="EndNoteBibliographyTitleChar"/>
    <w:rsid w:val="002C7F21"/>
    <w:pPr>
      <w:spacing w:after="0"/>
      <w:jc w:val="center"/>
    </w:pPr>
    <w:rPr>
      <w:rFonts w:cs="Times New Roman"/>
      <w:noProof/>
    </w:rPr>
  </w:style>
  <w:style w:type="character" w:customStyle="1" w:styleId="EndNoteBibliographyTitleChar">
    <w:name w:val="EndNote Bibliography Title Char"/>
    <w:basedOn w:val="DefaultParagraphFont"/>
    <w:link w:val="EndNoteBibliographyTitle"/>
    <w:rsid w:val="002C7F21"/>
    <w:rPr>
      <w:rFonts w:cs="Times New Roman"/>
      <w:noProof/>
    </w:rPr>
  </w:style>
  <w:style w:type="paragraph" w:customStyle="1" w:styleId="EndNoteBibliography">
    <w:name w:val="EndNote Bibliography"/>
    <w:basedOn w:val="Normal"/>
    <w:link w:val="EndNoteBibliographyChar"/>
    <w:rsid w:val="002C7F21"/>
    <w:pPr>
      <w:spacing w:line="240" w:lineRule="auto"/>
    </w:pPr>
    <w:rPr>
      <w:rFonts w:cs="Times New Roman"/>
      <w:noProof/>
    </w:rPr>
  </w:style>
  <w:style w:type="character" w:customStyle="1" w:styleId="EndNoteBibliographyChar">
    <w:name w:val="EndNote Bibliography Char"/>
    <w:basedOn w:val="DefaultParagraphFont"/>
    <w:link w:val="EndNoteBibliography"/>
    <w:rsid w:val="002C7F21"/>
    <w:rPr>
      <w:rFonts w:cs="Times New Roman"/>
      <w:noProof/>
    </w:rPr>
  </w:style>
  <w:style w:type="character" w:styleId="CommentReference">
    <w:name w:val="annotation reference"/>
    <w:basedOn w:val="DefaultParagraphFont"/>
    <w:uiPriority w:val="99"/>
    <w:semiHidden/>
    <w:unhideWhenUsed/>
    <w:rsid w:val="002C7F21"/>
    <w:rPr>
      <w:sz w:val="16"/>
      <w:szCs w:val="16"/>
    </w:rPr>
  </w:style>
  <w:style w:type="paragraph" w:styleId="CommentText">
    <w:name w:val="annotation text"/>
    <w:basedOn w:val="Normal"/>
    <w:link w:val="CommentTextChar"/>
    <w:uiPriority w:val="99"/>
    <w:semiHidden/>
    <w:unhideWhenUsed/>
    <w:rsid w:val="002C7F21"/>
    <w:pPr>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2C7F21"/>
    <w:rPr>
      <w:rFonts w:asciiTheme="minorHAnsi" w:hAnsiTheme="minorHAnsi"/>
      <w:sz w:val="20"/>
      <w:szCs w:val="20"/>
    </w:rPr>
  </w:style>
  <w:style w:type="character" w:customStyle="1" w:styleId="Heading9Char">
    <w:name w:val="Heading 9 Char"/>
    <w:basedOn w:val="DefaultParagraphFont"/>
    <w:link w:val="Heading9"/>
    <w:uiPriority w:val="9"/>
    <w:semiHidden/>
    <w:rsid w:val="002C7F21"/>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2C7F21"/>
    <w:rPr>
      <w:rFonts w:ascii="Calibri" w:eastAsia="Calibri" w:hAnsi="Calibri" w:cs="Times New Roman"/>
      <w:b/>
      <w:bCs/>
      <w:sz w:val="20"/>
      <w:szCs w:val="20"/>
    </w:rPr>
  </w:style>
  <w:style w:type="paragraph" w:styleId="CommentSubject">
    <w:name w:val="annotation subject"/>
    <w:basedOn w:val="CommentText"/>
    <w:next w:val="CommentText"/>
    <w:link w:val="CommentSubjectChar"/>
    <w:uiPriority w:val="99"/>
    <w:semiHidden/>
    <w:unhideWhenUsed/>
    <w:rsid w:val="002C7F21"/>
    <w:rPr>
      <w:rFonts w:ascii="Calibri" w:eastAsia="Calibri" w:hAnsi="Calibri" w:cs="Times New Roman"/>
      <w:b/>
      <w:bCs/>
    </w:rPr>
  </w:style>
  <w:style w:type="character" w:customStyle="1" w:styleId="CommentSubjectChar">
    <w:name w:val="Comment Subject Char"/>
    <w:basedOn w:val="CommentTextChar"/>
    <w:link w:val="CommentSubject"/>
    <w:uiPriority w:val="99"/>
    <w:semiHidden/>
    <w:rsid w:val="002C7F21"/>
    <w:rPr>
      <w:rFonts w:ascii="Calibri" w:eastAsia="Calibri" w:hAnsi="Calibri" w:cs="Times New Roman"/>
      <w:b/>
      <w:bCs/>
      <w:sz w:val="20"/>
      <w:szCs w:val="20"/>
    </w:rPr>
  </w:style>
  <w:style w:type="numbering" w:customStyle="1" w:styleId="NoList2">
    <w:name w:val="No List2"/>
    <w:next w:val="NoList"/>
    <w:uiPriority w:val="99"/>
    <w:semiHidden/>
    <w:unhideWhenUsed/>
    <w:rsid w:val="002C7F21"/>
  </w:style>
  <w:style w:type="table" w:customStyle="1" w:styleId="TableGrid1">
    <w:name w:val="Table Grid1"/>
    <w:basedOn w:val="TableNormal"/>
    <w:next w:val="TableGrid"/>
    <w:rsid w:val="002C7F21"/>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2">
    <w:name w:val="TOC Heading2"/>
    <w:basedOn w:val="Heading1"/>
    <w:next w:val="Normal"/>
    <w:uiPriority w:val="39"/>
    <w:semiHidden/>
    <w:unhideWhenUsed/>
    <w:qFormat/>
    <w:rsid w:val="002C7F21"/>
    <w:pPr>
      <w:keepLines/>
      <w:spacing w:before="480" w:line="276" w:lineRule="auto"/>
      <w:jc w:val="left"/>
      <w:outlineLvl w:val="9"/>
    </w:pPr>
    <w:rPr>
      <w:rFonts w:ascii="Cambria" w:eastAsia="Times New Roman" w:hAnsi="Cambria"/>
      <w:color w:val="365F91"/>
      <w:sz w:val="28"/>
      <w:szCs w:val="28"/>
      <w:lang w:eastAsia="en-US"/>
    </w:rPr>
  </w:style>
  <w:style w:type="table" w:customStyle="1" w:styleId="LightShading1">
    <w:name w:val="Light Shading1"/>
    <w:basedOn w:val="TableNormal"/>
    <w:next w:val="LightShading"/>
    <w:uiPriority w:val="60"/>
    <w:rsid w:val="002C7F21"/>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
    <w:name w:val="Table Grid2"/>
    <w:basedOn w:val="TableNormal"/>
    <w:next w:val="TableGrid"/>
    <w:uiPriority w:val="59"/>
    <w:rsid w:val="002C7F21"/>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2C7F21"/>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C7F21"/>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
    <w:name w:val="Light Shading2"/>
    <w:basedOn w:val="TableNormal"/>
    <w:next w:val="LightShading"/>
    <w:uiPriority w:val="60"/>
    <w:rsid w:val="002C7F21"/>
    <w:pPr>
      <w:spacing w:after="0" w:line="240" w:lineRule="auto"/>
    </w:pPr>
    <w:rPr>
      <w:rFonts w:eastAsia="Times New Roman" w:cs="Times New Roman"/>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5">
    <w:name w:val="Table Grid5"/>
    <w:basedOn w:val="TableNormal"/>
    <w:next w:val="TableGrid"/>
    <w:uiPriority w:val="59"/>
    <w:rsid w:val="002C7F21"/>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2C7F21"/>
    <w:rPr>
      <w:rFonts w:ascii="AdvTT4ea7ad9d" w:hAnsi="AdvTT4ea7ad9d" w:hint="default"/>
      <w:b w:val="0"/>
      <w:bCs w:val="0"/>
      <w:i w:val="0"/>
      <w:iCs w:val="0"/>
      <w:color w:val="231F20"/>
      <w:sz w:val="20"/>
      <w:szCs w:val="20"/>
    </w:rPr>
  </w:style>
  <w:style w:type="paragraph" w:styleId="Revision">
    <w:name w:val="Revision"/>
    <w:hidden/>
    <w:uiPriority w:val="99"/>
    <w:semiHidden/>
    <w:rsid w:val="007C2E5C"/>
    <w:pPr>
      <w:spacing w:after="0" w:line="240" w:lineRule="auto"/>
    </w:pPr>
  </w:style>
  <w:style w:type="paragraph" w:styleId="HTMLPreformatted">
    <w:name w:val="HTML Preformatted"/>
    <w:basedOn w:val="Normal"/>
    <w:link w:val="HTMLPreformattedChar"/>
    <w:uiPriority w:val="99"/>
    <w:unhideWhenUsed/>
    <w:rsid w:val="00375DA6"/>
    <w:pPr>
      <w:spacing w:after="0" w:line="240" w:lineRule="auto"/>
    </w:pPr>
    <w:rPr>
      <w:rFonts w:ascii="Consolas" w:hAnsi="Consolas" w:cs="Consolas"/>
      <w:sz w:val="20"/>
      <w:szCs w:val="20"/>
      <w:lang w:val="vi-VN"/>
    </w:rPr>
  </w:style>
  <w:style w:type="character" w:customStyle="1" w:styleId="HTMLPreformattedChar">
    <w:name w:val="HTML Preformatted Char"/>
    <w:basedOn w:val="DefaultParagraphFont"/>
    <w:link w:val="HTMLPreformatted"/>
    <w:uiPriority w:val="99"/>
    <w:rsid w:val="00375DA6"/>
    <w:rPr>
      <w:rFonts w:ascii="Consolas" w:hAnsi="Consolas" w:cs="Consolas"/>
      <w:sz w:val="20"/>
      <w:szCs w:val="20"/>
      <w:lang w:val="vi-VN"/>
    </w:rPr>
  </w:style>
  <w:style w:type="paragraph" w:customStyle="1" w:styleId="11">
    <w:name w:val="11."/>
    <w:basedOn w:val="ListParagraph"/>
    <w:qFormat/>
    <w:rsid w:val="008B05E9"/>
    <w:pPr>
      <w:keepNext/>
      <w:spacing w:line="360" w:lineRule="auto"/>
      <w:ind w:left="0" w:right="0"/>
      <w:outlineLvl w:val="0"/>
    </w:pPr>
    <w:rPr>
      <w:b/>
      <w:bCs/>
      <w:sz w:val="32"/>
      <w:szCs w:val="28"/>
    </w:rPr>
  </w:style>
  <w:style w:type="paragraph" w:customStyle="1" w:styleId="220">
    <w:name w:val="22."/>
    <w:basedOn w:val="Normal"/>
    <w:qFormat/>
    <w:rsid w:val="00703C9D"/>
    <w:pPr>
      <w:keepNext/>
      <w:spacing w:after="0" w:line="360" w:lineRule="auto"/>
      <w:outlineLvl w:val="1"/>
    </w:pPr>
    <w:rPr>
      <w:rFonts w:eastAsia="SimSun" w:cs="Times New Roman"/>
      <w:b/>
      <w:szCs w:val="28"/>
      <w:lang w:val="nl-NL" w:eastAsia="zh-CN"/>
    </w:rPr>
  </w:style>
  <w:style w:type="paragraph" w:customStyle="1" w:styleId="330">
    <w:name w:val="33."/>
    <w:basedOn w:val="Normal"/>
    <w:qFormat/>
    <w:rsid w:val="00E02BDA"/>
    <w:pPr>
      <w:keepNext/>
      <w:spacing w:after="0" w:line="360" w:lineRule="auto"/>
      <w:jc w:val="both"/>
      <w:outlineLvl w:val="2"/>
    </w:pPr>
    <w:rPr>
      <w:rFonts w:eastAsia="SimSun" w:cs="Times New Roman"/>
      <w:b/>
      <w:i/>
      <w:szCs w:val="28"/>
      <w:lang w:val="nl-NL" w:eastAsia="zh-CN"/>
    </w:rPr>
  </w:style>
  <w:style w:type="paragraph" w:customStyle="1" w:styleId="h0">
    <w:name w:val="h."/>
    <w:basedOn w:val="Normal"/>
    <w:qFormat/>
    <w:rsid w:val="00E02BDA"/>
    <w:pPr>
      <w:spacing w:after="0" w:line="360" w:lineRule="auto"/>
      <w:jc w:val="center"/>
    </w:pPr>
    <w:rPr>
      <w:rFonts w:eastAsia="SimSun" w:cs="Times New Roman"/>
      <w:i/>
      <w:szCs w:val="28"/>
      <w:lang w:val="nl-NL" w:eastAsia="zh-CN"/>
    </w:rPr>
  </w:style>
  <w:style w:type="paragraph" w:customStyle="1" w:styleId="440">
    <w:name w:val="44."/>
    <w:basedOn w:val="Normal"/>
    <w:qFormat/>
    <w:rsid w:val="0030008E"/>
    <w:pPr>
      <w:keepNext/>
      <w:spacing w:after="0" w:line="360" w:lineRule="auto"/>
      <w:jc w:val="both"/>
      <w:outlineLvl w:val="3"/>
    </w:pPr>
    <w:rPr>
      <w:rFonts w:eastAsia="SimSun" w:cs="Times New Roman"/>
      <w:bCs/>
      <w:i/>
      <w:szCs w:val="28"/>
      <w:lang w:val="nl-NL" w:eastAsia="zh-CN"/>
    </w:rPr>
  </w:style>
  <w:style w:type="paragraph" w:customStyle="1" w:styleId="b0">
    <w:name w:val="b."/>
    <w:basedOn w:val="Normal"/>
    <w:qFormat/>
    <w:rsid w:val="00E168CF"/>
    <w:pPr>
      <w:spacing w:after="0" w:line="360" w:lineRule="auto"/>
      <w:jc w:val="center"/>
    </w:pPr>
    <w:rPr>
      <w:rFonts w:eastAsia="SimSun" w:cs="Times New Roman"/>
      <w:b/>
      <w:bCs/>
      <w:i/>
      <w:iCs/>
      <w:szCs w:val="28"/>
      <w:lang w:val="nl-NL"/>
    </w:rPr>
  </w:style>
  <w:style w:type="paragraph" w:customStyle="1" w:styleId="D">
    <w:name w:val="D."/>
    <w:basedOn w:val="Caption"/>
    <w:qFormat/>
    <w:rsid w:val="00C56BFC"/>
    <w:pPr>
      <w:spacing w:after="0" w:line="360" w:lineRule="auto"/>
      <w:jc w:val="center"/>
    </w:pPr>
    <w:rPr>
      <w:rFonts w:ascii="Times New Roman" w:hAnsi="Times New Roman"/>
      <w:i/>
      <w:sz w:val="28"/>
      <w:szCs w:val="28"/>
    </w:rPr>
  </w:style>
  <w:style w:type="paragraph" w:customStyle="1" w:styleId="Normal1">
    <w:name w:val="Normal1"/>
    <w:basedOn w:val="Normal"/>
    <w:link w:val="normalChar"/>
    <w:qFormat/>
    <w:rsid w:val="00FD02BA"/>
    <w:pPr>
      <w:autoSpaceDE w:val="0"/>
      <w:autoSpaceDN w:val="0"/>
      <w:adjustRightInd w:val="0"/>
      <w:spacing w:after="0" w:line="360" w:lineRule="auto"/>
      <w:ind w:firstLine="720"/>
      <w:jc w:val="both"/>
    </w:pPr>
    <w:rPr>
      <w:rFonts w:eastAsia="Times New Roman" w:cs="Times New Roman"/>
      <w:szCs w:val="28"/>
      <w:lang w:eastAsia="zh-CN"/>
    </w:rPr>
  </w:style>
  <w:style w:type="character" w:customStyle="1" w:styleId="normalChar">
    <w:name w:val="normal Char"/>
    <w:basedOn w:val="DefaultParagraphFont"/>
    <w:link w:val="Normal1"/>
    <w:rsid w:val="00FD02BA"/>
    <w:rPr>
      <w:rFonts w:eastAsia="Times New Roman" w:cs="Times New Roman"/>
      <w:szCs w:val="28"/>
      <w:lang w:eastAsia="zh-CN"/>
    </w:rPr>
  </w:style>
  <w:style w:type="character" w:customStyle="1" w:styleId="UnresolvedMention1">
    <w:name w:val="Unresolved Mention1"/>
    <w:basedOn w:val="DefaultParagraphFont"/>
    <w:uiPriority w:val="99"/>
    <w:semiHidden/>
    <w:unhideWhenUsed/>
    <w:rsid w:val="00156CD5"/>
    <w:rPr>
      <w:color w:val="605E5C"/>
      <w:shd w:val="clear" w:color="auto" w:fill="E1DFDD"/>
    </w:rPr>
  </w:style>
  <w:style w:type="character" w:customStyle="1" w:styleId="UnresolvedMention">
    <w:name w:val="Unresolved Mention"/>
    <w:basedOn w:val="DefaultParagraphFont"/>
    <w:uiPriority w:val="99"/>
    <w:semiHidden/>
    <w:unhideWhenUsed/>
    <w:rsid w:val="004D370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864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6.jpeg"/><Relationship Id="rId26" Type="http://schemas.openxmlformats.org/officeDocument/2006/relationships/image" Target="media/image13.png"/><Relationship Id="rId39" Type="http://schemas.openxmlformats.org/officeDocument/2006/relationships/image" Target="media/image23.jpeg"/><Relationship Id="rId21" Type="http://schemas.openxmlformats.org/officeDocument/2006/relationships/image" Target="media/image9.pn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6.emf"/><Relationship Id="rId68" Type="http://schemas.openxmlformats.org/officeDocument/2006/relationships/image" Target="media/image51.png"/><Relationship Id="rId76" Type="http://schemas.openxmlformats.org/officeDocument/2006/relationships/image" Target="media/image58.jpeg"/><Relationship Id="rId84" Type="http://schemas.microsoft.com/office/2011/relationships/people" Target="people.xml"/><Relationship Id="rId7" Type="http://schemas.openxmlformats.org/officeDocument/2006/relationships/footnotes" Target="footnotes.xml"/><Relationship Id="rId71"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6.jpeg"/><Relationship Id="rId11" Type="http://schemas.openxmlformats.org/officeDocument/2006/relationships/header" Target="header1.xml"/><Relationship Id="rId24" Type="http://schemas.openxmlformats.org/officeDocument/2006/relationships/image" Target="media/image11.emf"/><Relationship Id="rId32" Type="http://schemas.openxmlformats.org/officeDocument/2006/relationships/hyperlink" Target="https://www.ncbi.nlm.nih.gov/pubmed/?term=Wang%20W%5BAuthor%5D&amp;cauthor=true&amp;cauthor_uid=25306112" TargetMode="External"/><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emf"/><Relationship Id="rId66" Type="http://schemas.openxmlformats.org/officeDocument/2006/relationships/image" Target="media/image49.png"/><Relationship Id="rId74" Type="http://schemas.openxmlformats.org/officeDocument/2006/relationships/image" Target="media/image56.jpeg"/><Relationship Id="rId79" Type="http://schemas.openxmlformats.org/officeDocument/2006/relationships/image" Target="media/image61.jpeg"/><Relationship Id="rId5" Type="http://schemas.openxmlformats.org/officeDocument/2006/relationships/settings" Target="settings.xml"/><Relationship Id="rId61" Type="http://schemas.openxmlformats.org/officeDocument/2006/relationships/image" Target="media/image44.png"/><Relationship Id="rId82"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hyperlink" Target="https://www.ncbi.nlm.nih.gov/pubmed/?term=Yim%20SJ%5BAuthor%5D&amp;cauthor=true&amp;cauthor_uid=30202752" TargetMode="External"/><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chart" Target="charts/chart1.xml"/><Relationship Id="rId65" Type="http://schemas.openxmlformats.org/officeDocument/2006/relationships/image" Target="media/image48.emf"/><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header" Target="header6.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4.xml"/><Relationship Id="rId22" Type="http://schemas.openxmlformats.org/officeDocument/2006/relationships/oleObject" Target="embeddings/oleObject1.bin"/><Relationship Id="rId27" Type="http://schemas.openxmlformats.org/officeDocument/2006/relationships/image" Target="media/image14.emf"/><Relationship Id="rId30" Type="http://schemas.openxmlformats.org/officeDocument/2006/relationships/hyperlink" Target="https://www.ncbi.nlm.nih.gov/pubmed/?term=Thilak%20J%5BAuthor%5D&amp;cauthor=true&amp;cauthor_uid=26154570" TargetMode="External"/><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7.emf"/><Relationship Id="rId69" Type="http://schemas.openxmlformats.org/officeDocument/2006/relationships/image" Target="media/image52.png"/><Relationship Id="rId77" Type="http://schemas.openxmlformats.org/officeDocument/2006/relationships/image" Target="media/image59.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header" Target="header5.xml"/><Relationship Id="rId80"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image" Target="media/image12.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emf"/><Relationship Id="rId67" Type="http://schemas.openxmlformats.org/officeDocument/2006/relationships/image" Target="media/image50.png"/><Relationship Id="rId20" Type="http://schemas.openxmlformats.org/officeDocument/2006/relationships/image" Target="media/image8.pn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5.emf"/><Relationship Id="rId70" Type="http://schemas.openxmlformats.org/officeDocument/2006/relationships/image" Target="media/image53.jpeg"/><Relationship Id="rId75" Type="http://schemas.openxmlformats.org/officeDocument/2006/relationships/image" Target="media/image57.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Tỷ lệ giới tính</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313-40B5-AFDA-2C9668EC850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313-40B5-AFDA-2C9668EC8500}"/>
              </c:ext>
            </c:extLst>
          </c:dPt>
          <c:cat>
            <c:strRef>
              <c:f>Sheet1!$A$2:$A$3</c:f>
              <c:strCache>
                <c:ptCount val="2"/>
                <c:pt idx="0">
                  <c:v>Nam</c:v>
                </c:pt>
                <c:pt idx="1">
                  <c:v>Nữ</c:v>
                </c:pt>
              </c:strCache>
            </c:strRef>
          </c:cat>
          <c:val>
            <c:numRef>
              <c:f>Sheet1!$B$2:$B$3</c:f>
              <c:numCache>
                <c:formatCode>General</c:formatCode>
                <c:ptCount val="2"/>
                <c:pt idx="0">
                  <c:v>94.4</c:v>
                </c:pt>
                <c:pt idx="1">
                  <c:v>5.6</c:v>
                </c:pt>
              </c:numCache>
            </c:numRef>
          </c:val>
          <c:extLst xmlns:c16r2="http://schemas.microsoft.com/office/drawing/2015/06/chart">
            <c:ext xmlns:c16="http://schemas.microsoft.com/office/drawing/2014/chart" uri="{C3380CC4-5D6E-409C-BE32-E72D297353CC}">
              <c16:uniqueId val="{00000000-A084-437A-B991-6FBCD26B91B2}"/>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5.3261883931175272E-2"/>
          <c:y val="0.32986064241969748"/>
          <c:w val="0.13421697287839021"/>
          <c:h val="0.43204411948506427"/>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F47246-5DD4-493C-A64B-2FCB9B2CEB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498</TotalTime>
  <Pages>156</Pages>
  <Words>31434</Words>
  <Characters>179177</Characters>
  <Application>Microsoft Office Word</Application>
  <DocSecurity>0</DocSecurity>
  <Lines>1493</Lines>
  <Paragraphs>420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210191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TiuHiu Zo</dc:creator>
  <cp:keywords/>
  <dc:description/>
  <cp:lastModifiedBy>USER</cp:lastModifiedBy>
  <cp:revision>52</cp:revision>
  <cp:lastPrinted>2020-02-28T01:11:00Z</cp:lastPrinted>
  <dcterms:created xsi:type="dcterms:W3CDTF">2019-10-07T01:43:00Z</dcterms:created>
  <dcterms:modified xsi:type="dcterms:W3CDTF">2020-03-04T10:23:00Z</dcterms:modified>
</cp:coreProperties>
</file>